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5FC4" w14:paraId="6A0464B4" w14:textId="77777777">
      <w:pPr>
        <w:keepNext/>
        <w:keepLines/>
        <w:pageBreakBefore/>
        <w:spacing w:after="0" w:line="240" w:lineRule="auto"/>
        <w:jc w:val="right"/>
        <w:rPr>
          <w:rFonts w:ascii="Times New Roman" w:eastAsia="Times New Roman" w:hAnsi="Times New Roman"/>
        </w:rPr>
      </w:pPr>
      <w:r>
        <w:rPr>
          <w:rFonts w:ascii="Times New Roman" w:eastAsia="Times New Roman" w:hAnsi="Times New Roman"/>
        </w:rPr>
        <w:t>Approved Form</w:t>
      </w:r>
    </w:p>
    <w:p w:rsidR="00365FC4" w14:paraId="4598311F" w14:textId="00E51D34">
      <w:pPr>
        <w:keepNext/>
        <w:keepLines/>
        <w:spacing w:after="0" w:line="240" w:lineRule="auto"/>
        <w:jc w:val="right"/>
        <w:rPr>
          <w:rFonts w:ascii="Times New Roman" w:eastAsia="Times New Roman" w:hAnsi="Times New Roman"/>
        </w:rPr>
      </w:pPr>
      <w:r>
        <w:rPr>
          <w:rFonts w:ascii="Times New Roman" w:eastAsia="Times New Roman" w:hAnsi="Times New Roman"/>
        </w:rPr>
        <w:t>OMB Number: 1218-</w:t>
      </w:r>
      <w:r w:rsidR="00A05D1A">
        <w:rPr>
          <w:rFonts w:ascii="Times New Roman" w:eastAsia="Times New Roman" w:hAnsi="Times New Roman"/>
        </w:rPr>
        <w:t>0110</w:t>
      </w:r>
    </w:p>
    <w:p w:rsidR="00365FC4" w14:paraId="7AA14308" w14:textId="2BB1A252">
      <w:pPr>
        <w:keepNext/>
        <w:keepLines/>
        <w:spacing w:after="0" w:line="240" w:lineRule="auto"/>
        <w:jc w:val="right"/>
        <w:rPr>
          <w:rFonts w:ascii="Times New Roman" w:eastAsia="Times New Roman" w:hAnsi="Times New Roman"/>
        </w:rPr>
      </w:pPr>
      <w:r>
        <w:rPr>
          <w:rFonts w:ascii="Times New Roman" w:eastAsia="Times New Roman" w:hAnsi="Times New Roman"/>
        </w:rPr>
        <w:t xml:space="preserve">Expiration Date: </w:t>
      </w:r>
    </w:p>
    <w:p w:rsidR="00365FC4" w14:paraId="179582C5" w14:textId="77777777">
      <w:pPr>
        <w:spacing w:after="0" w:line="240" w:lineRule="auto"/>
        <w:jc w:val="right"/>
        <w:rPr>
          <w:rFonts w:ascii="Times New Roman" w:eastAsia="Times New Roman" w:hAnsi="Times New Roman"/>
        </w:rPr>
      </w:pPr>
    </w:p>
    <w:p w:rsidR="00365FC4" w14:paraId="5DC67297" w14:textId="77777777">
      <w:pPr>
        <w:keepNext/>
        <w:keepLines/>
        <w:spacing w:after="0" w:line="240" w:lineRule="auto"/>
        <w:jc w:val="right"/>
        <w:rPr>
          <w:rFonts w:ascii="Times New Roman" w:eastAsia="Times New Roman" w:hAnsi="Times New Roman"/>
          <w:sz w:val="12"/>
          <w:szCs w:val="12"/>
        </w:rPr>
      </w:pPr>
    </w:p>
    <w:tbl>
      <w:tblPr>
        <w:tblW w:w="9331" w:type="dxa"/>
        <w:tblInd w:w="8" w:type="dxa"/>
        <w:tblLayout w:type="fixed"/>
        <w:tblLook w:val="04A0"/>
      </w:tblPr>
      <w:tblGrid>
        <w:gridCol w:w="9331"/>
      </w:tblGrid>
      <w:tr w14:paraId="2B1E027F" w14:textId="77777777">
        <w:tblPrEx>
          <w:tblW w:w="9331" w:type="dxa"/>
          <w:tblInd w:w="8" w:type="dxa"/>
          <w:tblLayout w:type="fixed"/>
          <w:tblLook w:val="04A0"/>
        </w:tblPrEx>
        <w:trPr>
          <w:tblHeader/>
        </w:trPr>
        <w:tc>
          <w:tcPr>
            <w:tcW w:w="9331" w:type="dxa"/>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365FC4" w14:paraId="2126FF72" w14:textId="77777777">
            <w:pPr>
              <w:suppressLineNumbers/>
              <w:spacing w:after="0" w:line="240" w:lineRule="auto"/>
              <w:jc w:val="center"/>
            </w:pPr>
            <w:r>
              <w:rPr>
                <w:rFonts w:ascii="Verdana" w:eastAsia="Arial Unicode MS" w:hAnsi="Verdana"/>
                <w:b/>
                <w:kern w:val="3"/>
                <w:sz w:val="12"/>
                <w:szCs w:val="12"/>
              </w:rPr>
              <w:t>Paperwork Reduction Act Notice</w:t>
            </w:r>
          </w:p>
          <w:p w:rsidR="00365FC4" w14:paraId="7022842A" w14:textId="77777777">
            <w:pPr>
              <w:suppressLineNumbers/>
              <w:spacing w:after="0" w:line="240" w:lineRule="auto"/>
              <w:rPr>
                <w:rFonts w:ascii="Verdana" w:eastAsia="Arial Unicode MS" w:hAnsi="Verdana"/>
                <w:kern w:val="3"/>
                <w:sz w:val="12"/>
                <w:szCs w:val="12"/>
              </w:rPr>
            </w:pPr>
          </w:p>
          <w:p w:rsidR="00365FC4" w14:paraId="77353198" w14:textId="77777777">
            <w:pPr>
              <w:spacing w:after="120" w:line="240" w:lineRule="auto"/>
              <w:rPr>
                <w:rFonts w:ascii="Verdana" w:eastAsia="Arial Unicode MS" w:hAnsi="Verdana"/>
                <w:kern w:val="3"/>
                <w:sz w:val="12"/>
                <w:szCs w:val="12"/>
              </w:rPr>
            </w:pPr>
            <w:r>
              <w:rPr>
                <w:rFonts w:ascii="Verdana" w:eastAsia="Arial Unicode MS" w:hAnsi="Verdana"/>
                <w:kern w:val="3"/>
                <w:sz w:val="12"/>
                <w:szCs w:val="12"/>
              </w:rPr>
              <w:t>Persons are not required to respond to this collection of information unless it displays a valid OMB control number.  The Occupational Safety and Health Administration (OSHA) requires that State On-Site Consultation program Consultants use the Incident Investigation Reporting Template to report findings and recommendations when incidents (e.g., fatalities, catastrophes, severe injury reports) occur at SHARP or Pre-SHARP sites.</w:t>
            </w:r>
          </w:p>
          <w:p w:rsidR="00365FC4" w14:paraId="4EBC9B9D" w14:textId="77777777">
            <w:pPr>
              <w:spacing w:after="120" w:line="240" w:lineRule="auto"/>
              <w:rPr>
                <w:rFonts w:ascii="Verdana" w:eastAsia="Arial Unicode MS" w:hAnsi="Verdana"/>
                <w:kern w:val="3"/>
                <w:sz w:val="12"/>
                <w:szCs w:val="12"/>
              </w:rPr>
            </w:pPr>
            <w:r>
              <w:rPr>
                <w:rFonts w:ascii="Verdana" w:eastAsia="Arial Unicode MS" w:hAnsi="Verdana"/>
                <w:kern w:val="3"/>
                <w:sz w:val="12"/>
                <w:szCs w:val="12"/>
              </w:rPr>
              <w:t xml:space="preserve">Consultants will use the reporting template to determine the root causes of workplace incidents, the effectiveness of the implemented safety and health program, as well as report findings and recommendations for assuring a safe and healthful workplace.  </w:t>
            </w:r>
          </w:p>
          <w:p w:rsidR="00365FC4" w14:paraId="34AAB891" w14:textId="77777777">
            <w:pPr>
              <w:spacing w:after="120" w:line="240" w:lineRule="auto"/>
              <w:rPr>
                <w:rFonts w:ascii="Verdana" w:eastAsia="Arial Unicode MS" w:hAnsi="Verdana"/>
                <w:kern w:val="3"/>
                <w:sz w:val="12"/>
                <w:szCs w:val="12"/>
              </w:rPr>
            </w:pPr>
            <w:r>
              <w:rPr>
                <w:rFonts w:ascii="Verdana" w:eastAsia="Arial Unicode MS" w:hAnsi="Verdana"/>
                <w:kern w:val="3"/>
                <w:sz w:val="12"/>
                <w:szCs w:val="12"/>
              </w:rPr>
              <w:t xml:space="preserve">In accordance with 29 CFR 1908.6(h)(1) and (2), Consultants must preserve the confidentiality of information obtained </w:t>
            </w:r>
            <w:r>
              <w:rPr>
                <w:rFonts w:ascii="Verdana" w:eastAsia="Arial Unicode MS" w:hAnsi="Verdana"/>
                <w:kern w:val="3"/>
                <w:sz w:val="12"/>
                <w:szCs w:val="12"/>
              </w:rPr>
              <w:t>as a result of</w:t>
            </w:r>
            <w:r>
              <w:rPr>
                <w:rFonts w:ascii="Verdana" w:eastAsia="Arial Unicode MS" w:hAnsi="Verdana"/>
                <w:kern w:val="3"/>
                <w:sz w:val="12"/>
                <w:szCs w:val="12"/>
              </w:rPr>
              <w:t xml:space="preserve"> a consultative visit, including information that contains or might reveal a trade of secret of the employer.</w:t>
            </w:r>
          </w:p>
          <w:p w:rsidR="00365FC4" w14:paraId="1477670C" w14:textId="77777777">
            <w:pPr>
              <w:spacing w:after="120" w:line="240" w:lineRule="auto"/>
              <w:rPr>
                <w:rFonts w:ascii="Verdana" w:eastAsia="Arial Unicode MS" w:hAnsi="Verdana"/>
                <w:kern w:val="3"/>
                <w:sz w:val="12"/>
                <w:szCs w:val="12"/>
              </w:rPr>
            </w:pPr>
            <w:r>
              <w:rPr>
                <w:rFonts w:ascii="Verdana" w:eastAsia="Arial Unicode MS" w:hAnsi="Verdana"/>
                <w:kern w:val="3"/>
                <w:sz w:val="12"/>
                <w:szCs w:val="12"/>
              </w:rPr>
              <w:t>OSHA estimates that it will take an average of 6 hours for a Consultation program to conduct an on-site investigation and report findings and recommendations using the template.</w:t>
            </w:r>
          </w:p>
          <w:p w:rsidR="00365FC4" w14:paraId="43B8FF11" w14:textId="77777777">
            <w:pPr>
              <w:spacing w:after="120" w:line="240" w:lineRule="auto"/>
              <w:rPr>
                <w:rFonts w:ascii="Verdana" w:eastAsia="Arial Unicode MS" w:hAnsi="Verdana"/>
                <w:kern w:val="3"/>
                <w:sz w:val="12"/>
                <w:szCs w:val="12"/>
              </w:rPr>
            </w:pPr>
            <w:r>
              <w:rPr>
                <w:rFonts w:ascii="Verdana" w:eastAsia="Arial Unicode MS" w:hAnsi="Verdana"/>
                <w:kern w:val="3"/>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365FC4" w14:paraId="39529B61" w14:textId="77777777">
      <w:pPr>
        <w:keepNext/>
        <w:autoSpaceDE w:val="0"/>
        <w:spacing w:before="240" w:after="60" w:line="240" w:lineRule="auto"/>
        <w:jc w:val="center"/>
        <w:rPr>
          <w:rFonts w:ascii="Times New Roman" w:eastAsia="Times New Roman" w:hAnsi="Times New Roman"/>
          <w:b/>
          <w:bCs/>
          <w:kern w:val="3"/>
          <w:sz w:val="24"/>
          <w:szCs w:val="24"/>
        </w:rPr>
      </w:pPr>
    </w:p>
    <w:p w:rsidR="00365FC4" w14:paraId="311F9887" w14:textId="77777777">
      <w:pPr>
        <w:autoSpaceDE w:val="0"/>
        <w:spacing w:before="240" w:after="60" w:line="240" w:lineRule="auto"/>
        <w:jc w:val="center"/>
        <w:rPr>
          <w:rFonts w:ascii="Times New Roman" w:eastAsia="Times New Roman" w:hAnsi="Times New Roman"/>
          <w:b/>
          <w:bCs/>
          <w:kern w:val="3"/>
          <w:sz w:val="24"/>
          <w:szCs w:val="24"/>
        </w:rPr>
      </w:pPr>
      <w:r>
        <w:rPr>
          <w:rFonts w:ascii="Times New Roman" w:eastAsia="Times New Roman" w:hAnsi="Times New Roman"/>
          <w:b/>
          <w:bCs/>
          <w:kern w:val="3"/>
          <w:sz w:val="24"/>
          <w:szCs w:val="24"/>
        </w:rPr>
        <w:t xml:space="preserve">Appendix M           </w:t>
      </w:r>
      <w:r>
        <w:rPr>
          <w:rFonts w:ascii="Times New Roman" w:eastAsia="Times New Roman" w:hAnsi="Times New Roman"/>
          <w:b/>
          <w:bCs/>
          <w:kern w:val="3"/>
          <w:sz w:val="24"/>
          <w:szCs w:val="24"/>
        </w:rPr>
        <w:br/>
      </w:r>
    </w:p>
    <w:p w:rsidR="00365FC4" w14:paraId="242B470A" w14:textId="77777777">
      <w:pPr>
        <w:keepNext/>
        <w:autoSpaceDE w:val="0"/>
        <w:spacing w:after="100" w:line="240" w:lineRule="auto"/>
        <w:jc w:val="center"/>
        <w:rPr>
          <w:rFonts w:ascii="Times New Roman" w:eastAsia="Times New Roman" w:hAnsi="Times New Roman"/>
          <w:b/>
          <w:kern w:val="3"/>
          <w:sz w:val="24"/>
          <w:szCs w:val="24"/>
        </w:rPr>
      </w:pPr>
      <w:bookmarkStart w:id="0" w:name="_Toc10542115"/>
      <w:bookmarkStart w:id="1" w:name="_Toc11059652"/>
      <w:bookmarkStart w:id="2" w:name="_Toc53650355"/>
      <w:bookmarkStart w:id="3" w:name="_Toc96075329"/>
      <w:r>
        <w:rPr>
          <w:rFonts w:ascii="Times New Roman" w:eastAsia="Times New Roman" w:hAnsi="Times New Roman"/>
          <w:b/>
          <w:kern w:val="3"/>
          <w:sz w:val="24"/>
          <w:szCs w:val="24"/>
        </w:rPr>
        <w:t>Incident Investigation Reporting Template</w:t>
      </w:r>
      <w:bookmarkEnd w:id="0"/>
      <w:bookmarkEnd w:id="1"/>
      <w:r>
        <w:rPr>
          <w:rFonts w:ascii="Times New Roman" w:eastAsia="Times New Roman" w:hAnsi="Times New Roman"/>
          <w:b/>
          <w:kern w:val="3"/>
          <w:sz w:val="24"/>
          <w:szCs w:val="24"/>
        </w:rPr>
        <w:t xml:space="preserve"> (SHARP and Pre-SHARP Establishments)</w:t>
      </w:r>
      <w:bookmarkEnd w:id="2"/>
      <w:bookmarkEnd w:id="3"/>
    </w:p>
    <w:p w:rsidR="00365FC4" w14:paraId="2B5115DD" w14:textId="3D0043CE">
      <w:pPr>
        <w:keepNext/>
        <w:autoSpaceDE w:val="0"/>
        <w:spacing w:after="100" w:line="240" w:lineRule="auto"/>
      </w:pPr>
      <w:bookmarkStart w:id="4" w:name="_Toc53650356"/>
      <w:bookmarkStart w:id="5" w:name="_Toc96075330"/>
      <w:r>
        <w:rPr>
          <w:rFonts w:ascii="Times New Roman" w:eastAsia="Times New Roman" w:hAnsi="Times New Roman"/>
          <w:kern w:val="3"/>
        </w:rPr>
        <w:t>Note: When required in this Instruction to complete Appendix M, only the List of Hazards is required (when applicable) and any other documentation deemed necessary by the CPM.</w:t>
      </w:r>
      <w:bookmarkEnd w:id="4"/>
      <w:bookmarkEnd w:id="5"/>
      <w:r w:rsidR="000F460C">
        <w:rPr>
          <w:rFonts w:ascii="Times New Roman" w:eastAsia="Times New Roman" w:hAnsi="Times New Roman"/>
          <w:kern w:val="3"/>
        </w:rPr>
        <w:t xml:space="preserve">  </w:t>
      </w:r>
    </w:p>
    <w:p w:rsidR="00365FC4" w14:paraId="60C080D9" w14:textId="77777777">
      <w:pPr>
        <w:autoSpaceDE w:val="0"/>
        <w:spacing w:after="0" w:line="240" w:lineRule="auto"/>
      </w:pPr>
    </w:p>
    <w:p w:rsidR="00365FC4" w14:paraId="541BDC33" w14:textId="77777777">
      <w:pPr>
        <w:autoSpaceDE w:val="0"/>
        <w:spacing w:after="0" w:line="240" w:lineRule="auto"/>
      </w:pPr>
      <w:r>
        <w:rPr>
          <w:rFonts w:ascii="Times New Roman" w:hAnsi="Times New Roman"/>
          <w:b/>
          <w:u w:val="single"/>
        </w:rPr>
        <w:t>SECTION 1</w:t>
      </w:r>
    </w:p>
    <w:p w:rsidR="00C34196" w14:paraId="471A8512" w14:textId="77777777">
      <w:pPr>
        <w:autoSpaceDE w:val="0"/>
        <w:spacing w:after="0" w:line="240" w:lineRule="auto"/>
        <w:rPr>
          <w:rFonts w:ascii="Times New Roman" w:hAnsi="Times New Roman"/>
          <w:b/>
        </w:rPr>
      </w:pPr>
    </w:p>
    <w:p w:rsidR="00BF483E" w14:paraId="4968DF55" w14:textId="19EA2858">
      <w:pPr>
        <w:autoSpaceDE w:val="0"/>
        <w:spacing w:after="0" w:line="240" w:lineRule="auto"/>
        <w:rPr>
          <w:rFonts w:ascii="Times New Roman" w:eastAsia="Times New Roman" w:hAnsi="Times New Roman"/>
        </w:rPr>
      </w:pPr>
      <w:r>
        <w:rPr>
          <w:rFonts w:ascii="Times New Roman" w:hAnsi="Times New Roman"/>
          <w:b/>
        </w:rPr>
        <w:t>Date of Incide</w:t>
      </w:r>
      <w:r w:rsidRPr="00BF483E">
        <w:rPr>
          <w:rFonts w:ascii="Times New Roman" w:hAnsi="Times New Roman"/>
          <w:b/>
        </w:rPr>
        <w:t>nt</w:t>
      </w:r>
      <w:r>
        <w:rPr>
          <w:rFonts w:ascii="Times New Roman" w:hAnsi="Times New Roman"/>
          <w:b/>
        </w:rPr>
        <w:t xml:space="preserve">:  </w:t>
      </w:r>
      <w:r w:rsidR="00D269F2">
        <w:rPr>
          <w:rFonts w:ascii="Times New Roman" w:eastAsia="Times New Roman" w:hAnsi="Times New Roman"/>
        </w:rPr>
        <w:tab/>
      </w:r>
      <w:r w:rsidR="00D269F2">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4B79D4">
        <w:rPr>
          <w:rFonts w:ascii="Times New Roman" w:hAnsi="Times New Roman"/>
          <w:b/>
        </w:rPr>
        <w:t xml:space="preserve">Incident Investigation </w:t>
      </w:r>
      <w:r w:rsidRPr="00BF483E" w:rsidR="004B79D4">
        <w:rPr>
          <w:rFonts w:ascii="Times New Roman" w:hAnsi="Times New Roman"/>
          <w:b/>
        </w:rPr>
        <w:t>Date</w:t>
      </w:r>
      <w:r w:rsidRPr="00BF483E" w:rsidR="00B34001">
        <w:rPr>
          <w:rFonts w:ascii="Times New Roman" w:hAnsi="Times New Roman"/>
          <w:b/>
        </w:rPr>
        <w:t xml:space="preserve"> </w:t>
      </w:r>
      <w:r w:rsidRPr="00BF483E">
        <w:rPr>
          <w:rFonts w:ascii="Times New Roman" w:hAnsi="Times New Roman"/>
          <w:b/>
        </w:rPr>
        <w:t>(Visit Date)</w:t>
      </w:r>
      <w:r w:rsidRPr="00BF483E" w:rsidR="004B79D4">
        <w:rPr>
          <w:rFonts w:ascii="Times New Roman" w:hAnsi="Times New Roman"/>
          <w:b/>
        </w:rPr>
        <w:t xml:space="preserve">: </w:t>
      </w:r>
    </w:p>
    <w:p w:rsidR="00C34196" w14:paraId="67F41583" w14:textId="77777777">
      <w:pPr>
        <w:autoSpaceDE w:val="0"/>
        <w:spacing w:after="0" w:line="240" w:lineRule="auto"/>
        <w:rPr>
          <w:rFonts w:ascii="Times New Roman" w:hAnsi="Times New Roman"/>
          <w:b/>
        </w:rPr>
      </w:pPr>
    </w:p>
    <w:p w:rsidR="00365FC4" w14:paraId="4BDB626C" w14:textId="3DE3D1CA">
      <w:pPr>
        <w:autoSpaceDE w:val="0"/>
        <w:spacing w:after="0" w:line="240" w:lineRule="auto"/>
      </w:pPr>
      <w:r>
        <w:rPr>
          <w:rFonts w:ascii="Times New Roman" w:hAnsi="Times New Roman"/>
          <w:b/>
        </w:rPr>
        <w:t xml:space="preserve">Visit Number:   </w:t>
      </w:r>
      <w:r w:rsidR="00D269F2">
        <w:rPr>
          <w:rFonts w:ascii="Times New Roman" w:hAnsi="Times New Roman"/>
          <w:b/>
        </w:rPr>
        <w:tab/>
      </w:r>
      <w:r w:rsidR="00D269F2">
        <w:rPr>
          <w:rFonts w:ascii="Times New Roman" w:hAnsi="Times New Roman"/>
          <w:b/>
        </w:rPr>
        <w:tab/>
      </w:r>
      <w:r w:rsidR="00BF483E">
        <w:rPr>
          <w:rFonts w:ascii="Times New Roman" w:hAnsi="Times New Roman"/>
          <w:b/>
        </w:rPr>
        <w:tab/>
      </w:r>
      <w:r w:rsidR="00BF483E">
        <w:rPr>
          <w:rFonts w:ascii="Times New Roman" w:hAnsi="Times New Roman"/>
          <w:b/>
        </w:rPr>
        <w:tab/>
      </w:r>
      <w:r>
        <w:rPr>
          <w:rFonts w:ascii="Times New Roman" w:hAnsi="Times New Roman"/>
          <w:b/>
        </w:rPr>
        <w:t>Request Number:</w:t>
      </w:r>
      <w:r>
        <w:rPr>
          <w:rFonts w:ascii="Times New Roman" w:eastAsia="Times New Roman" w:hAnsi="Times New Roman"/>
        </w:rPr>
        <w:t xml:space="preserve"> </w:t>
      </w:r>
    </w:p>
    <w:p w:rsidR="00365FC4" w14:paraId="3A5BB788" w14:textId="77777777">
      <w:pPr>
        <w:autoSpaceDE w:val="0"/>
        <w:spacing w:after="0" w:line="240" w:lineRule="auto"/>
      </w:pPr>
    </w:p>
    <w:p w:rsidR="00365FC4" w14:paraId="6B9C9E44" w14:textId="2206741C">
      <w:pPr>
        <w:autoSpaceDE w:val="0"/>
        <w:spacing w:after="0" w:line="240" w:lineRule="auto"/>
      </w:pPr>
      <w:r w:rsidRPr="00FF3110">
        <w:rPr>
          <w:rFonts w:ascii="Times New Roman" w:hAnsi="Times New Roman"/>
          <w:b/>
        </w:rPr>
        <w:t>Consultant</w:t>
      </w:r>
      <w:r w:rsidR="004B79D4">
        <w:rPr>
          <w:rFonts w:ascii="Times New Roman" w:hAnsi="Times New Roman"/>
          <w:b/>
        </w:rPr>
        <w:t xml:space="preserve"> ID:</w:t>
      </w:r>
      <w:r w:rsidR="004B79D4">
        <w:rPr>
          <w:rFonts w:ascii="Times New Roman" w:eastAsia="Times New Roman" w:hAnsi="Times New Roman"/>
        </w:rPr>
        <w:t xml:space="preserve"> </w:t>
      </w:r>
      <w:r w:rsidR="0018354A">
        <w:rPr>
          <w:rFonts w:ascii="Times New Roman" w:eastAsia="Times New Roman" w:hAnsi="Times New Roman"/>
        </w:rPr>
        <w:tab/>
      </w:r>
      <w:r w:rsidR="00E06AFC">
        <w:rPr>
          <w:rFonts w:ascii="Times New Roman" w:eastAsia="Times New Roman" w:hAnsi="Times New Roman"/>
        </w:rPr>
        <w:t xml:space="preserve">  </w:t>
      </w:r>
      <w:r w:rsidR="00017DC6">
        <w:rPr>
          <w:rFonts w:ascii="Times New Roman" w:hAnsi="Times New Roman"/>
          <w:b/>
        </w:rPr>
        <w:tab/>
      </w:r>
      <w:r w:rsidR="004B79D4">
        <w:rPr>
          <w:rFonts w:ascii="Times New Roman" w:hAnsi="Times New Roman"/>
          <w:b/>
        </w:rPr>
        <w:t>RID:</w:t>
      </w:r>
      <w:r w:rsidR="004B79D4">
        <w:rPr>
          <w:rFonts w:ascii="Times New Roman" w:eastAsia="Times New Roman" w:hAnsi="Times New Roman"/>
        </w:rPr>
        <w:t xml:space="preserve"> </w:t>
      </w:r>
      <w:r w:rsidR="00FF3110">
        <w:rPr>
          <w:rFonts w:ascii="Times New Roman" w:eastAsia="Times New Roman" w:hAnsi="Times New Roman"/>
        </w:rPr>
        <w:tab/>
      </w:r>
      <w:r w:rsidR="00FF3110">
        <w:rPr>
          <w:rFonts w:ascii="Times New Roman" w:eastAsia="Times New Roman" w:hAnsi="Times New Roman"/>
        </w:rPr>
        <w:tab/>
      </w:r>
      <w:r w:rsidR="00E06AFC">
        <w:rPr>
          <w:rFonts w:ascii="Times New Roman" w:eastAsia="Times New Roman" w:hAnsi="Times New Roman"/>
        </w:rPr>
        <w:t xml:space="preserve">                 </w:t>
      </w:r>
      <w:r w:rsidRPr="00FF3110" w:rsidR="004B79D4">
        <w:rPr>
          <w:rFonts w:ascii="Times New Roman" w:eastAsia="Times New Roman" w:hAnsi="Times New Roman"/>
          <w:b/>
          <w:bCs/>
        </w:rPr>
        <w:t>SHARP #</w:t>
      </w:r>
      <w:r w:rsidRPr="00FF3110" w:rsidR="004B79D4">
        <w:rPr>
          <w:rFonts w:ascii="Times New Roman" w:hAnsi="Times New Roman"/>
          <w:b/>
        </w:rPr>
        <w:t>:</w:t>
      </w:r>
      <w:r w:rsidRPr="00FF3110" w:rsidR="004B79D4">
        <w:rPr>
          <w:rFonts w:ascii="Times New Roman" w:eastAsia="Times New Roman" w:hAnsi="Times New Roman"/>
        </w:rPr>
        <w:t xml:space="preserve"> </w:t>
      </w:r>
      <w:r w:rsidR="00FF3110">
        <w:rPr>
          <w:rFonts w:ascii="Times New Roman" w:eastAsia="Times New Roman" w:hAnsi="Times New Roman"/>
          <w:color w:val="FF0000"/>
        </w:rPr>
        <w:tab/>
      </w:r>
      <w:r w:rsidR="00FF3110">
        <w:rPr>
          <w:rFonts w:ascii="Times New Roman" w:eastAsia="Times New Roman" w:hAnsi="Times New Roman"/>
          <w:color w:val="FF0000"/>
        </w:rPr>
        <w:tab/>
      </w:r>
      <w:r w:rsidRPr="009E7D30" w:rsidR="004B79D4">
        <w:rPr>
          <w:rFonts w:ascii="Times New Roman" w:eastAsia="Times New Roman" w:hAnsi="Times New Roman"/>
          <w:color w:val="FF0000"/>
        </w:rPr>
        <w:t xml:space="preserve">  </w:t>
      </w:r>
      <w:r w:rsidRPr="009E7D30" w:rsidR="004B79D4">
        <w:rPr>
          <w:rFonts w:ascii="Times New Roman" w:hAnsi="Times New Roman"/>
          <w:b/>
          <w:color w:val="FF0000"/>
        </w:rPr>
        <w:t xml:space="preserve"> </w:t>
      </w:r>
      <w:r w:rsidR="00E06AFC">
        <w:rPr>
          <w:rFonts w:ascii="Times New Roman" w:hAnsi="Times New Roman"/>
          <w:b/>
          <w:color w:val="FF0000"/>
        </w:rPr>
        <w:t xml:space="preserve">   </w:t>
      </w:r>
      <w:r w:rsidRPr="009E7D30" w:rsidR="004B79D4">
        <w:rPr>
          <w:rFonts w:ascii="Times New Roman" w:hAnsi="Times New Roman"/>
          <w:b/>
          <w:color w:val="FF0000"/>
        </w:rPr>
        <w:t xml:space="preserve"> </w:t>
      </w:r>
      <w:r w:rsidR="004B79D4">
        <w:rPr>
          <w:rFonts w:ascii="Times New Roman" w:hAnsi="Times New Roman"/>
          <w:b/>
        </w:rPr>
        <w:t>State:</w:t>
      </w:r>
      <w:r w:rsidR="004B79D4">
        <w:rPr>
          <w:rFonts w:ascii="Times New Roman" w:eastAsia="Times New Roman" w:hAnsi="Times New Roman"/>
        </w:rPr>
        <w:t xml:space="preserve"> </w:t>
      </w:r>
      <w:r w:rsidR="004B79D4">
        <w:rPr>
          <w:rFonts w:ascii="Times New Roman" w:hAnsi="Times New Roman"/>
          <w:b/>
        </w:rPr>
        <w:t xml:space="preserve"> </w:t>
      </w:r>
    </w:p>
    <w:p w:rsidR="00365FC4" w14:paraId="727089F1" w14:textId="77777777">
      <w:pPr>
        <w:autoSpaceDE w:val="0"/>
        <w:spacing w:after="0" w:line="240" w:lineRule="auto"/>
      </w:pPr>
    </w:p>
    <w:p w:rsidR="00365FC4" w14:paraId="6B7AEEB4" w14:textId="4A498722">
      <w:pPr>
        <w:autoSpaceDE w:val="0"/>
        <w:spacing w:after="0" w:line="240" w:lineRule="auto"/>
      </w:pPr>
      <w:r>
        <w:rPr>
          <w:rFonts w:ascii="Times New Roman" w:hAnsi="Times New Roman"/>
          <w:b/>
        </w:rPr>
        <w:t xml:space="preserve">OSHA Inspection Date:  </w:t>
      </w:r>
      <w:r w:rsidR="00D269F2">
        <w:tab/>
      </w:r>
      <w:r w:rsidR="0018354A">
        <w:t xml:space="preserve">    </w:t>
      </w:r>
      <w:r>
        <w:rPr>
          <w:rFonts w:ascii="Times New Roman" w:hAnsi="Times New Roman"/>
          <w:b/>
        </w:rPr>
        <w:t>OSHA</w:t>
      </w:r>
      <w:r>
        <w:rPr>
          <w:rFonts w:ascii="Times New Roman" w:hAnsi="Times New Roman"/>
        </w:rPr>
        <w:t xml:space="preserve"> </w:t>
      </w:r>
      <w:r>
        <w:rPr>
          <w:rFonts w:ascii="Times New Roman" w:hAnsi="Times New Roman"/>
          <w:b/>
        </w:rPr>
        <w:t xml:space="preserve">Inspection # (if applicable): </w:t>
      </w:r>
    </w:p>
    <w:p w:rsidR="00365FC4" w14:paraId="66245990" w14:textId="77777777">
      <w:pPr>
        <w:autoSpaceDE w:val="0"/>
        <w:spacing w:after="0" w:line="240" w:lineRule="auto"/>
      </w:pPr>
    </w:p>
    <w:p w:rsidR="00365FC4" w14:paraId="1B8CD1FD" w14:textId="77777777">
      <w:pPr>
        <w:autoSpaceDE w:val="0"/>
        <w:spacing w:after="0" w:line="240" w:lineRule="auto"/>
      </w:pPr>
    </w:p>
    <w:p w:rsidR="00365FC4" w14:paraId="0460A73D" w14:textId="77777777">
      <w:pPr>
        <w:autoSpaceDE w:val="0"/>
        <w:spacing w:after="0" w:line="240" w:lineRule="auto"/>
      </w:pPr>
      <w:r>
        <w:rPr>
          <w:rFonts w:ascii="Times New Roman" w:hAnsi="Times New Roman"/>
          <w:b/>
          <w:u w:val="single"/>
        </w:rPr>
        <w:t>Select One</w:t>
      </w:r>
      <w:r>
        <w:rPr>
          <w:rFonts w:ascii="Times New Roman" w:hAnsi="Times New Roman"/>
        </w:rPr>
        <w:t>:</w:t>
      </w:r>
    </w:p>
    <w:p w:rsidR="00365FC4" w14:paraId="0AFC77DA" w14:textId="77777777">
      <w:pPr>
        <w:autoSpaceDE w:val="0"/>
        <w:spacing w:after="0" w:line="240" w:lineRule="auto"/>
        <w:rPr>
          <w:rFonts w:ascii="Times New Roman" w:hAnsi="Times New Roman"/>
          <w:b/>
        </w:rPr>
      </w:pPr>
    </w:p>
    <w:p w:rsidR="007506BB" w14:paraId="4BCB3C9A" w14:textId="77777777">
      <w:pPr>
        <w:autoSpaceDE w:val="0"/>
        <w:spacing w:after="0" w:line="240" w:lineRule="auto"/>
      </w:pPr>
      <w:sdt>
        <w:sdtPr>
          <w:rPr>
            <w:rFonts w:ascii="Times New Roman" w:hAnsi="Times New Roman"/>
            <w:b/>
          </w:rPr>
          <w:id w:val="-2139182157"/>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4B79D4">
        <w:rPr>
          <w:rFonts w:ascii="Times New Roman" w:hAnsi="Times New Roman"/>
          <w:b/>
        </w:rPr>
        <w:t xml:space="preserve">Fatality         </w:t>
      </w:r>
      <w:sdt>
        <w:sdtPr>
          <w:rPr>
            <w:rFonts w:ascii="Times New Roman" w:hAnsi="Times New Roman"/>
            <w:b/>
          </w:rPr>
          <w:id w:val="-1858420421"/>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4B79D4">
        <w:rPr>
          <w:rFonts w:ascii="Times New Roman" w:hAnsi="Times New Roman"/>
          <w:b/>
        </w:rPr>
        <w:t xml:space="preserve">Catastrophe        </w:t>
      </w:r>
      <w:sdt>
        <w:sdtPr>
          <w:rPr>
            <w:rFonts w:ascii="Times New Roman" w:hAnsi="Times New Roman"/>
            <w:b/>
          </w:rPr>
          <w:id w:val="-2087215547"/>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4B79D4">
        <w:rPr>
          <w:rFonts w:ascii="Times New Roman" w:hAnsi="Times New Roman"/>
          <w:b/>
        </w:rPr>
        <w:t xml:space="preserve">Imminent Danger        </w:t>
      </w:r>
      <w:sdt>
        <w:sdtPr>
          <w:rPr>
            <w:rFonts w:ascii="Times New Roman" w:hAnsi="Times New Roman"/>
            <w:b/>
          </w:rPr>
          <w:id w:val="18194242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4B79D4">
        <w:rPr>
          <w:rFonts w:ascii="Times New Roman" w:hAnsi="Times New Roman"/>
          <w:b/>
        </w:rPr>
        <w:t xml:space="preserve">Formal Complaint    </w:t>
      </w:r>
    </w:p>
    <w:p w:rsidR="00365FC4" w14:paraId="018AE59A" w14:textId="532AEB7E">
      <w:pPr>
        <w:autoSpaceDE w:val="0"/>
        <w:spacing w:after="0" w:line="240" w:lineRule="auto"/>
      </w:pPr>
      <w:sdt>
        <w:sdtPr>
          <w:rPr>
            <w:rFonts w:ascii="Times New Roman" w:hAnsi="Times New Roman"/>
            <w:b/>
          </w:rPr>
          <w:id w:val="-923343329"/>
          <w14:checkbox>
            <w14:checked w14:val="0"/>
            <w14:checkedState w14:val="2612" w14:font="MS Gothic"/>
            <w14:uncheckedState w14:val="2610" w14:font="MS Gothic"/>
          </w14:checkbox>
        </w:sdtPr>
        <w:sdtContent>
          <w:r w:rsidR="007506BB">
            <w:rPr>
              <w:rFonts w:ascii="MS Gothic" w:eastAsia="MS Gothic" w:hAnsi="MS Gothic" w:cs="MS Gothic" w:hint="eastAsia"/>
              <w:b/>
            </w:rPr>
            <w:t>☐</w:t>
          </w:r>
        </w:sdtContent>
      </w:sdt>
      <w:r w:rsidR="004B79D4">
        <w:rPr>
          <w:rFonts w:ascii="Times New Roman" w:hAnsi="Times New Roman"/>
          <w:b/>
        </w:rPr>
        <w:t xml:space="preserve">Referral - Severe Injuries only   </w:t>
      </w:r>
      <w:r w:rsidR="004B79D4">
        <w:rPr>
          <w:rFonts w:ascii="Times New Roman" w:hAnsi="Times New Roman"/>
        </w:rPr>
        <w:t xml:space="preserve"> </w:t>
      </w:r>
      <w:r w:rsidR="004B79D4">
        <w:rPr>
          <w:rFonts w:ascii="Times New Roman" w:hAnsi="Times New Roman"/>
          <w:b/>
        </w:rPr>
        <w:t xml:space="preserve">                    </w:t>
      </w:r>
    </w:p>
    <w:p w:rsidR="00365FC4" w14:paraId="48970396" w14:textId="77777777">
      <w:pPr>
        <w:autoSpaceDE w:val="0"/>
        <w:spacing w:after="0" w:line="240" w:lineRule="auto"/>
        <w:rPr>
          <w:rFonts w:ascii="Times New Roman" w:hAnsi="Times New Roman"/>
          <w:b/>
        </w:rPr>
      </w:pPr>
    </w:p>
    <w:p w:rsidR="00365FC4" w14:paraId="647165A3" w14:textId="77777777">
      <w:pPr>
        <w:autoSpaceDE w:val="0"/>
        <w:spacing w:after="0" w:line="240" w:lineRule="auto"/>
        <w:rPr>
          <w:rFonts w:ascii="Times New Roman" w:hAnsi="Times New Roman"/>
          <w:b/>
        </w:rPr>
      </w:pPr>
    </w:p>
    <w:p w:rsidR="00365FC4" w14:paraId="6D5502D7" w14:textId="77777777">
      <w:pPr>
        <w:autoSpaceDE w:val="0"/>
        <w:spacing w:after="0" w:line="240" w:lineRule="auto"/>
        <w:rPr>
          <w:rFonts w:ascii="Times New Roman" w:hAnsi="Times New Roman"/>
          <w:b/>
        </w:rPr>
      </w:pPr>
    </w:p>
    <w:p w:rsidR="00365FC4" w14:paraId="715AF022" w14:textId="77777777">
      <w:pPr>
        <w:autoSpaceDE w:val="0"/>
        <w:spacing w:after="0" w:line="240" w:lineRule="auto"/>
        <w:rPr>
          <w:rFonts w:ascii="Times New Roman" w:hAnsi="Times New Roman"/>
          <w:b/>
          <w:u w:val="single"/>
        </w:rPr>
      </w:pPr>
      <w:r>
        <w:rPr>
          <w:rFonts w:ascii="Times New Roman" w:hAnsi="Times New Roman"/>
          <w:b/>
          <w:u w:val="single"/>
        </w:rPr>
        <w:t>SECTION 2</w:t>
      </w:r>
    </w:p>
    <w:p w:rsidR="00365FC4" w:rsidRPr="002439D8" w14:paraId="48BB3645" w14:textId="77777777">
      <w:pPr>
        <w:autoSpaceDE w:val="0"/>
        <w:spacing w:after="0" w:line="240" w:lineRule="auto"/>
      </w:pPr>
    </w:p>
    <w:p w:rsidR="00365FC4" w:rsidRPr="002439D8" w14:paraId="511DE0E3" w14:textId="01443056">
      <w:pPr>
        <w:autoSpaceDE w:val="0"/>
        <w:spacing w:after="86" w:line="240" w:lineRule="auto"/>
      </w:pPr>
      <w:r w:rsidRPr="002439D8">
        <w:rPr>
          <w:rFonts w:ascii="Times New Roman" w:hAnsi="Times New Roman"/>
          <w:b/>
        </w:rPr>
        <w:t>Establishment Name:</w:t>
      </w:r>
      <w:r w:rsidRPr="002439D8">
        <w:rPr>
          <w:rFonts w:ascii="Times New Roman" w:hAnsi="Times New Roman"/>
        </w:rPr>
        <w:t xml:space="preserve"> </w:t>
      </w:r>
    </w:p>
    <w:p w:rsidR="00365FC4" w:rsidRPr="002439D8" w14:paraId="51188ECA" w14:textId="0777B1F2">
      <w:pPr>
        <w:autoSpaceDE w:val="0"/>
        <w:spacing w:after="86" w:line="240" w:lineRule="auto"/>
      </w:pPr>
      <w:r>
        <w:rPr>
          <w:rFonts w:ascii="Times New Roman" w:hAnsi="Times New Roman"/>
          <w:b/>
        </w:rPr>
        <w:t>Establishment</w:t>
      </w:r>
      <w:r w:rsidRPr="002439D8" w:rsidR="004B79D4">
        <w:rPr>
          <w:rFonts w:ascii="Times New Roman" w:hAnsi="Times New Roman"/>
          <w:b/>
        </w:rPr>
        <w:t xml:space="preserve"> Address:</w:t>
      </w:r>
      <w:r w:rsidRPr="002439D8" w:rsidR="004B79D4">
        <w:rPr>
          <w:rFonts w:ascii="Times New Roman" w:eastAsia="Times New Roman" w:hAnsi="Times New Roman"/>
        </w:rPr>
        <w:t xml:space="preserve"> </w:t>
      </w:r>
    </w:p>
    <w:p w:rsidR="00365FC4" w:rsidRPr="002439D8" w14:paraId="1FB391AB" w14:textId="0F0D4656">
      <w:pPr>
        <w:autoSpaceDE w:val="0"/>
        <w:spacing w:after="0" w:line="240" w:lineRule="auto"/>
      </w:pPr>
      <w:r w:rsidRPr="00E71386">
        <w:rPr>
          <w:rFonts w:ascii="Times New Roman" w:hAnsi="Times New Roman"/>
          <w:b/>
        </w:rPr>
        <w:t>Employer Contact</w:t>
      </w:r>
      <w:r w:rsidRPr="00E71386" w:rsidR="002439D8">
        <w:rPr>
          <w:rFonts w:ascii="Times New Roman" w:hAnsi="Times New Roman"/>
          <w:b/>
        </w:rPr>
        <w:t xml:space="preserve"> (optional)</w:t>
      </w:r>
      <w:r w:rsidRPr="00E71386">
        <w:rPr>
          <w:rFonts w:ascii="Times New Roman" w:hAnsi="Times New Roman"/>
          <w:b/>
        </w:rPr>
        <w:t>:</w:t>
      </w:r>
      <w:r w:rsidRPr="002439D8">
        <w:rPr>
          <w:rFonts w:ascii="Times New Roman" w:hAnsi="Times New Roman"/>
          <w:b/>
        </w:rPr>
        <w:t xml:space="preserve"> </w:t>
      </w:r>
    </w:p>
    <w:p w:rsidR="00365FC4" w14:paraId="46E813A1" w14:textId="77777777">
      <w:pPr>
        <w:autoSpaceDE w:val="0"/>
        <w:spacing w:after="0" w:line="240" w:lineRule="auto"/>
      </w:pPr>
    </w:p>
    <w:p w:rsidR="00365FC4" w14:paraId="5045DE68" w14:textId="070B489A">
      <w:pPr>
        <w:autoSpaceDE w:val="0"/>
        <w:spacing w:after="0" w:line="240" w:lineRule="auto"/>
      </w:pPr>
      <w:r>
        <w:rPr>
          <w:rFonts w:ascii="Times New Roman" w:hAnsi="Times New Roman"/>
          <w:b/>
        </w:rPr>
        <w:t xml:space="preserve">Site </w:t>
      </w:r>
      <w:r w:rsidR="004B79D4">
        <w:rPr>
          <w:rFonts w:ascii="Times New Roman" w:hAnsi="Times New Roman"/>
          <w:b/>
        </w:rPr>
        <w:t>NAICS:</w:t>
      </w:r>
      <w:r w:rsidR="004B79D4">
        <w:rPr>
          <w:rFonts w:ascii="Times New Roman" w:eastAsia="Times New Roman" w:hAnsi="Times New Roman"/>
        </w:rPr>
        <w:t xml:space="preserve"> </w:t>
      </w:r>
    </w:p>
    <w:p w:rsidR="00365FC4" w14:paraId="23720A3C" w14:textId="77777777">
      <w:pPr>
        <w:autoSpaceDE w:val="0"/>
        <w:spacing w:after="0" w:line="240" w:lineRule="auto"/>
      </w:pPr>
    </w:p>
    <w:p w:rsidR="00365FC4" w14:paraId="68FF5A17" w14:textId="1E2804EB">
      <w:pPr>
        <w:autoSpaceDE w:val="0"/>
        <w:spacing w:after="0" w:line="240" w:lineRule="auto"/>
      </w:pPr>
      <w:r w:rsidRPr="00E71386">
        <w:rPr>
          <w:rFonts w:ascii="Times New Roman" w:hAnsi="Times New Roman"/>
          <w:b/>
        </w:rPr>
        <w:t>Union</w:t>
      </w:r>
      <w:r w:rsidRPr="00E71386" w:rsidR="00884D3B">
        <w:rPr>
          <w:rFonts w:ascii="Times New Roman" w:hAnsi="Times New Roman"/>
          <w:b/>
        </w:rPr>
        <w:t>/Organization</w:t>
      </w:r>
      <w:r w:rsidRPr="00E71386">
        <w:rPr>
          <w:rFonts w:ascii="Times New Roman" w:hAnsi="Times New Roman"/>
          <w:b/>
        </w:rPr>
        <w:t xml:space="preserve"> Name (if applicable):</w:t>
      </w:r>
      <w:r>
        <w:rPr>
          <w:rFonts w:ascii="Times New Roman" w:eastAsia="Times New Roman" w:hAnsi="Times New Roman"/>
          <w:b/>
        </w:rPr>
        <w:t xml:space="preserve"> </w:t>
      </w:r>
    </w:p>
    <w:p w:rsidR="00365FC4" w14:paraId="27300A56" w14:textId="77777777">
      <w:pPr>
        <w:autoSpaceDE w:val="0"/>
        <w:spacing w:after="0" w:line="240" w:lineRule="auto"/>
      </w:pPr>
    </w:p>
    <w:p w:rsidR="00365FC4" w14:paraId="790940E2" w14:textId="1D6F79FD">
      <w:pPr>
        <w:autoSpaceDE w:val="0"/>
        <w:spacing w:after="0" w:line="240" w:lineRule="auto"/>
      </w:pPr>
      <w:r>
        <w:rPr>
          <w:rFonts w:ascii="Times New Roman" w:hAnsi="Times New Roman"/>
          <w:b/>
        </w:rPr>
        <w:t>Program Type</w:t>
      </w:r>
      <w:r w:rsidR="00064C6E">
        <w:rPr>
          <w:rFonts w:ascii="Times New Roman" w:hAnsi="Times New Roman"/>
          <w:b/>
        </w:rPr>
        <w:t xml:space="preserve"> (select one)</w:t>
      </w:r>
      <w:r>
        <w:rPr>
          <w:rFonts w:ascii="Times New Roman" w:hAnsi="Times New Roman"/>
          <w:b/>
        </w:rPr>
        <w:t xml:space="preserve">: </w:t>
      </w:r>
      <w:r w:rsidR="00860FDD">
        <w:rPr>
          <w:rFonts w:ascii="Times New Roman" w:hAnsi="Times New Roman"/>
          <w:b/>
        </w:rPr>
        <w:t xml:space="preserve"> </w:t>
      </w:r>
      <w:sdt>
        <w:sdtPr>
          <w:rPr>
            <w:rFonts w:ascii="Times New Roman" w:hAnsi="Times New Roman"/>
            <w:b/>
          </w:rPr>
          <w:id w:val="-526799469"/>
          <w14:checkbox>
            <w14:checked w14:val="0"/>
            <w14:checkedState w14:val="2612" w14:font="MS Gothic"/>
            <w14:uncheckedState w14:val="2610" w14:font="MS Gothic"/>
          </w14:checkbox>
        </w:sdtPr>
        <w:sdtContent>
          <w:r w:rsidR="009C28DF">
            <w:rPr>
              <w:rFonts w:ascii="MS Gothic" w:eastAsia="MS Gothic" w:hAnsi="MS Gothic" w:cs="MS Gothic" w:hint="eastAsia"/>
              <w:b/>
            </w:rPr>
            <w:t>☐</w:t>
          </w:r>
        </w:sdtContent>
      </w:sdt>
      <w:r w:rsidR="00860FDD">
        <w:rPr>
          <w:rFonts w:ascii="Times New Roman" w:hAnsi="Times New Roman"/>
          <w:b/>
        </w:rPr>
        <w:t xml:space="preserve"> </w:t>
      </w:r>
      <w:r>
        <w:rPr>
          <w:rFonts w:ascii="Times New Roman" w:hAnsi="Times New Roman"/>
          <w:b/>
        </w:rPr>
        <w:t>SHARP</w:t>
      </w:r>
      <w:r w:rsidR="00860FDD">
        <w:rPr>
          <w:rFonts w:ascii="Times New Roman" w:hAnsi="Times New Roman"/>
          <w:b/>
        </w:rPr>
        <w:t xml:space="preserve">   </w:t>
      </w:r>
      <w:r w:rsidR="007506BB">
        <w:rPr>
          <w:rFonts w:ascii="Times New Roman" w:hAnsi="Times New Roman"/>
          <w:b/>
        </w:rPr>
        <w:t xml:space="preserve"> </w:t>
      </w:r>
      <w:sdt>
        <w:sdtPr>
          <w:rPr>
            <w:rFonts w:ascii="Times New Roman" w:hAnsi="Times New Roman"/>
            <w:b/>
          </w:rPr>
          <w:id w:val="589053058"/>
          <w14:checkbox>
            <w14:checked w14:val="0"/>
            <w14:checkedState w14:val="2612" w14:font="MS Gothic"/>
            <w14:uncheckedState w14:val="2610" w14:font="MS Gothic"/>
          </w14:checkbox>
        </w:sdtPr>
        <w:sdtContent>
          <w:r w:rsidR="007506BB">
            <w:rPr>
              <w:rFonts w:ascii="MS Gothic" w:eastAsia="MS Gothic" w:hAnsi="MS Gothic" w:cs="MS Gothic" w:hint="eastAsia"/>
              <w:b/>
            </w:rPr>
            <w:t>☐</w:t>
          </w:r>
        </w:sdtContent>
      </w:sdt>
      <w:r w:rsidR="007506BB">
        <w:rPr>
          <w:rFonts w:ascii="Times New Roman" w:hAnsi="Times New Roman"/>
          <w:b/>
        </w:rPr>
        <w:t xml:space="preserve">Pre-SHARP    </w:t>
      </w:r>
      <w:sdt>
        <w:sdtPr>
          <w:rPr>
            <w:rFonts w:ascii="Times New Roman" w:hAnsi="Times New Roman"/>
            <w:b/>
          </w:rPr>
          <w:id w:val="1901402660"/>
          <w14:checkbox>
            <w14:checked w14:val="0"/>
            <w14:checkedState w14:val="2612" w14:font="MS Gothic"/>
            <w14:uncheckedState w14:val="2610" w14:font="MS Gothic"/>
          </w14:checkbox>
        </w:sdtPr>
        <w:sdtContent>
          <w:r w:rsidR="007506BB">
            <w:rPr>
              <w:rFonts w:ascii="MS Gothic" w:eastAsia="MS Gothic" w:hAnsi="MS Gothic" w:cs="MS Gothic" w:hint="eastAsia"/>
              <w:b/>
            </w:rPr>
            <w:t>☐</w:t>
          </w:r>
        </w:sdtContent>
      </w:sdt>
      <w:r w:rsidR="007506BB">
        <w:rPr>
          <w:rFonts w:ascii="Times New Roman" w:hAnsi="Times New Roman"/>
          <w:b/>
        </w:rPr>
        <w:t xml:space="preserve"> SHARP Pilot</w:t>
      </w:r>
      <w:r w:rsidRPr="0039086C" w:rsidR="0039086C">
        <w:rPr>
          <w:rFonts w:ascii="Times New Roman" w:hAnsi="Times New Roman"/>
          <w:b/>
          <w:color w:val="FF0000"/>
        </w:rPr>
        <w:t xml:space="preserve"> </w:t>
      </w:r>
      <w:r w:rsidR="0039086C">
        <w:rPr>
          <w:rFonts w:ascii="Times New Roman" w:hAnsi="Times New Roman"/>
          <w:b/>
          <w:color w:val="FF0000"/>
        </w:rPr>
        <w:t xml:space="preserve">      </w:t>
      </w:r>
    </w:p>
    <w:p w:rsidR="00365FC4" w14:paraId="730B0E6B" w14:textId="77777777">
      <w:pPr>
        <w:autoSpaceDE w:val="0"/>
        <w:spacing w:after="0" w:line="240" w:lineRule="auto"/>
      </w:pPr>
      <w:r>
        <w:rPr>
          <w:rFonts w:ascii="Times New Roman" w:hAnsi="Times New Roman"/>
          <w:b/>
        </w:rPr>
        <w:tab/>
      </w:r>
    </w:p>
    <w:p w:rsidR="00365FC4" w14:paraId="0A350381" w14:textId="114C5C76">
      <w:pPr>
        <w:autoSpaceDE w:val="0"/>
        <w:spacing w:after="0" w:line="240" w:lineRule="auto"/>
      </w:pPr>
      <w:r>
        <w:rPr>
          <w:rFonts w:ascii="Times New Roman" w:hAnsi="Times New Roman"/>
          <w:b/>
        </w:rPr>
        <w:t>Current</w:t>
      </w:r>
      <w:r w:rsidR="003B70BD">
        <w:rPr>
          <w:rFonts w:ascii="Times New Roman" w:hAnsi="Times New Roman"/>
          <w:b/>
        </w:rPr>
        <w:t xml:space="preserve"> </w:t>
      </w:r>
      <w:r w:rsidRPr="00F94606" w:rsidR="003B70BD">
        <w:rPr>
          <w:rFonts w:ascii="Times New Roman" w:hAnsi="Times New Roman"/>
          <w:b/>
        </w:rPr>
        <w:t>SHARP</w:t>
      </w:r>
      <w:r>
        <w:rPr>
          <w:rFonts w:ascii="Times New Roman" w:hAnsi="Times New Roman"/>
          <w:b/>
        </w:rPr>
        <w:t xml:space="preserve"> Status: </w:t>
      </w:r>
      <w:sdt>
        <w:sdtPr>
          <w:rPr>
            <w:rFonts w:ascii="Times New Roman" w:hAnsi="Times New Roman"/>
            <w:b/>
          </w:rPr>
          <w:id w:val="-1098260256"/>
          <w14:checkbox>
            <w14:checked w14:val="0"/>
            <w14:checkedState w14:val="2612" w14:font="MS Gothic"/>
            <w14:uncheckedState w14:val="2610" w14:font="MS Gothic"/>
          </w14:checkbox>
        </w:sdtPr>
        <w:sdtContent>
          <w:r w:rsidRPr="00FC11B8" w:rsidR="00F94606">
            <w:rPr>
              <w:rFonts w:ascii="MS Gothic" w:eastAsia="MS Gothic" w:hAnsi="MS Gothic" w:cs="MS Gothic"/>
              <w:b/>
            </w:rPr>
            <w:t>☐</w:t>
          </w:r>
        </w:sdtContent>
      </w:sdt>
      <w:r w:rsidRPr="00FC11B8" w:rsidR="00B5746C">
        <w:rPr>
          <w:rFonts w:ascii="Times New Roman" w:eastAsia="Times New Roman" w:hAnsi="Times New Roman"/>
        </w:rPr>
        <w:t>Expired</w:t>
      </w:r>
      <w:r w:rsidRPr="00FC11B8" w:rsidR="00F94606">
        <w:rPr>
          <w:rFonts w:ascii="Times New Roman" w:eastAsia="Times New Roman" w:hAnsi="Times New Roman"/>
        </w:rPr>
        <w:t xml:space="preserve">    </w:t>
      </w:r>
      <w:sdt>
        <w:sdtPr>
          <w:rPr>
            <w:rFonts w:ascii="Times New Roman" w:eastAsia="Times New Roman" w:hAnsi="Times New Roman"/>
          </w:rPr>
          <w:id w:val="-629004560"/>
          <w14:checkbox>
            <w14:checked w14:val="0"/>
            <w14:checkedState w14:val="2612" w14:font="MS Gothic"/>
            <w14:uncheckedState w14:val="2610" w14:font="MS Gothic"/>
          </w14:checkbox>
        </w:sdtPr>
        <w:sdtContent>
          <w:r w:rsidRPr="00FC11B8" w:rsidR="00F94606">
            <w:rPr>
              <w:rFonts w:ascii="MS Gothic" w:eastAsia="MS Gothic" w:hAnsi="MS Gothic" w:cs="MS Gothic"/>
            </w:rPr>
            <w:t>☐</w:t>
          </w:r>
        </w:sdtContent>
      </w:sdt>
      <w:r w:rsidRPr="00FC11B8" w:rsidR="00B5746C">
        <w:rPr>
          <w:rFonts w:ascii="Times New Roman" w:eastAsia="Times New Roman" w:hAnsi="Times New Roman"/>
        </w:rPr>
        <w:t>Lapsed</w:t>
      </w:r>
      <w:r w:rsidRPr="00FC11B8" w:rsidR="00F94606">
        <w:rPr>
          <w:rFonts w:ascii="Times New Roman" w:eastAsia="Times New Roman" w:hAnsi="Times New Roman"/>
        </w:rPr>
        <w:t xml:space="preserve">    </w:t>
      </w:r>
      <w:sdt>
        <w:sdtPr>
          <w:rPr>
            <w:rFonts w:ascii="Times New Roman" w:eastAsia="Times New Roman" w:hAnsi="Times New Roman"/>
          </w:rPr>
          <w:id w:val="-1560092820"/>
          <w14:checkbox>
            <w14:checked w14:val="0"/>
            <w14:checkedState w14:val="2612" w14:font="MS Gothic"/>
            <w14:uncheckedState w14:val="2610" w14:font="MS Gothic"/>
          </w14:checkbox>
        </w:sdtPr>
        <w:sdtContent>
          <w:r w:rsidRPr="00FC11B8" w:rsidR="00F94606">
            <w:rPr>
              <w:rFonts w:ascii="MS Gothic" w:eastAsia="MS Gothic" w:hAnsi="MS Gothic" w:cs="MS Gothic"/>
            </w:rPr>
            <w:t>☐</w:t>
          </w:r>
        </w:sdtContent>
      </w:sdt>
      <w:r w:rsidRPr="00FC11B8" w:rsidR="00B5746C">
        <w:rPr>
          <w:rFonts w:ascii="Times New Roman" w:eastAsia="Times New Roman" w:hAnsi="Times New Roman"/>
        </w:rPr>
        <w:t>Approved</w:t>
      </w:r>
      <w:r w:rsidRPr="00DE018B">
        <w:rPr>
          <w:rFonts w:ascii="Times New Roman" w:hAnsi="Times New Roman"/>
        </w:rPr>
        <w:t xml:space="preserve">   </w:t>
      </w:r>
      <w:r w:rsidRPr="00DE018B" w:rsidR="00F94606">
        <w:rPr>
          <w:rFonts w:ascii="Times New Roman" w:hAnsi="Times New Roman"/>
        </w:rPr>
        <w:t xml:space="preserve">     </w:t>
      </w:r>
      <w:r>
        <w:rPr>
          <w:rFonts w:ascii="Times New Roman" w:hAnsi="Times New Roman"/>
        </w:rPr>
        <w:tab/>
      </w:r>
    </w:p>
    <w:p w:rsidR="00365FC4" w14:paraId="2ED41D3E" w14:textId="77777777">
      <w:pPr>
        <w:autoSpaceDE w:val="0"/>
        <w:spacing w:after="0" w:line="240" w:lineRule="auto"/>
      </w:pPr>
    </w:p>
    <w:p w:rsidR="001B6234" w14:paraId="36D32830" w14:textId="77777777">
      <w:pPr>
        <w:autoSpaceDE w:val="0"/>
        <w:spacing w:after="0" w:line="240" w:lineRule="auto"/>
      </w:pPr>
      <w:r w:rsidRPr="0039086C">
        <w:rPr>
          <w:rFonts w:ascii="Times New Roman" w:hAnsi="Times New Roman"/>
          <w:b/>
        </w:rPr>
        <w:t>First Approval Date:</w:t>
      </w:r>
      <w:r w:rsidRPr="0039086C">
        <w:rPr>
          <w:rFonts w:ascii="Times New Roman" w:hAnsi="Times New Roman"/>
        </w:rPr>
        <w:t xml:space="preserve"> </w:t>
      </w:r>
      <w:r w:rsidRPr="0039086C">
        <w:rPr>
          <w:rFonts w:ascii="Times New Roman" w:eastAsia="Times New Roman" w:hAnsi="Times New Roman"/>
        </w:rPr>
        <w:t xml:space="preserve"> </w:t>
      </w:r>
      <w:r w:rsidR="005D3044">
        <w:t xml:space="preserve">                  </w:t>
      </w:r>
      <w:r>
        <w:tab/>
      </w:r>
    </w:p>
    <w:p w:rsidR="001B6234" w14:paraId="308DDC69" w14:textId="77777777">
      <w:pPr>
        <w:autoSpaceDE w:val="0"/>
        <w:spacing w:after="0" w:line="240" w:lineRule="auto"/>
      </w:pPr>
    </w:p>
    <w:p w:rsidR="008C2BE8" w14:paraId="4516A00B" w14:textId="5DB980C5">
      <w:pPr>
        <w:autoSpaceDE w:val="0"/>
        <w:spacing w:after="0" w:line="240" w:lineRule="auto"/>
      </w:pPr>
      <w:r>
        <w:rPr>
          <w:rFonts w:ascii="Times New Roman" w:hAnsi="Times New Roman"/>
          <w:b/>
          <w:bCs/>
        </w:rPr>
        <w:t>L</w:t>
      </w:r>
      <w:r>
        <w:rPr>
          <w:rFonts w:ascii="Times New Roman" w:hAnsi="Times New Roman"/>
          <w:b/>
        </w:rPr>
        <w:t xml:space="preserve">ast </w:t>
      </w:r>
      <w:r w:rsidR="00673FC1">
        <w:rPr>
          <w:rFonts w:ascii="Times New Roman" w:hAnsi="Times New Roman"/>
          <w:b/>
        </w:rPr>
        <w:t xml:space="preserve">Program </w:t>
      </w:r>
      <w:r>
        <w:rPr>
          <w:rFonts w:ascii="Times New Roman" w:hAnsi="Times New Roman"/>
          <w:b/>
        </w:rPr>
        <w:t>Evaluation Date:</w:t>
      </w:r>
      <w:r>
        <w:rPr>
          <w:rFonts w:ascii="Times New Roman" w:hAnsi="Times New Roman"/>
        </w:rPr>
        <w:t xml:space="preserve"> </w:t>
      </w:r>
      <w:r w:rsidR="005D3044">
        <w:t xml:space="preserve"> </w:t>
      </w:r>
      <w:r>
        <w:t xml:space="preserve">      </w:t>
      </w:r>
    </w:p>
    <w:p w:rsidR="008C2BE8" w14:paraId="68908D86" w14:textId="77777777">
      <w:pPr>
        <w:autoSpaceDE w:val="0"/>
        <w:spacing w:after="0" w:line="240" w:lineRule="auto"/>
      </w:pPr>
    </w:p>
    <w:p w:rsidR="005D3044" w:rsidRPr="008C2BE8" w14:paraId="6572E4CA" w14:textId="385C8FE3">
      <w:pPr>
        <w:autoSpaceDE w:val="0"/>
        <w:spacing w:after="0" w:line="240" w:lineRule="auto"/>
      </w:pPr>
      <w:r>
        <w:rPr>
          <w:rFonts w:ascii="Times New Roman" w:hAnsi="Times New Roman"/>
          <w:b/>
        </w:rPr>
        <w:t xml:space="preserve">Last </w:t>
      </w:r>
      <w:r w:rsidR="00673FC1">
        <w:rPr>
          <w:rFonts w:ascii="Times New Roman" w:hAnsi="Times New Roman"/>
          <w:b/>
        </w:rPr>
        <w:t xml:space="preserve">Program </w:t>
      </w:r>
      <w:r>
        <w:rPr>
          <w:rFonts w:ascii="Times New Roman" w:hAnsi="Times New Roman"/>
          <w:b/>
        </w:rPr>
        <w:t xml:space="preserve">Renewal </w:t>
      </w:r>
      <w:r>
        <w:rPr>
          <w:rFonts w:ascii="Times New Roman" w:hAnsi="Times New Roman"/>
          <w:b/>
          <w:bCs/>
        </w:rPr>
        <w:t>Date:</w:t>
      </w:r>
      <w:r w:rsidR="000A6D56">
        <w:rPr>
          <w:rFonts w:ascii="Times New Roman" w:hAnsi="Times New Roman"/>
          <w:b/>
          <w:bCs/>
        </w:rPr>
        <w:tab/>
      </w:r>
    </w:p>
    <w:p w:rsidR="00365FC4" w14:paraId="3AB9CE3F" w14:textId="6061AD23">
      <w:pPr>
        <w:tabs>
          <w:tab w:val="left" w:pos="6795"/>
        </w:tabs>
        <w:autoSpaceDE w:val="0"/>
        <w:spacing w:after="0" w:line="240" w:lineRule="auto"/>
      </w:pPr>
      <w:r>
        <w:t xml:space="preserve"> </w:t>
      </w:r>
    </w:p>
    <w:p w:rsidR="00365FC4" w:rsidP="00D20071" w14:paraId="38E65765" w14:textId="5FD88271">
      <w:pPr>
        <w:tabs>
          <w:tab w:val="left" w:pos="6795"/>
        </w:tabs>
        <w:autoSpaceDE w:val="0"/>
        <w:spacing w:after="0" w:line="240" w:lineRule="auto"/>
      </w:pPr>
      <w:r w:rsidRPr="00E71386">
        <w:rPr>
          <w:rFonts w:ascii="Times New Roman" w:hAnsi="Times New Roman"/>
          <w:b/>
        </w:rPr>
        <w:t xml:space="preserve">Number of </w:t>
      </w:r>
      <w:r>
        <w:rPr>
          <w:rFonts w:ascii="Times New Roman" w:hAnsi="Times New Roman"/>
          <w:b/>
        </w:rPr>
        <w:t>Employees</w:t>
      </w:r>
      <w:r>
        <w:rPr>
          <w:rFonts w:ascii="Times New Roman" w:hAnsi="Times New Roman"/>
          <w:b/>
          <w:vertAlign w:val="superscript"/>
        </w:rPr>
        <w:t xml:space="preserve"> </w:t>
      </w:r>
      <w:r>
        <w:rPr>
          <w:rFonts w:ascii="Times New Roman" w:hAnsi="Times New Roman"/>
          <w:b/>
        </w:rPr>
        <w:t>at the establishment:</w:t>
      </w:r>
      <w:r>
        <w:rPr>
          <w:rFonts w:ascii="Times New Roman" w:eastAsia="Times New Roman" w:hAnsi="Times New Roman"/>
        </w:rPr>
        <w:t xml:space="preserve"> </w:t>
      </w:r>
      <w:r>
        <w:rPr>
          <w:rFonts w:ascii="Times New Roman" w:hAnsi="Times New Roman"/>
        </w:rPr>
        <w:t xml:space="preserve"> </w:t>
      </w:r>
      <w:r>
        <w:rPr>
          <w:rFonts w:ascii="Times New Roman" w:hAnsi="Times New Roman"/>
        </w:rPr>
        <w:tab/>
      </w:r>
    </w:p>
    <w:p w:rsidR="00D20071" w14:paraId="1BC5796F" w14:textId="77777777">
      <w:pPr>
        <w:autoSpaceDE w:val="0"/>
        <w:spacing w:after="0" w:line="240" w:lineRule="auto"/>
        <w:rPr>
          <w:rFonts w:ascii="Times New Roman" w:hAnsi="Times New Roman"/>
          <w:b/>
        </w:rPr>
      </w:pPr>
    </w:p>
    <w:p w:rsidR="00365FC4" w14:paraId="77B38B2A" w14:textId="32DB2274">
      <w:pPr>
        <w:autoSpaceDE w:val="0"/>
        <w:spacing w:after="0" w:line="240" w:lineRule="auto"/>
        <w:rPr>
          <w:rFonts w:ascii="Times New Roman" w:eastAsia="Times New Roman" w:hAnsi="Times New Roman"/>
        </w:rPr>
      </w:pPr>
      <w:r>
        <w:rPr>
          <w:rFonts w:ascii="Times New Roman" w:hAnsi="Times New Roman"/>
          <w:b/>
        </w:rPr>
        <w:t>Number of Contractors at the establishmen</w:t>
      </w:r>
      <w:r w:rsidRPr="00A22631">
        <w:rPr>
          <w:rFonts w:ascii="Times New Roman" w:hAnsi="Times New Roman"/>
          <w:b/>
          <w:bCs/>
        </w:rPr>
        <w:t>t</w:t>
      </w:r>
      <w:r>
        <w:rPr>
          <w:rFonts w:ascii="Times New Roman" w:hAnsi="Times New Roman"/>
          <w:b/>
        </w:rPr>
        <w:t xml:space="preserve">:  </w:t>
      </w:r>
      <w:r>
        <w:rPr>
          <w:rFonts w:ascii="Times New Roman" w:eastAsia="Times New Roman" w:hAnsi="Times New Roman"/>
        </w:rPr>
        <w:t xml:space="preserve"> </w:t>
      </w:r>
    </w:p>
    <w:p w:rsidR="00D20071" w14:paraId="091DC28C" w14:textId="77777777">
      <w:pPr>
        <w:autoSpaceDE w:val="0"/>
        <w:spacing w:after="0" w:line="240" w:lineRule="auto"/>
        <w:rPr>
          <w:rFonts w:ascii="Times New Roman" w:hAnsi="Times New Roman"/>
          <w:b/>
        </w:rPr>
      </w:pPr>
    </w:p>
    <w:p w:rsidR="00365FC4" w14:paraId="3DEEC36B" w14:textId="6BF09F57">
      <w:pPr>
        <w:autoSpaceDE w:val="0"/>
        <w:spacing w:after="0" w:line="240" w:lineRule="auto"/>
      </w:pPr>
      <w:r>
        <w:rPr>
          <w:rFonts w:ascii="Times New Roman" w:hAnsi="Times New Roman"/>
          <w:b/>
        </w:rPr>
        <w:t xml:space="preserve">Number of Temporary and/or Seasonal Employees at the establishment: </w:t>
      </w:r>
      <w:r>
        <w:rPr>
          <w:rFonts w:ascii="Times New Roman" w:eastAsia="Times New Roman" w:hAnsi="Times New Roman"/>
        </w:rPr>
        <w:t xml:space="preserve"> </w:t>
      </w:r>
      <w:r>
        <w:rPr>
          <w:rFonts w:ascii="Times New Roman" w:hAnsi="Times New Roman"/>
        </w:rPr>
        <w:t xml:space="preserve">  </w:t>
      </w:r>
    </w:p>
    <w:p w:rsidR="00365FC4" w14:paraId="0BCBAEC6" w14:textId="77777777">
      <w:pPr>
        <w:autoSpaceDE w:val="0"/>
        <w:spacing w:after="0" w:line="240" w:lineRule="auto"/>
      </w:pPr>
    </w:p>
    <w:p w:rsidR="001B6234" w14:paraId="2EC031E8" w14:textId="77777777">
      <w:pPr>
        <w:autoSpaceDE w:val="0"/>
        <w:spacing w:after="0" w:line="240" w:lineRule="auto"/>
        <w:rPr>
          <w:rFonts w:ascii="Times New Roman" w:hAnsi="Times New Roman"/>
          <w:b/>
          <w:u w:val="single"/>
        </w:rPr>
      </w:pPr>
    </w:p>
    <w:p w:rsidR="00365FC4" w14:paraId="1FFC9FAC" w14:textId="4D4D6FA0">
      <w:pPr>
        <w:autoSpaceDE w:val="0"/>
        <w:spacing w:after="0" w:line="240" w:lineRule="auto"/>
      </w:pPr>
      <w:r>
        <w:rPr>
          <w:rFonts w:ascii="Times New Roman" w:hAnsi="Times New Roman"/>
          <w:b/>
          <w:u w:val="single"/>
        </w:rPr>
        <w:t>SECTION 3</w:t>
      </w:r>
      <w:r>
        <w:rPr>
          <w:rFonts w:ascii="Times New Roman" w:hAnsi="Times New Roman"/>
          <w:b/>
        </w:rPr>
        <w:t xml:space="preserve"> </w:t>
      </w:r>
      <w:r>
        <w:rPr>
          <w:rFonts w:ascii="Times New Roman" w:hAnsi="Times New Roman"/>
        </w:rPr>
        <w:t>(Please complete this section with information pertaining to the incident only)</w:t>
      </w:r>
    </w:p>
    <w:p w:rsidR="00B412A3" w14:paraId="0286A997" w14:textId="77777777">
      <w:pPr>
        <w:autoSpaceDE w:val="0"/>
        <w:spacing w:after="0" w:line="240" w:lineRule="auto"/>
        <w:rPr>
          <w:rFonts w:ascii="Times New Roman" w:hAnsi="Times New Roman"/>
          <w:b/>
        </w:rPr>
      </w:pPr>
    </w:p>
    <w:p w:rsidR="00365FC4" w14:paraId="398656BC" w14:textId="45C6C0F3">
      <w:pPr>
        <w:autoSpaceDE w:val="0"/>
        <w:spacing w:after="0" w:line="240" w:lineRule="auto"/>
      </w:pPr>
      <w:r>
        <w:rPr>
          <w:rFonts w:ascii="Times New Roman" w:hAnsi="Times New Roman"/>
          <w:b/>
        </w:rPr>
        <w:t>Total Number of Fatalities:</w:t>
      </w:r>
      <w:r>
        <w:rPr>
          <w:rFonts w:ascii="Times New Roman" w:eastAsia="Times New Roman" w:hAnsi="Times New Roman"/>
        </w:rPr>
        <w:t xml:space="preserve"> </w:t>
      </w:r>
      <w:r w:rsidR="001B6234">
        <w:rPr>
          <w:rFonts w:ascii="Times New Roman" w:hAnsi="Times New Roman"/>
          <w:b/>
        </w:rPr>
        <w:t>______</w:t>
      </w:r>
      <w:r w:rsidR="001B6234">
        <w:rPr>
          <w:rFonts w:ascii="Times New Roman" w:eastAsia="Times New Roman" w:hAnsi="Times New Roman"/>
        </w:rPr>
        <w:t xml:space="preserve">   </w:t>
      </w:r>
      <w:r>
        <w:rPr>
          <w:rFonts w:ascii="Times New Roman" w:hAnsi="Times New Roman"/>
          <w:b/>
        </w:rPr>
        <w:t>Total Number Injured:</w:t>
      </w:r>
      <w:r>
        <w:rPr>
          <w:rFonts w:ascii="Times New Roman" w:eastAsia="Times New Roman" w:hAnsi="Times New Roman"/>
        </w:rPr>
        <w:t xml:space="preserve"> </w:t>
      </w:r>
      <w:r w:rsidR="001B6234">
        <w:rPr>
          <w:rFonts w:ascii="Times New Roman" w:hAnsi="Times New Roman"/>
          <w:b/>
        </w:rPr>
        <w:t>______</w:t>
      </w:r>
      <w:r>
        <w:rPr>
          <w:rFonts w:ascii="Times New Roman" w:eastAsia="Times New Roman" w:hAnsi="Times New Roman"/>
        </w:rPr>
        <w:t xml:space="preserve"> </w:t>
      </w:r>
      <w:r>
        <w:rPr>
          <w:rFonts w:ascii="Times New Roman" w:hAnsi="Times New Roman"/>
          <w:b/>
        </w:rPr>
        <w:t xml:space="preserve">Total Number Ill: </w:t>
      </w:r>
      <w:r>
        <w:rPr>
          <w:rFonts w:ascii="Times New Roman" w:eastAsia="Times New Roman" w:hAnsi="Times New Roman"/>
        </w:rPr>
        <w:t xml:space="preserve"> </w:t>
      </w:r>
      <w:r w:rsidR="001B6234">
        <w:rPr>
          <w:rFonts w:ascii="Times New Roman" w:hAnsi="Times New Roman"/>
          <w:b/>
        </w:rPr>
        <w:t>______</w:t>
      </w:r>
    </w:p>
    <w:p w:rsidR="007710D0" w14:paraId="775E68D7" w14:textId="77777777">
      <w:pPr>
        <w:autoSpaceDE w:val="0"/>
        <w:spacing w:after="0" w:line="240" w:lineRule="auto"/>
        <w:rPr>
          <w:rFonts w:ascii="Times New Roman" w:hAnsi="Times New Roman"/>
          <w:b/>
        </w:rPr>
      </w:pPr>
    </w:p>
    <w:p w:rsidR="00365FC4" w14:paraId="71BA4E8C" w14:textId="072CB07A">
      <w:pPr>
        <w:autoSpaceDE w:val="0"/>
        <w:spacing w:after="0" w:line="240" w:lineRule="auto"/>
      </w:pPr>
      <w:r>
        <w:rPr>
          <w:rFonts w:ascii="Times New Roman" w:hAnsi="Times New Roman"/>
          <w:b/>
        </w:rPr>
        <w:t xml:space="preserve">Number of Employees:     Fatalities </w:t>
      </w:r>
      <w:r w:rsidR="007710D0">
        <w:rPr>
          <w:rFonts w:ascii="Times New Roman" w:hAnsi="Times New Roman"/>
          <w:b/>
        </w:rPr>
        <w:t>______</w:t>
      </w:r>
      <w:r>
        <w:rPr>
          <w:rFonts w:ascii="Times New Roman" w:hAnsi="Times New Roman"/>
        </w:rPr>
        <w:t xml:space="preserve">             </w:t>
      </w:r>
      <w:r>
        <w:rPr>
          <w:rFonts w:ascii="Times New Roman" w:hAnsi="Times New Roman"/>
          <w:b/>
        </w:rPr>
        <w:t xml:space="preserve">Injured </w:t>
      </w:r>
      <w:r w:rsidR="007710D0">
        <w:rPr>
          <w:rFonts w:ascii="Times New Roman" w:hAnsi="Times New Roman"/>
          <w:b/>
        </w:rPr>
        <w:t>______</w:t>
      </w:r>
      <w:r>
        <w:rPr>
          <w:rFonts w:ascii="Times New Roman" w:hAnsi="Times New Roman"/>
        </w:rPr>
        <w:t xml:space="preserve">         </w:t>
      </w:r>
      <w:r w:rsidR="007710D0">
        <w:rPr>
          <w:rFonts w:ascii="Times New Roman" w:hAnsi="Times New Roman"/>
        </w:rPr>
        <w:tab/>
      </w:r>
      <w:r>
        <w:rPr>
          <w:rFonts w:ascii="Times New Roman" w:hAnsi="Times New Roman"/>
          <w:b/>
        </w:rPr>
        <w:t>Ill</w:t>
      </w:r>
      <w:r w:rsidR="000554C4">
        <w:rPr>
          <w:rFonts w:ascii="Times New Roman" w:hAnsi="Times New Roman"/>
          <w:b/>
        </w:rPr>
        <w:t xml:space="preserve">  _</w:t>
      </w:r>
      <w:r w:rsidR="000554C4">
        <w:rPr>
          <w:rFonts w:ascii="Times New Roman" w:hAnsi="Times New Roman"/>
          <w:b/>
        </w:rPr>
        <w:t>_____</w:t>
      </w:r>
    </w:p>
    <w:p w:rsidR="007710D0" w14:paraId="5BA58311" w14:textId="77777777">
      <w:pPr>
        <w:autoSpaceDE w:val="0"/>
        <w:spacing w:after="0" w:line="240" w:lineRule="auto"/>
        <w:rPr>
          <w:rFonts w:ascii="Times New Roman" w:hAnsi="Times New Roman"/>
          <w:b/>
        </w:rPr>
      </w:pPr>
    </w:p>
    <w:p w:rsidR="00365FC4" w14:paraId="1364526A" w14:textId="6995DC79">
      <w:pPr>
        <w:autoSpaceDE w:val="0"/>
        <w:spacing w:after="0" w:line="240" w:lineRule="auto"/>
      </w:pPr>
      <w:r>
        <w:rPr>
          <w:rFonts w:ascii="Times New Roman" w:hAnsi="Times New Roman"/>
          <w:b/>
        </w:rPr>
        <w:t xml:space="preserve">Number of Contractors:   Fatalities </w:t>
      </w:r>
      <w:r w:rsidR="00FB35D2">
        <w:rPr>
          <w:rFonts w:ascii="Times New Roman" w:hAnsi="Times New Roman"/>
          <w:b/>
        </w:rPr>
        <w:t>______</w:t>
      </w:r>
      <w:r>
        <w:rPr>
          <w:rFonts w:ascii="Times New Roman" w:hAnsi="Times New Roman"/>
        </w:rPr>
        <w:tab/>
        <w:t xml:space="preserve">      </w:t>
      </w:r>
      <w:r>
        <w:rPr>
          <w:rFonts w:ascii="Times New Roman" w:hAnsi="Times New Roman"/>
          <w:b/>
        </w:rPr>
        <w:t>Injured</w:t>
      </w:r>
      <w:r w:rsidR="000554C4">
        <w:rPr>
          <w:rFonts w:ascii="Times New Roman" w:hAnsi="Times New Roman"/>
          <w:b/>
        </w:rPr>
        <w:t xml:space="preserve"> </w:t>
      </w:r>
      <w:r w:rsidR="00FB35D2">
        <w:rPr>
          <w:rFonts w:ascii="Times New Roman" w:hAnsi="Times New Roman"/>
          <w:b/>
        </w:rPr>
        <w:t xml:space="preserve"> </w:t>
      </w:r>
      <w:r w:rsidR="000554C4">
        <w:rPr>
          <w:rFonts w:ascii="Times New Roman" w:hAnsi="Times New Roman"/>
          <w:b/>
        </w:rPr>
        <w:t>_</w:t>
      </w:r>
      <w:r w:rsidR="000554C4">
        <w:rPr>
          <w:rFonts w:ascii="Times New Roman" w:hAnsi="Times New Roman"/>
          <w:b/>
        </w:rPr>
        <w:t>_____</w:t>
      </w:r>
      <w:r>
        <w:rPr>
          <w:rFonts w:ascii="Times New Roman" w:hAnsi="Times New Roman"/>
          <w:b/>
        </w:rPr>
        <w:t xml:space="preserve">           </w:t>
      </w:r>
      <w:r w:rsidR="00DE6BD6">
        <w:rPr>
          <w:rFonts w:ascii="Times New Roman" w:hAnsi="Times New Roman"/>
          <w:b/>
        </w:rPr>
        <w:tab/>
      </w:r>
      <w:r>
        <w:rPr>
          <w:rFonts w:ascii="Times New Roman" w:hAnsi="Times New Roman"/>
          <w:b/>
        </w:rPr>
        <w:t xml:space="preserve">Ill  </w:t>
      </w:r>
      <w:r w:rsidR="00DE6BD6">
        <w:rPr>
          <w:rFonts w:ascii="Times New Roman" w:hAnsi="Times New Roman"/>
          <w:b/>
        </w:rPr>
        <w:t>______</w:t>
      </w:r>
    </w:p>
    <w:p w:rsidR="00DE6BD6" w14:paraId="47238DDB" w14:textId="77777777">
      <w:pPr>
        <w:autoSpaceDE w:val="0"/>
        <w:spacing w:after="0" w:line="240" w:lineRule="auto"/>
        <w:rPr>
          <w:rFonts w:ascii="Times New Roman" w:hAnsi="Times New Roman"/>
          <w:b/>
        </w:rPr>
      </w:pPr>
    </w:p>
    <w:p w:rsidR="00365FC4" w14:paraId="0ABA623C" w14:textId="4F03DEAB">
      <w:pPr>
        <w:autoSpaceDE w:val="0"/>
        <w:spacing w:after="0" w:line="240" w:lineRule="auto"/>
      </w:pPr>
      <w:r>
        <w:rPr>
          <w:rFonts w:ascii="Times New Roman" w:hAnsi="Times New Roman"/>
          <w:b/>
        </w:rPr>
        <w:t>Number of Temporary and/or Seasonal Employees:</w:t>
      </w:r>
      <w:r>
        <w:rPr>
          <w:rFonts w:ascii="Times New Roman" w:hAnsi="Times New Roman"/>
        </w:rPr>
        <w:t xml:space="preserve"> </w:t>
      </w:r>
      <w:r>
        <w:rPr>
          <w:rFonts w:ascii="Times New Roman" w:hAnsi="Times New Roman"/>
          <w:b/>
        </w:rPr>
        <w:t xml:space="preserve"> Fatalities </w:t>
      </w:r>
      <w:r w:rsidR="000608B1">
        <w:rPr>
          <w:rFonts w:ascii="Times New Roman" w:hAnsi="Times New Roman"/>
          <w:b/>
        </w:rPr>
        <w:t>_____</w:t>
      </w:r>
      <w:r>
        <w:rPr>
          <w:rFonts w:ascii="Times New Roman" w:hAnsi="Times New Roman"/>
        </w:rPr>
        <w:t xml:space="preserve">   </w:t>
      </w:r>
      <w:r>
        <w:rPr>
          <w:rFonts w:ascii="Times New Roman" w:hAnsi="Times New Roman"/>
          <w:b/>
        </w:rPr>
        <w:t>Injured</w:t>
      </w:r>
      <w:r w:rsidR="000608B1">
        <w:rPr>
          <w:rFonts w:ascii="Times New Roman" w:hAnsi="Times New Roman"/>
          <w:b/>
        </w:rPr>
        <w:t xml:space="preserve"> _____</w:t>
      </w:r>
      <w:r>
        <w:rPr>
          <w:rFonts w:ascii="Times New Roman" w:hAnsi="Times New Roman"/>
          <w:b/>
        </w:rPr>
        <w:t xml:space="preserve">   </w:t>
      </w:r>
      <w:r>
        <w:rPr>
          <w:rFonts w:ascii="Times New Roman" w:hAnsi="Times New Roman"/>
        </w:rPr>
        <w:t xml:space="preserve"> </w:t>
      </w:r>
      <w:r>
        <w:rPr>
          <w:rFonts w:ascii="Times New Roman" w:hAnsi="Times New Roman"/>
          <w:b/>
        </w:rPr>
        <w:t xml:space="preserve">Ill  </w:t>
      </w:r>
      <w:r w:rsidR="000608B1">
        <w:rPr>
          <w:rFonts w:ascii="Times New Roman" w:hAnsi="Times New Roman"/>
          <w:b/>
        </w:rPr>
        <w:t>_</w:t>
      </w:r>
      <w:r w:rsidR="000608B1">
        <w:rPr>
          <w:rFonts w:ascii="Times New Roman" w:hAnsi="Times New Roman"/>
          <w:b/>
        </w:rPr>
        <w:t>___</w:t>
      </w:r>
    </w:p>
    <w:p w:rsidR="00FE7EF9" w14:paraId="3A8371BA" w14:textId="77777777">
      <w:pPr>
        <w:autoSpaceDE w:val="0"/>
        <w:spacing w:after="0" w:line="240" w:lineRule="auto"/>
        <w:rPr>
          <w:rFonts w:ascii="Times New Roman" w:hAnsi="Times New Roman"/>
          <w:b/>
        </w:rPr>
      </w:pPr>
    </w:p>
    <w:p w:rsidR="00365FC4" w14:paraId="2B575457" w14:textId="6CDAEF9D">
      <w:pPr>
        <w:autoSpaceDE w:val="0"/>
        <w:spacing w:after="0" w:line="240" w:lineRule="auto"/>
      </w:pPr>
      <w:r>
        <w:rPr>
          <w:rFonts w:ascii="Times New Roman" w:hAnsi="Times New Roman"/>
          <w:b/>
        </w:rPr>
        <w:t>Were Employees Performing the Activities Related to the Incident?</w:t>
      </w:r>
      <w:r>
        <w:rPr>
          <w:rFonts w:ascii="Times New Roman" w:hAnsi="Times New Roman"/>
        </w:rPr>
        <w:t xml:space="preserve">     </w:t>
      </w:r>
      <w:sdt>
        <w:sdtPr>
          <w:rPr>
            <w:rFonts w:ascii="Times New Roman" w:hAnsi="Times New Roman"/>
          </w:rPr>
          <w:id w:val="501555736"/>
          <w14:checkbox>
            <w14:checked w14:val="0"/>
            <w14:checkedState w14:val="2612" w14:font="MS Gothic"/>
            <w14:uncheckedState w14:val="2610" w14:font="MS Gothic"/>
          </w14:checkbox>
        </w:sdtPr>
        <w:sdtContent>
          <w:r w:rsidR="00FE7EF9">
            <w:rPr>
              <w:rFonts w:ascii="MS Gothic" w:eastAsia="MS Gothic" w:hAnsi="MS Gothic" w:cs="MS Gothic" w:hint="eastAsia"/>
            </w:rPr>
            <w:t>☐</w:t>
          </w:r>
        </w:sdtContent>
      </w:sdt>
      <w:r>
        <w:rPr>
          <w:rFonts w:ascii="Times New Roman" w:hAnsi="Times New Roman"/>
          <w:b/>
        </w:rPr>
        <w:t xml:space="preserve">Yes </w:t>
      </w:r>
      <w:r>
        <w:rPr>
          <w:rFonts w:ascii="Times New Roman" w:hAnsi="Times New Roman"/>
        </w:rPr>
        <w:t xml:space="preserve">             </w:t>
      </w:r>
      <w:sdt>
        <w:sdtPr>
          <w:rPr>
            <w:rFonts w:ascii="Times New Roman" w:hAnsi="Times New Roman"/>
          </w:rPr>
          <w:id w:val="-1325046096"/>
          <w14:checkbox>
            <w14:checked w14:val="0"/>
            <w14:checkedState w14:val="2612" w14:font="MS Gothic"/>
            <w14:uncheckedState w14:val="2610" w14:font="MS Gothic"/>
          </w14:checkbox>
        </w:sdtPr>
        <w:sdtContent>
          <w:r w:rsidR="00FE7EF9">
            <w:rPr>
              <w:rFonts w:ascii="MS Gothic" w:eastAsia="MS Gothic" w:hAnsi="MS Gothic" w:cs="MS Gothic" w:hint="eastAsia"/>
            </w:rPr>
            <w:t>☐</w:t>
          </w:r>
        </w:sdtContent>
      </w:sdt>
      <w:r>
        <w:rPr>
          <w:rFonts w:ascii="Times New Roman" w:hAnsi="Times New Roman"/>
        </w:rPr>
        <w:t xml:space="preserve"> </w:t>
      </w:r>
      <w:r>
        <w:rPr>
          <w:rFonts w:ascii="Times New Roman" w:hAnsi="Times New Roman"/>
          <w:b/>
        </w:rPr>
        <w:t xml:space="preserve">No </w:t>
      </w:r>
      <w:r>
        <w:rPr>
          <w:rFonts w:ascii="Times New Roman" w:hAnsi="Times New Roman"/>
        </w:rPr>
        <w:t xml:space="preserve"> </w:t>
      </w:r>
    </w:p>
    <w:p w:rsidR="00FE7EF9" w14:paraId="3A5D87C3" w14:textId="77777777">
      <w:pPr>
        <w:autoSpaceDE w:val="0"/>
        <w:spacing w:after="0" w:line="240" w:lineRule="auto"/>
        <w:rPr>
          <w:rFonts w:ascii="Times New Roman" w:hAnsi="Times New Roman"/>
          <w:b/>
        </w:rPr>
      </w:pPr>
    </w:p>
    <w:p w:rsidR="00365FC4" w14:paraId="504B5E74" w14:textId="0B9DA8B3">
      <w:pPr>
        <w:autoSpaceDE w:val="0"/>
        <w:spacing w:after="0" w:line="240" w:lineRule="auto"/>
      </w:pPr>
      <w:r>
        <w:rPr>
          <w:rFonts w:ascii="Times New Roman" w:hAnsi="Times New Roman"/>
          <w:b/>
        </w:rPr>
        <w:t>Were Contractors Performing the Activities Related to the Incident?</w:t>
      </w:r>
      <w:r>
        <w:rPr>
          <w:rFonts w:ascii="Times New Roman" w:hAnsi="Times New Roman"/>
        </w:rPr>
        <w:t xml:space="preserve">   </w:t>
      </w:r>
      <w:sdt>
        <w:sdtPr>
          <w:rPr>
            <w:rFonts w:ascii="Times New Roman" w:hAnsi="Times New Roman"/>
          </w:rPr>
          <w:id w:val="1131371339"/>
          <w14:checkbox>
            <w14:checked w14:val="0"/>
            <w14:checkedState w14:val="2612" w14:font="MS Gothic"/>
            <w14:uncheckedState w14:val="2610" w14:font="MS Gothic"/>
          </w14:checkbox>
        </w:sdtPr>
        <w:sdtContent>
          <w:r w:rsidR="00FE7EF9">
            <w:rPr>
              <w:rFonts w:ascii="MS Gothic" w:eastAsia="MS Gothic" w:hAnsi="MS Gothic" w:cs="MS Gothic" w:hint="eastAsia"/>
            </w:rPr>
            <w:t>☐</w:t>
          </w:r>
        </w:sdtContent>
      </w:sdt>
      <w:r>
        <w:rPr>
          <w:rFonts w:ascii="Times New Roman" w:hAnsi="Times New Roman"/>
        </w:rPr>
        <w:t xml:space="preserve"> </w:t>
      </w:r>
      <w:r>
        <w:rPr>
          <w:rFonts w:ascii="Times New Roman" w:hAnsi="Times New Roman"/>
          <w:b/>
        </w:rPr>
        <w:t>Yes</w:t>
      </w:r>
      <w:r>
        <w:rPr>
          <w:rFonts w:ascii="Times New Roman" w:hAnsi="Times New Roman"/>
        </w:rPr>
        <w:t xml:space="preserve">             </w:t>
      </w:r>
      <w:sdt>
        <w:sdtPr>
          <w:rPr>
            <w:rFonts w:ascii="Times New Roman" w:hAnsi="Times New Roman"/>
          </w:rPr>
          <w:id w:val="-845469539"/>
          <w14:checkbox>
            <w14:checked w14:val="0"/>
            <w14:checkedState w14:val="2612" w14:font="MS Gothic"/>
            <w14:uncheckedState w14:val="2610" w14:font="MS Gothic"/>
          </w14:checkbox>
        </w:sdtPr>
        <w:sdtContent>
          <w:r w:rsidR="00FE7EF9">
            <w:rPr>
              <w:rFonts w:ascii="MS Gothic" w:eastAsia="MS Gothic" w:hAnsi="MS Gothic" w:cs="MS Gothic" w:hint="eastAsia"/>
            </w:rPr>
            <w:t>☐</w:t>
          </w:r>
        </w:sdtContent>
      </w:sdt>
      <w:r>
        <w:rPr>
          <w:rFonts w:ascii="Times New Roman" w:hAnsi="Times New Roman"/>
        </w:rPr>
        <w:t xml:space="preserve"> </w:t>
      </w:r>
      <w:r>
        <w:rPr>
          <w:rFonts w:ascii="Times New Roman" w:hAnsi="Times New Roman"/>
          <w:b/>
        </w:rPr>
        <w:t>No</w:t>
      </w:r>
      <w:r>
        <w:rPr>
          <w:rFonts w:ascii="Times New Roman" w:hAnsi="Times New Roman"/>
        </w:rPr>
        <w:t xml:space="preserve">      </w:t>
      </w:r>
    </w:p>
    <w:p w:rsidR="00365FC4" w14:paraId="7673619A" w14:textId="77777777">
      <w:pPr>
        <w:autoSpaceDE w:val="0"/>
        <w:spacing w:after="0" w:line="240" w:lineRule="auto"/>
      </w:pPr>
    </w:p>
    <w:p w:rsidR="00365FC4" w14:paraId="43744C81" w14:textId="77777777">
      <w:pPr>
        <w:autoSpaceDE w:val="0"/>
        <w:spacing w:after="0" w:line="240" w:lineRule="auto"/>
      </w:pPr>
      <w:r>
        <w:rPr>
          <w:rFonts w:ascii="Times New Roman" w:hAnsi="Times New Roman"/>
          <w:b/>
        </w:rPr>
        <w:t>Were Temporary or Seasonal Employees Performing the Activities Related to the Incident?</w:t>
      </w:r>
      <w:r>
        <w:rPr>
          <w:rFonts w:ascii="Times New Roman" w:hAnsi="Times New Roman"/>
        </w:rPr>
        <w:t xml:space="preserve">   </w:t>
      </w:r>
    </w:p>
    <w:p w:rsidR="00365FC4" w14:paraId="5FA7B891" w14:textId="566F71EB">
      <w:pPr>
        <w:autoSpaceDE w:val="0"/>
        <w:spacing w:after="0" w:line="240" w:lineRule="auto"/>
      </w:pPr>
      <w:sdt>
        <w:sdtPr>
          <w:rPr>
            <w:rFonts w:ascii="Times New Roman" w:hAnsi="Times New Roman"/>
            <w:b/>
          </w:rPr>
          <w:id w:val="1869938401"/>
          <w14:checkbox>
            <w14:checked w14:val="0"/>
            <w14:checkedState w14:val="2612" w14:font="MS Gothic"/>
            <w14:uncheckedState w14:val="2610" w14:font="MS Gothic"/>
          </w14:checkbox>
        </w:sdtPr>
        <w:sdtContent>
          <w:r w:rsidR="00BE6815">
            <w:rPr>
              <w:rFonts w:ascii="MS Gothic" w:eastAsia="MS Gothic" w:hAnsi="MS Gothic" w:cs="MS Gothic" w:hint="eastAsia"/>
              <w:b/>
            </w:rPr>
            <w:t>☐</w:t>
          </w:r>
        </w:sdtContent>
      </w:sdt>
      <w:r w:rsidR="004B79D4">
        <w:rPr>
          <w:rFonts w:ascii="Times New Roman" w:hAnsi="Times New Roman"/>
          <w:b/>
        </w:rPr>
        <w:t xml:space="preserve">Yes </w:t>
      </w:r>
      <w:r w:rsidR="004B79D4">
        <w:rPr>
          <w:rFonts w:ascii="Times New Roman" w:hAnsi="Times New Roman"/>
        </w:rPr>
        <w:t xml:space="preserve">              </w:t>
      </w:r>
      <w:sdt>
        <w:sdtPr>
          <w:rPr>
            <w:rFonts w:ascii="Times New Roman" w:hAnsi="Times New Roman"/>
          </w:rPr>
          <w:id w:val="119351867"/>
          <w14:checkbox>
            <w14:checked w14:val="0"/>
            <w14:checkedState w14:val="2612" w14:font="MS Gothic"/>
            <w14:uncheckedState w14:val="2610" w14:font="MS Gothic"/>
          </w14:checkbox>
        </w:sdtPr>
        <w:sdtContent>
          <w:r w:rsidR="00BE6815">
            <w:rPr>
              <w:rFonts w:ascii="MS Gothic" w:eastAsia="MS Gothic" w:hAnsi="MS Gothic" w:cs="MS Gothic" w:hint="eastAsia"/>
            </w:rPr>
            <w:t>☐</w:t>
          </w:r>
        </w:sdtContent>
      </w:sdt>
      <w:r w:rsidR="004B79D4">
        <w:rPr>
          <w:rFonts w:ascii="Times New Roman" w:hAnsi="Times New Roman"/>
          <w:b/>
        </w:rPr>
        <w:t xml:space="preserve">No </w:t>
      </w:r>
      <w:r w:rsidR="004B79D4">
        <w:rPr>
          <w:rFonts w:ascii="Times New Roman" w:hAnsi="Times New Roman"/>
        </w:rPr>
        <w:t xml:space="preserve"> </w:t>
      </w:r>
    </w:p>
    <w:p w:rsidR="00365FC4" w14:paraId="40608C5C" w14:textId="77777777">
      <w:pPr>
        <w:autoSpaceDE w:val="0"/>
        <w:spacing w:after="0" w:line="240" w:lineRule="auto"/>
        <w:rPr>
          <w:rFonts w:ascii="Times New Roman" w:hAnsi="Times New Roman"/>
        </w:rPr>
      </w:pPr>
    </w:p>
    <w:p w:rsidR="00365FC4" w14:paraId="52F57EA9" w14:textId="77777777">
      <w:pPr>
        <w:autoSpaceDE w:val="0"/>
        <w:spacing w:after="0" w:line="240" w:lineRule="auto"/>
      </w:pPr>
      <w:r>
        <w:rPr>
          <w:rFonts w:ascii="Times New Roman" w:hAnsi="Times New Roman"/>
          <w:b/>
          <w:u w:val="single"/>
        </w:rPr>
        <w:t>SECTION 4</w:t>
      </w:r>
    </w:p>
    <w:p w:rsidR="00365FC4" w14:paraId="2F09000C" w14:textId="77777777">
      <w:pPr>
        <w:autoSpaceDE w:val="0"/>
        <w:spacing w:after="0" w:line="240" w:lineRule="auto"/>
        <w:rPr>
          <w:rFonts w:ascii="Times New Roman" w:hAnsi="Times New Roman"/>
        </w:rPr>
      </w:pPr>
    </w:p>
    <w:p w:rsidR="00365FC4" w14:paraId="0753A05C" w14:textId="036EB150">
      <w:pPr>
        <w:autoSpaceDE w:val="0"/>
        <w:spacing w:after="0" w:line="240" w:lineRule="auto"/>
      </w:pPr>
      <w:r>
        <w:rPr>
          <w:rFonts w:ascii="Times New Roman" w:eastAsia="Times New Roman" w:hAnsi="Times New Roman"/>
          <w:noProof/>
        </w:rPr>
        <mc:AlternateContent>
          <mc:Choice Requires="wps">
            <w:drawing>
              <wp:inline distT="0" distB="0" distL="0" distR="0">
                <wp:extent cx="5916295" cy="407826"/>
                <wp:effectExtent l="0" t="0" r="27305" b="11430"/>
                <wp:docPr id="58719064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6295" cy="407826"/>
                        </a:xfrm>
                        <a:prstGeom prst="rect">
                          <a:avLst/>
                        </a:prstGeom>
                        <a:solidFill>
                          <a:srgbClr val="FFFFFF"/>
                        </a:solidFill>
                        <a:ln w="9271">
                          <a:solidFill>
                            <a:srgbClr val="000000"/>
                          </a:solidFill>
                          <a:miter lim="800000"/>
                          <a:headEnd/>
                          <a:tailEnd/>
                        </a:ln>
                      </wps:spPr>
                      <wps:txbx>
                        <w:txbxContent>
                          <w:p w:rsidR="00365FC4" w14:textId="50029BD9">
                            <w:pPr>
                              <w:pStyle w:val="NoSpacing1"/>
                            </w:pPr>
                            <w:r>
                              <w:rPr>
                                <w:rFonts w:ascii="Times New Roman" w:hAnsi="Times New Roman"/>
                                <w:b/>
                              </w:rPr>
                              <w:t>Description of Incident</w:t>
                            </w:r>
                            <w:r w:rsidR="004F1011">
                              <w:rPr>
                                <w:rFonts w:ascii="Times New Roman" w:hAnsi="Times New Roman"/>
                                <w:b/>
                              </w:rPr>
                              <w:t xml:space="preserve"> </w:t>
                            </w:r>
                            <w:r w:rsidR="00E35D45">
                              <w:t>(</w:t>
                            </w:r>
                            <w:r w:rsidR="004F1011">
                              <w:rPr>
                                <w:rFonts w:ascii="Times New Roman" w:hAnsi="Times New Roman"/>
                              </w:rPr>
                              <w:t>p</w:t>
                            </w:r>
                            <w:r>
                              <w:rPr>
                                <w:rFonts w:ascii="Times New Roman" w:hAnsi="Times New Roman"/>
                              </w:rPr>
                              <w:t>lease provide a description of the incident</w:t>
                            </w:r>
                            <w:r w:rsidR="00E35D45">
                              <w:rPr>
                                <w:rFonts w:ascii="Times New Roman" w:hAnsi="Times New Roman"/>
                              </w:rPr>
                              <w:t xml:space="preserve">, </w:t>
                            </w:r>
                            <w:r>
                              <w:rPr>
                                <w:rFonts w:ascii="Times New Roman" w:hAnsi="Times New Roman"/>
                              </w:rPr>
                              <w:t>i.e., what happened, where, when, how)</w:t>
                            </w:r>
                          </w:p>
                          <w:p w:rsidR="00365FC4" w14:textId="77777777">
                            <w:pPr>
                              <w:pStyle w:val="NoSpacing"/>
                              <w:rPr>
                                <w:sz w:val="20"/>
                                <w:szCs w:val="20"/>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65.85pt;height:32.1pt;mso-left-percent:-10001;mso-position-horizontal-relative:char;mso-position-vertical-relative:line;mso-top-percent:-10001;mso-wrap-style:square;visibility:visible;v-text-anchor:top" strokeweight="0.73pt">
                <v:textbox>
                  <w:txbxContent>
                    <w:p w:rsidR="00365FC4" w14:paraId="0779475B" w14:textId="50029BD9">
                      <w:pPr>
                        <w:pStyle w:val="NoSpacing1"/>
                      </w:pPr>
                      <w:r>
                        <w:rPr>
                          <w:rFonts w:ascii="Times New Roman" w:hAnsi="Times New Roman"/>
                          <w:b/>
                        </w:rPr>
                        <w:t>Description of Incident</w:t>
                      </w:r>
                      <w:r w:rsidR="004F1011">
                        <w:rPr>
                          <w:rFonts w:ascii="Times New Roman" w:hAnsi="Times New Roman"/>
                          <w:b/>
                        </w:rPr>
                        <w:t xml:space="preserve"> </w:t>
                      </w:r>
                      <w:r w:rsidR="00E35D45">
                        <w:t>(</w:t>
                      </w:r>
                      <w:r w:rsidR="004F1011">
                        <w:rPr>
                          <w:rFonts w:ascii="Times New Roman" w:hAnsi="Times New Roman"/>
                        </w:rPr>
                        <w:t>p</w:t>
                      </w:r>
                      <w:r>
                        <w:rPr>
                          <w:rFonts w:ascii="Times New Roman" w:hAnsi="Times New Roman"/>
                        </w:rPr>
                        <w:t>lease provide a description of the incident</w:t>
                      </w:r>
                      <w:r w:rsidR="00E35D45">
                        <w:rPr>
                          <w:rFonts w:ascii="Times New Roman" w:hAnsi="Times New Roman"/>
                        </w:rPr>
                        <w:t xml:space="preserve">, </w:t>
                      </w:r>
                      <w:r>
                        <w:rPr>
                          <w:rFonts w:ascii="Times New Roman" w:hAnsi="Times New Roman"/>
                        </w:rPr>
                        <w:t>i.e., what happened, where, when, how)</w:t>
                      </w:r>
                    </w:p>
                    <w:p w:rsidR="00365FC4" w14:paraId="52B32AD3" w14:textId="77777777">
                      <w:pPr>
                        <w:pStyle w:val="NoSpacing"/>
                        <w:rPr>
                          <w:sz w:val="20"/>
                          <w:szCs w:val="20"/>
                        </w:rPr>
                      </w:pPr>
                    </w:p>
                  </w:txbxContent>
                </v:textbox>
                <w10:wrap type="none"/>
                <w10:anchorlock/>
              </v:shape>
            </w:pict>
          </mc:Fallback>
        </mc:AlternateContent>
      </w:r>
    </w:p>
    <w:p w:rsidR="002D5851" w14:paraId="79E6EAD4" w14:textId="77777777">
      <w:pPr>
        <w:autoSpaceDE w:val="0"/>
        <w:spacing w:after="0" w:line="240" w:lineRule="auto"/>
      </w:pPr>
    </w:p>
    <w:p w:rsidR="005062E9" w14:paraId="29EE2AA7" w14:textId="77777777">
      <w:pPr>
        <w:autoSpaceDE w:val="0"/>
        <w:spacing w:after="0" w:line="240" w:lineRule="auto"/>
      </w:pPr>
    </w:p>
    <w:p w:rsidR="00365FC4" w14:paraId="3DCE6E72" w14:textId="1C413E17">
      <w:pPr>
        <w:autoSpaceDE w:val="0"/>
        <w:spacing w:after="0" w:line="240" w:lineRule="auto"/>
      </w:pPr>
      <w:r>
        <w:rPr>
          <w:rFonts w:ascii="Times New Roman" w:eastAsia="Times New Roman" w:hAnsi="Times New Roman"/>
          <w:noProof/>
        </w:rPr>
        <mc:AlternateContent>
          <mc:Choice Requires="wps">
            <w:drawing>
              <wp:inline distT="0" distB="0" distL="0" distR="0">
                <wp:extent cx="5942330" cy="1604645"/>
                <wp:effectExtent l="9525" t="9525" r="10795" b="5080"/>
                <wp:docPr id="260082116" name="Text Box 4" descr="Title: On-Site Consultation program's Findings (Root Causes) - Description: Fillable text box for narrative of On-Site Consultation program's Findings (Root Caus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2330" cy="1604645"/>
                        </a:xfrm>
                        <a:prstGeom prst="rect">
                          <a:avLst/>
                        </a:prstGeom>
                        <a:solidFill>
                          <a:srgbClr val="FFFFFF"/>
                        </a:solidFill>
                        <a:ln w="9271">
                          <a:solidFill>
                            <a:srgbClr val="000000"/>
                          </a:solidFill>
                          <a:miter lim="800000"/>
                          <a:headEnd/>
                          <a:tailEnd/>
                        </a:ln>
                      </wps:spPr>
                      <wps:txbx>
                        <w:txbxContent>
                          <w:p w:rsidR="00365FC4" w:rsidRPr="004F1011" w:rsidP="00921DDA" w14:textId="569C1B5F">
                            <w:pPr>
                              <w:pStyle w:val="NoSpacing1"/>
                            </w:pPr>
                            <w:r>
                              <w:rPr>
                                <w:rFonts w:ascii="Times New Roman" w:hAnsi="Times New Roman"/>
                                <w:b/>
                              </w:rPr>
                              <w:t>On-Site Consultation program’s Findings (Root Causes)</w:t>
                            </w:r>
                            <w:r>
                              <w:rPr>
                                <w:rFonts w:ascii="Times New Roman" w:hAnsi="Times New Roman"/>
                              </w:rPr>
                              <w:t xml:space="preserve"> </w:t>
                            </w:r>
                            <w:r w:rsidRPr="00E71386">
                              <w:rPr>
                                <w:rFonts w:ascii="Times New Roman" w:hAnsi="Times New Roman"/>
                                <w:color w:val="000000"/>
                              </w:rPr>
                              <w:t>[</w:t>
                            </w:r>
                            <w:hyperlink r:id="rId4" w:history="1">
                              <w:r w:rsidRPr="00E71386">
                                <w:rPr>
                                  <w:rStyle w:val="Hyperlink"/>
                                  <w:rFonts w:ascii="Times New Roman" w:hAnsi="Times New Roman"/>
                                </w:rPr>
                                <w:t>See OSHA's Incident Investigation</w:t>
                              </w:r>
                              <w:r w:rsidRPr="00E71386" w:rsidR="00921DDA">
                                <w:rPr>
                                  <w:rStyle w:val="Hyperlink"/>
                                  <w:rFonts w:ascii="Times New Roman" w:hAnsi="Times New Roman"/>
                                </w:rPr>
                                <w:t xml:space="preserve"> Safety and Health Topics Page</w:t>
                              </w:r>
                            </w:hyperlink>
                            <w:r w:rsidRPr="00E71386" w:rsidR="00E07366">
                              <w:rPr>
                                <w:rFonts w:ascii="Times New Roman" w:hAnsi="Times New Roman"/>
                                <w:color w:val="000000"/>
                              </w:rPr>
                              <w:t>]</w:t>
                            </w:r>
                            <w:r w:rsidR="00AE472C">
                              <w:rPr>
                                <w:rFonts w:ascii="Times New Roman" w:hAnsi="Times New Roman"/>
                                <w:color w:val="000000"/>
                              </w:rPr>
                              <w:t xml:space="preserve"> </w:t>
                            </w:r>
                          </w:p>
                          <w:p w:rsidR="00646037" w:rsidP="00921DDA" w14:textId="77777777">
                            <w:pPr>
                              <w:pStyle w:val="NoSpacing1"/>
                              <w:rPr>
                                <w:rFonts w:ascii="Times New Roman" w:hAnsi="Times New Roman"/>
                              </w:rPr>
                            </w:pPr>
                          </w:p>
                          <w:p w:rsidR="00365FC4" w14:textId="77777777">
                            <w:pPr>
                              <w:pStyle w:val="NoSpacing"/>
                            </w:pPr>
                            <w:r>
                              <w:rPr>
                                <w:rFonts w:ascii="Times New Roman" w:hAnsi="Times New Roman"/>
                                <w:b/>
                              </w:rPr>
                              <w:t>Instructions</w:t>
                            </w:r>
                            <w:r>
                              <w:rPr>
                                <w:rFonts w:ascii="Times New Roman" w:hAnsi="Times New Roman"/>
                              </w:rPr>
                              <w:t>:</w:t>
                            </w:r>
                          </w:p>
                          <w:p w:rsidR="00365FC4" w14:textId="77777777">
                            <w:pPr>
                              <w:pStyle w:val="NoSpacing"/>
                              <w:rPr>
                                <w:rFonts w:ascii="Times New Roman" w:hAnsi="Times New Roman"/>
                              </w:rPr>
                            </w:pPr>
                            <w:r>
                              <w:rPr>
                                <w:rFonts w:ascii="Times New Roman" w:hAnsi="Times New Roman"/>
                              </w:rPr>
                              <w:t>In this section, the Consultation program will specify its investigation findings (i.e., root causes – Why did the incident happen?) and the safety and health program deficiencies identified. For example, if a hazard assessment was not conducted and resources were not provided to purchase an appropriate guard – this is a hazard identification and control deficiency with a potential management leadership failure (to provide adequate funding). Multiple deficiencies can occur concurrently.</w:t>
                            </w:r>
                          </w:p>
                          <w:p w:rsidR="00365FC4" w14:textId="77777777">
                            <w:pPr>
                              <w:pStyle w:val="NoSpacing"/>
                              <w:rPr>
                                <w:sz w:val="20"/>
                                <w:szCs w:val="20"/>
                              </w:rPr>
                            </w:pPr>
                          </w:p>
                        </w:txbxContent>
                      </wps:txbx>
                      <wps:bodyPr rot="0" vert="horz" wrap="square" lIns="91440" tIns="45720" rIns="91440" bIns="45720" anchor="t" anchorCtr="0" upright="1"/>
                    </wps:wsp>
                  </a:graphicData>
                </a:graphic>
              </wp:inline>
            </w:drawing>
          </mc:Choice>
          <mc:Fallback>
            <w:pict>
              <v:shape id="Text Box 4" o:spid="_x0000_i1026" type="#_x0000_t202" alt="Title: On-Site Consultation program's Findings (Root Causes) - Description: Fillable text box for narrative of On-Site Consultation program's Findings (Root Causes)." style="width:467.9pt;height:126.35pt;mso-left-percent:-10001;mso-position-horizontal-relative:char;mso-position-vertical-relative:line;mso-top-percent:-10001;mso-wrap-style:square;visibility:visible;v-text-anchor:top" strokeweight="0.73pt">
                <v:textbox>
                  <w:txbxContent>
                    <w:p w:rsidR="00365FC4" w:rsidRPr="004F1011" w:rsidP="00921DDA" w14:paraId="3A99204D" w14:textId="569C1B5F">
                      <w:pPr>
                        <w:pStyle w:val="NoSpacing1"/>
                      </w:pPr>
                      <w:r>
                        <w:rPr>
                          <w:rFonts w:ascii="Times New Roman" w:hAnsi="Times New Roman"/>
                          <w:b/>
                        </w:rPr>
                        <w:t>On-Site Consultation program’s Findings (Root Causes)</w:t>
                      </w:r>
                      <w:r>
                        <w:rPr>
                          <w:rFonts w:ascii="Times New Roman" w:hAnsi="Times New Roman"/>
                        </w:rPr>
                        <w:t xml:space="preserve"> </w:t>
                      </w:r>
                      <w:r w:rsidRPr="00E71386">
                        <w:rPr>
                          <w:rFonts w:ascii="Times New Roman" w:hAnsi="Times New Roman"/>
                          <w:color w:val="000000"/>
                        </w:rPr>
                        <w:t>[</w:t>
                      </w:r>
                      <w:hyperlink r:id="rId4" w:history="1">
                        <w:r w:rsidRPr="00E71386">
                          <w:rPr>
                            <w:rStyle w:val="Hyperlink"/>
                            <w:rFonts w:ascii="Times New Roman" w:hAnsi="Times New Roman"/>
                          </w:rPr>
                          <w:t>See OSHA's Incident Investigation</w:t>
                        </w:r>
                        <w:r w:rsidRPr="00E71386" w:rsidR="00921DDA">
                          <w:rPr>
                            <w:rStyle w:val="Hyperlink"/>
                            <w:rFonts w:ascii="Times New Roman" w:hAnsi="Times New Roman"/>
                          </w:rPr>
                          <w:t xml:space="preserve"> Safety and Health Topics Page</w:t>
                        </w:r>
                      </w:hyperlink>
                      <w:r w:rsidRPr="00E71386" w:rsidR="00E07366">
                        <w:rPr>
                          <w:rFonts w:ascii="Times New Roman" w:hAnsi="Times New Roman"/>
                          <w:color w:val="000000"/>
                        </w:rPr>
                        <w:t>]</w:t>
                      </w:r>
                      <w:r w:rsidR="00AE472C">
                        <w:rPr>
                          <w:rFonts w:ascii="Times New Roman" w:hAnsi="Times New Roman"/>
                          <w:color w:val="000000"/>
                        </w:rPr>
                        <w:t xml:space="preserve"> </w:t>
                      </w:r>
                    </w:p>
                    <w:p w:rsidR="00646037" w:rsidP="00921DDA" w14:paraId="373A9AF5" w14:textId="77777777">
                      <w:pPr>
                        <w:pStyle w:val="NoSpacing1"/>
                        <w:rPr>
                          <w:rFonts w:ascii="Times New Roman" w:hAnsi="Times New Roman"/>
                        </w:rPr>
                      </w:pPr>
                    </w:p>
                    <w:p w:rsidR="00365FC4" w14:paraId="1F79053D" w14:textId="77777777">
                      <w:pPr>
                        <w:pStyle w:val="NoSpacing"/>
                      </w:pPr>
                      <w:r>
                        <w:rPr>
                          <w:rFonts w:ascii="Times New Roman" w:hAnsi="Times New Roman"/>
                          <w:b/>
                        </w:rPr>
                        <w:t>Instructions</w:t>
                      </w:r>
                      <w:r>
                        <w:rPr>
                          <w:rFonts w:ascii="Times New Roman" w:hAnsi="Times New Roman"/>
                        </w:rPr>
                        <w:t>:</w:t>
                      </w:r>
                    </w:p>
                    <w:p w:rsidR="00365FC4" w14:paraId="00CAB1C8" w14:textId="77777777">
                      <w:pPr>
                        <w:pStyle w:val="NoSpacing"/>
                        <w:rPr>
                          <w:rFonts w:ascii="Times New Roman" w:hAnsi="Times New Roman"/>
                        </w:rPr>
                      </w:pPr>
                      <w:r>
                        <w:rPr>
                          <w:rFonts w:ascii="Times New Roman" w:hAnsi="Times New Roman"/>
                        </w:rPr>
                        <w:t>In this section, the Consultation program will specify its investigation findings (i.e., root causes – Why did the incident happen?) and the safety and health program deficiencies identified. For example, if a hazard assessment was not conducted and resources were not provided to purchase an appropriate guard – this is a hazard identification and control deficiency with a potential management leadership failure (to provide adequate funding). Multiple deficiencies can occur concurrently.</w:t>
                      </w:r>
                    </w:p>
                    <w:p w:rsidR="00365FC4" w14:paraId="7B12F71B" w14:textId="77777777">
                      <w:pPr>
                        <w:pStyle w:val="NoSpacing"/>
                        <w:rPr>
                          <w:sz w:val="20"/>
                          <w:szCs w:val="20"/>
                        </w:rPr>
                      </w:pPr>
                    </w:p>
                  </w:txbxContent>
                </v:textbox>
                <w10:wrap type="none"/>
                <w10:anchorlock/>
              </v:shape>
            </w:pict>
          </mc:Fallback>
        </mc:AlternateContent>
      </w:r>
    </w:p>
    <w:p w:rsidR="00365FC4" w14:paraId="336FE2C8" w14:textId="77777777">
      <w:pPr>
        <w:autoSpaceDE w:val="0"/>
        <w:spacing w:after="0" w:line="240" w:lineRule="auto"/>
        <w:rPr>
          <w:rFonts w:ascii="Times New Roman" w:hAnsi="Times New Roman"/>
        </w:rPr>
      </w:pPr>
    </w:p>
    <w:p w:rsidR="003E39C6" w14:paraId="11FF3480" w14:textId="77777777">
      <w:pPr>
        <w:autoSpaceDE w:val="0"/>
        <w:spacing w:after="0" w:line="240" w:lineRule="auto"/>
        <w:rPr>
          <w:rFonts w:ascii="Times New Roman" w:hAnsi="Times New Roman"/>
        </w:rPr>
      </w:pPr>
    </w:p>
    <w:p w:rsidR="003E39C6" w14:paraId="09E502FE" w14:textId="77777777">
      <w:pPr>
        <w:autoSpaceDE w:val="0"/>
        <w:spacing w:after="0" w:line="240" w:lineRule="auto"/>
        <w:rPr>
          <w:rFonts w:ascii="Times New Roman" w:hAnsi="Times New Roman"/>
        </w:rPr>
      </w:pPr>
    </w:p>
    <w:p w:rsidR="003E39C6" w14:paraId="5C89ECC3" w14:textId="77777777">
      <w:pPr>
        <w:autoSpaceDE w:val="0"/>
        <w:spacing w:after="0" w:line="240" w:lineRule="auto"/>
        <w:rPr>
          <w:rFonts w:ascii="Times New Roman" w:hAnsi="Times New Roman"/>
        </w:rPr>
      </w:pPr>
    </w:p>
    <w:p w:rsidR="003E39C6" w14:paraId="4B6D4F2C" w14:textId="77777777">
      <w:pPr>
        <w:autoSpaceDE w:val="0"/>
        <w:spacing w:after="0" w:line="240" w:lineRule="auto"/>
        <w:rPr>
          <w:rFonts w:ascii="Times New Roman" w:hAnsi="Times New Roman"/>
        </w:rPr>
      </w:pPr>
    </w:p>
    <w:p w:rsidR="003E39C6" w14:paraId="2F511989" w14:textId="77777777">
      <w:pPr>
        <w:autoSpaceDE w:val="0"/>
        <w:spacing w:after="0" w:line="240" w:lineRule="auto"/>
        <w:rPr>
          <w:rFonts w:ascii="Times New Roman" w:hAnsi="Times New Roman"/>
        </w:rPr>
      </w:pPr>
    </w:p>
    <w:p w:rsidR="003E39C6" w14:paraId="15876A78" w14:textId="77777777">
      <w:pPr>
        <w:autoSpaceDE w:val="0"/>
        <w:spacing w:after="0" w:line="240" w:lineRule="auto"/>
        <w:rPr>
          <w:rFonts w:ascii="Times New Roman" w:hAnsi="Times New Roman"/>
        </w:rPr>
      </w:pPr>
    </w:p>
    <w:p w:rsidR="003E39C6" w14:paraId="7DB723AF" w14:textId="77777777">
      <w:pPr>
        <w:autoSpaceDE w:val="0"/>
        <w:spacing w:after="0" w:line="240" w:lineRule="auto"/>
        <w:rPr>
          <w:rFonts w:ascii="Times New Roman" w:hAnsi="Times New Roman"/>
        </w:rPr>
      </w:pPr>
    </w:p>
    <w:p w:rsidR="003E39C6" w14:paraId="52848866" w14:textId="77777777">
      <w:pPr>
        <w:autoSpaceDE w:val="0"/>
        <w:spacing w:after="0" w:line="240" w:lineRule="auto"/>
        <w:rPr>
          <w:rFonts w:ascii="Times New Roman" w:hAnsi="Times New Roman"/>
        </w:rPr>
      </w:pPr>
    </w:p>
    <w:p w:rsidR="003E39C6" w14:paraId="3ECFE37F" w14:textId="77777777">
      <w:pPr>
        <w:autoSpaceDE w:val="0"/>
        <w:spacing w:after="0" w:line="240" w:lineRule="auto"/>
        <w:rPr>
          <w:rFonts w:ascii="Times New Roman" w:hAnsi="Times New Roman"/>
        </w:rPr>
      </w:pPr>
    </w:p>
    <w:p w:rsidR="003E39C6" w14:paraId="5B8FAE63" w14:textId="3ECA7142">
      <w:pPr>
        <w:autoSpaceDE w:val="0"/>
        <w:spacing w:after="0" w:line="240" w:lineRule="auto"/>
        <w:rPr>
          <w:rFonts w:ascii="Times New Roman" w:hAnsi="Times New Roman"/>
        </w:rPr>
      </w:pPr>
      <w:r>
        <w:rPr>
          <w:rFonts w:ascii="Times New Roman" w:eastAsia="Times New Roman" w:hAnsi="Times New Roman"/>
          <w:noProof/>
        </w:rPr>
        <mc:AlternateContent>
          <mc:Choice Requires="wps">
            <w:drawing>
              <wp:inline distT="0" distB="0" distL="0" distR="0">
                <wp:extent cx="5935980" cy="2030095"/>
                <wp:effectExtent l="9525" t="8255" r="7620" b="9525"/>
                <wp:docPr id="1820107965" name="Text Box 3" descr="Title: On-Site Consultation program's Recommendations for Corrective Action - Description: Fillable text box for narrative of On-Site Consultation program's Recommendations for Corrective Act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5980" cy="2030095"/>
                        </a:xfrm>
                        <a:prstGeom prst="rect">
                          <a:avLst/>
                        </a:prstGeom>
                        <a:solidFill>
                          <a:srgbClr val="FFFFFF"/>
                        </a:solidFill>
                        <a:ln w="9271">
                          <a:solidFill>
                            <a:srgbClr val="000000"/>
                          </a:solidFill>
                          <a:miter lim="800000"/>
                          <a:headEnd/>
                          <a:tailEnd/>
                        </a:ln>
                      </wps:spPr>
                      <wps:txbx>
                        <w:txbxContent>
                          <w:p w:rsidR="00E07366" w:rsidP="00E07366" w14:textId="5CD41A52">
                            <w:pPr>
                              <w:pStyle w:val="NoSpacing1"/>
                            </w:pPr>
                            <w:r>
                              <w:rPr>
                                <w:rFonts w:ascii="Times New Roman" w:hAnsi="Times New Roman"/>
                                <w:b/>
                              </w:rPr>
                              <w:t>On-Site Consultation program’s Recommendations for Corrective Actions</w:t>
                            </w:r>
                          </w:p>
                          <w:p w:rsidR="00E07366" w:rsidP="00E07366" w14:textId="77777777">
                            <w:pPr>
                              <w:pStyle w:val="NoSpacing"/>
                              <w:rPr>
                                <w:rFonts w:ascii="Times New Roman" w:hAnsi="Times New Roman"/>
                                <w:b/>
                              </w:rPr>
                            </w:pPr>
                          </w:p>
                          <w:p w:rsidR="00E07366" w:rsidP="00E07366" w14:textId="77777777">
                            <w:pPr>
                              <w:pStyle w:val="NoSpacing"/>
                            </w:pPr>
                            <w:r>
                              <w:rPr>
                                <w:rFonts w:ascii="Times New Roman" w:hAnsi="Times New Roman"/>
                                <w:b/>
                              </w:rPr>
                              <w:t>Instructions</w:t>
                            </w:r>
                            <w:r>
                              <w:rPr>
                                <w:rFonts w:ascii="Times New Roman" w:hAnsi="Times New Roman"/>
                              </w:rPr>
                              <w:t>:</w:t>
                            </w:r>
                          </w:p>
                          <w:p w:rsidR="00E07366" w:rsidP="00E07366" w14:textId="1C5BD1D5">
                            <w:pPr>
                              <w:pStyle w:val="NoSpacing"/>
                              <w:rPr>
                                <w:rFonts w:ascii="Times New Roman" w:hAnsi="Times New Roman"/>
                              </w:rPr>
                            </w:pPr>
                            <w:r>
                              <w:rPr>
                                <w:rFonts w:ascii="Times New Roman" w:hAnsi="Times New Roman"/>
                              </w:rPr>
                              <w:t>The Consultation program will recommend specific corrective actions that the employer participating in SHARP or Pre-SHARP must implement to address the deficiencies identified during the investigation. It is important to assure a safe and healthful work environment that is the corner stone of SHARP. For example, train supervisors on how to conduct hazard assessments (to find and fix hazards) and management should assure an adequate budget for implementing safety and health measures. The recommendations may be included in the employer’s Action Plan (as appropriate).</w:t>
                            </w:r>
                          </w:p>
                          <w:p w:rsidR="00E07366" w:rsidP="00E07366" w14:textId="77777777">
                            <w:pPr>
                              <w:pStyle w:val="NoSpacing"/>
                              <w:rPr>
                                <w:rFonts w:ascii="Times New Roman" w:hAnsi="Times New Roman"/>
                              </w:rPr>
                            </w:pPr>
                          </w:p>
                          <w:p w:rsidR="00E07366" w:rsidP="00E07366" w14:textId="77777777">
                            <w:pPr>
                              <w:pStyle w:val="NoSpacing"/>
                              <w:rPr>
                                <w:rFonts w:ascii="Times New Roman" w:hAnsi="Times New Roman"/>
                              </w:rPr>
                            </w:pPr>
                            <w:r>
                              <w:rPr>
                                <w:rFonts w:ascii="Times New Roman" w:hAnsi="Times New Roman"/>
                              </w:rPr>
                              <w:t xml:space="preserve">The safety and health of all employees at the establishment is paramount. The integrity of SHARP, the Consultation program, and OSHA is vital.  </w:t>
                            </w:r>
                          </w:p>
                          <w:p w:rsidR="00E07366" w:rsidP="00E07366" w14:textId="77777777">
                            <w:pPr>
                              <w:pStyle w:val="NoSpacing1"/>
                              <w:rPr>
                                <w:rFonts w:ascii="Times New Roman" w:hAnsi="Times New Roman"/>
                              </w:rPr>
                            </w:pPr>
                          </w:p>
                          <w:p w:rsidR="00E07366" w:rsidP="00E07366" w14:textId="77777777">
                            <w:pPr>
                              <w:pStyle w:val="NoSpacing1"/>
                              <w:rPr>
                                <w:rFonts w:ascii="Verdana" w:hAnsi="Verdana"/>
                                <w:sz w:val="18"/>
                              </w:rPr>
                            </w:pPr>
                          </w:p>
                          <w:p w:rsidR="00E07366" w:rsidP="00E07366" w14:textId="77777777">
                            <w:pPr>
                              <w:pStyle w:val="NoSpacing"/>
                            </w:pPr>
                          </w:p>
                        </w:txbxContent>
                      </wps:txbx>
                      <wps:bodyPr rot="0" vert="horz" wrap="square" lIns="91440" tIns="45720" rIns="91440" bIns="45720" anchor="t" anchorCtr="0" upright="1"/>
                    </wps:wsp>
                  </a:graphicData>
                </a:graphic>
              </wp:inline>
            </w:drawing>
          </mc:Choice>
          <mc:Fallback>
            <w:pict>
              <v:shape id="Text Box 3" o:spid="_x0000_i1027" type="#_x0000_t202" alt="Title: On-Site Consultation program's Recommendations for Corrective Action - Description: Fillable text box for narrative of On-Site Consultation program's Recommendations for Corrective Action." style="width:467.4pt;height:159.85pt;mso-left-percent:-10001;mso-position-horizontal-relative:char;mso-position-vertical-relative:line;mso-top-percent:-10001;mso-wrap-style:square;visibility:visible;v-text-anchor:top" strokeweight="0.73pt">
                <v:textbox>
                  <w:txbxContent>
                    <w:p w:rsidR="00E07366" w:rsidP="00E07366" w14:paraId="0F68EB81" w14:textId="5CD41A52">
                      <w:pPr>
                        <w:pStyle w:val="NoSpacing1"/>
                      </w:pPr>
                      <w:r>
                        <w:rPr>
                          <w:rFonts w:ascii="Times New Roman" w:hAnsi="Times New Roman"/>
                          <w:b/>
                        </w:rPr>
                        <w:t>On-Site Consultation program’s Recommendations for Corrective Actions</w:t>
                      </w:r>
                    </w:p>
                    <w:p w:rsidR="00E07366" w:rsidP="00E07366" w14:paraId="471F77F9" w14:textId="77777777">
                      <w:pPr>
                        <w:pStyle w:val="NoSpacing"/>
                        <w:rPr>
                          <w:rFonts w:ascii="Times New Roman" w:hAnsi="Times New Roman"/>
                          <w:b/>
                        </w:rPr>
                      </w:pPr>
                    </w:p>
                    <w:p w:rsidR="00E07366" w:rsidP="00E07366" w14:paraId="1D4A6992" w14:textId="77777777">
                      <w:pPr>
                        <w:pStyle w:val="NoSpacing"/>
                      </w:pPr>
                      <w:r>
                        <w:rPr>
                          <w:rFonts w:ascii="Times New Roman" w:hAnsi="Times New Roman"/>
                          <w:b/>
                        </w:rPr>
                        <w:t>Instructions</w:t>
                      </w:r>
                      <w:r>
                        <w:rPr>
                          <w:rFonts w:ascii="Times New Roman" w:hAnsi="Times New Roman"/>
                        </w:rPr>
                        <w:t>:</w:t>
                      </w:r>
                    </w:p>
                    <w:p w:rsidR="00E07366" w:rsidP="00E07366" w14:paraId="4AC0BEE9" w14:textId="1C5BD1D5">
                      <w:pPr>
                        <w:pStyle w:val="NoSpacing"/>
                        <w:rPr>
                          <w:rFonts w:ascii="Times New Roman" w:hAnsi="Times New Roman"/>
                        </w:rPr>
                      </w:pPr>
                      <w:r>
                        <w:rPr>
                          <w:rFonts w:ascii="Times New Roman" w:hAnsi="Times New Roman"/>
                        </w:rPr>
                        <w:t>The Consultation program will recommend specific corrective actions that the employer participating in SHARP or Pre-SHARP must implement to address the deficiencies identified during the investigation. It is important to assure a safe and healthful work environment that is the corner stone of SHARP. For example, train supervisors on how to conduct hazard assessments (to find and fix hazards) and management should assure an adequate budget for implementing safety and health measures. The recommendations may be included in the employer’s Action Plan (as appropriate).</w:t>
                      </w:r>
                    </w:p>
                    <w:p w:rsidR="00E07366" w:rsidP="00E07366" w14:paraId="5F68C550" w14:textId="77777777">
                      <w:pPr>
                        <w:pStyle w:val="NoSpacing"/>
                        <w:rPr>
                          <w:rFonts w:ascii="Times New Roman" w:hAnsi="Times New Roman"/>
                        </w:rPr>
                      </w:pPr>
                    </w:p>
                    <w:p w:rsidR="00E07366" w:rsidP="00E07366" w14:paraId="516671A4" w14:textId="77777777">
                      <w:pPr>
                        <w:pStyle w:val="NoSpacing"/>
                        <w:rPr>
                          <w:rFonts w:ascii="Times New Roman" w:hAnsi="Times New Roman"/>
                        </w:rPr>
                      </w:pPr>
                      <w:r>
                        <w:rPr>
                          <w:rFonts w:ascii="Times New Roman" w:hAnsi="Times New Roman"/>
                        </w:rPr>
                        <w:t xml:space="preserve">The safety and health of all employees at the establishment is paramount. The integrity of SHARP, the Consultation program, and OSHA is vital.  </w:t>
                      </w:r>
                    </w:p>
                    <w:p w:rsidR="00E07366" w:rsidP="00E07366" w14:paraId="622289C7" w14:textId="77777777">
                      <w:pPr>
                        <w:pStyle w:val="NoSpacing1"/>
                        <w:rPr>
                          <w:rFonts w:ascii="Times New Roman" w:hAnsi="Times New Roman"/>
                        </w:rPr>
                      </w:pPr>
                    </w:p>
                    <w:p w:rsidR="00E07366" w:rsidP="00E07366" w14:paraId="620C7208" w14:textId="77777777">
                      <w:pPr>
                        <w:pStyle w:val="NoSpacing1"/>
                        <w:rPr>
                          <w:rFonts w:ascii="Verdana" w:hAnsi="Verdana"/>
                          <w:sz w:val="18"/>
                        </w:rPr>
                      </w:pPr>
                    </w:p>
                    <w:p w:rsidR="00E07366" w:rsidP="00E07366" w14:paraId="127F7579" w14:textId="77777777">
                      <w:pPr>
                        <w:pStyle w:val="NoSpacing"/>
                      </w:pPr>
                    </w:p>
                  </w:txbxContent>
                </v:textbox>
                <w10:wrap type="none"/>
                <w10:anchorlock/>
              </v:shape>
            </w:pict>
          </mc:Fallback>
        </mc:AlternateContent>
      </w:r>
    </w:p>
    <w:p w:rsidR="003E39C6" w14:paraId="592F24DE" w14:textId="77777777">
      <w:pPr>
        <w:autoSpaceDE w:val="0"/>
        <w:spacing w:after="0" w:line="240" w:lineRule="auto"/>
        <w:rPr>
          <w:rFonts w:ascii="Times New Roman" w:hAnsi="Times New Roman"/>
        </w:rPr>
      </w:pPr>
    </w:p>
    <w:p w:rsidR="003E39C6" w14:paraId="0769835B" w14:textId="77777777">
      <w:pPr>
        <w:autoSpaceDE w:val="0"/>
        <w:spacing w:after="0" w:line="240" w:lineRule="auto"/>
        <w:rPr>
          <w:rFonts w:ascii="Times New Roman" w:hAnsi="Times New Roman"/>
        </w:rPr>
      </w:pPr>
    </w:p>
    <w:p w:rsidR="003E39C6" w14:paraId="51223CA6" w14:textId="77777777">
      <w:pPr>
        <w:autoSpaceDE w:val="0"/>
        <w:spacing w:after="0" w:line="240" w:lineRule="auto"/>
        <w:rPr>
          <w:rFonts w:ascii="Times New Roman" w:hAnsi="Times New Roman"/>
        </w:rPr>
      </w:pPr>
    </w:p>
    <w:p w:rsidR="003E39C6" w14:paraId="5144F774" w14:textId="77777777">
      <w:pPr>
        <w:autoSpaceDE w:val="0"/>
        <w:spacing w:after="0" w:line="240" w:lineRule="auto"/>
        <w:rPr>
          <w:rFonts w:ascii="Times New Roman" w:hAnsi="Times New Roman"/>
        </w:rPr>
      </w:pPr>
    </w:p>
    <w:p w:rsidR="003E39C6" w14:paraId="783C6124" w14:textId="77777777">
      <w:pPr>
        <w:autoSpaceDE w:val="0"/>
        <w:spacing w:after="0" w:line="240" w:lineRule="auto"/>
        <w:rPr>
          <w:rFonts w:ascii="Times New Roman" w:hAnsi="Times New Roman"/>
        </w:rPr>
      </w:pPr>
    </w:p>
    <w:p w:rsidR="003E39C6" w14:paraId="03F20B1E" w14:textId="77777777">
      <w:pPr>
        <w:autoSpaceDE w:val="0"/>
        <w:spacing w:after="0" w:line="240" w:lineRule="auto"/>
        <w:rPr>
          <w:rFonts w:ascii="Times New Roman" w:hAnsi="Times New Roman"/>
        </w:rPr>
      </w:pPr>
    </w:p>
    <w:p w:rsidR="003E39C6" w14:paraId="7CB6AFA4" w14:textId="77777777">
      <w:pPr>
        <w:autoSpaceDE w:val="0"/>
        <w:spacing w:after="0" w:line="240" w:lineRule="auto"/>
        <w:rPr>
          <w:rFonts w:ascii="Times New Roman" w:hAnsi="Times New Roman"/>
        </w:rPr>
      </w:pPr>
    </w:p>
    <w:p w:rsidR="00365FC4" w14:paraId="665BE48D" w14:textId="45AFD119">
      <w:pPr>
        <w:autoSpaceDE w:val="0"/>
        <w:spacing w:after="0" w:line="240" w:lineRule="auto"/>
      </w:pPr>
      <w:r>
        <w:rPr>
          <w:rFonts w:ascii="Times New Roman" w:eastAsia="Times New Roman" w:hAnsi="Times New Roman"/>
          <w:noProof/>
        </w:rPr>
        <mc:AlternateContent>
          <mc:Choice Requires="wps">
            <w:drawing>
              <wp:inline distT="0" distB="0" distL="0" distR="0">
                <wp:extent cx="5928995" cy="542290"/>
                <wp:effectExtent l="9525" t="6985" r="5080" b="12700"/>
                <wp:docPr id="1452510213" name="Text Box 2" descr="Title: Additional Information (if any) - Description: Fillable text box for narrative of Additional Information (if an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995" cy="542290"/>
                        </a:xfrm>
                        <a:prstGeom prst="rect">
                          <a:avLst/>
                        </a:prstGeom>
                        <a:solidFill>
                          <a:srgbClr val="FFFFFF"/>
                        </a:solidFill>
                        <a:ln w="9271">
                          <a:solidFill>
                            <a:srgbClr val="000000"/>
                          </a:solidFill>
                          <a:miter lim="800000"/>
                          <a:headEnd/>
                          <a:tailEnd/>
                        </a:ln>
                      </wps:spPr>
                      <wps:txbx>
                        <w:txbxContent>
                          <w:p w:rsidR="00E07366" w:rsidP="00E07366" w14:textId="6C7E805C">
                            <w:pPr>
                              <w:pStyle w:val="NoSpacing"/>
                            </w:pPr>
                            <w:r>
                              <w:rPr>
                                <w:rFonts w:ascii="Times New Roman" w:hAnsi="Times New Roman"/>
                                <w:b/>
                              </w:rPr>
                              <w:t xml:space="preserve">Additional Information </w:t>
                            </w:r>
                            <w:r>
                              <w:rPr>
                                <w:rFonts w:ascii="Times New Roman" w:hAnsi="Times New Roman"/>
                              </w:rPr>
                              <w:t>(if any</w:t>
                            </w:r>
                            <w:r w:rsidR="00862DFB">
                              <w:rPr>
                                <w:rFonts w:ascii="Times New Roman" w:hAnsi="Times New Roman"/>
                              </w:rPr>
                              <w:t>, f</w:t>
                            </w:r>
                            <w:r>
                              <w:rPr>
                                <w:rFonts w:ascii="Times New Roman" w:hAnsi="Times New Roman"/>
                              </w:rPr>
                              <w:t>or example, include any additional input from the employer</w:t>
                            </w:r>
                            <w:r w:rsidR="00A53C24">
                              <w:rPr>
                                <w:rFonts w:ascii="Times New Roman" w:hAnsi="Times New Roman"/>
                              </w:rPr>
                              <w:t xml:space="preserve">, </w:t>
                            </w:r>
                            <w:r w:rsidRPr="00E71386" w:rsidR="00A53C24">
                              <w:rPr>
                                <w:rFonts w:ascii="Times New Roman" w:hAnsi="Times New Roman"/>
                              </w:rPr>
                              <w:t>employees, Consultation program</w:t>
                            </w:r>
                            <w:r w:rsidRPr="00E71386">
                              <w:rPr>
                                <w:rFonts w:ascii="Times New Roman" w:hAnsi="Times New Roman"/>
                              </w:rPr>
                              <w:t xml:space="preserve"> in this section.</w:t>
                            </w:r>
                            <w:r w:rsidRPr="00E71386" w:rsidR="00862DFB">
                              <w:rPr>
                                <w:rFonts w:ascii="Times New Roman" w:hAnsi="Times New Roman"/>
                              </w:rPr>
                              <w:t>)</w:t>
                            </w:r>
                          </w:p>
                        </w:txbxContent>
                      </wps:txbx>
                      <wps:bodyPr rot="0" vert="horz" wrap="square" lIns="91440" tIns="45720" rIns="91440" bIns="45720" anchor="t" anchorCtr="0" upright="1"/>
                    </wps:wsp>
                  </a:graphicData>
                </a:graphic>
              </wp:inline>
            </w:drawing>
          </mc:Choice>
          <mc:Fallback>
            <w:pict>
              <v:shape id="Text Box 2" o:spid="_x0000_i1028" type="#_x0000_t202" alt="Title: Additional Information (if any) - Description: Fillable text box for narrative of Additional Information (if any)." style="width:466.85pt;height:42.7pt;mso-left-percent:-10001;mso-position-horizontal-relative:char;mso-position-vertical-relative:line;mso-top-percent:-10001;mso-wrap-style:square;visibility:visible;v-text-anchor:top" strokeweight="0.73pt">
                <v:textbox>
                  <w:txbxContent>
                    <w:p w:rsidR="00E07366" w:rsidP="00E07366" w14:paraId="250ED937" w14:textId="6C7E805C">
                      <w:pPr>
                        <w:pStyle w:val="NoSpacing"/>
                      </w:pPr>
                      <w:r>
                        <w:rPr>
                          <w:rFonts w:ascii="Times New Roman" w:hAnsi="Times New Roman"/>
                          <w:b/>
                        </w:rPr>
                        <w:t xml:space="preserve">Additional Information </w:t>
                      </w:r>
                      <w:r>
                        <w:rPr>
                          <w:rFonts w:ascii="Times New Roman" w:hAnsi="Times New Roman"/>
                        </w:rPr>
                        <w:t>(if any</w:t>
                      </w:r>
                      <w:r w:rsidR="00862DFB">
                        <w:rPr>
                          <w:rFonts w:ascii="Times New Roman" w:hAnsi="Times New Roman"/>
                        </w:rPr>
                        <w:t>, f</w:t>
                      </w:r>
                      <w:r>
                        <w:rPr>
                          <w:rFonts w:ascii="Times New Roman" w:hAnsi="Times New Roman"/>
                        </w:rPr>
                        <w:t>or example, include any additional input from the employer</w:t>
                      </w:r>
                      <w:r w:rsidR="00A53C24">
                        <w:rPr>
                          <w:rFonts w:ascii="Times New Roman" w:hAnsi="Times New Roman"/>
                        </w:rPr>
                        <w:t xml:space="preserve">, </w:t>
                      </w:r>
                      <w:r w:rsidRPr="00E71386" w:rsidR="00A53C24">
                        <w:rPr>
                          <w:rFonts w:ascii="Times New Roman" w:hAnsi="Times New Roman"/>
                        </w:rPr>
                        <w:t>employees, Consultation program</w:t>
                      </w:r>
                      <w:r w:rsidRPr="00E71386">
                        <w:rPr>
                          <w:rFonts w:ascii="Times New Roman" w:hAnsi="Times New Roman"/>
                        </w:rPr>
                        <w:t xml:space="preserve"> in this section.</w:t>
                      </w:r>
                      <w:r w:rsidRPr="00E71386" w:rsidR="00862DFB">
                        <w:rPr>
                          <w:rFonts w:ascii="Times New Roman" w:hAnsi="Times New Roman"/>
                        </w:rPr>
                        <w:t>)</w:t>
                      </w:r>
                    </w:p>
                  </w:txbxContent>
                </v:textbox>
                <w10:wrap type="none"/>
                <w10:anchorlock/>
              </v:shape>
            </w:pict>
          </mc:Fallback>
        </mc:AlternateContent>
      </w:r>
    </w:p>
    <w:p w:rsidR="00365FC4" w14:paraId="6E5BE384" w14:textId="77777777">
      <w:pPr>
        <w:autoSpaceDE w:val="0"/>
        <w:spacing w:after="0" w:line="240" w:lineRule="auto"/>
        <w:rPr>
          <w:rFonts w:ascii="Times New Roman" w:hAnsi="Times New Roman"/>
        </w:rPr>
      </w:pPr>
    </w:p>
    <w:p w:rsidR="002D5851" w14:paraId="62EF0BD2" w14:textId="26871B7F">
      <w:pPr>
        <w:autoSpaceDE w:val="0"/>
        <w:spacing w:after="0" w:line="240" w:lineRule="auto"/>
        <w:rPr>
          <w:rFonts w:ascii="Times New Roman" w:hAnsi="Times New Roman"/>
        </w:rPr>
      </w:pPr>
    </w:p>
    <w:p w:rsidR="002D5851" w14:paraId="262801D2" w14:textId="77777777">
      <w:pPr>
        <w:autoSpaceDE w:val="0"/>
        <w:spacing w:after="0" w:line="240" w:lineRule="auto"/>
        <w:rPr>
          <w:rFonts w:ascii="Times New Roman" w:hAnsi="Times New Roman"/>
        </w:rPr>
      </w:pPr>
    </w:p>
    <w:p w:rsidR="002D5851" w14:paraId="45DD3774" w14:textId="77777777">
      <w:pPr>
        <w:autoSpaceDE w:val="0"/>
        <w:spacing w:after="0" w:line="240" w:lineRule="auto"/>
        <w:rPr>
          <w:rFonts w:ascii="Times New Roman" w:hAnsi="Times New Roman"/>
        </w:rPr>
      </w:pPr>
    </w:p>
    <w:p w:rsidR="002D5851" w14:paraId="261E79A9" w14:textId="77777777">
      <w:pPr>
        <w:autoSpaceDE w:val="0"/>
        <w:spacing w:after="0" w:line="240" w:lineRule="auto"/>
        <w:rPr>
          <w:rFonts w:ascii="Times New Roman" w:hAnsi="Times New Roman"/>
        </w:rPr>
      </w:pPr>
    </w:p>
    <w:p w:rsidR="004947EE" w:rsidP="004947EE" w14:paraId="00F90E56" w14:textId="77777777">
      <w:pPr>
        <w:autoSpaceDE w:val="0"/>
        <w:spacing w:after="0" w:line="240" w:lineRule="auto"/>
      </w:pPr>
    </w:p>
    <w:p w:rsidR="00365FC4" w:rsidRPr="004947EE" w:rsidP="004947EE" w14:paraId="1363E064" w14:textId="7DF37C6B">
      <w:pPr>
        <w:autoSpaceDE w:val="0"/>
        <w:spacing w:after="0" w:line="240" w:lineRule="auto"/>
        <w:jc w:val="center"/>
        <w:rPr>
          <w:rFonts w:ascii="Times New Roman" w:hAnsi="Times New Roman"/>
          <w:b/>
        </w:rPr>
      </w:pPr>
      <w:r w:rsidRPr="004947EE">
        <w:rPr>
          <w:rFonts w:ascii="Times New Roman" w:hAnsi="Times New Roman"/>
          <w:b/>
        </w:rPr>
        <w:t>Investigation Reporting Guidance</w:t>
      </w:r>
    </w:p>
    <w:p w:rsidR="00365FC4" w:rsidRPr="004947EE" w14:paraId="79A4107A" w14:textId="77777777">
      <w:pPr>
        <w:autoSpaceDE w:val="0"/>
        <w:spacing w:after="0" w:line="240" w:lineRule="auto"/>
        <w:rPr>
          <w:rFonts w:ascii="Times New Roman" w:hAnsi="Times New Roman"/>
          <w:b/>
        </w:rPr>
      </w:pPr>
    </w:p>
    <w:p w:rsidR="00365FC4" w:rsidRPr="004947EE" w14:paraId="26190259" w14:textId="77777777">
      <w:pPr>
        <w:autoSpaceDE w:val="0"/>
        <w:spacing w:after="0" w:line="240" w:lineRule="auto"/>
        <w:rPr>
          <w:rFonts w:ascii="Times New Roman" w:hAnsi="Times New Roman"/>
        </w:rPr>
      </w:pPr>
      <w:r w:rsidRPr="004947EE">
        <w:rPr>
          <w:rFonts w:ascii="Times New Roman" w:hAnsi="Times New Roman"/>
          <w:b/>
        </w:rPr>
        <w:t>Incident Example</w:t>
      </w:r>
      <w:r w:rsidRPr="004947EE">
        <w:rPr>
          <w:rFonts w:ascii="Times New Roman" w:hAnsi="Times New Roman"/>
        </w:rPr>
        <w:t xml:space="preserve">: OSHA Incident # </w:t>
      </w:r>
      <w:hyperlink r:id="rId5" w:tgtFrame="_top" w:history="1">
        <w:r w:rsidRPr="004947EE">
          <w:rPr>
            <w:rFonts w:ascii="Times New Roman" w:hAnsi="Times New Roman"/>
            <w:color w:val="0563C1"/>
            <w:u w:val="single"/>
          </w:rPr>
          <w:t>1039807.015</w:t>
        </w:r>
      </w:hyperlink>
    </w:p>
    <w:p w:rsidR="00365FC4" w:rsidRPr="004947EE" w14:paraId="287BC4B5" w14:textId="77777777">
      <w:pPr>
        <w:autoSpaceDE w:val="0"/>
        <w:spacing w:after="0" w:line="240" w:lineRule="auto"/>
        <w:rPr>
          <w:rFonts w:ascii="Times New Roman" w:hAnsi="Times New Roman"/>
        </w:rPr>
      </w:pPr>
      <w:r w:rsidRPr="004947EE">
        <w:rPr>
          <w:rFonts w:ascii="Times New Roman" w:hAnsi="Times New Roman"/>
        </w:rPr>
        <w:t>To access this incident, visit OSHA.gov, select Data &amp; Statistics, then select Inspection Information.</w:t>
      </w:r>
    </w:p>
    <w:p w:rsidR="00365FC4" w:rsidRPr="004947EE" w14:paraId="2F362C52" w14:textId="77777777">
      <w:pPr>
        <w:autoSpaceDE w:val="0"/>
        <w:spacing w:after="0" w:line="240" w:lineRule="auto"/>
        <w:rPr>
          <w:rFonts w:ascii="Times New Roman" w:hAnsi="Times New Roman"/>
        </w:rPr>
      </w:pPr>
    </w:p>
    <w:p w:rsidR="00365FC4" w:rsidRPr="004947EE" w14:paraId="4C4F1417" w14:textId="77777777">
      <w:pPr>
        <w:autoSpaceDE w:val="0"/>
        <w:spacing w:after="0" w:line="240" w:lineRule="auto"/>
        <w:rPr>
          <w:rFonts w:ascii="Times New Roman" w:hAnsi="Times New Roman"/>
          <w:b/>
        </w:rPr>
      </w:pPr>
      <w:r w:rsidRPr="004947EE">
        <w:rPr>
          <w:rFonts w:ascii="Times New Roman" w:hAnsi="Times New Roman"/>
          <w:b/>
        </w:rPr>
        <w:t>Incident Description</w:t>
      </w:r>
    </w:p>
    <w:p w:rsidR="00365FC4" w:rsidRPr="004947EE" w14:paraId="10C28914" w14:textId="77777777">
      <w:pPr>
        <w:autoSpaceDE w:val="0"/>
        <w:spacing w:after="0" w:line="240" w:lineRule="auto"/>
        <w:rPr>
          <w:rFonts w:ascii="Times New Roman" w:hAnsi="Times New Roman"/>
        </w:rPr>
      </w:pPr>
      <w:r w:rsidRPr="004947EE">
        <w:rPr>
          <w:rFonts w:ascii="Times New Roman" w:hAnsi="Times New Roman"/>
        </w:rPr>
        <w:t>An employee was operating a custom bending press break machine. He was bending a small metal part, which kept slipping out of place. The employee tried to hold it in place with his finger while operating the press with his foot to bend the metal. The metal slipped and the press came down on his left index finger instead of the metal part, smashing and amputating it, just proximal to the fingernail bed.</w:t>
      </w:r>
    </w:p>
    <w:p w:rsidR="00365FC4" w:rsidRPr="004947EE" w14:paraId="12118C20" w14:textId="77777777">
      <w:pPr>
        <w:autoSpaceDE w:val="0"/>
        <w:spacing w:after="0" w:line="240" w:lineRule="auto"/>
        <w:rPr>
          <w:rFonts w:ascii="Times New Roman" w:eastAsia="Times New Roman" w:hAnsi="Times New Roman"/>
        </w:rPr>
      </w:pPr>
    </w:p>
    <w:p w:rsidR="00365FC4" w:rsidRPr="004947EE" w14:paraId="46396285" w14:textId="77777777">
      <w:pPr>
        <w:autoSpaceDE w:val="0"/>
        <w:spacing w:after="0" w:line="240" w:lineRule="auto"/>
        <w:rPr>
          <w:rFonts w:ascii="Times New Roman" w:hAnsi="Times New Roman"/>
        </w:rPr>
      </w:pPr>
      <w:r w:rsidRPr="004947EE">
        <w:rPr>
          <w:rFonts w:ascii="Times New Roman" w:hAnsi="Times New Roman"/>
        </w:rPr>
        <w:t>OSHA issued a citation to the employer with an initial penalty amount of $4,900 which was reduced to $2,940 for not complying with 29 CFR 1910.212(a)(3)(ii).</w:t>
      </w:r>
    </w:p>
    <w:p w:rsidR="00365FC4" w:rsidRPr="004947EE" w14:paraId="22855951" w14:textId="77777777">
      <w:pPr>
        <w:autoSpaceDE w:val="0"/>
        <w:spacing w:after="0" w:line="240" w:lineRule="auto"/>
        <w:rPr>
          <w:rFonts w:ascii="Times New Roman" w:hAnsi="Times New Roman"/>
        </w:rPr>
      </w:pPr>
    </w:p>
    <w:bookmarkStart w:id="6" w:name="1910.212(a)(3)(ii)"/>
    <w:p w:rsidR="00365FC4" w:rsidRPr="004947EE" w14:paraId="70C03976" w14:textId="77777777">
      <w:pPr>
        <w:autoSpaceDE w:val="0"/>
        <w:spacing w:after="0" w:line="240" w:lineRule="auto"/>
        <w:rPr>
          <w:rFonts w:ascii="Times New Roman" w:hAnsi="Times New Roman"/>
        </w:rPr>
      </w:pPr>
      <w:r w:rsidRPr="004947EE">
        <w:rPr>
          <w:rFonts w:ascii="Times New Roman" w:hAnsi="Times New Roman"/>
        </w:rPr>
        <w:fldChar w:fldCharType="begin"/>
      </w:r>
      <w:r w:rsidRPr="004947EE">
        <w:rPr>
          <w:rFonts w:ascii="Times New Roman" w:hAnsi="Times New Roman"/>
        </w:rPr>
        <w:instrText>HYPERLINK "https://www.osha.gov/laws-regs/interlinking/standards/1910.212(a)(3)(ii)" \t "_top"</w:instrText>
      </w:r>
      <w:r w:rsidRPr="004947EE">
        <w:rPr>
          <w:rFonts w:ascii="Times New Roman" w:hAnsi="Times New Roman"/>
        </w:rPr>
        <w:fldChar w:fldCharType="separate"/>
      </w:r>
      <w:r w:rsidRPr="004947EE">
        <w:rPr>
          <w:rFonts w:ascii="Times New Roman" w:eastAsia="Times New Roman" w:hAnsi="Times New Roman"/>
          <w:color w:val="0563C1"/>
          <w:u w:val="single"/>
        </w:rPr>
        <w:t>1910.212(a)(3)(ii)</w:t>
      </w:r>
      <w:r w:rsidRPr="004947EE">
        <w:rPr>
          <w:rFonts w:ascii="Times New Roman" w:eastAsia="Times New Roman" w:hAnsi="Times New Roman"/>
          <w:color w:val="0563C1"/>
          <w:u w:val="single"/>
        </w:rPr>
        <w:fldChar w:fldCharType="end"/>
      </w:r>
      <w:bookmarkEnd w:id="6"/>
    </w:p>
    <w:p w:rsidR="00365FC4" w:rsidRPr="004947EE" w14:paraId="1969572F" w14:textId="77777777">
      <w:pPr>
        <w:autoSpaceDE w:val="0"/>
        <w:spacing w:after="0" w:line="240" w:lineRule="auto"/>
        <w:rPr>
          <w:rFonts w:ascii="Times New Roman" w:hAnsi="Times New Roman"/>
        </w:rPr>
      </w:pPr>
      <w:r w:rsidRPr="004947EE">
        <w:rPr>
          <w:rFonts w:ascii="Times New Roman" w:hAnsi="Times New Roman"/>
        </w:rPr>
        <w:t>The point of operation of machines whose operation exposes an employee to injury, shall be guarded. The guarding device shall be in conformity with any appropriate standards, therefore, or, in the absence of applicable specific standards, shall be so designed and constructed as to prevent the operator from having any part of his body in the danger zone during the operating cycle.</w:t>
      </w:r>
    </w:p>
    <w:p w:rsidR="00365FC4" w:rsidRPr="004947EE" w14:paraId="79426E87" w14:textId="77777777">
      <w:pPr>
        <w:autoSpaceDE w:val="0"/>
        <w:spacing w:after="0" w:line="240" w:lineRule="auto"/>
        <w:rPr>
          <w:rFonts w:ascii="Times New Roman" w:hAnsi="Times New Roman"/>
        </w:rPr>
      </w:pPr>
    </w:p>
    <w:p w:rsidR="00365FC4" w:rsidRPr="004947EE" w14:paraId="049723B0" w14:textId="77777777">
      <w:pPr>
        <w:autoSpaceDE w:val="0"/>
        <w:spacing w:after="0" w:line="240" w:lineRule="auto"/>
        <w:rPr>
          <w:rFonts w:ascii="Times New Roman" w:hAnsi="Times New Roman"/>
        </w:rPr>
      </w:pPr>
      <w:r w:rsidRPr="004947EE">
        <w:rPr>
          <w:rFonts w:ascii="Times New Roman" w:hAnsi="Times New Roman"/>
          <w:b/>
        </w:rPr>
        <w:t>Consultation program’s Findings (Root Causes)</w:t>
      </w:r>
      <w:r w:rsidRPr="004947EE">
        <w:rPr>
          <w:rFonts w:ascii="Times New Roman" w:hAnsi="Times New Roman"/>
        </w:rPr>
        <w:t>:  (</w:t>
      </w:r>
      <w:r w:rsidRPr="004947EE">
        <w:rPr>
          <w:rFonts w:ascii="Times New Roman" w:hAnsi="Times New Roman"/>
          <w:color w:val="000000"/>
        </w:rPr>
        <w:t xml:space="preserve">See OSHA’s </w:t>
      </w:r>
      <w:hyperlink r:id="rId6" w:tgtFrame="_top" w:history="1">
        <w:r w:rsidRPr="004947EE">
          <w:rPr>
            <w:rFonts w:ascii="Times New Roman" w:hAnsi="Times New Roman"/>
            <w:color w:val="0563C1"/>
            <w:u w:val="single"/>
          </w:rPr>
          <w:t>Incident (Accident) Investigations: A Guide for Employers</w:t>
        </w:r>
      </w:hyperlink>
      <w:r w:rsidRPr="004947EE">
        <w:rPr>
          <w:rFonts w:ascii="Times New Roman" w:hAnsi="Times New Roman"/>
          <w:color w:val="000000"/>
        </w:rPr>
        <w:t>, December 2015.)</w:t>
      </w:r>
    </w:p>
    <w:p w:rsidR="00365FC4" w:rsidRPr="004947EE" w14:paraId="3540C71E" w14:textId="77777777">
      <w:pPr>
        <w:autoSpaceDE w:val="0"/>
        <w:spacing w:after="0" w:line="240" w:lineRule="auto"/>
        <w:rPr>
          <w:rFonts w:ascii="Times New Roman" w:eastAsia="Times New Roman" w:hAnsi="Times New Roman"/>
        </w:rPr>
      </w:pPr>
    </w:p>
    <w:p w:rsidR="00365FC4" w:rsidRPr="004947EE" w14:paraId="11239BE0" w14:textId="77777777">
      <w:pPr>
        <w:autoSpaceDE w:val="0"/>
        <w:spacing w:after="0" w:line="240" w:lineRule="auto"/>
        <w:rPr>
          <w:rFonts w:ascii="Times New Roman" w:hAnsi="Times New Roman"/>
        </w:rPr>
      </w:pPr>
      <w:r w:rsidRPr="004947EE">
        <w:rPr>
          <w:rFonts w:ascii="Times New Roman" w:eastAsia="Times New Roman" w:hAnsi="Times New Roman"/>
        </w:rPr>
        <w:t xml:space="preserve">Below are some questions that the consultant or CPM may ask to identify safety and health program deficiencies assuming this incident </w:t>
      </w:r>
      <w:r w:rsidRPr="004947EE">
        <w:rPr>
          <w:rFonts w:ascii="Times New Roman" w:eastAsia="Times New Roman" w:hAnsi="Times New Roman"/>
          <w:color w:val="000000"/>
        </w:rPr>
        <w:t xml:space="preserve">(# </w:t>
      </w:r>
      <w:hyperlink r:id="rId5" w:tgtFrame="_top" w:history="1">
        <w:r w:rsidRPr="004947EE">
          <w:rPr>
            <w:rFonts w:ascii="Times New Roman" w:eastAsia="Times New Roman" w:hAnsi="Times New Roman"/>
            <w:color w:val="0563C1"/>
            <w:u w:val="single"/>
          </w:rPr>
          <w:t>1039807.015</w:t>
        </w:r>
      </w:hyperlink>
      <w:r w:rsidRPr="004947EE">
        <w:rPr>
          <w:rFonts w:ascii="Times New Roman" w:eastAsia="Times New Roman" w:hAnsi="Times New Roman"/>
          <w:color w:val="000000"/>
        </w:rPr>
        <w:t xml:space="preserve">) </w:t>
      </w:r>
      <w:r w:rsidRPr="004947EE">
        <w:rPr>
          <w:rFonts w:ascii="Times New Roman" w:eastAsia="Times New Roman" w:hAnsi="Times New Roman"/>
        </w:rPr>
        <w:t xml:space="preserve">occurred at a SHARP establishment:  </w:t>
      </w:r>
    </w:p>
    <w:p w:rsidR="00365FC4" w:rsidRPr="004947EE" w14:paraId="1E1F88EA" w14:textId="77777777">
      <w:pPr>
        <w:autoSpaceDE w:val="0"/>
        <w:spacing w:after="0" w:line="240" w:lineRule="auto"/>
        <w:rPr>
          <w:rFonts w:ascii="Times New Roman" w:eastAsia="Times New Roman" w:hAnsi="Times New Roman"/>
          <w:color w:val="000000"/>
        </w:rPr>
      </w:pPr>
    </w:p>
    <w:p w:rsidR="00365FC4" w:rsidRPr="004947EE" w14:paraId="3AD436C0" w14:textId="77777777">
      <w:pPr>
        <w:autoSpaceDE w:val="0"/>
        <w:spacing w:after="0" w:line="240" w:lineRule="auto"/>
        <w:rPr>
          <w:rFonts w:ascii="Times New Roman" w:eastAsia="Times New Roman" w:hAnsi="Times New Roman"/>
          <w:color w:val="000000"/>
        </w:rPr>
      </w:pPr>
      <w:r w:rsidRPr="004947EE">
        <w:rPr>
          <w:rFonts w:ascii="Times New Roman" w:eastAsia="Times New Roman" w:hAnsi="Times New Roman"/>
          <w:color w:val="000000"/>
        </w:rPr>
        <w:t xml:space="preserve">Why was the point of operation of the press not guarded? Is this how the press has been operated in the workplace? When was the press installed in the workplace? Was it installed prior to the SHARP approval or afterwards? If it was in the workplace at the time of the SHARP approval, was it assessed during the approval process (i.e., hazard assessment)? If yes, what was the assessment finding? Did the employer have a guard for the point of operation at the time of SHARP assessment?  If yes, what happened afterwards? </w:t>
      </w:r>
      <w:r w:rsidRPr="004947EE">
        <w:rPr>
          <w:rFonts w:ascii="Times New Roman" w:eastAsia="Times New Roman" w:hAnsi="Times New Roman"/>
          <w:color w:val="000000"/>
        </w:rPr>
        <w:t>Subsequent to</w:t>
      </w:r>
      <w:r w:rsidRPr="004947EE">
        <w:rPr>
          <w:rFonts w:ascii="Times New Roman" w:eastAsia="Times New Roman" w:hAnsi="Times New Roman"/>
          <w:color w:val="000000"/>
        </w:rPr>
        <w:t xml:space="preserve"> the SHARP approval, was the press used without the guard (i.e., workplace modus operandi)?</w:t>
      </w:r>
    </w:p>
    <w:p w:rsidR="00365FC4" w:rsidRPr="004947EE" w14:paraId="7A4530FF" w14:textId="77777777">
      <w:pPr>
        <w:autoSpaceDE w:val="0"/>
        <w:spacing w:after="0" w:line="240" w:lineRule="auto"/>
        <w:rPr>
          <w:rFonts w:ascii="Times New Roman" w:eastAsia="Times New Roman" w:hAnsi="Times New Roman"/>
          <w:color w:val="000000"/>
        </w:rPr>
      </w:pPr>
    </w:p>
    <w:p w:rsidR="00365FC4" w:rsidRPr="004947EE" w14:paraId="4B75B141" w14:textId="77777777">
      <w:pPr>
        <w:autoSpaceDE w:val="0"/>
        <w:spacing w:after="0" w:line="240" w:lineRule="auto"/>
        <w:rPr>
          <w:rFonts w:ascii="Times New Roman" w:eastAsia="Times New Roman" w:hAnsi="Times New Roman"/>
          <w:color w:val="000000"/>
        </w:rPr>
      </w:pPr>
      <w:r w:rsidRPr="004947EE">
        <w:rPr>
          <w:rFonts w:ascii="Times New Roman" w:eastAsia="Times New Roman" w:hAnsi="Times New Roman"/>
          <w:color w:val="000000"/>
        </w:rPr>
        <w:t>If the press was installed after SHARP approval, did the employer notify the Consultation program – as required for changes in the workplace that might introduce new hazards? If there was no guard for the press - why was a guard not purchased? Are there adequate resources to meet the safety and health needs of the workplace? Was a hazard assessment conducted for the press? If not, why was a hazard assessment not conducted? Was the supervisor aware of the regulatory requirement to guard the press?  If not, why? If yes, why did the supervisor not ensure compliance with the standard?</w:t>
      </w:r>
    </w:p>
    <w:p w:rsidR="00365FC4" w:rsidRPr="004947EE" w14:paraId="7D1DE5F3" w14:textId="77777777">
      <w:pPr>
        <w:autoSpaceDE w:val="0"/>
        <w:spacing w:after="0" w:line="240" w:lineRule="auto"/>
        <w:rPr>
          <w:rFonts w:ascii="Times New Roman" w:eastAsia="Times New Roman" w:hAnsi="Times New Roman"/>
          <w:color w:val="000000"/>
        </w:rPr>
      </w:pPr>
    </w:p>
    <w:p w:rsidR="00365FC4" w:rsidRPr="004947EE" w14:paraId="7F0B8539" w14:textId="77777777">
      <w:pPr>
        <w:autoSpaceDE w:val="0"/>
        <w:spacing w:after="0" w:line="240" w:lineRule="auto"/>
        <w:rPr>
          <w:rFonts w:ascii="Times New Roman" w:eastAsia="Times New Roman" w:hAnsi="Times New Roman"/>
          <w:color w:val="000000"/>
        </w:rPr>
      </w:pPr>
      <w:r w:rsidRPr="004947EE">
        <w:rPr>
          <w:rFonts w:ascii="Times New Roman" w:eastAsia="Times New Roman" w:hAnsi="Times New Roman"/>
          <w:color w:val="000000"/>
        </w:rPr>
        <w:t xml:space="preserve">What did employees say about using the press (the consultant must interview employees who use the press or work in the area and have observed the press in use)? Were employees aware of the hazard? If yes, what action did they take to address it (e.g., express their concern to their supervisor, submit a work order request for a guard)? If employees took any action, what was the outcome? If employees did not take any action – why not? Did employees recognize the hazard? Was the employee involved in the incident trained to use the press? Have other employees who work with the press received training? Who provided the training? If the training was provided in-house, was the trainer found to be proficient?  Was training effectiveness verified by the supervisor (e.g., observed employees using with the press)? Did </w:t>
      </w:r>
      <w:r w:rsidRPr="004947EE">
        <w:rPr>
          <w:rFonts w:ascii="Times New Roman" w:eastAsia="Times New Roman" w:hAnsi="Times New Roman"/>
          <w:color w:val="000000"/>
        </w:rPr>
        <w:t xml:space="preserve">employees who use the press experience near-misses prior to this incident? What was the proper procedure (i.e., if there was an established procedure) for employees to perform the task?  </w:t>
      </w:r>
    </w:p>
    <w:p w:rsidR="00365FC4" w:rsidRPr="004947EE" w14:paraId="7802D5E9" w14:textId="77777777">
      <w:pPr>
        <w:keepNext/>
        <w:autoSpaceDE w:val="0"/>
        <w:spacing w:after="0" w:line="240" w:lineRule="auto"/>
        <w:rPr>
          <w:rFonts w:ascii="Times New Roman" w:eastAsia="Times New Roman" w:hAnsi="Times New Roman"/>
          <w:b/>
          <w:color w:val="000000"/>
        </w:rPr>
      </w:pPr>
    </w:p>
    <w:p w:rsidR="00365FC4" w:rsidRPr="004947EE" w14:paraId="1FD555BD" w14:textId="77777777">
      <w:pPr>
        <w:keepNext/>
        <w:autoSpaceDE w:val="0"/>
        <w:spacing w:after="0" w:line="240" w:lineRule="auto"/>
        <w:rPr>
          <w:rFonts w:ascii="Times New Roman" w:eastAsia="Times New Roman" w:hAnsi="Times New Roman"/>
          <w:b/>
          <w:color w:val="000000"/>
        </w:rPr>
      </w:pPr>
      <w:r w:rsidRPr="004947EE">
        <w:rPr>
          <w:rFonts w:ascii="Times New Roman" w:eastAsia="Times New Roman" w:hAnsi="Times New Roman"/>
          <w:b/>
          <w:color w:val="000000"/>
        </w:rPr>
        <w:t>Consultation Program’s Recommendations for Corrective Actions</w:t>
      </w:r>
    </w:p>
    <w:p w:rsidR="00365FC4" w:rsidRPr="004947EE" w14:paraId="56470482" w14:textId="77777777">
      <w:pPr>
        <w:autoSpaceDE w:val="0"/>
        <w:spacing w:after="0" w:line="240" w:lineRule="auto"/>
        <w:rPr>
          <w:rFonts w:ascii="Times New Roman" w:eastAsia="Times New Roman" w:hAnsi="Times New Roman"/>
          <w:color w:val="000000"/>
        </w:rPr>
      </w:pPr>
      <w:r w:rsidRPr="004947EE">
        <w:rPr>
          <w:rFonts w:ascii="Times New Roman" w:eastAsia="Times New Roman" w:hAnsi="Times New Roman"/>
          <w:color w:val="000000"/>
        </w:rPr>
        <w:t>Recommendations will be made to address findings or root causes. For example, if there was a finding that the employee was never trained about the point of operation hazard and how to operate the equipment properly – then establishing processes to ensure that all employees receive the proper training before starting work for this operation and all other operations at the SHARP establishment would be a recommendation. The recommendation must also include verifying training effectiveness and retraining employees when necessary.</w:t>
      </w:r>
    </w:p>
    <w:sectPr>
      <w:footerReference w:type="default" r:id="rId7"/>
      <w:pgSz w:w="12240" w:h="15840"/>
      <w:pgMar w:top="1440" w:right="1440" w:bottom="1440" w:left="1440" w:header="1440" w:footer="1440" w:gutter="0"/>
      <w:pgBorders>
        <w:top w:val="nil"/>
        <w:left w:val="nil"/>
        <w:bottom w:val="nil"/>
        <w:right w:val="nil"/>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C4" w:rsidRPr="00FD73F6" w14:paraId="44BCF200" w14:textId="77777777">
    <w:pPr>
      <w:pStyle w:val="Footer"/>
      <w:jc w:val="center"/>
      <w:rPr>
        <w:rFonts w:ascii="Times New Roman" w:hAnsi="Times New Roman"/>
        <w:sz w:val="20"/>
        <w:szCs w:val="20"/>
      </w:rPr>
    </w:pPr>
    <w:r w:rsidRPr="00FD73F6">
      <w:rPr>
        <w:rFonts w:ascii="Times New Roman" w:hAnsi="Times New Roman"/>
        <w:sz w:val="20"/>
        <w:szCs w:val="20"/>
      </w:rPr>
      <w:fldChar w:fldCharType="begin"/>
    </w:r>
    <w:r w:rsidRPr="00FD73F6">
      <w:rPr>
        <w:rFonts w:ascii="Times New Roman" w:hAnsi="Times New Roman"/>
        <w:sz w:val="20"/>
        <w:szCs w:val="20"/>
      </w:rPr>
      <w:instrText>PAGE</w:instrText>
    </w:r>
    <w:r w:rsidRPr="00FD73F6">
      <w:rPr>
        <w:rFonts w:ascii="Times New Roman" w:hAnsi="Times New Roman"/>
        <w:sz w:val="20"/>
        <w:szCs w:val="20"/>
      </w:rPr>
      <w:fldChar w:fldCharType="separate"/>
    </w:r>
    <w:r w:rsidRPr="00FD73F6">
      <w:rPr>
        <w:rFonts w:ascii="Times New Roman" w:hAnsi="Times New Roman"/>
        <w:sz w:val="20"/>
        <w:szCs w:val="20"/>
      </w:rPr>
      <w:t>5</w:t>
    </w:r>
    <w:r w:rsidRPr="00FD73F6">
      <w:rPr>
        <w:rFonts w:ascii="Times New Roman" w:hAnsi="Times New Roman"/>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Text w:val="%1"/>
      <w:lvlJc w:val="left"/>
      <w:pPr>
        <w:tabs>
          <w:tab w:val="num" w:pos="432"/>
        </w:tabs>
        <w:ind w:left="432" w:hanging="432"/>
      </w:pPr>
    </w:lvl>
    <w:lvl w:ilvl="1">
      <w:start w:val="1"/>
      <w:numFmt w:val="none"/>
      <w:lvlText w:val="%2"/>
      <w:lvlJc w:val="left"/>
      <w:pPr>
        <w:tabs>
          <w:tab w:val="num" w:pos="576"/>
        </w:tabs>
        <w:ind w:left="576" w:hanging="576"/>
      </w:pPr>
    </w:lvl>
    <w:lvl w:ilvl="2">
      <w:start w:val="1"/>
      <w:numFmt w:val="none"/>
      <w:lvlText w:val="%3"/>
      <w:lvlJc w:val="left"/>
      <w:pPr>
        <w:tabs>
          <w:tab w:val="num" w:pos="720"/>
        </w:tabs>
        <w:ind w:left="720" w:hanging="720"/>
      </w:pPr>
    </w:lvl>
    <w:lvl w:ilvl="3">
      <w:start w:val="1"/>
      <w:numFmt w:val="none"/>
      <w:lvlText w:val="%4"/>
      <w:lvlJc w:val="left"/>
      <w:pPr>
        <w:tabs>
          <w:tab w:val="num" w:pos="864"/>
        </w:tabs>
        <w:ind w:left="864" w:hanging="864"/>
      </w:pPr>
    </w:lvl>
    <w:lvl w:ilvl="4">
      <w:start w:val="1"/>
      <w:numFmt w:val="none"/>
      <w:lvlText w:val="%5"/>
      <w:lvlJc w:val="left"/>
      <w:pPr>
        <w:tabs>
          <w:tab w:val="num" w:pos="1008"/>
        </w:tabs>
        <w:ind w:left="1008" w:hanging="1008"/>
      </w:pPr>
    </w:lvl>
    <w:lvl w:ilvl="5">
      <w:start w:val="1"/>
      <w:numFmt w:val="none"/>
      <w:lvlText w:val="%6"/>
      <w:lvlJc w:val="left"/>
      <w:pPr>
        <w:tabs>
          <w:tab w:val="num" w:pos="1152"/>
        </w:tabs>
        <w:ind w:left="1152" w:hanging="1152"/>
      </w:pPr>
    </w:lvl>
    <w:lvl w:ilvl="6">
      <w:start w:val="1"/>
      <w:numFmt w:val="none"/>
      <w:lvlText w:val="%7"/>
      <w:lvlJc w:val="left"/>
      <w:pPr>
        <w:tabs>
          <w:tab w:val="num" w:pos="1296"/>
        </w:tabs>
        <w:ind w:left="1296" w:hanging="1296"/>
      </w:pPr>
    </w:lvl>
    <w:lvl w:ilvl="7">
      <w:start w:val="1"/>
      <w:numFmt w:val="none"/>
      <w:lvlText w:val="%8"/>
      <w:lvlJc w:val="left"/>
      <w:pPr>
        <w:tabs>
          <w:tab w:val="num" w:pos="1440"/>
        </w:tabs>
        <w:ind w:left="1440" w:hanging="1440"/>
      </w:pPr>
    </w:lvl>
    <w:lvl w:ilvl="8">
      <w:start w:val="1"/>
      <w:numFmt w:val="none"/>
      <w:lvlText w:val="%9"/>
      <w:lvlJc w:val="left"/>
      <w:pPr>
        <w:tabs>
          <w:tab w:val="num" w:pos="1584"/>
        </w:tabs>
        <w:ind w:left="1584" w:hanging="1584"/>
      </w:pPr>
    </w:lvl>
  </w:abstractNum>
  <w:num w:numId="1" w16cid:durableId="121065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C4"/>
    <w:rsid w:val="00017DC6"/>
    <w:rsid w:val="00032774"/>
    <w:rsid w:val="00047B14"/>
    <w:rsid w:val="000554C4"/>
    <w:rsid w:val="000608B1"/>
    <w:rsid w:val="0006124D"/>
    <w:rsid w:val="00064C6E"/>
    <w:rsid w:val="00065B6B"/>
    <w:rsid w:val="000A6D56"/>
    <w:rsid w:val="000F460C"/>
    <w:rsid w:val="00142132"/>
    <w:rsid w:val="00142D98"/>
    <w:rsid w:val="0018354A"/>
    <w:rsid w:val="00186A2D"/>
    <w:rsid w:val="001961B5"/>
    <w:rsid w:val="001B6234"/>
    <w:rsid w:val="001D4811"/>
    <w:rsid w:val="001F30A2"/>
    <w:rsid w:val="002039D0"/>
    <w:rsid w:val="002439D8"/>
    <w:rsid w:val="002474F6"/>
    <w:rsid w:val="00272D7D"/>
    <w:rsid w:val="002A4803"/>
    <w:rsid w:val="002B4AF5"/>
    <w:rsid w:val="002C27D9"/>
    <w:rsid w:val="002D5851"/>
    <w:rsid w:val="00365FC4"/>
    <w:rsid w:val="0039086C"/>
    <w:rsid w:val="003B70BD"/>
    <w:rsid w:val="003C60EF"/>
    <w:rsid w:val="003E39C6"/>
    <w:rsid w:val="00422DD6"/>
    <w:rsid w:val="004778DF"/>
    <w:rsid w:val="004947EE"/>
    <w:rsid w:val="004B79D4"/>
    <w:rsid w:val="004C546E"/>
    <w:rsid w:val="004C6779"/>
    <w:rsid w:val="004F1011"/>
    <w:rsid w:val="005062E9"/>
    <w:rsid w:val="005304AE"/>
    <w:rsid w:val="005655B0"/>
    <w:rsid w:val="00565C25"/>
    <w:rsid w:val="005B2620"/>
    <w:rsid w:val="005D3044"/>
    <w:rsid w:val="005F744C"/>
    <w:rsid w:val="00612C38"/>
    <w:rsid w:val="0064200F"/>
    <w:rsid w:val="00646037"/>
    <w:rsid w:val="00653FBD"/>
    <w:rsid w:val="00673FC1"/>
    <w:rsid w:val="006B6892"/>
    <w:rsid w:val="006F5BBC"/>
    <w:rsid w:val="00724755"/>
    <w:rsid w:val="007506BB"/>
    <w:rsid w:val="007710D0"/>
    <w:rsid w:val="007807D2"/>
    <w:rsid w:val="007D2EB3"/>
    <w:rsid w:val="007F26B9"/>
    <w:rsid w:val="00801E20"/>
    <w:rsid w:val="008351D2"/>
    <w:rsid w:val="00860FDD"/>
    <w:rsid w:val="00862DFB"/>
    <w:rsid w:val="00884D3B"/>
    <w:rsid w:val="008A4F18"/>
    <w:rsid w:val="008C2BE8"/>
    <w:rsid w:val="008F676F"/>
    <w:rsid w:val="00921DDA"/>
    <w:rsid w:val="009241E1"/>
    <w:rsid w:val="009B0B5E"/>
    <w:rsid w:val="009C28DF"/>
    <w:rsid w:val="009C66D8"/>
    <w:rsid w:val="009E7D30"/>
    <w:rsid w:val="00A05D1A"/>
    <w:rsid w:val="00A22631"/>
    <w:rsid w:val="00A47A0C"/>
    <w:rsid w:val="00A53C24"/>
    <w:rsid w:val="00A57A6D"/>
    <w:rsid w:val="00AD6D19"/>
    <w:rsid w:val="00AE472C"/>
    <w:rsid w:val="00B3363D"/>
    <w:rsid w:val="00B34001"/>
    <w:rsid w:val="00B412A3"/>
    <w:rsid w:val="00B5746C"/>
    <w:rsid w:val="00BA3F06"/>
    <w:rsid w:val="00BD7BA3"/>
    <w:rsid w:val="00BE6815"/>
    <w:rsid w:val="00BF483E"/>
    <w:rsid w:val="00C00B84"/>
    <w:rsid w:val="00C23C89"/>
    <w:rsid w:val="00C34196"/>
    <w:rsid w:val="00CD1E6B"/>
    <w:rsid w:val="00D20071"/>
    <w:rsid w:val="00D269F2"/>
    <w:rsid w:val="00D46228"/>
    <w:rsid w:val="00DA5614"/>
    <w:rsid w:val="00DC7A4C"/>
    <w:rsid w:val="00DE018B"/>
    <w:rsid w:val="00DE6BD6"/>
    <w:rsid w:val="00E06AFC"/>
    <w:rsid w:val="00E07366"/>
    <w:rsid w:val="00E10CAB"/>
    <w:rsid w:val="00E31E77"/>
    <w:rsid w:val="00E35127"/>
    <w:rsid w:val="00E35D45"/>
    <w:rsid w:val="00E42567"/>
    <w:rsid w:val="00E71386"/>
    <w:rsid w:val="00F94606"/>
    <w:rsid w:val="00FB35D2"/>
    <w:rsid w:val="00FC11B8"/>
    <w:rsid w:val="00FD73F6"/>
    <w:rsid w:val="00FE7EF9"/>
    <w:rsid w:val="00FF3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00811"/>
  <w15:docId w15:val="{222C2B1D-C136-4816-A0CD-2B547625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widowControl w:val="0"/>
        <w:pBdr>
          <w:top w:val="nil"/>
          <w:left w:val="nil"/>
          <w:bottom w:val="nil"/>
          <w:right w:val="nil"/>
        </w:pBdr>
        <w:suppressAutoHyphens/>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NoSpacing">
    <w:name w:val="No Spacing"/>
    <w:pPr>
      <w:spacing w:after="0" w:line="240" w:lineRule="auto"/>
    </w:pPr>
  </w:style>
  <w:style w:type="paragraph" w:customStyle="1" w:styleId="NoSpacing1">
    <w:name w:val="No Spacing1"/>
    <w:pPr>
      <w:spacing w:after="0" w:line="240" w:lineRule="auto"/>
    </w:pPr>
  </w:style>
  <w:style w:type="paragraph" w:customStyle="1" w:styleId="TableContents">
    <w:name w:val="Table Contents"/>
    <w:basedOn w:val="Standard"/>
    <w:pPr>
      <w:suppressLineNumber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styleId="Footer">
    <w:name w:val="footer"/>
    <w:basedOn w:val="Standard"/>
    <w:pPr>
      <w:suppressLineNumbers/>
      <w:tabs>
        <w:tab w:val="center" w:pos="4986"/>
        <w:tab w:val="right" w:pos="9972"/>
      </w:tabs>
    </w:pPr>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2C27D9"/>
    <w:rPr>
      <w:color w:val="605E5C"/>
      <w:shd w:val="clear" w:color="auto" w:fill="E1DFDD"/>
    </w:rPr>
  </w:style>
  <w:style w:type="paragraph" w:styleId="Header">
    <w:name w:val="header"/>
    <w:basedOn w:val="Normal"/>
    <w:link w:val="HeaderChar"/>
    <w:uiPriority w:val="99"/>
    <w:unhideWhenUsed/>
    <w:rsid w:val="00FD7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F6"/>
  </w:style>
  <w:style w:type="character" w:styleId="FollowedHyperlink">
    <w:name w:val="FollowedHyperlink"/>
    <w:basedOn w:val="DefaultParagraphFont"/>
    <w:uiPriority w:val="99"/>
    <w:semiHidden/>
    <w:unhideWhenUsed/>
    <w:rsid w:val="00862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ha.gov/incident-investigation" TargetMode="External" /><Relationship Id="rId5" Type="http://schemas.openxmlformats.org/officeDocument/2006/relationships/hyperlink" Target="https://www.osha.gov/pls/imis/establishment.inspection_detail?id=1039807.015" TargetMode="External" /><Relationship Id="rId6" Type="http://schemas.openxmlformats.org/officeDocument/2006/relationships/hyperlink" Target="https://www.osha.gov/dte/IncInvGuide4Empl_Dec2015.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2</cp:revision>
  <dcterms:created xsi:type="dcterms:W3CDTF">2024-11-13T17:17:00Z</dcterms:created>
  <dcterms:modified xsi:type="dcterms:W3CDTF">2024-11-13T17:17:00Z</dcterms:modified>
</cp:coreProperties>
</file>