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E779C8" w14:paraId="5D519464" w14:textId="77777777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114300" distB="114300" distL="114300" distR="114300">
            <wp:extent cx="4057650" cy="1621478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62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C8" w14:paraId="5D519465" w14:textId="77777777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2025 NASA Space Apps Challenge Collaborator Satisfaction Survey </w:t>
      </w:r>
    </w:p>
    <w:p w:rsidR="00E779C8" w14:paraId="5D519466" w14:textId="77777777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E779C8" w14:paraId="5D519467" w14:textId="54F4450B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Thank you for participating as a NASA International Space Apps Challenge Collaborator!  </w:t>
      </w:r>
      <w:r>
        <w:rPr>
          <w:rFonts w:ascii="Calibri" w:eastAsia="Calibri" w:hAnsi="Calibri" w:cs="Calibri"/>
        </w:rPr>
        <w:t>In order to</w:t>
      </w:r>
      <w:r>
        <w:rPr>
          <w:rFonts w:ascii="Calibri" w:eastAsia="Calibri" w:hAnsi="Calibri" w:cs="Calibri"/>
        </w:rPr>
        <w:t xml:space="preserve"> provide an amazing experience for our NASA Space Apps community, we are asking for your feedback on the 2025 event. Please complete this short survey by October 2</w:t>
      </w:r>
      <w:r w:rsidR="006F3EA8"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</w:rPr>
        <w:t>, 2025.</w:t>
      </w:r>
    </w:p>
    <w:p w:rsidR="00E779C8" w14:paraId="5D519468" w14:textId="77777777">
      <w:pPr>
        <w:spacing w:line="240" w:lineRule="auto"/>
        <w:rPr>
          <w:rFonts w:ascii="Calibri" w:eastAsia="Calibri" w:hAnsi="Calibri" w:cs="Calibri"/>
          <w:b/>
        </w:rPr>
      </w:pPr>
    </w:p>
    <w:p w:rsidR="00E779C8" w14:paraId="5D519469" w14:textId="77777777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Paperwork Reduction Act Statement:</w:t>
      </w:r>
    </w:p>
    <w:p w:rsidR="00E779C8" w14:paraId="5D51946A" w14:textId="7D60C0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This information collection meets the requirements of 44 U.S.C 3507, as amended by section 2 of the Paperwork Reduction Act of 1995. You do not need to answer these questions unless we display a valid Office of Management and Budget control number. The OMB control number for this information collection is 2700-0153 and it expires on 08/31/2027. We estimate that it will take about </w:t>
      </w:r>
      <w:r w:rsidR="00506B5D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minutes to read the instructions, gather the facts, and answer the questions. You may send comments on our time estimate above to info@spaceappschallenge.org. Send only comments relating to our time estimate to this address.</w:t>
      </w:r>
    </w:p>
    <w:p w:rsidR="00E779C8" w14:paraId="5D51946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p w:rsidR="00E779C8" w14:paraId="5D51946C" w14:textId="77777777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(Internal Note. Please allow respondents to go back in the survey to change answers, if possible.</w:t>
      </w:r>
    </w:p>
    <w:p w:rsidR="00E779C8" w14:paraId="5D51946D" w14:textId="77777777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Also, * indicates a required question)</w:t>
      </w:r>
    </w:p>
    <w:p w:rsidR="00E779C8" w14:paraId="5D51946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p w:rsidR="00E779C8" w14:paraId="5D51946F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p w:rsidR="00E779C8" w14:paraId="5D519470" w14:textId="77777777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Are you a 2025 NASA Space Apps Challenge Global Collaborator or Amplification </w:t>
      </w:r>
      <w:r>
        <w:rPr>
          <w:rFonts w:ascii="Calibri" w:eastAsia="Calibri" w:hAnsi="Calibri" w:cs="Calibri"/>
        </w:rPr>
        <w:t>Collaborator?*</w:t>
      </w:r>
    </w:p>
    <w:p w:rsidR="00E779C8" w14:paraId="5D519471" w14:textId="77777777">
      <w:pPr>
        <w:widowControl w:val="0"/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Global Collaborator</w:t>
      </w:r>
    </w:p>
    <w:p w:rsidR="00E779C8" w14:paraId="5D519472" w14:textId="77777777">
      <w:pPr>
        <w:widowControl w:val="0"/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Amplification Collaborator</w:t>
      </w:r>
    </w:p>
    <w:p w:rsidR="00E779C8" w14:paraId="5D519473" w14:textId="77777777">
      <w:pPr>
        <w:widowControl w:val="0"/>
        <w:spacing w:line="240" w:lineRule="auto"/>
        <w:rPr>
          <w:rFonts w:ascii="Calibri" w:eastAsia="Calibri" w:hAnsi="Calibri" w:cs="Calibri"/>
        </w:rPr>
      </w:pPr>
    </w:p>
    <w:p w:rsidR="00E779C8" w14:paraId="5D519474" w14:textId="77777777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Why did you choose to be a 2025 NASA Space Apps Challenge Collaborator? (Open </w:t>
      </w:r>
      <w:r>
        <w:rPr>
          <w:rFonts w:ascii="Calibri" w:eastAsia="Calibri" w:hAnsi="Calibri" w:cs="Calibri"/>
        </w:rPr>
        <w:t>Answers)*</w:t>
      </w:r>
    </w:p>
    <w:p w:rsidR="00E779C8" w14:paraId="5D519475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p w:rsidR="00E779C8" w14:paraId="5D519476" w14:textId="77777777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is your level of satisfaction with your 2025 NASA Space Apps Challenge collaboration? (Select </w:t>
      </w:r>
      <w:r>
        <w:rPr>
          <w:rFonts w:ascii="Calibri" w:eastAsia="Calibri" w:hAnsi="Calibri" w:cs="Calibri"/>
        </w:rPr>
        <w:t>one)*</w:t>
      </w:r>
    </w:p>
    <w:p w:rsidR="00E779C8" w14:paraId="5D519477" w14:textId="77777777">
      <w:pPr>
        <w:widowControl w:val="0"/>
        <w:spacing w:line="240" w:lineRule="auto"/>
        <w:rPr>
          <w:rFonts w:ascii="Calibri" w:eastAsia="Calibri" w:hAnsi="Calibri" w:cs="Calibri"/>
        </w:rPr>
      </w:pP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70"/>
        <w:gridCol w:w="1870"/>
        <w:gridCol w:w="1870"/>
        <w:gridCol w:w="1870"/>
        <w:gridCol w:w="1870"/>
      </w:tblGrid>
      <w:tr w14:paraId="5D51947D" w14:textId="77777777">
        <w:tblPrEx>
          <w:tblW w:w="935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1870" w:type="dxa"/>
          </w:tcPr>
          <w:p w:rsidR="00E779C8" w14:paraId="5D519478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Very Dissatisfied</w:t>
            </w:r>
          </w:p>
        </w:tc>
        <w:tc>
          <w:tcPr>
            <w:tcW w:w="1870" w:type="dxa"/>
          </w:tcPr>
          <w:p w:rsidR="00E779C8" w14:paraId="5D519479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Dissatisfied</w:t>
            </w:r>
          </w:p>
        </w:tc>
        <w:tc>
          <w:tcPr>
            <w:tcW w:w="1870" w:type="dxa"/>
          </w:tcPr>
          <w:p w:rsidR="00E779C8" w14:paraId="5D51947A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Neutral</w:t>
            </w:r>
          </w:p>
        </w:tc>
        <w:tc>
          <w:tcPr>
            <w:tcW w:w="1870" w:type="dxa"/>
          </w:tcPr>
          <w:p w:rsidR="00E779C8" w14:paraId="5D51947B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Satisfied</w:t>
            </w:r>
          </w:p>
        </w:tc>
        <w:tc>
          <w:tcPr>
            <w:tcW w:w="1870" w:type="dxa"/>
          </w:tcPr>
          <w:p w:rsidR="00E779C8" w14:paraId="5D51947C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Very Satisfied</w:t>
            </w:r>
          </w:p>
        </w:tc>
      </w:tr>
    </w:tbl>
    <w:p w:rsidR="00E779C8" w14:paraId="5D51947E" w14:textId="77777777">
      <w:pPr>
        <w:widowControl w:val="0"/>
        <w:spacing w:line="240" w:lineRule="auto"/>
        <w:rPr>
          <w:rFonts w:ascii="Calibri" w:eastAsia="Calibri" w:hAnsi="Calibri" w:cs="Calibri"/>
        </w:rPr>
      </w:pPr>
    </w:p>
    <w:p w:rsidR="00E779C8" w14:paraId="5D51947F" w14:textId="77777777">
      <w:pPr>
        <w:widowControl w:val="0"/>
        <w:spacing w:line="240" w:lineRule="auto"/>
        <w:rPr>
          <w:rFonts w:ascii="Calibri" w:eastAsia="Calibri" w:hAnsi="Calibri" w:cs="Calibri"/>
        </w:rPr>
      </w:pPr>
    </w:p>
    <w:p w:rsidR="00E779C8" w14:paraId="5D519480" w14:textId="77777777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can your NASA Space Apps Challenge Collaborator experience be improved? (Open </w:t>
      </w:r>
      <w:r>
        <w:rPr>
          <w:rFonts w:ascii="Calibri" w:eastAsia="Calibri" w:hAnsi="Calibri" w:cs="Calibri"/>
        </w:rPr>
        <w:t>Answers)*</w:t>
      </w:r>
      <w:r>
        <w:rPr>
          <w:rFonts w:ascii="Calibri" w:eastAsia="Calibri" w:hAnsi="Calibri" w:cs="Calibri"/>
        </w:rPr>
        <w:t xml:space="preserve"> </w:t>
      </w:r>
    </w:p>
    <w:p w:rsidR="00E779C8" w14:paraId="5D519481" w14:textId="77777777">
      <w:pPr>
        <w:spacing w:line="240" w:lineRule="auto"/>
        <w:ind w:left="360"/>
        <w:rPr>
          <w:rFonts w:ascii="Calibri" w:eastAsia="Calibri" w:hAnsi="Calibri" w:cs="Calibri"/>
        </w:rPr>
      </w:pPr>
    </w:p>
    <w:p w:rsidR="00E779C8" w14:paraId="5D519482" w14:textId="77777777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Which element(s) of the 2025 NASA Space Apps Challenge did you like the most? (Open </w:t>
      </w:r>
      <w:r>
        <w:rPr>
          <w:rFonts w:ascii="Calibri" w:eastAsia="Calibri" w:hAnsi="Calibri" w:cs="Calibri"/>
        </w:rPr>
        <w:t>Answers)*</w:t>
      </w:r>
      <w:r>
        <w:rPr>
          <w:rFonts w:ascii="Calibri" w:eastAsia="Calibri" w:hAnsi="Calibri" w:cs="Calibri"/>
        </w:rPr>
        <w:t xml:space="preserve"> </w:t>
      </w:r>
    </w:p>
    <w:p w:rsidR="00E779C8" w14:paraId="5D519483" w14:textId="77777777">
      <w:pPr>
        <w:spacing w:line="240" w:lineRule="auto"/>
        <w:rPr>
          <w:rFonts w:ascii="Calibri" w:eastAsia="Calibri" w:hAnsi="Calibri" w:cs="Calibri"/>
        </w:rPr>
      </w:pPr>
    </w:p>
    <w:p w:rsidR="00E779C8" w14:paraId="5D519484" w14:textId="77777777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Based on your experience, how likely would you be a Collaborator in future NASA Space Apps Challenges? (Select </w:t>
      </w:r>
      <w:r>
        <w:rPr>
          <w:rFonts w:ascii="Calibri" w:eastAsia="Calibri" w:hAnsi="Calibri" w:cs="Calibri"/>
        </w:rPr>
        <w:t>one)*</w:t>
      </w:r>
    </w:p>
    <w:p w:rsidR="00E779C8" w14:paraId="5D519485" w14:textId="77777777">
      <w:pPr>
        <w:widowControl w:val="0"/>
        <w:spacing w:line="240" w:lineRule="auto"/>
        <w:rPr>
          <w:rFonts w:ascii="Calibri" w:eastAsia="Calibri" w:hAnsi="Calibri" w:cs="Calibri"/>
        </w:rPr>
      </w:pP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70"/>
        <w:gridCol w:w="1870"/>
        <w:gridCol w:w="1870"/>
        <w:gridCol w:w="1870"/>
        <w:gridCol w:w="1870"/>
      </w:tblGrid>
      <w:tr w14:paraId="5D51948B" w14:textId="77777777">
        <w:tblPrEx>
          <w:tblW w:w="935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1870" w:type="dxa"/>
          </w:tcPr>
          <w:p w:rsidR="00E779C8" w14:paraId="5D519486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Very Unlikely </w:t>
            </w:r>
          </w:p>
        </w:tc>
        <w:tc>
          <w:tcPr>
            <w:tcW w:w="1870" w:type="dxa"/>
          </w:tcPr>
          <w:p w:rsidR="00E779C8" w14:paraId="5D519487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Unlikely </w:t>
            </w:r>
          </w:p>
        </w:tc>
        <w:tc>
          <w:tcPr>
            <w:tcW w:w="1870" w:type="dxa"/>
          </w:tcPr>
          <w:p w:rsidR="00E779C8" w14:paraId="5D519488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Neutral </w:t>
            </w:r>
          </w:p>
        </w:tc>
        <w:tc>
          <w:tcPr>
            <w:tcW w:w="1870" w:type="dxa"/>
          </w:tcPr>
          <w:p w:rsidR="00E779C8" w14:paraId="5D519489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Likely </w:t>
            </w:r>
          </w:p>
        </w:tc>
        <w:tc>
          <w:tcPr>
            <w:tcW w:w="1870" w:type="dxa"/>
          </w:tcPr>
          <w:p w:rsidR="00E779C8" w14:paraId="5D51948A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Very Likely </w:t>
            </w:r>
          </w:p>
        </w:tc>
      </w:tr>
    </w:tbl>
    <w:p w:rsidR="00E779C8" w14:paraId="5D51948C" w14:textId="77777777">
      <w:pPr>
        <w:widowControl w:val="0"/>
        <w:spacing w:line="240" w:lineRule="auto"/>
        <w:rPr>
          <w:rFonts w:ascii="Calibri" w:eastAsia="Calibri" w:hAnsi="Calibri" w:cs="Calibri"/>
        </w:rPr>
      </w:pPr>
    </w:p>
    <w:p w:rsidR="00E779C8" w14:paraId="5D51948D" w14:textId="77777777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rate your level of satisfaction with the following aspects of your 2025 NASA Space Apps Challenge collaboration. (Select one for each </w:t>
      </w:r>
      <w:r>
        <w:rPr>
          <w:rFonts w:ascii="Calibri" w:eastAsia="Calibri" w:hAnsi="Calibri" w:cs="Calibri"/>
        </w:rPr>
        <w:t>aspect)*</w:t>
      </w:r>
    </w:p>
    <w:p w:rsidR="00E779C8" w14:paraId="5D51948E" w14:textId="77777777">
      <w:pPr>
        <w:widowControl w:val="0"/>
        <w:spacing w:line="240" w:lineRule="auto"/>
        <w:rPr>
          <w:rFonts w:ascii="Calibri" w:eastAsia="Calibri" w:hAnsi="Calibri" w:cs="Calibri"/>
        </w:rPr>
      </w:pPr>
    </w:p>
    <w:tbl>
      <w:tblPr>
        <w:tblStyle w:val="af3"/>
        <w:tblW w:w="8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67"/>
        <w:gridCol w:w="1280"/>
        <w:gridCol w:w="1311"/>
        <w:gridCol w:w="1112"/>
        <w:gridCol w:w="1243"/>
        <w:gridCol w:w="1273"/>
      </w:tblGrid>
      <w:tr w14:paraId="5D519495" w14:textId="77777777">
        <w:tblPrEx>
          <w:tblW w:w="8186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1965" w:type="dxa"/>
          </w:tcPr>
          <w:p w:rsidR="00E779C8" w14:paraId="5D51948F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279" w:type="dxa"/>
          </w:tcPr>
          <w:p w:rsidR="00E779C8" w14:paraId="5D519490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Strongly Disagree</w:t>
            </w:r>
          </w:p>
        </w:tc>
        <w:tc>
          <w:tcPr>
            <w:tcW w:w="1311" w:type="dxa"/>
          </w:tcPr>
          <w:p w:rsidR="00E779C8" w14:paraId="5D519491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Disagree</w:t>
            </w:r>
          </w:p>
        </w:tc>
        <w:tc>
          <w:tcPr>
            <w:tcW w:w="1112" w:type="dxa"/>
          </w:tcPr>
          <w:p w:rsidR="00E779C8" w14:paraId="5D519492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Neither Agree </w:t>
            </w:r>
            <w:r>
              <w:rPr>
                <w:rFonts w:ascii="Calibri" w:eastAsia="Calibri" w:hAnsi="Calibri" w:cs="Calibri"/>
              </w:rPr>
              <w:t>Nor</w:t>
            </w:r>
            <w:r>
              <w:rPr>
                <w:rFonts w:ascii="Calibri" w:eastAsia="Calibri" w:hAnsi="Calibri" w:cs="Calibri"/>
              </w:rPr>
              <w:t xml:space="preserve"> Disagree</w:t>
            </w:r>
          </w:p>
        </w:tc>
        <w:tc>
          <w:tcPr>
            <w:tcW w:w="1243" w:type="dxa"/>
          </w:tcPr>
          <w:p w:rsidR="00E779C8" w14:paraId="5D519493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Agree</w:t>
            </w:r>
          </w:p>
        </w:tc>
        <w:tc>
          <w:tcPr>
            <w:tcW w:w="1273" w:type="dxa"/>
          </w:tcPr>
          <w:p w:rsidR="00E779C8" w14:paraId="5D519494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Strongly Agree</w:t>
            </w:r>
          </w:p>
        </w:tc>
      </w:tr>
      <w:tr w14:paraId="5D51949C" w14:textId="77777777">
        <w:tblPrEx>
          <w:tblW w:w="8186" w:type="dxa"/>
          <w:tblLayout w:type="fixed"/>
          <w:tblLook w:val="0400"/>
        </w:tblPrEx>
        <w:tc>
          <w:tcPr>
            <w:tcW w:w="1965" w:type="dxa"/>
          </w:tcPr>
          <w:p w:rsidR="00E779C8" w14:paraId="5D519496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 thought the onboarding process was clear.</w:t>
            </w:r>
          </w:p>
        </w:tc>
        <w:tc>
          <w:tcPr>
            <w:tcW w:w="1279" w:type="dxa"/>
          </w:tcPr>
          <w:p w:rsidR="00E779C8" w14:paraId="5D519497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311" w:type="dxa"/>
          </w:tcPr>
          <w:p w:rsidR="00E779C8" w14:paraId="5D519498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112" w:type="dxa"/>
          </w:tcPr>
          <w:p w:rsidR="00E779C8" w14:paraId="5D519499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243" w:type="dxa"/>
          </w:tcPr>
          <w:p w:rsidR="00E779C8" w14:paraId="5D51949A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</w:tcPr>
          <w:p w:rsidR="00E779C8" w14:paraId="5D51949B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14:paraId="5D5194A3" w14:textId="77777777">
        <w:tblPrEx>
          <w:tblW w:w="8186" w:type="dxa"/>
          <w:tblLayout w:type="fixed"/>
          <w:tblLook w:val="0400"/>
        </w:tblPrEx>
        <w:tc>
          <w:tcPr>
            <w:tcW w:w="1965" w:type="dxa"/>
          </w:tcPr>
          <w:p w:rsidR="00E779C8" w14:paraId="5D51949D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 found the Collaborator Communications Toolkit to be helpful.</w:t>
            </w:r>
          </w:p>
        </w:tc>
        <w:tc>
          <w:tcPr>
            <w:tcW w:w="1279" w:type="dxa"/>
          </w:tcPr>
          <w:p w:rsidR="00E779C8" w14:paraId="5D51949E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311" w:type="dxa"/>
          </w:tcPr>
          <w:p w:rsidR="00E779C8" w14:paraId="5D51949F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112" w:type="dxa"/>
          </w:tcPr>
          <w:p w:rsidR="00E779C8" w14:paraId="5D5194A0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243" w:type="dxa"/>
          </w:tcPr>
          <w:p w:rsidR="00E779C8" w14:paraId="5D5194A1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</w:tcPr>
          <w:p w:rsidR="00E779C8" w14:paraId="5D5194A2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14:paraId="5D5194AA" w14:textId="77777777">
        <w:tblPrEx>
          <w:tblW w:w="8186" w:type="dxa"/>
          <w:tblLayout w:type="fixed"/>
          <w:tblLook w:val="0400"/>
        </w:tblPrEx>
        <w:tc>
          <w:tcPr>
            <w:tcW w:w="1965" w:type="dxa"/>
          </w:tcPr>
          <w:p w:rsidR="00E779C8" w14:paraId="5D5194A4" w14:textId="7777777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 thought the Collaborator Terms &amp; Conditions were clear.</w:t>
            </w:r>
          </w:p>
        </w:tc>
        <w:tc>
          <w:tcPr>
            <w:tcW w:w="1279" w:type="dxa"/>
          </w:tcPr>
          <w:p w:rsidR="00E779C8" w14:paraId="5D5194A5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311" w:type="dxa"/>
          </w:tcPr>
          <w:p w:rsidR="00E779C8" w14:paraId="5D5194A6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112" w:type="dxa"/>
          </w:tcPr>
          <w:p w:rsidR="00E779C8" w14:paraId="5D5194A7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243" w:type="dxa"/>
          </w:tcPr>
          <w:p w:rsidR="00E779C8" w14:paraId="5D5194A8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</w:tcPr>
          <w:p w:rsidR="00E779C8" w14:paraId="5D5194A9" w14:textId="77777777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</w:tbl>
    <w:p w:rsidR="00E779C8" w14:paraId="5D5194AB" w14:textId="77777777">
      <w:pPr>
        <w:widowControl w:val="0"/>
        <w:spacing w:line="240" w:lineRule="auto"/>
        <w:rPr>
          <w:rFonts w:ascii="Calibri" w:eastAsia="Calibri" w:hAnsi="Calibri" w:cs="Calibri"/>
        </w:rPr>
      </w:pPr>
    </w:p>
    <w:p w:rsidR="00E779C8" w14:paraId="5D5194AC" w14:textId="77777777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would you improve any of the above aspects of your 2025 NASA Space Apps Challenge Collaboration? (Open Answers) </w:t>
      </w:r>
      <w:r>
        <w:rPr>
          <w:rFonts w:ascii="Calibri" w:eastAsia="Calibri" w:hAnsi="Calibri" w:cs="Calibri"/>
          <w:color w:val="FF0000"/>
        </w:rPr>
        <w:t>(Optional)</w:t>
      </w:r>
    </w:p>
    <w:p w:rsidR="00E779C8" w14:paraId="5D5194AD" w14:textId="77777777">
      <w:pPr>
        <w:widowControl w:val="0"/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Collaborator Onboarding Process: _____________________</w:t>
      </w:r>
    </w:p>
    <w:p w:rsidR="00E779C8" w14:paraId="5D5194AE" w14:textId="77777777">
      <w:pPr>
        <w:widowControl w:val="0"/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Collaborator Communications Toolkit: __________________</w:t>
      </w:r>
    </w:p>
    <w:p w:rsidR="00E779C8" w14:paraId="5D5194AF" w14:textId="77777777">
      <w:pPr>
        <w:widowControl w:val="0"/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Collaborator Terms &amp; Conditions: ______________________</w:t>
      </w:r>
    </w:p>
    <w:p w:rsidR="00E779C8" w14:paraId="5D5194B0" w14:textId="77777777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E779C8" w14:paraId="5D5194B1" w14:textId="77777777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did you promote the 2025 NASA Space Apps Challenge to your community? (Select all that apply)</w:t>
      </w:r>
    </w:p>
    <w:p w:rsidR="00E779C8" w14:paraId="5D5194B2" w14:textId="77777777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Facebook</w:t>
      </w:r>
    </w:p>
    <w:p w:rsidR="00E779C8" w14:paraId="5D5194B3" w14:textId="77777777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Instagram</w:t>
      </w:r>
    </w:p>
    <w:p w:rsidR="00E779C8" w14:paraId="5D5194B4" w14:textId="77777777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X</w:t>
      </w:r>
    </w:p>
    <w:p w:rsidR="00E779C8" w14:paraId="5D5194B5" w14:textId="77777777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Newsletter to community</w:t>
      </w:r>
    </w:p>
    <w:p w:rsidR="00E779C8" w14:paraId="5D5194B6" w14:textId="77777777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Newsletter to company employees</w:t>
      </w:r>
    </w:p>
    <w:p w:rsidR="00E779C8" w14:paraId="5D5194B7" w14:textId="77777777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Email to community</w:t>
      </w:r>
    </w:p>
    <w:p w:rsidR="00E779C8" w14:paraId="5D5194B8" w14:textId="77777777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Email to company employees</w:t>
      </w:r>
    </w:p>
    <w:p w:rsidR="00E779C8" w14:paraId="5D5194B9" w14:textId="77777777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Slack Workspace</w:t>
      </w:r>
    </w:p>
    <w:p w:rsidR="00E779C8" w14:paraId="5D5194BA" w14:textId="77777777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Shared during an event</w:t>
      </w:r>
    </w:p>
    <w:p w:rsidR="00E779C8" w14:paraId="5D5194BB" w14:textId="77777777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Other: __________________ (open answer)</w:t>
      </w:r>
    </w:p>
    <w:p w:rsidR="00E779C8" w14:paraId="5D5194BC" w14:textId="77777777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 Please provide us with any other comments or elaborate as needed on any of your previous answers. (Open Answers) (Optional)</w:t>
      </w:r>
    </w:p>
    <w:p w:rsidR="00E779C8" w14:paraId="5D5194BD" w14:textId="77777777">
      <w:pPr>
        <w:spacing w:line="240" w:lineRule="auto"/>
        <w:rPr>
          <w:rFonts w:ascii="Calibri" w:eastAsia="Calibri" w:hAnsi="Calibri" w:cs="Calibri"/>
        </w:rPr>
      </w:pPr>
    </w:p>
    <w:p w:rsidR="00E779C8" w14:paraId="5D5194BE" w14:textId="77777777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0000"/>
        </w:rPr>
        <w:t>If they answered ‘Global Collaborator’ to question #1, then ask # 11, 12</w:t>
      </w:r>
    </w:p>
    <w:p w:rsidR="00E779C8" w14:paraId="5D5194BF" w14:textId="77777777">
      <w:pPr>
        <w:numPr>
          <w:ilvl w:val="0"/>
          <w:numId w:val="1"/>
        </w:numPr>
        <w:spacing w:line="24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many NASA Space Apps Challenge participants used your Global Offer? (Open Answers) </w:t>
      </w:r>
    </w:p>
    <w:p w:rsidR="00E779C8" w14:paraId="5D5194C0" w14:textId="77777777">
      <w:pPr>
        <w:spacing w:line="240" w:lineRule="auto"/>
        <w:rPr>
          <w:rFonts w:ascii="Calibri" w:eastAsia="Calibri" w:hAnsi="Calibri" w:cs="Calibri"/>
        </w:rPr>
      </w:pPr>
    </w:p>
    <w:p w:rsidR="00E779C8" w14:paraId="5D5194C1" w14:textId="77777777">
      <w:pPr>
        <w:spacing w:line="240" w:lineRule="auto"/>
        <w:ind w:left="1080"/>
        <w:rPr>
          <w:rFonts w:ascii="Calibri" w:eastAsia="Calibri" w:hAnsi="Calibri" w:cs="Calibri"/>
          <w:color w:val="222222"/>
        </w:rPr>
      </w:pPr>
    </w:p>
    <w:p w:rsidR="00E779C8" w14:paraId="5D5194C2" w14:textId="77777777">
      <w:pPr>
        <w:numPr>
          <w:ilvl w:val="0"/>
          <w:numId w:val="1"/>
        </w:numPr>
        <w:spacing w:line="240" w:lineRule="auto"/>
        <w:ind w:left="1080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Please share a story about a NASA Space Apps Challenge participant using your Global Offer to create their project. (Open Answers) </w:t>
      </w:r>
    </w:p>
    <w:p w:rsidR="00E779C8" w14:paraId="5D5194C3" w14:textId="77777777">
      <w:pPr>
        <w:spacing w:line="240" w:lineRule="auto"/>
        <w:ind w:left="360"/>
        <w:rPr>
          <w:rFonts w:ascii="Calibri" w:eastAsia="Calibri" w:hAnsi="Calibri" w:cs="Calibri"/>
          <w:color w:val="FF0000"/>
        </w:rPr>
      </w:pPr>
    </w:p>
    <w:p w:rsidR="00E779C8" w14:paraId="5D5194C4" w14:textId="77777777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Please provide us with any other comments or elaborate as needed on any of your previous answers. &lt;open answers text box --</w:t>
      </w:r>
      <w:r>
        <w:rPr>
          <w:rFonts w:ascii="Calibri" w:eastAsia="Calibri" w:hAnsi="Calibri" w:cs="Calibri"/>
          <w:color w:val="FF0000"/>
        </w:rPr>
        <w:t xml:space="preserve"> optional</w:t>
      </w:r>
      <w:r>
        <w:rPr>
          <w:rFonts w:ascii="Calibri" w:eastAsia="Calibri" w:hAnsi="Calibri" w:cs="Calibri"/>
        </w:rPr>
        <w:t xml:space="preserve">&gt; </w:t>
      </w:r>
    </w:p>
    <w:p w:rsidR="00E779C8" w14:paraId="5D5194C5" w14:textId="77777777">
      <w:pPr>
        <w:spacing w:line="240" w:lineRule="auto"/>
        <w:rPr>
          <w:rFonts w:ascii="Calibri" w:eastAsia="Calibri" w:hAnsi="Calibri" w:cs="Calibri"/>
        </w:rPr>
      </w:pPr>
    </w:p>
    <w:p w:rsidR="00E779C8" w14:paraId="5D5194C6" w14:textId="77777777">
      <w:pPr>
        <w:spacing w:line="240" w:lineRule="auto"/>
        <w:rPr>
          <w:rFonts w:ascii="Calibri" w:eastAsia="Calibri" w:hAnsi="Calibri" w:cs="Calibri"/>
        </w:rPr>
      </w:pPr>
    </w:p>
    <w:p w:rsidR="00E779C8" w14:paraId="5D5194C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sectPr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662383A9-908A-4378-9D9B-123641A77C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FF90477-4CF1-414F-8FB2-C022CD25CC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640C188-38CD-448C-B666-07D365F2532D}"/>
    <w:embedBold r:id="rId4" w:fontKey="{EAFBDA8B-F240-4A27-ABA4-4E33474E26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03E051E-FC95-49D6-856F-6ADBB8C17B2B}"/>
    <w:embedItalic r:id="rId6" w:fontKey="{59DFAD7A-5FB1-4F42-B0C4-3F363FAEDC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A93CC3F-7A4E-427C-A459-1E40953585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DB60544"/>
    <w:multiLevelType w:val="multilevel"/>
    <w:tmpl w:val="620A7D7E"/>
    <w:lvl w:ilvl="0">
      <w:start w:val="11"/>
      <w:numFmt w:val="decimal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630" w:hanging="360"/>
      </w:pPr>
      <w:rPr>
        <w:rFonts w:ascii="Courier New" w:eastAsia="Courier New" w:hAnsi="Courier New" w:cs="Courier New"/>
        <w:color w:val="222222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51C7DCF"/>
    <w:multiLevelType w:val="multilevel"/>
    <w:tmpl w:val="7748A66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630" w:hanging="360"/>
      </w:pPr>
      <w:rPr>
        <w:rFonts w:ascii="Courier New" w:eastAsia="Courier New" w:hAnsi="Courier New" w:cs="Courier New"/>
        <w:color w:val="222222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53340898">
    <w:abstractNumId w:val="0"/>
  </w:num>
  <w:num w:numId="2" w16cid:durableId="58942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9C8"/>
    <w:rsid w:val="00506B5D"/>
    <w:rsid w:val="006F3EA8"/>
    <w:rsid w:val="007027A0"/>
    <w:rsid w:val="00AE0C4D"/>
    <w:rsid w:val="00D82C36"/>
    <w:rsid w:val="00E779C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D519464"/>
  <w15:docId w15:val="{548B8788-845D-464F-BF92-54F3EA403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1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13B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F213B"/>
    <w:pPr>
      <w:spacing w:line="240" w:lineRule="auto"/>
    </w:pPr>
    <w:rPr>
      <w:rFonts w:ascii="Calibri" w:hAnsi="Calibri" w:eastAsiaTheme="minorHAnsi" w:cs="Calibri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F213B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AF21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21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213B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AF213B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2A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2ADE"/>
    <w:rPr>
      <w:rFonts w:ascii="Arial" w:eastAsia="Arial" w:hAnsi="Arial" w:cs="Arial"/>
      <w:b/>
      <w:bCs/>
      <w:sz w:val="20"/>
      <w:szCs w:val="20"/>
      <w:lang w:val="en"/>
    </w:rPr>
  </w:style>
  <w:style w:type="table" w:styleId="TableGrid">
    <w:name w:val="Table Grid"/>
    <w:basedOn w:val="TableNormal"/>
    <w:uiPriority w:val="39"/>
    <w:rsid w:val="00B22A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name w:val="a"/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name w:val="a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name w:val="a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name w:val="a3"/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name w:val="a4"/>
    <w:basedOn w:val="TableNormal"/>
    <w:pPr>
      <w:spacing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B037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37C5"/>
    <w:rPr>
      <w:color w:val="605E5C"/>
      <w:shd w:val="clear" w:color="auto" w:fill="E1DFDD"/>
    </w:rPr>
  </w:style>
  <w:style w:type="table" w:customStyle="1" w:styleId="a5">
    <w:name w:val="a5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name w:val="a6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name w:val="a7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name w:val="a8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name w:val="a9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name w:val="aa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name w:val="ab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name w:val="ac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name w:val="ad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name w:val="ae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name w:val="af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name w:val="af0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name w:val="af1"/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2">
    <w:name w:val="af2"/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3">
    <w:name w:val="af3"/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OSZydyiXzMxQFycdBA6JT0cSlQ==">CgMxLjA4AHIhMUZJRURTSm55MTVvWFg3TDdqRGtScXo5cWx3Y0xBenUy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27A29B5F08345925F9C009B1E08AF" ma:contentTypeVersion="15" ma:contentTypeDescription="Create a new document." ma:contentTypeScope="" ma:versionID="c8fb33f740cd7717c3811ec42b54c75c">
  <xsd:schema xmlns:xsd="http://www.w3.org/2001/XMLSchema" xmlns:xs="http://www.w3.org/2001/XMLSchema" xmlns:p="http://schemas.microsoft.com/office/2006/metadata/properties" xmlns:ns2="32f20394-6041-43c7-8852-fe7e23c0b324" xmlns:ns3="cd279561-c6ca-4752-ac2d-8e32c77e866b" xmlns:ns4="d900e117-17a0-4b24-9e47-511ef1d02c43" targetNamespace="http://schemas.microsoft.com/office/2006/metadata/properties" ma:root="true" ma:fieldsID="254be5d456ab89ab2b222e62db5db5db" ns2:_="" ns3:_="" ns4:_="">
    <xsd:import namespace="32f20394-6041-43c7-8852-fe7e23c0b324"/>
    <xsd:import namespace="cd279561-c6ca-4752-ac2d-8e32c77e866b"/>
    <xsd:import namespace="d900e117-17a0-4b24-9e47-511ef1d02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20394-6041-43c7-8852-fe7e23c0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79561-c6ca-4752-ac2d-8e32c77e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0e117-17a0-4b24-9e47-511ef1d02c4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2f83ea-9a29-495d-a8fc-df1e667e65b6}" ma:internalName="TaxCatchAll" ma:showField="CatchAllData" ma:web="cd279561-c6ca-4752-ac2d-8e32c77e8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0e117-17a0-4b24-9e47-511ef1d02c43" xsi:nil="true"/>
    <lcf76f155ced4ddcb4097134ff3c332f xmlns="32f20394-6041-43c7-8852-fe7e23c0b3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0CE345E-9219-4DF5-A4E4-B02DB7A915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f20394-6041-43c7-8852-fe7e23c0b324"/>
    <ds:schemaRef ds:uri="cd279561-c6ca-4752-ac2d-8e32c77e866b"/>
    <ds:schemaRef ds:uri="d900e117-17a0-4b24-9e47-511ef1d02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EAAB12-C56B-4D3F-BC02-8B7F9D0327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4F049A-CA0F-41D0-BBDA-8A91CA371B80}">
  <ds:schemaRefs>
    <ds:schemaRef ds:uri="http://schemas.microsoft.com/office/2006/metadata/properties"/>
    <ds:schemaRef ds:uri="http://schemas.microsoft.com/office/infopath/2007/PartnerControls"/>
    <ds:schemaRef ds:uri="d900e117-17a0-4b24-9e47-511ef1d02c43"/>
    <ds:schemaRef ds:uri="32f20394-6041-43c7-8852-fe7e23c0b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517</Words>
  <Characters>2947</Characters>
  <Application>Microsoft Office Word</Application>
  <DocSecurity>0</DocSecurity>
  <Lines>24</Lines>
  <Paragraphs>6</Paragraphs>
  <ScaleCrop>false</ScaleCrop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Seehra, Jasmeet (HQ-HA000)[Federal Government Detailee]</dc:creator>
  <cp:lastModifiedBy>Midulla, Laura P.</cp:lastModifiedBy>
  <cp:revision>4</cp:revision>
  <dcterms:created xsi:type="dcterms:W3CDTF">2021-07-02T15:55:00Z</dcterms:created>
  <dcterms:modified xsi:type="dcterms:W3CDTF">2025-09-30T18:44:00Z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0x01010092D27A29B5F08345925F9C009B1E08AF</vt:lpwstr>
  </property>
  <property fmtid="{D5CDD505-2E9C-101B-9397-08002B2CF9AE}" pid="3" name="MediaServiceImageTags">
    <vt:lpwstr/>
  </property>
</Properties>
</file>