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customXml/item1.xml" ContentType="application/xml"/>
  <Override PartName="/customXml/item2.xml" ContentType="application/xml"/>
  <Override PartName="/customXml/item3.xml" ContentType="application/xml"/>
  <Override PartName="/customXml/item4.xml" ContentType="applicatio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docMetadata/LabelInfo.xml" ContentType="application/vnd.ms-office.classificationlabel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mbeddings/oleObject1.bin" ContentType="application/vnd.openxmlformats-officedocument.oleObject"/>
  <Override PartName="/word/embeddings/oleObject10.bin" ContentType="application/vnd.openxmlformats-officedocument.oleObject"/>
  <Override PartName="/word/embeddings/oleObject11.bin" ContentType="application/vnd.openxmlformats-officedocument.oleObject"/>
  <Override PartName="/word/embeddings/oleObject12.bin" ContentType="application/vnd.openxmlformats-officedocument.oleObject"/>
  <Override PartName="/word/embeddings/oleObject13.bin" ContentType="application/vnd.openxmlformats-officedocument.oleObject"/>
  <Override PartName="/word/embeddings/oleObject14.bin" ContentType="application/vnd.openxmlformats-officedocument.oleObject"/>
  <Override PartName="/word/embeddings/oleObject15.bin" ContentType="application/vnd.openxmlformats-officedocument.oleObject"/>
  <Override PartName="/word/embeddings/oleObject16.bin" ContentType="application/vnd.openxmlformats-officedocument.oleObject"/>
  <Override PartName="/word/embeddings/oleObject17.bin" ContentType="application/vnd.openxmlformats-officedocument.oleObject"/>
  <Override PartName="/word/embeddings/oleObject18.bin" ContentType="application/vnd.openxmlformats-officedocument.oleObject"/>
  <Override PartName="/word/embeddings/oleObject19.bin" ContentType="application/vnd.openxmlformats-officedocument.oleObject"/>
  <Override PartName="/word/embeddings/oleObject2.bin" ContentType="application/vnd.openxmlformats-officedocument.oleObject"/>
  <Override PartName="/word/embeddings/oleObject20.bin" ContentType="application/vnd.openxmlformats-officedocument.oleObject"/>
  <Override PartName="/word/embeddings/oleObject21.bin" ContentType="application/vnd.openxmlformats-officedocument.oleObject"/>
  <Override PartName="/word/embeddings/oleObject3.bin" ContentType="application/vnd.openxmlformats-officedocument.oleObject"/>
  <Override PartName="/word/embeddings/oleObject4.bin" ContentType="application/vnd.openxmlformats-officedocument.oleObject"/>
  <Override PartName="/word/embeddings/oleObject5.bin" ContentType="application/vnd.openxmlformats-officedocument.oleObject"/>
  <Override PartName="/word/embeddings/oleObject6.bin" ContentType="application/vnd.openxmlformats-officedocument.oleObject"/>
  <Override PartName="/word/embeddings/oleObject7.bin" ContentType="application/vnd.openxmlformats-officedocument.oleObject"/>
  <Override PartName="/word/embeddings/oleObject8.bin" ContentType="application/vnd.openxmlformats-officedocument.oleObject"/>
  <Override PartName="/word/embeddings/oleObject9.bin" ContentType="application/vnd.openxmlformats-officedocument.oleObject"/>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Relationships xmlns="http://schemas.openxmlformats.org/package/2006/relationships"><Relationship Id="rId1" Type="http://schemas.openxmlformats.org/officeDocument/2006/relationships/officeDocument" Target="word/document.xml" /><Relationship Id="rId2" Type="http://schemas.openxmlformats.org/officeDocument/2006/relationships/extended-properties" Target="docProps/app.xml" /><Relationship Id="rId3" Type="http://schemas.openxmlformats.org/package/2006/relationships/metadata/core-properties" Target="docProps/core.xml" /><Relationship Id="rId4" Type="http://schemas.openxmlformats.org/officeDocument/2006/relationships/custom-properties" Target="docProps/custom.xml" /><Relationship Id="rId5" Type="http://schemas.microsoft.com/office/2020/02/relationships/classificationlabels" Target="docMetadata/LabelInfo.xml" /></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 Generated by Aspose.Words for Java 22.7.0 -->
  <w:body>
    <w:p w:rsidR="00532292" w:rsidRPr="00035036" w14:paraId="2C078E63" w14:textId="46C6EC21">
      <w:pPr>
        <w:rPr>
          <w:rFonts w:ascii="Arial" w:hAnsi="Arial" w:cs="Arial"/>
          <w:sz w:val="24"/>
          <w:szCs w:val="24"/>
        </w:rPr>
      </w:pPr>
      <w:r w:rsidRPr="00035036">
        <w:rPr>
          <w:rFonts w:ascii="Arial" w:hAnsi="Arial" w:cs="Arial"/>
          <w:sz w:val="24"/>
          <w:szCs w:val="24"/>
        </w:rPr>
        <w:t>30 Day FRN 2900-0798-Veteran Beneficiary Claim for Reimbursement of Travel Expenses</w:t>
      </w:r>
    </w:p>
    <w:p w:rsidR="00AF4156" w:rsidRPr="00035036" w14:paraId="16A86693" w14:textId="1B40763F">
      <w:pPr>
        <w:rPr>
          <w:rFonts w:ascii="Arial" w:hAnsi="Arial" w:cs="Arial"/>
          <w:sz w:val="24"/>
          <w:szCs w:val="24"/>
        </w:rPr>
      </w:pPr>
      <w:hyperlink r:id="rId8" w:history="1">
        <w:r w:rsidRPr="00035036">
          <w:rPr>
            <w:rStyle w:val="Hyperlink"/>
            <w:rFonts w:ascii="Arial" w:hAnsi="Arial" w:cs="Arial"/>
            <w:sz w:val="24"/>
            <w:szCs w:val="24"/>
          </w:rPr>
          <w:t xml:space="preserve">Federal </w:t>
        </w:r>
        <w:r w:rsidRPr="00035036">
          <w:rPr>
            <w:rStyle w:val="Hyperlink"/>
            <w:rFonts w:ascii="Arial" w:hAnsi="Arial" w:cs="Arial"/>
            <w:sz w:val="24"/>
            <w:szCs w:val="24"/>
          </w:rPr>
          <w:t>Register :</w:t>
        </w:r>
        <w:r w:rsidRPr="00035036">
          <w:rPr>
            <w:rStyle w:val="Hyperlink"/>
            <w:rFonts w:ascii="Arial" w:hAnsi="Arial" w:cs="Arial"/>
            <w:sz w:val="24"/>
            <w:szCs w:val="24"/>
          </w:rPr>
          <w:t>: Agency Information Collection Activity Under OMB Review: Veteran/Beneficiary Claim for Reimbursement of Travel Expenses</w:t>
        </w:r>
      </w:hyperlink>
    </w:p>
    <w:p w:rsidR="4C9AB25F" w:rsidRPr="00C9445E" w:rsidP="4C9AB25F" w14:paraId="7BFBFE21" w14:textId="6C42348B">
      <w:pPr>
        <w:rPr>
          <w:rFonts w:ascii="Calibri" w:hAnsi="Calibri" w:cs="Calibri"/>
        </w:rPr>
      </w:pPr>
    </w:p>
    <w:p w:rsidR="4C9AB25F" w:rsidRPr="00035036" w:rsidP="4C9AB25F" w14:paraId="25880488" w14:textId="121CD619">
      <w:pPr>
        <w:pStyle w:val="ListParagraph"/>
        <w:numPr>
          <w:ilvl w:val="0"/>
          <w:numId w:val="1"/>
        </w:numPr>
        <w:rPr>
          <w:rFonts w:ascii="Arial" w:hAnsi="Arial" w:cs="Arial"/>
          <w:sz w:val="24"/>
          <w:szCs w:val="24"/>
        </w:rPr>
      </w:pPr>
      <w:r w:rsidRPr="00035036">
        <w:rPr>
          <w:rFonts w:ascii="Arial" w:hAnsi="Arial" w:cs="Arial"/>
          <w:sz w:val="24"/>
          <w:szCs w:val="24"/>
        </w:rPr>
        <w:t>VA-2024-VACO-0001-0518</w:t>
      </w:r>
    </w:p>
    <w:p w:rsidR="268D44EC" w:rsidRPr="00035036" w:rsidP="5E5E97FC" w14:paraId="15360107" w14:textId="2E1D8168">
      <w:pPr>
        <w:ind w:left="720"/>
        <w:rPr>
          <w:rFonts w:ascii="Arial" w:hAnsi="Arial" w:cs="Arial"/>
          <w:sz w:val="24"/>
          <w:szCs w:val="24"/>
        </w:rPr>
      </w:pPr>
      <w:r w:rsidRPr="00035036">
        <w:rPr>
          <w:rFonts w:ascii="Arial" w:hAnsi="Arial" w:cs="Arial"/>
          <w:sz w:val="24"/>
          <w:szCs w:val="24"/>
        </w:rPr>
        <w:t>VACO is violating the PRA approval process.</w:t>
      </w:r>
    </w:p>
    <w:p w:rsidR="268D44EC" w:rsidRPr="00035036" w:rsidP="5E5E97FC" w14:paraId="75B73359" w14:textId="2E4339BC">
      <w:pPr>
        <w:ind w:left="720"/>
        <w:rPr>
          <w:rFonts w:ascii="Arial" w:hAnsi="Arial" w:cs="Arial"/>
          <w:sz w:val="24"/>
          <w:szCs w:val="24"/>
        </w:rPr>
      </w:pPr>
      <w:r w:rsidRPr="00035036">
        <w:rPr>
          <w:rFonts w:ascii="Arial" w:hAnsi="Arial" w:cs="Arial"/>
          <w:sz w:val="24"/>
          <w:szCs w:val="24"/>
        </w:rPr>
        <w:t>The 30-day FRN published on 09/18/2024 is for, new, ICR Reference: 202402-2900-022, submitted to OIRA on 09/18/2024 and did *not* have a 60-day FRN published.</w:t>
      </w:r>
    </w:p>
    <w:p w:rsidR="268D44EC" w:rsidRPr="00035036" w:rsidP="5E5E97FC" w14:paraId="64D174D5" w14:textId="0DD7D263">
      <w:pPr>
        <w:ind w:left="720"/>
        <w:rPr>
          <w:rFonts w:ascii="Arial" w:hAnsi="Arial" w:cs="Arial"/>
          <w:sz w:val="24"/>
          <w:szCs w:val="24"/>
        </w:rPr>
      </w:pPr>
      <w:r w:rsidRPr="00035036">
        <w:rPr>
          <w:rFonts w:ascii="Arial" w:hAnsi="Arial" w:cs="Arial"/>
          <w:sz w:val="24"/>
          <w:szCs w:val="24"/>
        </w:rPr>
        <w:t>The 60-day FRN published on 03/05/2024 was for, Historical Inactive, ICR Reference: 202402-2900-007, it was Withdrawn on 09/17/2024.</w:t>
      </w:r>
    </w:p>
    <w:p w:rsidR="268D44EC" w:rsidRPr="00035036" w:rsidP="5E5E97FC" w14:paraId="127861DD" w14:textId="4E03841F">
      <w:pPr>
        <w:ind w:left="720"/>
        <w:rPr>
          <w:rFonts w:ascii="Arial" w:hAnsi="Arial" w:cs="Arial"/>
          <w:sz w:val="24"/>
          <w:szCs w:val="24"/>
        </w:rPr>
      </w:pPr>
      <w:r w:rsidRPr="00035036">
        <w:rPr>
          <w:rFonts w:ascii="Arial" w:hAnsi="Arial" w:cs="Arial"/>
          <w:sz w:val="24"/>
          <w:szCs w:val="24"/>
        </w:rPr>
        <w:t>Withdrawn: "Removed from consideration", making the 60-day FRN null and void.</w:t>
      </w:r>
    </w:p>
    <w:p w:rsidR="268D44EC" w:rsidRPr="00035036" w:rsidP="5E5E97FC" w14:paraId="18174757" w14:textId="4B3B0C09">
      <w:pPr>
        <w:ind w:left="720"/>
        <w:rPr>
          <w:rFonts w:ascii="Arial" w:hAnsi="Arial" w:cs="Arial"/>
          <w:sz w:val="24"/>
          <w:szCs w:val="24"/>
        </w:rPr>
      </w:pPr>
      <w:r w:rsidRPr="00035036">
        <w:rPr>
          <w:rFonts w:ascii="Arial" w:hAnsi="Arial" w:cs="Arial"/>
          <w:sz w:val="24"/>
          <w:szCs w:val="24"/>
        </w:rPr>
        <w:t>VACO needs to start the approval process over with a new 60-day FRN.</w:t>
      </w:r>
    </w:p>
    <w:p w:rsidR="268D44EC" w:rsidRPr="00035036" w:rsidP="5E5E97FC" w14:paraId="0240D35F" w14:textId="62FF07DD">
      <w:pPr>
        <w:ind w:left="720"/>
        <w:rPr>
          <w:rFonts w:ascii="Arial" w:hAnsi="Arial" w:cs="Arial"/>
          <w:sz w:val="24"/>
          <w:szCs w:val="24"/>
        </w:rPr>
      </w:pPr>
      <w:r w:rsidRPr="00035036">
        <w:rPr>
          <w:rFonts w:ascii="Arial" w:hAnsi="Arial" w:cs="Arial"/>
          <w:sz w:val="24"/>
          <w:szCs w:val="24"/>
        </w:rPr>
        <w:t>Attachments: None</w:t>
      </w:r>
    </w:p>
    <w:p w:rsidR="268D44EC" w:rsidRPr="00035036" w:rsidP="00C9445E" w14:paraId="01058609" w14:textId="467BA6D7">
      <w:pPr>
        <w:spacing w:after="0"/>
        <w:ind w:left="720"/>
        <w:rPr>
          <w:rFonts w:ascii="Arial" w:eastAsia="Calibri Light" w:hAnsi="Arial" w:cs="Arial"/>
          <w:sz w:val="24"/>
          <w:szCs w:val="24"/>
        </w:rPr>
      </w:pPr>
      <w:r w:rsidRPr="00035036">
        <w:rPr>
          <w:rFonts w:ascii="Arial" w:hAnsi="Arial" w:cs="Arial"/>
          <w:b/>
          <w:bCs/>
          <w:sz w:val="24"/>
          <w:szCs w:val="24"/>
        </w:rPr>
        <w:t>VA Response:</w:t>
      </w:r>
      <w:r w:rsidRPr="00035036" w:rsidR="0C06C8F3">
        <w:rPr>
          <w:rFonts w:ascii="Arial" w:hAnsi="Arial" w:cs="Arial"/>
          <w:sz w:val="24"/>
          <w:szCs w:val="24"/>
        </w:rPr>
        <w:t xml:space="preserve"> </w:t>
      </w:r>
      <w:r w:rsidRPr="00035036" w:rsidR="7B986435">
        <w:rPr>
          <w:rFonts w:ascii="Arial" w:eastAsia="Calibri Light" w:hAnsi="Arial" w:cs="Arial"/>
          <w:sz w:val="24"/>
          <w:szCs w:val="24"/>
        </w:rPr>
        <w:t xml:space="preserve"> Thank you for raising your concerns regarding Veteran/Beneficiary Claim for Reimbursement of Travel Expenses (VA Form 10–3542 and BTSSS) (OMB Control Number 2900-0798).  </w:t>
      </w:r>
    </w:p>
    <w:p w:rsidR="268D44EC" w:rsidRPr="00035036" w:rsidP="00C9445E" w14:paraId="04916C1B" w14:textId="672FA517">
      <w:pPr>
        <w:spacing w:after="0"/>
        <w:ind w:left="720"/>
        <w:rPr>
          <w:rFonts w:ascii="Arial" w:eastAsia="Calibri Light" w:hAnsi="Arial" w:cs="Arial"/>
          <w:sz w:val="24"/>
          <w:szCs w:val="24"/>
        </w:rPr>
      </w:pPr>
      <w:r w:rsidRPr="00035036">
        <w:rPr>
          <w:rFonts w:ascii="Arial" w:eastAsia="Calibri Light" w:hAnsi="Arial" w:cs="Arial"/>
          <w:sz w:val="24"/>
          <w:szCs w:val="24"/>
        </w:rPr>
        <w:t xml:space="preserve"> </w:t>
      </w:r>
    </w:p>
    <w:p w:rsidR="268D44EC" w:rsidRPr="00035036" w:rsidP="00C9445E" w14:paraId="27D192A0" w14:textId="10BC698A">
      <w:pPr>
        <w:spacing w:after="0"/>
        <w:ind w:left="720"/>
        <w:rPr>
          <w:rFonts w:ascii="Arial" w:eastAsia="Calibri Light" w:hAnsi="Arial" w:cs="Arial"/>
          <w:sz w:val="24"/>
          <w:szCs w:val="24"/>
        </w:rPr>
      </w:pPr>
      <w:r w:rsidRPr="00035036">
        <w:rPr>
          <w:rFonts w:ascii="Arial" w:eastAsia="Calibri Light" w:hAnsi="Arial" w:cs="Arial"/>
          <w:sz w:val="24"/>
          <w:szCs w:val="24"/>
        </w:rPr>
        <w:t xml:space="preserve">Information Collection Request (ICR) Reference Numbers are generated when an Agency submits a collection to OMB for approval.  Generally, this occurs at the same time as the 30-day notice is submitted. </w:t>
      </w:r>
      <w:hyperlink r:id="rId9">
        <w:r w:rsidRPr="00035036">
          <w:rPr>
            <w:rStyle w:val="Hyperlink"/>
            <w:rFonts w:ascii="Arial" w:eastAsia="Calibri Light" w:hAnsi="Arial" w:cs="Arial"/>
            <w:sz w:val="24"/>
            <w:szCs w:val="24"/>
          </w:rPr>
          <w:t>ICR Reference No: 202402-2900-022</w:t>
        </w:r>
      </w:hyperlink>
      <w:r w:rsidRPr="00035036">
        <w:rPr>
          <w:rFonts w:ascii="Arial" w:eastAsia="Calibri Light" w:hAnsi="Arial" w:cs="Arial"/>
          <w:sz w:val="24"/>
          <w:szCs w:val="24"/>
        </w:rPr>
        <w:t xml:space="preserve"> is the correct and accurate reference number for the 2024 information collection review of OMB Control Number 2900-0798. It was created when VA submitted the collection for OMB approval on September 18, 2024 – concurrent with the 30-day notice publication. The public can view the documents related to the collection by selecting “View Supporting Statement and Other Documents.” The </w:t>
      </w:r>
      <w:hyperlink r:id="rId10">
        <w:r w:rsidRPr="00035036">
          <w:rPr>
            <w:rStyle w:val="Hyperlink"/>
            <w:rFonts w:ascii="Arial" w:eastAsia="Calibri Light" w:hAnsi="Arial" w:cs="Arial"/>
            <w:sz w:val="24"/>
            <w:szCs w:val="24"/>
          </w:rPr>
          <w:t>resulting page</w:t>
        </w:r>
      </w:hyperlink>
      <w:r w:rsidRPr="00035036">
        <w:rPr>
          <w:rFonts w:ascii="Arial" w:eastAsia="Calibri Light" w:hAnsi="Arial" w:cs="Arial"/>
          <w:sz w:val="24"/>
          <w:szCs w:val="24"/>
        </w:rPr>
        <w:t xml:space="preserve"> includes detail of the full 2024 2900-0798 ICR process, including the 60-day FRN completed on May 6, </w:t>
      </w:r>
      <w:bookmarkStart w:id="0" w:name="_Int_pJJQ6c7T"/>
      <w:r w:rsidRPr="00035036">
        <w:rPr>
          <w:rFonts w:ascii="Arial" w:eastAsia="Calibri Light" w:hAnsi="Arial" w:cs="Arial"/>
          <w:sz w:val="24"/>
          <w:szCs w:val="24"/>
        </w:rPr>
        <w:t>2024</w:t>
      </w:r>
      <w:bookmarkEnd w:id="0"/>
      <w:r w:rsidRPr="00035036">
        <w:rPr>
          <w:rFonts w:ascii="Arial" w:eastAsia="Calibri Light" w:hAnsi="Arial" w:cs="Arial"/>
          <w:sz w:val="24"/>
          <w:szCs w:val="24"/>
        </w:rPr>
        <w:t xml:space="preserve"> and the public comments received therein. </w:t>
      </w:r>
    </w:p>
    <w:p w:rsidR="268D44EC" w:rsidRPr="00035036" w:rsidP="00C9445E" w14:paraId="1B5544ED" w14:textId="7A32C394">
      <w:pPr>
        <w:spacing w:after="0"/>
        <w:ind w:left="720"/>
        <w:rPr>
          <w:rFonts w:ascii="Arial" w:eastAsia="Calibri Light" w:hAnsi="Arial" w:cs="Arial"/>
          <w:sz w:val="24"/>
          <w:szCs w:val="24"/>
        </w:rPr>
      </w:pPr>
      <w:r w:rsidRPr="00035036">
        <w:rPr>
          <w:rFonts w:ascii="Arial" w:eastAsia="Calibri Light" w:hAnsi="Arial" w:cs="Arial"/>
          <w:sz w:val="24"/>
          <w:szCs w:val="24"/>
        </w:rPr>
        <w:t xml:space="preserve"> </w:t>
      </w:r>
    </w:p>
    <w:p w:rsidR="268D44EC" w:rsidRPr="00035036" w:rsidP="00C9445E" w14:paraId="4FB5227D" w14:textId="0D861299">
      <w:pPr>
        <w:spacing w:after="0"/>
        <w:ind w:left="720"/>
        <w:rPr>
          <w:rFonts w:ascii="Arial" w:eastAsia="Calibri Light" w:hAnsi="Arial" w:cs="Arial"/>
          <w:sz w:val="24"/>
          <w:szCs w:val="24"/>
        </w:rPr>
      </w:pPr>
      <w:r w:rsidRPr="00035036">
        <w:rPr>
          <w:rFonts w:ascii="Arial" w:eastAsia="Calibri Light" w:hAnsi="Arial" w:cs="Arial"/>
          <w:sz w:val="24"/>
          <w:szCs w:val="24"/>
        </w:rPr>
        <w:t xml:space="preserve">The </w:t>
      </w:r>
      <w:hyperlink r:id="rId11" w:history="1">
        <w:r w:rsidRPr="00035036">
          <w:rPr>
            <w:rStyle w:val="Hyperlink"/>
            <w:rFonts w:ascii="Arial" w:eastAsia="Calibri Light" w:hAnsi="Arial" w:cs="Arial"/>
            <w:sz w:val="24"/>
            <w:szCs w:val="24"/>
          </w:rPr>
          <w:t>ICR Reference: 202402-2900-007</w:t>
        </w:r>
      </w:hyperlink>
      <w:r w:rsidRPr="00035036">
        <w:rPr>
          <w:rFonts w:ascii="Arial" w:eastAsia="Calibri Light" w:hAnsi="Arial" w:cs="Arial"/>
          <w:sz w:val="24"/>
          <w:szCs w:val="24"/>
        </w:rPr>
        <w:t xml:space="preserve"> was generated when VA submitted an emergency review request (See Type of Review Request) in February 2024.  The ICR Reference Number shows as removed from consideration because it was ultimately withdrawn by VA.  ICR 202402-2900-007 was replaced by the ICR (202402-2900-022) that is currently under review.</w:t>
      </w:r>
    </w:p>
    <w:p w:rsidR="268D44EC" w:rsidRPr="00035036" w:rsidP="20A1EB82" w14:paraId="153304E5" w14:textId="2003C702">
      <w:pPr>
        <w:ind w:left="720"/>
        <w:rPr>
          <w:rStyle w:val="normaltextrun"/>
          <w:rFonts w:ascii="Arial" w:hAnsi="Arial" w:cs="Arial"/>
          <w:color w:val="000000" w:themeColor="text1"/>
          <w:sz w:val="24"/>
          <w:szCs w:val="24"/>
        </w:rPr>
      </w:pPr>
    </w:p>
    <w:p w:rsidR="268D44EC" w:rsidRPr="00035036" w:rsidP="5E5E97FC" w14:paraId="43CDE999" w14:textId="61DC7ABB">
      <w:pPr>
        <w:pStyle w:val="ListParagraph"/>
        <w:numPr>
          <w:ilvl w:val="0"/>
          <w:numId w:val="1"/>
        </w:numPr>
        <w:rPr>
          <w:rFonts w:ascii="Arial" w:hAnsi="Arial" w:cs="Arial"/>
          <w:sz w:val="24"/>
          <w:szCs w:val="24"/>
        </w:rPr>
      </w:pPr>
      <w:r w:rsidRPr="00035036">
        <w:rPr>
          <w:rFonts w:ascii="Arial" w:hAnsi="Arial" w:cs="Arial"/>
          <w:sz w:val="24"/>
          <w:szCs w:val="24"/>
        </w:rPr>
        <w:t>VA-2024-VACO-0001-0519</w:t>
      </w:r>
    </w:p>
    <w:p w:rsidR="268D44EC" w:rsidRPr="00035036" w:rsidP="003E3AE5" w14:paraId="505BCF83" w14:textId="0B868383">
      <w:pPr>
        <w:ind w:left="720"/>
        <w:rPr>
          <w:rFonts w:ascii="Arial" w:hAnsi="Arial" w:cs="Arial"/>
          <w:sz w:val="24"/>
          <w:szCs w:val="24"/>
        </w:rPr>
      </w:pPr>
      <w:r w:rsidRPr="00035036">
        <w:rPr>
          <w:rFonts w:ascii="Arial" w:hAnsi="Arial" w:cs="Arial"/>
          <w:sz w:val="24"/>
          <w:szCs w:val="24"/>
        </w:rPr>
        <w:t>VACO has not complied with terms of clearance from 07/17/2017, they have not provided screenshots/images of the kiosk/mobile technology (BTSSS).</w:t>
      </w:r>
    </w:p>
    <w:p w:rsidR="268D44EC" w:rsidRPr="00035036" w:rsidP="003E3AE5" w14:paraId="793982DC" w14:textId="76C018A2">
      <w:pPr>
        <w:ind w:left="720"/>
        <w:rPr>
          <w:rFonts w:ascii="Arial" w:hAnsi="Arial" w:cs="Arial"/>
          <w:sz w:val="24"/>
          <w:szCs w:val="24"/>
        </w:rPr>
      </w:pPr>
      <w:r w:rsidRPr="00035036">
        <w:rPr>
          <w:rFonts w:ascii="Arial" w:hAnsi="Arial" w:cs="Arial"/>
          <w:sz w:val="24"/>
          <w:szCs w:val="24"/>
        </w:rPr>
        <w:t>PRA Guide 3.6: Information Collection Request (ICR) Requirements</w:t>
      </w:r>
    </w:p>
    <w:p w:rsidR="268D44EC" w:rsidRPr="00035036" w:rsidP="003E3AE5" w14:paraId="14648FB3" w14:textId="39DE862E">
      <w:pPr>
        <w:ind w:left="720"/>
        <w:rPr>
          <w:rFonts w:ascii="Arial" w:hAnsi="Arial" w:cs="Arial"/>
          <w:sz w:val="24"/>
          <w:szCs w:val="24"/>
        </w:rPr>
      </w:pPr>
      <w:r w:rsidRPr="00035036">
        <w:rPr>
          <w:rFonts w:ascii="Arial" w:hAnsi="Arial" w:cs="Arial"/>
          <w:sz w:val="24"/>
          <w:szCs w:val="24"/>
        </w:rPr>
        <w:t>1. "If this is an electronic application, you must provide screenshots of the entire online form."</w:t>
      </w:r>
    </w:p>
    <w:p w:rsidR="268D44EC" w:rsidP="003E3AE5" w14:paraId="77463B89" w14:textId="7AF73BEC">
      <w:pPr>
        <w:ind w:left="720"/>
      </w:pPr>
      <w:r w:rsidRPr="00035036">
        <w:rPr>
          <w:rFonts w:ascii="Arial" w:hAnsi="Arial" w:cs="Arial"/>
          <w:sz w:val="24"/>
          <w:szCs w:val="24"/>
        </w:rPr>
        <w:t>Attachments</w:t>
      </w:r>
      <w:r w:rsidRPr="00035036">
        <w:rPr>
          <w:rFonts w:ascii="Arial" w:hAnsi="Arial" w:cs="Arial"/>
          <w:sz w:val="24"/>
          <w:szCs w:val="24"/>
        </w:rPr>
        <w:t>:</w:t>
      </w:r>
      <w:r>
        <w:t xml:space="preserve"> </w:t>
      </w:r>
      <w:r>
        <w:obj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91.5pt;height:59pt" o:oleicon="t" o:ole="">
            <v:imagedata r:id="rId12" o:title=""/>
          </v:shape>
          <o:OLEObject Type="Embed" ProgID="AcroExch.Document.DC" ShapeID="_x0000_i1025" DrawAspect="Icon" ObjectID="_1793183592" r:id="rId13"/>
        </w:object>
      </w:r>
    </w:p>
    <w:p w:rsidR="00016AA1" w:rsidRPr="00035036" w:rsidP="453F1D80" w14:paraId="77979343" w14:textId="48048174">
      <w:pPr>
        <w:ind w:left="720"/>
        <w:rPr>
          <w:rFonts w:ascii="Arial" w:hAnsi="Arial" w:cs="Arial"/>
          <w:sz w:val="24"/>
          <w:szCs w:val="24"/>
        </w:rPr>
      </w:pPr>
      <w:r w:rsidRPr="00035036">
        <w:rPr>
          <w:rFonts w:ascii="Arial" w:hAnsi="Arial" w:cs="Arial"/>
          <w:b/>
          <w:bCs/>
          <w:sz w:val="24"/>
          <w:szCs w:val="24"/>
        </w:rPr>
        <w:t>VA Response:</w:t>
      </w:r>
      <w:r w:rsidRPr="00035036">
        <w:rPr>
          <w:rFonts w:ascii="Arial" w:hAnsi="Arial" w:cs="Arial"/>
          <w:sz w:val="24"/>
          <w:szCs w:val="24"/>
        </w:rPr>
        <w:t xml:space="preserve"> </w:t>
      </w:r>
      <w:r w:rsidRPr="00035036" w:rsidR="326134C2">
        <w:rPr>
          <w:rStyle w:val="normaltextrun"/>
          <w:rFonts w:ascii="Arial" w:hAnsi="Arial" w:cs="Arial"/>
          <w:color w:val="000000" w:themeColor="text1"/>
          <w:sz w:val="24"/>
          <w:szCs w:val="24"/>
        </w:rPr>
        <w:t>VA has received your response and appreciates your feedback.</w:t>
      </w:r>
      <w:r w:rsidRPr="00035036" w:rsidR="0D49BB5A">
        <w:rPr>
          <w:rStyle w:val="normaltextrun"/>
          <w:rFonts w:ascii="Arial" w:hAnsi="Arial" w:cs="Arial"/>
          <w:color w:val="000000" w:themeColor="text1"/>
          <w:sz w:val="24"/>
          <w:szCs w:val="24"/>
        </w:rPr>
        <w:t xml:space="preserve">  Screenshots of the electronic claim submissions were provided, and proper OMB control numbers and statements </w:t>
      </w:r>
      <w:r w:rsidRPr="00035036" w:rsidR="0D49BB5A">
        <w:rPr>
          <w:rStyle w:val="normaltextrun"/>
          <w:rFonts w:ascii="Arial" w:hAnsi="Arial" w:cs="Arial"/>
          <w:color w:val="000000" w:themeColor="text1"/>
          <w:sz w:val="24"/>
          <w:szCs w:val="24"/>
        </w:rPr>
        <w:t xml:space="preserve">have been added </w:t>
      </w:r>
      <w:r w:rsidRPr="00035036" w:rsidR="00317875">
        <w:rPr>
          <w:rStyle w:val="normaltextrun"/>
          <w:rFonts w:ascii="Arial" w:hAnsi="Arial" w:cs="Arial"/>
          <w:color w:val="000000" w:themeColor="text1"/>
          <w:sz w:val="24"/>
          <w:szCs w:val="24"/>
        </w:rPr>
        <w:t xml:space="preserve">are included with </w:t>
      </w:r>
      <w:r w:rsidRPr="00035036" w:rsidR="0D49BB5A">
        <w:rPr>
          <w:rStyle w:val="normaltextrun"/>
          <w:rFonts w:ascii="Arial" w:hAnsi="Arial" w:cs="Arial"/>
          <w:color w:val="000000" w:themeColor="text1"/>
          <w:sz w:val="24"/>
          <w:szCs w:val="24"/>
        </w:rPr>
        <w:t xml:space="preserve">to </w:t>
      </w:r>
      <w:r w:rsidRPr="00035036" w:rsidR="0D49BB5A">
        <w:rPr>
          <w:rStyle w:val="normaltextrun"/>
          <w:rFonts w:ascii="Arial" w:hAnsi="Arial" w:cs="Arial"/>
          <w:color w:val="000000" w:themeColor="text1"/>
          <w:sz w:val="24"/>
          <w:szCs w:val="24"/>
        </w:rPr>
        <w:t>the</w:t>
      </w:r>
      <w:r w:rsidRPr="00035036" w:rsidR="5D4C9A45">
        <w:rPr>
          <w:rStyle w:val="normaltextrun"/>
          <w:rFonts w:ascii="Arial" w:hAnsi="Arial" w:cs="Arial"/>
          <w:color w:val="000000" w:themeColor="text1"/>
          <w:sz w:val="24"/>
          <w:szCs w:val="24"/>
        </w:rPr>
        <w:t xml:space="preserve"> submission modalities</w:t>
      </w:r>
      <w:r w:rsidRPr="00035036" w:rsidR="0D49BB5A">
        <w:rPr>
          <w:rStyle w:val="normaltextrun"/>
          <w:rFonts w:ascii="Arial" w:hAnsi="Arial" w:cs="Arial"/>
          <w:color w:val="000000" w:themeColor="text1"/>
          <w:sz w:val="24"/>
          <w:szCs w:val="24"/>
        </w:rPr>
        <w:t xml:space="preserve"> platforms.</w:t>
      </w:r>
    </w:p>
    <w:p w:rsidR="003E3AE5" w:rsidRPr="00035036" w:rsidP="003E3AE5" w14:paraId="1462C005" w14:textId="54C61219">
      <w:pPr>
        <w:pStyle w:val="ListParagraph"/>
        <w:numPr>
          <w:ilvl w:val="0"/>
          <w:numId w:val="1"/>
        </w:numPr>
        <w:rPr>
          <w:rFonts w:ascii="Arial" w:hAnsi="Arial" w:cs="Arial"/>
          <w:sz w:val="24"/>
          <w:szCs w:val="24"/>
        </w:rPr>
      </w:pPr>
      <w:r w:rsidRPr="00035036">
        <w:rPr>
          <w:rFonts w:ascii="Arial" w:hAnsi="Arial" w:cs="Arial"/>
          <w:sz w:val="24"/>
          <w:szCs w:val="24"/>
        </w:rPr>
        <w:t>VA-2024-VACO-0001-0520</w:t>
      </w:r>
    </w:p>
    <w:p w:rsidR="00781A98" w:rsidRPr="00035036" w:rsidP="001E0D3E" w14:paraId="08C123A9" w14:textId="77777777">
      <w:pPr>
        <w:ind w:left="720"/>
        <w:rPr>
          <w:rFonts w:ascii="Arial" w:hAnsi="Arial" w:cs="Arial"/>
          <w:sz w:val="24"/>
          <w:szCs w:val="24"/>
        </w:rPr>
      </w:pPr>
      <w:r w:rsidRPr="00035036">
        <w:rPr>
          <w:rFonts w:ascii="Arial" w:hAnsi="Arial" w:cs="Arial"/>
          <w:sz w:val="24"/>
          <w:szCs w:val="24"/>
        </w:rPr>
        <w:t>SSA 13:</w:t>
      </w:r>
    </w:p>
    <w:p w:rsidR="00781A98" w:rsidRPr="00035036" w:rsidP="001E0D3E" w14:paraId="7481B3AD" w14:textId="24F9BC2C">
      <w:pPr>
        <w:ind w:left="720"/>
        <w:rPr>
          <w:rFonts w:ascii="Arial" w:hAnsi="Arial" w:cs="Arial"/>
          <w:sz w:val="24"/>
          <w:szCs w:val="24"/>
        </w:rPr>
      </w:pPr>
      <w:r w:rsidRPr="00035036">
        <w:rPr>
          <w:rFonts w:ascii="Arial" w:hAnsi="Arial" w:cs="Arial"/>
          <w:sz w:val="24"/>
          <w:szCs w:val="24"/>
        </w:rPr>
        <w:t>Add: Accurate numbers, your ICR requires a computer, scanner, printer, ink, paper, envelopes, stamps,</w:t>
      </w:r>
      <w:r w:rsidRPr="00035036" w:rsidR="001E0D3E">
        <w:rPr>
          <w:rFonts w:ascii="Arial" w:hAnsi="Arial" w:cs="Arial"/>
          <w:sz w:val="24"/>
          <w:szCs w:val="24"/>
        </w:rPr>
        <w:t xml:space="preserve"> </w:t>
      </w:r>
      <w:r w:rsidRPr="00035036">
        <w:rPr>
          <w:rFonts w:ascii="Arial" w:hAnsi="Arial" w:cs="Arial"/>
          <w:sz w:val="24"/>
          <w:szCs w:val="24"/>
        </w:rPr>
        <w:t>pens...</w:t>
      </w:r>
    </w:p>
    <w:p w:rsidR="00781A98" w:rsidRPr="00035036" w:rsidP="001E0D3E" w14:paraId="2ED6F746" w14:textId="5C97C13D">
      <w:pPr>
        <w:ind w:left="720"/>
        <w:rPr>
          <w:rFonts w:ascii="Arial" w:hAnsi="Arial" w:cs="Arial"/>
          <w:sz w:val="24"/>
          <w:szCs w:val="24"/>
        </w:rPr>
      </w:pPr>
      <w:r w:rsidRPr="00035036">
        <w:rPr>
          <w:rFonts w:ascii="Arial" w:hAnsi="Arial" w:cs="Arial"/>
          <w:sz w:val="24"/>
          <w:szCs w:val="24"/>
        </w:rPr>
        <w:t>Remove: "The only cost is that for the time of the respondent." The statement does not belong in this</w:t>
      </w:r>
      <w:r w:rsidRPr="00035036" w:rsidR="001E0D3E">
        <w:rPr>
          <w:rFonts w:ascii="Arial" w:hAnsi="Arial" w:cs="Arial"/>
          <w:sz w:val="24"/>
          <w:szCs w:val="24"/>
        </w:rPr>
        <w:t xml:space="preserve"> </w:t>
      </w:r>
      <w:r w:rsidRPr="00035036">
        <w:rPr>
          <w:rFonts w:ascii="Arial" w:hAnsi="Arial" w:cs="Arial"/>
          <w:sz w:val="24"/>
          <w:szCs w:val="24"/>
        </w:rPr>
        <w:t>section, it's also false, and should be stricken. (Do not include the cost of any hour burden shown in Items</w:t>
      </w:r>
      <w:r w:rsidRPr="00035036" w:rsidR="1A67CB55">
        <w:rPr>
          <w:rFonts w:ascii="Arial" w:hAnsi="Arial" w:cs="Arial"/>
          <w:sz w:val="24"/>
          <w:szCs w:val="24"/>
        </w:rPr>
        <w:t xml:space="preserve"> </w:t>
      </w:r>
      <w:r w:rsidRPr="00035036">
        <w:rPr>
          <w:rFonts w:ascii="Arial" w:hAnsi="Arial" w:cs="Arial"/>
          <w:sz w:val="24"/>
          <w:szCs w:val="24"/>
        </w:rPr>
        <w:t>12 and 14)</w:t>
      </w:r>
    </w:p>
    <w:p w:rsidR="00781A98" w:rsidRPr="00035036" w:rsidP="001E0D3E" w14:paraId="07D902FD" w14:textId="77777777">
      <w:pPr>
        <w:ind w:left="720"/>
        <w:rPr>
          <w:rFonts w:ascii="Arial" w:hAnsi="Arial" w:cs="Arial"/>
          <w:sz w:val="24"/>
          <w:szCs w:val="24"/>
        </w:rPr>
      </w:pPr>
      <w:r w:rsidRPr="00035036">
        <w:rPr>
          <w:rFonts w:ascii="Arial" w:hAnsi="Arial" w:cs="Arial"/>
          <w:sz w:val="24"/>
          <w:szCs w:val="24"/>
        </w:rPr>
        <w:t>Define: "usual and customary" recordkeeping and provide examples.</w:t>
      </w:r>
    </w:p>
    <w:p w:rsidR="00781A98" w:rsidRPr="00035036" w:rsidP="001E0D3E" w14:paraId="2B544D1F" w14:textId="03EBC2FE">
      <w:pPr>
        <w:ind w:left="720"/>
        <w:rPr>
          <w:rFonts w:ascii="Arial" w:hAnsi="Arial" w:cs="Arial"/>
          <w:sz w:val="24"/>
          <w:szCs w:val="24"/>
        </w:rPr>
      </w:pPr>
      <w:r w:rsidRPr="00035036">
        <w:rPr>
          <w:rFonts w:ascii="Arial" w:hAnsi="Arial" w:cs="Arial"/>
          <w:sz w:val="24"/>
          <w:szCs w:val="24"/>
        </w:rPr>
        <w:t xml:space="preserve">You say, "a. There </w:t>
      </w:r>
      <w:bookmarkStart w:id="1" w:name="_Int_4fl7Os7o"/>
      <w:r w:rsidRPr="00035036">
        <w:rPr>
          <w:rFonts w:ascii="Arial" w:hAnsi="Arial" w:cs="Arial"/>
          <w:sz w:val="24"/>
          <w:szCs w:val="24"/>
        </w:rPr>
        <w:t>are</w:t>
      </w:r>
      <w:bookmarkEnd w:id="1"/>
      <w:r w:rsidRPr="00035036">
        <w:rPr>
          <w:rFonts w:ascii="Arial" w:hAnsi="Arial" w:cs="Arial"/>
          <w:sz w:val="24"/>
          <w:szCs w:val="24"/>
        </w:rPr>
        <w:t xml:space="preserve"> no capital, start-up, operational, or maintenance costs. b. Cost estimates are not</w:t>
      </w:r>
      <w:r w:rsidRPr="00035036" w:rsidR="001E0D3E">
        <w:rPr>
          <w:rFonts w:ascii="Arial" w:hAnsi="Arial" w:cs="Arial"/>
          <w:sz w:val="24"/>
          <w:szCs w:val="24"/>
        </w:rPr>
        <w:t xml:space="preserve"> </w:t>
      </w:r>
      <w:r w:rsidRPr="00035036">
        <w:rPr>
          <w:rFonts w:ascii="Arial" w:hAnsi="Arial" w:cs="Arial"/>
          <w:sz w:val="24"/>
          <w:szCs w:val="24"/>
        </w:rPr>
        <w:t>expected to vary widely. The only cost is that for the time of the respondent. c. There is no anticipated</w:t>
      </w:r>
      <w:r w:rsidRPr="00035036" w:rsidR="001E0D3E">
        <w:rPr>
          <w:rFonts w:ascii="Arial" w:hAnsi="Arial" w:cs="Arial"/>
          <w:sz w:val="24"/>
          <w:szCs w:val="24"/>
        </w:rPr>
        <w:t xml:space="preserve"> </w:t>
      </w:r>
      <w:r w:rsidRPr="00035036">
        <w:rPr>
          <w:rFonts w:ascii="Arial" w:hAnsi="Arial" w:cs="Arial"/>
          <w:sz w:val="24"/>
          <w:szCs w:val="24"/>
        </w:rPr>
        <w:t>record</w:t>
      </w:r>
      <w:r w:rsidRPr="00035036" w:rsidR="001E0D3E">
        <w:rPr>
          <w:rFonts w:ascii="Arial" w:hAnsi="Arial" w:cs="Arial"/>
          <w:sz w:val="24"/>
          <w:szCs w:val="24"/>
        </w:rPr>
        <w:t xml:space="preserve"> </w:t>
      </w:r>
      <w:r w:rsidRPr="00035036">
        <w:rPr>
          <w:rFonts w:ascii="Arial" w:hAnsi="Arial" w:cs="Arial"/>
          <w:sz w:val="24"/>
          <w:szCs w:val="24"/>
        </w:rPr>
        <w:t>keeping burden beyond that which is considered usual and customary."</w:t>
      </w:r>
    </w:p>
    <w:p w:rsidR="00781A98" w:rsidRPr="00035036" w:rsidP="001E0D3E" w14:paraId="5C1F745A" w14:textId="77777777">
      <w:pPr>
        <w:ind w:left="720"/>
        <w:rPr>
          <w:rFonts w:ascii="Arial" w:hAnsi="Arial" w:cs="Arial"/>
          <w:sz w:val="24"/>
          <w:szCs w:val="24"/>
        </w:rPr>
      </w:pPr>
      <w:r w:rsidRPr="00035036">
        <w:rPr>
          <w:rFonts w:ascii="Arial" w:hAnsi="Arial" w:cs="Arial"/>
          <w:sz w:val="24"/>
          <w:szCs w:val="24"/>
        </w:rPr>
        <w:t>PRA Guide APPENDIX H: 14. Annual reporting and recordkeeping cost burden</w:t>
      </w:r>
    </w:p>
    <w:p w:rsidR="00781A98" w:rsidRPr="00035036" w:rsidP="001E0D3E" w14:paraId="3DBF9595" w14:textId="77777777">
      <w:pPr>
        <w:ind w:left="720"/>
        <w:rPr>
          <w:rFonts w:ascii="Arial" w:hAnsi="Arial" w:cs="Arial"/>
          <w:sz w:val="24"/>
          <w:szCs w:val="24"/>
        </w:rPr>
      </w:pPr>
      <w:r w:rsidRPr="00035036">
        <w:rPr>
          <w:rFonts w:ascii="Arial" w:hAnsi="Arial" w:cs="Arial"/>
          <w:sz w:val="24"/>
          <w:szCs w:val="24"/>
        </w:rPr>
        <w:t>a. "e.g., the cost of buying and setting up a computer needed to make the reports".</w:t>
      </w:r>
    </w:p>
    <w:p w:rsidR="00781A98" w:rsidRPr="00035036" w:rsidP="001E0D3E" w14:paraId="1E2B59B4" w14:textId="65A56323">
      <w:pPr>
        <w:ind w:left="720"/>
        <w:rPr>
          <w:rFonts w:ascii="Arial" w:hAnsi="Arial" w:cs="Arial"/>
          <w:sz w:val="24"/>
          <w:szCs w:val="24"/>
        </w:rPr>
      </w:pPr>
      <w:r w:rsidRPr="00035036">
        <w:rPr>
          <w:rFonts w:ascii="Arial" w:hAnsi="Arial" w:cs="Arial"/>
          <w:sz w:val="24"/>
          <w:szCs w:val="24"/>
        </w:rPr>
        <w:t>b. "Operations and maintenance costs include the costs of mailing, faxing, or calling in information,</w:t>
      </w:r>
      <w:r w:rsidRPr="00035036" w:rsidR="001E0D3E">
        <w:rPr>
          <w:rFonts w:ascii="Arial" w:hAnsi="Arial" w:cs="Arial"/>
          <w:sz w:val="24"/>
          <w:szCs w:val="24"/>
        </w:rPr>
        <w:t xml:space="preserve"> </w:t>
      </w:r>
      <w:r w:rsidRPr="00035036">
        <w:rPr>
          <w:rFonts w:ascii="Arial" w:hAnsi="Arial" w:cs="Arial"/>
          <w:sz w:val="24"/>
          <w:szCs w:val="24"/>
        </w:rPr>
        <w:t>making paper copies, notary costs, and electronic transmissions. Regular maintenance of any equipment</w:t>
      </w:r>
      <w:r w:rsidRPr="00035036" w:rsidR="001E0D3E">
        <w:rPr>
          <w:rFonts w:ascii="Arial" w:hAnsi="Arial" w:cs="Arial"/>
          <w:sz w:val="24"/>
          <w:szCs w:val="24"/>
        </w:rPr>
        <w:t xml:space="preserve"> </w:t>
      </w:r>
      <w:r w:rsidRPr="00035036">
        <w:rPr>
          <w:rFonts w:ascii="Arial" w:hAnsi="Arial" w:cs="Arial"/>
          <w:sz w:val="24"/>
          <w:szCs w:val="24"/>
        </w:rPr>
        <w:t>whose initial costs fall under “capital and start-up” would also belong here."</w:t>
      </w:r>
    </w:p>
    <w:p w:rsidR="001E0D3E" w:rsidRPr="00035036" w:rsidP="001E0D3E" w14:paraId="679DDC17" w14:textId="6F390360">
      <w:pPr>
        <w:ind w:left="720"/>
        <w:rPr>
          <w:rFonts w:ascii="Arial" w:hAnsi="Arial" w:cs="Arial"/>
          <w:sz w:val="24"/>
          <w:szCs w:val="24"/>
        </w:rPr>
      </w:pPr>
      <w:r w:rsidRPr="00035036">
        <w:rPr>
          <w:rFonts w:ascii="Arial" w:hAnsi="Arial" w:cs="Arial"/>
          <w:sz w:val="24"/>
          <w:szCs w:val="24"/>
        </w:rPr>
        <w:t>Attachments: None</w:t>
      </w:r>
    </w:p>
    <w:p w:rsidR="001E0D3E" w:rsidRPr="00035036" w:rsidP="453F1D80" w14:paraId="2B563288" w14:textId="29263128">
      <w:pPr>
        <w:ind w:left="720"/>
        <w:rPr>
          <w:rFonts w:ascii="Arial" w:hAnsi="Arial" w:cs="Arial"/>
          <w:sz w:val="24"/>
          <w:szCs w:val="24"/>
        </w:rPr>
      </w:pPr>
      <w:r w:rsidRPr="00035036">
        <w:rPr>
          <w:rFonts w:ascii="Arial" w:hAnsi="Arial" w:cs="Arial"/>
          <w:b/>
          <w:bCs/>
          <w:sz w:val="24"/>
          <w:szCs w:val="24"/>
        </w:rPr>
        <w:t xml:space="preserve">VA Response: </w:t>
      </w:r>
      <w:r w:rsidRPr="00035036" w:rsidR="00C76E21">
        <w:rPr>
          <w:rStyle w:val="normaltextrun"/>
          <w:rFonts w:ascii="Arial" w:hAnsi="Arial" w:cs="Arial"/>
          <w:color w:val="000000" w:themeColor="text1"/>
          <w:sz w:val="24"/>
          <w:szCs w:val="24"/>
        </w:rPr>
        <w:t xml:space="preserve">VA has received your response and appreciates your feedback.  VA provides a paper claims submission modality which allows the claimant to receive a paper form from VA, complete this form, and submit it for processing.   </w:t>
      </w:r>
    </w:p>
    <w:p w:rsidR="001E0D3E" w:rsidRPr="00035036" w:rsidP="001E0D3E" w14:paraId="2EE23F75" w14:textId="58969E04">
      <w:pPr>
        <w:pStyle w:val="ListParagraph"/>
        <w:numPr>
          <w:ilvl w:val="0"/>
          <w:numId w:val="1"/>
        </w:numPr>
        <w:rPr>
          <w:rFonts w:ascii="Arial" w:hAnsi="Arial" w:cs="Arial"/>
          <w:sz w:val="24"/>
          <w:szCs w:val="24"/>
        </w:rPr>
      </w:pPr>
      <w:r w:rsidRPr="00035036">
        <w:rPr>
          <w:rFonts w:ascii="Arial" w:hAnsi="Arial" w:cs="Arial"/>
          <w:sz w:val="24"/>
          <w:szCs w:val="24"/>
        </w:rPr>
        <w:t>VA-2024-VACO-0001-0521</w:t>
      </w:r>
    </w:p>
    <w:p w:rsidR="00E467C5" w:rsidRPr="00035036" w:rsidP="00C54B6C" w14:paraId="2EF98871" w14:textId="4AC2295C">
      <w:pPr>
        <w:ind w:left="720"/>
        <w:rPr>
          <w:rFonts w:ascii="Arial" w:hAnsi="Arial" w:cs="Arial"/>
          <w:sz w:val="24"/>
          <w:szCs w:val="24"/>
        </w:rPr>
      </w:pPr>
      <w:r w:rsidRPr="00035036">
        <w:rPr>
          <w:rFonts w:ascii="Arial" w:hAnsi="Arial" w:cs="Arial"/>
          <w:sz w:val="24"/>
          <w:szCs w:val="24"/>
        </w:rPr>
        <w:t xml:space="preserve">SSA 14. Totally ignores equipment, overhead, printing, support staff, and any other expense that would not have been incurred without this collection of information... Where are the costs for the BTSSS? This section needs to be expanded and broken down </w:t>
      </w:r>
      <w:r w:rsidRPr="00035036">
        <w:rPr>
          <w:rFonts w:ascii="Arial" w:hAnsi="Arial" w:cs="Arial"/>
          <w:sz w:val="24"/>
          <w:szCs w:val="24"/>
        </w:rPr>
        <w:t>to</w:t>
      </w:r>
      <w:r w:rsidRPr="00035036">
        <w:rPr>
          <w:rFonts w:ascii="Arial" w:hAnsi="Arial" w:cs="Arial"/>
          <w:sz w:val="24"/>
          <w:szCs w:val="24"/>
        </w:rPr>
        <w:t xml:space="preserve"> much greater detail.</w:t>
      </w:r>
    </w:p>
    <w:p w:rsidR="00E467C5" w:rsidRPr="00035036" w:rsidP="00C54B6C" w14:paraId="35F4359C" w14:textId="55313C59">
      <w:pPr>
        <w:ind w:left="720"/>
        <w:rPr>
          <w:rFonts w:ascii="Arial" w:hAnsi="Arial" w:cs="Arial"/>
          <w:sz w:val="24"/>
          <w:szCs w:val="24"/>
        </w:rPr>
      </w:pPr>
      <w:r w:rsidRPr="00035036">
        <w:rPr>
          <w:rFonts w:ascii="Arial" w:hAnsi="Arial" w:cs="Arial"/>
          <w:sz w:val="24"/>
          <w:szCs w:val="24"/>
        </w:rPr>
        <w:t xml:space="preserve">Add: Breakdown costs by submission and processing method...; oral, by mail, BTSSS Automatic </w:t>
      </w:r>
      <w:r w:rsidRPr="00035036" w:rsidR="00A36E79">
        <w:rPr>
          <w:rFonts w:ascii="Arial" w:hAnsi="Arial" w:cs="Arial"/>
          <w:sz w:val="24"/>
          <w:szCs w:val="24"/>
        </w:rPr>
        <w:t>Adjudication</w:t>
      </w:r>
      <w:r w:rsidRPr="00035036">
        <w:rPr>
          <w:rFonts w:ascii="Arial" w:hAnsi="Arial" w:cs="Arial"/>
          <w:sz w:val="24"/>
          <w:szCs w:val="24"/>
        </w:rPr>
        <w:t xml:space="preserve"> versus manual processing...</w:t>
      </w:r>
    </w:p>
    <w:p w:rsidR="00E467C5" w:rsidRPr="00035036" w:rsidP="00C54B6C" w14:paraId="74B98459" w14:textId="721E5885">
      <w:pPr>
        <w:ind w:left="720"/>
        <w:rPr>
          <w:rFonts w:ascii="Arial" w:hAnsi="Arial" w:cs="Arial"/>
          <w:sz w:val="24"/>
          <w:szCs w:val="24"/>
        </w:rPr>
      </w:pPr>
      <w:r w:rsidRPr="00035036">
        <w:rPr>
          <w:rFonts w:ascii="Arial" w:hAnsi="Arial" w:cs="Arial"/>
          <w:sz w:val="24"/>
          <w:szCs w:val="24"/>
        </w:rPr>
        <w:t>Add: All cost data details discussed during the US House of Representatives Committee on Veterans' Affairs, Subcommittee on Technology Modernization Oversight Hearing on “The VA Beneficiary Travel Self-Service System: Mission Accomplished?” on Tuesday, June 11, 2024.</w:t>
      </w:r>
    </w:p>
    <w:p w:rsidR="00E467C5" w:rsidRPr="00035036" w:rsidP="00C54B6C" w14:paraId="0C175301" w14:textId="77777777">
      <w:pPr>
        <w:ind w:left="720"/>
        <w:rPr>
          <w:rFonts w:ascii="Arial" w:hAnsi="Arial" w:cs="Arial"/>
          <w:sz w:val="24"/>
          <w:szCs w:val="24"/>
        </w:rPr>
      </w:pPr>
      <w:r w:rsidRPr="00035036">
        <w:rPr>
          <w:rFonts w:ascii="Arial" w:hAnsi="Arial" w:cs="Arial"/>
          <w:sz w:val="24"/>
          <w:szCs w:val="24"/>
        </w:rPr>
        <w:t>https://docs.house.gov/Committee/Calendar/ByEvent.aspx?EventID=117397</w:t>
      </w:r>
    </w:p>
    <w:p w:rsidR="00E467C5" w:rsidRPr="00035036" w:rsidP="00C54B6C" w14:paraId="0388E722" w14:textId="0E3717E7">
      <w:pPr>
        <w:ind w:left="720"/>
        <w:rPr>
          <w:rFonts w:ascii="Arial" w:hAnsi="Arial" w:cs="Arial"/>
          <w:sz w:val="24"/>
          <w:szCs w:val="24"/>
        </w:rPr>
      </w:pPr>
      <w:hyperlink r:id="rId14" w:history="1">
        <w:r w:rsidRPr="00035036">
          <w:rPr>
            <w:rStyle w:val="Hyperlink"/>
            <w:rFonts w:ascii="Arial" w:hAnsi="Arial" w:cs="Arial"/>
            <w:sz w:val="24"/>
            <w:szCs w:val="24"/>
          </w:rPr>
          <w:t>https://www.youtube.com/live/qDH7_ZJWM0U?t=2702s</w:t>
        </w:r>
      </w:hyperlink>
    </w:p>
    <w:p w:rsidR="00C54B6C" w:rsidRPr="00035036" w:rsidP="00C54B6C" w14:paraId="7ED0B8E5" w14:textId="149C6E50">
      <w:pPr>
        <w:ind w:left="720"/>
        <w:rPr>
          <w:rFonts w:ascii="Arial" w:hAnsi="Arial" w:cs="Arial"/>
          <w:sz w:val="24"/>
          <w:szCs w:val="24"/>
        </w:rPr>
      </w:pPr>
      <w:r w:rsidRPr="00035036">
        <w:rPr>
          <w:rFonts w:ascii="Arial" w:hAnsi="Arial" w:cs="Arial"/>
          <w:sz w:val="24"/>
          <w:szCs w:val="24"/>
        </w:rPr>
        <w:t>Attachments: None</w:t>
      </w:r>
    </w:p>
    <w:p w:rsidR="00C54B6C" w:rsidRPr="00035036" w:rsidP="453F1D80" w14:paraId="5D97B2E7" w14:textId="54F2E358">
      <w:pPr>
        <w:ind w:left="720"/>
        <w:rPr>
          <w:rStyle w:val="normaltextrun"/>
          <w:rFonts w:ascii="Arial" w:hAnsi="Arial" w:cs="Arial"/>
          <w:color w:val="000000" w:themeColor="text1"/>
          <w:sz w:val="24"/>
          <w:szCs w:val="24"/>
        </w:rPr>
      </w:pPr>
      <w:r w:rsidRPr="00035036">
        <w:rPr>
          <w:rFonts w:ascii="Arial" w:hAnsi="Arial" w:cs="Arial"/>
          <w:b/>
          <w:bCs/>
          <w:sz w:val="24"/>
          <w:szCs w:val="24"/>
        </w:rPr>
        <w:t>VA Response:</w:t>
      </w:r>
      <w:r w:rsidRPr="00035036" w:rsidR="3193E18B">
        <w:rPr>
          <w:rFonts w:ascii="Arial" w:hAnsi="Arial" w:cs="Arial"/>
          <w:sz w:val="24"/>
          <w:szCs w:val="24"/>
        </w:rPr>
        <w:t xml:space="preserve">  </w:t>
      </w:r>
      <w:r w:rsidRPr="00035036" w:rsidR="3193E18B">
        <w:rPr>
          <w:rStyle w:val="normaltextrun"/>
          <w:rFonts w:ascii="Arial" w:hAnsi="Arial" w:cs="Arial"/>
          <w:color w:val="000000" w:themeColor="text1"/>
          <w:sz w:val="24"/>
          <w:szCs w:val="24"/>
        </w:rPr>
        <w:t xml:space="preserve">VA has received your response and appreciates your feedback. </w:t>
      </w:r>
    </w:p>
    <w:p w:rsidR="00211AAD" w:rsidRPr="00035036" w:rsidP="00211AAD" w14:paraId="04AD39B9" w14:textId="7BCF361C">
      <w:pPr>
        <w:pStyle w:val="ListParagraph"/>
        <w:numPr>
          <w:ilvl w:val="0"/>
          <w:numId w:val="1"/>
        </w:numPr>
        <w:rPr>
          <w:rFonts w:ascii="Arial" w:hAnsi="Arial" w:cs="Arial"/>
          <w:sz w:val="24"/>
          <w:szCs w:val="24"/>
        </w:rPr>
      </w:pPr>
      <w:r w:rsidRPr="00035036">
        <w:rPr>
          <w:rFonts w:ascii="Arial" w:hAnsi="Arial" w:cs="Arial"/>
          <w:sz w:val="24"/>
          <w:szCs w:val="24"/>
        </w:rPr>
        <w:t>VA-2024-VACO-0001-0522</w:t>
      </w:r>
    </w:p>
    <w:p w:rsidR="00211AAD" w:rsidRPr="00035036" w:rsidP="00211AAD" w14:paraId="048C33E5" w14:textId="77777777">
      <w:pPr>
        <w:ind w:left="720"/>
        <w:rPr>
          <w:rFonts w:ascii="Arial" w:hAnsi="Arial" w:cs="Arial"/>
          <w:sz w:val="24"/>
          <w:szCs w:val="24"/>
        </w:rPr>
      </w:pPr>
      <w:r w:rsidRPr="00035036">
        <w:rPr>
          <w:rFonts w:ascii="Arial" w:hAnsi="Arial" w:cs="Arial"/>
          <w:sz w:val="24"/>
          <w:szCs w:val="24"/>
        </w:rPr>
        <w:t>Please incorporate the Privacy Impact Assessment for BTSSS, October 20, 2022, into Supporting</w:t>
      </w:r>
    </w:p>
    <w:p w:rsidR="00211AAD" w:rsidRPr="00035036" w:rsidP="00211AAD" w14:paraId="11AF88D3" w14:textId="77777777">
      <w:pPr>
        <w:ind w:left="720"/>
        <w:rPr>
          <w:rFonts w:ascii="Arial" w:hAnsi="Arial" w:cs="Arial"/>
          <w:sz w:val="24"/>
          <w:szCs w:val="24"/>
        </w:rPr>
      </w:pPr>
      <w:r w:rsidRPr="00035036">
        <w:rPr>
          <w:rFonts w:ascii="Arial" w:hAnsi="Arial" w:cs="Arial"/>
          <w:sz w:val="24"/>
          <w:szCs w:val="24"/>
        </w:rPr>
        <w:t>Statement A and add to Supplementary Documents.</w:t>
      </w:r>
    </w:p>
    <w:p w:rsidR="00211AAD" w:rsidRPr="00035036" w:rsidP="00211AAD" w14:paraId="1620B5B6" w14:textId="77777777">
      <w:pPr>
        <w:ind w:left="720"/>
        <w:rPr>
          <w:rFonts w:ascii="Arial" w:hAnsi="Arial" w:cs="Arial"/>
          <w:sz w:val="24"/>
          <w:szCs w:val="24"/>
        </w:rPr>
      </w:pPr>
      <w:r w:rsidRPr="00035036">
        <w:rPr>
          <w:rFonts w:ascii="Arial" w:hAnsi="Arial" w:cs="Arial"/>
          <w:sz w:val="24"/>
          <w:szCs w:val="24"/>
        </w:rPr>
        <w:t>The PIA failed to provide the OMB control number or note that it expired on July 31, 2020.</w:t>
      </w:r>
    </w:p>
    <w:p w:rsidR="00DD1A8A" w:rsidRPr="00035036" w:rsidP="00211AAD" w14:paraId="6F46B5E4" w14:textId="03F3F594">
      <w:pPr>
        <w:ind w:left="720"/>
        <w:rPr>
          <w:rFonts w:ascii="Arial" w:hAnsi="Arial" w:cs="Arial"/>
          <w:sz w:val="24"/>
          <w:szCs w:val="24"/>
        </w:rPr>
      </w:pPr>
      <w:r w:rsidRPr="00035036">
        <w:rPr>
          <w:rFonts w:ascii="Arial" w:hAnsi="Arial" w:cs="Arial"/>
          <w:sz w:val="24"/>
          <w:szCs w:val="24"/>
        </w:rPr>
        <w:t>1.3b "If the information is collected on a form and is subject to the Paperwork Reduction Act, give the form’s OMB control number and the agency form number.”</w:t>
      </w:r>
    </w:p>
    <w:p w:rsidR="00211AAD" w:rsidP="00211AAD" w14:paraId="76D1B601" w14:textId="652BE1D7">
      <w:pPr>
        <w:ind w:left="720"/>
      </w:pPr>
      <w:r w:rsidRPr="00035036">
        <w:rPr>
          <w:rFonts w:ascii="Arial" w:hAnsi="Arial" w:cs="Arial"/>
          <w:sz w:val="24"/>
          <w:szCs w:val="24"/>
        </w:rPr>
        <w:t>Attachments:</w:t>
      </w:r>
      <w:r w:rsidRPr="00C9445E" w:rsidR="1A059CD0">
        <w:rPr>
          <w:rFonts w:ascii="Calibri" w:hAnsi="Calibri" w:cs="Calibri"/>
        </w:rPr>
        <w:t xml:space="preserve"> </w:t>
      </w:r>
      <w:r>
        <w:object>
          <v:shape id="_x0000_i1026" type="#_x0000_t75" style="width:78pt;height:50pt" o:oleicon="t" o:ole="">
            <v:imagedata r:id="rId15" o:title=""/>
          </v:shape>
          <o:OLEObject Type="Embed" ProgID="AcroExch.Document.DC" ShapeID="_x0000_i1026" DrawAspect="Icon" ObjectID="_1793183593" r:id="rId16"/>
        </w:object>
      </w:r>
    </w:p>
    <w:p w:rsidR="00211AAD" w:rsidRPr="00035036" w:rsidP="00211AAD" w14:paraId="6CE4770F" w14:textId="122FA28C">
      <w:pPr>
        <w:ind w:left="720"/>
        <w:rPr>
          <w:rFonts w:ascii="Arial" w:hAnsi="Arial" w:cs="Arial"/>
          <w:sz w:val="24"/>
          <w:szCs w:val="24"/>
        </w:rPr>
      </w:pPr>
      <w:r w:rsidRPr="00035036">
        <w:rPr>
          <w:rFonts w:ascii="Arial" w:hAnsi="Arial" w:cs="Arial"/>
          <w:b/>
          <w:bCs/>
          <w:sz w:val="24"/>
          <w:szCs w:val="24"/>
        </w:rPr>
        <w:t>VA Response:</w:t>
      </w:r>
      <w:r w:rsidRPr="00035036">
        <w:rPr>
          <w:rFonts w:ascii="Arial" w:hAnsi="Arial" w:cs="Arial"/>
          <w:sz w:val="24"/>
          <w:szCs w:val="24"/>
        </w:rPr>
        <w:t xml:space="preserve"> </w:t>
      </w:r>
      <w:r w:rsidRPr="00035036" w:rsidR="00973B77">
        <w:rPr>
          <w:rStyle w:val="normaltextrun"/>
          <w:rFonts w:ascii="Arial" w:hAnsi="Arial" w:cs="Arial"/>
          <w:color w:val="000000"/>
          <w:sz w:val="24"/>
          <w:szCs w:val="24"/>
          <w:bdr w:val="none" w:sz="0" w:space="0" w:color="auto" w:frame="1"/>
        </w:rPr>
        <w:t>VA has received your response and appreciates your feedback and suggestions.</w:t>
      </w:r>
      <w:r w:rsidRPr="00035036" w:rsidR="00A05DBF">
        <w:rPr>
          <w:rStyle w:val="normaltextrun"/>
          <w:rFonts w:ascii="Arial" w:hAnsi="Arial" w:cs="Arial"/>
          <w:color w:val="000000"/>
          <w:sz w:val="24"/>
          <w:szCs w:val="24"/>
          <w:bdr w:val="none" w:sz="0" w:space="0" w:color="auto" w:frame="1"/>
        </w:rPr>
        <w:t xml:space="preserve">  This </w:t>
      </w:r>
      <w:r w:rsidRPr="00035036" w:rsidR="002B7DE2">
        <w:rPr>
          <w:rStyle w:val="normaltextrun"/>
          <w:rFonts w:ascii="Arial" w:hAnsi="Arial" w:cs="Arial"/>
          <w:color w:val="000000"/>
          <w:sz w:val="24"/>
          <w:szCs w:val="24"/>
          <w:bdr w:val="none" w:sz="0" w:space="0" w:color="auto" w:frame="1"/>
        </w:rPr>
        <w:t>FRN is in support of a form which does include the OMB number</w:t>
      </w:r>
      <w:r w:rsidRPr="00035036" w:rsidR="00582195">
        <w:rPr>
          <w:rStyle w:val="normaltextrun"/>
          <w:rFonts w:ascii="Arial" w:hAnsi="Arial" w:cs="Arial"/>
          <w:color w:val="000000"/>
          <w:sz w:val="24"/>
          <w:szCs w:val="24"/>
          <w:bdr w:val="none" w:sz="0" w:space="0" w:color="auto" w:frame="1"/>
        </w:rPr>
        <w:t xml:space="preserve"> and </w:t>
      </w:r>
      <w:r w:rsidRPr="00035036" w:rsidR="005A2028">
        <w:rPr>
          <w:rStyle w:val="normaltextrun"/>
          <w:rFonts w:ascii="Arial" w:hAnsi="Arial" w:cs="Arial"/>
          <w:color w:val="000000"/>
          <w:sz w:val="24"/>
          <w:szCs w:val="24"/>
          <w:bdr w:val="none" w:sz="0" w:space="0" w:color="auto" w:frame="1"/>
        </w:rPr>
        <w:t>will include</w:t>
      </w:r>
      <w:r w:rsidRPr="00035036" w:rsidR="00582195">
        <w:rPr>
          <w:rStyle w:val="normaltextrun"/>
          <w:rFonts w:ascii="Arial" w:hAnsi="Arial" w:cs="Arial"/>
          <w:color w:val="000000"/>
          <w:sz w:val="24"/>
          <w:szCs w:val="24"/>
          <w:bdr w:val="none" w:sz="0" w:space="0" w:color="auto" w:frame="1"/>
        </w:rPr>
        <w:t xml:space="preserve"> the </w:t>
      </w:r>
      <w:r w:rsidRPr="00035036" w:rsidR="005A2028">
        <w:rPr>
          <w:rStyle w:val="normaltextrun"/>
          <w:rFonts w:ascii="Arial" w:hAnsi="Arial" w:cs="Arial"/>
          <w:color w:val="000000"/>
          <w:sz w:val="24"/>
          <w:szCs w:val="24"/>
          <w:bdr w:val="none" w:sz="0" w:space="0" w:color="auto" w:frame="1"/>
        </w:rPr>
        <w:t>expiration date.</w:t>
      </w:r>
      <w:r w:rsidRPr="00035036" w:rsidR="00695E50">
        <w:rPr>
          <w:rStyle w:val="normaltextrun"/>
          <w:rFonts w:ascii="Arial" w:hAnsi="Arial" w:cs="Arial"/>
          <w:color w:val="000000"/>
          <w:sz w:val="24"/>
          <w:szCs w:val="24"/>
          <w:bdr w:val="none" w:sz="0" w:space="0" w:color="auto" w:frame="1"/>
        </w:rPr>
        <w:t xml:space="preserve"> </w:t>
      </w:r>
      <w:r w:rsidRPr="00035036" w:rsidR="00CA394E">
        <w:rPr>
          <w:rStyle w:val="normaltextrun"/>
          <w:rFonts w:ascii="Arial" w:hAnsi="Arial" w:cs="Arial"/>
          <w:color w:val="000000"/>
          <w:sz w:val="24"/>
          <w:szCs w:val="24"/>
          <w:bdr w:val="none" w:sz="0" w:space="0" w:color="auto" w:frame="1"/>
        </w:rPr>
        <w:t xml:space="preserve"> </w:t>
      </w:r>
    </w:p>
    <w:p w:rsidR="00211AAD" w:rsidRPr="00035036" w:rsidP="00211AAD" w14:paraId="48CFC4C7" w14:textId="14C66610">
      <w:pPr>
        <w:pStyle w:val="ListParagraph"/>
        <w:numPr>
          <w:ilvl w:val="0"/>
          <w:numId w:val="1"/>
        </w:numPr>
        <w:rPr>
          <w:rFonts w:ascii="Arial" w:hAnsi="Arial" w:cs="Arial"/>
          <w:sz w:val="24"/>
          <w:szCs w:val="24"/>
        </w:rPr>
      </w:pPr>
      <w:r w:rsidRPr="00035036">
        <w:rPr>
          <w:rFonts w:ascii="Arial" w:hAnsi="Arial" w:cs="Arial"/>
          <w:sz w:val="24"/>
          <w:szCs w:val="24"/>
        </w:rPr>
        <w:t>VA-2024-VACO-0001-0523</w:t>
      </w:r>
    </w:p>
    <w:p w:rsidR="00F97CD5" w:rsidRPr="00035036" w:rsidP="00D35376" w14:paraId="76448E90" w14:textId="34320CFC">
      <w:pPr>
        <w:ind w:left="720"/>
        <w:rPr>
          <w:rFonts w:ascii="Arial" w:hAnsi="Arial" w:cs="Arial"/>
          <w:sz w:val="24"/>
          <w:szCs w:val="24"/>
        </w:rPr>
      </w:pPr>
      <w:r w:rsidRPr="00035036">
        <w:rPr>
          <w:rFonts w:ascii="Arial" w:hAnsi="Arial" w:cs="Arial"/>
          <w:sz w:val="24"/>
          <w:szCs w:val="24"/>
        </w:rPr>
        <w:t xml:space="preserve">Please incorporate GAO-24-106816, "Additional Assessments of Mileage Reimbursement Data and Veterans' Travel Costs Needed", May 28, </w:t>
      </w:r>
      <w:r w:rsidRPr="00035036" w:rsidR="013F7CF4">
        <w:rPr>
          <w:rFonts w:ascii="Arial" w:hAnsi="Arial" w:cs="Arial"/>
          <w:sz w:val="24"/>
          <w:szCs w:val="24"/>
        </w:rPr>
        <w:t>2024,</w:t>
      </w:r>
      <w:r w:rsidRPr="00035036">
        <w:rPr>
          <w:rFonts w:ascii="Arial" w:hAnsi="Arial" w:cs="Arial"/>
          <w:sz w:val="24"/>
          <w:szCs w:val="24"/>
        </w:rPr>
        <w:t xml:space="preserve"> into Supporting Statement A and to Supplementary Documents.</w:t>
      </w:r>
    </w:p>
    <w:p w:rsidR="00F97CD5" w:rsidRPr="00035036" w:rsidP="00D35376" w14:paraId="405867A6" w14:textId="3F1E1CBA">
      <w:pPr>
        <w:ind w:left="720"/>
        <w:rPr>
          <w:rFonts w:ascii="Arial" w:hAnsi="Arial" w:cs="Arial"/>
          <w:sz w:val="24"/>
          <w:szCs w:val="24"/>
        </w:rPr>
      </w:pPr>
      <w:r w:rsidRPr="00035036">
        <w:rPr>
          <w:rFonts w:ascii="Arial" w:hAnsi="Arial" w:cs="Arial"/>
          <w:sz w:val="24"/>
          <w:szCs w:val="24"/>
        </w:rPr>
        <w:t>https://www.gao.gov/products/gao-24-106816</w:t>
      </w:r>
    </w:p>
    <w:p w:rsidR="003011D7" w:rsidP="00D35376" w14:paraId="52C27BE4" w14:textId="23FFF070">
      <w:pPr>
        <w:ind w:left="720"/>
      </w:pPr>
      <w:r w:rsidRPr="00035036">
        <w:rPr>
          <w:rFonts w:ascii="Arial" w:hAnsi="Arial" w:cs="Arial"/>
          <w:sz w:val="24"/>
          <w:szCs w:val="24"/>
        </w:rPr>
        <w:t>Attachments:</w:t>
      </w:r>
      <w:r>
        <w:t xml:space="preserve"> </w:t>
      </w:r>
      <w:r>
        <w:object>
          <v:shape id="_x0000_i1027" type="#_x0000_t75" style="width:91.5pt;height:59pt" o:oleicon="t" o:ole="">
            <v:imagedata r:id="rId17" o:title=""/>
          </v:shape>
          <o:OLEObject Type="Embed" ProgID="AcroExch.Document.DC" ShapeID="_x0000_i1027" DrawAspect="Icon" ObjectID="_1793183594" r:id="rId18"/>
        </w:object>
      </w:r>
    </w:p>
    <w:p w:rsidR="00F97CD5" w:rsidRPr="00035036" w:rsidP="00D35376" w14:paraId="2CB89904" w14:textId="0D5C09E4">
      <w:pPr>
        <w:ind w:left="720"/>
        <w:rPr>
          <w:rFonts w:ascii="Arial" w:hAnsi="Arial" w:cs="Arial"/>
          <w:sz w:val="24"/>
          <w:szCs w:val="24"/>
        </w:rPr>
      </w:pPr>
      <w:r w:rsidRPr="00035036">
        <w:rPr>
          <w:rFonts w:ascii="Arial" w:hAnsi="Arial" w:cs="Arial"/>
          <w:b/>
          <w:bCs/>
          <w:sz w:val="24"/>
          <w:szCs w:val="24"/>
        </w:rPr>
        <w:t>VA Response:</w:t>
      </w:r>
      <w:r w:rsidRPr="00035036">
        <w:rPr>
          <w:rFonts w:ascii="Arial" w:hAnsi="Arial" w:cs="Arial"/>
          <w:sz w:val="24"/>
          <w:szCs w:val="24"/>
        </w:rPr>
        <w:t xml:space="preserve"> </w:t>
      </w:r>
      <w:r w:rsidRPr="00035036" w:rsidR="00973B77">
        <w:rPr>
          <w:rStyle w:val="normaltextrun"/>
          <w:rFonts w:ascii="Arial" w:hAnsi="Arial" w:cs="Arial"/>
          <w:color w:val="000000"/>
          <w:sz w:val="24"/>
          <w:szCs w:val="24"/>
          <w:bdr w:val="none" w:sz="0" w:space="0" w:color="auto" w:frame="1"/>
        </w:rPr>
        <w:t>VA has received your response and appreciates your feedback and suggestions.</w:t>
      </w:r>
    </w:p>
    <w:p w:rsidR="00D35376" w:rsidRPr="00035036" w:rsidP="00D35376" w14:paraId="4DBD078F" w14:textId="348E507F">
      <w:pPr>
        <w:pStyle w:val="ListParagraph"/>
        <w:numPr>
          <w:ilvl w:val="0"/>
          <w:numId w:val="1"/>
        </w:numPr>
        <w:rPr>
          <w:rFonts w:ascii="Arial" w:hAnsi="Arial" w:cs="Arial"/>
          <w:sz w:val="24"/>
          <w:szCs w:val="24"/>
        </w:rPr>
      </w:pPr>
      <w:r w:rsidRPr="00035036">
        <w:rPr>
          <w:rFonts w:ascii="Arial" w:hAnsi="Arial" w:cs="Arial"/>
          <w:sz w:val="24"/>
          <w:szCs w:val="24"/>
        </w:rPr>
        <w:t>VA-2024-VACO-0001-0524</w:t>
      </w:r>
    </w:p>
    <w:p w:rsidR="001E019B" w:rsidRPr="00035036" w:rsidP="001E019B" w14:paraId="359DE522" w14:textId="1A0E2476">
      <w:pPr>
        <w:ind w:left="720"/>
        <w:rPr>
          <w:rFonts w:ascii="Arial" w:hAnsi="Arial" w:cs="Arial"/>
          <w:sz w:val="24"/>
          <w:szCs w:val="24"/>
        </w:rPr>
      </w:pPr>
      <w:r w:rsidRPr="00035036">
        <w:rPr>
          <w:rFonts w:ascii="Arial" w:hAnsi="Arial" w:cs="Arial"/>
          <w:sz w:val="24"/>
          <w:szCs w:val="24"/>
        </w:rPr>
        <w:t xml:space="preserve">Please incorporate VA OIG 21-03598-92, "Goals Not Met for Implementation of the Beneficiary Travel Self-Service System", May 31, </w:t>
      </w:r>
      <w:r w:rsidRPr="00035036" w:rsidR="7C4B6C33">
        <w:rPr>
          <w:rFonts w:ascii="Arial" w:hAnsi="Arial" w:cs="Arial"/>
          <w:sz w:val="24"/>
          <w:szCs w:val="24"/>
        </w:rPr>
        <w:t>2023,</w:t>
      </w:r>
      <w:r w:rsidRPr="00035036">
        <w:rPr>
          <w:rFonts w:ascii="Arial" w:hAnsi="Arial" w:cs="Arial"/>
          <w:sz w:val="24"/>
          <w:szCs w:val="24"/>
        </w:rPr>
        <w:t xml:space="preserve"> into Supporting Statement A and add to Supplementary Documents.</w:t>
      </w:r>
      <w:r w:rsidRPr="00035036" w:rsidR="6CD5E175">
        <w:rPr>
          <w:rFonts w:ascii="Arial" w:hAnsi="Arial" w:cs="Arial"/>
          <w:sz w:val="24"/>
          <w:szCs w:val="24"/>
        </w:rPr>
        <w:t xml:space="preserve"> </w:t>
      </w:r>
      <w:r w:rsidRPr="00035036">
        <w:rPr>
          <w:rFonts w:ascii="Arial" w:hAnsi="Arial" w:cs="Arial"/>
          <w:sz w:val="24"/>
          <w:szCs w:val="24"/>
        </w:rPr>
        <w:t>https://www.vaoig.gov/sites/default/files/reports/2023-05/VAOIG-21-03598-92.pdf</w:t>
      </w:r>
    </w:p>
    <w:p w:rsidR="003011D7" w:rsidP="001E019B" w14:paraId="0F24C1A8" w14:textId="6DFE9572">
      <w:pPr>
        <w:ind w:left="720"/>
      </w:pPr>
      <w:r w:rsidRPr="00035036">
        <w:rPr>
          <w:rFonts w:ascii="Arial" w:hAnsi="Arial" w:cs="Arial"/>
          <w:sz w:val="24"/>
          <w:szCs w:val="24"/>
        </w:rPr>
        <w:t>Attachment:</w:t>
      </w:r>
      <w:r>
        <w:t xml:space="preserve"> </w:t>
      </w:r>
      <w:r>
        <w:object>
          <v:shape id="_x0000_i1028" type="#_x0000_t75" style="width:78pt;height:50pt" o:oleicon="t" o:ole="">
            <v:imagedata r:id="rId19" o:title=""/>
          </v:shape>
          <o:OLEObject Type="Embed" ProgID="AcroExch.Document.DC" ShapeID="_x0000_i1028" DrawAspect="Icon" ObjectID="_1793183595" r:id="rId20"/>
        </w:object>
      </w:r>
    </w:p>
    <w:p w:rsidR="001B00BE" w:rsidRPr="00035036" w:rsidP="453F1D80" w14:paraId="363D732C" w14:textId="5393958F">
      <w:pPr>
        <w:ind w:left="720"/>
        <w:rPr>
          <w:rStyle w:val="normaltextrun"/>
          <w:rFonts w:ascii="Arial" w:hAnsi="Arial" w:cs="Arial"/>
          <w:color w:val="000000" w:themeColor="text1"/>
          <w:sz w:val="24"/>
          <w:szCs w:val="24"/>
        </w:rPr>
      </w:pPr>
      <w:r w:rsidRPr="00035036">
        <w:rPr>
          <w:rFonts w:ascii="Arial" w:hAnsi="Arial" w:cs="Arial"/>
          <w:b/>
          <w:bCs/>
          <w:sz w:val="24"/>
          <w:szCs w:val="24"/>
        </w:rPr>
        <w:t>VA Response:</w:t>
      </w:r>
      <w:r w:rsidRPr="00035036">
        <w:rPr>
          <w:rFonts w:ascii="Arial" w:hAnsi="Arial" w:cs="Arial"/>
          <w:sz w:val="24"/>
          <w:szCs w:val="24"/>
        </w:rPr>
        <w:t xml:space="preserve"> </w:t>
      </w:r>
      <w:r w:rsidRPr="00035036" w:rsidR="00973B77">
        <w:rPr>
          <w:rStyle w:val="normaltextrun"/>
          <w:rFonts w:ascii="Arial" w:hAnsi="Arial" w:cs="Arial"/>
          <w:color w:val="000000"/>
          <w:sz w:val="24"/>
          <w:szCs w:val="24"/>
          <w:bdr w:val="none" w:sz="0" w:space="0" w:color="auto" w:frame="1"/>
        </w:rPr>
        <w:t>VA has received your response and appreciates your feedback</w:t>
      </w:r>
      <w:r w:rsidRPr="00035036" w:rsidR="4C9EC50C">
        <w:rPr>
          <w:rStyle w:val="normaltextrun"/>
          <w:rFonts w:ascii="Arial" w:hAnsi="Arial" w:cs="Arial"/>
          <w:color w:val="000000"/>
          <w:sz w:val="24"/>
          <w:szCs w:val="24"/>
          <w:bdr w:val="none" w:sz="0" w:space="0" w:color="auto" w:frame="1"/>
        </w:rPr>
        <w:t xml:space="preserve">. </w:t>
      </w:r>
      <w:r w:rsidRPr="00035036" w:rsidR="00B573C4">
        <w:rPr>
          <w:rStyle w:val="normaltextrun"/>
          <w:rFonts w:ascii="Arial" w:hAnsi="Arial" w:cs="Arial"/>
          <w:color w:val="000000"/>
          <w:sz w:val="24"/>
          <w:szCs w:val="24"/>
          <w:bdr w:val="none" w:sz="0" w:space="0" w:color="auto" w:frame="1"/>
        </w:rPr>
        <w:t xml:space="preserve"> VA has responded to OIG</w:t>
      </w:r>
      <w:r w:rsidRPr="00035036" w:rsidR="00710CF1">
        <w:rPr>
          <w:rStyle w:val="normaltextrun"/>
          <w:rFonts w:ascii="Arial" w:hAnsi="Arial" w:cs="Arial"/>
          <w:color w:val="000000"/>
          <w:sz w:val="24"/>
          <w:szCs w:val="24"/>
          <w:bdr w:val="none" w:sz="0" w:space="0" w:color="auto" w:frame="1"/>
        </w:rPr>
        <w:t>, implemented corrective actions,</w:t>
      </w:r>
      <w:r w:rsidRPr="00035036" w:rsidR="00B573C4">
        <w:rPr>
          <w:rStyle w:val="normaltextrun"/>
          <w:rFonts w:ascii="Arial" w:hAnsi="Arial" w:cs="Arial"/>
          <w:color w:val="000000"/>
          <w:sz w:val="24"/>
          <w:szCs w:val="24"/>
          <w:bdr w:val="none" w:sz="0" w:space="0" w:color="auto" w:frame="1"/>
        </w:rPr>
        <w:t xml:space="preserve"> and</w:t>
      </w:r>
      <w:r w:rsidRPr="00035036" w:rsidR="4C9EC50C">
        <w:rPr>
          <w:rStyle w:val="normaltextrun"/>
          <w:rFonts w:ascii="Arial" w:hAnsi="Arial" w:cs="Arial"/>
          <w:color w:val="000000"/>
          <w:sz w:val="24"/>
          <w:szCs w:val="24"/>
          <w:bdr w:val="none" w:sz="0" w:space="0" w:color="auto" w:frame="1"/>
        </w:rPr>
        <w:t xml:space="preserve"> OIG has closed all recommendations.</w:t>
      </w:r>
    </w:p>
    <w:p w:rsidR="001E019B" w:rsidRPr="00035036" w:rsidP="001E019B" w14:paraId="6EE8F675" w14:textId="4965E031">
      <w:pPr>
        <w:pStyle w:val="ListParagraph"/>
        <w:numPr>
          <w:ilvl w:val="0"/>
          <w:numId w:val="1"/>
        </w:numPr>
        <w:rPr>
          <w:rFonts w:ascii="Arial" w:hAnsi="Arial" w:cs="Arial"/>
          <w:sz w:val="24"/>
          <w:szCs w:val="24"/>
        </w:rPr>
      </w:pPr>
      <w:r w:rsidRPr="00035036">
        <w:rPr>
          <w:rFonts w:ascii="Arial" w:hAnsi="Arial" w:cs="Arial"/>
          <w:sz w:val="24"/>
          <w:szCs w:val="24"/>
        </w:rPr>
        <w:t>VA-2024-VACO-0001-0525</w:t>
      </w:r>
    </w:p>
    <w:p w:rsidR="00397FEC" w:rsidRPr="00035036" w:rsidP="00D4798D" w14:paraId="1C82BC07" w14:textId="77777777">
      <w:pPr>
        <w:ind w:left="720"/>
        <w:rPr>
          <w:rFonts w:ascii="Arial" w:hAnsi="Arial" w:cs="Arial"/>
          <w:sz w:val="24"/>
          <w:szCs w:val="24"/>
        </w:rPr>
      </w:pPr>
      <w:r w:rsidRPr="00035036">
        <w:rPr>
          <w:rFonts w:ascii="Arial" w:hAnsi="Arial" w:cs="Arial"/>
          <w:sz w:val="24"/>
          <w:szCs w:val="24"/>
        </w:rPr>
        <w:t>VACO did not provide a copy of the old form or highlight changes to the VA Form 10-3542.</w:t>
      </w:r>
    </w:p>
    <w:p w:rsidR="00397FEC" w:rsidRPr="00035036" w:rsidP="00D4798D" w14:paraId="65B12E2F" w14:textId="43E30C40">
      <w:pPr>
        <w:ind w:left="720"/>
        <w:rPr>
          <w:rFonts w:ascii="Arial" w:hAnsi="Arial" w:cs="Arial"/>
          <w:sz w:val="24"/>
          <w:szCs w:val="24"/>
        </w:rPr>
      </w:pPr>
      <w:r w:rsidRPr="00035036">
        <w:rPr>
          <w:rFonts w:ascii="Arial" w:hAnsi="Arial" w:cs="Arial"/>
          <w:sz w:val="24"/>
          <w:szCs w:val="24"/>
        </w:rPr>
        <w:t>"If you have revised your form or information collection since the 60-Day Federal Register Notice approval, provide a copy of the old and new editions highlighting the changes."</w:t>
      </w:r>
    </w:p>
    <w:p w:rsidR="00397FEC" w:rsidRPr="00035036" w:rsidP="00D4798D" w14:paraId="293A503A" w14:textId="32EBDF1B">
      <w:pPr>
        <w:ind w:left="720"/>
        <w:rPr>
          <w:rFonts w:ascii="Arial" w:hAnsi="Arial" w:cs="Arial"/>
          <w:sz w:val="24"/>
          <w:szCs w:val="24"/>
        </w:rPr>
      </w:pPr>
      <w:r w:rsidRPr="00035036">
        <w:rPr>
          <w:rFonts w:ascii="Arial" w:hAnsi="Arial" w:cs="Arial"/>
          <w:sz w:val="24"/>
          <w:szCs w:val="24"/>
        </w:rPr>
        <w:t xml:space="preserve">Attachment: None </w:t>
      </w:r>
    </w:p>
    <w:p w:rsidR="00D4798D" w:rsidRPr="00035036" w:rsidP="453F1D80" w14:paraId="71782158" w14:textId="4D9DA80B">
      <w:pPr>
        <w:ind w:left="720"/>
        <w:rPr>
          <w:rFonts w:ascii="Arial" w:hAnsi="Arial" w:cs="Arial"/>
          <w:sz w:val="24"/>
          <w:szCs w:val="24"/>
        </w:rPr>
      </w:pPr>
      <w:r w:rsidRPr="00035036">
        <w:rPr>
          <w:rFonts w:ascii="Arial" w:hAnsi="Arial" w:cs="Arial"/>
          <w:b/>
          <w:bCs/>
          <w:sz w:val="24"/>
          <w:szCs w:val="24"/>
        </w:rPr>
        <w:t>VA Response:</w:t>
      </w:r>
      <w:r w:rsidRPr="00035036" w:rsidR="78186578">
        <w:rPr>
          <w:rStyle w:val="normaltextrun"/>
          <w:rFonts w:ascii="Arial" w:hAnsi="Arial" w:cs="Arial"/>
          <w:color w:val="000000" w:themeColor="text1"/>
          <w:sz w:val="24"/>
          <w:szCs w:val="24"/>
        </w:rPr>
        <w:t xml:space="preserve"> VA has received your response and appreciates your feedback. No changes were made from the 60 Day Federal Register notice.</w:t>
      </w:r>
    </w:p>
    <w:p w:rsidR="00D4798D" w:rsidRPr="00035036" w:rsidP="00D4798D" w14:paraId="3C2E0907" w14:textId="5018F8E7">
      <w:pPr>
        <w:pStyle w:val="ListParagraph"/>
        <w:numPr>
          <w:ilvl w:val="0"/>
          <w:numId w:val="1"/>
        </w:numPr>
        <w:rPr>
          <w:rFonts w:ascii="Arial" w:hAnsi="Arial" w:cs="Arial"/>
          <w:sz w:val="24"/>
          <w:szCs w:val="24"/>
        </w:rPr>
      </w:pPr>
      <w:r w:rsidRPr="00035036">
        <w:rPr>
          <w:rFonts w:ascii="Arial" w:hAnsi="Arial" w:cs="Arial"/>
          <w:sz w:val="24"/>
          <w:szCs w:val="24"/>
        </w:rPr>
        <w:t>VA-2024-VACO-0001-0526</w:t>
      </w:r>
    </w:p>
    <w:p w:rsidR="00BE6520" w:rsidRPr="00035036" w:rsidP="00BE6520" w14:paraId="4EB4850E" w14:textId="00A541A9">
      <w:pPr>
        <w:ind w:left="720"/>
        <w:rPr>
          <w:rFonts w:ascii="Arial" w:hAnsi="Arial" w:cs="Arial"/>
          <w:sz w:val="24"/>
          <w:szCs w:val="24"/>
        </w:rPr>
      </w:pPr>
      <w:r w:rsidRPr="00035036">
        <w:rPr>
          <w:rFonts w:ascii="Arial" w:hAnsi="Arial" w:cs="Arial"/>
          <w:sz w:val="24"/>
          <w:szCs w:val="24"/>
        </w:rPr>
        <w:t xml:space="preserve">The </w:t>
      </w:r>
      <w:r w:rsidRPr="00035036" w:rsidR="1F12D936">
        <w:rPr>
          <w:rFonts w:ascii="Arial" w:hAnsi="Arial" w:cs="Arial"/>
          <w:sz w:val="24"/>
          <w:szCs w:val="24"/>
        </w:rPr>
        <w:t>30-day</w:t>
      </w:r>
      <w:r w:rsidRPr="00035036">
        <w:rPr>
          <w:rFonts w:ascii="Arial" w:hAnsi="Arial" w:cs="Arial"/>
          <w:sz w:val="24"/>
          <w:szCs w:val="24"/>
        </w:rPr>
        <w:t xml:space="preserve"> FRN VACO published on 09/18/2024 does not indicate whether any comments were received during the 60-day period. There were 28 public comments during the 60-day period.</w:t>
      </w:r>
    </w:p>
    <w:p w:rsidR="00BE6520" w:rsidRPr="00035036" w:rsidP="00BE6520" w14:paraId="7E614A37" w14:textId="77777777">
      <w:pPr>
        <w:ind w:left="720"/>
        <w:rPr>
          <w:rFonts w:ascii="Arial" w:hAnsi="Arial" w:cs="Arial"/>
          <w:sz w:val="24"/>
          <w:szCs w:val="24"/>
        </w:rPr>
      </w:pPr>
      <w:r w:rsidRPr="00035036">
        <w:rPr>
          <w:rFonts w:ascii="Arial" w:hAnsi="Arial" w:cs="Arial"/>
          <w:sz w:val="24"/>
          <w:szCs w:val="24"/>
        </w:rPr>
        <w:t>https://www.federalregister.gov/d/2024-21141</w:t>
      </w:r>
    </w:p>
    <w:p w:rsidR="00BE6520" w:rsidRPr="00035036" w:rsidP="00BE6520" w14:paraId="649096F2" w14:textId="75692D5E">
      <w:pPr>
        <w:ind w:left="720"/>
        <w:rPr>
          <w:rFonts w:ascii="Arial" w:hAnsi="Arial" w:cs="Arial"/>
          <w:sz w:val="24"/>
          <w:szCs w:val="24"/>
        </w:rPr>
      </w:pPr>
      <w:r w:rsidRPr="00035036">
        <w:rPr>
          <w:rFonts w:ascii="Arial" w:hAnsi="Arial" w:cs="Arial"/>
          <w:sz w:val="24"/>
          <w:szCs w:val="24"/>
        </w:rPr>
        <w:t>"The 30-Day Notice also includes the date, volume number, and page number of the published 60-DayFederal Register Notice. In addition, it must indicate whether any comments were received during the 60-day period."</w:t>
      </w:r>
    </w:p>
    <w:p w:rsidR="00BE6520" w:rsidRPr="00035036" w:rsidP="00BE6520" w14:paraId="26F3924C" w14:textId="6A25B36A">
      <w:pPr>
        <w:ind w:left="720"/>
        <w:rPr>
          <w:rFonts w:ascii="Arial" w:hAnsi="Arial" w:cs="Arial"/>
          <w:sz w:val="24"/>
          <w:szCs w:val="24"/>
        </w:rPr>
      </w:pPr>
      <w:r w:rsidRPr="00035036">
        <w:rPr>
          <w:rFonts w:ascii="Arial" w:hAnsi="Arial" w:cs="Arial"/>
          <w:sz w:val="24"/>
          <w:szCs w:val="24"/>
        </w:rPr>
        <w:t>Attachment: None</w:t>
      </w:r>
    </w:p>
    <w:p w:rsidR="00BE6520" w:rsidRPr="00035036" w:rsidP="453F1D80" w14:paraId="76017329" w14:textId="1ED4397E">
      <w:pPr>
        <w:ind w:left="720"/>
        <w:rPr>
          <w:rFonts w:ascii="Arial" w:hAnsi="Arial" w:cs="Arial"/>
          <w:sz w:val="24"/>
          <w:szCs w:val="24"/>
        </w:rPr>
      </w:pPr>
      <w:r w:rsidRPr="00035036">
        <w:rPr>
          <w:rFonts w:ascii="Arial" w:hAnsi="Arial" w:cs="Arial"/>
          <w:b/>
          <w:bCs/>
          <w:sz w:val="24"/>
          <w:szCs w:val="24"/>
        </w:rPr>
        <w:t>VA Response:</w:t>
      </w:r>
      <w:r w:rsidRPr="00035036">
        <w:rPr>
          <w:rFonts w:ascii="Arial" w:hAnsi="Arial" w:cs="Arial"/>
          <w:sz w:val="24"/>
          <w:szCs w:val="24"/>
        </w:rPr>
        <w:t xml:space="preserve"> </w:t>
      </w:r>
      <w:r w:rsidRPr="00035036" w:rsidR="1D2ADEA8">
        <w:rPr>
          <w:rStyle w:val="normaltextrun"/>
          <w:rFonts w:ascii="Arial" w:hAnsi="Arial" w:cs="Arial"/>
          <w:color w:val="000000" w:themeColor="text1"/>
          <w:sz w:val="24"/>
          <w:szCs w:val="24"/>
        </w:rPr>
        <w:t>VA has received your response and appreciates your feedback. VA provided responses to the 60-day comment period.</w:t>
      </w:r>
    </w:p>
    <w:p w:rsidR="00BE6520" w:rsidRPr="00035036" w:rsidP="00BE6520" w14:paraId="4F6E7F79" w14:textId="128A03C8">
      <w:pPr>
        <w:pStyle w:val="ListParagraph"/>
        <w:numPr>
          <w:ilvl w:val="0"/>
          <w:numId w:val="1"/>
        </w:numPr>
        <w:rPr>
          <w:rFonts w:ascii="Arial" w:hAnsi="Arial" w:cs="Arial"/>
          <w:sz w:val="24"/>
          <w:szCs w:val="24"/>
        </w:rPr>
      </w:pPr>
      <w:r w:rsidRPr="00035036">
        <w:rPr>
          <w:rFonts w:ascii="Arial" w:hAnsi="Arial" w:cs="Arial"/>
          <w:sz w:val="24"/>
          <w:szCs w:val="24"/>
        </w:rPr>
        <w:t>VA-2024-VACO-0001-0527</w:t>
      </w:r>
    </w:p>
    <w:p w:rsidR="0090072E" w:rsidRPr="00035036" w:rsidP="0090072E" w14:paraId="1F1D257A" w14:textId="244295FF">
      <w:pPr>
        <w:ind w:left="720"/>
        <w:rPr>
          <w:rFonts w:ascii="Arial" w:hAnsi="Arial" w:cs="Arial"/>
          <w:sz w:val="24"/>
          <w:szCs w:val="24"/>
        </w:rPr>
      </w:pPr>
      <w:r w:rsidRPr="00035036">
        <w:rPr>
          <w:rFonts w:ascii="Arial" w:hAnsi="Arial" w:cs="Arial"/>
          <w:sz w:val="24"/>
          <w:szCs w:val="24"/>
        </w:rPr>
        <w:t xml:space="preserve">SSA, 4. The proposed verification of attendance (VOA) required by VA Form 10-3542 *new* Instruction6, and nowhere else, is </w:t>
      </w:r>
      <w:r w:rsidRPr="00035036" w:rsidR="35CC52D0">
        <w:rPr>
          <w:rFonts w:ascii="Arial" w:hAnsi="Arial" w:cs="Arial"/>
          <w:sz w:val="24"/>
          <w:szCs w:val="24"/>
        </w:rPr>
        <w:t>an</w:t>
      </w:r>
      <w:r w:rsidRPr="00035036">
        <w:rPr>
          <w:rFonts w:ascii="Arial" w:hAnsi="Arial" w:cs="Arial"/>
          <w:sz w:val="24"/>
          <w:szCs w:val="24"/>
        </w:rPr>
        <w:t xml:space="preserve"> exact duplication of the information already collected by the BTSSS and VA Form 10-3542.</w:t>
      </w:r>
    </w:p>
    <w:p w:rsidR="0090072E" w:rsidRPr="00035036" w:rsidP="0090072E" w14:paraId="3C337A25" w14:textId="6DAE9FB7">
      <w:pPr>
        <w:ind w:left="720"/>
        <w:rPr>
          <w:rFonts w:ascii="Arial" w:hAnsi="Arial" w:cs="Arial"/>
          <w:sz w:val="24"/>
          <w:szCs w:val="24"/>
        </w:rPr>
      </w:pPr>
      <w:r w:rsidRPr="00035036">
        <w:rPr>
          <w:rFonts w:ascii="Arial" w:hAnsi="Arial" w:cs="Arial"/>
          <w:sz w:val="24"/>
          <w:szCs w:val="24"/>
        </w:rPr>
        <w:t>Both the BTSSS and VA Form 10-3542 have data elements for the treating facility name, address, date appointment was completed, etc. as well as a certification that the information is true and correct.</w:t>
      </w:r>
    </w:p>
    <w:p w:rsidR="0090072E" w:rsidRPr="00035036" w:rsidP="0090072E" w14:paraId="1DE1A4BD" w14:textId="5F322365">
      <w:pPr>
        <w:ind w:left="720"/>
        <w:rPr>
          <w:rFonts w:ascii="Arial" w:hAnsi="Arial" w:cs="Arial"/>
          <w:sz w:val="24"/>
          <w:szCs w:val="24"/>
        </w:rPr>
      </w:pPr>
      <w:r w:rsidRPr="00035036">
        <w:rPr>
          <w:rFonts w:ascii="Arial" w:hAnsi="Arial" w:cs="Arial"/>
          <w:sz w:val="24"/>
          <w:szCs w:val="24"/>
        </w:rPr>
        <w:t>VACO has not specifically shown why this information cannot be used or modified for the purposes in Item 2.</w:t>
      </w:r>
    </w:p>
    <w:p w:rsidR="0090072E" w:rsidRPr="00035036" w:rsidP="0090072E" w14:paraId="7479A6CC" w14:textId="77777777">
      <w:pPr>
        <w:ind w:left="720"/>
        <w:rPr>
          <w:rFonts w:ascii="Arial" w:hAnsi="Arial" w:cs="Arial"/>
          <w:sz w:val="24"/>
          <w:szCs w:val="24"/>
        </w:rPr>
      </w:pPr>
      <w:r w:rsidRPr="00035036">
        <w:rPr>
          <w:rFonts w:ascii="Arial" w:hAnsi="Arial" w:cs="Arial"/>
          <w:sz w:val="24"/>
          <w:szCs w:val="24"/>
        </w:rPr>
        <w:t xml:space="preserve">The VOA serves no purpose, increases the public </w:t>
      </w:r>
      <w:r w:rsidRPr="00035036">
        <w:rPr>
          <w:rFonts w:ascii="Arial" w:hAnsi="Arial" w:cs="Arial"/>
          <w:sz w:val="24"/>
          <w:szCs w:val="24"/>
        </w:rPr>
        <w:t>burden</w:t>
      </w:r>
      <w:r w:rsidRPr="00035036">
        <w:rPr>
          <w:rFonts w:ascii="Arial" w:hAnsi="Arial" w:cs="Arial"/>
          <w:sz w:val="24"/>
          <w:szCs w:val="24"/>
        </w:rPr>
        <w:t xml:space="preserve"> and is not required by any law or regulation.</w:t>
      </w:r>
    </w:p>
    <w:p w:rsidR="0090072E" w:rsidRPr="00035036" w:rsidP="0090072E" w14:paraId="7E6E83DD" w14:textId="2184B388">
      <w:pPr>
        <w:ind w:left="720"/>
        <w:rPr>
          <w:rFonts w:ascii="Arial" w:hAnsi="Arial" w:cs="Arial"/>
          <w:sz w:val="24"/>
          <w:szCs w:val="24"/>
        </w:rPr>
      </w:pPr>
      <w:r w:rsidRPr="00035036">
        <w:rPr>
          <w:rFonts w:ascii="Arial" w:hAnsi="Arial" w:cs="Arial"/>
          <w:sz w:val="24"/>
          <w:szCs w:val="24"/>
        </w:rPr>
        <w:t>4. "Describe efforts to identify duplication. Show specifically why any similar information already available cannot be used or modified for use for the purposes described in Item 2 above."</w:t>
      </w:r>
    </w:p>
    <w:p w:rsidR="0090072E" w:rsidP="0090072E" w14:paraId="60DC847B" w14:textId="6AF3AC7C">
      <w:pPr>
        <w:ind w:left="720"/>
      </w:pPr>
      <w:r w:rsidRPr="00035036">
        <w:rPr>
          <w:rFonts w:ascii="Arial" w:hAnsi="Arial" w:cs="Arial"/>
          <w:sz w:val="24"/>
          <w:szCs w:val="24"/>
        </w:rPr>
        <w:t>Attachment:</w:t>
      </w:r>
      <w:r>
        <w:t xml:space="preserve"> </w:t>
      </w:r>
      <w:r>
        <w:object>
          <v:shape id="_x0000_i1029" type="#_x0000_t75" style="width:78pt;height:50pt" o:oleicon="t" o:ole="">
            <v:imagedata r:id="rId21" o:title=""/>
          </v:shape>
          <o:OLEObject Type="Embed" ProgID="AcroExch.Document.DC" ShapeID="_x0000_i1029" DrawAspect="Icon" ObjectID="_1793183596" r:id="rId22"/>
        </w:object>
      </w:r>
    </w:p>
    <w:p w:rsidR="001E7466" w:rsidRPr="00035036" w:rsidP="00B97BEB" w14:paraId="3F1D88B8" w14:textId="452923DC">
      <w:pPr>
        <w:pStyle w:val="ListParagraph"/>
        <w:rPr>
          <w:rFonts w:ascii="Arial" w:eastAsia="Calibri" w:hAnsi="Arial" w:cs="Arial"/>
          <w:sz w:val="24"/>
          <w:szCs w:val="24"/>
        </w:rPr>
      </w:pPr>
      <w:r w:rsidRPr="00035036">
        <w:rPr>
          <w:rFonts w:ascii="Arial" w:hAnsi="Arial" w:cs="Arial"/>
          <w:b/>
          <w:bCs/>
          <w:sz w:val="24"/>
          <w:szCs w:val="24"/>
        </w:rPr>
        <w:t>VA Response:</w:t>
      </w:r>
      <w:r w:rsidRPr="00035036">
        <w:rPr>
          <w:rFonts w:ascii="Arial" w:hAnsi="Arial" w:cs="Arial"/>
          <w:sz w:val="24"/>
          <w:szCs w:val="24"/>
        </w:rPr>
        <w:t xml:space="preserve"> </w:t>
      </w:r>
      <w:r w:rsidRPr="00035036" w:rsidR="1CA51A27">
        <w:rPr>
          <w:rFonts w:ascii="Arial" w:eastAsia="Calibri" w:hAnsi="Arial" w:cs="Arial"/>
          <w:sz w:val="24"/>
          <w:szCs w:val="24"/>
        </w:rPr>
        <w:t xml:space="preserve"> </w:t>
      </w:r>
      <w:r w:rsidRPr="00035036" w:rsidR="00F718F0">
        <w:rPr>
          <w:rStyle w:val="normaltextrun"/>
          <w:rFonts w:ascii="Arial" w:hAnsi="Arial" w:cs="Arial"/>
          <w:color w:val="000000" w:themeColor="text1"/>
          <w:sz w:val="24"/>
          <w:szCs w:val="24"/>
        </w:rPr>
        <w:t xml:space="preserve">VA has received your response and appreciates your feedback. </w:t>
      </w:r>
      <w:r w:rsidRPr="00035036" w:rsidR="1CA51A27">
        <w:rPr>
          <w:rFonts w:ascii="Arial" w:eastAsia="Calibri" w:hAnsi="Arial" w:cs="Arial"/>
          <w:sz w:val="24"/>
          <w:szCs w:val="24"/>
        </w:rPr>
        <w:t>38 CFR 70.4 clarifies that eligibility is based on services received.</w:t>
      </w:r>
      <w:r w:rsidRPr="00035036" w:rsidR="60F34D93">
        <w:rPr>
          <w:rFonts w:ascii="Arial" w:eastAsia="Calibri" w:hAnsi="Arial" w:cs="Arial"/>
          <w:sz w:val="24"/>
          <w:szCs w:val="24"/>
        </w:rPr>
        <w:t xml:space="preserve"> This requirement supports VA’s obligation to deter fraud, waste and abuse via improper payments as directed under the provisions of the Payment Integrity Information Act of 2019. </w:t>
      </w:r>
      <w:r w:rsidRPr="00035036" w:rsidR="008535E7">
        <w:rPr>
          <w:rFonts w:ascii="Arial" w:eastAsia="Calibri" w:hAnsi="Arial" w:cs="Arial"/>
          <w:sz w:val="24"/>
          <w:szCs w:val="24"/>
        </w:rPr>
        <w:t xml:space="preserve">This instruction provides clear direction to what </w:t>
      </w:r>
      <w:r w:rsidRPr="00035036" w:rsidR="007543E6">
        <w:rPr>
          <w:rFonts w:ascii="Arial" w:eastAsia="Calibri" w:hAnsi="Arial" w:cs="Arial"/>
          <w:sz w:val="24"/>
          <w:szCs w:val="24"/>
        </w:rPr>
        <w:t>may be submitted with the application for verification of services received.</w:t>
      </w:r>
    </w:p>
    <w:p w:rsidR="001E7466" w:rsidRPr="00035036" w:rsidP="00B97BEB" w14:paraId="2A0C723E" w14:textId="77777777">
      <w:pPr>
        <w:pStyle w:val="ListParagraph"/>
        <w:rPr>
          <w:rFonts w:ascii="Arial" w:hAnsi="Arial" w:cs="Arial"/>
          <w:sz w:val="24"/>
          <w:szCs w:val="24"/>
        </w:rPr>
      </w:pPr>
    </w:p>
    <w:p w:rsidR="0090072E" w:rsidRPr="00035036" w:rsidP="001E7466" w14:paraId="590B5FA3" w14:textId="0AE67606">
      <w:pPr>
        <w:pStyle w:val="ListParagraph"/>
        <w:numPr>
          <w:ilvl w:val="0"/>
          <w:numId w:val="1"/>
        </w:numPr>
        <w:rPr>
          <w:rFonts w:ascii="Arial" w:hAnsi="Arial" w:cs="Arial"/>
          <w:sz w:val="24"/>
          <w:szCs w:val="24"/>
        </w:rPr>
      </w:pPr>
      <w:r w:rsidRPr="00035036">
        <w:rPr>
          <w:rFonts w:ascii="Arial" w:hAnsi="Arial" w:cs="Arial"/>
          <w:sz w:val="24"/>
          <w:szCs w:val="24"/>
        </w:rPr>
        <w:t>VA-2024-VACO-0001-0528</w:t>
      </w:r>
    </w:p>
    <w:p w:rsidR="00E14B72" w:rsidRPr="00035036" w:rsidP="00E14B72" w14:paraId="0AE79BFF" w14:textId="5E9DCF9C">
      <w:pPr>
        <w:ind w:left="720"/>
        <w:rPr>
          <w:rFonts w:ascii="Arial" w:hAnsi="Arial" w:cs="Arial"/>
          <w:sz w:val="24"/>
          <w:szCs w:val="24"/>
        </w:rPr>
      </w:pPr>
      <w:r w:rsidRPr="00035036">
        <w:rPr>
          <w:rFonts w:ascii="Arial" w:hAnsi="Arial" w:cs="Arial"/>
          <w:sz w:val="24"/>
          <w:szCs w:val="24"/>
        </w:rPr>
        <w:t>SSA, 2. VACO must add "verification of attendance" to this section and specify what data elements are collected with screenshots of valid proof examples.</w:t>
      </w:r>
    </w:p>
    <w:p w:rsidR="00E14B72" w:rsidRPr="00035036" w:rsidP="00E14B72" w14:paraId="72582B8C" w14:textId="67326E68">
      <w:pPr>
        <w:ind w:left="720"/>
        <w:rPr>
          <w:rFonts w:ascii="Arial" w:hAnsi="Arial" w:cs="Arial"/>
          <w:sz w:val="24"/>
          <w:szCs w:val="24"/>
        </w:rPr>
      </w:pPr>
      <w:r w:rsidRPr="00035036">
        <w:rPr>
          <w:rFonts w:ascii="Arial" w:hAnsi="Arial" w:cs="Arial"/>
          <w:sz w:val="24"/>
          <w:szCs w:val="24"/>
        </w:rPr>
        <w:t>They should be required to create a new form for this purpose with all the proper legal disclaimers and disclosures.</w:t>
      </w:r>
    </w:p>
    <w:p w:rsidR="00CD4C79" w:rsidRPr="00035036" w:rsidP="00E14B72" w14:paraId="66D31280" w14:textId="1CA844AE">
      <w:pPr>
        <w:ind w:left="720"/>
        <w:rPr>
          <w:rFonts w:ascii="Arial" w:hAnsi="Arial" w:cs="Arial"/>
          <w:sz w:val="24"/>
          <w:szCs w:val="24"/>
        </w:rPr>
      </w:pPr>
      <w:r w:rsidRPr="00035036">
        <w:rPr>
          <w:rFonts w:ascii="Arial" w:hAnsi="Arial" w:cs="Arial"/>
          <w:sz w:val="24"/>
          <w:szCs w:val="24"/>
        </w:rPr>
        <w:t>VA Form 10-3542 Instruction 6." Verification of attendance. Claims for expenses of travel to or from VA-authorized appointments with non</w:t>
      </w:r>
      <w:r w:rsidRPr="00035036" w:rsidR="00B428BF">
        <w:rPr>
          <w:rFonts w:ascii="Arial" w:hAnsi="Arial" w:cs="Arial"/>
          <w:sz w:val="24"/>
          <w:szCs w:val="24"/>
        </w:rPr>
        <w:t>-</w:t>
      </w:r>
      <w:r w:rsidRPr="00035036">
        <w:rPr>
          <w:rFonts w:ascii="Arial" w:hAnsi="Arial" w:cs="Arial"/>
          <w:sz w:val="24"/>
          <w:szCs w:val="24"/>
        </w:rPr>
        <w:t>VA providers in the community are required to be submitted with documentation providing proof that are/services were received from the community provider. Examples of valid proof include, but are not limited to, work/school release note from the community provider document, on community provider letterhead showing date appointment was completed, etc."</w:t>
      </w:r>
    </w:p>
    <w:p w:rsidR="00E14B72" w:rsidRPr="00035036" w:rsidP="00E14B72" w14:paraId="064CAE2A" w14:textId="0131A292">
      <w:pPr>
        <w:ind w:left="720"/>
        <w:rPr>
          <w:rFonts w:ascii="Arial" w:hAnsi="Arial" w:cs="Arial"/>
          <w:sz w:val="24"/>
          <w:szCs w:val="24"/>
        </w:rPr>
      </w:pPr>
      <w:r w:rsidRPr="00035036">
        <w:rPr>
          <w:rFonts w:ascii="Arial" w:hAnsi="Arial" w:cs="Arial"/>
          <w:sz w:val="24"/>
          <w:szCs w:val="24"/>
        </w:rPr>
        <w:t>Attachment: None</w:t>
      </w:r>
    </w:p>
    <w:p w:rsidR="00E14B72" w:rsidRPr="00035036" w:rsidP="453F1D80" w14:paraId="0CDB5CE1" w14:textId="7E5F9B80">
      <w:pPr>
        <w:ind w:left="720"/>
        <w:rPr>
          <w:rStyle w:val="normaltextrun"/>
          <w:rFonts w:ascii="Arial" w:hAnsi="Arial" w:cs="Arial"/>
          <w:color w:val="000000" w:themeColor="text1"/>
          <w:sz w:val="24"/>
          <w:szCs w:val="24"/>
        </w:rPr>
      </w:pPr>
      <w:r w:rsidRPr="00035036">
        <w:rPr>
          <w:rFonts w:ascii="Arial" w:hAnsi="Arial" w:cs="Arial"/>
          <w:b/>
          <w:bCs/>
          <w:sz w:val="24"/>
          <w:szCs w:val="24"/>
        </w:rPr>
        <w:t>VA Response:</w:t>
      </w:r>
      <w:r w:rsidRPr="00035036">
        <w:rPr>
          <w:rFonts w:ascii="Arial" w:hAnsi="Arial" w:cs="Arial"/>
          <w:sz w:val="24"/>
          <w:szCs w:val="24"/>
        </w:rPr>
        <w:t xml:space="preserve"> </w:t>
      </w:r>
      <w:r w:rsidRPr="00035036" w:rsidR="79F9A547">
        <w:rPr>
          <w:rFonts w:ascii="Arial" w:hAnsi="Arial" w:cs="Arial"/>
          <w:sz w:val="24"/>
          <w:szCs w:val="24"/>
        </w:rPr>
        <w:t xml:space="preserve"> </w:t>
      </w:r>
      <w:r w:rsidRPr="00035036" w:rsidR="79F9A547">
        <w:rPr>
          <w:rStyle w:val="normaltextrun"/>
          <w:rFonts w:ascii="Arial" w:hAnsi="Arial" w:cs="Arial"/>
          <w:color w:val="000000" w:themeColor="text1"/>
          <w:sz w:val="24"/>
          <w:szCs w:val="24"/>
        </w:rPr>
        <w:t>VA has received your response and appreciates your feedback.</w:t>
      </w:r>
      <w:r w:rsidRPr="00035036" w:rsidR="001C5EF6">
        <w:rPr>
          <w:rFonts w:ascii="Arial" w:eastAsia="Calibri" w:hAnsi="Arial" w:cs="Arial"/>
          <w:sz w:val="24"/>
          <w:szCs w:val="24"/>
        </w:rPr>
        <w:t xml:space="preserve"> 38 CFR 70.4 clarifies that eligibility is based on services received. This requirement supports VA’s obligation to deter fraud, waste and abuse via improper payments as directed under the provisions of the Payment Integrity Information Act of 2019. This instruction provides clear direction to what may be submitted with the application for verification of services received.</w:t>
      </w:r>
      <w:r w:rsidRPr="00035036" w:rsidR="00FC75FB">
        <w:rPr>
          <w:rFonts w:ascii="Arial" w:eastAsia="Calibri" w:hAnsi="Arial" w:cs="Arial"/>
          <w:sz w:val="24"/>
          <w:szCs w:val="24"/>
        </w:rPr>
        <w:t xml:space="preserve"> Alternatives methods to </w:t>
      </w:r>
      <w:r w:rsidRPr="00035036" w:rsidR="00305B24">
        <w:rPr>
          <w:rFonts w:ascii="Arial" w:eastAsia="Calibri" w:hAnsi="Arial" w:cs="Arial"/>
          <w:sz w:val="24"/>
          <w:szCs w:val="24"/>
        </w:rPr>
        <w:t xml:space="preserve">collecting </w:t>
      </w:r>
      <w:r w:rsidRPr="00035036" w:rsidR="009A1ED0">
        <w:rPr>
          <w:rFonts w:ascii="Arial" w:eastAsia="Calibri" w:hAnsi="Arial" w:cs="Arial"/>
          <w:sz w:val="24"/>
          <w:szCs w:val="24"/>
        </w:rPr>
        <w:t>verification of attendance (</w:t>
      </w:r>
      <w:r w:rsidRPr="00035036" w:rsidR="00F30679">
        <w:rPr>
          <w:rFonts w:ascii="Arial" w:eastAsia="Calibri" w:hAnsi="Arial" w:cs="Arial"/>
          <w:sz w:val="24"/>
          <w:szCs w:val="24"/>
        </w:rPr>
        <w:t xml:space="preserve">e.g. </w:t>
      </w:r>
      <w:r w:rsidRPr="00035036" w:rsidR="009A1ED0">
        <w:rPr>
          <w:rFonts w:ascii="Arial" w:eastAsia="Calibri" w:hAnsi="Arial" w:cs="Arial"/>
          <w:sz w:val="24"/>
          <w:szCs w:val="24"/>
        </w:rPr>
        <w:t xml:space="preserve">medical care claim </w:t>
      </w:r>
      <w:r w:rsidRPr="00035036" w:rsidR="002620BF">
        <w:rPr>
          <w:rFonts w:ascii="Arial" w:eastAsia="Calibri" w:hAnsi="Arial" w:cs="Arial"/>
          <w:sz w:val="24"/>
          <w:szCs w:val="24"/>
        </w:rPr>
        <w:t xml:space="preserve">or clinical </w:t>
      </w:r>
      <w:r w:rsidRPr="00035036" w:rsidR="01BC9523">
        <w:rPr>
          <w:rFonts w:ascii="Arial" w:eastAsia="Calibri" w:hAnsi="Arial" w:cs="Arial"/>
          <w:sz w:val="24"/>
          <w:szCs w:val="24"/>
        </w:rPr>
        <w:t>records sent to VA</w:t>
      </w:r>
      <w:r w:rsidRPr="00035036" w:rsidR="002620BF">
        <w:rPr>
          <w:rFonts w:ascii="Arial" w:eastAsia="Calibri" w:hAnsi="Arial" w:cs="Arial"/>
          <w:sz w:val="24"/>
          <w:szCs w:val="24"/>
        </w:rPr>
        <w:t xml:space="preserve"> </w:t>
      </w:r>
      <w:r w:rsidRPr="00035036" w:rsidR="009A1ED0">
        <w:rPr>
          <w:rFonts w:ascii="Arial" w:eastAsia="Calibri" w:hAnsi="Arial" w:cs="Arial"/>
          <w:sz w:val="24"/>
          <w:szCs w:val="24"/>
        </w:rPr>
        <w:t>from provider</w:t>
      </w:r>
      <w:r w:rsidRPr="00035036" w:rsidR="002620BF">
        <w:rPr>
          <w:rFonts w:ascii="Arial" w:eastAsia="Calibri" w:hAnsi="Arial" w:cs="Arial"/>
          <w:sz w:val="24"/>
          <w:szCs w:val="24"/>
        </w:rPr>
        <w:t>s)</w:t>
      </w:r>
      <w:r w:rsidRPr="00035036" w:rsidR="0096094F">
        <w:rPr>
          <w:rFonts w:ascii="Arial" w:eastAsia="Calibri" w:hAnsi="Arial" w:cs="Arial"/>
          <w:sz w:val="24"/>
          <w:szCs w:val="24"/>
        </w:rPr>
        <w:t xml:space="preserve"> were considered</w:t>
      </w:r>
      <w:r w:rsidRPr="00035036" w:rsidR="00531D02">
        <w:rPr>
          <w:rFonts w:ascii="Arial" w:eastAsia="Calibri" w:hAnsi="Arial" w:cs="Arial"/>
          <w:sz w:val="24"/>
          <w:szCs w:val="24"/>
        </w:rPr>
        <w:t xml:space="preserve"> as an alternative, </w:t>
      </w:r>
      <w:r w:rsidRPr="00035036" w:rsidR="00BF239F">
        <w:rPr>
          <w:rFonts w:ascii="Arial" w:eastAsia="Calibri" w:hAnsi="Arial" w:cs="Arial"/>
          <w:sz w:val="24"/>
          <w:szCs w:val="24"/>
        </w:rPr>
        <w:t>however,</w:t>
      </w:r>
      <w:r w:rsidRPr="00035036" w:rsidR="00531D02">
        <w:rPr>
          <w:rFonts w:ascii="Arial" w:eastAsia="Calibri" w:hAnsi="Arial" w:cs="Arial"/>
          <w:sz w:val="24"/>
          <w:szCs w:val="24"/>
        </w:rPr>
        <w:t xml:space="preserve"> </w:t>
      </w:r>
      <w:r w:rsidRPr="00035036" w:rsidR="00BB1E2C">
        <w:rPr>
          <w:rFonts w:ascii="Arial" w:eastAsia="Calibri" w:hAnsi="Arial" w:cs="Arial"/>
          <w:sz w:val="24"/>
          <w:szCs w:val="24"/>
        </w:rPr>
        <w:t xml:space="preserve">these </w:t>
      </w:r>
      <w:r w:rsidRPr="00035036" w:rsidR="00531D02">
        <w:rPr>
          <w:rFonts w:ascii="Arial" w:eastAsia="Calibri" w:hAnsi="Arial" w:cs="Arial"/>
          <w:sz w:val="24"/>
          <w:szCs w:val="24"/>
        </w:rPr>
        <w:t xml:space="preserve">do not </w:t>
      </w:r>
      <w:r w:rsidRPr="00035036" w:rsidR="0069101D">
        <w:rPr>
          <w:rFonts w:ascii="Arial" w:eastAsia="Calibri" w:hAnsi="Arial" w:cs="Arial"/>
          <w:sz w:val="24"/>
          <w:szCs w:val="24"/>
        </w:rPr>
        <w:t xml:space="preserve">provide a timely mechanism for the Agency to verify </w:t>
      </w:r>
      <w:r w:rsidRPr="00035036" w:rsidR="00A1567B">
        <w:rPr>
          <w:rFonts w:ascii="Arial" w:eastAsia="Calibri" w:hAnsi="Arial" w:cs="Arial"/>
          <w:sz w:val="24"/>
          <w:szCs w:val="24"/>
        </w:rPr>
        <w:t xml:space="preserve">services received </w:t>
      </w:r>
      <w:r w:rsidRPr="00035036" w:rsidR="00CC7E69">
        <w:rPr>
          <w:rFonts w:ascii="Arial" w:eastAsia="Calibri" w:hAnsi="Arial" w:cs="Arial"/>
          <w:sz w:val="24"/>
          <w:szCs w:val="24"/>
        </w:rPr>
        <w:t xml:space="preserve">upon receipt/adjudication of the </w:t>
      </w:r>
      <w:r w:rsidRPr="00035036" w:rsidR="00477269">
        <w:rPr>
          <w:rFonts w:ascii="Arial" w:eastAsia="Calibri" w:hAnsi="Arial" w:cs="Arial"/>
          <w:sz w:val="24"/>
          <w:szCs w:val="24"/>
        </w:rPr>
        <w:t xml:space="preserve">travel </w:t>
      </w:r>
      <w:r w:rsidRPr="00035036" w:rsidR="007850A0">
        <w:rPr>
          <w:rFonts w:ascii="Arial" w:eastAsia="Calibri" w:hAnsi="Arial" w:cs="Arial"/>
          <w:sz w:val="24"/>
          <w:szCs w:val="24"/>
        </w:rPr>
        <w:t>reimbursement</w:t>
      </w:r>
      <w:r w:rsidRPr="00035036" w:rsidR="00C315E2">
        <w:rPr>
          <w:rFonts w:ascii="Arial" w:eastAsia="Calibri" w:hAnsi="Arial" w:cs="Arial"/>
          <w:sz w:val="24"/>
          <w:szCs w:val="24"/>
        </w:rPr>
        <w:t xml:space="preserve">.  </w:t>
      </w:r>
    </w:p>
    <w:p w:rsidR="00E14B72" w:rsidRPr="00035036" w:rsidP="00E14B72" w14:paraId="1362FF14" w14:textId="3FA123E9">
      <w:pPr>
        <w:pStyle w:val="ListParagraph"/>
        <w:numPr>
          <w:ilvl w:val="0"/>
          <w:numId w:val="1"/>
        </w:numPr>
        <w:rPr>
          <w:rFonts w:ascii="Arial" w:hAnsi="Arial" w:cs="Arial"/>
          <w:sz w:val="24"/>
          <w:szCs w:val="24"/>
        </w:rPr>
      </w:pPr>
      <w:r w:rsidRPr="00035036">
        <w:rPr>
          <w:rFonts w:ascii="Arial" w:hAnsi="Arial" w:cs="Arial"/>
          <w:sz w:val="24"/>
          <w:szCs w:val="24"/>
        </w:rPr>
        <w:t>VA-2024-VACO-0001-0529</w:t>
      </w:r>
    </w:p>
    <w:p w:rsidR="0013540D" w:rsidRPr="00035036" w:rsidP="00AC16CD" w14:paraId="79EA9E05" w14:textId="09D8C833">
      <w:pPr>
        <w:ind w:left="720"/>
        <w:rPr>
          <w:rFonts w:ascii="Arial" w:hAnsi="Arial" w:cs="Arial"/>
          <w:sz w:val="24"/>
          <w:szCs w:val="24"/>
        </w:rPr>
      </w:pPr>
      <w:r w:rsidRPr="00035036">
        <w:rPr>
          <w:rFonts w:ascii="Arial" w:hAnsi="Arial" w:cs="Arial"/>
          <w:sz w:val="24"/>
          <w:szCs w:val="24"/>
        </w:rPr>
        <w:t>The proposed VA Form 10-3542 *new* Instruction 6 is in conflict with The BTSSS Add an Appointment page.</w:t>
      </w:r>
    </w:p>
    <w:p w:rsidR="0013540D" w:rsidRPr="00035036" w:rsidP="00AC16CD" w14:paraId="7A9769C1" w14:textId="1D1D5E2F">
      <w:pPr>
        <w:ind w:left="720"/>
        <w:rPr>
          <w:rFonts w:ascii="Arial" w:hAnsi="Arial" w:cs="Arial"/>
          <w:sz w:val="24"/>
          <w:szCs w:val="24"/>
        </w:rPr>
      </w:pPr>
      <w:r w:rsidRPr="00035036">
        <w:rPr>
          <w:rFonts w:ascii="Arial" w:hAnsi="Arial" w:cs="Arial"/>
          <w:sz w:val="24"/>
          <w:szCs w:val="24"/>
        </w:rPr>
        <w:t>BTSSS indicates proof of attendance is optional, the form says verification of attendance "are required".</w:t>
      </w:r>
      <w:r w:rsidRPr="00035036" w:rsidR="000D1EA0">
        <w:rPr>
          <w:rFonts w:ascii="Arial" w:hAnsi="Arial" w:cs="Arial"/>
          <w:sz w:val="24"/>
          <w:szCs w:val="24"/>
        </w:rPr>
        <w:t xml:space="preserve"> </w:t>
      </w:r>
      <w:r w:rsidRPr="00035036">
        <w:rPr>
          <w:rFonts w:ascii="Arial" w:hAnsi="Arial" w:cs="Arial"/>
          <w:sz w:val="24"/>
          <w:szCs w:val="24"/>
        </w:rPr>
        <w:t>Supporting Statement A, 38 USC 111, 38 CFR 70 and The Payment Integrity Information Act of 2019</w:t>
      </w:r>
      <w:r w:rsidRPr="00035036" w:rsidR="000D1EA0">
        <w:rPr>
          <w:rFonts w:ascii="Arial" w:hAnsi="Arial" w:cs="Arial"/>
          <w:sz w:val="24"/>
          <w:szCs w:val="24"/>
        </w:rPr>
        <w:t xml:space="preserve"> </w:t>
      </w:r>
      <w:r w:rsidRPr="00035036">
        <w:rPr>
          <w:rFonts w:ascii="Arial" w:hAnsi="Arial" w:cs="Arial"/>
          <w:sz w:val="24"/>
          <w:szCs w:val="24"/>
        </w:rPr>
        <w:t>(PIIA) (Public Law 116-117) do not require, or even mention, proof/verification of attendance--Fact.</w:t>
      </w:r>
    </w:p>
    <w:p w:rsidR="0013540D" w:rsidRPr="00035036" w:rsidP="00AC16CD" w14:paraId="3A15DC55" w14:textId="3911700E">
      <w:pPr>
        <w:ind w:left="720"/>
        <w:rPr>
          <w:rFonts w:ascii="Arial" w:hAnsi="Arial" w:cs="Arial"/>
          <w:sz w:val="24"/>
          <w:szCs w:val="24"/>
        </w:rPr>
      </w:pPr>
      <w:r w:rsidRPr="00035036">
        <w:rPr>
          <w:rFonts w:ascii="Arial" w:hAnsi="Arial" w:cs="Arial"/>
          <w:sz w:val="24"/>
          <w:szCs w:val="24"/>
        </w:rPr>
        <w:t>BTSSS: "When you create a claim for an appointment outside of a VA facility (also known as community</w:t>
      </w:r>
      <w:r w:rsidRPr="00035036" w:rsidR="000D1EA0">
        <w:rPr>
          <w:rFonts w:ascii="Arial" w:hAnsi="Arial" w:cs="Arial"/>
          <w:sz w:val="24"/>
          <w:szCs w:val="24"/>
        </w:rPr>
        <w:t xml:space="preserve"> </w:t>
      </w:r>
      <w:r w:rsidRPr="00035036">
        <w:rPr>
          <w:rFonts w:ascii="Arial" w:hAnsi="Arial" w:cs="Arial"/>
          <w:sz w:val="24"/>
          <w:szCs w:val="24"/>
        </w:rPr>
        <w:t>care), attach confirmation from your provider that you completed the appointment to expedite claim</w:t>
      </w:r>
      <w:r w:rsidRPr="00035036" w:rsidR="0034175F">
        <w:rPr>
          <w:rFonts w:ascii="Arial" w:hAnsi="Arial" w:cs="Arial"/>
          <w:sz w:val="24"/>
          <w:szCs w:val="24"/>
        </w:rPr>
        <w:t xml:space="preserve"> </w:t>
      </w:r>
      <w:r w:rsidRPr="00035036">
        <w:rPr>
          <w:rFonts w:ascii="Arial" w:hAnsi="Arial" w:cs="Arial"/>
          <w:sz w:val="24"/>
          <w:szCs w:val="24"/>
        </w:rPr>
        <w:t>processing. If you do not attach proof of attendance, you may experience a longer processing time to</w:t>
      </w:r>
      <w:r w:rsidRPr="00035036" w:rsidR="0034175F">
        <w:rPr>
          <w:rFonts w:ascii="Arial" w:hAnsi="Arial" w:cs="Arial"/>
          <w:sz w:val="24"/>
          <w:szCs w:val="24"/>
        </w:rPr>
        <w:t xml:space="preserve"> </w:t>
      </w:r>
      <w:r w:rsidRPr="00035036">
        <w:rPr>
          <w:rFonts w:ascii="Arial" w:hAnsi="Arial" w:cs="Arial"/>
          <w:sz w:val="24"/>
          <w:szCs w:val="24"/>
        </w:rPr>
        <w:t>payment for your mileage reimbursement claim."</w:t>
      </w:r>
    </w:p>
    <w:p w:rsidR="0013540D" w:rsidRPr="00035036" w:rsidP="00AC16CD" w14:paraId="193854E4" w14:textId="0D945205">
      <w:pPr>
        <w:ind w:left="720"/>
        <w:rPr>
          <w:rFonts w:ascii="Arial" w:hAnsi="Arial" w:cs="Arial"/>
          <w:sz w:val="24"/>
          <w:szCs w:val="24"/>
        </w:rPr>
      </w:pPr>
      <w:r w:rsidRPr="00035036">
        <w:rPr>
          <w:rFonts w:ascii="Arial" w:hAnsi="Arial" w:cs="Arial"/>
          <w:sz w:val="24"/>
          <w:szCs w:val="24"/>
        </w:rPr>
        <w:t xml:space="preserve">VA Form 10-3542 </w:t>
      </w:r>
      <w:r w:rsidRPr="00035036" w:rsidR="00035036">
        <w:rPr>
          <w:rFonts w:ascii="Arial" w:hAnsi="Arial" w:cs="Arial"/>
          <w:sz w:val="24"/>
          <w:szCs w:val="24"/>
        </w:rPr>
        <w:t>instruction</w:t>
      </w:r>
      <w:r w:rsidRPr="00035036">
        <w:rPr>
          <w:rFonts w:ascii="Arial" w:hAnsi="Arial" w:cs="Arial"/>
          <w:sz w:val="24"/>
          <w:szCs w:val="24"/>
        </w:rPr>
        <w:t xml:space="preserve"> 6." Verification of attendance: "Claims for expenses of travel to or from</w:t>
      </w:r>
      <w:r w:rsidRPr="00035036" w:rsidR="0034175F">
        <w:rPr>
          <w:rFonts w:ascii="Arial" w:hAnsi="Arial" w:cs="Arial"/>
          <w:sz w:val="24"/>
          <w:szCs w:val="24"/>
        </w:rPr>
        <w:t xml:space="preserve"> </w:t>
      </w:r>
      <w:r w:rsidRPr="00035036">
        <w:rPr>
          <w:rFonts w:ascii="Arial" w:hAnsi="Arial" w:cs="Arial"/>
          <w:sz w:val="24"/>
          <w:szCs w:val="24"/>
        </w:rPr>
        <w:t>VA-authorized appointments with non</w:t>
      </w:r>
      <w:r w:rsidRPr="00035036" w:rsidR="212FD22F">
        <w:rPr>
          <w:rFonts w:ascii="Arial" w:hAnsi="Arial" w:cs="Arial"/>
          <w:sz w:val="24"/>
          <w:szCs w:val="24"/>
        </w:rPr>
        <w:t>-</w:t>
      </w:r>
      <w:r w:rsidRPr="00035036">
        <w:rPr>
          <w:rFonts w:ascii="Arial" w:hAnsi="Arial" w:cs="Arial"/>
          <w:sz w:val="24"/>
          <w:szCs w:val="24"/>
        </w:rPr>
        <w:t>VA providers in the community are required to be submitted with</w:t>
      </w:r>
      <w:r w:rsidRPr="00035036" w:rsidR="0034175F">
        <w:rPr>
          <w:rFonts w:ascii="Arial" w:hAnsi="Arial" w:cs="Arial"/>
          <w:sz w:val="24"/>
          <w:szCs w:val="24"/>
        </w:rPr>
        <w:t xml:space="preserve"> </w:t>
      </w:r>
      <w:r w:rsidRPr="00035036">
        <w:rPr>
          <w:rFonts w:ascii="Arial" w:hAnsi="Arial" w:cs="Arial"/>
          <w:sz w:val="24"/>
          <w:szCs w:val="24"/>
        </w:rPr>
        <w:t>documentation providing proof that are/services were received from the community provider. Examples</w:t>
      </w:r>
      <w:r w:rsidRPr="00035036" w:rsidR="00AC16CD">
        <w:rPr>
          <w:rFonts w:ascii="Arial" w:hAnsi="Arial" w:cs="Arial"/>
          <w:sz w:val="24"/>
          <w:szCs w:val="24"/>
        </w:rPr>
        <w:t xml:space="preserve"> </w:t>
      </w:r>
      <w:r w:rsidRPr="00035036">
        <w:rPr>
          <w:rFonts w:ascii="Arial" w:hAnsi="Arial" w:cs="Arial"/>
          <w:sz w:val="24"/>
          <w:szCs w:val="24"/>
        </w:rPr>
        <w:t>of valid proof include, but are not limited to, work/school release note from the community provider</w:t>
      </w:r>
      <w:r w:rsidRPr="00035036" w:rsidR="00AC16CD">
        <w:rPr>
          <w:rFonts w:ascii="Arial" w:hAnsi="Arial" w:cs="Arial"/>
          <w:sz w:val="24"/>
          <w:szCs w:val="24"/>
        </w:rPr>
        <w:t xml:space="preserve"> </w:t>
      </w:r>
      <w:r w:rsidRPr="00035036">
        <w:rPr>
          <w:rFonts w:ascii="Arial" w:hAnsi="Arial" w:cs="Arial"/>
          <w:sz w:val="24"/>
          <w:szCs w:val="24"/>
        </w:rPr>
        <w:t xml:space="preserve">document, on community provider letterhead showing date appointment was completed, </w:t>
      </w:r>
      <w:r w:rsidRPr="00035036" w:rsidR="01EE24EE">
        <w:rPr>
          <w:rFonts w:ascii="Arial" w:hAnsi="Arial" w:cs="Arial"/>
          <w:sz w:val="24"/>
          <w:szCs w:val="24"/>
        </w:rPr>
        <w:t>etc.</w:t>
      </w:r>
      <w:r w:rsidRPr="00035036">
        <w:rPr>
          <w:rFonts w:ascii="Arial" w:hAnsi="Arial" w:cs="Arial"/>
          <w:sz w:val="24"/>
          <w:szCs w:val="24"/>
        </w:rPr>
        <w:t xml:space="preserve"> "</w:t>
      </w:r>
    </w:p>
    <w:p w:rsidR="00AC16CD" w:rsidP="00AC16CD" w14:paraId="37F97C8F" w14:textId="607910E0">
      <w:pPr>
        <w:ind w:left="720"/>
      </w:pPr>
      <w:r w:rsidRPr="00035036">
        <w:rPr>
          <w:rFonts w:ascii="Arial" w:hAnsi="Arial" w:cs="Arial"/>
          <w:sz w:val="24"/>
          <w:szCs w:val="24"/>
        </w:rPr>
        <w:t>Attachments:</w:t>
      </w:r>
      <w:r w:rsidRPr="00C9445E">
        <w:rPr>
          <w:rFonts w:ascii="Calibri" w:hAnsi="Calibri" w:cs="Calibri"/>
        </w:rPr>
        <w:t xml:space="preserve"> </w:t>
      </w:r>
      <w:r>
        <w:object>
          <v:shape id="_x0000_i1030" type="#_x0000_t75" style="width:78pt;height:50pt" o:oleicon="t" o:ole="">
            <v:imagedata r:id="rId23" o:title=""/>
          </v:shape>
          <o:OLEObject Type="Embed" ProgID="AcroExch.Document.DC" ShapeID="_x0000_i1030" DrawAspect="Icon" ObjectID="_1793183597" r:id="rId24"/>
        </w:object>
      </w:r>
      <w:r>
        <w:t xml:space="preserve"> </w:t>
      </w:r>
      <w:r>
        <w:object>
          <v:shape id="_x0000_i1031" type="#_x0000_t75" style="width:78pt;height:50pt" o:oleicon="t" o:ole="">
            <v:imagedata r:id="rId25" o:title=""/>
          </v:shape>
          <o:OLEObject Type="Embed" ProgID="AcroExch.Document.DC" ShapeID="_x0000_i1031" DrawAspect="Icon" ObjectID="_1793183598" r:id="rId26"/>
        </w:object>
      </w:r>
      <w:r>
        <w:t xml:space="preserve"> </w:t>
      </w:r>
    </w:p>
    <w:p w:rsidR="00D83B4D" w:rsidRPr="00035036" w:rsidP="00C9445E" w14:paraId="4DBA8E3C" w14:textId="77777777">
      <w:pPr>
        <w:pStyle w:val="ListParagraph"/>
        <w:rPr>
          <w:rFonts w:ascii="Arial" w:eastAsia="Calibri" w:hAnsi="Arial" w:cs="Arial"/>
          <w:sz w:val="24"/>
          <w:szCs w:val="24"/>
        </w:rPr>
      </w:pPr>
      <w:r w:rsidRPr="00035036">
        <w:rPr>
          <w:rFonts w:ascii="Arial" w:hAnsi="Arial" w:cs="Arial"/>
          <w:b/>
          <w:bCs/>
          <w:sz w:val="24"/>
          <w:szCs w:val="24"/>
        </w:rPr>
        <w:t>VA Response:</w:t>
      </w:r>
      <w:r w:rsidRPr="00035036">
        <w:rPr>
          <w:rFonts w:ascii="Arial" w:hAnsi="Arial" w:cs="Arial"/>
          <w:sz w:val="24"/>
          <w:szCs w:val="24"/>
        </w:rPr>
        <w:t xml:space="preserve"> </w:t>
      </w:r>
      <w:r w:rsidRPr="00035036" w:rsidR="34F755E3">
        <w:rPr>
          <w:rStyle w:val="normaltextrun"/>
          <w:rFonts w:ascii="Arial" w:hAnsi="Arial" w:cs="Arial"/>
          <w:color w:val="000000" w:themeColor="text1"/>
          <w:sz w:val="24"/>
          <w:szCs w:val="24"/>
        </w:rPr>
        <w:t>VA has received your response and appreciates your feedback.</w:t>
      </w:r>
      <w:r w:rsidRPr="00035036" w:rsidR="001C5EF6">
        <w:rPr>
          <w:rFonts w:ascii="Arial" w:eastAsia="Calibri" w:hAnsi="Arial" w:cs="Arial"/>
          <w:sz w:val="24"/>
          <w:szCs w:val="24"/>
        </w:rPr>
        <w:t xml:space="preserve"> 38 CFR 70.4 clarifies that eligibility is based on services received. This requirement supports VA’s obligation to deter fraud, waste and abuse via improper payments as directed under the provisions of the Payment Integrity Information Act of 2019. This instruction provides clear direction to what may be submitted with the application for verification of services received.</w:t>
      </w:r>
      <w:r w:rsidRPr="00035036" w:rsidR="34F755E3">
        <w:rPr>
          <w:rFonts w:ascii="Arial" w:eastAsia="Calibri" w:hAnsi="Arial" w:cs="Arial"/>
          <w:sz w:val="24"/>
          <w:szCs w:val="24"/>
        </w:rPr>
        <w:t xml:space="preserve"> </w:t>
      </w:r>
      <w:r w:rsidRPr="00035036" w:rsidR="0079573E">
        <w:rPr>
          <w:rFonts w:ascii="Arial" w:eastAsia="Calibri" w:hAnsi="Arial" w:cs="Arial"/>
          <w:sz w:val="24"/>
          <w:szCs w:val="24"/>
        </w:rPr>
        <w:t xml:space="preserve"> After approval of this form, the online </w:t>
      </w:r>
      <w:r w:rsidRPr="00035036" w:rsidR="006A1E72">
        <w:rPr>
          <w:rFonts w:ascii="Arial" w:eastAsia="Calibri" w:hAnsi="Arial" w:cs="Arial"/>
          <w:sz w:val="24"/>
          <w:szCs w:val="24"/>
        </w:rPr>
        <w:t>system will be updated to reflect the same language</w:t>
      </w:r>
      <w:r w:rsidRPr="00035036" w:rsidR="001C5EF6">
        <w:rPr>
          <w:rFonts w:ascii="Arial" w:eastAsia="Calibri" w:hAnsi="Arial" w:cs="Arial"/>
          <w:sz w:val="24"/>
          <w:szCs w:val="24"/>
        </w:rPr>
        <w:t>.</w:t>
      </w:r>
    </w:p>
    <w:p w:rsidR="00D83B4D" w:rsidRPr="00035036" w:rsidP="00C9445E" w14:paraId="679DD1BC" w14:textId="77777777">
      <w:pPr>
        <w:pStyle w:val="ListParagraph"/>
        <w:rPr>
          <w:rFonts w:ascii="Arial" w:hAnsi="Arial" w:cs="Arial"/>
          <w:sz w:val="24"/>
          <w:szCs w:val="24"/>
        </w:rPr>
      </w:pPr>
    </w:p>
    <w:p w:rsidR="00AC16CD" w:rsidRPr="00035036" w:rsidP="00D83B4D" w14:paraId="574A4698" w14:textId="42E19ABB">
      <w:pPr>
        <w:pStyle w:val="ListParagraph"/>
        <w:numPr>
          <w:ilvl w:val="0"/>
          <w:numId w:val="1"/>
        </w:numPr>
        <w:rPr>
          <w:rFonts w:ascii="Arial" w:hAnsi="Arial" w:cs="Arial"/>
          <w:sz w:val="24"/>
          <w:szCs w:val="24"/>
        </w:rPr>
      </w:pPr>
      <w:r w:rsidRPr="00035036">
        <w:rPr>
          <w:rFonts w:ascii="Arial" w:hAnsi="Arial" w:cs="Arial"/>
          <w:sz w:val="24"/>
          <w:szCs w:val="24"/>
        </w:rPr>
        <w:t>VA-2024-VACO-0001-0530</w:t>
      </w:r>
    </w:p>
    <w:p w:rsidR="00DC4019" w:rsidRPr="00035036" w:rsidP="009E3667" w14:paraId="48830155" w14:textId="77777777">
      <w:pPr>
        <w:ind w:left="720"/>
        <w:rPr>
          <w:rFonts w:ascii="Arial" w:hAnsi="Arial" w:cs="Arial"/>
          <w:sz w:val="24"/>
          <w:szCs w:val="24"/>
        </w:rPr>
      </w:pPr>
      <w:r w:rsidRPr="00035036">
        <w:rPr>
          <w:rFonts w:ascii="Arial" w:hAnsi="Arial" w:cs="Arial"/>
          <w:sz w:val="24"/>
          <w:szCs w:val="24"/>
        </w:rPr>
        <w:t>SSA, 7. says, "There are no such special circumstances."</w:t>
      </w:r>
    </w:p>
    <w:p w:rsidR="00DC4019" w:rsidRPr="00035036" w:rsidP="009E3667" w14:paraId="64D6FC8F" w14:textId="286BB50F">
      <w:pPr>
        <w:ind w:left="720"/>
        <w:rPr>
          <w:rFonts w:ascii="Arial" w:hAnsi="Arial" w:cs="Arial"/>
          <w:sz w:val="24"/>
          <w:szCs w:val="24"/>
        </w:rPr>
      </w:pPr>
      <w:r w:rsidRPr="00035036">
        <w:rPr>
          <w:rFonts w:ascii="Arial" w:hAnsi="Arial" w:cs="Arial"/>
          <w:sz w:val="24"/>
          <w:szCs w:val="24"/>
        </w:rPr>
        <w:t xml:space="preserve">Yes, there are. Information collection is conducted whenever the respondent submits a claim, the frequency is </w:t>
      </w:r>
      <w:r w:rsidRPr="00035036" w:rsidR="21A3ABFD">
        <w:rPr>
          <w:rFonts w:ascii="Arial" w:hAnsi="Arial" w:cs="Arial"/>
          <w:sz w:val="24"/>
          <w:szCs w:val="24"/>
        </w:rPr>
        <w:t>determined</w:t>
      </w:r>
      <w:r w:rsidRPr="00035036">
        <w:rPr>
          <w:rFonts w:ascii="Arial" w:hAnsi="Arial" w:cs="Arial"/>
          <w:sz w:val="24"/>
          <w:szCs w:val="24"/>
        </w:rPr>
        <w:t xml:space="preserve"> by them.</w:t>
      </w:r>
    </w:p>
    <w:p w:rsidR="00A418A8" w:rsidRPr="00035036" w:rsidP="009E3667" w14:paraId="776C93E9" w14:textId="77345C5B">
      <w:pPr>
        <w:ind w:left="720"/>
        <w:rPr>
          <w:rFonts w:ascii="Arial" w:hAnsi="Arial" w:cs="Arial"/>
          <w:sz w:val="24"/>
          <w:szCs w:val="24"/>
        </w:rPr>
      </w:pPr>
      <w:r w:rsidRPr="00035036">
        <w:rPr>
          <w:rFonts w:ascii="Arial" w:hAnsi="Arial" w:cs="Arial"/>
          <w:sz w:val="24"/>
          <w:szCs w:val="24"/>
        </w:rPr>
        <w:t>"Explain any special circumstances that would cause an information collection to be conducted more</w:t>
      </w:r>
      <w:r w:rsidRPr="00035036" w:rsidR="00D20CF6">
        <w:rPr>
          <w:rFonts w:ascii="Arial" w:hAnsi="Arial" w:cs="Arial"/>
          <w:sz w:val="24"/>
          <w:szCs w:val="24"/>
        </w:rPr>
        <w:t xml:space="preserve"> </w:t>
      </w:r>
      <w:r w:rsidRPr="00035036">
        <w:rPr>
          <w:rFonts w:ascii="Arial" w:hAnsi="Arial" w:cs="Arial"/>
          <w:sz w:val="24"/>
          <w:szCs w:val="24"/>
        </w:rPr>
        <w:t>often than quarterly..."</w:t>
      </w:r>
    </w:p>
    <w:p w:rsidR="00DC4019" w:rsidRPr="00035036" w:rsidP="009E3667" w14:paraId="01E8E608" w14:textId="401F70C2">
      <w:pPr>
        <w:ind w:left="720"/>
        <w:rPr>
          <w:rFonts w:ascii="Arial" w:hAnsi="Arial" w:cs="Arial"/>
          <w:sz w:val="24"/>
          <w:szCs w:val="24"/>
        </w:rPr>
      </w:pPr>
      <w:r w:rsidRPr="00035036">
        <w:rPr>
          <w:rFonts w:ascii="Arial" w:hAnsi="Arial" w:cs="Arial"/>
          <w:sz w:val="24"/>
          <w:szCs w:val="24"/>
        </w:rPr>
        <w:t>Attachments: None</w:t>
      </w:r>
    </w:p>
    <w:p w:rsidR="00DC4019" w:rsidRPr="00035036" w:rsidP="453F1D80" w14:paraId="50B7C13A" w14:textId="11B555AB">
      <w:pPr>
        <w:ind w:left="720"/>
        <w:rPr>
          <w:rFonts w:ascii="Arial" w:eastAsia="Calibri" w:hAnsi="Arial" w:cs="Arial"/>
          <w:sz w:val="24"/>
          <w:szCs w:val="24"/>
        </w:rPr>
      </w:pPr>
      <w:r w:rsidRPr="00035036">
        <w:rPr>
          <w:rFonts w:ascii="Arial" w:hAnsi="Arial" w:cs="Arial"/>
          <w:b/>
          <w:bCs/>
          <w:sz w:val="24"/>
          <w:szCs w:val="24"/>
        </w:rPr>
        <w:t>VA Response:</w:t>
      </w:r>
      <w:r w:rsidRPr="00035036">
        <w:rPr>
          <w:rFonts w:ascii="Arial" w:hAnsi="Arial" w:cs="Arial"/>
          <w:sz w:val="24"/>
          <w:szCs w:val="24"/>
        </w:rPr>
        <w:t xml:space="preserve"> </w:t>
      </w:r>
      <w:r w:rsidRPr="00035036" w:rsidR="7B2CF024">
        <w:rPr>
          <w:rStyle w:val="normaltextrun"/>
          <w:rFonts w:ascii="Arial" w:hAnsi="Arial" w:cs="Arial"/>
          <w:color w:val="000000" w:themeColor="text1"/>
          <w:sz w:val="24"/>
          <w:szCs w:val="24"/>
        </w:rPr>
        <w:t>VA has received your response and appreciates your feedback.</w:t>
      </w:r>
    </w:p>
    <w:p w:rsidR="00DC4019" w:rsidRPr="00035036" w:rsidP="00DC4019" w14:paraId="5EF390DB" w14:textId="294BA0A5">
      <w:pPr>
        <w:pStyle w:val="ListParagraph"/>
        <w:numPr>
          <w:ilvl w:val="0"/>
          <w:numId w:val="1"/>
        </w:numPr>
        <w:rPr>
          <w:rFonts w:ascii="Arial" w:hAnsi="Arial" w:cs="Arial"/>
          <w:sz w:val="24"/>
          <w:szCs w:val="24"/>
        </w:rPr>
      </w:pPr>
      <w:r w:rsidRPr="00035036">
        <w:rPr>
          <w:rFonts w:ascii="Arial" w:hAnsi="Arial" w:cs="Arial"/>
          <w:sz w:val="24"/>
          <w:szCs w:val="24"/>
        </w:rPr>
        <w:t>VA-2024-VACO-0001-0531</w:t>
      </w:r>
    </w:p>
    <w:p w:rsidR="009E3667" w:rsidRPr="00035036" w:rsidP="009E3667" w14:paraId="5131F83E" w14:textId="10316B02">
      <w:pPr>
        <w:ind w:left="720"/>
        <w:rPr>
          <w:rFonts w:ascii="Arial" w:hAnsi="Arial" w:cs="Arial"/>
          <w:sz w:val="24"/>
          <w:szCs w:val="24"/>
        </w:rPr>
      </w:pPr>
      <w:r w:rsidRPr="00035036">
        <w:rPr>
          <w:rFonts w:ascii="Arial" w:hAnsi="Arial" w:cs="Arial"/>
          <w:sz w:val="24"/>
          <w:szCs w:val="24"/>
        </w:rPr>
        <w:t>SSA, 3. Delete: "The use of the paper form allows claimants to apply for reimbursement indirectly (at remote locations and outside of business hours), but use of information technology has enhanced the process. The BT Mileage Reimbursement Application was made available to claimants via self-serve kiosks located in VA facilities in April of 2015. However, these legacy kiosks have been removed due to outdated software."</w:t>
      </w:r>
    </w:p>
    <w:p w:rsidR="009E3667" w:rsidRPr="00035036" w:rsidP="009E3667" w14:paraId="050D5026" w14:textId="77777777">
      <w:pPr>
        <w:ind w:left="720"/>
        <w:rPr>
          <w:rFonts w:ascii="Arial" w:hAnsi="Arial" w:cs="Arial"/>
          <w:sz w:val="24"/>
          <w:szCs w:val="24"/>
        </w:rPr>
      </w:pPr>
      <w:r w:rsidRPr="00035036">
        <w:rPr>
          <w:rFonts w:ascii="Arial" w:hAnsi="Arial" w:cs="Arial"/>
          <w:sz w:val="24"/>
          <w:szCs w:val="24"/>
        </w:rPr>
        <w:t>This section is not asking about paper forms or outdated technology.</w:t>
      </w:r>
    </w:p>
    <w:p w:rsidR="00D20CF6" w:rsidRPr="00035036" w:rsidP="009E3667" w14:paraId="28B1848B" w14:textId="6AC86B50">
      <w:pPr>
        <w:ind w:left="720"/>
        <w:rPr>
          <w:rFonts w:ascii="Arial" w:hAnsi="Arial" w:cs="Arial"/>
          <w:sz w:val="24"/>
          <w:szCs w:val="24"/>
        </w:rPr>
      </w:pPr>
      <w:r w:rsidRPr="00035036">
        <w:rPr>
          <w:rFonts w:ascii="Arial" w:hAnsi="Arial" w:cs="Arial"/>
          <w:sz w:val="24"/>
          <w:szCs w:val="24"/>
        </w:rPr>
        <w:t>Add the URL for the BTSSS, screenshots of BTSSS, and what is required for access.</w:t>
      </w:r>
    </w:p>
    <w:p w:rsidR="009E3667" w:rsidRPr="00035036" w:rsidP="009E3667" w14:paraId="0BBDC17E" w14:textId="4AFC85F4">
      <w:pPr>
        <w:ind w:left="720"/>
        <w:rPr>
          <w:rFonts w:ascii="Arial" w:hAnsi="Arial" w:cs="Arial"/>
          <w:sz w:val="24"/>
          <w:szCs w:val="24"/>
        </w:rPr>
      </w:pPr>
      <w:r w:rsidRPr="00035036">
        <w:rPr>
          <w:rFonts w:ascii="Arial" w:hAnsi="Arial" w:cs="Arial"/>
          <w:sz w:val="24"/>
          <w:szCs w:val="24"/>
        </w:rPr>
        <w:t>Attachments: None</w:t>
      </w:r>
    </w:p>
    <w:p w:rsidR="009E3667" w:rsidRPr="00035036" w:rsidP="009E3667" w14:paraId="590DE8D5" w14:textId="588DD1F1">
      <w:pPr>
        <w:ind w:left="720"/>
        <w:rPr>
          <w:rFonts w:ascii="Arial" w:hAnsi="Arial" w:cs="Arial"/>
          <w:sz w:val="24"/>
          <w:szCs w:val="24"/>
        </w:rPr>
      </w:pPr>
      <w:r w:rsidRPr="00035036">
        <w:rPr>
          <w:rFonts w:ascii="Arial" w:hAnsi="Arial" w:cs="Arial"/>
          <w:b/>
          <w:bCs/>
          <w:sz w:val="24"/>
          <w:szCs w:val="24"/>
        </w:rPr>
        <w:t>VA Response:</w:t>
      </w:r>
      <w:r w:rsidRPr="00035036" w:rsidR="00096A2E">
        <w:rPr>
          <w:rFonts w:ascii="Arial" w:hAnsi="Arial" w:cs="Arial"/>
          <w:sz w:val="24"/>
          <w:szCs w:val="24"/>
        </w:rPr>
        <w:t xml:space="preserve"> </w:t>
      </w:r>
      <w:r w:rsidRPr="00035036" w:rsidR="00096A2E">
        <w:rPr>
          <w:rStyle w:val="normaltextrun"/>
          <w:rFonts w:ascii="Arial" w:hAnsi="Arial" w:cs="Arial"/>
          <w:color w:val="000000"/>
          <w:sz w:val="24"/>
          <w:szCs w:val="24"/>
          <w:bdr w:val="none" w:sz="0" w:space="0" w:color="auto" w:frame="1"/>
        </w:rPr>
        <w:t>VA has received your response and appreciates your feedback and suggestions.</w:t>
      </w:r>
    </w:p>
    <w:p w:rsidR="009E3667" w:rsidRPr="00035036" w:rsidP="009E3667" w14:paraId="11F943EB" w14:textId="2EBB9012">
      <w:pPr>
        <w:pStyle w:val="ListParagraph"/>
        <w:numPr>
          <w:ilvl w:val="0"/>
          <w:numId w:val="1"/>
        </w:numPr>
        <w:rPr>
          <w:rFonts w:ascii="Arial" w:hAnsi="Arial" w:cs="Arial"/>
          <w:sz w:val="24"/>
          <w:szCs w:val="24"/>
        </w:rPr>
      </w:pPr>
      <w:r w:rsidRPr="00035036">
        <w:rPr>
          <w:rFonts w:ascii="Arial" w:hAnsi="Arial" w:cs="Arial"/>
          <w:sz w:val="24"/>
          <w:szCs w:val="24"/>
        </w:rPr>
        <w:t>VA-2024-VACO-0001-0532</w:t>
      </w:r>
    </w:p>
    <w:p w:rsidR="00992C15" w:rsidRPr="00035036" w:rsidP="00992C15" w14:paraId="0D7CBD53" w14:textId="5782BE57">
      <w:pPr>
        <w:ind w:left="720"/>
        <w:rPr>
          <w:rFonts w:ascii="Arial" w:hAnsi="Arial" w:cs="Arial"/>
          <w:sz w:val="24"/>
          <w:szCs w:val="24"/>
        </w:rPr>
      </w:pPr>
      <w:r w:rsidRPr="00035036">
        <w:rPr>
          <w:rFonts w:ascii="Arial" w:hAnsi="Arial" w:cs="Arial"/>
          <w:sz w:val="24"/>
          <w:szCs w:val="24"/>
        </w:rPr>
        <w:t>SSA, 2. Delete "If VA determines that additional information is needed to make a determination concerning an application for benefits, VA will notify the claimant in writing in accordance with 38 CFR70.20(e)."</w:t>
      </w:r>
    </w:p>
    <w:p w:rsidR="00992C15" w:rsidRPr="00035036" w:rsidP="00992C15" w14:paraId="0577C750" w14:textId="4A8BDBEB">
      <w:pPr>
        <w:ind w:left="720"/>
        <w:rPr>
          <w:rFonts w:ascii="Arial" w:hAnsi="Arial" w:cs="Arial"/>
          <w:sz w:val="24"/>
          <w:szCs w:val="24"/>
        </w:rPr>
      </w:pPr>
      <w:r w:rsidRPr="00035036">
        <w:rPr>
          <w:rFonts w:ascii="Arial" w:hAnsi="Arial" w:cs="Arial"/>
          <w:sz w:val="24"/>
          <w:szCs w:val="24"/>
        </w:rPr>
        <w:t xml:space="preserve">The CFR </w:t>
      </w:r>
      <w:r w:rsidRPr="00035036">
        <w:rPr>
          <w:rFonts w:ascii="Arial" w:hAnsi="Arial" w:cs="Arial"/>
          <w:sz w:val="24"/>
          <w:szCs w:val="24"/>
        </w:rPr>
        <w:t>can not</w:t>
      </w:r>
      <w:r w:rsidRPr="00035036">
        <w:rPr>
          <w:rFonts w:ascii="Arial" w:hAnsi="Arial" w:cs="Arial"/>
          <w:sz w:val="24"/>
          <w:szCs w:val="24"/>
        </w:rPr>
        <w:t xml:space="preserve"> negate the OMB prior approval required for information collection and also states "this collection of information has been approved by OMB". This means you </w:t>
      </w:r>
      <w:r w:rsidRPr="00035036">
        <w:rPr>
          <w:rFonts w:ascii="Arial" w:hAnsi="Arial" w:cs="Arial"/>
          <w:sz w:val="24"/>
          <w:szCs w:val="24"/>
        </w:rPr>
        <w:t>can not</w:t>
      </w:r>
      <w:r w:rsidRPr="00035036">
        <w:rPr>
          <w:rFonts w:ascii="Arial" w:hAnsi="Arial" w:cs="Arial"/>
          <w:sz w:val="24"/>
          <w:szCs w:val="24"/>
        </w:rPr>
        <w:t xml:space="preserve"> collect information that was not specifically identified and approved via this process.</w:t>
      </w:r>
    </w:p>
    <w:p w:rsidR="00992C15" w:rsidRPr="00035036" w:rsidP="00992C15" w14:paraId="5F25F757" w14:textId="77777777">
      <w:pPr>
        <w:ind w:left="720"/>
        <w:rPr>
          <w:rFonts w:ascii="Arial" w:hAnsi="Arial" w:cs="Arial"/>
          <w:sz w:val="24"/>
          <w:szCs w:val="24"/>
        </w:rPr>
      </w:pPr>
      <w:r w:rsidRPr="00035036">
        <w:rPr>
          <w:rFonts w:ascii="Arial" w:hAnsi="Arial" w:cs="Arial"/>
          <w:sz w:val="24"/>
          <w:szCs w:val="24"/>
        </w:rPr>
        <w:t>PRA Guide APPENDIX I: HOW TO CREATE A SUPPORTING STATEMENT</w:t>
      </w:r>
    </w:p>
    <w:p w:rsidR="00992C15" w:rsidRPr="00035036" w:rsidP="00992C15" w14:paraId="4E8EB60C" w14:textId="77777777">
      <w:pPr>
        <w:ind w:left="720"/>
        <w:rPr>
          <w:rFonts w:ascii="Arial" w:hAnsi="Arial" w:cs="Arial"/>
          <w:sz w:val="24"/>
          <w:szCs w:val="24"/>
        </w:rPr>
      </w:pPr>
      <w:r w:rsidRPr="00035036">
        <w:rPr>
          <w:rFonts w:ascii="Arial" w:hAnsi="Arial" w:cs="Arial"/>
          <w:sz w:val="24"/>
          <w:szCs w:val="24"/>
        </w:rPr>
        <w:t>PART A. JUSTIFICATION</w:t>
      </w:r>
    </w:p>
    <w:p w:rsidR="00992C15" w:rsidRPr="00035036" w:rsidP="00992C15" w14:paraId="53EAC459" w14:textId="587B4D05">
      <w:pPr>
        <w:ind w:left="720"/>
        <w:rPr>
          <w:rFonts w:ascii="Arial" w:hAnsi="Arial" w:cs="Arial"/>
          <w:sz w:val="24"/>
          <w:szCs w:val="24"/>
        </w:rPr>
      </w:pPr>
      <w:r w:rsidRPr="00035036">
        <w:rPr>
          <w:rFonts w:ascii="Arial" w:hAnsi="Arial" w:cs="Arial"/>
          <w:sz w:val="24"/>
          <w:szCs w:val="24"/>
        </w:rPr>
        <w:t xml:space="preserve">2. "Do not just make general statements about the overall use of the </w:t>
      </w:r>
      <w:r w:rsidRPr="00035036" w:rsidR="0739FB75">
        <w:rPr>
          <w:rFonts w:ascii="Arial" w:hAnsi="Arial" w:cs="Arial"/>
          <w:sz w:val="24"/>
          <w:szCs w:val="24"/>
        </w:rPr>
        <w:t>information but</w:t>
      </w:r>
      <w:r w:rsidRPr="00035036">
        <w:rPr>
          <w:rFonts w:ascii="Arial" w:hAnsi="Arial" w:cs="Arial"/>
          <w:sz w:val="24"/>
          <w:szCs w:val="24"/>
        </w:rPr>
        <w:t xml:space="preserve"> address the specific items of information being collected."</w:t>
      </w:r>
    </w:p>
    <w:p w:rsidR="00992C15" w:rsidRPr="00035036" w:rsidP="00992C15" w14:paraId="707B69F0" w14:textId="4EC8042C">
      <w:pPr>
        <w:ind w:left="720"/>
        <w:rPr>
          <w:rFonts w:ascii="Arial" w:hAnsi="Arial" w:cs="Arial"/>
          <w:sz w:val="24"/>
          <w:szCs w:val="24"/>
        </w:rPr>
      </w:pPr>
      <w:r w:rsidRPr="00035036">
        <w:rPr>
          <w:rFonts w:ascii="Arial" w:hAnsi="Arial" w:cs="Arial"/>
          <w:sz w:val="24"/>
          <w:szCs w:val="24"/>
        </w:rPr>
        <w:t>VHA must specify what "additional information" is or could be required for a beneficiary travel claim and provide samples.</w:t>
      </w:r>
    </w:p>
    <w:p w:rsidR="00294A86" w:rsidRPr="00035036" w:rsidP="00992C15" w14:paraId="56BB224E" w14:textId="1CBD415A">
      <w:pPr>
        <w:ind w:left="720"/>
        <w:rPr>
          <w:rFonts w:ascii="Arial" w:hAnsi="Arial" w:cs="Arial"/>
          <w:sz w:val="24"/>
          <w:szCs w:val="24"/>
        </w:rPr>
      </w:pPr>
      <w:r w:rsidRPr="00035036">
        <w:rPr>
          <w:rFonts w:ascii="Arial" w:hAnsi="Arial" w:cs="Arial"/>
          <w:sz w:val="24"/>
          <w:szCs w:val="24"/>
        </w:rPr>
        <w:t>SSA, 2. says: "If VA determines that additional information is needed to make a determination concerning an application for benefits, VA will notify the claimant in writing in accordance with 38 CFR 70.20(e)."</w:t>
      </w:r>
    </w:p>
    <w:p w:rsidR="00294A86" w:rsidRPr="00035036" w:rsidP="00992C15" w14:paraId="397B21C0" w14:textId="747575A5">
      <w:pPr>
        <w:ind w:left="720"/>
        <w:rPr>
          <w:rFonts w:ascii="Arial" w:hAnsi="Arial" w:cs="Arial"/>
          <w:sz w:val="24"/>
          <w:szCs w:val="24"/>
        </w:rPr>
      </w:pPr>
      <w:r w:rsidRPr="00035036">
        <w:rPr>
          <w:rFonts w:ascii="Arial" w:hAnsi="Arial" w:cs="Arial"/>
          <w:sz w:val="24"/>
          <w:szCs w:val="24"/>
        </w:rPr>
        <w:t xml:space="preserve">Attachments: </w:t>
      </w:r>
      <w:r w:rsidRPr="00035036" w:rsidR="00992C15">
        <w:rPr>
          <w:rFonts w:ascii="Arial" w:hAnsi="Arial" w:cs="Arial"/>
          <w:sz w:val="24"/>
          <w:szCs w:val="24"/>
        </w:rPr>
        <w:t>None</w:t>
      </w:r>
    </w:p>
    <w:p w:rsidR="00294A86" w:rsidRPr="00035036" w:rsidP="00992C15" w14:paraId="04CD43EA" w14:textId="4065DA6A">
      <w:pPr>
        <w:ind w:left="720"/>
        <w:rPr>
          <w:rFonts w:ascii="Arial" w:hAnsi="Arial" w:cs="Arial"/>
          <w:sz w:val="24"/>
          <w:szCs w:val="24"/>
        </w:rPr>
      </w:pPr>
      <w:r w:rsidRPr="00035036">
        <w:rPr>
          <w:rFonts w:ascii="Arial" w:hAnsi="Arial" w:cs="Arial"/>
          <w:b/>
          <w:bCs/>
          <w:sz w:val="24"/>
          <w:szCs w:val="24"/>
        </w:rPr>
        <w:t>VA Response:</w:t>
      </w:r>
      <w:r w:rsidRPr="00035036">
        <w:rPr>
          <w:rFonts w:ascii="Arial" w:hAnsi="Arial" w:cs="Arial"/>
          <w:sz w:val="24"/>
          <w:szCs w:val="24"/>
        </w:rPr>
        <w:t xml:space="preserve"> </w:t>
      </w:r>
      <w:r w:rsidRPr="00035036" w:rsidR="00096A2E">
        <w:rPr>
          <w:rStyle w:val="normaltextrun"/>
          <w:rFonts w:ascii="Arial" w:hAnsi="Arial" w:cs="Arial"/>
          <w:color w:val="000000"/>
          <w:sz w:val="24"/>
          <w:szCs w:val="24"/>
          <w:bdr w:val="none" w:sz="0" w:space="0" w:color="auto" w:frame="1"/>
        </w:rPr>
        <w:t>VA has received your response and appreciates your feedback and suggestions.</w:t>
      </w:r>
      <w:r w:rsidRPr="00035036" w:rsidR="00116839">
        <w:rPr>
          <w:rStyle w:val="normaltextrun"/>
          <w:rFonts w:ascii="Arial" w:hAnsi="Arial" w:cs="Arial"/>
          <w:color w:val="000000"/>
          <w:sz w:val="24"/>
          <w:szCs w:val="24"/>
          <w:bdr w:val="none" w:sz="0" w:space="0" w:color="auto" w:frame="1"/>
        </w:rPr>
        <w:t xml:space="preserve">  Number 6 under instructions on the updated form provide</w:t>
      </w:r>
      <w:r w:rsidRPr="00035036" w:rsidR="00FA0E4D">
        <w:rPr>
          <w:rStyle w:val="normaltextrun"/>
          <w:rFonts w:ascii="Arial" w:hAnsi="Arial" w:cs="Arial"/>
          <w:color w:val="000000"/>
          <w:sz w:val="24"/>
          <w:szCs w:val="24"/>
          <w:bdr w:val="none" w:sz="0" w:space="0" w:color="auto" w:frame="1"/>
        </w:rPr>
        <w:t>s</w:t>
      </w:r>
      <w:r w:rsidRPr="00035036" w:rsidR="00116839">
        <w:rPr>
          <w:rStyle w:val="normaltextrun"/>
          <w:rFonts w:ascii="Arial" w:hAnsi="Arial" w:cs="Arial"/>
          <w:color w:val="000000"/>
          <w:sz w:val="24"/>
          <w:szCs w:val="24"/>
          <w:bdr w:val="none" w:sz="0" w:space="0" w:color="auto" w:frame="1"/>
        </w:rPr>
        <w:t xml:space="preserve"> </w:t>
      </w:r>
      <w:r w:rsidRPr="00035036" w:rsidR="00550571">
        <w:rPr>
          <w:rStyle w:val="normaltextrun"/>
          <w:rFonts w:ascii="Arial" w:hAnsi="Arial" w:cs="Arial"/>
          <w:color w:val="000000"/>
          <w:sz w:val="24"/>
          <w:szCs w:val="24"/>
          <w:bdr w:val="none" w:sz="0" w:space="0" w:color="auto" w:frame="1"/>
        </w:rPr>
        <w:t xml:space="preserve">what is required to </w:t>
      </w:r>
      <w:r w:rsidRPr="00035036" w:rsidR="00550571">
        <w:rPr>
          <w:rStyle w:val="normaltextrun"/>
          <w:rFonts w:ascii="Arial" w:hAnsi="Arial" w:cs="Arial"/>
          <w:color w:val="000000"/>
          <w:sz w:val="24"/>
          <w:szCs w:val="24"/>
          <w:bdr w:val="none" w:sz="0" w:space="0" w:color="auto" w:frame="1"/>
        </w:rPr>
        <w:t>make a determination</w:t>
      </w:r>
      <w:r w:rsidRPr="00035036" w:rsidR="00550571">
        <w:rPr>
          <w:rStyle w:val="normaltextrun"/>
          <w:rFonts w:ascii="Arial" w:hAnsi="Arial" w:cs="Arial"/>
          <w:color w:val="000000"/>
          <w:sz w:val="24"/>
          <w:szCs w:val="24"/>
          <w:bdr w:val="none" w:sz="0" w:space="0" w:color="auto" w:frame="1"/>
        </w:rPr>
        <w:t xml:space="preserve"> regarding services received.</w:t>
      </w:r>
    </w:p>
    <w:p w:rsidR="00992C15" w:rsidRPr="00035036" w:rsidP="00992C15" w14:paraId="1FE71BAD" w14:textId="75AF1379">
      <w:pPr>
        <w:pStyle w:val="ListParagraph"/>
        <w:numPr>
          <w:ilvl w:val="0"/>
          <w:numId w:val="1"/>
        </w:numPr>
        <w:rPr>
          <w:rFonts w:ascii="Arial" w:hAnsi="Arial" w:cs="Arial"/>
          <w:sz w:val="24"/>
          <w:szCs w:val="24"/>
        </w:rPr>
      </w:pPr>
      <w:r w:rsidRPr="00035036">
        <w:rPr>
          <w:rFonts w:ascii="Arial" w:hAnsi="Arial" w:cs="Arial"/>
          <w:sz w:val="24"/>
          <w:szCs w:val="24"/>
        </w:rPr>
        <w:t>VA-2024-VACO-0001-0533</w:t>
      </w:r>
    </w:p>
    <w:p w:rsidR="00460967" w:rsidRPr="00035036" w:rsidP="00CB2399" w14:paraId="68232400" w14:textId="3DD83FC0">
      <w:pPr>
        <w:ind w:left="720"/>
        <w:rPr>
          <w:rFonts w:ascii="Arial" w:hAnsi="Arial" w:cs="Arial"/>
          <w:sz w:val="24"/>
          <w:szCs w:val="24"/>
        </w:rPr>
      </w:pPr>
      <w:r w:rsidRPr="00035036">
        <w:rPr>
          <w:rFonts w:ascii="Arial" w:hAnsi="Arial" w:cs="Arial"/>
          <w:sz w:val="24"/>
          <w:szCs w:val="24"/>
        </w:rPr>
        <w:t xml:space="preserve">Proposed VA Form 10-3542 *new: Instruction, 6., and Supporting Statement A, must *specify* what law; *chapter, </w:t>
      </w:r>
      <w:r w:rsidRPr="00035036">
        <w:rPr>
          <w:rFonts w:ascii="Arial" w:hAnsi="Arial" w:cs="Arial"/>
          <w:sz w:val="24"/>
          <w:szCs w:val="24"/>
        </w:rPr>
        <w:t>paragraph</w:t>
      </w:r>
      <w:r w:rsidRPr="00035036">
        <w:rPr>
          <w:rFonts w:ascii="Arial" w:hAnsi="Arial" w:cs="Arial"/>
          <w:sz w:val="24"/>
          <w:szCs w:val="24"/>
        </w:rPr>
        <w:t xml:space="preserve"> and sentence*, requires the collection of "verification of attendance". Why is it missing from Section 2?</w:t>
      </w:r>
    </w:p>
    <w:p w:rsidR="00B90A14" w:rsidRPr="00035036" w:rsidP="00CB2399" w14:paraId="668CB6DA" w14:textId="47843F37">
      <w:pPr>
        <w:ind w:left="720"/>
        <w:rPr>
          <w:rFonts w:ascii="Arial" w:hAnsi="Arial" w:cs="Arial"/>
          <w:sz w:val="24"/>
          <w:szCs w:val="24"/>
        </w:rPr>
      </w:pPr>
      <w:r w:rsidRPr="00035036">
        <w:rPr>
          <w:rFonts w:ascii="Arial" w:hAnsi="Arial" w:cs="Arial"/>
          <w:sz w:val="24"/>
          <w:szCs w:val="24"/>
        </w:rPr>
        <w:t>There is no such requirement established, or even mentioned by 38 USC 111, 38 CFR 70, or the Payment Integrity Information Act of 2019 (PIIA) (Public Law 116-117).</w:t>
      </w:r>
    </w:p>
    <w:p w:rsidR="00460967" w:rsidRPr="00035036" w:rsidP="00CB2399" w14:paraId="3FBB87F2" w14:textId="52277B85">
      <w:pPr>
        <w:ind w:left="720"/>
        <w:rPr>
          <w:rFonts w:ascii="Arial" w:hAnsi="Arial" w:cs="Arial"/>
          <w:sz w:val="24"/>
          <w:szCs w:val="24"/>
        </w:rPr>
      </w:pPr>
      <w:r w:rsidRPr="00035036">
        <w:rPr>
          <w:rFonts w:ascii="Arial" w:hAnsi="Arial" w:cs="Arial"/>
          <w:sz w:val="24"/>
          <w:szCs w:val="24"/>
        </w:rPr>
        <w:t>Attachments:</w:t>
      </w:r>
      <w:r w:rsidRPr="00035036" w:rsidR="00670F6B">
        <w:rPr>
          <w:rFonts w:ascii="Arial" w:hAnsi="Arial" w:cs="Arial"/>
          <w:sz w:val="24"/>
          <w:szCs w:val="24"/>
        </w:rPr>
        <w:t xml:space="preserve"> None</w:t>
      </w:r>
    </w:p>
    <w:p w:rsidR="00460967" w:rsidRPr="00035036" w:rsidP="453F1D80" w14:paraId="0863B679" w14:textId="69714418">
      <w:pPr>
        <w:ind w:left="720"/>
        <w:rPr>
          <w:rFonts w:ascii="Arial" w:hAnsi="Arial" w:cs="Arial"/>
          <w:sz w:val="24"/>
          <w:szCs w:val="24"/>
        </w:rPr>
      </w:pPr>
      <w:r w:rsidRPr="00035036">
        <w:rPr>
          <w:rFonts w:ascii="Arial" w:hAnsi="Arial" w:cs="Arial"/>
          <w:b/>
          <w:bCs/>
          <w:sz w:val="24"/>
          <w:szCs w:val="24"/>
        </w:rPr>
        <w:t>VA Response:</w:t>
      </w:r>
      <w:r w:rsidRPr="00035036" w:rsidR="6B0469EC">
        <w:rPr>
          <w:rFonts w:ascii="Arial" w:hAnsi="Arial" w:cs="Arial"/>
          <w:sz w:val="24"/>
          <w:szCs w:val="24"/>
        </w:rPr>
        <w:t xml:space="preserve"> </w:t>
      </w:r>
      <w:r w:rsidRPr="00035036" w:rsidR="6B0469EC">
        <w:rPr>
          <w:rStyle w:val="normaltextrun"/>
          <w:rFonts w:ascii="Arial" w:hAnsi="Arial" w:cs="Arial"/>
          <w:color w:val="000000" w:themeColor="text1"/>
          <w:sz w:val="24"/>
          <w:szCs w:val="24"/>
        </w:rPr>
        <w:t xml:space="preserve">VA has received your response and appreciates your feedback. </w:t>
      </w:r>
      <w:r w:rsidRPr="00035036" w:rsidR="6B0469EC">
        <w:rPr>
          <w:rFonts w:ascii="Arial" w:eastAsia="Calibri" w:hAnsi="Arial" w:cs="Arial"/>
          <w:sz w:val="24"/>
          <w:szCs w:val="24"/>
        </w:rPr>
        <w:t>38 CFR 70.4 clarifies that eligibility is based on services received. This requirement supports VA’s obligation to deter fraud, waste</w:t>
      </w:r>
      <w:r w:rsidRPr="00035036" w:rsidR="2BD9D48C">
        <w:rPr>
          <w:rFonts w:ascii="Arial" w:eastAsia="Calibri" w:hAnsi="Arial" w:cs="Arial"/>
          <w:sz w:val="24"/>
          <w:szCs w:val="24"/>
        </w:rPr>
        <w:t>,</w:t>
      </w:r>
      <w:r w:rsidRPr="00035036" w:rsidR="6B0469EC">
        <w:rPr>
          <w:rFonts w:ascii="Arial" w:eastAsia="Calibri" w:hAnsi="Arial" w:cs="Arial"/>
          <w:sz w:val="24"/>
          <w:szCs w:val="24"/>
        </w:rPr>
        <w:t xml:space="preserve"> and abuse via improper payments as directed under the provisions of the Payment Integrity Information Act of 2019. </w:t>
      </w:r>
      <w:r w:rsidRPr="00035036" w:rsidR="00F62D36">
        <w:rPr>
          <w:rFonts w:ascii="Arial" w:eastAsia="Calibri" w:hAnsi="Arial" w:cs="Arial"/>
          <w:sz w:val="24"/>
          <w:szCs w:val="24"/>
        </w:rPr>
        <w:t xml:space="preserve">With </w:t>
      </w:r>
      <w:r w:rsidRPr="00035036" w:rsidR="6B0469EC">
        <w:rPr>
          <w:rFonts w:ascii="Arial" w:eastAsia="Calibri" w:hAnsi="Arial" w:cs="Arial"/>
          <w:sz w:val="24"/>
          <w:szCs w:val="24"/>
        </w:rPr>
        <w:t>the instructions of the 10-3542 #6 stating “Application will be evaluated to determine eligibility for travel benefits and services received.”</w:t>
      </w:r>
      <w:r w:rsidRPr="00035036" w:rsidR="00F62D36">
        <w:rPr>
          <w:rFonts w:ascii="Arial" w:eastAsia="Calibri" w:hAnsi="Arial" w:cs="Arial"/>
          <w:sz w:val="24"/>
          <w:szCs w:val="24"/>
        </w:rPr>
        <w:t xml:space="preserve">, </w:t>
      </w:r>
      <w:r w:rsidRPr="00035036" w:rsidR="6B0469EC">
        <w:rPr>
          <w:rFonts w:ascii="Arial" w:eastAsia="Calibri" w:hAnsi="Arial" w:cs="Arial"/>
          <w:sz w:val="24"/>
          <w:szCs w:val="24"/>
        </w:rPr>
        <w:t>VA is taking the steps to further clarify the instructions</w:t>
      </w:r>
      <w:r w:rsidRPr="00035036" w:rsidR="00F62D36">
        <w:rPr>
          <w:rFonts w:ascii="Arial" w:eastAsia="Calibri" w:hAnsi="Arial" w:cs="Arial"/>
          <w:sz w:val="24"/>
          <w:szCs w:val="24"/>
        </w:rPr>
        <w:t>.</w:t>
      </w:r>
    </w:p>
    <w:p w:rsidR="00460967" w:rsidRPr="00035036" w:rsidP="00460967" w14:paraId="362C224D" w14:textId="1E723FFC">
      <w:pPr>
        <w:pStyle w:val="ListParagraph"/>
        <w:numPr>
          <w:ilvl w:val="0"/>
          <w:numId w:val="1"/>
        </w:numPr>
        <w:rPr>
          <w:rFonts w:ascii="Arial" w:hAnsi="Arial" w:cs="Arial"/>
          <w:sz w:val="24"/>
          <w:szCs w:val="24"/>
        </w:rPr>
      </w:pPr>
      <w:r w:rsidRPr="00035036">
        <w:rPr>
          <w:rFonts w:ascii="Arial" w:hAnsi="Arial" w:cs="Arial"/>
          <w:sz w:val="24"/>
          <w:szCs w:val="24"/>
        </w:rPr>
        <w:t>VA-2024-VACO-0001-0534</w:t>
      </w:r>
    </w:p>
    <w:p w:rsidR="00542F19" w:rsidRPr="00035036" w:rsidP="00670F6B" w14:paraId="34715899" w14:textId="3DBDBD33">
      <w:pPr>
        <w:ind w:left="720"/>
        <w:rPr>
          <w:rFonts w:ascii="Arial" w:hAnsi="Arial" w:cs="Arial"/>
          <w:sz w:val="24"/>
          <w:szCs w:val="24"/>
        </w:rPr>
      </w:pPr>
      <w:r w:rsidRPr="00035036">
        <w:rPr>
          <w:rFonts w:ascii="Arial" w:hAnsi="Arial" w:cs="Arial"/>
          <w:sz w:val="24"/>
          <w:szCs w:val="24"/>
        </w:rPr>
        <w:t>SSA, 8., b. Delete "Outside consultation is conducted with the public through the 60- and 30-day Federal Register notices". No, that's not what FRN's are.</w:t>
      </w:r>
    </w:p>
    <w:p w:rsidR="00542F19" w:rsidRPr="00035036" w:rsidP="00670F6B" w14:paraId="3FAD1707" w14:textId="15CACA56">
      <w:pPr>
        <w:ind w:left="720"/>
        <w:rPr>
          <w:rFonts w:ascii="Arial" w:hAnsi="Arial" w:cs="Arial"/>
          <w:sz w:val="24"/>
          <w:szCs w:val="24"/>
        </w:rPr>
      </w:pPr>
      <w:r w:rsidRPr="00035036">
        <w:rPr>
          <w:rFonts w:ascii="Arial" w:hAnsi="Arial" w:cs="Arial"/>
          <w:sz w:val="24"/>
          <w:szCs w:val="24"/>
        </w:rPr>
        <w:t>"VA meets with Veteran Service Organizations and public advocacy organizations on a regular basis"</w:t>
      </w:r>
      <w:r w:rsidRPr="00035036" w:rsidR="000D03E5">
        <w:rPr>
          <w:rFonts w:ascii="Arial" w:hAnsi="Arial" w:cs="Arial"/>
          <w:sz w:val="24"/>
          <w:szCs w:val="24"/>
        </w:rPr>
        <w:t xml:space="preserve"> </w:t>
      </w:r>
      <w:r w:rsidRPr="00035036">
        <w:rPr>
          <w:rFonts w:ascii="Arial" w:hAnsi="Arial" w:cs="Arial"/>
          <w:sz w:val="24"/>
          <w:szCs w:val="24"/>
        </w:rPr>
        <w:t>Name the "VSO's and public advocacy organizations". Specify the frequency of meetings. Provide proof of meetings.</w:t>
      </w:r>
    </w:p>
    <w:p w:rsidR="00542F19" w:rsidRPr="00035036" w:rsidP="00670F6B" w14:paraId="191B3A62" w14:textId="7C3C6576">
      <w:pPr>
        <w:ind w:left="720"/>
        <w:rPr>
          <w:rFonts w:ascii="Arial" w:hAnsi="Arial" w:cs="Arial"/>
          <w:sz w:val="24"/>
          <w:szCs w:val="24"/>
        </w:rPr>
      </w:pPr>
      <w:r w:rsidRPr="00035036">
        <w:rPr>
          <w:rFonts w:ascii="Arial" w:hAnsi="Arial" w:cs="Arial"/>
          <w:sz w:val="24"/>
          <w:szCs w:val="24"/>
        </w:rPr>
        <w:t>Attachments</w:t>
      </w:r>
      <w:r w:rsidRPr="00035036" w:rsidR="00670F6B">
        <w:rPr>
          <w:rFonts w:ascii="Arial" w:hAnsi="Arial" w:cs="Arial"/>
          <w:sz w:val="24"/>
          <w:szCs w:val="24"/>
        </w:rPr>
        <w:t>: None</w:t>
      </w:r>
    </w:p>
    <w:p w:rsidR="004A7E73" w:rsidRPr="00035036" w:rsidP="004A7E73" w14:paraId="033B44BB" w14:textId="2BC8DD16">
      <w:pPr>
        <w:pStyle w:val="ListParagraph"/>
        <w:rPr>
          <w:rStyle w:val="normaltextrun"/>
          <w:rFonts w:ascii="Arial" w:hAnsi="Arial" w:cs="Arial"/>
          <w:color w:val="000000" w:themeColor="text1"/>
          <w:sz w:val="24"/>
          <w:szCs w:val="24"/>
        </w:rPr>
      </w:pPr>
      <w:r w:rsidRPr="00035036">
        <w:rPr>
          <w:rFonts w:ascii="Arial" w:hAnsi="Arial" w:cs="Arial"/>
          <w:b/>
          <w:bCs/>
          <w:sz w:val="24"/>
          <w:szCs w:val="24"/>
        </w:rPr>
        <w:t>VA Response:</w:t>
      </w:r>
      <w:r w:rsidRPr="00035036">
        <w:rPr>
          <w:rFonts w:ascii="Arial" w:hAnsi="Arial" w:cs="Arial"/>
          <w:sz w:val="24"/>
          <w:szCs w:val="24"/>
        </w:rPr>
        <w:t xml:space="preserve"> </w:t>
      </w:r>
      <w:r w:rsidRPr="00035036" w:rsidR="004E6687">
        <w:rPr>
          <w:rStyle w:val="normaltextrun"/>
          <w:rFonts w:ascii="Arial" w:hAnsi="Arial" w:cs="Arial"/>
          <w:color w:val="000000"/>
          <w:sz w:val="24"/>
          <w:szCs w:val="24"/>
          <w:bdr w:val="none" w:sz="0" w:space="0" w:color="auto" w:frame="1"/>
        </w:rPr>
        <w:t>VA has received your response and appreciates your feedback</w:t>
      </w:r>
      <w:r w:rsidRPr="00035036" w:rsidR="7B051DC4">
        <w:rPr>
          <w:rStyle w:val="normaltextrun"/>
          <w:rFonts w:ascii="Arial" w:hAnsi="Arial" w:cs="Arial"/>
          <w:color w:val="000000"/>
          <w:sz w:val="24"/>
          <w:szCs w:val="24"/>
          <w:bdr w:val="none" w:sz="0" w:space="0" w:color="auto" w:frame="1"/>
        </w:rPr>
        <w:t>.</w:t>
      </w:r>
      <w:r w:rsidRPr="00035036" w:rsidR="003D3BD8">
        <w:rPr>
          <w:rStyle w:val="normaltextrun"/>
          <w:rFonts w:ascii="Arial" w:hAnsi="Arial" w:cs="Arial"/>
          <w:color w:val="000000"/>
          <w:sz w:val="24"/>
          <w:szCs w:val="24"/>
          <w:bdr w:val="none" w:sz="0" w:space="0" w:color="auto" w:frame="1"/>
        </w:rPr>
        <w:t xml:space="preserve">  </w:t>
      </w:r>
      <w:r w:rsidRPr="00035036" w:rsidR="000E64E1">
        <w:rPr>
          <w:rStyle w:val="normaltextrun"/>
          <w:rFonts w:ascii="Arial" w:hAnsi="Arial" w:cs="Arial"/>
          <w:color w:val="000000" w:themeColor="text1"/>
          <w:sz w:val="24"/>
          <w:szCs w:val="24"/>
        </w:rPr>
        <w:t>Information regarding</w:t>
      </w:r>
      <w:r w:rsidRPr="00035036" w:rsidR="005D028C">
        <w:rPr>
          <w:rStyle w:val="normaltextrun"/>
          <w:rFonts w:ascii="Arial" w:hAnsi="Arial" w:cs="Arial"/>
          <w:color w:val="000000" w:themeColor="text1"/>
          <w:sz w:val="24"/>
          <w:szCs w:val="24"/>
        </w:rPr>
        <w:t xml:space="preserve"> </w:t>
      </w:r>
      <w:r w:rsidRPr="00035036" w:rsidR="00DF1AF6">
        <w:rPr>
          <w:rStyle w:val="normaltextrun"/>
          <w:rFonts w:ascii="Arial" w:hAnsi="Arial" w:cs="Arial"/>
          <w:color w:val="000000" w:themeColor="text1"/>
          <w:sz w:val="24"/>
          <w:szCs w:val="24"/>
        </w:rPr>
        <w:t xml:space="preserve">records or files maintained by a </w:t>
      </w:r>
      <w:r w:rsidRPr="00035036" w:rsidR="07C6EA86">
        <w:rPr>
          <w:rStyle w:val="normaltextrun"/>
          <w:rFonts w:ascii="Arial" w:hAnsi="Arial" w:cs="Arial"/>
          <w:color w:val="000000" w:themeColor="text1"/>
          <w:sz w:val="24"/>
          <w:szCs w:val="24"/>
        </w:rPr>
        <w:t>federal</w:t>
      </w:r>
      <w:r w:rsidRPr="00035036" w:rsidR="00DF1AF6">
        <w:rPr>
          <w:rStyle w:val="normaltextrun"/>
          <w:rFonts w:ascii="Arial" w:hAnsi="Arial" w:cs="Arial"/>
          <w:color w:val="000000" w:themeColor="text1"/>
          <w:sz w:val="24"/>
          <w:szCs w:val="24"/>
        </w:rPr>
        <w:t xml:space="preserve"> agency may be </w:t>
      </w:r>
      <w:r w:rsidRPr="00035036" w:rsidR="00E72EAC">
        <w:rPr>
          <w:rStyle w:val="normaltextrun"/>
          <w:rFonts w:ascii="Arial" w:hAnsi="Arial" w:cs="Arial"/>
          <w:color w:val="000000" w:themeColor="text1"/>
          <w:sz w:val="24"/>
          <w:szCs w:val="24"/>
        </w:rPr>
        <w:t>requested</w:t>
      </w:r>
      <w:r w:rsidRPr="00035036" w:rsidR="00DF1AF6">
        <w:rPr>
          <w:rStyle w:val="normaltextrun"/>
          <w:rFonts w:ascii="Arial" w:hAnsi="Arial" w:cs="Arial"/>
          <w:color w:val="000000" w:themeColor="text1"/>
          <w:sz w:val="24"/>
          <w:szCs w:val="24"/>
        </w:rPr>
        <w:t xml:space="preserve"> by filing a F</w:t>
      </w:r>
      <w:r w:rsidRPr="00035036" w:rsidR="00E72EAC">
        <w:rPr>
          <w:rStyle w:val="normaltextrun"/>
          <w:rFonts w:ascii="Arial" w:hAnsi="Arial" w:cs="Arial"/>
          <w:color w:val="000000" w:themeColor="text1"/>
          <w:sz w:val="24"/>
          <w:szCs w:val="24"/>
        </w:rPr>
        <w:t xml:space="preserve">reedom </w:t>
      </w:r>
      <w:r w:rsidRPr="00035036" w:rsidR="25C9065F">
        <w:rPr>
          <w:rStyle w:val="normaltextrun"/>
          <w:rFonts w:ascii="Arial" w:hAnsi="Arial" w:cs="Arial"/>
          <w:color w:val="000000" w:themeColor="text1"/>
          <w:sz w:val="24"/>
          <w:szCs w:val="24"/>
        </w:rPr>
        <w:t>of</w:t>
      </w:r>
      <w:r w:rsidRPr="00035036" w:rsidR="00E72EAC">
        <w:rPr>
          <w:rStyle w:val="normaltextrun"/>
          <w:rFonts w:ascii="Arial" w:hAnsi="Arial" w:cs="Arial"/>
          <w:color w:val="000000" w:themeColor="text1"/>
          <w:sz w:val="24"/>
          <w:szCs w:val="24"/>
        </w:rPr>
        <w:t xml:space="preserve"> </w:t>
      </w:r>
      <w:r w:rsidRPr="00035036" w:rsidR="00DF1AF6">
        <w:rPr>
          <w:rStyle w:val="normaltextrun"/>
          <w:rFonts w:ascii="Arial" w:hAnsi="Arial" w:cs="Arial"/>
          <w:color w:val="000000" w:themeColor="text1"/>
          <w:sz w:val="24"/>
          <w:szCs w:val="24"/>
        </w:rPr>
        <w:t>I</w:t>
      </w:r>
      <w:r w:rsidRPr="00035036" w:rsidR="00E72EAC">
        <w:rPr>
          <w:rStyle w:val="normaltextrun"/>
          <w:rFonts w:ascii="Arial" w:hAnsi="Arial" w:cs="Arial"/>
          <w:color w:val="000000" w:themeColor="text1"/>
          <w:sz w:val="24"/>
          <w:szCs w:val="24"/>
        </w:rPr>
        <w:t xml:space="preserve">nformation </w:t>
      </w:r>
      <w:r w:rsidRPr="00035036" w:rsidR="00DF1AF6">
        <w:rPr>
          <w:rStyle w:val="normaltextrun"/>
          <w:rFonts w:ascii="Arial" w:hAnsi="Arial" w:cs="Arial"/>
          <w:color w:val="000000" w:themeColor="text1"/>
          <w:sz w:val="24"/>
          <w:szCs w:val="24"/>
        </w:rPr>
        <w:t>A</w:t>
      </w:r>
      <w:r w:rsidRPr="00035036" w:rsidR="00E72EAC">
        <w:rPr>
          <w:rStyle w:val="normaltextrun"/>
          <w:rFonts w:ascii="Arial" w:hAnsi="Arial" w:cs="Arial"/>
          <w:color w:val="000000" w:themeColor="text1"/>
          <w:sz w:val="24"/>
          <w:szCs w:val="24"/>
        </w:rPr>
        <w:t>ct</w:t>
      </w:r>
      <w:r w:rsidRPr="00035036" w:rsidR="00DF1AF6">
        <w:rPr>
          <w:rStyle w:val="normaltextrun"/>
          <w:rFonts w:ascii="Arial" w:hAnsi="Arial" w:cs="Arial"/>
          <w:color w:val="000000" w:themeColor="text1"/>
          <w:sz w:val="24"/>
          <w:szCs w:val="24"/>
        </w:rPr>
        <w:t xml:space="preserve"> request.  </w:t>
      </w:r>
    </w:p>
    <w:p w:rsidR="004A7E73" w:rsidRPr="00035036" w:rsidP="004A7E73" w14:paraId="0DC3682C" w14:textId="77777777">
      <w:pPr>
        <w:pStyle w:val="ListParagraph"/>
        <w:rPr>
          <w:rFonts w:ascii="Arial" w:hAnsi="Arial" w:cs="Arial"/>
          <w:sz w:val="24"/>
          <w:szCs w:val="24"/>
        </w:rPr>
      </w:pPr>
    </w:p>
    <w:p w:rsidR="00670F6B" w:rsidRPr="00035036" w:rsidP="004A7E73" w14:paraId="4090DEA9" w14:textId="5BF31242">
      <w:pPr>
        <w:pStyle w:val="ListParagraph"/>
        <w:numPr>
          <w:ilvl w:val="0"/>
          <w:numId w:val="1"/>
        </w:numPr>
        <w:rPr>
          <w:rFonts w:ascii="Arial" w:hAnsi="Arial" w:cs="Arial"/>
          <w:sz w:val="24"/>
          <w:szCs w:val="24"/>
        </w:rPr>
      </w:pPr>
      <w:r w:rsidRPr="00035036">
        <w:rPr>
          <w:rFonts w:ascii="Arial" w:hAnsi="Arial" w:cs="Arial"/>
          <w:sz w:val="24"/>
          <w:szCs w:val="24"/>
        </w:rPr>
        <w:t>VA-2024-VACO-0001-0535</w:t>
      </w:r>
    </w:p>
    <w:p w:rsidR="0001636D" w:rsidRPr="00035036" w:rsidP="00610BA3" w14:paraId="386E4873" w14:textId="46F120BC">
      <w:pPr>
        <w:ind w:left="720"/>
        <w:rPr>
          <w:rFonts w:ascii="Arial" w:hAnsi="Arial" w:cs="Arial"/>
          <w:sz w:val="24"/>
          <w:szCs w:val="24"/>
        </w:rPr>
      </w:pPr>
      <w:r w:rsidRPr="00035036">
        <w:rPr>
          <w:rFonts w:ascii="Arial" w:hAnsi="Arial" w:cs="Arial"/>
          <w:sz w:val="24"/>
          <w:szCs w:val="24"/>
        </w:rPr>
        <w:t>VACO FRN's say, "VHA must gather *certain information* to ..."</w:t>
      </w:r>
      <w:r w:rsidRPr="00035036" w:rsidR="00610BA3">
        <w:rPr>
          <w:rFonts w:ascii="Arial" w:hAnsi="Arial" w:cs="Arial"/>
          <w:sz w:val="24"/>
          <w:szCs w:val="24"/>
        </w:rPr>
        <w:t xml:space="preserve"> </w:t>
      </w:r>
      <w:r w:rsidRPr="00035036">
        <w:rPr>
          <w:rFonts w:ascii="Arial" w:hAnsi="Arial" w:cs="Arial"/>
          <w:sz w:val="24"/>
          <w:szCs w:val="24"/>
        </w:rPr>
        <w:t>The FRN needs to detail what information is being collected, "certain information" is wholly insufficient."</w:t>
      </w:r>
      <w:r w:rsidRPr="00035036" w:rsidR="00610BA3">
        <w:rPr>
          <w:rFonts w:ascii="Arial" w:hAnsi="Arial" w:cs="Arial"/>
          <w:sz w:val="24"/>
          <w:szCs w:val="24"/>
        </w:rPr>
        <w:t xml:space="preserve"> </w:t>
      </w:r>
      <w:r w:rsidRPr="00035036">
        <w:rPr>
          <w:rFonts w:ascii="Arial" w:hAnsi="Arial" w:cs="Arial"/>
          <w:sz w:val="24"/>
          <w:szCs w:val="24"/>
        </w:rPr>
        <w:t>The Notice should include *details* about: What information is being collected".</w:t>
      </w:r>
      <w:r w:rsidRPr="00035036" w:rsidR="00610BA3">
        <w:rPr>
          <w:rFonts w:ascii="Arial" w:hAnsi="Arial" w:cs="Arial"/>
          <w:sz w:val="24"/>
          <w:szCs w:val="24"/>
        </w:rPr>
        <w:t xml:space="preserve"> </w:t>
      </w:r>
      <w:hyperlink r:id="rId27" w:history="1">
        <w:r w:rsidRPr="00035036" w:rsidR="00610BA3">
          <w:rPr>
            <w:rStyle w:val="Hyperlink"/>
            <w:rFonts w:ascii="Arial" w:hAnsi="Arial" w:cs="Arial"/>
            <w:sz w:val="24"/>
            <w:szCs w:val="24"/>
          </w:rPr>
          <w:t>https://pra.digital.gov/clearance-process/</w:t>
        </w:r>
      </w:hyperlink>
    </w:p>
    <w:p w:rsidR="00610BA3" w:rsidRPr="00035036" w:rsidP="00610BA3" w14:paraId="553033FB" w14:textId="2355F93F">
      <w:pPr>
        <w:ind w:left="720"/>
        <w:rPr>
          <w:rFonts w:ascii="Arial" w:hAnsi="Arial" w:cs="Arial"/>
          <w:sz w:val="24"/>
          <w:szCs w:val="24"/>
        </w:rPr>
      </w:pPr>
      <w:r w:rsidRPr="00035036">
        <w:rPr>
          <w:rFonts w:ascii="Arial" w:hAnsi="Arial" w:cs="Arial"/>
          <w:sz w:val="24"/>
          <w:szCs w:val="24"/>
        </w:rPr>
        <w:t>Attachments: None</w:t>
      </w:r>
    </w:p>
    <w:p w:rsidR="00610BA3" w:rsidRPr="00035036" w:rsidP="00610BA3" w14:paraId="1C1FC1F8" w14:textId="759C749E">
      <w:pPr>
        <w:ind w:left="720"/>
        <w:rPr>
          <w:rStyle w:val="normaltextrun"/>
          <w:rFonts w:ascii="Arial" w:hAnsi="Arial" w:cs="Arial"/>
          <w:color w:val="000000" w:themeColor="text1"/>
          <w:sz w:val="24"/>
          <w:szCs w:val="24"/>
        </w:rPr>
      </w:pPr>
      <w:r w:rsidRPr="00035036">
        <w:rPr>
          <w:rFonts w:ascii="Arial" w:hAnsi="Arial" w:cs="Arial"/>
          <w:b/>
          <w:bCs/>
          <w:sz w:val="24"/>
          <w:szCs w:val="24"/>
        </w:rPr>
        <w:t>VA Response:</w:t>
      </w:r>
      <w:r w:rsidRPr="00035036">
        <w:rPr>
          <w:rFonts w:ascii="Arial" w:hAnsi="Arial" w:cs="Arial"/>
          <w:sz w:val="24"/>
          <w:szCs w:val="24"/>
        </w:rPr>
        <w:t xml:space="preserve"> </w:t>
      </w:r>
      <w:r w:rsidRPr="00035036" w:rsidR="004E6687">
        <w:rPr>
          <w:rStyle w:val="normaltextrun"/>
          <w:rFonts w:ascii="Arial" w:hAnsi="Arial" w:cs="Arial"/>
          <w:color w:val="000000"/>
          <w:sz w:val="24"/>
          <w:szCs w:val="24"/>
          <w:bdr w:val="none" w:sz="0" w:space="0" w:color="auto" w:frame="1"/>
        </w:rPr>
        <w:t>VA has received your response and appreciates your feedback</w:t>
      </w:r>
      <w:r w:rsidRPr="00035036" w:rsidR="25697ED1">
        <w:rPr>
          <w:rStyle w:val="normaltextrun"/>
          <w:rFonts w:ascii="Arial" w:hAnsi="Arial" w:cs="Arial"/>
          <w:color w:val="000000"/>
          <w:sz w:val="24"/>
          <w:szCs w:val="24"/>
          <w:bdr w:val="none" w:sz="0" w:space="0" w:color="auto" w:frame="1"/>
        </w:rPr>
        <w:t>.</w:t>
      </w:r>
      <w:r w:rsidRPr="00035036" w:rsidR="00C75307">
        <w:rPr>
          <w:rStyle w:val="normaltextrun"/>
          <w:rFonts w:ascii="Arial" w:hAnsi="Arial" w:cs="Arial"/>
          <w:color w:val="000000" w:themeColor="text1"/>
          <w:sz w:val="24"/>
          <w:szCs w:val="24"/>
        </w:rPr>
        <w:t xml:space="preserve">  The information being collected </w:t>
      </w:r>
      <w:r w:rsidRPr="00035036" w:rsidR="0E9BE0AE">
        <w:rPr>
          <w:rStyle w:val="normaltextrun"/>
          <w:rFonts w:ascii="Arial" w:hAnsi="Arial" w:cs="Arial"/>
          <w:color w:val="000000" w:themeColor="text1"/>
          <w:sz w:val="24"/>
          <w:szCs w:val="24"/>
        </w:rPr>
        <w:t>from the claimant</w:t>
      </w:r>
      <w:r w:rsidRPr="00035036" w:rsidR="00C75307">
        <w:rPr>
          <w:rStyle w:val="normaltextrun"/>
          <w:rFonts w:ascii="Arial" w:hAnsi="Arial" w:cs="Arial"/>
          <w:color w:val="000000" w:themeColor="text1"/>
          <w:sz w:val="24"/>
          <w:szCs w:val="24"/>
        </w:rPr>
        <w:t xml:space="preserve"> is included on the form.  </w:t>
      </w:r>
    </w:p>
    <w:p w:rsidR="00610BA3" w:rsidRPr="00035036" w:rsidP="00610BA3" w14:paraId="3AD32AF3" w14:textId="66FDA6C2">
      <w:pPr>
        <w:pStyle w:val="ListParagraph"/>
        <w:numPr>
          <w:ilvl w:val="0"/>
          <w:numId w:val="1"/>
        </w:numPr>
        <w:rPr>
          <w:rFonts w:ascii="Arial" w:hAnsi="Arial" w:cs="Arial"/>
          <w:sz w:val="24"/>
          <w:szCs w:val="24"/>
        </w:rPr>
      </w:pPr>
      <w:r w:rsidRPr="00035036">
        <w:rPr>
          <w:rFonts w:ascii="Arial" w:hAnsi="Arial" w:cs="Arial"/>
          <w:sz w:val="24"/>
          <w:szCs w:val="24"/>
        </w:rPr>
        <w:t>VA-2024-VACO-0001-0536</w:t>
      </w:r>
    </w:p>
    <w:p w:rsidR="004A365E" w:rsidRPr="00035036" w:rsidP="005D1E0F" w14:paraId="2FEB2640" w14:textId="64E06996">
      <w:pPr>
        <w:ind w:left="720"/>
        <w:rPr>
          <w:rFonts w:ascii="Arial" w:hAnsi="Arial" w:cs="Arial"/>
          <w:sz w:val="24"/>
          <w:szCs w:val="24"/>
        </w:rPr>
      </w:pPr>
      <w:r w:rsidRPr="00035036">
        <w:rPr>
          <w:rFonts w:ascii="Arial" w:hAnsi="Arial" w:cs="Arial"/>
          <w:sz w:val="24"/>
          <w:szCs w:val="24"/>
        </w:rPr>
        <w:t>SSA, 2: Add: "Receipts are required for allowable non-mileage expenses, for example, bridge, road and tunnel tolls; parking; ferry fares; meals; lodging; and transport by bus, train, taxi, or other public transportation."</w:t>
      </w:r>
    </w:p>
    <w:p w:rsidR="005D1E0F" w:rsidRPr="00035036" w:rsidP="005D1E0F" w14:paraId="6FBAFE95" w14:textId="7F41133B">
      <w:pPr>
        <w:ind w:left="720"/>
        <w:rPr>
          <w:rFonts w:ascii="Arial" w:hAnsi="Arial" w:cs="Arial"/>
          <w:sz w:val="24"/>
          <w:szCs w:val="24"/>
        </w:rPr>
      </w:pPr>
      <w:r w:rsidRPr="00035036">
        <w:rPr>
          <w:rFonts w:ascii="Arial" w:hAnsi="Arial" w:cs="Arial"/>
          <w:sz w:val="24"/>
          <w:szCs w:val="24"/>
        </w:rPr>
        <w:t>Attachments: None</w:t>
      </w:r>
    </w:p>
    <w:p w:rsidR="005D1E0F" w:rsidRPr="00035036" w:rsidP="453F1D80" w14:paraId="52036633" w14:textId="3485FBF6">
      <w:pPr>
        <w:ind w:left="720"/>
        <w:rPr>
          <w:rStyle w:val="normaltextrun"/>
          <w:rFonts w:ascii="Arial" w:hAnsi="Arial" w:cs="Arial"/>
          <w:color w:val="000000" w:themeColor="text1"/>
          <w:sz w:val="24"/>
          <w:szCs w:val="24"/>
        </w:rPr>
      </w:pPr>
      <w:r w:rsidRPr="00035036">
        <w:rPr>
          <w:rFonts w:ascii="Arial" w:hAnsi="Arial" w:cs="Arial"/>
          <w:b/>
          <w:bCs/>
          <w:sz w:val="24"/>
          <w:szCs w:val="24"/>
        </w:rPr>
        <w:t>VA Response:</w:t>
      </w:r>
      <w:r w:rsidRPr="00035036" w:rsidR="004E6687">
        <w:rPr>
          <w:rFonts w:ascii="Arial" w:hAnsi="Arial" w:cs="Arial"/>
          <w:sz w:val="24"/>
          <w:szCs w:val="24"/>
        </w:rPr>
        <w:t xml:space="preserve"> </w:t>
      </w:r>
      <w:r w:rsidRPr="00035036" w:rsidR="004E6687">
        <w:rPr>
          <w:rStyle w:val="normaltextrun"/>
          <w:rFonts w:ascii="Arial" w:hAnsi="Arial" w:cs="Arial"/>
          <w:color w:val="000000"/>
          <w:sz w:val="24"/>
          <w:szCs w:val="24"/>
          <w:bdr w:val="none" w:sz="0" w:space="0" w:color="auto" w:frame="1"/>
        </w:rPr>
        <w:t>VA has received your response and appreciates your feedback</w:t>
      </w:r>
      <w:r w:rsidRPr="00035036" w:rsidR="4F830CAB">
        <w:rPr>
          <w:rStyle w:val="normaltextrun"/>
          <w:rFonts w:ascii="Arial" w:hAnsi="Arial" w:cs="Arial"/>
          <w:color w:val="000000"/>
          <w:sz w:val="24"/>
          <w:szCs w:val="24"/>
          <w:bdr w:val="none" w:sz="0" w:space="0" w:color="auto" w:frame="1"/>
        </w:rPr>
        <w:t>.  Requirement to provide receipts is supported by 38 CFR 70.30(2)</w:t>
      </w:r>
      <w:r w:rsidRPr="00035036" w:rsidR="001D73C6">
        <w:rPr>
          <w:rStyle w:val="normaltextrun"/>
          <w:rFonts w:ascii="Arial" w:hAnsi="Arial" w:cs="Arial"/>
          <w:color w:val="000000"/>
          <w:sz w:val="24"/>
          <w:szCs w:val="24"/>
          <w:bdr w:val="none" w:sz="0" w:space="0" w:color="auto" w:frame="1"/>
        </w:rPr>
        <w:t>.</w:t>
      </w:r>
    </w:p>
    <w:p w:rsidR="005D1E0F" w:rsidRPr="00035036" w:rsidP="005D1E0F" w14:paraId="45788AEB" w14:textId="76A037B2">
      <w:pPr>
        <w:pStyle w:val="ListParagraph"/>
        <w:numPr>
          <w:ilvl w:val="0"/>
          <w:numId w:val="1"/>
        </w:numPr>
        <w:rPr>
          <w:rFonts w:ascii="Arial" w:hAnsi="Arial" w:cs="Arial"/>
          <w:sz w:val="24"/>
          <w:szCs w:val="24"/>
        </w:rPr>
      </w:pPr>
      <w:r w:rsidRPr="00035036">
        <w:rPr>
          <w:rFonts w:ascii="Arial" w:hAnsi="Arial" w:cs="Arial"/>
          <w:sz w:val="24"/>
          <w:szCs w:val="24"/>
        </w:rPr>
        <w:t>VA-2024-VACO-0001-0537</w:t>
      </w:r>
    </w:p>
    <w:p w:rsidR="009C23C9" w:rsidRPr="00035036" w:rsidP="009C23C9" w14:paraId="0B165C45" w14:textId="0B0C30A1">
      <w:pPr>
        <w:ind w:left="720"/>
        <w:rPr>
          <w:rFonts w:ascii="Arial" w:hAnsi="Arial" w:cs="Arial"/>
          <w:sz w:val="24"/>
          <w:szCs w:val="24"/>
        </w:rPr>
      </w:pPr>
      <w:r w:rsidRPr="00035036">
        <w:rPr>
          <w:rFonts w:ascii="Arial" w:hAnsi="Arial" w:cs="Arial"/>
          <w:sz w:val="24"/>
          <w:szCs w:val="24"/>
        </w:rPr>
        <w:t>SSA, 12. VACO did not provide separate hour burden estimates for each form or follow the instruction to aggregate the hour burdens in Item 13.</w:t>
      </w:r>
    </w:p>
    <w:p w:rsidR="005578CF" w:rsidRPr="00035036" w:rsidP="009C23C9" w14:paraId="520FBB30" w14:textId="73DE7CAF">
      <w:pPr>
        <w:ind w:left="720"/>
        <w:rPr>
          <w:rFonts w:ascii="Arial" w:hAnsi="Arial" w:cs="Arial"/>
          <w:sz w:val="24"/>
          <w:szCs w:val="24"/>
        </w:rPr>
      </w:pPr>
      <w:r w:rsidRPr="00035036">
        <w:rPr>
          <w:rFonts w:ascii="Arial" w:hAnsi="Arial" w:cs="Arial"/>
          <w:sz w:val="24"/>
          <w:szCs w:val="24"/>
        </w:rPr>
        <w:t>The burden should read 15 minutes per claim without VOA, 30 minutes with VOA.</w:t>
      </w:r>
    </w:p>
    <w:p w:rsidR="009C23C9" w:rsidRPr="00035036" w:rsidP="009C23C9" w14:paraId="7909FF6F" w14:textId="425EC7B9">
      <w:pPr>
        <w:ind w:left="720"/>
        <w:rPr>
          <w:rFonts w:ascii="Arial" w:hAnsi="Arial" w:cs="Arial"/>
          <w:sz w:val="24"/>
          <w:szCs w:val="24"/>
        </w:rPr>
      </w:pPr>
      <w:r w:rsidRPr="00035036">
        <w:rPr>
          <w:rFonts w:ascii="Arial" w:hAnsi="Arial" w:cs="Arial"/>
          <w:sz w:val="24"/>
          <w:szCs w:val="24"/>
        </w:rPr>
        <w:t>Attachment: None</w:t>
      </w:r>
    </w:p>
    <w:p w:rsidR="009C23C9" w:rsidRPr="00035036" w:rsidP="009C23C9" w14:paraId="0AC2BD41" w14:textId="64BE853E">
      <w:pPr>
        <w:ind w:left="720"/>
        <w:rPr>
          <w:rFonts w:ascii="Arial" w:hAnsi="Arial" w:cs="Arial"/>
          <w:sz w:val="24"/>
          <w:szCs w:val="24"/>
        </w:rPr>
      </w:pPr>
      <w:r w:rsidRPr="00035036">
        <w:rPr>
          <w:rFonts w:ascii="Arial" w:hAnsi="Arial" w:cs="Arial"/>
          <w:b/>
          <w:bCs/>
          <w:sz w:val="24"/>
          <w:szCs w:val="24"/>
        </w:rPr>
        <w:t>VA Response:</w:t>
      </w:r>
      <w:r w:rsidRPr="00035036">
        <w:rPr>
          <w:rFonts w:ascii="Arial" w:hAnsi="Arial" w:cs="Arial"/>
          <w:sz w:val="24"/>
          <w:szCs w:val="24"/>
        </w:rPr>
        <w:t xml:space="preserve"> </w:t>
      </w:r>
      <w:r w:rsidRPr="00035036" w:rsidR="008338C8">
        <w:rPr>
          <w:rStyle w:val="normaltextrun"/>
          <w:rFonts w:ascii="Arial" w:hAnsi="Arial" w:cs="Arial"/>
          <w:color w:val="000000"/>
          <w:sz w:val="24"/>
          <w:szCs w:val="24"/>
          <w:bdr w:val="none" w:sz="0" w:space="0" w:color="auto" w:frame="1"/>
        </w:rPr>
        <w:t>VA has received your response and appreciates your feedback</w:t>
      </w:r>
      <w:r w:rsidRPr="00035036" w:rsidR="1DD05DD5">
        <w:rPr>
          <w:rStyle w:val="normaltextrun"/>
          <w:rFonts w:ascii="Arial" w:hAnsi="Arial" w:cs="Arial"/>
          <w:color w:val="000000"/>
          <w:sz w:val="24"/>
          <w:szCs w:val="24"/>
          <w:bdr w:val="none" w:sz="0" w:space="0" w:color="auto" w:frame="1"/>
        </w:rPr>
        <w:t>.</w:t>
      </w:r>
    </w:p>
    <w:p w:rsidR="009C23C9" w:rsidRPr="00035036" w:rsidP="009C23C9" w14:paraId="6C789A4B" w14:textId="5C92DA73">
      <w:pPr>
        <w:pStyle w:val="ListParagraph"/>
        <w:numPr>
          <w:ilvl w:val="0"/>
          <w:numId w:val="1"/>
        </w:numPr>
        <w:rPr>
          <w:rFonts w:ascii="Arial" w:hAnsi="Arial" w:cs="Arial"/>
          <w:sz w:val="24"/>
          <w:szCs w:val="24"/>
        </w:rPr>
      </w:pPr>
      <w:r w:rsidRPr="00035036">
        <w:rPr>
          <w:rFonts w:ascii="Arial" w:hAnsi="Arial" w:cs="Arial"/>
          <w:sz w:val="24"/>
          <w:szCs w:val="24"/>
        </w:rPr>
        <w:t>VA-2024-VACO-0001-0538</w:t>
      </w:r>
    </w:p>
    <w:p w:rsidR="0031470A" w:rsidRPr="00035036" w:rsidP="0031470A" w14:paraId="0F151633" w14:textId="77777777">
      <w:pPr>
        <w:ind w:left="720"/>
        <w:rPr>
          <w:rFonts w:ascii="Arial" w:hAnsi="Arial" w:cs="Arial"/>
          <w:sz w:val="24"/>
          <w:szCs w:val="24"/>
        </w:rPr>
      </w:pPr>
      <w:r w:rsidRPr="00035036">
        <w:rPr>
          <w:rFonts w:ascii="Arial" w:hAnsi="Arial" w:cs="Arial"/>
          <w:sz w:val="24"/>
          <w:szCs w:val="24"/>
        </w:rPr>
        <w:t>"Who is Eligible for Reimbursement of Travel Expenses" and "Instructions" from the reverse of VA Form10-3542 are not displayed on the BTSSS.</w:t>
      </w:r>
    </w:p>
    <w:p w:rsidR="0031470A" w:rsidRPr="00035036" w:rsidP="0031470A" w14:paraId="37015D6C" w14:textId="77777777">
      <w:pPr>
        <w:ind w:left="720"/>
        <w:rPr>
          <w:rFonts w:ascii="Arial" w:hAnsi="Arial" w:cs="Arial"/>
          <w:sz w:val="24"/>
          <w:szCs w:val="24"/>
        </w:rPr>
      </w:pPr>
      <w:r w:rsidRPr="00035036">
        <w:rPr>
          <w:rFonts w:ascii="Arial" w:hAnsi="Arial" w:cs="Arial"/>
          <w:sz w:val="24"/>
          <w:szCs w:val="24"/>
        </w:rPr>
        <w:t>https://dvagov-btsss.dynamics365portals.us/</w:t>
      </w:r>
    </w:p>
    <w:p w:rsidR="0031470A" w:rsidRPr="00035036" w:rsidP="0031470A" w14:paraId="4A69C93B" w14:textId="77777777">
      <w:pPr>
        <w:ind w:left="720"/>
        <w:rPr>
          <w:rFonts w:ascii="Arial" w:hAnsi="Arial" w:cs="Arial"/>
          <w:sz w:val="24"/>
          <w:szCs w:val="24"/>
        </w:rPr>
      </w:pPr>
      <w:r w:rsidRPr="00035036">
        <w:rPr>
          <w:rFonts w:ascii="Arial" w:hAnsi="Arial" w:cs="Arial"/>
          <w:sz w:val="24"/>
          <w:szCs w:val="24"/>
        </w:rPr>
        <w:t>All collection instruments should mirror each other to the fullest extent possible.</w:t>
      </w:r>
    </w:p>
    <w:p w:rsidR="00BB4056" w:rsidRPr="00035036" w:rsidP="0031470A" w14:paraId="2BF68F81" w14:textId="5759C3D5">
      <w:pPr>
        <w:ind w:left="720"/>
        <w:rPr>
          <w:rFonts w:ascii="Arial" w:hAnsi="Arial" w:cs="Arial"/>
          <w:sz w:val="24"/>
          <w:szCs w:val="24"/>
        </w:rPr>
      </w:pPr>
      <w:r w:rsidRPr="00035036">
        <w:rPr>
          <w:rFonts w:ascii="Arial" w:hAnsi="Arial" w:cs="Arial"/>
          <w:sz w:val="24"/>
          <w:szCs w:val="24"/>
        </w:rPr>
        <w:t>The information would be of great value.</w:t>
      </w:r>
    </w:p>
    <w:p w:rsidR="0031470A" w:rsidP="0031470A" w14:paraId="2B33176E" w14:textId="735FA6BC">
      <w:pPr>
        <w:ind w:left="720"/>
      </w:pPr>
      <w:r w:rsidRPr="00035036">
        <w:rPr>
          <w:rFonts w:ascii="Arial" w:hAnsi="Arial" w:cs="Arial"/>
          <w:sz w:val="24"/>
          <w:szCs w:val="24"/>
        </w:rPr>
        <w:t>Attachment:</w:t>
      </w:r>
      <w:r>
        <w:t xml:space="preserve"> </w:t>
      </w:r>
      <w:r>
        <w:object>
          <v:shape id="_x0000_i1032" type="#_x0000_t75" style="width:78pt;height:50pt" o:oleicon="t" o:ole="">
            <v:imagedata r:id="rId28" o:title=""/>
          </v:shape>
          <o:OLEObject Type="Embed" ProgID="AcroExch.Document.DC" ShapeID="_x0000_i1032" DrawAspect="Icon" ObjectID="_1793183599" r:id="rId29"/>
        </w:object>
      </w:r>
    </w:p>
    <w:p w:rsidR="000033BF" w:rsidRPr="00035036" w:rsidP="00C9445E" w14:paraId="71C9DA3E" w14:textId="1071970D">
      <w:pPr>
        <w:pStyle w:val="ListParagraph"/>
        <w:rPr>
          <w:rFonts w:ascii="Arial" w:eastAsia="Calibri" w:hAnsi="Arial" w:cs="Arial"/>
          <w:sz w:val="24"/>
          <w:szCs w:val="24"/>
        </w:rPr>
      </w:pPr>
      <w:r w:rsidRPr="00035036">
        <w:rPr>
          <w:rFonts w:ascii="Arial" w:hAnsi="Arial" w:cs="Arial"/>
          <w:b/>
          <w:bCs/>
          <w:sz w:val="24"/>
          <w:szCs w:val="24"/>
        </w:rPr>
        <w:t>VA Response:</w:t>
      </w:r>
      <w:r w:rsidRPr="00035036" w:rsidR="008338C8">
        <w:rPr>
          <w:rFonts w:ascii="Arial" w:hAnsi="Arial" w:cs="Arial"/>
          <w:sz w:val="24"/>
          <w:szCs w:val="24"/>
        </w:rPr>
        <w:t xml:space="preserve"> </w:t>
      </w:r>
      <w:r w:rsidRPr="00035036" w:rsidR="008338C8">
        <w:rPr>
          <w:rStyle w:val="normaltextrun"/>
          <w:rFonts w:ascii="Arial" w:hAnsi="Arial" w:cs="Arial"/>
          <w:color w:val="000000"/>
          <w:sz w:val="24"/>
          <w:szCs w:val="24"/>
          <w:bdr w:val="none" w:sz="0" w:space="0" w:color="auto" w:frame="1"/>
        </w:rPr>
        <w:t>VA has received your response and appreciates your feedback</w:t>
      </w:r>
      <w:r w:rsidRPr="00035036" w:rsidR="5F101978">
        <w:rPr>
          <w:rStyle w:val="normaltextrun"/>
          <w:rFonts w:ascii="Arial" w:hAnsi="Arial" w:cs="Arial"/>
          <w:color w:val="000000"/>
          <w:sz w:val="24"/>
          <w:szCs w:val="24"/>
          <w:bdr w:val="none" w:sz="0" w:space="0" w:color="auto" w:frame="1"/>
        </w:rPr>
        <w:t>.</w:t>
      </w:r>
      <w:r w:rsidRPr="00035036" w:rsidR="10BAE7E0">
        <w:rPr>
          <w:rStyle w:val="normaltextrun"/>
          <w:rFonts w:ascii="Arial" w:hAnsi="Arial" w:cs="Arial"/>
          <w:color w:val="000000"/>
          <w:sz w:val="24"/>
          <w:szCs w:val="24"/>
          <w:bdr w:val="none" w:sz="0" w:space="0" w:color="auto" w:frame="1"/>
        </w:rPr>
        <w:t xml:space="preserve">  </w:t>
      </w:r>
      <w:r w:rsidRPr="00035036" w:rsidR="009A544B">
        <w:rPr>
          <w:rFonts w:ascii="Arial" w:eastAsia="Calibri" w:hAnsi="Arial" w:cs="Arial"/>
          <w:sz w:val="24"/>
          <w:szCs w:val="24"/>
        </w:rPr>
        <w:t>After approval of this form, the online system will be updated to reflect the same language</w:t>
      </w:r>
      <w:r w:rsidRPr="00035036">
        <w:rPr>
          <w:rFonts w:ascii="Arial" w:eastAsia="Calibri" w:hAnsi="Arial" w:cs="Arial"/>
          <w:sz w:val="24"/>
          <w:szCs w:val="24"/>
        </w:rPr>
        <w:t>.</w:t>
      </w:r>
    </w:p>
    <w:p w:rsidR="000033BF" w:rsidRPr="00035036" w:rsidP="00C9445E" w14:paraId="4352CCD6" w14:textId="77777777">
      <w:pPr>
        <w:pStyle w:val="ListParagraph"/>
        <w:rPr>
          <w:rFonts w:ascii="Arial" w:hAnsi="Arial" w:cs="Arial"/>
          <w:sz w:val="24"/>
          <w:szCs w:val="24"/>
        </w:rPr>
      </w:pPr>
    </w:p>
    <w:p w:rsidR="0031470A" w:rsidRPr="00035036" w:rsidP="000033BF" w14:paraId="7E1813A5" w14:textId="2EDA86C9">
      <w:pPr>
        <w:pStyle w:val="ListParagraph"/>
        <w:numPr>
          <w:ilvl w:val="0"/>
          <w:numId w:val="1"/>
        </w:numPr>
        <w:rPr>
          <w:rFonts w:ascii="Arial" w:hAnsi="Arial" w:cs="Arial"/>
          <w:sz w:val="24"/>
          <w:szCs w:val="24"/>
        </w:rPr>
      </w:pPr>
      <w:r w:rsidRPr="00035036">
        <w:rPr>
          <w:rFonts w:ascii="Arial" w:hAnsi="Arial" w:cs="Arial"/>
          <w:sz w:val="24"/>
          <w:szCs w:val="24"/>
        </w:rPr>
        <w:t>VA-2024-VACO-0001-0539</w:t>
      </w:r>
    </w:p>
    <w:p w:rsidR="004C2142" w:rsidRPr="00035036" w:rsidP="00375047" w14:paraId="2AB20A72" w14:textId="42920026">
      <w:pPr>
        <w:ind w:left="720"/>
        <w:rPr>
          <w:rFonts w:ascii="Arial" w:hAnsi="Arial" w:cs="Arial"/>
          <w:sz w:val="24"/>
          <w:szCs w:val="24"/>
        </w:rPr>
      </w:pPr>
      <w:r w:rsidRPr="00035036">
        <w:rPr>
          <w:rFonts w:ascii="Arial" w:hAnsi="Arial" w:cs="Arial"/>
          <w:sz w:val="24"/>
          <w:szCs w:val="24"/>
        </w:rPr>
        <w:t>SSA, 2: Please specify all data elements collected by all methods.</w:t>
      </w:r>
    </w:p>
    <w:p w:rsidR="004C2142" w:rsidP="00375047" w14:paraId="3EA7BBD0" w14:textId="6082FE18">
      <w:pPr>
        <w:ind w:left="720"/>
      </w:pPr>
      <w:r w:rsidRPr="00035036">
        <w:rPr>
          <w:rFonts w:ascii="Arial" w:hAnsi="Arial" w:cs="Arial"/>
          <w:sz w:val="24"/>
          <w:szCs w:val="24"/>
        </w:rPr>
        <w:t xml:space="preserve">Attachments: </w:t>
      </w:r>
      <w:r>
        <w:object>
          <v:shape id="_x0000_i1033" type="#_x0000_t75" style="width:91.5pt;height:59pt" o:oleicon="t" o:ole="">
            <v:imagedata r:id="rId30" o:title=""/>
          </v:shape>
          <o:OLEObject Type="Embed" ProgID="Package" ShapeID="_x0000_i1033" DrawAspect="Icon" ObjectID="_1793183600" r:id="rId31"/>
        </w:object>
      </w:r>
    </w:p>
    <w:p w:rsidR="00B459B9" w:rsidRPr="00035036" w:rsidP="00375047" w14:paraId="6EF7062A" w14:textId="5A7B6A1A">
      <w:pPr>
        <w:ind w:left="720"/>
        <w:rPr>
          <w:rStyle w:val="normaltextrun"/>
          <w:rFonts w:ascii="Arial" w:hAnsi="Arial" w:cs="Arial"/>
          <w:color w:val="000000"/>
          <w:sz w:val="24"/>
          <w:szCs w:val="24"/>
          <w:bdr w:val="none" w:sz="0" w:space="0" w:color="auto" w:frame="1"/>
        </w:rPr>
      </w:pPr>
      <w:r w:rsidRPr="00035036">
        <w:rPr>
          <w:rFonts w:ascii="Arial" w:hAnsi="Arial" w:cs="Arial"/>
          <w:b/>
          <w:bCs/>
          <w:sz w:val="24"/>
          <w:szCs w:val="24"/>
        </w:rPr>
        <w:t>VA Response:</w:t>
      </w:r>
      <w:r w:rsidRPr="00035036">
        <w:rPr>
          <w:rFonts w:ascii="Arial" w:hAnsi="Arial" w:cs="Arial"/>
          <w:sz w:val="24"/>
          <w:szCs w:val="24"/>
        </w:rPr>
        <w:t xml:space="preserve"> </w:t>
      </w:r>
      <w:r w:rsidRPr="00035036" w:rsidR="008338C8">
        <w:rPr>
          <w:rStyle w:val="normaltextrun"/>
          <w:rFonts w:ascii="Arial" w:hAnsi="Arial" w:cs="Arial"/>
          <w:color w:val="000000"/>
          <w:sz w:val="24"/>
          <w:szCs w:val="24"/>
          <w:bdr w:val="none" w:sz="0" w:space="0" w:color="auto" w:frame="1"/>
        </w:rPr>
        <w:t>VA has received your response and appreciates your feedback</w:t>
      </w:r>
      <w:r w:rsidRPr="00035036" w:rsidR="36D2D1DE">
        <w:rPr>
          <w:rStyle w:val="normaltextrun"/>
          <w:rFonts w:ascii="Arial" w:hAnsi="Arial" w:cs="Arial"/>
          <w:color w:val="000000"/>
          <w:sz w:val="24"/>
          <w:szCs w:val="24"/>
          <w:bdr w:val="none" w:sz="0" w:space="0" w:color="auto" w:frame="1"/>
        </w:rPr>
        <w:t>.</w:t>
      </w:r>
      <w:r w:rsidRPr="00035036" w:rsidR="00E72EAC">
        <w:rPr>
          <w:rStyle w:val="normaltextrun"/>
          <w:rFonts w:ascii="Arial" w:hAnsi="Arial" w:cs="Arial"/>
          <w:color w:val="000000"/>
          <w:sz w:val="24"/>
          <w:szCs w:val="24"/>
          <w:bdr w:val="none" w:sz="0" w:space="0" w:color="auto" w:frame="1"/>
        </w:rPr>
        <w:t xml:space="preserve">  The FRN pertains to the form and the collection of information from the claimant.  </w:t>
      </w:r>
    </w:p>
    <w:p w:rsidR="00DD514C" w:rsidRPr="00035036" w:rsidP="000B1897" w14:paraId="3AD761A9" w14:textId="27F78131">
      <w:pPr>
        <w:pStyle w:val="ListParagraph"/>
        <w:numPr>
          <w:ilvl w:val="0"/>
          <w:numId w:val="1"/>
        </w:numPr>
        <w:rPr>
          <w:rFonts w:ascii="Arial" w:hAnsi="Arial" w:cs="Arial"/>
          <w:sz w:val="24"/>
          <w:szCs w:val="24"/>
        </w:rPr>
      </w:pPr>
      <w:r w:rsidRPr="00035036">
        <w:rPr>
          <w:rFonts w:ascii="Arial" w:hAnsi="Arial" w:cs="Arial"/>
          <w:sz w:val="24"/>
          <w:szCs w:val="24"/>
        </w:rPr>
        <w:t>VA-2024-VACO-0001-0553</w:t>
      </w:r>
    </w:p>
    <w:p w:rsidR="0071549C" w:rsidRPr="00035036" w:rsidP="0071549C" w14:paraId="0B101097" w14:textId="2EA81634">
      <w:pPr>
        <w:ind w:left="720"/>
        <w:rPr>
          <w:rFonts w:ascii="Arial" w:hAnsi="Arial" w:cs="Arial"/>
          <w:sz w:val="24"/>
          <w:szCs w:val="24"/>
        </w:rPr>
      </w:pPr>
      <w:r w:rsidRPr="00035036">
        <w:rPr>
          <w:rFonts w:ascii="Arial" w:hAnsi="Arial" w:cs="Arial"/>
          <w:sz w:val="24"/>
          <w:szCs w:val="24"/>
        </w:rPr>
        <w:t>Delete proposed VA Form 10-3542 Instruction 6. "Verification of attendance. Claims for expenses of travel to or from VA-authorized appointments with non-VA providers in the community are required to be submitted with documentation providing proof that care/services were received from the community provider. Examples of valid proof include, but are not limited to, work/school release note from the community provider, document on community provider letterhead showing date appointment was completed, etc."</w:t>
      </w:r>
    </w:p>
    <w:p w:rsidR="0071549C" w:rsidRPr="00035036" w:rsidP="0071549C" w14:paraId="0259271C" w14:textId="01688A15">
      <w:pPr>
        <w:ind w:left="720"/>
        <w:rPr>
          <w:rFonts w:ascii="Arial" w:hAnsi="Arial" w:cs="Arial"/>
          <w:sz w:val="24"/>
          <w:szCs w:val="24"/>
        </w:rPr>
      </w:pPr>
      <w:r w:rsidRPr="00035036">
        <w:rPr>
          <w:rFonts w:ascii="Arial" w:hAnsi="Arial" w:cs="Arial"/>
          <w:sz w:val="24"/>
          <w:szCs w:val="24"/>
        </w:rPr>
        <w:t xml:space="preserve">Supporting Statement A, 2. says, "The claimant may provide self-attestation of their attendance at a VA authorized appointment with a non-VA </w:t>
      </w:r>
      <w:r w:rsidRPr="00035036">
        <w:rPr>
          <w:rFonts w:ascii="Arial" w:hAnsi="Arial" w:cs="Arial"/>
          <w:sz w:val="24"/>
          <w:szCs w:val="24"/>
        </w:rPr>
        <w:t>provider</w:t>
      </w:r>
      <w:r w:rsidRPr="00035036">
        <w:rPr>
          <w:rFonts w:ascii="Arial" w:hAnsi="Arial" w:cs="Arial"/>
          <w:sz w:val="24"/>
          <w:szCs w:val="24"/>
        </w:rPr>
        <w:t>"</w:t>
      </w:r>
    </w:p>
    <w:p w:rsidR="00B51368" w:rsidRPr="00035036" w:rsidP="0071549C" w14:paraId="57494C49" w14:textId="313DFDC4">
      <w:pPr>
        <w:ind w:left="720"/>
        <w:rPr>
          <w:rFonts w:ascii="Arial" w:hAnsi="Arial" w:cs="Arial"/>
          <w:sz w:val="24"/>
          <w:szCs w:val="24"/>
        </w:rPr>
      </w:pPr>
      <w:r w:rsidRPr="00035036">
        <w:rPr>
          <w:rFonts w:ascii="Arial" w:hAnsi="Arial" w:cs="Arial"/>
          <w:sz w:val="24"/>
          <w:szCs w:val="24"/>
        </w:rPr>
        <w:t>Verification of attendance is not mentioned, or required, by Supporting Statement A, 38 USC 111, 38 CFR70 or PL 116-117.</w:t>
      </w:r>
    </w:p>
    <w:p w:rsidR="0071549C" w:rsidRPr="00035036" w:rsidP="0071549C" w14:paraId="09274AAD" w14:textId="6C657D13">
      <w:pPr>
        <w:ind w:left="720"/>
        <w:rPr>
          <w:rFonts w:ascii="Arial" w:hAnsi="Arial" w:cs="Arial"/>
          <w:sz w:val="24"/>
          <w:szCs w:val="24"/>
        </w:rPr>
      </w:pPr>
      <w:r w:rsidRPr="00035036">
        <w:rPr>
          <w:rFonts w:ascii="Arial" w:hAnsi="Arial" w:cs="Arial"/>
          <w:sz w:val="24"/>
          <w:szCs w:val="24"/>
        </w:rPr>
        <w:t>Attachments: None</w:t>
      </w:r>
    </w:p>
    <w:p w:rsidR="00B143A7" w:rsidRPr="00035036" w:rsidP="16D4DF96" w14:paraId="137E3AE4" w14:textId="1F744DD3">
      <w:pPr>
        <w:ind w:left="720"/>
        <w:rPr>
          <w:rStyle w:val="normaltextrun"/>
          <w:rFonts w:ascii="Arial" w:hAnsi="Arial" w:cs="Arial"/>
          <w:color w:val="000000"/>
          <w:sz w:val="24"/>
          <w:szCs w:val="24"/>
          <w:bdr w:val="none" w:sz="0" w:space="0" w:color="auto" w:frame="1"/>
        </w:rPr>
      </w:pPr>
      <w:r w:rsidRPr="00035036">
        <w:rPr>
          <w:rFonts w:ascii="Arial" w:hAnsi="Arial" w:cs="Arial"/>
          <w:b/>
          <w:bCs/>
          <w:sz w:val="24"/>
          <w:szCs w:val="24"/>
        </w:rPr>
        <w:t>VA Response:</w:t>
      </w:r>
      <w:r w:rsidRPr="00035036" w:rsidR="040B6232">
        <w:rPr>
          <w:rStyle w:val="normaltextrun"/>
          <w:rFonts w:ascii="Arial" w:hAnsi="Arial" w:cs="Arial"/>
          <w:color w:val="000000" w:themeColor="text1"/>
          <w:sz w:val="24"/>
          <w:szCs w:val="24"/>
        </w:rPr>
        <w:t xml:space="preserve"> VA has received your response and appreciates your feedback. </w:t>
      </w:r>
      <w:r w:rsidRPr="00035036" w:rsidR="040B6232">
        <w:rPr>
          <w:rFonts w:ascii="Arial" w:eastAsia="Calibri" w:hAnsi="Arial" w:cs="Arial"/>
          <w:sz w:val="24"/>
          <w:szCs w:val="24"/>
        </w:rPr>
        <w:t xml:space="preserve">Title 38 United States Code (U.S.C.) § 111 provides the Secretary with the </w:t>
      </w:r>
      <w:r w:rsidRPr="00035036" w:rsidR="040B6232">
        <w:rPr>
          <w:rFonts w:ascii="Arial" w:eastAsia="Calibri" w:hAnsi="Arial" w:cs="Arial"/>
          <w:sz w:val="24"/>
          <w:szCs w:val="24"/>
        </w:rPr>
        <w:t>authority to administer VA’s Beneficiary Travel benefits. Title 38 Code of Federal Regulations (CFR) Part 70, Subpart A regulates how VA administers the benefit for VHA purposes.  38 CFR 70.20(e) requires the VA to notify the claimant should additional information be needed to adjudicate the claim as VA must verify care or services were received prior to reimbursement. Further 38 CFR 70.4 again clarifies that eligibility is based on services received. This requirement supports VA’s obligation to deter fraud, waste</w:t>
      </w:r>
      <w:r w:rsidRPr="00035036" w:rsidR="50453EF0">
        <w:rPr>
          <w:rFonts w:ascii="Arial" w:eastAsia="Calibri" w:hAnsi="Arial" w:cs="Arial"/>
          <w:sz w:val="24"/>
          <w:szCs w:val="24"/>
        </w:rPr>
        <w:t>,</w:t>
      </w:r>
      <w:r w:rsidRPr="00035036" w:rsidR="040B6232">
        <w:rPr>
          <w:rFonts w:ascii="Arial" w:eastAsia="Calibri" w:hAnsi="Arial" w:cs="Arial"/>
          <w:sz w:val="24"/>
          <w:szCs w:val="24"/>
        </w:rPr>
        <w:t xml:space="preserve"> and abuse via improper payments as directed under the provisions of the Payment Integrity Information Act of 2019. VA has this requirement and was approved under previous collection efforts under the instructions of the 10-3542 #6 stating “Application will be evaluated to determine eligibility for travel benefits and services received.” VA is taking the steps to further clarify the instructions within the current Information Collection Request and submission of the application to the Office of Management and Budget (OMB).</w:t>
      </w:r>
    </w:p>
    <w:p w:rsidR="0071549C" w:rsidRPr="00035036" w:rsidP="00B143A7" w14:paraId="6531567C" w14:textId="66416964">
      <w:pPr>
        <w:pStyle w:val="ListParagraph"/>
        <w:numPr>
          <w:ilvl w:val="0"/>
          <w:numId w:val="1"/>
        </w:numPr>
        <w:rPr>
          <w:rFonts w:ascii="Arial" w:hAnsi="Arial" w:cs="Arial"/>
          <w:sz w:val="24"/>
          <w:szCs w:val="24"/>
        </w:rPr>
      </w:pPr>
      <w:r w:rsidRPr="00035036">
        <w:rPr>
          <w:rFonts w:ascii="Arial" w:hAnsi="Arial" w:cs="Arial"/>
          <w:sz w:val="24"/>
          <w:szCs w:val="24"/>
        </w:rPr>
        <w:t>VA-2024-VACO-0001-0554</w:t>
      </w:r>
    </w:p>
    <w:p w:rsidR="00984436" w:rsidRPr="00035036" w:rsidP="00D15FE1" w14:paraId="42394C74" w14:textId="46D842B1">
      <w:pPr>
        <w:ind w:left="720"/>
        <w:rPr>
          <w:rFonts w:ascii="Arial" w:hAnsi="Arial" w:cs="Arial"/>
          <w:sz w:val="24"/>
          <w:szCs w:val="24"/>
        </w:rPr>
      </w:pPr>
      <w:r w:rsidRPr="00035036">
        <w:rPr>
          <w:rFonts w:ascii="Arial" w:hAnsi="Arial" w:cs="Arial"/>
          <w:sz w:val="24"/>
          <w:szCs w:val="24"/>
        </w:rPr>
        <w:t>Supporting Statement A, 8., b: Did VA notify Veteran Service Organizations and public advocacy organizations about this ICR and the public comment period?</w:t>
      </w:r>
    </w:p>
    <w:p w:rsidR="002364B9" w:rsidRPr="00035036" w:rsidP="00D15FE1" w14:paraId="06915036" w14:textId="2B36E086">
      <w:pPr>
        <w:ind w:left="720"/>
        <w:rPr>
          <w:rFonts w:ascii="Arial" w:hAnsi="Arial" w:cs="Arial"/>
          <w:sz w:val="24"/>
          <w:szCs w:val="24"/>
        </w:rPr>
      </w:pPr>
      <w:r w:rsidRPr="00035036">
        <w:rPr>
          <w:rFonts w:ascii="Arial" w:hAnsi="Arial" w:cs="Arial"/>
          <w:sz w:val="24"/>
          <w:szCs w:val="24"/>
        </w:rPr>
        <w:t xml:space="preserve">If yes, </w:t>
      </w:r>
      <w:r w:rsidRPr="00035036">
        <w:rPr>
          <w:rFonts w:ascii="Arial" w:hAnsi="Arial" w:cs="Arial"/>
          <w:sz w:val="24"/>
          <w:szCs w:val="24"/>
        </w:rPr>
        <w:t>how</w:t>
      </w:r>
      <w:r w:rsidRPr="00035036">
        <w:rPr>
          <w:rFonts w:ascii="Arial" w:hAnsi="Arial" w:cs="Arial"/>
          <w:sz w:val="24"/>
          <w:szCs w:val="24"/>
        </w:rPr>
        <w:t xml:space="preserve"> and when; provide proof. If not, why not?</w:t>
      </w:r>
    </w:p>
    <w:p w:rsidR="0011756D" w:rsidRPr="00035036" w:rsidP="00D15FE1" w14:paraId="3B2D2456" w14:textId="4519CC3B">
      <w:pPr>
        <w:ind w:left="720"/>
        <w:rPr>
          <w:rFonts w:ascii="Arial" w:hAnsi="Arial" w:cs="Arial"/>
          <w:sz w:val="24"/>
          <w:szCs w:val="24"/>
        </w:rPr>
      </w:pPr>
      <w:r w:rsidRPr="00035036">
        <w:rPr>
          <w:rFonts w:ascii="Arial" w:hAnsi="Arial" w:cs="Arial"/>
          <w:sz w:val="24"/>
          <w:szCs w:val="24"/>
        </w:rPr>
        <w:t>Attachments</w:t>
      </w:r>
      <w:r w:rsidRPr="00035036" w:rsidR="00D15FE1">
        <w:rPr>
          <w:rFonts w:ascii="Arial" w:hAnsi="Arial" w:cs="Arial"/>
          <w:sz w:val="24"/>
          <w:szCs w:val="24"/>
        </w:rPr>
        <w:t>: None</w:t>
      </w:r>
    </w:p>
    <w:p w:rsidR="00D15FE1" w:rsidRPr="00035036" w:rsidP="16D4DF96" w14:paraId="2DC7E953" w14:textId="6783FC1A">
      <w:pPr>
        <w:ind w:left="720"/>
        <w:rPr>
          <w:rFonts w:ascii="Arial" w:eastAsia="Calibri" w:hAnsi="Arial" w:cs="Arial"/>
          <w:sz w:val="24"/>
          <w:szCs w:val="24"/>
        </w:rPr>
      </w:pPr>
      <w:r w:rsidRPr="00035036">
        <w:rPr>
          <w:rFonts w:ascii="Arial" w:hAnsi="Arial" w:cs="Arial"/>
          <w:b/>
          <w:bCs/>
          <w:sz w:val="24"/>
          <w:szCs w:val="24"/>
        </w:rPr>
        <w:t>VA Response:</w:t>
      </w:r>
      <w:r w:rsidRPr="00035036" w:rsidR="60FA4A65">
        <w:rPr>
          <w:rFonts w:ascii="Arial" w:hAnsi="Arial" w:cs="Arial"/>
          <w:sz w:val="24"/>
          <w:szCs w:val="24"/>
        </w:rPr>
        <w:t xml:space="preserve"> </w:t>
      </w:r>
      <w:r w:rsidRPr="00035036" w:rsidR="60FA4A65">
        <w:rPr>
          <w:rStyle w:val="normaltextrun"/>
          <w:rFonts w:ascii="Arial" w:hAnsi="Arial" w:cs="Arial"/>
          <w:color w:val="000000" w:themeColor="text1"/>
          <w:sz w:val="24"/>
          <w:szCs w:val="24"/>
        </w:rPr>
        <w:t xml:space="preserve">VA has received your response and appreciates your feedback. </w:t>
      </w:r>
      <w:r w:rsidRPr="00035036" w:rsidR="00A71E11">
        <w:rPr>
          <w:rStyle w:val="normaltextrun"/>
          <w:rFonts w:ascii="Arial" w:hAnsi="Arial" w:cs="Arial"/>
          <w:color w:val="000000" w:themeColor="text1"/>
          <w:sz w:val="24"/>
          <w:szCs w:val="24"/>
        </w:rPr>
        <w:t xml:space="preserve">The </w:t>
      </w:r>
      <w:r w:rsidRPr="00035036" w:rsidR="00192929">
        <w:rPr>
          <w:rStyle w:val="normaltextrun"/>
          <w:rFonts w:ascii="Arial" w:hAnsi="Arial" w:cs="Arial"/>
          <w:color w:val="000000" w:themeColor="text1"/>
          <w:sz w:val="24"/>
          <w:szCs w:val="24"/>
        </w:rPr>
        <w:t xml:space="preserve">notice was made available to the public via the </w:t>
      </w:r>
      <w:r w:rsidRPr="00035036" w:rsidR="00A71E11">
        <w:rPr>
          <w:rStyle w:val="normaltextrun"/>
          <w:rFonts w:ascii="Arial" w:hAnsi="Arial" w:cs="Arial"/>
          <w:color w:val="000000" w:themeColor="text1"/>
          <w:sz w:val="24"/>
          <w:szCs w:val="24"/>
        </w:rPr>
        <w:t>F</w:t>
      </w:r>
      <w:r w:rsidRPr="00035036" w:rsidR="00443DC2">
        <w:rPr>
          <w:rStyle w:val="normaltextrun"/>
          <w:rFonts w:ascii="Arial" w:hAnsi="Arial" w:cs="Arial"/>
          <w:color w:val="000000" w:themeColor="text1"/>
          <w:sz w:val="24"/>
          <w:szCs w:val="24"/>
        </w:rPr>
        <w:t xml:space="preserve">ederal </w:t>
      </w:r>
      <w:r w:rsidRPr="00035036" w:rsidR="00A71E11">
        <w:rPr>
          <w:rStyle w:val="normaltextrun"/>
          <w:rFonts w:ascii="Arial" w:hAnsi="Arial" w:cs="Arial"/>
          <w:color w:val="000000" w:themeColor="text1"/>
          <w:sz w:val="24"/>
          <w:szCs w:val="24"/>
        </w:rPr>
        <w:t>R</w:t>
      </w:r>
      <w:r w:rsidRPr="00035036" w:rsidR="00443DC2">
        <w:rPr>
          <w:rStyle w:val="normaltextrun"/>
          <w:rFonts w:ascii="Arial" w:hAnsi="Arial" w:cs="Arial"/>
          <w:color w:val="000000" w:themeColor="text1"/>
          <w:sz w:val="24"/>
          <w:szCs w:val="24"/>
        </w:rPr>
        <w:t xml:space="preserve">egister </w:t>
      </w:r>
      <w:r w:rsidRPr="00035036" w:rsidR="00A71E11">
        <w:rPr>
          <w:rStyle w:val="normaltextrun"/>
          <w:rFonts w:ascii="Arial" w:hAnsi="Arial" w:cs="Arial"/>
          <w:color w:val="000000" w:themeColor="text1"/>
          <w:sz w:val="24"/>
          <w:szCs w:val="24"/>
        </w:rPr>
        <w:t>N</w:t>
      </w:r>
      <w:r w:rsidRPr="00035036" w:rsidR="00443DC2">
        <w:rPr>
          <w:rStyle w:val="normaltextrun"/>
          <w:rFonts w:ascii="Arial" w:hAnsi="Arial" w:cs="Arial"/>
          <w:color w:val="000000" w:themeColor="text1"/>
          <w:sz w:val="24"/>
          <w:szCs w:val="24"/>
        </w:rPr>
        <w:t xml:space="preserve">otice on March 5, 2024.  </w:t>
      </w:r>
      <w:r w:rsidRPr="00035036" w:rsidR="00A71E11">
        <w:rPr>
          <w:rStyle w:val="normaltextrun"/>
          <w:rFonts w:ascii="Arial" w:hAnsi="Arial" w:cs="Arial"/>
          <w:color w:val="000000" w:themeColor="text1"/>
          <w:sz w:val="24"/>
          <w:szCs w:val="24"/>
        </w:rPr>
        <w:t xml:space="preserve"> </w:t>
      </w:r>
    </w:p>
    <w:p w:rsidR="00D15FE1" w:rsidRPr="00035036" w:rsidP="00D15FE1" w14:paraId="74726F88" w14:textId="376A8FE0">
      <w:pPr>
        <w:pStyle w:val="ListParagraph"/>
        <w:numPr>
          <w:ilvl w:val="0"/>
          <w:numId w:val="1"/>
        </w:numPr>
        <w:rPr>
          <w:rFonts w:ascii="Arial" w:hAnsi="Arial" w:cs="Arial"/>
          <w:sz w:val="24"/>
          <w:szCs w:val="24"/>
        </w:rPr>
      </w:pPr>
      <w:r w:rsidRPr="00035036">
        <w:rPr>
          <w:rFonts w:ascii="Arial" w:hAnsi="Arial" w:cs="Arial"/>
          <w:sz w:val="24"/>
          <w:szCs w:val="24"/>
        </w:rPr>
        <w:t>VA-2024-VACO-0001-0555</w:t>
      </w:r>
    </w:p>
    <w:p w:rsidR="006F2947" w:rsidRPr="00035036" w:rsidP="00A55FDD" w14:paraId="495129EE" w14:textId="5BCC9331">
      <w:pPr>
        <w:ind w:left="720"/>
        <w:rPr>
          <w:rFonts w:ascii="Arial" w:hAnsi="Arial" w:cs="Arial"/>
          <w:sz w:val="24"/>
          <w:szCs w:val="24"/>
        </w:rPr>
      </w:pPr>
      <w:r w:rsidRPr="00035036">
        <w:rPr>
          <w:rFonts w:ascii="Arial" w:hAnsi="Arial" w:cs="Arial"/>
          <w:sz w:val="24"/>
          <w:szCs w:val="24"/>
        </w:rPr>
        <w:t>Explain, in detail, how you were able to publish a FRN on 03/05/ 2024 before your ICR was received by OIRA on 09/18/2024.</w:t>
      </w:r>
    </w:p>
    <w:p w:rsidR="006F2947" w:rsidRPr="00035036" w:rsidP="00A55FDD" w14:paraId="49C25B70" w14:textId="5D71D467">
      <w:pPr>
        <w:ind w:left="720"/>
        <w:rPr>
          <w:rFonts w:ascii="Arial" w:hAnsi="Arial" w:cs="Arial"/>
          <w:sz w:val="24"/>
          <w:szCs w:val="24"/>
        </w:rPr>
      </w:pPr>
      <w:r w:rsidRPr="00035036">
        <w:rPr>
          <w:rFonts w:ascii="Arial" w:hAnsi="Arial" w:cs="Arial"/>
          <w:sz w:val="24"/>
          <w:szCs w:val="24"/>
        </w:rPr>
        <w:t>ICR Reference No: 202402-2900-007, OIRA Conclusion Action: Withdrawn, Conclusion Date:</w:t>
      </w:r>
      <w:r w:rsidRPr="00035036" w:rsidR="00A55FDD">
        <w:rPr>
          <w:rFonts w:ascii="Arial" w:hAnsi="Arial" w:cs="Arial"/>
          <w:sz w:val="24"/>
          <w:szCs w:val="24"/>
        </w:rPr>
        <w:t xml:space="preserve"> </w:t>
      </w:r>
      <w:r w:rsidRPr="00035036">
        <w:rPr>
          <w:rFonts w:ascii="Arial" w:hAnsi="Arial" w:cs="Arial"/>
          <w:sz w:val="24"/>
          <w:szCs w:val="24"/>
        </w:rPr>
        <w:t>09/17/2024</w:t>
      </w:r>
    </w:p>
    <w:p w:rsidR="006F2947" w:rsidRPr="00035036" w:rsidP="00A55FDD" w14:paraId="403AB892" w14:textId="77777777">
      <w:pPr>
        <w:ind w:left="720"/>
        <w:rPr>
          <w:rFonts w:ascii="Arial" w:hAnsi="Arial" w:cs="Arial"/>
          <w:sz w:val="24"/>
          <w:szCs w:val="24"/>
        </w:rPr>
      </w:pPr>
      <w:r w:rsidRPr="00035036">
        <w:rPr>
          <w:rFonts w:ascii="Arial" w:hAnsi="Arial" w:cs="Arial"/>
          <w:sz w:val="24"/>
          <w:szCs w:val="24"/>
        </w:rPr>
        <w:t>(in parliamentary procedure) remove or recall a motion, amendment, etc., from consideration.</w:t>
      </w:r>
    </w:p>
    <w:p w:rsidR="00E34EC6" w:rsidRPr="00035036" w:rsidP="00A55FDD" w14:paraId="3CB5654D" w14:textId="72EE5EDD">
      <w:pPr>
        <w:ind w:left="720"/>
        <w:rPr>
          <w:rFonts w:ascii="Arial" w:hAnsi="Arial" w:cs="Arial"/>
          <w:sz w:val="24"/>
          <w:szCs w:val="24"/>
        </w:rPr>
      </w:pPr>
      <w:r w:rsidRPr="00035036">
        <w:rPr>
          <w:rFonts w:ascii="Arial" w:hAnsi="Arial" w:cs="Arial"/>
          <w:sz w:val="24"/>
          <w:szCs w:val="24"/>
        </w:rPr>
        <w:t>OIRA says the Previous ICR Reference No is 201604-2900-019, Date Received in OIRA: 11/22/2016,</w:t>
      </w:r>
      <w:r w:rsidRPr="00035036" w:rsidR="00A55FDD">
        <w:rPr>
          <w:rFonts w:ascii="Arial" w:hAnsi="Arial" w:cs="Arial"/>
          <w:sz w:val="24"/>
          <w:szCs w:val="24"/>
        </w:rPr>
        <w:t xml:space="preserve"> </w:t>
      </w:r>
      <w:r w:rsidRPr="00035036">
        <w:rPr>
          <w:rFonts w:ascii="Arial" w:hAnsi="Arial" w:cs="Arial"/>
          <w:sz w:val="24"/>
          <w:szCs w:val="24"/>
        </w:rPr>
        <w:t>Conclusion Date: 07/17/2017.</w:t>
      </w:r>
    </w:p>
    <w:p w:rsidR="00A55FDD" w:rsidP="00A55FDD" w14:paraId="2ADA2414" w14:textId="6812B69D">
      <w:pPr>
        <w:ind w:left="720"/>
      </w:pPr>
      <w:r w:rsidRPr="00035036">
        <w:rPr>
          <w:rFonts w:ascii="Arial" w:hAnsi="Arial" w:cs="Arial"/>
          <w:sz w:val="24"/>
          <w:szCs w:val="24"/>
        </w:rPr>
        <w:t xml:space="preserve">Attachments: </w:t>
      </w:r>
      <w:r>
        <w:object>
          <v:shape id="_x0000_i1034" type="#_x0000_t75" style="width:78pt;height:50pt" o:oleicon="t" o:ole="">
            <v:imagedata r:id="rId32" o:title=""/>
          </v:shape>
          <o:OLEObject Type="Embed" ProgID="AcroExch.Document.DC" ShapeID="_x0000_i1034" DrawAspect="Icon" ObjectID="_1793183601" r:id="rId33"/>
        </w:object>
      </w:r>
    </w:p>
    <w:p w:rsidR="00A55FDD" w:rsidRPr="00035036" w:rsidP="16D4DF96" w14:paraId="42102B3C" w14:textId="113C62A3">
      <w:pPr>
        <w:ind w:left="360" w:firstLine="360"/>
        <w:rPr>
          <w:rFonts w:ascii="Arial" w:eastAsia="Calibri" w:hAnsi="Arial" w:cs="Arial"/>
          <w:sz w:val="24"/>
          <w:szCs w:val="24"/>
        </w:rPr>
      </w:pPr>
      <w:r w:rsidRPr="00035036">
        <w:rPr>
          <w:rFonts w:ascii="Arial" w:hAnsi="Arial" w:cs="Arial"/>
          <w:b/>
          <w:bCs/>
          <w:sz w:val="24"/>
          <w:szCs w:val="24"/>
        </w:rPr>
        <w:t>VA Response:</w:t>
      </w:r>
      <w:r w:rsidRPr="00035036" w:rsidR="20139E8E">
        <w:rPr>
          <w:rFonts w:ascii="Arial" w:hAnsi="Arial" w:cs="Arial"/>
          <w:sz w:val="24"/>
          <w:szCs w:val="24"/>
        </w:rPr>
        <w:t xml:space="preserve"> </w:t>
      </w:r>
      <w:r w:rsidRPr="00035036" w:rsidR="20139E8E">
        <w:rPr>
          <w:rStyle w:val="normaltextrun"/>
          <w:rFonts w:ascii="Arial" w:hAnsi="Arial" w:cs="Arial"/>
          <w:color w:val="000000" w:themeColor="text1"/>
          <w:sz w:val="24"/>
          <w:szCs w:val="24"/>
        </w:rPr>
        <w:t>VA has received your response and appreciates your feedback.</w:t>
      </w:r>
    </w:p>
    <w:p w:rsidR="00A55FDD" w:rsidRPr="00035036" w:rsidP="00A55FDD" w14:paraId="38DA5045" w14:textId="4CEACDF9">
      <w:pPr>
        <w:pStyle w:val="ListParagraph"/>
        <w:numPr>
          <w:ilvl w:val="0"/>
          <w:numId w:val="1"/>
        </w:numPr>
        <w:rPr>
          <w:rFonts w:ascii="Arial" w:hAnsi="Arial" w:cs="Arial"/>
          <w:sz w:val="24"/>
          <w:szCs w:val="24"/>
        </w:rPr>
      </w:pPr>
      <w:r w:rsidRPr="00035036">
        <w:rPr>
          <w:rFonts w:ascii="Arial" w:hAnsi="Arial" w:cs="Arial"/>
          <w:sz w:val="24"/>
          <w:szCs w:val="24"/>
        </w:rPr>
        <w:t>VA-2024-VACO-0001-0556</w:t>
      </w:r>
    </w:p>
    <w:p w:rsidR="00C812BF" w:rsidRPr="00035036" w:rsidP="00A43436" w14:paraId="213B5586" w14:textId="7FFF87A8">
      <w:pPr>
        <w:ind w:left="720"/>
        <w:rPr>
          <w:rFonts w:ascii="Arial" w:hAnsi="Arial" w:cs="Arial"/>
          <w:sz w:val="24"/>
          <w:szCs w:val="24"/>
        </w:rPr>
      </w:pPr>
      <w:r w:rsidRPr="00035036">
        <w:rPr>
          <w:rFonts w:ascii="Arial" w:hAnsi="Arial" w:cs="Arial"/>
          <w:sz w:val="24"/>
          <w:szCs w:val="24"/>
        </w:rPr>
        <w:t>Supporting Statement A, 14: VACO totally ignored the many costs of the Beneficiary Travel Self Service System (BTSSS). Please add the total costs of BTSSS to date, as well as per claim and annual costs, with detailed breakdowns. This Include extra personnel, overtime, contract modifications...</w:t>
      </w:r>
    </w:p>
    <w:p w:rsidR="00F37933" w:rsidRPr="00035036" w:rsidP="00A43436" w14:paraId="03C2B28B" w14:textId="5DFE292D">
      <w:pPr>
        <w:ind w:left="720"/>
        <w:rPr>
          <w:rFonts w:ascii="Arial" w:hAnsi="Arial" w:cs="Arial"/>
          <w:sz w:val="24"/>
          <w:szCs w:val="24"/>
        </w:rPr>
      </w:pPr>
      <w:r w:rsidRPr="00035036">
        <w:rPr>
          <w:rFonts w:ascii="Arial" w:hAnsi="Arial" w:cs="Arial"/>
          <w:sz w:val="24"/>
          <w:szCs w:val="24"/>
        </w:rPr>
        <w:t>Attachments: None</w:t>
      </w:r>
    </w:p>
    <w:p w:rsidR="00A43436" w:rsidRPr="00035036" w:rsidP="00A43436" w14:paraId="2768B55D" w14:textId="763BC311">
      <w:pPr>
        <w:ind w:left="720"/>
        <w:rPr>
          <w:rStyle w:val="normaltextrun"/>
          <w:rFonts w:ascii="Arial" w:hAnsi="Arial" w:cs="Arial"/>
          <w:color w:val="000000"/>
          <w:sz w:val="24"/>
          <w:szCs w:val="24"/>
          <w:bdr w:val="none" w:sz="0" w:space="0" w:color="auto" w:frame="1"/>
        </w:rPr>
      </w:pPr>
      <w:r w:rsidRPr="00035036">
        <w:rPr>
          <w:rFonts w:ascii="Arial" w:hAnsi="Arial" w:cs="Arial"/>
          <w:b/>
          <w:bCs/>
          <w:sz w:val="24"/>
          <w:szCs w:val="24"/>
        </w:rPr>
        <w:t>VA Response:</w:t>
      </w:r>
      <w:r w:rsidRPr="00035036">
        <w:rPr>
          <w:rFonts w:ascii="Arial" w:hAnsi="Arial" w:cs="Arial"/>
          <w:sz w:val="24"/>
          <w:szCs w:val="24"/>
        </w:rPr>
        <w:t xml:space="preserve"> </w:t>
      </w:r>
      <w:r w:rsidRPr="00035036">
        <w:rPr>
          <w:rStyle w:val="normaltextrun"/>
          <w:rFonts w:ascii="Arial" w:hAnsi="Arial" w:cs="Arial"/>
          <w:color w:val="000000"/>
          <w:sz w:val="24"/>
          <w:szCs w:val="24"/>
          <w:bdr w:val="none" w:sz="0" w:space="0" w:color="auto" w:frame="1"/>
        </w:rPr>
        <w:t>VA has received your response and appreciates your feedback.</w:t>
      </w:r>
      <w:r w:rsidRPr="00035036" w:rsidR="00781488">
        <w:rPr>
          <w:rStyle w:val="normaltextrun"/>
          <w:rFonts w:ascii="Arial" w:hAnsi="Arial" w:cs="Arial"/>
          <w:color w:val="000000" w:themeColor="text1"/>
          <w:sz w:val="24"/>
          <w:szCs w:val="24"/>
        </w:rPr>
        <w:t xml:space="preserve"> Information regarding records or files maintained by a federal agency may be requested by filing a Freedom </w:t>
      </w:r>
      <w:r w:rsidRPr="00035036" w:rsidR="46507826">
        <w:rPr>
          <w:rStyle w:val="normaltextrun"/>
          <w:rFonts w:ascii="Arial" w:hAnsi="Arial" w:cs="Arial"/>
          <w:color w:val="000000" w:themeColor="text1"/>
          <w:sz w:val="24"/>
          <w:szCs w:val="24"/>
        </w:rPr>
        <w:t>of</w:t>
      </w:r>
      <w:r w:rsidRPr="00035036" w:rsidR="00781488">
        <w:rPr>
          <w:rStyle w:val="normaltextrun"/>
          <w:rFonts w:ascii="Arial" w:hAnsi="Arial" w:cs="Arial"/>
          <w:color w:val="000000" w:themeColor="text1"/>
          <w:sz w:val="24"/>
          <w:szCs w:val="24"/>
        </w:rPr>
        <w:t xml:space="preserve"> Information Act request.</w:t>
      </w:r>
    </w:p>
    <w:p w:rsidR="00A43436" w:rsidRPr="00035036" w:rsidP="00A43436" w14:paraId="5287D85B" w14:textId="05B3B14E">
      <w:pPr>
        <w:pStyle w:val="ListParagraph"/>
        <w:numPr>
          <w:ilvl w:val="0"/>
          <w:numId w:val="1"/>
        </w:numPr>
        <w:rPr>
          <w:rStyle w:val="normaltextrun"/>
          <w:rFonts w:ascii="Arial" w:hAnsi="Arial" w:cs="Arial"/>
          <w:color w:val="000000"/>
          <w:sz w:val="24"/>
          <w:szCs w:val="24"/>
          <w:bdr w:val="none" w:sz="0" w:space="0" w:color="auto" w:frame="1"/>
        </w:rPr>
      </w:pPr>
      <w:r w:rsidRPr="00035036">
        <w:rPr>
          <w:rStyle w:val="normaltextrun"/>
          <w:rFonts w:ascii="Arial" w:hAnsi="Arial" w:cs="Arial"/>
          <w:color w:val="000000"/>
          <w:sz w:val="24"/>
          <w:szCs w:val="24"/>
          <w:bdr w:val="none" w:sz="0" w:space="0" w:color="auto" w:frame="1"/>
        </w:rPr>
        <w:t>VA-2024-VACO-0001-0564</w:t>
      </w:r>
    </w:p>
    <w:p w:rsidR="00C07D3C" w:rsidRPr="00035036" w:rsidP="00542417" w14:paraId="2C0D03A4" w14:textId="08F1620C">
      <w:pPr>
        <w:ind w:left="720"/>
        <w:rPr>
          <w:rStyle w:val="normaltextrun"/>
          <w:rFonts w:ascii="Arial" w:hAnsi="Arial" w:cs="Arial"/>
          <w:color w:val="000000"/>
          <w:sz w:val="24"/>
          <w:szCs w:val="24"/>
          <w:bdr w:val="none" w:sz="0" w:space="0" w:color="auto" w:frame="1"/>
        </w:rPr>
      </w:pPr>
      <w:r w:rsidRPr="00035036">
        <w:rPr>
          <w:rStyle w:val="normaltextrun"/>
          <w:rFonts w:ascii="Arial" w:hAnsi="Arial" w:cs="Arial"/>
          <w:color w:val="000000"/>
          <w:sz w:val="24"/>
          <w:szCs w:val="24"/>
          <w:bdr w:val="none" w:sz="0" w:space="0" w:color="auto" w:frame="1"/>
        </w:rPr>
        <w:t>Verification of attendance creates unauthorized determination criteria for Payments or allowances for beneficiary travel not authorized by 38 USC 111.</w:t>
      </w:r>
    </w:p>
    <w:p w:rsidR="00C07D3C" w:rsidRPr="00035036" w:rsidP="00542417" w14:paraId="0A516F71" w14:textId="36739CED">
      <w:pPr>
        <w:ind w:left="720"/>
        <w:rPr>
          <w:rStyle w:val="normaltextrun"/>
          <w:rFonts w:ascii="Arial" w:hAnsi="Arial" w:cs="Arial"/>
          <w:color w:val="000000"/>
          <w:sz w:val="24"/>
          <w:szCs w:val="24"/>
          <w:bdr w:val="none" w:sz="0" w:space="0" w:color="auto" w:frame="1"/>
        </w:rPr>
      </w:pPr>
      <w:r w:rsidRPr="00035036">
        <w:rPr>
          <w:rStyle w:val="normaltextrun"/>
          <w:rFonts w:ascii="Arial" w:hAnsi="Arial" w:cs="Arial"/>
          <w:color w:val="000000"/>
          <w:sz w:val="24"/>
          <w:szCs w:val="24"/>
          <w:bdr w:val="none" w:sz="0" w:space="0" w:color="auto" w:frame="1"/>
        </w:rPr>
        <w:t xml:space="preserve">The VA Secretary has no authority to add or change the determination </w:t>
      </w:r>
      <w:r w:rsidRPr="00035036" w:rsidR="00035036">
        <w:rPr>
          <w:rStyle w:val="normaltextrun"/>
          <w:rFonts w:ascii="Arial" w:hAnsi="Arial" w:cs="Arial"/>
          <w:color w:val="000000"/>
          <w:sz w:val="24"/>
          <w:szCs w:val="24"/>
          <w:bdr w:val="none" w:sz="0" w:space="0" w:color="auto" w:frame="1"/>
        </w:rPr>
        <w:t>criteria</w:t>
      </w:r>
      <w:r w:rsidRPr="00035036">
        <w:rPr>
          <w:rStyle w:val="normaltextrun"/>
          <w:rFonts w:ascii="Arial" w:hAnsi="Arial" w:cs="Arial"/>
          <w:color w:val="000000"/>
          <w:sz w:val="24"/>
          <w:szCs w:val="24"/>
          <w:bdr w:val="none" w:sz="0" w:space="0" w:color="auto" w:frame="1"/>
        </w:rPr>
        <w:t xml:space="preserve"> established by (b)(1) A though G.</w:t>
      </w:r>
    </w:p>
    <w:p w:rsidR="00C07D3C" w:rsidRPr="00035036" w:rsidP="00542417" w14:paraId="712CF2C0" w14:textId="244CEB14">
      <w:pPr>
        <w:ind w:left="720"/>
        <w:rPr>
          <w:rStyle w:val="normaltextrun"/>
          <w:rFonts w:ascii="Arial" w:hAnsi="Arial" w:cs="Arial"/>
          <w:color w:val="000000"/>
          <w:sz w:val="24"/>
          <w:szCs w:val="24"/>
          <w:bdr w:val="none" w:sz="0" w:space="0" w:color="auto" w:frame="1"/>
        </w:rPr>
      </w:pPr>
      <w:r w:rsidRPr="00035036">
        <w:rPr>
          <w:rStyle w:val="normaltextrun"/>
          <w:rFonts w:ascii="Arial" w:hAnsi="Arial" w:cs="Arial"/>
          <w:color w:val="000000"/>
          <w:sz w:val="24"/>
          <w:szCs w:val="24"/>
          <w:bdr w:val="none" w:sz="0" w:space="0" w:color="auto" w:frame="1"/>
        </w:rPr>
        <w:t>"Under regulations *prescribed by the President, the Secretary *shall make the payments* provided for in this sectio</w:t>
      </w:r>
      <w:r w:rsidRPr="00035036" w:rsidR="2B1F3812">
        <w:rPr>
          <w:rStyle w:val="normaltextrun"/>
          <w:rFonts w:ascii="Arial" w:hAnsi="Arial" w:cs="Arial"/>
          <w:color w:val="000000"/>
          <w:sz w:val="24"/>
          <w:szCs w:val="24"/>
          <w:bdr w:val="none" w:sz="0" w:space="0" w:color="auto" w:frame="1"/>
        </w:rPr>
        <w:t>n</w:t>
      </w:r>
      <w:r w:rsidRPr="00035036">
        <w:rPr>
          <w:rStyle w:val="normaltextrun"/>
          <w:rFonts w:ascii="Arial" w:hAnsi="Arial" w:cs="Arial"/>
          <w:color w:val="000000"/>
          <w:sz w:val="24"/>
          <w:szCs w:val="24"/>
          <w:bdr w:val="none" w:sz="0" w:space="0" w:color="auto" w:frame="1"/>
        </w:rPr>
        <w:t xml:space="preserve"> to or for the following </w:t>
      </w:r>
      <w:r w:rsidRPr="00035036">
        <w:rPr>
          <w:rStyle w:val="normaltextrun"/>
          <w:rFonts w:ascii="Arial" w:hAnsi="Arial" w:cs="Arial"/>
          <w:color w:val="000000"/>
          <w:sz w:val="24"/>
          <w:szCs w:val="24"/>
          <w:bdr w:val="none" w:sz="0" w:space="0" w:color="auto" w:frame="1"/>
        </w:rPr>
        <w:t>persons</w:t>
      </w:r>
      <w:r w:rsidRPr="00035036">
        <w:rPr>
          <w:rStyle w:val="normaltextrun"/>
          <w:rFonts w:ascii="Arial" w:hAnsi="Arial" w:cs="Arial"/>
          <w:color w:val="000000"/>
          <w:sz w:val="24"/>
          <w:szCs w:val="24"/>
          <w:bdr w:val="none" w:sz="0" w:space="0" w:color="auto" w:frame="1"/>
        </w:rPr>
        <w:t>"</w:t>
      </w:r>
    </w:p>
    <w:p w:rsidR="00C07D3C" w:rsidRPr="00035036" w:rsidP="00542417" w14:paraId="6469B27F" w14:textId="32D1B33A">
      <w:pPr>
        <w:ind w:left="720"/>
        <w:rPr>
          <w:rStyle w:val="normaltextrun"/>
          <w:rFonts w:ascii="Arial" w:hAnsi="Arial" w:cs="Arial"/>
          <w:color w:val="000000"/>
          <w:sz w:val="24"/>
          <w:szCs w:val="24"/>
          <w:bdr w:val="none" w:sz="0" w:space="0" w:color="auto" w:frame="1"/>
        </w:rPr>
      </w:pPr>
      <w:r w:rsidRPr="00035036">
        <w:rPr>
          <w:rStyle w:val="normaltextrun"/>
          <w:rFonts w:ascii="Arial" w:hAnsi="Arial" w:cs="Arial"/>
          <w:color w:val="000000"/>
          <w:sz w:val="24"/>
          <w:szCs w:val="24"/>
          <w:bdr w:val="none" w:sz="0" w:space="0" w:color="auto" w:frame="1"/>
        </w:rPr>
        <w:t xml:space="preserve">(a) *Under regulations *prescribed by the President* pursuant to the provisions of this section, the Secretary may pay the actual necessary expense of travel (including lodging and subsistence), or in lieu thereof an allowance based upon mileage (at a rate of 41.5 cents per mile), of any person to or from a Department facility or other place in connection with vocational rehabilitation, counseling required by the Secretary pursuant to chapter 34 or 35 of this title, or for the purpose of examination, treatment, or care. Actual necessary expense of travel includes the reasonable costs of airfare if travel by air is the only practical way to reach a </w:t>
      </w:r>
      <w:r w:rsidRPr="00035036">
        <w:rPr>
          <w:rStyle w:val="normaltextrun"/>
          <w:rFonts w:ascii="Arial" w:hAnsi="Arial" w:cs="Arial"/>
          <w:color w:val="000000"/>
          <w:sz w:val="24"/>
          <w:szCs w:val="24"/>
          <w:bdr w:val="none" w:sz="0" w:space="0" w:color="auto" w:frame="1"/>
        </w:rPr>
        <w:t>Department</w:t>
      </w:r>
      <w:r w:rsidRPr="00035036">
        <w:rPr>
          <w:rStyle w:val="normaltextrun"/>
          <w:rFonts w:ascii="Arial" w:hAnsi="Arial" w:cs="Arial"/>
          <w:color w:val="000000"/>
          <w:sz w:val="24"/>
          <w:szCs w:val="24"/>
          <w:bdr w:val="none" w:sz="0" w:space="0" w:color="auto" w:frame="1"/>
        </w:rPr>
        <w:t xml:space="preserve"> facility. In addition to the mileage allowance authorized by this section, there may be allowed reimbursement for the actual cost of ferry fares, and bridge, road, and tunnel tolls.</w:t>
      </w:r>
    </w:p>
    <w:p w:rsidR="00C07D3C" w:rsidRPr="00035036" w:rsidP="00542417" w14:paraId="45F1B0FE" w14:textId="795CA67A">
      <w:pPr>
        <w:ind w:left="720"/>
        <w:rPr>
          <w:rStyle w:val="normaltextrun"/>
          <w:rFonts w:ascii="Arial" w:hAnsi="Arial" w:cs="Arial"/>
          <w:color w:val="000000"/>
          <w:sz w:val="24"/>
          <w:szCs w:val="24"/>
          <w:bdr w:val="none" w:sz="0" w:space="0" w:color="auto" w:frame="1"/>
        </w:rPr>
      </w:pPr>
      <w:r w:rsidRPr="00035036">
        <w:rPr>
          <w:rStyle w:val="normaltextrun"/>
          <w:rFonts w:ascii="Arial" w:hAnsi="Arial" w:cs="Arial"/>
          <w:color w:val="000000"/>
          <w:sz w:val="24"/>
          <w:szCs w:val="24"/>
          <w:bdr w:val="none" w:sz="0" w:space="0" w:color="auto" w:frame="1"/>
        </w:rPr>
        <w:t>(b)(1) Except as provided in subsection (c) of this section and notwithstanding subsection (g)(2) of this</w:t>
      </w:r>
      <w:r w:rsidRPr="00035036" w:rsidR="004E0B74">
        <w:rPr>
          <w:rStyle w:val="normaltextrun"/>
          <w:rFonts w:ascii="Arial" w:hAnsi="Arial" w:cs="Arial"/>
          <w:color w:val="000000"/>
          <w:sz w:val="24"/>
          <w:szCs w:val="24"/>
          <w:bdr w:val="none" w:sz="0" w:space="0" w:color="auto" w:frame="1"/>
        </w:rPr>
        <w:t xml:space="preserve"> </w:t>
      </w:r>
      <w:r w:rsidRPr="00035036">
        <w:rPr>
          <w:rStyle w:val="normaltextrun"/>
          <w:rFonts w:ascii="Arial" w:hAnsi="Arial" w:cs="Arial"/>
          <w:color w:val="000000"/>
          <w:sz w:val="24"/>
          <w:szCs w:val="24"/>
          <w:bdr w:val="none" w:sz="0" w:space="0" w:color="auto" w:frame="1"/>
        </w:rPr>
        <w:t>section or any other provision of law, if, with respect to any fiscal year, the Secretary exercises the</w:t>
      </w:r>
      <w:r w:rsidRPr="00035036" w:rsidR="004E0B74">
        <w:rPr>
          <w:rStyle w:val="normaltextrun"/>
          <w:rFonts w:ascii="Arial" w:hAnsi="Arial" w:cs="Arial"/>
          <w:color w:val="000000"/>
          <w:sz w:val="24"/>
          <w:szCs w:val="24"/>
          <w:bdr w:val="none" w:sz="0" w:space="0" w:color="auto" w:frame="1"/>
        </w:rPr>
        <w:t xml:space="preserve"> </w:t>
      </w:r>
      <w:r w:rsidRPr="00035036">
        <w:rPr>
          <w:rStyle w:val="normaltextrun"/>
          <w:rFonts w:ascii="Arial" w:hAnsi="Arial" w:cs="Arial"/>
          <w:color w:val="000000"/>
          <w:sz w:val="24"/>
          <w:szCs w:val="24"/>
          <w:bdr w:val="none" w:sz="0" w:space="0" w:color="auto" w:frame="1"/>
        </w:rPr>
        <w:t>authority under this section to make any payments, *the Secretary shall make the payments provided for</w:t>
      </w:r>
      <w:r w:rsidRPr="00035036" w:rsidR="004E0B74">
        <w:rPr>
          <w:rStyle w:val="normaltextrun"/>
          <w:rFonts w:ascii="Arial" w:hAnsi="Arial" w:cs="Arial"/>
          <w:color w:val="000000"/>
          <w:sz w:val="24"/>
          <w:szCs w:val="24"/>
          <w:bdr w:val="none" w:sz="0" w:space="0" w:color="auto" w:frame="1"/>
        </w:rPr>
        <w:t xml:space="preserve"> </w:t>
      </w:r>
      <w:r w:rsidRPr="00035036">
        <w:rPr>
          <w:rStyle w:val="normaltextrun"/>
          <w:rFonts w:ascii="Arial" w:hAnsi="Arial" w:cs="Arial"/>
          <w:color w:val="000000"/>
          <w:sz w:val="24"/>
          <w:szCs w:val="24"/>
          <w:bdr w:val="none" w:sz="0" w:space="0" w:color="auto" w:frame="1"/>
        </w:rPr>
        <w:t>in this section* to or for the following persons for travel during such fiscal year for examination,</w:t>
      </w:r>
      <w:r w:rsidRPr="00035036" w:rsidR="004E0B74">
        <w:rPr>
          <w:rStyle w:val="normaltextrun"/>
          <w:rFonts w:ascii="Arial" w:hAnsi="Arial" w:cs="Arial"/>
          <w:color w:val="000000"/>
          <w:sz w:val="24"/>
          <w:szCs w:val="24"/>
          <w:bdr w:val="none" w:sz="0" w:space="0" w:color="auto" w:frame="1"/>
        </w:rPr>
        <w:t xml:space="preserve"> </w:t>
      </w:r>
      <w:r w:rsidRPr="00035036">
        <w:rPr>
          <w:rStyle w:val="normaltextrun"/>
          <w:rFonts w:ascii="Arial" w:hAnsi="Arial" w:cs="Arial"/>
          <w:color w:val="000000"/>
          <w:sz w:val="24"/>
          <w:szCs w:val="24"/>
          <w:bdr w:val="none" w:sz="0" w:space="0" w:color="auto" w:frame="1"/>
        </w:rPr>
        <w:t>treatment, or care for which the person is eligible:</w:t>
      </w:r>
    </w:p>
    <w:p w:rsidR="00C07D3C" w:rsidRPr="00035036" w:rsidP="00542417" w14:paraId="641FC79A" w14:textId="77777777">
      <w:pPr>
        <w:ind w:left="720"/>
        <w:rPr>
          <w:rStyle w:val="normaltextrun"/>
          <w:rFonts w:ascii="Arial" w:hAnsi="Arial" w:cs="Arial"/>
          <w:color w:val="000000"/>
          <w:sz w:val="24"/>
          <w:szCs w:val="24"/>
          <w:bdr w:val="none" w:sz="0" w:space="0" w:color="auto" w:frame="1"/>
        </w:rPr>
      </w:pPr>
      <w:r w:rsidRPr="00035036">
        <w:rPr>
          <w:rStyle w:val="normaltextrun"/>
          <w:rFonts w:ascii="Arial" w:hAnsi="Arial" w:cs="Arial"/>
          <w:color w:val="000000"/>
          <w:sz w:val="24"/>
          <w:szCs w:val="24"/>
          <w:bdr w:val="none" w:sz="0" w:space="0" w:color="auto" w:frame="1"/>
        </w:rPr>
        <w:t>(A) A veteran or other person whose travel is</w:t>
      </w:r>
    </w:p>
    <w:p w:rsidR="00C07D3C" w:rsidRPr="00035036" w:rsidP="00542417" w14:paraId="32395C27" w14:textId="77777777">
      <w:pPr>
        <w:ind w:left="720"/>
        <w:rPr>
          <w:rStyle w:val="normaltextrun"/>
          <w:rFonts w:ascii="Arial" w:hAnsi="Arial" w:cs="Arial"/>
          <w:color w:val="000000"/>
          <w:sz w:val="24"/>
          <w:szCs w:val="24"/>
          <w:bdr w:val="none" w:sz="0" w:space="0" w:color="auto" w:frame="1"/>
        </w:rPr>
      </w:pPr>
      <w:r w:rsidRPr="00035036">
        <w:rPr>
          <w:rStyle w:val="normaltextrun"/>
          <w:rFonts w:ascii="Arial" w:hAnsi="Arial" w:cs="Arial"/>
          <w:color w:val="000000"/>
          <w:sz w:val="24"/>
          <w:szCs w:val="24"/>
          <w:bdr w:val="none" w:sz="0" w:space="0" w:color="auto" w:frame="1"/>
        </w:rPr>
        <w:t>in connection with treatment or care for a</w:t>
      </w:r>
    </w:p>
    <w:p w:rsidR="00C07D3C" w:rsidRPr="00035036" w:rsidP="00542417" w14:paraId="5D910BA6" w14:textId="77777777">
      <w:pPr>
        <w:ind w:left="720"/>
        <w:rPr>
          <w:rStyle w:val="normaltextrun"/>
          <w:rFonts w:ascii="Arial" w:hAnsi="Arial" w:cs="Arial"/>
          <w:color w:val="000000"/>
          <w:sz w:val="24"/>
          <w:szCs w:val="24"/>
          <w:bdr w:val="none" w:sz="0" w:space="0" w:color="auto" w:frame="1"/>
        </w:rPr>
      </w:pPr>
      <w:r w:rsidRPr="00035036">
        <w:rPr>
          <w:rStyle w:val="normaltextrun"/>
          <w:rFonts w:ascii="Arial" w:hAnsi="Arial" w:cs="Arial"/>
          <w:color w:val="000000"/>
          <w:sz w:val="24"/>
          <w:szCs w:val="24"/>
          <w:bdr w:val="none" w:sz="0" w:space="0" w:color="auto" w:frame="1"/>
        </w:rPr>
        <w:t>service-connected disability.</w:t>
      </w:r>
    </w:p>
    <w:p w:rsidR="00C07D3C" w:rsidRPr="00035036" w:rsidP="00542417" w14:paraId="2078C416" w14:textId="77777777">
      <w:pPr>
        <w:ind w:left="720"/>
        <w:rPr>
          <w:rStyle w:val="normaltextrun"/>
          <w:rFonts w:ascii="Arial" w:hAnsi="Arial" w:cs="Arial"/>
          <w:color w:val="000000"/>
          <w:sz w:val="24"/>
          <w:szCs w:val="24"/>
          <w:bdr w:val="none" w:sz="0" w:space="0" w:color="auto" w:frame="1"/>
        </w:rPr>
      </w:pPr>
      <w:r w:rsidRPr="00035036">
        <w:rPr>
          <w:rStyle w:val="normaltextrun"/>
          <w:rFonts w:ascii="Arial" w:hAnsi="Arial" w:cs="Arial"/>
          <w:color w:val="000000"/>
          <w:sz w:val="24"/>
          <w:szCs w:val="24"/>
          <w:bdr w:val="none" w:sz="0" w:space="0" w:color="auto" w:frame="1"/>
        </w:rPr>
        <w:t>(B) A veteran with a service-connected disability rated at 30 percent or more.</w:t>
      </w:r>
    </w:p>
    <w:p w:rsidR="00C07D3C" w:rsidRPr="00035036" w:rsidP="00542417" w14:paraId="54073F3B" w14:textId="77777777">
      <w:pPr>
        <w:ind w:left="720"/>
        <w:rPr>
          <w:rStyle w:val="normaltextrun"/>
          <w:rFonts w:ascii="Arial" w:hAnsi="Arial" w:cs="Arial"/>
          <w:color w:val="000000"/>
          <w:sz w:val="24"/>
          <w:szCs w:val="24"/>
          <w:bdr w:val="none" w:sz="0" w:space="0" w:color="auto" w:frame="1"/>
        </w:rPr>
      </w:pPr>
      <w:r w:rsidRPr="00035036">
        <w:rPr>
          <w:rStyle w:val="normaltextrun"/>
          <w:rFonts w:ascii="Arial" w:hAnsi="Arial" w:cs="Arial"/>
          <w:color w:val="000000"/>
          <w:sz w:val="24"/>
          <w:szCs w:val="24"/>
          <w:bdr w:val="none" w:sz="0" w:space="0" w:color="auto" w:frame="1"/>
        </w:rPr>
        <w:t>(C) A veteran receiving pension under section 1521 of this title.</w:t>
      </w:r>
    </w:p>
    <w:p w:rsidR="00C07D3C" w:rsidRPr="00035036" w:rsidP="00542417" w14:paraId="35119FF6" w14:textId="793D4A8F">
      <w:pPr>
        <w:ind w:left="720"/>
        <w:rPr>
          <w:rStyle w:val="normaltextrun"/>
          <w:rFonts w:ascii="Arial" w:hAnsi="Arial" w:cs="Arial"/>
          <w:color w:val="000000"/>
          <w:sz w:val="24"/>
          <w:szCs w:val="24"/>
          <w:bdr w:val="none" w:sz="0" w:space="0" w:color="auto" w:frame="1"/>
        </w:rPr>
      </w:pPr>
      <w:r w:rsidRPr="00035036">
        <w:rPr>
          <w:rStyle w:val="normaltextrun"/>
          <w:rFonts w:ascii="Arial" w:hAnsi="Arial" w:cs="Arial"/>
          <w:color w:val="000000"/>
          <w:sz w:val="24"/>
          <w:szCs w:val="24"/>
          <w:bdr w:val="none" w:sz="0" w:space="0" w:color="auto" w:frame="1"/>
        </w:rPr>
        <w:t>(D) A veteran (i) who is not traveling by air and whose annual income (as determined under section 1503of this title) does not exceed the maximum annual rate of pension which would be payable to such veteran</w:t>
      </w:r>
      <w:r w:rsidRPr="00035036" w:rsidR="004E0B74">
        <w:rPr>
          <w:rStyle w:val="normaltextrun"/>
          <w:rFonts w:ascii="Arial" w:hAnsi="Arial" w:cs="Arial"/>
          <w:color w:val="000000"/>
          <w:sz w:val="24"/>
          <w:szCs w:val="24"/>
          <w:bdr w:val="none" w:sz="0" w:space="0" w:color="auto" w:frame="1"/>
        </w:rPr>
        <w:t xml:space="preserve"> </w:t>
      </w:r>
      <w:r w:rsidRPr="00035036">
        <w:rPr>
          <w:rStyle w:val="normaltextrun"/>
          <w:rFonts w:ascii="Arial" w:hAnsi="Arial" w:cs="Arial"/>
          <w:color w:val="000000"/>
          <w:sz w:val="24"/>
          <w:szCs w:val="24"/>
          <w:bdr w:val="none" w:sz="0" w:space="0" w:color="auto" w:frame="1"/>
        </w:rPr>
        <w:t>if such veteran were eligible for pension under section 1521 of this title, or (ii) who is determined, under</w:t>
      </w:r>
      <w:r w:rsidRPr="00035036" w:rsidR="004E0B74">
        <w:rPr>
          <w:rStyle w:val="normaltextrun"/>
          <w:rFonts w:ascii="Arial" w:hAnsi="Arial" w:cs="Arial"/>
          <w:color w:val="000000"/>
          <w:sz w:val="24"/>
          <w:szCs w:val="24"/>
          <w:bdr w:val="none" w:sz="0" w:space="0" w:color="auto" w:frame="1"/>
        </w:rPr>
        <w:t xml:space="preserve"> </w:t>
      </w:r>
      <w:r w:rsidRPr="00035036">
        <w:rPr>
          <w:rStyle w:val="normaltextrun"/>
          <w:rFonts w:ascii="Arial" w:hAnsi="Arial" w:cs="Arial"/>
          <w:color w:val="000000"/>
          <w:sz w:val="24"/>
          <w:szCs w:val="24"/>
          <w:bdr w:val="none" w:sz="0" w:space="0" w:color="auto" w:frame="1"/>
        </w:rPr>
        <w:t>regulations prescribed by the Secretary, to be unable to defray the expenses of the travel for which</w:t>
      </w:r>
      <w:r w:rsidRPr="00035036" w:rsidR="004E0B74">
        <w:rPr>
          <w:rStyle w:val="normaltextrun"/>
          <w:rFonts w:ascii="Arial" w:hAnsi="Arial" w:cs="Arial"/>
          <w:color w:val="000000"/>
          <w:sz w:val="24"/>
          <w:szCs w:val="24"/>
          <w:bdr w:val="none" w:sz="0" w:space="0" w:color="auto" w:frame="1"/>
        </w:rPr>
        <w:t xml:space="preserve"> </w:t>
      </w:r>
      <w:r w:rsidRPr="00035036">
        <w:rPr>
          <w:rStyle w:val="normaltextrun"/>
          <w:rFonts w:ascii="Arial" w:hAnsi="Arial" w:cs="Arial"/>
          <w:color w:val="000000"/>
          <w:sz w:val="24"/>
          <w:szCs w:val="24"/>
          <w:bdr w:val="none" w:sz="0" w:space="0" w:color="auto" w:frame="1"/>
        </w:rPr>
        <w:t>payment under this section is claimed.</w:t>
      </w:r>
    </w:p>
    <w:p w:rsidR="00C07D3C" w:rsidRPr="00035036" w:rsidP="00542417" w14:paraId="00327EEE" w14:textId="3F623F98">
      <w:pPr>
        <w:ind w:left="720"/>
        <w:rPr>
          <w:rStyle w:val="normaltextrun"/>
          <w:rFonts w:ascii="Arial" w:hAnsi="Arial" w:cs="Arial"/>
          <w:color w:val="000000"/>
          <w:sz w:val="24"/>
          <w:szCs w:val="24"/>
          <w:bdr w:val="none" w:sz="0" w:space="0" w:color="auto" w:frame="1"/>
        </w:rPr>
      </w:pPr>
      <w:r w:rsidRPr="00035036">
        <w:rPr>
          <w:rStyle w:val="normaltextrun"/>
          <w:rFonts w:ascii="Arial" w:hAnsi="Arial" w:cs="Arial"/>
          <w:color w:val="000000"/>
          <w:sz w:val="24"/>
          <w:szCs w:val="24"/>
          <w:bdr w:val="none" w:sz="0" w:space="0" w:color="auto" w:frame="1"/>
        </w:rPr>
        <w:t>(E) Subject to paragraph (3) of this subsection, a veteran or other person whose travel to or from a</w:t>
      </w:r>
      <w:r w:rsidRPr="00035036" w:rsidR="004E0B74">
        <w:rPr>
          <w:rStyle w:val="normaltextrun"/>
          <w:rFonts w:ascii="Arial" w:hAnsi="Arial" w:cs="Arial"/>
          <w:color w:val="000000"/>
          <w:sz w:val="24"/>
          <w:szCs w:val="24"/>
          <w:bdr w:val="none" w:sz="0" w:space="0" w:color="auto" w:frame="1"/>
        </w:rPr>
        <w:t xml:space="preserve"> </w:t>
      </w:r>
      <w:r w:rsidRPr="00035036">
        <w:rPr>
          <w:rStyle w:val="normaltextrun"/>
          <w:rFonts w:ascii="Arial" w:hAnsi="Arial" w:cs="Arial"/>
          <w:color w:val="000000"/>
          <w:sz w:val="24"/>
          <w:szCs w:val="24"/>
          <w:bdr w:val="none" w:sz="0" w:space="0" w:color="auto" w:frame="1"/>
        </w:rPr>
        <w:t>Department</w:t>
      </w:r>
      <w:r w:rsidRPr="00035036">
        <w:rPr>
          <w:rStyle w:val="normaltextrun"/>
          <w:rFonts w:ascii="Arial" w:hAnsi="Arial" w:cs="Arial"/>
          <w:color w:val="000000"/>
          <w:sz w:val="24"/>
          <w:szCs w:val="24"/>
          <w:bdr w:val="none" w:sz="0" w:space="0" w:color="auto" w:frame="1"/>
        </w:rPr>
        <w:t xml:space="preserve"> facility is medically</w:t>
      </w:r>
    </w:p>
    <w:p w:rsidR="00C07D3C" w:rsidRPr="00035036" w:rsidP="00542417" w14:paraId="2C3C2CC8" w14:textId="372E7692">
      <w:pPr>
        <w:ind w:left="720"/>
        <w:rPr>
          <w:rStyle w:val="normaltextrun"/>
          <w:rFonts w:ascii="Arial" w:hAnsi="Arial" w:cs="Arial"/>
          <w:color w:val="000000"/>
          <w:sz w:val="24"/>
          <w:szCs w:val="24"/>
          <w:bdr w:val="none" w:sz="0" w:space="0" w:color="auto" w:frame="1"/>
        </w:rPr>
      </w:pPr>
      <w:r w:rsidRPr="00035036">
        <w:rPr>
          <w:rStyle w:val="normaltextrun"/>
          <w:rFonts w:ascii="Arial" w:hAnsi="Arial" w:cs="Arial"/>
          <w:color w:val="000000"/>
          <w:sz w:val="24"/>
          <w:szCs w:val="24"/>
          <w:bdr w:val="none" w:sz="0" w:space="0" w:color="auto" w:frame="1"/>
        </w:rPr>
        <w:t>required to be performed by a special mode of travel and who is determined under such regulations to be</w:t>
      </w:r>
      <w:r w:rsidRPr="00035036" w:rsidR="004E0B74">
        <w:rPr>
          <w:rStyle w:val="normaltextrun"/>
          <w:rFonts w:ascii="Arial" w:hAnsi="Arial" w:cs="Arial"/>
          <w:color w:val="000000"/>
          <w:sz w:val="24"/>
          <w:szCs w:val="24"/>
          <w:bdr w:val="none" w:sz="0" w:space="0" w:color="auto" w:frame="1"/>
        </w:rPr>
        <w:t xml:space="preserve"> </w:t>
      </w:r>
      <w:r w:rsidRPr="00035036">
        <w:rPr>
          <w:rStyle w:val="normaltextrun"/>
          <w:rFonts w:ascii="Arial" w:hAnsi="Arial" w:cs="Arial"/>
          <w:color w:val="000000"/>
          <w:sz w:val="24"/>
          <w:szCs w:val="24"/>
          <w:bdr w:val="none" w:sz="0" w:space="0" w:color="auto" w:frame="1"/>
        </w:rPr>
        <w:t>unable to defray the expenses of</w:t>
      </w:r>
    </w:p>
    <w:p w:rsidR="00C07D3C" w:rsidRPr="00035036" w:rsidP="00542417" w14:paraId="1B8EB09A" w14:textId="77777777">
      <w:pPr>
        <w:ind w:left="720"/>
        <w:rPr>
          <w:rStyle w:val="normaltextrun"/>
          <w:rFonts w:ascii="Arial" w:hAnsi="Arial" w:cs="Arial"/>
          <w:color w:val="000000"/>
          <w:sz w:val="24"/>
          <w:szCs w:val="24"/>
          <w:bdr w:val="none" w:sz="0" w:space="0" w:color="auto" w:frame="1"/>
        </w:rPr>
      </w:pPr>
      <w:r w:rsidRPr="00035036">
        <w:rPr>
          <w:rStyle w:val="normaltextrun"/>
          <w:rFonts w:ascii="Arial" w:hAnsi="Arial" w:cs="Arial"/>
          <w:color w:val="000000"/>
          <w:sz w:val="24"/>
          <w:szCs w:val="24"/>
          <w:bdr w:val="none" w:sz="0" w:space="0" w:color="auto" w:frame="1"/>
        </w:rPr>
        <w:t>the travel for which payment under this section is claimed.</w:t>
      </w:r>
    </w:p>
    <w:p w:rsidR="00C07D3C" w:rsidRPr="00035036" w:rsidP="00542417" w14:paraId="4C19D1CC" w14:textId="0C879C67">
      <w:pPr>
        <w:ind w:left="720"/>
        <w:rPr>
          <w:rStyle w:val="normaltextrun"/>
          <w:rFonts w:ascii="Arial" w:hAnsi="Arial" w:cs="Arial"/>
          <w:color w:val="000000"/>
          <w:sz w:val="24"/>
          <w:szCs w:val="24"/>
          <w:bdr w:val="none" w:sz="0" w:space="0" w:color="auto" w:frame="1"/>
        </w:rPr>
      </w:pPr>
      <w:r w:rsidRPr="00035036">
        <w:rPr>
          <w:rStyle w:val="normaltextrun"/>
          <w:rFonts w:ascii="Arial" w:hAnsi="Arial" w:cs="Arial"/>
          <w:color w:val="000000"/>
          <w:sz w:val="24"/>
          <w:szCs w:val="24"/>
          <w:bdr w:val="none" w:sz="0" w:space="0" w:color="auto" w:frame="1"/>
        </w:rPr>
        <w:t xml:space="preserve">(F) A veteran whose travel to a </w:t>
      </w:r>
      <w:r w:rsidRPr="00035036">
        <w:rPr>
          <w:rStyle w:val="normaltextrun"/>
          <w:rFonts w:ascii="Arial" w:hAnsi="Arial" w:cs="Arial"/>
          <w:color w:val="000000"/>
          <w:sz w:val="24"/>
          <w:szCs w:val="24"/>
          <w:bdr w:val="none" w:sz="0" w:space="0" w:color="auto" w:frame="1"/>
        </w:rPr>
        <w:t>Department</w:t>
      </w:r>
      <w:r w:rsidRPr="00035036">
        <w:rPr>
          <w:rStyle w:val="normaltextrun"/>
          <w:rFonts w:ascii="Arial" w:hAnsi="Arial" w:cs="Arial"/>
          <w:color w:val="000000"/>
          <w:sz w:val="24"/>
          <w:szCs w:val="24"/>
          <w:bdr w:val="none" w:sz="0" w:space="0" w:color="auto" w:frame="1"/>
        </w:rPr>
        <w:t xml:space="preserve"> facility is incident to a scheduled compensation and pension</w:t>
      </w:r>
      <w:r w:rsidRPr="00035036" w:rsidR="004E0B74">
        <w:rPr>
          <w:rStyle w:val="normaltextrun"/>
          <w:rFonts w:ascii="Arial" w:hAnsi="Arial" w:cs="Arial"/>
          <w:color w:val="000000"/>
          <w:sz w:val="24"/>
          <w:szCs w:val="24"/>
          <w:bdr w:val="none" w:sz="0" w:space="0" w:color="auto" w:frame="1"/>
        </w:rPr>
        <w:t xml:space="preserve"> </w:t>
      </w:r>
      <w:r w:rsidRPr="00035036">
        <w:rPr>
          <w:rStyle w:val="normaltextrun"/>
          <w:rFonts w:ascii="Arial" w:hAnsi="Arial" w:cs="Arial"/>
          <w:color w:val="000000"/>
          <w:sz w:val="24"/>
          <w:szCs w:val="24"/>
          <w:bdr w:val="none" w:sz="0" w:space="0" w:color="auto" w:frame="1"/>
        </w:rPr>
        <w:t>examination.</w:t>
      </w:r>
    </w:p>
    <w:p w:rsidR="00C07D3C" w:rsidRPr="00035036" w:rsidP="00542417" w14:paraId="15924E63" w14:textId="4987DB55">
      <w:pPr>
        <w:ind w:left="720"/>
        <w:rPr>
          <w:rStyle w:val="normaltextrun"/>
          <w:rFonts w:ascii="Arial" w:hAnsi="Arial" w:cs="Arial"/>
          <w:color w:val="000000"/>
          <w:sz w:val="24"/>
          <w:szCs w:val="24"/>
          <w:bdr w:val="none" w:sz="0" w:space="0" w:color="auto" w:frame="1"/>
        </w:rPr>
      </w:pPr>
      <w:r w:rsidRPr="00035036">
        <w:rPr>
          <w:rStyle w:val="normaltextrun"/>
          <w:rFonts w:ascii="Arial" w:hAnsi="Arial" w:cs="Arial"/>
          <w:color w:val="000000"/>
          <w:sz w:val="24"/>
          <w:szCs w:val="24"/>
          <w:bdr w:val="none" w:sz="0" w:space="0" w:color="auto" w:frame="1"/>
        </w:rPr>
        <w:t>(G) A veteran with vision impairment, a veteran with a spinal cord injury or disorder, or a veteran with</w:t>
      </w:r>
      <w:r w:rsidRPr="00035036" w:rsidR="004E0B74">
        <w:rPr>
          <w:rStyle w:val="normaltextrun"/>
          <w:rFonts w:ascii="Arial" w:hAnsi="Arial" w:cs="Arial"/>
          <w:color w:val="000000"/>
          <w:sz w:val="24"/>
          <w:szCs w:val="24"/>
          <w:bdr w:val="none" w:sz="0" w:space="0" w:color="auto" w:frame="1"/>
        </w:rPr>
        <w:t xml:space="preserve"> </w:t>
      </w:r>
      <w:r w:rsidRPr="00035036">
        <w:rPr>
          <w:rStyle w:val="normaltextrun"/>
          <w:rFonts w:ascii="Arial" w:hAnsi="Arial" w:cs="Arial"/>
          <w:color w:val="000000"/>
          <w:sz w:val="24"/>
          <w:szCs w:val="24"/>
          <w:bdr w:val="none" w:sz="0" w:space="0" w:color="auto" w:frame="1"/>
        </w:rPr>
        <w:t>double or multiple amputations</w:t>
      </w:r>
    </w:p>
    <w:p w:rsidR="00C07D3C" w:rsidRPr="00035036" w:rsidP="00542417" w14:paraId="28D5E630" w14:textId="7BF62364">
      <w:pPr>
        <w:ind w:left="720"/>
        <w:rPr>
          <w:rStyle w:val="normaltextrun"/>
          <w:rFonts w:ascii="Arial" w:hAnsi="Arial" w:cs="Arial"/>
          <w:color w:val="000000"/>
          <w:sz w:val="24"/>
          <w:szCs w:val="24"/>
          <w:bdr w:val="none" w:sz="0" w:space="0" w:color="auto" w:frame="1"/>
        </w:rPr>
      </w:pPr>
      <w:r w:rsidRPr="00035036">
        <w:rPr>
          <w:rStyle w:val="normaltextrun"/>
          <w:rFonts w:ascii="Arial" w:hAnsi="Arial" w:cs="Arial"/>
          <w:color w:val="000000"/>
          <w:sz w:val="24"/>
          <w:szCs w:val="24"/>
          <w:bdr w:val="none" w:sz="0" w:space="0" w:color="auto" w:frame="1"/>
        </w:rPr>
        <w:t xml:space="preserve">whose travel is in connection with care provided through a special </w:t>
      </w:r>
      <w:r w:rsidRPr="00035036">
        <w:rPr>
          <w:rStyle w:val="normaltextrun"/>
          <w:rFonts w:ascii="Arial" w:hAnsi="Arial" w:cs="Arial"/>
          <w:color w:val="000000"/>
          <w:sz w:val="24"/>
          <w:szCs w:val="24"/>
          <w:bdr w:val="none" w:sz="0" w:space="0" w:color="auto" w:frame="1"/>
        </w:rPr>
        <w:t>disabilities</w:t>
      </w:r>
      <w:r w:rsidRPr="00035036">
        <w:rPr>
          <w:rStyle w:val="normaltextrun"/>
          <w:rFonts w:ascii="Arial" w:hAnsi="Arial" w:cs="Arial"/>
          <w:color w:val="000000"/>
          <w:sz w:val="24"/>
          <w:szCs w:val="24"/>
          <w:bdr w:val="none" w:sz="0" w:space="0" w:color="auto" w:frame="1"/>
        </w:rPr>
        <w:t xml:space="preserve"> rehabilitation program of</w:t>
      </w:r>
      <w:r w:rsidRPr="00035036" w:rsidR="004E0B74">
        <w:rPr>
          <w:rStyle w:val="normaltextrun"/>
          <w:rFonts w:ascii="Arial" w:hAnsi="Arial" w:cs="Arial"/>
          <w:color w:val="000000"/>
          <w:sz w:val="24"/>
          <w:szCs w:val="24"/>
          <w:bdr w:val="none" w:sz="0" w:space="0" w:color="auto" w:frame="1"/>
        </w:rPr>
        <w:t xml:space="preserve"> </w:t>
      </w:r>
      <w:r w:rsidRPr="00035036">
        <w:rPr>
          <w:rStyle w:val="normaltextrun"/>
          <w:rFonts w:ascii="Arial" w:hAnsi="Arial" w:cs="Arial"/>
          <w:color w:val="000000"/>
          <w:sz w:val="24"/>
          <w:szCs w:val="24"/>
          <w:bdr w:val="none" w:sz="0" w:space="0" w:color="auto" w:frame="1"/>
        </w:rPr>
        <w:t>the Department (including</w:t>
      </w:r>
    </w:p>
    <w:p w:rsidR="00C07D3C" w:rsidRPr="00035036" w:rsidP="00542417" w14:paraId="30EC7816" w14:textId="2CB8B987">
      <w:pPr>
        <w:ind w:left="720"/>
        <w:rPr>
          <w:rStyle w:val="normaltextrun"/>
          <w:rFonts w:ascii="Arial" w:hAnsi="Arial" w:cs="Arial"/>
          <w:color w:val="000000"/>
          <w:sz w:val="24"/>
          <w:szCs w:val="24"/>
          <w:bdr w:val="none" w:sz="0" w:space="0" w:color="auto" w:frame="1"/>
        </w:rPr>
      </w:pPr>
      <w:r w:rsidRPr="00035036">
        <w:rPr>
          <w:rStyle w:val="normaltextrun"/>
          <w:rFonts w:ascii="Arial" w:hAnsi="Arial" w:cs="Arial"/>
          <w:color w:val="000000"/>
          <w:sz w:val="24"/>
          <w:szCs w:val="24"/>
          <w:bdr w:val="none" w:sz="0" w:space="0" w:color="auto" w:frame="1"/>
        </w:rPr>
        <w:t>programs provided by spinal cord injury centers, blind rehabilitation centers, and prosthetics rehabilitation</w:t>
      </w:r>
      <w:r w:rsidRPr="00035036" w:rsidR="004E0B74">
        <w:rPr>
          <w:rStyle w:val="normaltextrun"/>
          <w:rFonts w:ascii="Arial" w:hAnsi="Arial" w:cs="Arial"/>
          <w:color w:val="000000"/>
          <w:sz w:val="24"/>
          <w:szCs w:val="24"/>
          <w:bdr w:val="none" w:sz="0" w:space="0" w:color="auto" w:frame="1"/>
        </w:rPr>
        <w:t xml:space="preserve"> </w:t>
      </w:r>
      <w:r w:rsidRPr="00035036">
        <w:rPr>
          <w:rStyle w:val="normaltextrun"/>
          <w:rFonts w:ascii="Arial" w:hAnsi="Arial" w:cs="Arial"/>
          <w:color w:val="000000"/>
          <w:sz w:val="24"/>
          <w:szCs w:val="24"/>
          <w:bdr w:val="none" w:sz="0" w:space="0" w:color="auto" w:frame="1"/>
        </w:rPr>
        <w:t>centers) if such car prosthetics rehabilitation centers) if such care is provided—</w:t>
      </w:r>
    </w:p>
    <w:p w:rsidR="00C07D3C" w:rsidRPr="00035036" w:rsidP="00542417" w14:paraId="7AC7A3C1" w14:textId="77777777">
      <w:pPr>
        <w:ind w:left="720"/>
        <w:rPr>
          <w:rStyle w:val="normaltextrun"/>
          <w:rFonts w:ascii="Arial" w:hAnsi="Arial" w:cs="Arial"/>
          <w:color w:val="000000"/>
          <w:sz w:val="24"/>
          <w:szCs w:val="24"/>
          <w:bdr w:val="none" w:sz="0" w:space="0" w:color="auto" w:frame="1"/>
        </w:rPr>
      </w:pPr>
      <w:r w:rsidRPr="00035036">
        <w:rPr>
          <w:rStyle w:val="normaltextrun"/>
          <w:rFonts w:ascii="Arial" w:hAnsi="Arial" w:cs="Arial"/>
          <w:color w:val="000000"/>
          <w:sz w:val="24"/>
          <w:szCs w:val="24"/>
          <w:bdr w:val="none" w:sz="0" w:space="0" w:color="auto" w:frame="1"/>
        </w:rPr>
        <w:t>(i) on an in-patient basis; or</w:t>
      </w:r>
    </w:p>
    <w:p w:rsidR="00C07D3C" w:rsidRPr="00035036" w:rsidP="00542417" w14:paraId="57E2130E" w14:textId="45B22FCF">
      <w:pPr>
        <w:ind w:left="720"/>
        <w:rPr>
          <w:rStyle w:val="normaltextrun"/>
          <w:rFonts w:ascii="Arial" w:hAnsi="Arial" w:cs="Arial"/>
          <w:color w:val="000000"/>
          <w:sz w:val="24"/>
          <w:szCs w:val="24"/>
          <w:bdr w:val="none" w:sz="0" w:space="0" w:color="auto" w:frame="1"/>
        </w:rPr>
      </w:pPr>
      <w:r w:rsidRPr="00035036">
        <w:rPr>
          <w:rStyle w:val="normaltextrun"/>
          <w:rFonts w:ascii="Arial" w:hAnsi="Arial" w:cs="Arial"/>
          <w:color w:val="000000"/>
          <w:sz w:val="24"/>
          <w:szCs w:val="24"/>
          <w:bdr w:val="none" w:sz="0" w:space="0" w:color="auto" w:frame="1"/>
        </w:rPr>
        <w:t>(ii) during a period in which the Secretary provides the veteran with temporary lodging at a facility of the</w:t>
      </w:r>
      <w:r w:rsidRPr="00035036" w:rsidR="004E0B74">
        <w:rPr>
          <w:rStyle w:val="normaltextrun"/>
          <w:rFonts w:ascii="Arial" w:hAnsi="Arial" w:cs="Arial"/>
          <w:color w:val="000000"/>
          <w:sz w:val="24"/>
          <w:szCs w:val="24"/>
          <w:bdr w:val="none" w:sz="0" w:space="0" w:color="auto" w:frame="1"/>
        </w:rPr>
        <w:t xml:space="preserve"> </w:t>
      </w:r>
      <w:r w:rsidRPr="00035036">
        <w:rPr>
          <w:rStyle w:val="normaltextrun"/>
          <w:rFonts w:ascii="Arial" w:hAnsi="Arial" w:cs="Arial"/>
          <w:color w:val="000000"/>
          <w:sz w:val="24"/>
          <w:szCs w:val="24"/>
          <w:bdr w:val="none" w:sz="0" w:space="0" w:color="auto" w:frame="1"/>
        </w:rPr>
        <w:t>Department to make such care more accessible to the veteran.</w:t>
      </w:r>
    </w:p>
    <w:p w:rsidR="002C2AED" w:rsidRPr="00035036" w:rsidP="00542417" w14:paraId="43187D45" w14:textId="5142775E">
      <w:pPr>
        <w:ind w:left="720"/>
        <w:rPr>
          <w:rStyle w:val="normaltextrun"/>
          <w:rFonts w:ascii="Arial" w:hAnsi="Arial" w:cs="Arial"/>
          <w:color w:val="000000"/>
          <w:sz w:val="24"/>
          <w:szCs w:val="24"/>
          <w:bdr w:val="none" w:sz="0" w:space="0" w:color="auto" w:frame="1"/>
        </w:rPr>
      </w:pPr>
      <w:r w:rsidRPr="00035036">
        <w:rPr>
          <w:rStyle w:val="normaltextrun"/>
          <w:rFonts w:ascii="Arial" w:hAnsi="Arial" w:cs="Arial"/>
          <w:color w:val="000000"/>
          <w:sz w:val="24"/>
          <w:szCs w:val="24"/>
          <w:bdr w:val="none" w:sz="0" w:space="0" w:color="auto" w:frame="1"/>
        </w:rPr>
        <w:t>(2) The Secretary may make payments provided for in this section to or for any person not covered by</w:t>
      </w:r>
      <w:r w:rsidRPr="00035036" w:rsidR="004E0B74">
        <w:rPr>
          <w:rStyle w:val="normaltextrun"/>
          <w:rFonts w:ascii="Arial" w:hAnsi="Arial" w:cs="Arial"/>
          <w:color w:val="000000"/>
          <w:sz w:val="24"/>
          <w:szCs w:val="24"/>
          <w:bdr w:val="none" w:sz="0" w:space="0" w:color="auto" w:frame="1"/>
        </w:rPr>
        <w:t xml:space="preserve"> </w:t>
      </w:r>
      <w:r w:rsidRPr="00035036">
        <w:rPr>
          <w:rStyle w:val="normaltextrun"/>
          <w:rFonts w:ascii="Arial" w:hAnsi="Arial" w:cs="Arial"/>
          <w:color w:val="000000"/>
          <w:sz w:val="24"/>
          <w:szCs w:val="24"/>
          <w:bdr w:val="none" w:sz="0" w:space="0" w:color="auto" w:frame="1"/>
        </w:rPr>
        <w:t>paragraph (1) of this subsection for travel by such person for examination, treatment, or care. Such</w:t>
      </w:r>
      <w:r w:rsidRPr="00035036" w:rsidR="004E0B74">
        <w:rPr>
          <w:rStyle w:val="normaltextrun"/>
          <w:rFonts w:ascii="Arial" w:hAnsi="Arial" w:cs="Arial"/>
          <w:color w:val="000000"/>
          <w:sz w:val="24"/>
          <w:szCs w:val="24"/>
          <w:bdr w:val="none" w:sz="0" w:space="0" w:color="auto" w:frame="1"/>
        </w:rPr>
        <w:t xml:space="preserve"> </w:t>
      </w:r>
      <w:r w:rsidRPr="00035036">
        <w:rPr>
          <w:rStyle w:val="normaltextrun"/>
          <w:rFonts w:ascii="Arial" w:hAnsi="Arial" w:cs="Arial"/>
          <w:color w:val="000000"/>
          <w:sz w:val="24"/>
          <w:szCs w:val="24"/>
          <w:bdr w:val="none" w:sz="0" w:space="0" w:color="auto" w:frame="1"/>
        </w:rPr>
        <w:t>payments shall be made in accordance with *regulations which the Secretary shall prescribe*.</w:t>
      </w:r>
    </w:p>
    <w:p w:rsidR="00F37933" w:rsidRPr="00035036" w:rsidP="00542417" w14:paraId="62E2DD1B" w14:textId="57623EDB">
      <w:pPr>
        <w:ind w:left="720"/>
        <w:rPr>
          <w:rFonts w:ascii="Arial" w:hAnsi="Arial" w:cs="Arial"/>
          <w:sz w:val="24"/>
          <w:szCs w:val="24"/>
        </w:rPr>
      </w:pPr>
      <w:r w:rsidRPr="00035036">
        <w:rPr>
          <w:rFonts w:ascii="Arial" w:hAnsi="Arial" w:cs="Arial"/>
          <w:sz w:val="24"/>
          <w:szCs w:val="24"/>
        </w:rPr>
        <w:t>Attachments: None</w:t>
      </w:r>
    </w:p>
    <w:p w:rsidR="00542417" w:rsidRPr="00035036" w:rsidP="16D4DF96" w14:paraId="28C1F72E" w14:textId="2B6CFC14">
      <w:pPr>
        <w:ind w:left="720"/>
        <w:rPr>
          <w:rStyle w:val="normaltextrun"/>
          <w:rFonts w:ascii="Arial" w:hAnsi="Arial" w:cs="Arial"/>
          <w:color w:val="000000"/>
          <w:sz w:val="24"/>
          <w:szCs w:val="24"/>
          <w:bdr w:val="none" w:sz="0" w:space="0" w:color="auto" w:frame="1"/>
        </w:rPr>
      </w:pPr>
      <w:r w:rsidRPr="00035036">
        <w:rPr>
          <w:rFonts w:ascii="Arial" w:hAnsi="Arial" w:cs="Arial"/>
          <w:b/>
          <w:bCs/>
          <w:sz w:val="24"/>
          <w:szCs w:val="24"/>
        </w:rPr>
        <w:t>VA Response:</w:t>
      </w:r>
      <w:r w:rsidRPr="00035036">
        <w:rPr>
          <w:rFonts w:ascii="Arial" w:hAnsi="Arial" w:cs="Arial"/>
          <w:sz w:val="24"/>
          <w:szCs w:val="24"/>
        </w:rPr>
        <w:t xml:space="preserve"> </w:t>
      </w:r>
      <w:r w:rsidRPr="00035036" w:rsidR="0C360992">
        <w:rPr>
          <w:rStyle w:val="normaltextrun"/>
          <w:rFonts w:ascii="Arial" w:hAnsi="Arial" w:cs="Arial"/>
          <w:color w:val="000000" w:themeColor="text1"/>
          <w:sz w:val="24"/>
          <w:szCs w:val="24"/>
        </w:rPr>
        <w:t xml:space="preserve">VA has received your response and appreciates your feedback. </w:t>
      </w:r>
      <w:r w:rsidRPr="00035036" w:rsidR="0C360992">
        <w:rPr>
          <w:rFonts w:ascii="Arial" w:eastAsia="Calibri" w:hAnsi="Arial" w:cs="Arial"/>
          <w:sz w:val="24"/>
          <w:szCs w:val="24"/>
        </w:rPr>
        <w:t xml:space="preserve">Title 38 United States Code (U.S.C.) § 111 provides the Secretary with the authority to administer VA’s Beneficiary Travel benefits. Title 38 Code of Federal Regulations (CFR) Part 70, Subpart A regulates how VA administers the benefit for VHA purposes.  38 CFR 70.20(e) requires the VA to notify the claimant </w:t>
      </w:r>
      <w:r w:rsidRPr="00035036" w:rsidR="0C360992">
        <w:rPr>
          <w:rFonts w:ascii="Arial" w:eastAsia="Calibri" w:hAnsi="Arial" w:cs="Arial"/>
          <w:sz w:val="24"/>
          <w:szCs w:val="24"/>
        </w:rPr>
        <w:t>should additional information be needed to adjudicate the claim as VA must verify care or services were received prior to reimbursement. Further 38 CFR 70.4 again clarifies that eligibility is based on services received. This requirement supports VA’s obligation to deter</w:t>
      </w:r>
      <w:r w:rsidRPr="00C9445E" w:rsidR="0C360992">
        <w:rPr>
          <w:rFonts w:ascii="Calibri" w:eastAsia="Calibri" w:hAnsi="Calibri" w:cs="Calibri"/>
        </w:rPr>
        <w:t xml:space="preserve"> </w:t>
      </w:r>
      <w:r w:rsidRPr="00035036" w:rsidR="0C360992">
        <w:rPr>
          <w:rFonts w:ascii="Arial" w:eastAsia="Calibri" w:hAnsi="Arial" w:cs="Arial"/>
          <w:sz w:val="24"/>
          <w:szCs w:val="24"/>
        </w:rPr>
        <w:t>fraud, waste and abuse via improper payments as directed under the provisions of the Payment Integrity Information Act of 2019. VA has this requirement and was approved under previous collection efforts under the instructions of the 10-3542 #6 stating “Application will be evaluated to determine eligibility for travel benefits and services received.”</w:t>
      </w:r>
    </w:p>
    <w:p w:rsidR="00542417" w:rsidRPr="00035036" w:rsidP="00D10F96" w14:paraId="42705876" w14:textId="481C3BEC">
      <w:pPr>
        <w:pStyle w:val="ListParagraph"/>
        <w:numPr>
          <w:ilvl w:val="0"/>
          <w:numId w:val="1"/>
        </w:numPr>
        <w:rPr>
          <w:rFonts w:ascii="Arial" w:hAnsi="Arial" w:cs="Arial"/>
          <w:sz w:val="24"/>
          <w:szCs w:val="24"/>
        </w:rPr>
      </w:pPr>
      <w:r w:rsidRPr="00035036">
        <w:rPr>
          <w:rFonts w:ascii="Arial" w:hAnsi="Arial" w:cs="Arial"/>
          <w:sz w:val="24"/>
          <w:szCs w:val="24"/>
        </w:rPr>
        <w:t>VA-2024-VACO-0001-0565</w:t>
      </w:r>
    </w:p>
    <w:p w:rsidR="0031249D" w:rsidRPr="00035036" w:rsidP="00C07476" w14:paraId="1C458133" w14:textId="3184E170">
      <w:pPr>
        <w:ind w:left="720"/>
        <w:rPr>
          <w:rFonts w:ascii="Arial" w:hAnsi="Arial" w:cs="Arial"/>
          <w:sz w:val="24"/>
          <w:szCs w:val="24"/>
        </w:rPr>
      </w:pPr>
      <w:r w:rsidRPr="00035036">
        <w:rPr>
          <w:rFonts w:ascii="Arial" w:hAnsi="Arial" w:cs="Arial"/>
          <w:sz w:val="24"/>
          <w:szCs w:val="24"/>
        </w:rPr>
        <w:t>Where is the URL for BTSSS? Where are the screenshots of BTSSS?</w:t>
      </w:r>
    </w:p>
    <w:p w:rsidR="00C07476" w:rsidRPr="00035036" w:rsidP="00C07476" w14:paraId="35401145" w14:textId="4EE8C9B0">
      <w:pPr>
        <w:ind w:left="720"/>
        <w:rPr>
          <w:rFonts w:ascii="Arial" w:hAnsi="Arial" w:cs="Arial"/>
          <w:sz w:val="24"/>
          <w:szCs w:val="24"/>
        </w:rPr>
      </w:pPr>
      <w:r w:rsidRPr="00035036">
        <w:rPr>
          <w:rFonts w:ascii="Arial" w:hAnsi="Arial" w:cs="Arial"/>
          <w:sz w:val="24"/>
          <w:szCs w:val="24"/>
        </w:rPr>
        <w:t>Attachments: None</w:t>
      </w:r>
    </w:p>
    <w:p w:rsidR="00C07476" w:rsidRPr="00035036" w:rsidP="16D4DF96" w14:paraId="161BE6A9" w14:textId="6895DE64">
      <w:pPr>
        <w:ind w:left="720"/>
        <w:rPr>
          <w:rFonts w:ascii="Arial" w:eastAsia="Calibri" w:hAnsi="Arial" w:cs="Arial"/>
          <w:sz w:val="24"/>
          <w:szCs w:val="24"/>
        </w:rPr>
      </w:pPr>
      <w:r w:rsidRPr="00035036">
        <w:rPr>
          <w:rFonts w:ascii="Arial" w:hAnsi="Arial" w:cs="Arial"/>
          <w:b/>
          <w:bCs/>
          <w:sz w:val="24"/>
          <w:szCs w:val="24"/>
        </w:rPr>
        <w:t>VA Response:</w:t>
      </w:r>
      <w:r w:rsidRPr="00035036">
        <w:rPr>
          <w:rFonts w:ascii="Arial" w:hAnsi="Arial" w:cs="Arial"/>
          <w:sz w:val="24"/>
          <w:szCs w:val="24"/>
        </w:rPr>
        <w:t xml:space="preserve"> </w:t>
      </w:r>
      <w:r w:rsidRPr="00035036" w:rsidR="142910EC">
        <w:rPr>
          <w:rStyle w:val="normaltextrun"/>
          <w:rFonts w:ascii="Arial" w:hAnsi="Arial" w:cs="Arial"/>
          <w:color w:val="000000" w:themeColor="text1"/>
          <w:sz w:val="24"/>
          <w:szCs w:val="24"/>
        </w:rPr>
        <w:t xml:space="preserve">VA has received your response and appreciates your feedback. Screenshots of BTSSS </w:t>
      </w:r>
      <w:r w:rsidRPr="00035036" w:rsidR="00481F16">
        <w:rPr>
          <w:rStyle w:val="normaltextrun"/>
          <w:rFonts w:ascii="Arial" w:hAnsi="Arial" w:cs="Arial"/>
          <w:color w:val="000000" w:themeColor="text1"/>
          <w:sz w:val="24"/>
          <w:szCs w:val="24"/>
        </w:rPr>
        <w:t>were</w:t>
      </w:r>
      <w:r w:rsidRPr="00035036" w:rsidR="142910EC">
        <w:rPr>
          <w:rStyle w:val="normaltextrun"/>
          <w:rFonts w:ascii="Arial" w:hAnsi="Arial" w:cs="Arial"/>
          <w:color w:val="000000" w:themeColor="text1"/>
          <w:sz w:val="24"/>
          <w:szCs w:val="24"/>
        </w:rPr>
        <w:t xml:space="preserve"> provided as part of the ICR.</w:t>
      </w:r>
    </w:p>
    <w:p w:rsidR="00C07476" w:rsidRPr="00035036" w:rsidP="00C07476" w14:paraId="187DDD89" w14:textId="3C9FCCC0">
      <w:pPr>
        <w:pStyle w:val="ListParagraph"/>
        <w:numPr>
          <w:ilvl w:val="0"/>
          <w:numId w:val="1"/>
        </w:numPr>
        <w:rPr>
          <w:rFonts w:ascii="Arial" w:hAnsi="Arial" w:cs="Arial"/>
          <w:sz w:val="24"/>
          <w:szCs w:val="24"/>
        </w:rPr>
      </w:pPr>
      <w:r w:rsidRPr="00035036">
        <w:rPr>
          <w:rFonts w:ascii="Arial" w:hAnsi="Arial" w:cs="Arial"/>
          <w:sz w:val="24"/>
          <w:szCs w:val="24"/>
        </w:rPr>
        <w:t>VA-2024-VACO-0001-0566</w:t>
      </w:r>
    </w:p>
    <w:p w:rsidR="00191BBB" w:rsidRPr="00035036" w:rsidP="00191BBB" w14:paraId="72444D00" w14:textId="0628EB6D">
      <w:pPr>
        <w:ind w:left="720"/>
        <w:rPr>
          <w:rFonts w:ascii="Arial" w:hAnsi="Arial" w:cs="Arial"/>
          <w:sz w:val="24"/>
          <w:szCs w:val="24"/>
        </w:rPr>
      </w:pPr>
      <w:r w:rsidRPr="00035036">
        <w:rPr>
          <w:rFonts w:ascii="Arial" w:hAnsi="Arial" w:cs="Arial"/>
          <w:sz w:val="24"/>
          <w:szCs w:val="24"/>
        </w:rPr>
        <w:t>Where is the System of Records Notice for the BTSSS?</w:t>
      </w:r>
    </w:p>
    <w:p w:rsidR="00191BBB" w:rsidRPr="00035036" w:rsidP="00191BBB" w14:paraId="224CCCB3" w14:textId="4145DC66">
      <w:pPr>
        <w:ind w:left="720"/>
        <w:rPr>
          <w:rFonts w:ascii="Arial" w:hAnsi="Arial" w:cs="Arial"/>
          <w:sz w:val="24"/>
          <w:szCs w:val="24"/>
        </w:rPr>
      </w:pPr>
      <w:r w:rsidRPr="00035036">
        <w:rPr>
          <w:rFonts w:ascii="Arial" w:hAnsi="Arial" w:cs="Arial"/>
          <w:sz w:val="24"/>
          <w:szCs w:val="24"/>
        </w:rPr>
        <w:t>Attachments: None</w:t>
      </w:r>
    </w:p>
    <w:p w:rsidR="00191BBB" w:rsidRPr="00035036" w:rsidP="16D4DF96" w14:paraId="31137EC7" w14:textId="0F0F44D0">
      <w:pPr>
        <w:ind w:left="720"/>
        <w:rPr>
          <w:rFonts w:ascii="Arial" w:eastAsia="Calibri" w:hAnsi="Arial" w:cs="Arial"/>
          <w:sz w:val="24"/>
          <w:szCs w:val="24"/>
        </w:rPr>
      </w:pPr>
      <w:r w:rsidRPr="00035036">
        <w:rPr>
          <w:rFonts w:ascii="Arial" w:hAnsi="Arial" w:cs="Arial"/>
          <w:b/>
          <w:bCs/>
          <w:sz w:val="24"/>
          <w:szCs w:val="24"/>
        </w:rPr>
        <w:t>VA Response:</w:t>
      </w:r>
      <w:r w:rsidRPr="00035036" w:rsidR="35C89788">
        <w:rPr>
          <w:rFonts w:ascii="Arial" w:hAnsi="Arial" w:cs="Arial"/>
          <w:sz w:val="24"/>
          <w:szCs w:val="24"/>
        </w:rPr>
        <w:t xml:space="preserve">  </w:t>
      </w:r>
      <w:r w:rsidRPr="00035036" w:rsidR="35C89788">
        <w:rPr>
          <w:rStyle w:val="normaltextrun"/>
          <w:rFonts w:ascii="Arial" w:hAnsi="Arial" w:cs="Arial"/>
          <w:color w:val="000000" w:themeColor="text1"/>
          <w:sz w:val="24"/>
          <w:szCs w:val="24"/>
        </w:rPr>
        <w:t xml:space="preserve">VA has received your response and appreciates your feedback.  </w:t>
      </w:r>
      <w:r w:rsidRPr="00035036" w:rsidR="5F24767B">
        <w:rPr>
          <w:rStyle w:val="normaltextrun"/>
          <w:rFonts w:ascii="Arial" w:hAnsi="Arial" w:cs="Arial"/>
          <w:color w:val="000000" w:themeColor="text1"/>
          <w:sz w:val="24"/>
          <w:szCs w:val="24"/>
        </w:rPr>
        <w:t>The Privacy Act System of Record Number is 83VA10.</w:t>
      </w:r>
      <w:r w:rsidRPr="00035036" w:rsidR="35C89788">
        <w:rPr>
          <w:rStyle w:val="normaltextrun"/>
          <w:rFonts w:ascii="Arial" w:hAnsi="Arial" w:cs="Arial"/>
          <w:color w:val="000000" w:themeColor="text1"/>
          <w:sz w:val="24"/>
          <w:szCs w:val="24"/>
        </w:rPr>
        <w:t xml:space="preserve"> </w:t>
      </w:r>
    </w:p>
    <w:p w:rsidR="00191BBB" w:rsidRPr="00035036" w:rsidP="00191BBB" w14:paraId="19996EC7" w14:textId="184B0560">
      <w:pPr>
        <w:pStyle w:val="ListParagraph"/>
        <w:numPr>
          <w:ilvl w:val="0"/>
          <w:numId w:val="1"/>
        </w:numPr>
        <w:rPr>
          <w:rFonts w:ascii="Arial" w:hAnsi="Arial" w:cs="Arial"/>
          <w:sz w:val="24"/>
          <w:szCs w:val="24"/>
        </w:rPr>
      </w:pPr>
      <w:r w:rsidRPr="00035036">
        <w:rPr>
          <w:rFonts w:ascii="Arial" w:hAnsi="Arial" w:cs="Arial"/>
          <w:sz w:val="24"/>
          <w:szCs w:val="24"/>
        </w:rPr>
        <w:t xml:space="preserve"> </w:t>
      </w:r>
      <w:r w:rsidRPr="00035036" w:rsidR="00391097">
        <w:rPr>
          <w:rFonts w:ascii="Arial" w:hAnsi="Arial" w:cs="Arial"/>
          <w:sz w:val="24"/>
          <w:szCs w:val="24"/>
        </w:rPr>
        <w:t>VA-2024-VACO-0001-0567</w:t>
      </w:r>
    </w:p>
    <w:p w:rsidR="006A5234" w:rsidRPr="00035036" w:rsidP="00387791" w14:paraId="5FB7A480" w14:textId="77777777">
      <w:pPr>
        <w:ind w:left="720"/>
        <w:rPr>
          <w:rFonts w:ascii="Arial" w:hAnsi="Arial" w:cs="Arial"/>
          <w:sz w:val="24"/>
          <w:szCs w:val="24"/>
        </w:rPr>
      </w:pPr>
      <w:r w:rsidRPr="00035036">
        <w:rPr>
          <w:rFonts w:ascii="Arial" w:hAnsi="Arial" w:cs="Arial"/>
          <w:sz w:val="24"/>
          <w:szCs w:val="24"/>
        </w:rPr>
        <w:t xml:space="preserve">Please add GAO recommendations to your ICR. When </w:t>
      </w:r>
      <w:r w:rsidRPr="00035036">
        <w:rPr>
          <w:rFonts w:ascii="Arial" w:hAnsi="Arial" w:cs="Arial"/>
          <w:sz w:val="24"/>
          <w:szCs w:val="24"/>
        </w:rPr>
        <w:t>when</w:t>
      </w:r>
      <w:r w:rsidRPr="00035036">
        <w:rPr>
          <w:rFonts w:ascii="Arial" w:hAnsi="Arial" w:cs="Arial"/>
          <w:sz w:val="24"/>
          <w:szCs w:val="24"/>
        </w:rPr>
        <w:t xml:space="preserve"> you implement?</w:t>
      </w:r>
    </w:p>
    <w:p w:rsidR="006A5234" w:rsidRPr="00035036" w:rsidP="00387791" w14:paraId="232EB4C5" w14:textId="35EFD144">
      <w:pPr>
        <w:ind w:left="720"/>
        <w:rPr>
          <w:rFonts w:ascii="Arial" w:hAnsi="Arial" w:cs="Arial"/>
          <w:sz w:val="24"/>
          <w:szCs w:val="24"/>
        </w:rPr>
      </w:pPr>
      <w:r w:rsidRPr="00035036">
        <w:rPr>
          <w:rFonts w:ascii="Arial" w:hAnsi="Arial" w:cs="Arial"/>
          <w:sz w:val="24"/>
          <w:szCs w:val="24"/>
        </w:rPr>
        <w:t xml:space="preserve">Recommendation 1: The Under Secretary for Health should collect and assess information </w:t>
      </w:r>
      <w:r w:rsidRPr="00035036" w:rsidR="001255F8">
        <w:rPr>
          <w:rFonts w:ascii="Arial" w:hAnsi="Arial" w:cs="Arial"/>
          <w:sz w:val="24"/>
          <w:szCs w:val="24"/>
        </w:rPr>
        <w:t>on subpopulations</w:t>
      </w:r>
      <w:r w:rsidRPr="00035036">
        <w:rPr>
          <w:rFonts w:ascii="Arial" w:hAnsi="Arial" w:cs="Arial"/>
          <w:sz w:val="24"/>
          <w:szCs w:val="24"/>
        </w:rPr>
        <w:t xml:space="preserve"> of veterans' use of the mileage reimbursement benefit and identify options, as </w:t>
      </w:r>
      <w:r w:rsidRPr="00035036" w:rsidR="001255F8">
        <w:rPr>
          <w:rFonts w:ascii="Arial" w:hAnsi="Arial" w:cs="Arial"/>
          <w:sz w:val="24"/>
          <w:szCs w:val="24"/>
        </w:rPr>
        <w:t>appropriate, to</w:t>
      </w:r>
      <w:r w:rsidRPr="00035036">
        <w:rPr>
          <w:rFonts w:ascii="Arial" w:hAnsi="Arial" w:cs="Arial"/>
          <w:sz w:val="24"/>
          <w:szCs w:val="24"/>
        </w:rPr>
        <w:t xml:space="preserve"> help improve access to care for underserved veterans. Status: OPEN</w:t>
      </w:r>
    </w:p>
    <w:p w:rsidR="006A5234" w:rsidRPr="00035036" w:rsidP="00387791" w14:paraId="51D99D1E" w14:textId="0DE4C3FB">
      <w:pPr>
        <w:ind w:left="720"/>
        <w:rPr>
          <w:rFonts w:ascii="Arial" w:hAnsi="Arial" w:cs="Arial"/>
          <w:sz w:val="24"/>
          <w:szCs w:val="24"/>
        </w:rPr>
      </w:pPr>
      <w:r w:rsidRPr="00035036">
        <w:rPr>
          <w:rFonts w:ascii="Arial" w:hAnsi="Arial" w:cs="Arial"/>
          <w:sz w:val="24"/>
          <w:szCs w:val="24"/>
        </w:rPr>
        <w:t xml:space="preserve">Recommendation 2: The Under Secretary for Health should collect additional information on </w:t>
      </w:r>
      <w:r w:rsidRPr="00035036" w:rsidR="001255F8">
        <w:rPr>
          <w:rFonts w:ascii="Arial" w:hAnsi="Arial" w:cs="Arial"/>
          <w:sz w:val="24"/>
          <w:szCs w:val="24"/>
        </w:rPr>
        <w:t>veterans’ travel</w:t>
      </w:r>
      <w:r w:rsidRPr="00035036">
        <w:rPr>
          <w:rFonts w:ascii="Arial" w:hAnsi="Arial" w:cs="Arial"/>
          <w:sz w:val="24"/>
          <w:szCs w:val="24"/>
        </w:rPr>
        <w:t xml:space="preserve"> costs and assess costs by demographic, geographic, or other subpopulations to inform evidence-based decisions about transportation programs' resources. This additional information could include </w:t>
      </w:r>
      <w:r w:rsidRPr="00035036" w:rsidR="001255F8">
        <w:rPr>
          <w:rFonts w:ascii="Arial" w:hAnsi="Arial" w:cs="Arial"/>
          <w:sz w:val="24"/>
          <w:szCs w:val="24"/>
        </w:rPr>
        <w:t>fuel costs</w:t>
      </w:r>
      <w:r w:rsidRPr="00035036">
        <w:rPr>
          <w:rFonts w:ascii="Arial" w:hAnsi="Arial" w:cs="Arial"/>
          <w:sz w:val="24"/>
          <w:szCs w:val="24"/>
        </w:rPr>
        <w:t xml:space="preserve"> and the cost of vehicle maintenance, accessories, parts, and tires. Status: OPEN</w:t>
      </w:r>
    </w:p>
    <w:p w:rsidR="006A5234" w:rsidRPr="00035036" w:rsidP="00387791" w14:paraId="246D608A" w14:textId="6257F1BE">
      <w:pPr>
        <w:ind w:left="720"/>
        <w:rPr>
          <w:rFonts w:ascii="Arial" w:hAnsi="Arial" w:cs="Arial"/>
          <w:sz w:val="24"/>
          <w:szCs w:val="24"/>
        </w:rPr>
      </w:pPr>
      <w:r w:rsidRPr="00035036">
        <w:rPr>
          <w:rFonts w:ascii="Arial" w:hAnsi="Arial" w:cs="Arial"/>
          <w:sz w:val="24"/>
          <w:szCs w:val="24"/>
        </w:rPr>
        <w:t xml:space="preserve">Recommendation 3: The Under Secretary for Health should finalize and implement an outreach plan </w:t>
      </w:r>
      <w:r w:rsidRPr="00035036" w:rsidR="001255F8">
        <w:rPr>
          <w:rFonts w:ascii="Arial" w:hAnsi="Arial" w:cs="Arial"/>
          <w:sz w:val="24"/>
          <w:szCs w:val="24"/>
        </w:rPr>
        <w:t>for improving</w:t>
      </w:r>
      <w:r w:rsidRPr="00035036">
        <w:rPr>
          <w:rFonts w:ascii="Arial" w:hAnsi="Arial" w:cs="Arial"/>
          <w:sz w:val="24"/>
          <w:szCs w:val="24"/>
        </w:rPr>
        <w:t xml:space="preserve"> veterans' awareness of aspects of the mileage reimbursement benefit. The plan should </w:t>
      </w:r>
      <w:r w:rsidRPr="00035036" w:rsidR="001255F8">
        <w:rPr>
          <w:rFonts w:ascii="Arial" w:hAnsi="Arial" w:cs="Arial"/>
          <w:sz w:val="24"/>
          <w:szCs w:val="24"/>
        </w:rPr>
        <w:t>include outcome</w:t>
      </w:r>
      <w:r w:rsidRPr="00035036">
        <w:rPr>
          <w:rFonts w:ascii="Arial" w:hAnsi="Arial" w:cs="Arial"/>
          <w:sz w:val="24"/>
          <w:szCs w:val="24"/>
        </w:rPr>
        <w:t xml:space="preserve">-oriented performance measures and appropriate communication methods, based on factors </w:t>
      </w:r>
      <w:r w:rsidRPr="00035036" w:rsidR="001255F8">
        <w:rPr>
          <w:rFonts w:ascii="Arial" w:hAnsi="Arial" w:cs="Arial"/>
          <w:sz w:val="24"/>
          <w:szCs w:val="24"/>
        </w:rPr>
        <w:t>such as</w:t>
      </w:r>
      <w:r w:rsidRPr="00035036">
        <w:rPr>
          <w:rFonts w:ascii="Arial" w:hAnsi="Arial" w:cs="Arial"/>
          <w:sz w:val="24"/>
          <w:szCs w:val="24"/>
        </w:rPr>
        <w:t xml:space="preserve"> the intended audience.</w:t>
      </w:r>
    </w:p>
    <w:p w:rsidR="006A5234" w:rsidRPr="00035036" w:rsidP="00387791" w14:paraId="131D6367" w14:textId="182A43B2">
      <w:pPr>
        <w:ind w:left="720"/>
        <w:rPr>
          <w:rFonts w:ascii="Arial" w:hAnsi="Arial" w:cs="Arial"/>
          <w:sz w:val="24"/>
          <w:szCs w:val="24"/>
        </w:rPr>
      </w:pPr>
      <w:r w:rsidRPr="00035036">
        <w:rPr>
          <w:rFonts w:ascii="Arial" w:hAnsi="Arial" w:cs="Arial"/>
          <w:sz w:val="24"/>
          <w:szCs w:val="24"/>
        </w:rPr>
        <w:t xml:space="preserve">Recommendation 4: The Under Secretary for Health should evaluate the effectiveness of the </w:t>
      </w:r>
      <w:r w:rsidRPr="00035036" w:rsidR="001255F8">
        <w:rPr>
          <w:rFonts w:ascii="Arial" w:hAnsi="Arial" w:cs="Arial"/>
          <w:sz w:val="24"/>
          <w:szCs w:val="24"/>
        </w:rPr>
        <w:t>outreach plan</w:t>
      </w:r>
      <w:r w:rsidRPr="00035036">
        <w:rPr>
          <w:rFonts w:ascii="Arial" w:hAnsi="Arial" w:cs="Arial"/>
          <w:sz w:val="24"/>
          <w:szCs w:val="24"/>
        </w:rPr>
        <w:t xml:space="preserve"> for improving veterans' awareness of the benefit, and revise communication methods as appropriate.</w:t>
      </w:r>
    </w:p>
    <w:p w:rsidR="00391097" w:rsidRPr="00035036" w:rsidP="00387791" w14:paraId="2E1D07B5" w14:textId="16419E4F">
      <w:pPr>
        <w:ind w:left="720"/>
        <w:rPr>
          <w:rFonts w:ascii="Arial" w:hAnsi="Arial" w:cs="Arial"/>
          <w:sz w:val="24"/>
          <w:szCs w:val="24"/>
        </w:rPr>
      </w:pPr>
      <w:hyperlink r:id="rId34" w:history="1">
        <w:r w:rsidRPr="00035036" w:rsidR="001255F8">
          <w:rPr>
            <w:rStyle w:val="Hyperlink"/>
            <w:rFonts w:ascii="Arial" w:hAnsi="Arial" w:cs="Arial"/>
            <w:sz w:val="24"/>
            <w:szCs w:val="24"/>
          </w:rPr>
          <w:t>https://www.gao.gov/products/gao-24-106816</w:t>
        </w:r>
      </w:hyperlink>
    </w:p>
    <w:p w:rsidR="001255F8" w:rsidP="00387791" w14:paraId="7AF229FD" w14:textId="5374E5A5">
      <w:pPr>
        <w:ind w:left="720"/>
      </w:pPr>
      <w:r w:rsidRPr="00035036">
        <w:rPr>
          <w:rFonts w:ascii="Arial" w:hAnsi="Arial" w:cs="Arial"/>
          <w:sz w:val="24"/>
          <w:szCs w:val="24"/>
        </w:rPr>
        <w:t xml:space="preserve">Attachments: </w:t>
      </w:r>
      <w:r>
        <w:object>
          <v:shape id="_x0000_i1035" type="#_x0000_t75" style="width:78pt;height:50pt" o:oleicon="t" o:ole="">
            <v:imagedata r:id="rId35" o:title=""/>
          </v:shape>
          <o:OLEObject Type="Embed" ProgID="AcroExch.Document.DC" ShapeID="_x0000_i1035" DrawAspect="Icon" ObjectID="_1793183602" r:id="rId36"/>
        </w:object>
      </w:r>
    </w:p>
    <w:p w:rsidR="00C23BB1" w:rsidRPr="00035036" w:rsidP="00387791" w14:paraId="436242A6" w14:textId="04773E98">
      <w:pPr>
        <w:ind w:left="720"/>
        <w:rPr>
          <w:rFonts w:ascii="Arial" w:hAnsi="Arial" w:cs="Arial"/>
          <w:sz w:val="24"/>
          <w:szCs w:val="24"/>
        </w:rPr>
      </w:pPr>
      <w:r w:rsidRPr="00035036">
        <w:rPr>
          <w:rFonts w:ascii="Arial" w:hAnsi="Arial" w:cs="Arial"/>
          <w:b/>
          <w:bCs/>
          <w:sz w:val="24"/>
          <w:szCs w:val="24"/>
        </w:rPr>
        <w:t>VA Response:</w:t>
      </w:r>
      <w:r w:rsidRPr="00035036">
        <w:rPr>
          <w:rFonts w:ascii="Arial" w:hAnsi="Arial" w:cs="Arial"/>
          <w:sz w:val="24"/>
          <w:szCs w:val="24"/>
        </w:rPr>
        <w:t xml:space="preserve"> </w:t>
      </w:r>
      <w:r w:rsidRPr="00035036" w:rsidR="00387791">
        <w:rPr>
          <w:rFonts w:ascii="Arial" w:hAnsi="Arial" w:cs="Arial"/>
          <w:sz w:val="24"/>
          <w:szCs w:val="24"/>
        </w:rPr>
        <w:t>VA has received your response and appreciates your feedback and suggestions.</w:t>
      </w:r>
      <w:r w:rsidRPr="00035036" w:rsidR="00023E2D">
        <w:rPr>
          <w:rFonts w:ascii="Arial" w:hAnsi="Arial" w:cs="Arial"/>
          <w:sz w:val="24"/>
          <w:szCs w:val="24"/>
        </w:rPr>
        <w:t xml:space="preserve">  </w:t>
      </w:r>
      <w:r w:rsidRPr="00035036" w:rsidR="00891F8B">
        <w:rPr>
          <w:rFonts w:ascii="Arial" w:hAnsi="Arial" w:cs="Arial"/>
          <w:sz w:val="24"/>
          <w:szCs w:val="24"/>
        </w:rPr>
        <w:t xml:space="preserve">The GAO recommendations are being addressed </w:t>
      </w:r>
      <w:r w:rsidRPr="00035036" w:rsidR="00AA3C09">
        <w:rPr>
          <w:rFonts w:ascii="Arial" w:hAnsi="Arial" w:cs="Arial"/>
          <w:sz w:val="24"/>
          <w:szCs w:val="24"/>
        </w:rPr>
        <w:t xml:space="preserve">within VTP.  </w:t>
      </w:r>
    </w:p>
    <w:p w:rsidR="00387791" w:rsidRPr="00035036" w:rsidP="00387791" w14:paraId="630A7120" w14:textId="5AE75A31">
      <w:pPr>
        <w:pStyle w:val="ListParagraph"/>
        <w:numPr>
          <w:ilvl w:val="0"/>
          <w:numId w:val="1"/>
        </w:numPr>
        <w:rPr>
          <w:rFonts w:ascii="Arial" w:hAnsi="Arial" w:cs="Arial"/>
          <w:sz w:val="24"/>
          <w:szCs w:val="24"/>
        </w:rPr>
      </w:pPr>
      <w:r w:rsidRPr="00035036">
        <w:rPr>
          <w:rFonts w:ascii="Arial" w:hAnsi="Arial" w:cs="Arial"/>
          <w:sz w:val="24"/>
          <w:szCs w:val="24"/>
        </w:rPr>
        <w:t>VA-2024-VACO-0001-0568</w:t>
      </w:r>
    </w:p>
    <w:p w:rsidR="0011478E" w:rsidRPr="00035036" w:rsidP="0011478E" w14:paraId="5B06214A" w14:textId="77777777">
      <w:pPr>
        <w:ind w:left="720"/>
        <w:rPr>
          <w:rFonts w:ascii="Arial" w:hAnsi="Arial" w:cs="Arial"/>
          <w:sz w:val="24"/>
          <w:szCs w:val="24"/>
        </w:rPr>
      </w:pPr>
      <w:r w:rsidRPr="00035036">
        <w:rPr>
          <w:rFonts w:ascii="Arial" w:hAnsi="Arial" w:cs="Arial"/>
          <w:sz w:val="24"/>
          <w:szCs w:val="24"/>
        </w:rPr>
        <w:t>Please add all modalities to your ICR.</w:t>
      </w:r>
    </w:p>
    <w:p w:rsidR="0011478E" w:rsidRPr="00035036" w:rsidP="0011478E" w14:paraId="1537EC87" w14:textId="77777777">
      <w:pPr>
        <w:ind w:left="720"/>
        <w:rPr>
          <w:rFonts w:ascii="Arial" w:hAnsi="Arial" w:cs="Arial"/>
          <w:sz w:val="24"/>
          <w:szCs w:val="24"/>
        </w:rPr>
      </w:pPr>
      <w:r w:rsidRPr="00035036">
        <w:rPr>
          <w:rFonts w:ascii="Arial" w:hAnsi="Arial" w:cs="Arial"/>
          <w:sz w:val="24"/>
          <w:szCs w:val="24"/>
        </w:rPr>
        <w:t>Current modalities for Veterans to submit their BT applications include:</w:t>
      </w:r>
    </w:p>
    <w:p w:rsidR="0011478E" w:rsidRPr="00035036" w:rsidP="0011478E" w14:paraId="1D79A5F3" w14:textId="77777777">
      <w:pPr>
        <w:ind w:left="720"/>
        <w:rPr>
          <w:rFonts w:ascii="Arial" w:hAnsi="Arial" w:cs="Arial"/>
          <w:sz w:val="24"/>
          <w:szCs w:val="24"/>
        </w:rPr>
      </w:pPr>
      <w:r w:rsidRPr="00035036">
        <w:rPr>
          <w:rFonts w:ascii="Arial" w:hAnsi="Arial" w:cs="Arial"/>
          <w:sz w:val="24"/>
          <w:szCs w:val="24"/>
        </w:rPr>
        <w:t>a. BTSSS – Online, on mobile devices, or via laptops and tablets offered at many VAMCs.</w:t>
      </w:r>
    </w:p>
    <w:p w:rsidR="0011478E" w:rsidRPr="00035036" w:rsidP="0011478E" w14:paraId="5EE029E0" w14:textId="77777777">
      <w:pPr>
        <w:ind w:left="720"/>
        <w:rPr>
          <w:rFonts w:ascii="Arial" w:hAnsi="Arial" w:cs="Arial"/>
          <w:sz w:val="24"/>
          <w:szCs w:val="24"/>
        </w:rPr>
      </w:pPr>
      <w:r w:rsidRPr="00035036">
        <w:rPr>
          <w:rFonts w:ascii="Arial" w:hAnsi="Arial" w:cs="Arial"/>
          <w:sz w:val="24"/>
          <w:szCs w:val="24"/>
        </w:rPr>
        <w:t>b. Paper Claims – VA Form 10-3542, Veteran/Beneficiary Claim for Reimbursement of Travel Expenses,3submitted for manual entry.</w:t>
      </w:r>
    </w:p>
    <w:p w:rsidR="0011478E" w:rsidRPr="00035036" w:rsidP="0011478E" w14:paraId="58B364F8" w14:textId="7EA34B5A">
      <w:pPr>
        <w:ind w:left="720"/>
        <w:rPr>
          <w:rFonts w:ascii="Arial" w:hAnsi="Arial" w:cs="Arial"/>
          <w:sz w:val="24"/>
          <w:szCs w:val="24"/>
        </w:rPr>
      </w:pPr>
      <w:r w:rsidRPr="00035036">
        <w:rPr>
          <w:rFonts w:ascii="Arial" w:hAnsi="Arial" w:cs="Arial"/>
          <w:sz w:val="24"/>
          <w:szCs w:val="24"/>
        </w:rPr>
        <w:t>c. Patient Check-In (PCI) App - Mobile check-in through va.gov, integrating BT claims for appointments into BTSSS.</w:t>
      </w:r>
    </w:p>
    <w:p w:rsidR="00276004" w:rsidRPr="00035036" w:rsidP="0011478E" w14:paraId="46963CB2" w14:textId="75355BD3">
      <w:pPr>
        <w:ind w:left="720"/>
        <w:rPr>
          <w:rFonts w:ascii="Arial" w:hAnsi="Arial" w:cs="Arial"/>
          <w:sz w:val="24"/>
          <w:szCs w:val="24"/>
        </w:rPr>
      </w:pPr>
      <w:r w:rsidRPr="00035036">
        <w:rPr>
          <w:rFonts w:ascii="Arial" w:hAnsi="Arial" w:cs="Arial"/>
          <w:sz w:val="24"/>
          <w:szCs w:val="24"/>
        </w:rPr>
        <w:t>d. VetLink Kiosk Integration – Available at 38 VAMCs with Vecna contracts</w:t>
      </w:r>
    </w:p>
    <w:p w:rsidR="0011478E" w:rsidRPr="00035036" w:rsidP="0011478E" w14:paraId="60FA847D" w14:textId="74BBB66F">
      <w:pPr>
        <w:ind w:left="720"/>
        <w:rPr>
          <w:rFonts w:ascii="Arial" w:hAnsi="Arial" w:cs="Arial"/>
          <w:sz w:val="24"/>
          <w:szCs w:val="24"/>
        </w:rPr>
      </w:pPr>
      <w:r w:rsidRPr="00035036">
        <w:rPr>
          <w:rFonts w:ascii="Arial" w:hAnsi="Arial" w:cs="Arial"/>
          <w:sz w:val="24"/>
          <w:szCs w:val="24"/>
        </w:rPr>
        <w:t>Attachments: None</w:t>
      </w:r>
    </w:p>
    <w:p w:rsidR="0011478E" w:rsidRPr="00035036" w:rsidP="0011478E" w14:paraId="52235DC6" w14:textId="77777777">
      <w:pPr>
        <w:ind w:left="720"/>
        <w:rPr>
          <w:rFonts w:ascii="Arial" w:hAnsi="Arial" w:cs="Arial"/>
          <w:sz w:val="24"/>
          <w:szCs w:val="24"/>
        </w:rPr>
      </w:pPr>
      <w:r w:rsidRPr="00035036">
        <w:rPr>
          <w:rFonts w:ascii="Arial" w:hAnsi="Arial" w:cs="Arial"/>
          <w:b/>
          <w:bCs/>
          <w:sz w:val="24"/>
          <w:szCs w:val="24"/>
        </w:rPr>
        <w:t xml:space="preserve">VA Response: </w:t>
      </w:r>
      <w:r w:rsidRPr="00035036">
        <w:rPr>
          <w:rFonts w:ascii="Arial" w:hAnsi="Arial" w:cs="Arial"/>
          <w:sz w:val="24"/>
          <w:szCs w:val="24"/>
        </w:rPr>
        <w:t>VA has received your response and appreciates your feedback and suggestions.</w:t>
      </w:r>
    </w:p>
    <w:p w:rsidR="0011478E" w:rsidRPr="00035036" w:rsidP="0011478E" w14:paraId="556645E2" w14:textId="6905A4C2">
      <w:pPr>
        <w:pStyle w:val="ListParagraph"/>
        <w:numPr>
          <w:ilvl w:val="0"/>
          <w:numId w:val="1"/>
        </w:numPr>
        <w:rPr>
          <w:rFonts w:ascii="Arial" w:hAnsi="Arial" w:cs="Arial"/>
          <w:sz w:val="24"/>
          <w:szCs w:val="24"/>
        </w:rPr>
      </w:pPr>
      <w:r w:rsidRPr="00035036">
        <w:rPr>
          <w:rFonts w:ascii="Arial" w:hAnsi="Arial" w:cs="Arial"/>
          <w:sz w:val="24"/>
          <w:szCs w:val="24"/>
        </w:rPr>
        <w:t>VA-2024-VACO-0001-0569</w:t>
      </w:r>
    </w:p>
    <w:p w:rsidR="00383E30" w:rsidRPr="00035036" w:rsidP="00F153B3" w14:paraId="311F0F98" w14:textId="2BB0F798">
      <w:pPr>
        <w:ind w:left="720"/>
        <w:rPr>
          <w:rFonts w:ascii="Arial" w:hAnsi="Arial" w:cs="Arial"/>
          <w:sz w:val="24"/>
          <w:szCs w:val="24"/>
        </w:rPr>
      </w:pPr>
      <w:r w:rsidRPr="00035036">
        <w:rPr>
          <w:rFonts w:ascii="Arial" w:hAnsi="Arial" w:cs="Arial"/>
          <w:sz w:val="24"/>
          <w:szCs w:val="24"/>
        </w:rPr>
        <w:t>Please incorporate</w:t>
      </w:r>
      <w:r w:rsidRPr="00035036" w:rsidR="72FF79AD">
        <w:rPr>
          <w:rFonts w:ascii="Arial" w:hAnsi="Arial" w:cs="Arial"/>
          <w:sz w:val="24"/>
          <w:szCs w:val="24"/>
        </w:rPr>
        <w:t xml:space="preserve"> </w:t>
      </w:r>
      <w:r w:rsidRPr="00035036">
        <w:rPr>
          <w:rFonts w:ascii="Arial" w:hAnsi="Arial" w:cs="Arial"/>
          <w:sz w:val="24"/>
          <w:szCs w:val="24"/>
        </w:rPr>
        <w:t>into your ICR and add to Supplementary Documents: "STATEMENT OF RYANHEIMAN, MHSA, CPTA DEPUTY EXECUTIVE DIRECTOR FOR MEMBER SERVICESVETERANS HEALTH ADMINISTRATION (VHA) DEPARTMENT OF VETERANS AFFAIRS (VA)BEFORE THE COMMITTEE ON VETERANS’ AFFAIRS SUBCOMMITTEE ON TECHNOLOGYMODERNIZATION U.S. HOUSE OF REPRESENTATIVES JUNE 11, 2024".</w:t>
      </w:r>
    </w:p>
    <w:p w:rsidR="0011478E" w:rsidP="00F153B3" w14:paraId="5E35B4E1" w14:textId="11A24FDD">
      <w:pPr>
        <w:ind w:left="720"/>
      </w:pPr>
      <w:r w:rsidRPr="00035036">
        <w:rPr>
          <w:rFonts w:ascii="Arial" w:hAnsi="Arial" w:cs="Arial"/>
          <w:sz w:val="24"/>
          <w:szCs w:val="24"/>
        </w:rPr>
        <w:t>Attachments:</w:t>
      </w:r>
      <w:r>
        <w:t xml:space="preserve"> </w:t>
      </w:r>
      <w:r>
        <w:object>
          <v:shape id="_x0000_i1036" type="#_x0000_t75" style="width:78pt;height:50pt" o:oleicon="t" o:ole="">
            <v:imagedata r:id="rId37" o:title=""/>
          </v:shape>
          <o:OLEObject Type="Embed" ProgID="AcroExch.Document.DC" ShapeID="_x0000_i1036" DrawAspect="Icon" ObjectID="_1793183603" r:id="rId38"/>
        </w:object>
      </w:r>
    </w:p>
    <w:p w:rsidR="00F153B3" w:rsidRPr="00035036" w:rsidP="00F153B3" w14:paraId="191DC47F" w14:textId="437DB4E2">
      <w:pPr>
        <w:ind w:left="720"/>
        <w:rPr>
          <w:rFonts w:ascii="Arial" w:hAnsi="Arial" w:cs="Arial"/>
          <w:sz w:val="24"/>
          <w:szCs w:val="24"/>
        </w:rPr>
      </w:pPr>
      <w:r w:rsidRPr="00035036">
        <w:rPr>
          <w:rFonts w:ascii="Arial" w:hAnsi="Arial" w:cs="Arial"/>
          <w:b/>
          <w:bCs/>
          <w:sz w:val="24"/>
          <w:szCs w:val="24"/>
        </w:rPr>
        <w:t>VA Response:</w:t>
      </w:r>
      <w:r w:rsidRPr="00035036">
        <w:rPr>
          <w:rFonts w:ascii="Arial" w:hAnsi="Arial" w:cs="Arial"/>
          <w:sz w:val="24"/>
          <w:szCs w:val="24"/>
        </w:rPr>
        <w:t xml:space="preserve"> VA has received your response and appreciates your feedback and suggestions.</w:t>
      </w:r>
    </w:p>
    <w:p w:rsidR="00F153B3" w:rsidRPr="00035036" w:rsidP="00F153B3" w14:paraId="02CCD403" w14:textId="6FDCE63A">
      <w:pPr>
        <w:pStyle w:val="ListParagraph"/>
        <w:numPr>
          <w:ilvl w:val="0"/>
          <w:numId w:val="1"/>
        </w:numPr>
        <w:rPr>
          <w:rFonts w:ascii="Arial" w:hAnsi="Arial" w:cs="Arial"/>
          <w:sz w:val="24"/>
          <w:szCs w:val="24"/>
        </w:rPr>
      </w:pPr>
      <w:r w:rsidRPr="00035036">
        <w:rPr>
          <w:rFonts w:ascii="Arial" w:hAnsi="Arial" w:cs="Arial"/>
          <w:sz w:val="24"/>
          <w:szCs w:val="24"/>
        </w:rPr>
        <w:t>VA-2024-VACO-0001-0570</w:t>
      </w:r>
    </w:p>
    <w:p w:rsidR="00CC4F29" w:rsidRPr="00035036" w:rsidP="00CC4F29" w14:paraId="261D819C" w14:textId="5079DC31">
      <w:pPr>
        <w:ind w:left="720"/>
        <w:rPr>
          <w:rFonts w:ascii="Arial" w:hAnsi="Arial" w:cs="Arial"/>
          <w:sz w:val="24"/>
          <w:szCs w:val="24"/>
        </w:rPr>
      </w:pPr>
      <w:r w:rsidRPr="00035036">
        <w:rPr>
          <w:rFonts w:ascii="Arial" w:hAnsi="Arial" w:cs="Arial"/>
          <w:sz w:val="24"/>
          <w:szCs w:val="24"/>
        </w:rPr>
        <w:t>Please incorporate into your ICR and add to Supplementary Documents: Department of Veterans Affairs, Kiosks and Veteran Experience Project Charter,</w:t>
      </w:r>
    </w:p>
    <w:p w:rsidR="009D4C78" w:rsidRPr="00035036" w:rsidP="00CC4F29" w14:paraId="2E24161D" w14:textId="55020D2B">
      <w:pPr>
        <w:ind w:left="720"/>
        <w:rPr>
          <w:rFonts w:ascii="Arial" w:hAnsi="Arial" w:cs="Arial"/>
          <w:sz w:val="24"/>
          <w:szCs w:val="24"/>
        </w:rPr>
      </w:pPr>
      <w:r w:rsidRPr="00035036">
        <w:rPr>
          <w:rFonts w:ascii="Arial" w:hAnsi="Arial" w:cs="Arial"/>
          <w:sz w:val="24"/>
          <w:szCs w:val="24"/>
        </w:rPr>
        <w:t>Veterans</w:t>
      </w:r>
      <w:r w:rsidRPr="00035036">
        <w:rPr>
          <w:rFonts w:ascii="Arial" w:hAnsi="Arial" w:cs="Arial"/>
          <w:sz w:val="24"/>
          <w:szCs w:val="24"/>
        </w:rPr>
        <w:t xml:space="preserve"> Health Administration, 3/26/24, Version 1.0.</w:t>
      </w:r>
    </w:p>
    <w:p w:rsidR="00CC4F29" w:rsidP="00CC4F29" w14:paraId="45AB1CBA" w14:textId="600D7E11">
      <w:pPr>
        <w:ind w:left="720"/>
      </w:pPr>
      <w:r w:rsidRPr="00035036">
        <w:rPr>
          <w:rFonts w:ascii="Arial" w:hAnsi="Arial" w:cs="Arial"/>
          <w:sz w:val="24"/>
          <w:szCs w:val="24"/>
        </w:rPr>
        <w:t>Attachments:</w:t>
      </w:r>
      <w:r>
        <w:t xml:space="preserve"> </w:t>
      </w:r>
      <w:r>
        <w:object>
          <v:shape id="_x0000_i1037" type="#_x0000_t75" style="width:78pt;height:50pt" o:oleicon="t" o:ole="">
            <v:imagedata r:id="rId39" o:title=""/>
          </v:shape>
          <o:OLEObject Type="Embed" ProgID="AcroExch.Document.DC" ShapeID="_x0000_i1037" DrawAspect="Icon" ObjectID="_1793183604" r:id="rId40"/>
        </w:object>
      </w:r>
    </w:p>
    <w:p w:rsidR="00CC4F29" w:rsidRPr="00035036" w:rsidP="00CC4F29" w14:paraId="143906B5" w14:textId="3B6DFA0E">
      <w:pPr>
        <w:ind w:left="720"/>
        <w:rPr>
          <w:rFonts w:ascii="Arial" w:hAnsi="Arial" w:cs="Arial"/>
          <w:sz w:val="24"/>
          <w:szCs w:val="24"/>
        </w:rPr>
      </w:pPr>
      <w:r w:rsidRPr="00035036">
        <w:rPr>
          <w:rFonts w:ascii="Arial" w:hAnsi="Arial" w:cs="Arial"/>
          <w:b/>
          <w:bCs/>
          <w:sz w:val="24"/>
          <w:szCs w:val="24"/>
        </w:rPr>
        <w:t>VA Response:</w:t>
      </w:r>
      <w:r w:rsidRPr="00035036">
        <w:rPr>
          <w:rFonts w:ascii="Arial" w:hAnsi="Arial" w:cs="Arial"/>
          <w:sz w:val="24"/>
          <w:szCs w:val="24"/>
        </w:rPr>
        <w:t xml:space="preserve"> VA has received your response and appreciates your feedback and suggestions.</w:t>
      </w:r>
    </w:p>
    <w:p w:rsidR="00CC4F29" w:rsidRPr="00035036" w:rsidP="00CC4F29" w14:paraId="06F45B1A" w14:textId="3AAD8D03">
      <w:pPr>
        <w:pStyle w:val="ListParagraph"/>
        <w:numPr>
          <w:ilvl w:val="0"/>
          <w:numId w:val="1"/>
        </w:numPr>
        <w:rPr>
          <w:rFonts w:ascii="Arial" w:hAnsi="Arial" w:cs="Arial"/>
          <w:sz w:val="24"/>
          <w:szCs w:val="24"/>
        </w:rPr>
      </w:pPr>
      <w:r w:rsidRPr="00035036">
        <w:rPr>
          <w:rFonts w:ascii="Arial" w:hAnsi="Arial" w:cs="Arial"/>
          <w:sz w:val="24"/>
          <w:szCs w:val="24"/>
        </w:rPr>
        <w:t>VA-2024-VACO-0001-0571</w:t>
      </w:r>
    </w:p>
    <w:p w:rsidR="00232546" w:rsidRPr="00035036" w:rsidP="00E94A32" w14:paraId="4CE68170" w14:textId="79A99AF9">
      <w:pPr>
        <w:ind w:left="720"/>
        <w:rPr>
          <w:rFonts w:ascii="Arial" w:hAnsi="Arial" w:cs="Arial"/>
          <w:sz w:val="24"/>
          <w:szCs w:val="24"/>
        </w:rPr>
      </w:pPr>
      <w:r w:rsidRPr="00035036">
        <w:rPr>
          <w:rFonts w:ascii="Arial" w:hAnsi="Arial" w:cs="Arial"/>
          <w:sz w:val="24"/>
          <w:szCs w:val="24"/>
        </w:rPr>
        <w:t>Please incorporate into your ICR and add to Supplementary Documents: "VA Survey – Beneficiary Travel".</w:t>
      </w:r>
    </w:p>
    <w:p w:rsidR="00E94A32" w:rsidP="00E94A32" w14:paraId="5E58D07C" w14:textId="1172355E">
      <w:pPr>
        <w:ind w:left="720"/>
      </w:pPr>
      <w:r w:rsidRPr="00035036">
        <w:rPr>
          <w:rFonts w:ascii="Arial" w:hAnsi="Arial" w:cs="Arial"/>
          <w:sz w:val="24"/>
          <w:szCs w:val="24"/>
        </w:rPr>
        <w:t>Attachments:</w:t>
      </w:r>
      <w:r>
        <w:t xml:space="preserve"> </w:t>
      </w:r>
      <w:r>
        <w:object>
          <v:shape id="_x0000_i1038" type="#_x0000_t75" style="width:78pt;height:50pt" o:oleicon="t" o:ole="">
            <v:imagedata r:id="rId41" o:title=""/>
          </v:shape>
          <o:OLEObject Type="Embed" ProgID="AcroExch.Document.DC" ShapeID="_x0000_i1038" DrawAspect="Icon" ObjectID="_1793183605" r:id="rId42"/>
        </w:object>
      </w:r>
    </w:p>
    <w:p w:rsidR="00E94A32" w:rsidRPr="00035036" w:rsidP="00E94A32" w14:paraId="158E1190" w14:textId="07CD1093">
      <w:pPr>
        <w:ind w:left="720"/>
        <w:rPr>
          <w:rFonts w:ascii="Arial" w:hAnsi="Arial" w:cs="Arial"/>
          <w:sz w:val="24"/>
          <w:szCs w:val="24"/>
        </w:rPr>
      </w:pPr>
      <w:r w:rsidRPr="00035036">
        <w:rPr>
          <w:rFonts w:ascii="Arial" w:hAnsi="Arial" w:cs="Arial"/>
          <w:b/>
          <w:bCs/>
          <w:sz w:val="24"/>
          <w:szCs w:val="24"/>
        </w:rPr>
        <w:t>VA Response:</w:t>
      </w:r>
      <w:r w:rsidRPr="00035036">
        <w:rPr>
          <w:rFonts w:ascii="Arial" w:hAnsi="Arial" w:cs="Arial"/>
          <w:sz w:val="24"/>
          <w:szCs w:val="24"/>
        </w:rPr>
        <w:t xml:space="preserve"> VA has received your response and appreciates your feedback and suggestions.</w:t>
      </w:r>
    </w:p>
    <w:p w:rsidR="00E94A32" w:rsidRPr="00035036" w:rsidP="00E94A32" w14:paraId="10D566F6" w14:textId="57C7FA61">
      <w:pPr>
        <w:pStyle w:val="ListParagraph"/>
        <w:numPr>
          <w:ilvl w:val="0"/>
          <w:numId w:val="1"/>
        </w:numPr>
        <w:rPr>
          <w:rFonts w:ascii="Arial" w:hAnsi="Arial" w:cs="Arial"/>
          <w:sz w:val="24"/>
          <w:szCs w:val="24"/>
        </w:rPr>
      </w:pPr>
      <w:r w:rsidRPr="00035036">
        <w:rPr>
          <w:rFonts w:ascii="Arial" w:hAnsi="Arial" w:cs="Arial"/>
          <w:sz w:val="24"/>
          <w:szCs w:val="24"/>
        </w:rPr>
        <w:t>VA-2024-VACO-0001-0572</w:t>
      </w:r>
    </w:p>
    <w:p w:rsidR="00457629" w:rsidRPr="00035036" w:rsidP="00DE2E7F" w14:paraId="199D99B3" w14:textId="538E7C59">
      <w:pPr>
        <w:ind w:left="720"/>
        <w:rPr>
          <w:rFonts w:ascii="Arial" w:hAnsi="Arial" w:cs="Arial"/>
          <w:sz w:val="24"/>
          <w:szCs w:val="24"/>
        </w:rPr>
      </w:pPr>
      <w:r w:rsidRPr="00035036">
        <w:rPr>
          <w:rFonts w:ascii="Arial" w:hAnsi="Arial" w:cs="Arial"/>
          <w:sz w:val="24"/>
          <w:szCs w:val="24"/>
        </w:rPr>
        <w:t>Please incorporate into your ICR and add to Supplementary Documents: "BTSSS Performance</w:t>
      </w:r>
      <w:r w:rsidRPr="00035036" w:rsidR="00DE2E7F">
        <w:rPr>
          <w:rFonts w:ascii="Arial" w:hAnsi="Arial" w:cs="Arial"/>
          <w:sz w:val="24"/>
          <w:szCs w:val="24"/>
        </w:rPr>
        <w:t xml:space="preserve"> </w:t>
      </w:r>
      <w:r w:rsidRPr="00035036">
        <w:rPr>
          <w:rFonts w:ascii="Arial" w:hAnsi="Arial" w:cs="Arial"/>
          <w:sz w:val="24"/>
          <w:szCs w:val="24"/>
        </w:rPr>
        <w:t>Measures".</w:t>
      </w:r>
    </w:p>
    <w:p w:rsidR="008543A9" w:rsidP="00DE2E7F" w14:paraId="13CD264F" w14:textId="3D96677C">
      <w:pPr>
        <w:ind w:left="720"/>
      </w:pPr>
      <w:r w:rsidRPr="00035036">
        <w:rPr>
          <w:rFonts w:ascii="Arial" w:hAnsi="Arial" w:cs="Arial"/>
          <w:sz w:val="24"/>
          <w:szCs w:val="24"/>
        </w:rPr>
        <w:t>Attachments:</w:t>
      </w:r>
      <w:r w:rsidRPr="00C9445E">
        <w:rPr>
          <w:rFonts w:ascii="Calibri" w:hAnsi="Calibri" w:cs="Calibri"/>
        </w:rPr>
        <w:t xml:space="preserve"> </w:t>
      </w:r>
      <w:r>
        <w:object>
          <v:shape id="_x0000_i1039" type="#_x0000_t75" style="width:78pt;height:50pt" o:oleicon="t" o:ole="">
            <v:imagedata r:id="rId43" o:title=""/>
          </v:shape>
          <o:OLEObject Type="Embed" ProgID="AcroExch.Document.DC" ShapeID="_x0000_i1039" DrawAspect="Icon" ObjectID="_1793183606" r:id="rId44"/>
        </w:object>
      </w:r>
    </w:p>
    <w:p w:rsidR="008543A9" w:rsidRPr="00035036" w:rsidP="00DE2E7F" w14:paraId="122C4F88" w14:textId="3C0D0937">
      <w:pPr>
        <w:ind w:left="720"/>
        <w:rPr>
          <w:rFonts w:ascii="Arial" w:hAnsi="Arial" w:cs="Arial"/>
          <w:sz w:val="24"/>
          <w:szCs w:val="24"/>
        </w:rPr>
      </w:pPr>
      <w:r w:rsidRPr="00035036">
        <w:rPr>
          <w:rFonts w:ascii="Arial" w:hAnsi="Arial" w:cs="Arial"/>
          <w:b/>
          <w:bCs/>
          <w:sz w:val="24"/>
          <w:szCs w:val="24"/>
        </w:rPr>
        <w:t>VA Response:</w:t>
      </w:r>
      <w:r w:rsidRPr="00035036">
        <w:rPr>
          <w:rFonts w:ascii="Arial" w:hAnsi="Arial" w:cs="Arial"/>
          <w:sz w:val="24"/>
          <w:szCs w:val="24"/>
        </w:rPr>
        <w:t xml:space="preserve"> VA has received your response and appreciates your feedback and suggestions.</w:t>
      </w:r>
    </w:p>
    <w:p w:rsidR="008543A9" w:rsidRPr="00035036" w:rsidP="008543A9" w14:paraId="3207E02B" w14:textId="57E2EAA4">
      <w:pPr>
        <w:pStyle w:val="ListParagraph"/>
        <w:numPr>
          <w:ilvl w:val="0"/>
          <w:numId w:val="1"/>
        </w:numPr>
        <w:rPr>
          <w:rFonts w:ascii="Arial" w:hAnsi="Arial" w:cs="Arial"/>
          <w:sz w:val="24"/>
          <w:szCs w:val="24"/>
        </w:rPr>
      </w:pPr>
      <w:r w:rsidRPr="00035036">
        <w:rPr>
          <w:rFonts w:ascii="Arial" w:hAnsi="Arial" w:cs="Arial"/>
          <w:sz w:val="24"/>
          <w:szCs w:val="24"/>
        </w:rPr>
        <w:t>VA-2024-VACO-0001-0573</w:t>
      </w:r>
    </w:p>
    <w:p w:rsidR="00DE2E7F" w:rsidRPr="00035036" w:rsidP="00367C45" w14:paraId="27D71F1E" w14:textId="3FFD9A22">
      <w:pPr>
        <w:ind w:left="720"/>
        <w:rPr>
          <w:rFonts w:ascii="Arial" w:hAnsi="Arial" w:cs="Arial"/>
          <w:sz w:val="24"/>
          <w:szCs w:val="24"/>
        </w:rPr>
      </w:pPr>
      <w:r w:rsidRPr="00035036">
        <w:rPr>
          <w:rFonts w:ascii="Arial" w:hAnsi="Arial" w:cs="Arial"/>
          <w:sz w:val="24"/>
          <w:szCs w:val="24"/>
        </w:rPr>
        <w:t>Please incorporate into your ICR and add to Supplementary Documents: Beneficiary Travel (BT)Frequently Asked Questions".</w:t>
      </w:r>
    </w:p>
    <w:p w:rsidR="00367C45" w:rsidP="00367C45" w14:paraId="7852491C" w14:textId="026398F5">
      <w:pPr>
        <w:ind w:left="720"/>
      </w:pPr>
      <w:r w:rsidRPr="00035036">
        <w:rPr>
          <w:rFonts w:ascii="Arial" w:hAnsi="Arial" w:cs="Arial"/>
          <w:sz w:val="24"/>
          <w:szCs w:val="24"/>
        </w:rPr>
        <w:t>Attachments:</w:t>
      </w:r>
      <w:r>
        <w:t xml:space="preserve"> </w:t>
      </w:r>
      <w:r>
        <w:object>
          <v:shape id="_x0000_i1040" type="#_x0000_t75" style="width:78pt;height:50pt" o:oleicon="t" o:ole="">
            <v:imagedata r:id="rId45" o:title=""/>
          </v:shape>
          <o:OLEObject Type="Embed" ProgID="AcroExch.Document.DC" ShapeID="_x0000_i1040" DrawAspect="Icon" ObjectID="_1793183607" r:id="rId46"/>
        </w:object>
      </w:r>
    </w:p>
    <w:p w:rsidR="00367C45" w:rsidRPr="00035036" w:rsidP="00367C45" w14:paraId="39F8284E" w14:textId="5BC65BE5">
      <w:pPr>
        <w:ind w:left="720"/>
        <w:rPr>
          <w:rFonts w:ascii="Arial" w:hAnsi="Arial" w:cs="Arial"/>
          <w:sz w:val="24"/>
          <w:szCs w:val="24"/>
        </w:rPr>
      </w:pPr>
      <w:r w:rsidRPr="00035036">
        <w:rPr>
          <w:rFonts w:ascii="Arial" w:hAnsi="Arial" w:cs="Arial"/>
          <w:b/>
          <w:bCs/>
          <w:sz w:val="24"/>
          <w:szCs w:val="24"/>
        </w:rPr>
        <w:t>VA Response:</w:t>
      </w:r>
      <w:r w:rsidRPr="00035036">
        <w:rPr>
          <w:rFonts w:ascii="Arial" w:hAnsi="Arial" w:cs="Arial"/>
          <w:sz w:val="24"/>
          <w:szCs w:val="24"/>
        </w:rPr>
        <w:t xml:space="preserve"> VA has received your response and appreciates your feedback and suggestions.</w:t>
      </w:r>
    </w:p>
    <w:p w:rsidR="00967DC6" w:rsidRPr="00035036" w:rsidP="00367C45" w14:paraId="622BC272" w14:textId="77777777">
      <w:pPr>
        <w:pStyle w:val="ListParagraph"/>
        <w:numPr>
          <w:ilvl w:val="0"/>
          <w:numId w:val="1"/>
        </w:numPr>
        <w:rPr>
          <w:rFonts w:ascii="Arial" w:hAnsi="Arial" w:cs="Arial"/>
          <w:sz w:val="24"/>
          <w:szCs w:val="24"/>
        </w:rPr>
      </w:pPr>
      <w:r w:rsidRPr="00035036">
        <w:rPr>
          <w:rFonts w:ascii="Arial" w:hAnsi="Arial" w:cs="Arial"/>
          <w:sz w:val="24"/>
          <w:szCs w:val="24"/>
        </w:rPr>
        <w:t>VA-2024-VACO-0001-0574</w:t>
      </w:r>
    </w:p>
    <w:p w:rsidR="00367C45" w:rsidRPr="00035036" w:rsidP="006057DE" w14:paraId="5FCFBE77" w14:textId="05672CBB">
      <w:pPr>
        <w:ind w:left="720"/>
        <w:rPr>
          <w:rFonts w:ascii="Arial" w:hAnsi="Arial" w:cs="Arial"/>
          <w:sz w:val="24"/>
          <w:szCs w:val="24"/>
        </w:rPr>
      </w:pPr>
      <w:r w:rsidRPr="00035036">
        <w:rPr>
          <w:rFonts w:ascii="Arial" w:hAnsi="Arial" w:cs="Arial"/>
          <w:sz w:val="24"/>
          <w:szCs w:val="24"/>
        </w:rPr>
        <w:t>Please add to your ICR and add to Supplementary Documents: "Beneficiary Travel Overview".</w:t>
      </w:r>
    </w:p>
    <w:p w:rsidR="00967DC6" w:rsidP="006057DE" w14:paraId="6EA8FEA3" w14:textId="3218F67D">
      <w:pPr>
        <w:ind w:left="720"/>
      </w:pPr>
      <w:r w:rsidRPr="00035036">
        <w:rPr>
          <w:rFonts w:ascii="Arial" w:hAnsi="Arial" w:cs="Arial"/>
          <w:sz w:val="24"/>
          <w:szCs w:val="24"/>
        </w:rPr>
        <w:t>Attachments:</w:t>
      </w:r>
      <w:r>
        <w:t xml:space="preserve"> </w:t>
      </w:r>
      <w:r>
        <w:object>
          <v:shape id="_x0000_i1041" type="#_x0000_t75" style="width:78pt;height:50pt" o:oleicon="t" o:ole="">
            <v:imagedata r:id="rId47" o:title=""/>
          </v:shape>
          <o:OLEObject Type="Embed" ProgID="AcroExch.Document.DC" ShapeID="_x0000_i1041" DrawAspect="Icon" ObjectID="_1793183608" r:id="rId48"/>
        </w:object>
      </w:r>
    </w:p>
    <w:p w:rsidR="00967DC6" w:rsidRPr="00035036" w:rsidP="006057DE" w14:paraId="0BEBEACE" w14:textId="546FB0D6">
      <w:pPr>
        <w:ind w:left="720"/>
        <w:rPr>
          <w:rFonts w:ascii="Arial" w:hAnsi="Arial" w:cs="Arial"/>
          <w:sz w:val="24"/>
          <w:szCs w:val="24"/>
        </w:rPr>
      </w:pPr>
      <w:r w:rsidRPr="00035036">
        <w:rPr>
          <w:rFonts w:ascii="Arial" w:hAnsi="Arial" w:cs="Arial"/>
          <w:b/>
          <w:bCs/>
          <w:sz w:val="24"/>
          <w:szCs w:val="24"/>
        </w:rPr>
        <w:t>VA Response:</w:t>
      </w:r>
      <w:r w:rsidRPr="00035036">
        <w:rPr>
          <w:rFonts w:ascii="Arial" w:hAnsi="Arial" w:cs="Arial"/>
          <w:sz w:val="24"/>
          <w:szCs w:val="24"/>
        </w:rPr>
        <w:t xml:space="preserve"> VA has received your response and appreciates your feedback and suggestions.</w:t>
      </w:r>
    </w:p>
    <w:p w:rsidR="006057DE" w:rsidRPr="00035036" w:rsidP="006057DE" w14:paraId="7A1C8500" w14:textId="2B2F5A9A">
      <w:pPr>
        <w:pStyle w:val="ListParagraph"/>
        <w:numPr>
          <w:ilvl w:val="0"/>
          <w:numId w:val="1"/>
        </w:numPr>
        <w:rPr>
          <w:rFonts w:ascii="Arial" w:hAnsi="Arial" w:cs="Arial"/>
          <w:sz w:val="24"/>
          <w:szCs w:val="24"/>
        </w:rPr>
      </w:pPr>
      <w:r w:rsidRPr="00035036">
        <w:rPr>
          <w:rFonts w:ascii="Arial" w:hAnsi="Arial" w:cs="Arial"/>
          <w:sz w:val="24"/>
          <w:szCs w:val="24"/>
        </w:rPr>
        <w:t>VA-2024-VACO-0001-0575</w:t>
      </w:r>
    </w:p>
    <w:p w:rsidR="001214B5" w:rsidRPr="00035036" w:rsidP="00C917D3" w14:paraId="4EE080E2" w14:textId="1252F92C">
      <w:pPr>
        <w:ind w:left="720"/>
        <w:rPr>
          <w:rFonts w:ascii="Arial" w:hAnsi="Arial" w:cs="Arial"/>
          <w:sz w:val="24"/>
          <w:szCs w:val="24"/>
        </w:rPr>
      </w:pPr>
      <w:r w:rsidRPr="00035036">
        <w:rPr>
          <w:rFonts w:ascii="Arial" w:hAnsi="Arial" w:cs="Arial"/>
          <w:sz w:val="24"/>
          <w:szCs w:val="24"/>
        </w:rPr>
        <w:t>Please incorporate into your ICR and add to Supplementary Documents: "BT-OIT Update".</w:t>
      </w:r>
    </w:p>
    <w:p w:rsidR="00C917D3" w:rsidP="00C917D3" w14:paraId="3BB8AF78" w14:textId="78821F31">
      <w:pPr>
        <w:ind w:left="720"/>
      </w:pPr>
      <w:r w:rsidRPr="00035036">
        <w:rPr>
          <w:rFonts w:ascii="Arial" w:hAnsi="Arial" w:cs="Arial"/>
          <w:sz w:val="24"/>
          <w:szCs w:val="24"/>
        </w:rPr>
        <w:t>Attachments:</w:t>
      </w:r>
      <w:r w:rsidRPr="00C9445E">
        <w:rPr>
          <w:rFonts w:ascii="Calibri" w:hAnsi="Calibri" w:cs="Calibri"/>
        </w:rPr>
        <w:t xml:space="preserve"> </w:t>
      </w:r>
      <w:r>
        <w:object>
          <v:shape id="_x0000_i1042" type="#_x0000_t75" style="width:78pt;height:50pt" o:oleicon="t" o:ole="">
            <v:imagedata r:id="rId49" o:title=""/>
          </v:shape>
          <o:OLEObject Type="Embed" ProgID="AcroExch.Document.DC" ShapeID="_x0000_i1042" DrawAspect="Icon" ObjectID="_1793183609" r:id="rId50"/>
        </w:object>
      </w:r>
    </w:p>
    <w:p w:rsidR="00C917D3" w:rsidRPr="00035036" w:rsidP="00C917D3" w14:paraId="225332F2" w14:textId="59D1BD8B">
      <w:pPr>
        <w:ind w:left="720"/>
        <w:rPr>
          <w:rFonts w:ascii="Arial" w:hAnsi="Arial" w:cs="Arial"/>
          <w:sz w:val="24"/>
          <w:szCs w:val="24"/>
        </w:rPr>
      </w:pPr>
      <w:r w:rsidRPr="00035036">
        <w:rPr>
          <w:rFonts w:ascii="Arial" w:hAnsi="Arial" w:cs="Arial"/>
          <w:b/>
          <w:bCs/>
          <w:sz w:val="24"/>
          <w:szCs w:val="24"/>
        </w:rPr>
        <w:t>VA Response:</w:t>
      </w:r>
      <w:r w:rsidRPr="00035036">
        <w:rPr>
          <w:rFonts w:ascii="Arial" w:hAnsi="Arial" w:cs="Arial"/>
          <w:sz w:val="24"/>
          <w:szCs w:val="24"/>
        </w:rPr>
        <w:t xml:space="preserve"> VA has received your response and appreciates your feedback and suggestions.</w:t>
      </w:r>
    </w:p>
    <w:p w:rsidR="00C917D3" w:rsidRPr="00035036" w:rsidP="00C917D3" w14:paraId="59D013D9" w14:textId="2B2EDE86">
      <w:pPr>
        <w:pStyle w:val="ListParagraph"/>
        <w:numPr>
          <w:ilvl w:val="0"/>
          <w:numId w:val="1"/>
        </w:numPr>
        <w:rPr>
          <w:rFonts w:ascii="Arial" w:hAnsi="Arial" w:cs="Arial"/>
          <w:sz w:val="24"/>
          <w:szCs w:val="24"/>
        </w:rPr>
      </w:pPr>
      <w:r w:rsidRPr="00035036">
        <w:rPr>
          <w:rFonts w:ascii="Arial" w:hAnsi="Arial" w:cs="Arial"/>
          <w:sz w:val="24"/>
          <w:szCs w:val="24"/>
        </w:rPr>
        <w:t>VA-2024-VACO-0001-0576</w:t>
      </w:r>
    </w:p>
    <w:p w:rsidR="00C37173" w:rsidRPr="00035036" w:rsidP="00922EBF" w14:paraId="78663A4D" w14:textId="0B77978D">
      <w:pPr>
        <w:ind w:left="720"/>
        <w:rPr>
          <w:rFonts w:ascii="Arial" w:hAnsi="Arial" w:cs="Arial"/>
          <w:sz w:val="24"/>
          <w:szCs w:val="24"/>
        </w:rPr>
      </w:pPr>
      <w:r w:rsidRPr="00035036">
        <w:rPr>
          <w:rFonts w:ascii="Arial" w:hAnsi="Arial" w:cs="Arial"/>
          <w:sz w:val="24"/>
          <w:szCs w:val="24"/>
        </w:rPr>
        <w:t>Please incorporate into your ICR and add to Supplementary Documents: "Status Request—Goals Not Met for Implementation of the Beneficiary Travel Self-Service System".</w:t>
      </w:r>
    </w:p>
    <w:p w:rsidR="001A0F89" w:rsidP="00922EBF" w14:paraId="6648A1E4" w14:textId="5E362E81">
      <w:pPr>
        <w:ind w:left="720"/>
      </w:pPr>
      <w:r w:rsidRPr="00035036">
        <w:rPr>
          <w:rFonts w:ascii="Arial" w:hAnsi="Arial" w:cs="Arial"/>
          <w:sz w:val="24"/>
          <w:szCs w:val="24"/>
        </w:rPr>
        <w:t>Attachments:</w:t>
      </w:r>
      <w:r>
        <w:t xml:space="preserve"> </w:t>
      </w:r>
      <w:r>
        <w:object>
          <v:shape id="_x0000_i1043" type="#_x0000_t75" style="width:78pt;height:50pt" o:oleicon="t" o:ole="">
            <v:imagedata r:id="rId51" o:title=""/>
          </v:shape>
          <o:OLEObject Type="Embed" ProgID="AcroExch.Document.DC" ShapeID="_x0000_i1043" DrawAspect="Icon" ObjectID="_1793183610" r:id="rId52"/>
        </w:object>
      </w:r>
    </w:p>
    <w:p w:rsidR="001A0F89" w:rsidRPr="00035036" w:rsidP="00922EBF" w14:paraId="1A23C7F0" w14:textId="09314D53">
      <w:pPr>
        <w:ind w:left="720"/>
        <w:rPr>
          <w:rFonts w:ascii="Arial" w:hAnsi="Arial" w:cs="Arial"/>
          <w:sz w:val="24"/>
          <w:szCs w:val="24"/>
        </w:rPr>
      </w:pPr>
      <w:r w:rsidRPr="00035036">
        <w:rPr>
          <w:rFonts w:ascii="Arial" w:hAnsi="Arial" w:cs="Arial"/>
          <w:b/>
          <w:bCs/>
          <w:sz w:val="24"/>
          <w:szCs w:val="24"/>
        </w:rPr>
        <w:t>VA Response:</w:t>
      </w:r>
      <w:r w:rsidRPr="00035036">
        <w:rPr>
          <w:rFonts w:ascii="Arial" w:hAnsi="Arial" w:cs="Arial"/>
          <w:sz w:val="24"/>
          <w:szCs w:val="24"/>
        </w:rPr>
        <w:t xml:space="preserve"> VA has received your response and appreciates your feedback and suggestions.</w:t>
      </w:r>
    </w:p>
    <w:p w:rsidR="00922EBF" w:rsidRPr="00035036" w:rsidP="00922EBF" w14:paraId="50786814" w14:textId="43F2B9A2">
      <w:pPr>
        <w:pStyle w:val="ListParagraph"/>
        <w:numPr>
          <w:ilvl w:val="0"/>
          <w:numId w:val="1"/>
        </w:numPr>
        <w:rPr>
          <w:rFonts w:ascii="Arial" w:hAnsi="Arial" w:cs="Arial"/>
          <w:sz w:val="24"/>
          <w:szCs w:val="24"/>
        </w:rPr>
      </w:pPr>
      <w:r w:rsidRPr="00035036">
        <w:rPr>
          <w:rFonts w:ascii="Arial" w:hAnsi="Arial" w:cs="Arial"/>
          <w:sz w:val="24"/>
          <w:szCs w:val="24"/>
        </w:rPr>
        <w:t>VA-2024-VACO-0001-0578</w:t>
      </w:r>
    </w:p>
    <w:p w:rsidR="00B2636D" w:rsidRPr="00035036" w:rsidP="00927A6D" w14:paraId="071114FE" w14:textId="2677F06F">
      <w:pPr>
        <w:ind w:left="720"/>
        <w:rPr>
          <w:rFonts w:ascii="Arial" w:hAnsi="Arial" w:cs="Arial"/>
          <w:sz w:val="24"/>
          <w:szCs w:val="24"/>
        </w:rPr>
      </w:pPr>
      <w:r w:rsidRPr="00035036">
        <w:rPr>
          <w:rFonts w:ascii="Arial" w:hAnsi="Arial" w:cs="Arial"/>
          <w:sz w:val="24"/>
          <w:szCs w:val="24"/>
        </w:rPr>
        <w:t>Please add to Supporting Statement A, 14: "BTSSS cost $38,794,532 to develop and operate between fiscal year 2016 and fiscal year 2024."</w:t>
      </w:r>
    </w:p>
    <w:p w:rsidR="004B7878" w:rsidRPr="00035036" w:rsidP="00927A6D" w14:paraId="0E1632C5" w14:textId="624FA618">
      <w:pPr>
        <w:ind w:left="720"/>
        <w:rPr>
          <w:rFonts w:ascii="Arial" w:hAnsi="Arial" w:cs="Arial"/>
          <w:sz w:val="24"/>
          <w:szCs w:val="24"/>
        </w:rPr>
      </w:pPr>
      <w:r w:rsidRPr="00035036">
        <w:rPr>
          <w:rFonts w:ascii="Arial" w:hAnsi="Arial" w:cs="Arial"/>
          <w:sz w:val="24"/>
          <w:szCs w:val="24"/>
        </w:rPr>
        <w:t>Information provided by William Mallison Staff Director, Subcommittee on Technology Modernization, Senior Advisor for Oversight, House Committee on Veterans’ Affairs on 10/01/2024.</w:t>
      </w:r>
    </w:p>
    <w:p w:rsidR="00B2636D" w:rsidRPr="00035036" w:rsidP="00927A6D" w14:paraId="3C47031A" w14:textId="15B40676">
      <w:pPr>
        <w:ind w:left="720"/>
        <w:rPr>
          <w:rFonts w:ascii="Arial" w:hAnsi="Arial" w:cs="Arial"/>
          <w:sz w:val="24"/>
          <w:szCs w:val="24"/>
        </w:rPr>
      </w:pPr>
      <w:r w:rsidRPr="00035036">
        <w:rPr>
          <w:rFonts w:ascii="Arial" w:hAnsi="Arial" w:cs="Arial"/>
          <w:sz w:val="24"/>
          <w:szCs w:val="24"/>
        </w:rPr>
        <w:t xml:space="preserve">Attachments: </w:t>
      </w:r>
      <w:r w:rsidRPr="00035036" w:rsidR="00BD79BD">
        <w:rPr>
          <w:rFonts w:ascii="Arial" w:hAnsi="Arial" w:cs="Arial"/>
          <w:sz w:val="24"/>
          <w:szCs w:val="24"/>
        </w:rPr>
        <w:t>None</w:t>
      </w:r>
    </w:p>
    <w:p w:rsidR="00EB6FD3" w:rsidRPr="00035036" w:rsidP="00927A6D" w14:paraId="69E4B637" w14:textId="6A56E604">
      <w:pPr>
        <w:ind w:left="720"/>
        <w:rPr>
          <w:rFonts w:ascii="Arial" w:hAnsi="Arial" w:cs="Arial"/>
          <w:sz w:val="24"/>
          <w:szCs w:val="24"/>
        </w:rPr>
      </w:pPr>
      <w:r w:rsidRPr="00035036">
        <w:rPr>
          <w:rFonts w:ascii="Arial" w:hAnsi="Arial" w:cs="Arial"/>
          <w:b/>
          <w:bCs/>
          <w:sz w:val="24"/>
          <w:szCs w:val="24"/>
        </w:rPr>
        <w:t>VA Response:</w:t>
      </w:r>
      <w:r w:rsidRPr="00035036">
        <w:rPr>
          <w:rFonts w:ascii="Arial" w:hAnsi="Arial" w:cs="Arial"/>
          <w:sz w:val="24"/>
          <w:szCs w:val="24"/>
        </w:rPr>
        <w:t xml:space="preserve"> VA has received your response and appreciates your feedback and suggestions.</w:t>
      </w:r>
    </w:p>
    <w:p w:rsidR="00927A6D" w:rsidRPr="00035036" w:rsidP="00927A6D" w14:paraId="32905851" w14:textId="0B903595">
      <w:pPr>
        <w:pStyle w:val="ListParagraph"/>
        <w:numPr>
          <w:ilvl w:val="0"/>
          <w:numId w:val="1"/>
        </w:numPr>
        <w:rPr>
          <w:rFonts w:ascii="Arial" w:hAnsi="Arial" w:cs="Arial"/>
          <w:sz w:val="24"/>
          <w:szCs w:val="24"/>
        </w:rPr>
      </w:pPr>
      <w:r w:rsidRPr="00035036">
        <w:rPr>
          <w:rFonts w:ascii="Arial" w:hAnsi="Arial" w:cs="Arial"/>
          <w:sz w:val="24"/>
          <w:szCs w:val="24"/>
        </w:rPr>
        <w:t>VA-2024-VACO-0001-0579</w:t>
      </w:r>
    </w:p>
    <w:p w:rsidR="00461C33" w:rsidRPr="00035036" w:rsidP="00F22E31" w14:paraId="1CCFC65C" w14:textId="77777777">
      <w:pPr>
        <w:ind w:left="720"/>
        <w:rPr>
          <w:rFonts w:ascii="Arial" w:hAnsi="Arial" w:cs="Arial"/>
          <w:sz w:val="24"/>
          <w:szCs w:val="24"/>
        </w:rPr>
      </w:pPr>
      <w:r w:rsidRPr="00035036">
        <w:rPr>
          <w:rFonts w:ascii="Arial" w:hAnsi="Arial" w:cs="Arial"/>
          <w:sz w:val="24"/>
          <w:szCs w:val="24"/>
        </w:rPr>
        <w:t>Illegal regulations: 38 CFR 70.4 (b) &amp; (c) and 70. 20 (e) contradict 38 USC 111.</w:t>
      </w:r>
    </w:p>
    <w:p w:rsidR="00461C33" w:rsidRPr="00035036" w:rsidP="00F22E31" w14:paraId="69F9783C" w14:textId="795837E0">
      <w:pPr>
        <w:ind w:left="720"/>
        <w:rPr>
          <w:rFonts w:ascii="Arial" w:hAnsi="Arial" w:cs="Arial"/>
          <w:sz w:val="24"/>
          <w:szCs w:val="24"/>
        </w:rPr>
      </w:pPr>
      <w:r w:rsidRPr="00035036">
        <w:rPr>
          <w:rFonts w:ascii="Arial" w:hAnsi="Arial" w:cs="Arial"/>
          <w:sz w:val="24"/>
          <w:szCs w:val="24"/>
        </w:rPr>
        <w:t>The Secretary was not authorized to presc</w:t>
      </w:r>
      <w:r w:rsidRPr="00035036" w:rsidR="57156E6B">
        <w:rPr>
          <w:rFonts w:ascii="Arial" w:hAnsi="Arial" w:cs="Arial"/>
          <w:sz w:val="24"/>
          <w:szCs w:val="24"/>
        </w:rPr>
        <w:t>r</w:t>
      </w:r>
      <w:r w:rsidRPr="00035036">
        <w:rPr>
          <w:rFonts w:ascii="Arial" w:hAnsi="Arial" w:cs="Arial"/>
          <w:sz w:val="24"/>
          <w:szCs w:val="24"/>
        </w:rPr>
        <w:t>ibe regulations to decrease payments or add determination criteria.</w:t>
      </w:r>
    </w:p>
    <w:p w:rsidR="00461C33" w:rsidRPr="00035036" w:rsidP="00F22E31" w14:paraId="40F74BD5" w14:textId="3DCDE07F">
      <w:pPr>
        <w:ind w:left="720"/>
        <w:rPr>
          <w:rFonts w:ascii="Arial" w:hAnsi="Arial" w:cs="Arial"/>
          <w:sz w:val="24"/>
          <w:szCs w:val="24"/>
        </w:rPr>
      </w:pPr>
      <w:r w:rsidRPr="00035036">
        <w:rPr>
          <w:rFonts w:ascii="Arial" w:hAnsi="Arial" w:cs="Arial"/>
          <w:sz w:val="24"/>
          <w:szCs w:val="24"/>
        </w:rPr>
        <w:t>"Regulatory law deals with regulations, the edicts created by an executive branch agency. These edicts are different than laws since they are passed by that executive branch agency, based on the authority given to it by Congress through a law. A regulation, however, is secondary to a law and cannot contradict it."</w:t>
      </w:r>
    </w:p>
    <w:p w:rsidR="00461C33" w:rsidP="00F22E31" w14:paraId="6C39912D" w14:textId="6927D658">
      <w:pPr>
        <w:ind w:left="720"/>
      </w:pPr>
      <w:r w:rsidRPr="00035036">
        <w:rPr>
          <w:rFonts w:ascii="Arial" w:hAnsi="Arial" w:cs="Arial"/>
          <w:sz w:val="24"/>
          <w:szCs w:val="24"/>
        </w:rPr>
        <w:t>Attachments:</w:t>
      </w:r>
      <w:r>
        <w:t xml:space="preserve"> </w:t>
      </w:r>
      <w:r>
        <w:object>
          <v:shape id="_x0000_i1044" type="#_x0000_t75" style="width:78pt;height:50pt" o:oleicon="t" o:ole="">
            <v:imagedata r:id="rId53" o:title=""/>
          </v:shape>
          <o:OLEObject Type="Embed" ProgID="AcroExch.Document.DC" ShapeID="_x0000_i1044" DrawAspect="Icon" ObjectID="_1793183611" r:id="rId54"/>
        </w:object>
      </w:r>
      <w:r w:rsidR="00F22E31">
        <w:t xml:space="preserve"> </w:t>
      </w:r>
      <w:r>
        <w:object>
          <v:shape id="_x0000_i1045" type="#_x0000_t75" style="width:78pt;height:50pt" o:oleicon="t" o:ole="">
            <v:imagedata r:id="rId55" o:title=""/>
          </v:shape>
          <o:OLEObject Type="Embed" ProgID="AcroExch.Document.DC" ShapeID="_x0000_i1045" DrawAspect="Icon" ObjectID="_1793183612" r:id="rId56"/>
        </w:object>
      </w:r>
    </w:p>
    <w:p w:rsidR="0071549C" w:rsidRPr="00035036" w:rsidP="0071549C" w14:paraId="1A1EDA1E" w14:textId="758BF51D">
      <w:pPr>
        <w:ind w:left="720"/>
        <w:rPr>
          <w:rFonts w:ascii="Arial" w:hAnsi="Arial" w:cs="Arial"/>
          <w:sz w:val="24"/>
          <w:szCs w:val="24"/>
        </w:rPr>
      </w:pPr>
      <w:r w:rsidRPr="00035036">
        <w:rPr>
          <w:rFonts w:ascii="Arial" w:hAnsi="Arial" w:cs="Arial"/>
          <w:b/>
          <w:bCs/>
          <w:sz w:val="24"/>
          <w:szCs w:val="24"/>
        </w:rPr>
        <w:t>VA Response:</w:t>
      </w:r>
      <w:r w:rsidRPr="00035036">
        <w:rPr>
          <w:rFonts w:ascii="Arial" w:hAnsi="Arial" w:cs="Arial"/>
          <w:sz w:val="24"/>
          <w:szCs w:val="24"/>
        </w:rPr>
        <w:t xml:space="preserve"> </w:t>
      </w:r>
      <w:r w:rsidRPr="00035036" w:rsidR="5794AF63">
        <w:rPr>
          <w:rStyle w:val="normaltextrun"/>
          <w:rFonts w:ascii="Arial" w:hAnsi="Arial" w:cs="Arial"/>
          <w:color w:val="000000" w:themeColor="text1"/>
          <w:sz w:val="24"/>
          <w:szCs w:val="24"/>
        </w:rPr>
        <w:t>VA has received your response and appreciates your feedback.</w:t>
      </w:r>
    </w:p>
    <w:sectPr>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abstractNum w:abstractNumId="0">
    <w:nsid w:val="5576F17A"/>
    <w:multiLevelType w:val="hybridMultilevel"/>
    <w:tmpl w:val="1148745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16cid:durableId="203098855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127DC348"/>
    <w:rsid w:val="000033BF"/>
    <w:rsid w:val="00012942"/>
    <w:rsid w:val="00015C81"/>
    <w:rsid w:val="0001636D"/>
    <w:rsid w:val="00016AA1"/>
    <w:rsid w:val="00021709"/>
    <w:rsid w:val="00023E2D"/>
    <w:rsid w:val="00024F68"/>
    <w:rsid w:val="00035036"/>
    <w:rsid w:val="00053292"/>
    <w:rsid w:val="000731DE"/>
    <w:rsid w:val="000808A2"/>
    <w:rsid w:val="00096A2E"/>
    <w:rsid w:val="000B1897"/>
    <w:rsid w:val="000C74E2"/>
    <w:rsid w:val="000D03E5"/>
    <w:rsid w:val="000D1EA0"/>
    <w:rsid w:val="000E5B22"/>
    <w:rsid w:val="000E64E1"/>
    <w:rsid w:val="000F7294"/>
    <w:rsid w:val="00105F38"/>
    <w:rsid w:val="00113610"/>
    <w:rsid w:val="00113E31"/>
    <w:rsid w:val="0011478E"/>
    <w:rsid w:val="00116839"/>
    <w:rsid w:val="0011756D"/>
    <w:rsid w:val="001214B5"/>
    <w:rsid w:val="001255F8"/>
    <w:rsid w:val="00130FB7"/>
    <w:rsid w:val="0013540D"/>
    <w:rsid w:val="00152AD0"/>
    <w:rsid w:val="001700E3"/>
    <w:rsid w:val="001766EF"/>
    <w:rsid w:val="001848DA"/>
    <w:rsid w:val="00190A4F"/>
    <w:rsid w:val="00191BBB"/>
    <w:rsid w:val="00192929"/>
    <w:rsid w:val="001A0F89"/>
    <w:rsid w:val="001A4C6A"/>
    <w:rsid w:val="001B00BE"/>
    <w:rsid w:val="001B0780"/>
    <w:rsid w:val="001B6DFC"/>
    <w:rsid w:val="001C5EF6"/>
    <w:rsid w:val="001D73C6"/>
    <w:rsid w:val="001E019B"/>
    <w:rsid w:val="001E0D3E"/>
    <w:rsid w:val="001E3ED0"/>
    <w:rsid w:val="001E7466"/>
    <w:rsid w:val="001E7997"/>
    <w:rsid w:val="00202E0C"/>
    <w:rsid w:val="00211AAD"/>
    <w:rsid w:val="00214206"/>
    <w:rsid w:val="002170C2"/>
    <w:rsid w:val="00232151"/>
    <w:rsid w:val="00232546"/>
    <w:rsid w:val="002364B9"/>
    <w:rsid w:val="002370C8"/>
    <w:rsid w:val="002402DE"/>
    <w:rsid w:val="0024049D"/>
    <w:rsid w:val="00244A48"/>
    <w:rsid w:val="002531E8"/>
    <w:rsid w:val="002620BF"/>
    <w:rsid w:val="00276004"/>
    <w:rsid w:val="00291F54"/>
    <w:rsid w:val="00294A86"/>
    <w:rsid w:val="002966A7"/>
    <w:rsid w:val="002A7BC3"/>
    <w:rsid w:val="002B4844"/>
    <w:rsid w:val="002B4F6E"/>
    <w:rsid w:val="002B7DE2"/>
    <w:rsid w:val="002C2AED"/>
    <w:rsid w:val="002E0743"/>
    <w:rsid w:val="002E7FA9"/>
    <w:rsid w:val="002F6D95"/>
    <w:rsid w:val="00300D2A"/>
    <w:rsid w:val="003011D7"/>
    <w:rsid w:val="00305B24"/>
    <w:rsid w:val="0031249D"/>
    <w:rsid w:val="0031470A"/>
    <w:rsid w:val="00317875"/>
    <w:rsid w:val="00325910"/>
    <w:rsid w:val="0034175F"/>
    <w:rsid w:val="003441C6"/>
    <w:rsid w:val="00367C45"/>
    <w:rsid w:val="00371F98"/>
    <w:rsid w:val="00375047"/>
    <w:rsid w:val="00383E30"/>
    <w:rsid w:val="003850C6"/>
    <w:rsid w:val="00386A5F"/>
    <w:rsid w:val="00387791"/>
    <w:rsid w:val="00391097"/>
    <w:rsid w:val="00394830"/>
    <w:rsid w:val="00397FEC"/>
    <w:rsid w:val="003A1BC0"/>
    <w:rsid w:val="003C576D"/>
    <w:rsid w:val="003D3BD8"/>
    <w:rsid w:val="003D50F8"/>
    <w:rsid w:val="003E3AE5"/>
    <w:rsid w:val="003F21BA"/>
    <w:rsid w:val="003F31AD"/>
    <w:rsid w:val="00400AE6"/>
    <w:rsid w:val="00422CC3"/>
    <w:rsid w:val="00427F07"/>
    <w:rsid w:val="00431605"/>
    <w:rsid w:val="00431FA7"/>
    <w:rsid w:val="00443DC2"/>
    <w:rsid w:val="00457629"/>
    <w:rsid w:val="00460967"/>
    <w:rsid w:val="00461455"/>
    <w:rsid w:val="00461C33"/>
    <w:rsid w:val="004646AD"/>
    <w:rsid w:val="00471674"/>
    <w:rsid w:val="00477269"/>
    <w:rsid w:val="00481F16"/>
    <w:rsid w:val="0049686A"/>
    <w:rsid w:val="004A365E"/>
    <w:rsid w:val="004A5D7D"/>
    <w:rsid w:val="004A7E73"/>
    <w:rsid w:val="004B7878"/>
    <w:rsid w:val="004C2142"/>
    <w:rsid w:val="004E0B74"/>
    <w:rsid w:val="004E6687"/>
    <w:rsid w:val="004E6FEC"/>
    <w:rsid w:val="005063FD"/>
    <w:rsid w:val="00510A9B"/>
    <w:rsid w:val="00512614"/>
    <w:rsid w:val="00522B4E"/>
    <w:rsid w:val="00525C3C"/>
    <w:rsid w:val="00531D02"/>
    <w:rsid w:val="00532292"/>
    <w:rsid w:val="00542417"/>
    <w:rsid w:val="00542F19"/>
    <w:rsid w:val="00547C0C"/>
    <w:rsid w:val="00550571"/>
    <w:rsid w:val="005513AA"/>
    <w:rsid w:val="005578CF"/>
    <w:rsid w:val="00582195"/>
    <w:rsid w:val="005A2028"/>
    <w:rsid w:val="005B2DC3"/>
    <w:rsid w:val="005B7550"/>
    <w:rsid w:val="005D028C"/>
    <w:rsid w:val="005D1E0F"/>
    <w:rsid w:val="006057DE"/>
    <w:rsid w:val="00610BA3"/>
    <w:rsid w:val="00624B06"/>
    <w:rsid w:val="006319E7"/>
    <w:rsid w:val="00641087"/>
    <w:rsid w:val="00642E9A"/>
    <w:rsid w:val="00670F6B"/>
    <w:rsid w:val="00677B15"/>
    <w:rsid w:val="00680630"/>
    <w:rsid w:val="006832CB"/>
    <w:rsid w:val="0069101D"/>
    <w:rsid w:val="00695E50"/>
    <w:rsid w:val="006A1E72"/>
    <w:rsid w:val="006A5234"/>
    <w:rsid w:val="006C451B"/>
    <w:rsid w:val="006D6212"/>
    <w:rsid w:val="006F2947"/>
    <w:rsid w:val="006F3EB7"/>
    <w:rsid w:val="00710CF1"/>
    <w:rsid w:val="00713D37"/>
    <w:rsid w:val="0071549C"/>
    <w:rsid w:val="00717454"/>
    <w:rsid w:val="00724BEC"/>
    <w:rsid w:val="007339A2"/>
    <w:rsid w:val="00747B5E"/>
    <w:rsid w:val="00752B12"/>
    <w:rsid w:val="007543E6"/>
    <w:rsid w:val="007565C8"/>
    <w:rsid w:val="00781488"/>
    <w:rsid w:val="00781A98"/>
    <w:rsid w:val="007850A0"/>
    <w:rsid w:val="007913AA"/>
    <w:rsid w:val="0079573E"/>
    <w:rsid w:val="007E292C"/>
    <w:rsid w:val="00804F92"/>
    <w:rsid w:val="00805BE1"/>
    <w:rsid w:val="0081015C"/>
    <w:rsid w:val="00815BEC"/>
    <w:rsid w:val="008338C8"/>
    <w:rsid w:val="008535E7"/>
    <w:rsid w:val="008543A9"/>
    <w:rsid w:val="00891F8B"/>
    <w:rsid w:val="008C75BC"/>
    <w:rsid w:val="008D0F0E"/>
    <w:rsid w:val="008D5E97"/>
    <w:rsid w:val="0090072E"/>
    <w:rsid w:val="009054EA"/>
    <w:rsid w:val="0091138E"/>
    <w:rsid w:val="00922EBF"/>
    <w:rsid w:val="00927A6D"/>
    <w:rsid w:val="00931B69"/>
    <w:rsid w:val="0096094F"/>
    <w:rsid w:val="0096672C"/>
    <w:rsid w:val="00967DC6"/>
    <w:rsid w:val="00973B77"/>
    <w:rsid w:val="00984436"/>
    <w:rsid w:val="00992C15"/>
    <w:rsid w:val="009A1ED0"/>
    <w:rsid w:val="009A38AE"/>
    <w:rsid w:val="009A544B"/>
    <w:rsid w:val="009A608E"/>
    <w:rsid w:val="009B3686"/>
    <w:rsid w:val="009B4CE3"/>
    <w:rsid w:val="009C23C9"/>
    <w:rsid w:val="009D0389"/>
    <w:rsid w:val="009D4C78"/>
    <w:rsid w:val="009D7661"/>
    <w:rsid w:val="009E0395"/>
    <w:rsid w:val="009E3667"/>
    <w:rsid w:val="00A05DBF"/>
    <w:rsid w:val="00A100E7"/>
    <w:rsid w:val="00A1567B"/>
    <w:rsid w:val="00A15BD4"/>
    <w:rsid w:val="00A36E79"/>
    <w:rsid w:val="00A36F35"/>
    <w:rsid w:val="00A418A8"/>
    <w:rsid w:val="00A43436"/>
    <w:rsid w:val="00A44812"/>
    <w:rsid w:val="00A55FDD"/>
    <w:rsid w:val="00A71E11"/>
    <w:rsid w:val="00A750A3"/>
    <w:rsid w:val="00AA12A1"/>
    <w:rsid w:val="00AA3C09"/>
    <w:rsid w:val="00AA4164"/>
    <w:rsid w:val="00AB0912"/>
    <w:rsid w:val="00AC16CD"/>
    <w:rsid w:val="00AD20C2"/>
    <w:rsid w:val="00AF4156"/>
    <w:rsid w:val="00B0048A"/>
    <w:rsid w:val="00B143A7"/>
    <w:rsid w:val="00B2636D"/>
    <w:rsid w:val="00B35FC3"/>
    <w:rsid w:val="00B42637"/>
    <w:rsid w:val="00B428BF"/>
    <w:rsid w:val="00B459B9"/>
    <w:rsid w:val="00B51368"/>
    <w:rsid w:val="00B56912"/>
    <w:rsid w:val="00B573C4"/>
    <w:rsid w:val="00B61671"/>
    <w:rsid w:val="00B653D9"/>
    <w:rsid w:val="00B76035"/>
    <w:rsid w:val="00B777FF"/>
    <w:rsid w:val="00B81AD2"/>
    <w:rsid w:val="00B90A14"/>
    <w:rsid w:val="00B945EC"/>
    <w:rsid w:val="00B95959"/>
    <w:rsid w:val="00B97BEB"/>
    <w:rsid w:val="00BB1E2C"/>
    <w:rsid w:val="00BB4056"/>
    <w:rsid w:val="00BB4B25"/>
    <w:rsid w:val="00BC32BD"/>
    <w:rsid w:val="00BC7AD0"/>
    <w:rsid w:val="00BD5372"/>
    <w:rsid w:val="00BD79BD"/>
    <w:rsid w:val="00BE623E"/>
    <w:rsid w:val="00BE6520"/>
    <w:rsid w:val="00BF239F"/>
    <w:rsid w:val="00BF7E8C"/>
    <w:rsid w:val="00C07476"/>
    <w:rsid w:val="00C07D3C"/>
    <w:rsid w:val="00C169E7"/>
    <w:rsid w:val="00C23BB1"/>
    <w:rsid w:val="00C315E2"/>
    <w:rsid w:val="00C33CFC"/>
    <w:rsid w:val="00C37173"/>
    <w:rsid w:val="00C47118"/>
    <w:rsid w:val="00C5017E"/>
    <w:rsid w:val="00C54B6C"/>
    <w:rsid w:val="00C62BA1"/>
    <w:rsid w:val="00C75307"/>
    <w:rsid w:val="00C76A86"/>
    <w:rsid w:val="00C76E21"/>
    <w:rsid w:val="00C812BF"/>
    <w:rsid w:val="00C81827"/>
    <w:rsid w:val="00C917D3"/>
    <w:rsid w:val="00C9445E"/>
    <w:rsid w:val="00CA394E"/>
    <w:rsid w:val="00CB2399"/>
    <w:rsid w:val="00CC1FD3"/>
    <w:rsid w:val="00CC4F29"/>
    <w:rsid w:val="00CC7E69"/>
    <w:rsid w:val="00CD4C79"/>
    <w:rsid w:val="00CF217B"/>
    <w:rsid w:val="00D02A2B"/>
    <w:rsid w:val="00D10623"/>
    <w:rsid w:val="00D10F96"/>
    <w:rsid w:val="00D15FE1"/>
    <w:rsid w:val="00D16AA5"/>
    <w:rsid w:val="00D20CF6"/>
    <w:rsid w:val="00D35376"/>
    <w:rsid w:val="00D40439"/>
    <w:rsid w:val="00D4798D"/>
    <w:rsid w:val="00D63788"/>
    <w:rsid w:val="00D67038"/>
    <w:rsid w:val="00D83B4D"/>
    <w:rsid w:val="00D84CB3"/>
    <w:rsid w:val="00D918F3"/>
    <w:rsid w:val="00DA1B85"/>
    <w:rsid w:val="00DC0F55"/>
    <w:rsid w:val="00DC4019"/>
    <w:rsid w:val="00DD1A8A"/>
    <w:rsid w:val="00DD514C"/>
    <w:rsid w:val="00DE2E7F"/>
    <w:rsid w:val="00DF1AF6"/>
    <w:rsid w:val="00E14B72"/>
    <w:rsid w:val="00E34EC6"/>
    <w:rsid w:val="00E4064A"/>
    <w:rsid w:val="00E446BC"/>
    <w:rsid w:val="00E45521"/>
    <w:rsid w:val="00E467C5"/>
    <w:rsid w:val="00E53F02"/>
    <w:rsid w:val="00E62B16"/>
    <w:rsid w:val="00E71C5E"/>
    <w:rsid w:val="00E71FB5"/>
    <w:rsid w:val="00E72EAC"/>
    <w:rsid w:val="00E87FD2"/>
    <w:rsid w:val="00E93B97"/>
    <w:rsid w:val="00E94A32"/>
    <w:rsid w:val="00EB3774"/>
    <w:rsid w:val="00EB482C"/>
    <w:rsid w:val="00EB6465"/>
    <w:rsid w:val="00EB6FD3"/>
    <w:rsid w:val="00EB7DF6"/>
    <w:rsid w:val="00EC0CAE"/>
    <w:rsid w:val="00EC1EF4"/>
    <w:rsid w:val="00ED3961"/>
    <w:rsid w:val="00ED6CD1"/>
    <w:rsid w:val="00ED740B"/>
    <w:rsid w:val="00EE0A6A"/>
    <w:rsid w:val="00EE71E7"/>
    <w:rsid w:val="00EE799D"/>
    <w:rsid w:val="00EF3B9C"/>
    <w:rsid w:val="00EF6D12"/>
    <w:rsid w:val="00F00FDA"/>
    <w:rsid w:val="00F153B3"/>
    <w:rsid w:val="00F22E31"/>
    <w:rsid w:val="00F267CE"/>
    <w:rsid w:val="00F30679"/>
    <w:rsid w:val="00F37933"/>
    <w:rsid w:val="00F62D36"/>
    <w:rsid w:val="00F718F0"/>
    <w:rsid w:val="00F73409"/>
    <w:rsid w:val="00F9249F"/>
    <w:rsid w:val="00F97CD5"/>
    <w:rsid w:val="00FA0E4D"/>
    <w:rsid w:val="00FA1B55"/>
    <w:rsid w:val="00FB3B56"/>
    <w:rsid w:val="00FC75FB"/>
    <w:rsid w:val="012BE300"/>
    <w:rsid w:val="013F7CF4"/>
    <w:rsid w:val="01BC9523"/>
    <w:rsid w:val="01EE24EE"/>
    <w:rsid w:val="040B6232"/>
    <w:rsid w:val="047BC91E"/>
    <w:rsid w:val="04E696A2"/>
    <w:rsid w:val="068A23A6"/>
    <w:rsid w:val="06963413"/>
    <w:rsid w:val="06E510D6"/>
    <w:rsid w:val="0739F292"/>
    <w:rsid w:val="0739FB75"/>
    <w:rsid w:val="07C6EA86"/>
    <w:rsid w:val="0847165F"/>
    <w:rsid w:val="0B261B0A"/>
    <w:rsid w:val="0B3BC7FC"/>
    <w:rsid w:val="0C06C8F3"/>
    <w:rsid w:val="0C360992"/>
    <w:rsid w:val="0CDEA254"/>
    <w:rsid w:val="0D41F190"/>
    <w:rsid w:val="0D49BB5A"/>
    <w:rsid w:val="0D9CE3BC"/>
    <w:rsid w:val="0DF3DEAD"/>
    <w:rsid w:val="0E3B8691"/>
    <w:rsid w:val="0E9BE0AE"/>
    <w:rsid w:val="0F787F29"/>
    <w:rsid w:val="10BAE7E0"/>
    <w:rsid w:val="10CBB77E"/>
    <w:rsid w:val="11076B74"/>
    <w:rsid w:val="11CC5D6D"/>
    <w:rsid w:val="127DC348"/>
    <w:rsid w:val="13972355"/>
    <w:rsid w:val="142910EC"/>
    <w:rsid w:val="149A4C74"/>
    <w:rsid w:val="14D62B00"/>
    <w:rsid w:val="155951F9"/>
    <w:rsid w:val="16D4DF96"/>
    <w:rsid w:val="16E704EB"/>
    <w:rsid w:val="17F3C9B1"/>
    <w:rsid w:val="18341ED9"/>
    <w:rsid w:val="1A059CD0"/>
    <w:rsid w:val="1A67CB55"/>
    <w:rsid w:val="1B151F0D"/>
    <w:rsid w:val="1B97538F"/>
    <w:rsid w:val="1BB8D5D3"/>
    <w:rsid w:val="1CA51A27"/>
    <w:rsid w:val="1D2ADEA8"/>
    <w:rsid w:val="1DD05DD5"/>
    <w:rsid w:val="1DD644CD"/>
    <w:rsid w:val="1DFF18D7"/>
    <w:rsid w:val="1E570424"/>
    <w:rsid w:val="1F12D936"/>
    <w:rsid w:val="20139E8E"/>
    <w:rsid w:val="20A1EB82"/>
    <w:rsid w:val="212FD22F"/>
    <w:rsid w:val="217391EA"/>
    <w:rsid w:val="21A3ABFD"/>
    <w:rsid w:val="21D36290"/>
    <w:rsid w:val="2223CA91"/>
    <w:rsid w:val="243F7A89"/>
    <w:rsid w:val="25697ED1"/>
    <w:rsid w:val="259F2374"/>
    <w:rsid w:val="25C9065F"/>
    <w:rsid w:val="268D44EC"/>
    <w:rsid w:val="26CE5439"/>
    <w:rsid w:val="2A848195"/>
    <w:rsid w:val="2A8BEE0E"/>
    <w:rsid w:val="2AB2DBE6"/>
    <w:rsid w:val="2B1F3812"/>
    <w:rsid w:val="2BD9D48C"/>
    <w:rsid w:val="2C7AE7A8"/>
    <w:rsid w:val="2C844812"/>
    <w:rsid w:val="304B8B86"/>
    <w:rsid w:val="313A2623"/>
    <w:rsid w:val="3171BBC8"/>
    <w:rsid w:val="3193E18B"/>
    <w:rsid w:val="326134C2"/>
    <w:rsid w:val="34F755E3"/>
    <w:rsid w:val="35C89788"/>
    <w:rsid w:val="35CC52D0"/>
    <w:rsid w:val="35E86EE4"/>
    <w:rsid w:val="36D2D1DE"/>
    <w:rsid w:val="37B5F0C2"/>
    <w:rsid w:val="395DD4AF"/>
    <w:rsid w:val="3B4E97F9"/>
    <w:rsid w:val="3BD4A1FB"/>
    <w:rsid w:val="3C033F8E"/>
    <w:rsid w:val="3E750CBA"/>
    <w:rsid w:val="42038F8B"/>
    <w:rsid w:val="421030F5"/>
    <w:rsid w:val="4319A3C6"/>
    <w:rsid w:val="43B80426"/>
    <w:rsid w:val="453F1D80"/>
    <w:rsid w:val="46507826"/>
    <w:rsid w:val="497E7DC0"/>
    <w:rsid w:val="4B789746"/>
    <w:rsid w:val="4BF27D70"/>
    <w:rsid w:val="4C9AB25F"/>
    <w:rsid w:val="4C9EC50C"/>
    <w:rsid w:val="4CCF78B3"/>
    <w:rsid w:val="4DC45667"/>
    <w:rsid w:val="4F830CAB"/>
    <w:rsid w:val="4FE86AAF"/>
    <w:rsid w:val="50453EF0"/>
    <w:rsid w:val="50768593"/>
    <w:rsid w:val="51D2B705"/>
    <w:rsid w:val="5216DB5B"/>
    <w:rsid w:val="52FA7464"/>
    <w:rsid w:val="5398D9F0"/>
    <w:rsid w:val="5595D9F3"/>
    <w:rsid w:val="56201775"/>
    <w:rsid w:val="57156E6B"/>
    <w:rsid w:val="576EF793"/>
    <w:rsid w:val="577AEAB6"/>
    <w:rsid w:val="5794AF63"/>
    <w:rsid w:val="595E19C2"/>
    <w:rsid w:val="5A2681AC"/>
    <w:rsid w:val="5C473934"/>
    <w:rsid w:val="5D4C9A45"/>
    <w:rsid w:val="5E5E97FC"/>
    <w:rsid w:val="5EE059C7"/>
    <w:rsid w:val="5F101978"/>
    <w:rsid w:val="5F24767B"/>
    <w:rsid w:val="5F499EC5"/>
    <w:rsid w:val="60F34D93"/>
    <w:rsid w:val="60FA4A65"/>
    <w:rsid w:val="61C1176D"/>
    <w:rsid w:val="6352045C"/>
    <w:rsid w:val="6B0469EC"/>
    <w:rsid w:val="6B9F7BF5"/>
    <w:rsid w:val="6BACD57A"/>
    <w:rsid w:val="6BBC1179"/>
    <w:rsid w:val="6C21DC41"/>
    <w:rsid w:val="6C4F425D"/>
    <w:rsid w:val="6CD5E175"/>
    <w:rsid w:val="6EDBAB03"/>
    <w:rsid w:val="715CF865"/>
    <w:rsid w:val="71C8E0C9"/>
    <w:rsid w:val="727E163D"/>
    <w:rsid w:val="72FF79AD"/>
    <w:rsid w:val="752F7BF1"/>
    <w:rsid w:val="756ACA7F"/>
    <w:rsid w:val="75AE3A7D"/>
    <w:rsid w:val="78186578"/>
    <w:rsid w:val="79A26B79"/>
    <w:rsid w:val="79F9A547"/>
    <w:rsid w:val="7A521C4D"/>
    <w:rsid w:val="7B051DC4"/>
    <w:rsid w:val="7B2CF024"/>
    <w:rsid w:val="7B788970"/>
    <w:rsid w:val="7B82134D"/>
    <w:rsid w:val="7B986435"/>
    <w:rsid w:val="7C4B6C33"/>
    <w:rsid w:val="7C628D1E"/>
    <w:rsid w:val="7FC55FAF"/>
  </w:rsids>
  <w:docVars>
    <w:docVar w:name="__Grammarly_42___1" w:val="H4sIAAAAAAAEAKtWcslP9kxRslIyNDY2NzK0NDCzMDUxszAyMTVX0lEKTi0uzszPAykwqQUAvnniMywAAAA="/>
    <w:docVar w:name="__Grammarly_42____i" w:val="H4sIAAAAAAAEAKtWckksSQxILCpxzi/NK1GyMqwFAAEhoTITAAAA"/>
  </w:docVars>
  <m:mathPr>
    <m:mathFont m:val="Cambria Math"/>
  </m:mathPr>
  <w:themeFontLang w:val="en-US" w:eastAsia="ja-JP" w:bidi="ar-SA"/>
  <w:clrSchemeMapping w:bg1="light1" w:t1="dark1" w:bg2="light2" w:t2="dark2" w:accent1="accent1" w:accent2="accent2" w:accent3="accent3" w:accent4="accent4" w:accent5="accent5" w:accent6="accent6" w:hyperlink="hyperlink" w:followedHyperlink="followedHyperlink"/>
  <w14:docId w14:val="406B1600"/>
  <w15:chartTrackingRefBased/>
  <w15:docId w15:val="{53FCB9BE-C0C1-4931-8CA4-A63D27D3765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Smart Link" w:semiHidden="1" w:unhideWhenUsed="1"/>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pPr>
      <w:ind w:left="720"/>
      <w:contextualSpacing/>
    </w:pPr>
  </w:style>
  <w:style w:type="character" w:styleId="Hyperlink">
    <w:name w:val="Hyperlink"/>
    <w:basedOn w:val="DefaultParagraphFont"/>
    <w:uiPriority w:val="99"/>
    <w:unhideWhenUsed/>
    <w:rsid w:val="00E467C5"/>
    <w:rPr>
      <w:color w:val="0563C1" w:themeColor="hyperlink"/>
      <w:u w:val="single"/>
    </w:rPr>
  </w:style>
  <w:style w:type="character" w:styleId="UnresolvedMention">
    <w:name w:val="Unresolved Mention"/>
    <w:basedOn w:val="DefaultParagraphFont"/>
    <w:uiPriority w:val="99"/>
    <w:semiHidden/>
    <w:unhideWhenUsed/>
    <w:rsid w:val="00E467C5"/>
    <w:rPr>
      <w:color w:val="605E5C"/>
      <w:shd w:val="clear" w:color="auto" w:fill="E1DFDD"/>
    </w:rPr>
  </w:style>
  <w:style w:type="character" w:customStyle="1" w:styleId="normaltextrun">
    <w:name w:val="normaltextrun"/>
    <w:basedOn w:val="DefaultParagraphFont"/>
    <w:rsid w:val="00973B77"/>
  </w:style>
  <w:style w:type="paragraph" w:styleId="Revision">
    <w:name w:val="Revision"/>
    <w:hidden/>
    <w:uiPriority w:val="99"/>
    <w:semiHidden/>
    <w:rsid w:val="002370C8"/>
    <w:pPr>
      <w:spacing w:after="0" w:line="240" w:lineRule="auto"/>
    </w:pPr>
  </w:style>
  <w:style w:type="character" w:styleId="CommentReference">
    <w:name w:val="annotation reference"/>
    <w:basedOn w:val="DefaultParagraphFont"/>
    <w:uiPriority w:val="99"/>
    <w:semiHidden/>
    <w:unhideWhenUsed/>
    <w:rsid w:val="002B4844"/>
    <w:rPr>
      <w:sz w:val="16"/>
      <w:szCs w:val="16"/>
    </w:rPr>
  </w:style>
  <w:style w:type="paragraph" w:styleId="CommentText">
    <w:name w:val="annotation text"/>
    <w:basedOn w:val="Normal"/>
    <w:link w:val="CommentTextChar"/>
    <w:uiPriority w:val="99"/>
    <w:unhideWhenUsed/>
    <w:rsid w:val="002B4844"/>
    <w:pPr>
      <w:spacing w:line="240" w:lineRule="auto"/>
    </w:pPr>
    <w:rPr>
      <w:sz w:val="20"/>
      <w:szCs w:val="20"/>
    </w:rPr>
  </w:style>
  <w:style w:type="character" w:customStyle="1" w:styleId="CommentTextChar">
    <w:name w:val="Comment Text Char"/>
    <w:basedOn w:val="DefaultParagraphFont"/>
    <w:link w:val="CommentText"/>
    <w:uiPriority w:val="99"/>
    <w:rsid w:val="002B4844"/>
    <w:rPr>
      <w:sz w:val="20"/>
      <w:szCs w:val="20"/>
    </w:rPr>
  </w:style>
  <w:style w:type="paragraph" w:styleId="CommentSubject">
    <w:name w:val="annotation subject"/>
    <w:basedOn w:val="CommentText"/>
    <w:next w:val="CommentText"/>
    <w:link w:val="CommentSubjectChar"/>
    <w:uiPriority w:val="99"/>
    <w:semiHidden/>
    <w:unhideWhenUsed/>
    <w:rsid w:val="002B4844"/>
    <w:rPr>
      <w:b/>
      <w:bCs/>
    </w:rPr>
  </w:style>
  <w:style w:type="character" w:customStyle="1" w:styleId="CommentSubjectChar">
    <w:name w:val="Comment Subject Char"/>
    <w:basedOn w:val="CommentTextChar"/>
    <w:link w:val="CommentSubject"/>
    <w:uiPriority w:val="99"/>
    <w:semiHidden/>
    <w:rsid w:val="002B4844"/>
    <w:rPr>
      <w:b/>
      <w:bCs/>
      <w:sz w:val="20"/>
      <w:szCs w:val="20"/>
    </w:rPr>
  </w:style>
  <w:style w:type="character" w:styleId="Mention">
    <w:name w:val="Mention"/>
    <w:basedOn w:val="DefaultParagraphFont"/>
    <w:uiPriority w:val="99"/>
    <w:unhideWhenUsed/>
    <w:rsid w:val="002B4844"/>
    <w:rPr>
      <w:color w:val="2B579A"/>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relyOnVML/>
  <w:allowPNG/>
</w:webSettings>
</file>

<file path=word/_rels/document.xml.rels><?xml version="1.0" encoding="utf-8" standalone="yes"?><Relationships xmlns="http://schemas.openxmlformats.org/package/2006/relationships"><Relationship Id="rId1" Type="http://schemas.openxmlformats.org/officeDocument/2006/relationships/settings" Target="settings.xml" /><Relationship Id="rId10" Type="http://schemas.openxmlformats.org/officeDocument/2006/relationships/hyperlink" Target="https://gcc02.safelinks.protection.outlook.com/?url=https%3A%2F%2Fwww.reginfo.gov%2Fpublic%2Fdo%2FPRAViewDocument%3Fref_nbr%3D202402-2900-022&amp;data=05%7C02%7C%7Cf23c571cb8804fc52dac08dce16c6e3b%7Ce95f1b23abaf45ee821db7ab251ab3bf%7C0%7C0%7C638633103035409331%7CUnknown%7CTWFpbGZsb3d8eyJWIjoiMC4wLjAwMDAiLCJQIjoiV2luMzIiLCJBTiI6Ik1haWwiLCJXVCI6Mn0%3D%7C0%7C%7C%7C&amp;sdata=nrXrWtMta3846qbSJrdbH1KsVgC8qqX5Az%2Ffz95PCHc%3D&amp;reserved=0" TargetMode="External" /><Relationship Id="rId11" Type="http://schemas.openxmlformats.org/officeDocument/2006/relationships/hyperlink" Target="https://gcc02.safelinks.protection.outlook.com/?url=https%3A%2F%2Fwww.reginfo.gov%2Fpublic%2Fdo%2FPRAViewICR%3Fref_nbr%3D202402-2900-007&amp;data=05%7C02%7C%7Cf23c571cb8804fc52dac08dce16c6e3b%7Ce95f1b23abaf45ee821db7ab251ab3bf%7C0%7C0%7C638633103035423034%7CUnknown%7CTWFpbGZsb3d8eyJWIjoiMC4wLjAwMDAiLCJQIjoiV2luMzIiLCJBTiI6Ik1haWwiLCJXVCI6Mn0%3D%7C0%7C%7C%7C&amp;sdata=TyPPSJGsE4nIBg2ORNm3t3oJproFRxM47j8ZdWPf8EE%3D&amp;reserved=0" TargetMode="External" /><Relationship Id="rId12" Type="http://schemas.openxmlformats.org/officeDocument/2006/relationships/image" Target="media/image1.emf" /><Relationship Id="rId13" Type="http://schemas.openxmlformats.org/officeDocument/2006/relationships/oleObject" Target="embeddings/oleObject1.bin" /><Relationship Id="rId14" Type="http://schemas.openxmlformats.org/officeDocument/2006/relationships/hyperlink" Target="https://www.youtube.com/live/qDH7_ZJWM0U?t=2702s" TargetMode="External" /><Relationship Id="rId15" Type="http://schemas.openxmlformats.org/officeDocument/2006/relationships/image" Target="media/image2.emf" /><Relationship Id="rId16" Type="http://schemas.openxmlformats.org/officeDocument/2006/relationships/oleObject" Target="embeddings/oleObject2.bin" /><Relationship Id="rId17" Type="http://schemas.openxmlformats.org/officeDocument/2006/relationships/image" Target="media/image3.emf" /><Relationship Id="rId18" Type="http://schemas.openxmlformats.org/officeDocument/2006/relationships/oleObject" Target="embeddings/oleObject3.bin" /><Relationship Id="rId19" Type="http://schemas.openxmlformats.org/officeDocument/2006/relationships/image" Target="media/image4.emf" /><Relationship Id="rId2" Type="http://schemas.openxmlformats.org/officeDocument/2006/relationships/webSettings" Target="webSettings.xml" /><Relationship Id="rId20" Type="http://schemas.openxmlformats.org/officeDocument/2006/relationships/oleObject" Target="embeddings/oleObject4.bin" /><Relationship Id="rId21" Type="http://schemas.openxmlformats.org/officeDocument/2006/relationships/image" Target="media/image5.emf" /><Relationship Id="rId22" Type="http://schemas.openxmlformats.org/officeDocument/2006/relationships/oleObject" Target="embeddings/oleObject5.bin" /><Relationship Id="rId23" Type="http://schemas.openxmlformats.org/officeDocument/2006/relationships/image" Target="media/image6.emf" /><Relationship Id="rId24" Type="http://schemas.openxmlformats.org/officeDocument/2006/relationships/oleObject" Target="embeddings/oleObject6.bin" /><Relationship Id="rId25" Type="http://schemas.openxmlformats.org/officeDocument/2006/relationships/image" Target="media/image7.emf" /><Relationship Id="rId26" Type="http://schemas.openxmlformats.org/officeDocument/2006/relationships/oleObject" Target="embeddings/oleObject7.bin" /><Relationship Id="rId27" Type="http://schemas.openxmlformats.org/officeDocument/2006/relationships/hyperlink" Target="https://pra.digital.gov/clearance-process/" TargetMode="External" /><Relationship Id="rId28" Type="http://schemas.openxmlformats.org/officeDocument/2006/relationships/image" Target="media/image8.emf" /><Relationship Id="rId29" Type="http://schemas.openxmlformats.org/officeDocument/2006/relationships/oleObject" Target="embeddings/oleObject8.bin" /><Relationship Id="rId3" Type="http://schemas.openxmlformats.org/officeDocument/2006/relationships/fontTable" Target="fontTable.xml" /><Relationship Id="rId30" Type="http://schemas.openxmlformats.org/officeDocument/2006/relationships/image" Target="media/image9.emf" /><Relationship Id="rId31" Type="http://schemas.openxmlformats.org/officeDocument/2006/relationships/oleObject" Target="embeddings/oleObject9.bin" /><Relationship Id="rId32" Type="http://schemas.openxmlformats.org/officeDocument/2006/relationships/image" Target="media/image10.emf" /><Relationship Id="rId33" Type="http://schemas.openxmlformats.org/officeDocument/2006/relationships/oleObject" Target="embeddings/oleObject10.bin" /><Relationship Id="rId34" Type="http://schemas.openxmlformats.org/officeDocument/2006/relationships/hyperlink" Target="https://www.gao.gov/products/gao-24-106816" TargetMode="External" /><Relationship Id="rId35" Type="http://schemas.openxmlformats.org/officeDocument/2006/relationships/image" Target="media/image11.emf" /><Relationship Id="rId36" Type="http://schemas.openxmlformats.org/officeDocument/2006/relationships/oleObject" Target="embeddings/oleObject11.bin" /><Relationship Id="rId37" Type="http://schemas.openxmlformats.org/officeDocument/2006/relationships/image" Target="media/image12.emf" /><Relationship Id="rId38" Type="http://schemas.openxmlformats.org/officeDocument/2006/relationships/oleObject" Target="embeddings/oleObject12.bin" /><Relationship Id="rId39" Type="http://schemas.openxmlformats.org/officeDocument/2006/relationships/image" Target="media/image13.emf" /><Relationship Id="rId4" Type="http://schemas.openxmlformats.org/officeDocument/2006/relationships/customXml" Target="../customXml/item1.xml" /><Relationship Id="rId40" Type="http://schemas.openxmlformats.org/officeDocument/2006/relationships/oleObject" Target="embeddings/oleObject13.bin" /><Relationship Id="rId41" Type="http://schemas.openxmlformats.org/officeDocument/2006/relationships/image" Target="media/image14.emf" /><Relationship Id="rId42" Type="http://schemas.openxmlformats.org/officeDocument/2006/relationships/oleObject" Target="embeddings/oleObject14.bin" /><Relationship Id="rId43" Type="http://schemas.openxmlformats.org/officeDocument/2006/relationships/image" Target="media/image15.emf" /><Relationship Id="rId44" Type="http://schemas.openxmlformats.org/officeDocument/2006/relationships/oleObject" Target="embeddings/oleObject15.bin" /><Relationship Id="rId45" Type="http://schemas.openxmlformats.org/officeDocument/2006/relationships/image" Target="media/image16.emf" /><Relationship Id="rId46" Type="http://schemas.openxmlformats.org/officeDocument/2006/relationships/oleObject" Target="embeddings/oleObject16.bin" /><Relationship Id="rId47" Type="http://schemas.openxmlformats.org/officeDocument/2006/relationships/image" Target="media/image17.emf" /><Relationship Id="rId48" Type="http://schemas.openxmlformats.org/officeDocument/2006/relationships/oleObject" Target="embeddings/oleObject17.bin" /><Relationship Id="rId49" Type="http://schemas.openxmlformats.org/officeDocument/2006/relationships/image" Target="media/image18.emf" /><Relationship Id="rId5" Type="http://schemas.openxmlformats.org/officeDocument/2006/relationships/customXml" Target="../customXml/item2.xml" /><Relationship Id="rId50" Type="http://schemas.openxmlformats.org/officeDocument/2006/relationships/oleObject" Target="embeddings/oleObject18.bin" /><Relationship Id="rId51" Type="http://schemas.openxmlformats.org/officeDocument/2006/relationships/image" Target="media/image19.emf" /><Relationship Id="rId52" Type="http://schemas.openxmlformats.org/officeDocument/2006/relationships/oleObject" Target="embeddings/oleObject19.bin" /><Relationship Id="rId53" Type="http://schemas.openxmlformats.org/officeDocument/2006/relationships/image" Target="media/image20.emf" /><Relationship Id="rId54" Type="http://schemas.openxmlformats.org/officeDocument/2006/relationships/oleObject" Target="embeddings/oleObject20.bin" /><Relationship Id="rId55" Type="http://schemas.openxmlformats.org/officeDocument/2006/relationships/image" Target="media/image21.emf" /><Relationship Id="rId56" Type="http://schemas.openxmlformats.org/officeDocument/2006/relationships/oleObject" Target="embeddings/oleObject21.bin" /><Relationship Id="rId57" Type="http://schemas.openxmlformats.org/officeDocument/2006/relationships/theme" Target="theme/theme1.xml" /><Relationship Id="rId58" Type="http://schemas.openxmlformats.org/officeDocument/2006/relationships/numbering" Target="numbering.xml" /><Relationship Id="rId59" Type="http://schemas.openxmlformats.org/officeDocument/2006/relationships/styles" Target="styles.xml" /><Relationship Id="rId6" Type="http://schemas.openxmlformats.org/officeDocument/2006/relationships/customXml" Target="../customXml/item3.xml" /><Relationship Id="rId7" Type="http://schemas.openxmlformats.org/officeDocument/2006/relationships/customXml" Target="../customXml/item4.xml" /><Relationship Id="rId8" Type="http://schemas.openxmlformats.org/officeDocument/2006/relationships/hyperlink" Target="https://www.federalregister.gov/documents/2024/09/18/2024-21141/agency-information-collection-activity-under-omb-review-veteranbeneficiary-claim-for-reimbursement" TargetMode="External" /><Relationship Id="rId9" Type="http://schemas.openxmlformats.org/officeDocument/2006/relationships/hyperlink" Target="https://gcc02.safelinks.protection.outlook.com/?url=https%3A%2F%2Fwww.reginfo.gov%2Fpublic%2Fdo%2FPRAViewICR%3Fref_nbr%3D202402-2900-022&amp;data=05%7C02%7C%7Cf23c571cb8804fc52dac08dce16c6e3b%7Ce95f1b23abaf45ee821db7ab251ab3bf%7C0%7C0%7C638633103035391865%7CUnknown%7CTWFpbGZsb3d8eyJWIjoiMC4wLjAwMDAiLCJQIjoiV2luMzIiLCJBTiI6Ik1haWwiLCJXVCI6Mn0%3D%7C0%7C%7C%7C&amp;sdata=Kj0zCUeL9p6a5T%2BbMSrywUvsWB%2Fqe2H8u23B3vZzGsc%3D&amp;reserved=0" TargetMode="External"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_rels/item2.xml.rels><?xml version="1.0" encoding="utf-8" standalone="yes"?><Relationships xmlns="http://schemas.openxmlformats.org/package/2006/relationships"><Relationship Id="rId1" Type="http://schemas.openxmlformats.org/officeDocument/2006/relationships/customXmlProps" Target="itemProps2.xml" /></Relationships>
</file>

<file path=customXml/_rels/item3.xml.rels><?xml version="1.0" encoding="utf-8" standalone="yes"?><Relationships xmlns="http://schemas.openxmlformats.org/package/2006/relationships"><Relationship Id="rId1" Type="http://schemas.openxmlformats.org/officeDocument/2006/relationships/customXmlProps" Target="itemProps3.xml" /></Relationships>
</file>

<file path=customXml/_rels/item4.xml.rels><?xml version="1.0" encoding="utf-8" standalone="yes"?><Relationships xmlns="http://schemas.openxmlformats.org/package/2006/relationships"><Relationship Id="rId1" Type="http://schemas.openxmlformats.org/officeDocument/2006/relationships/customXmlProps" Target="itemProps4.xml" /></Relationships>
</file>

<file path=customXml/item1.xml><?xml version="1.0" encoding="utf-8"?>
<p:properties xmlns:p="http://schemas.microsoft.com/office/2006/metadata/properties" xmlns:xsi="http://www.w3.org/2001/XMLSchema-instance" xmlns:pc="http://schemas.microsoft.com/office/infopath/2007/PartnerControls">
  <documentManagement>
    <_ip_UnifiedCompliancePolicyUIAction xmlns="http://schemas.microsoft.com/sharepoint/v3" xsi:nil="true"/>
    <lcf76f155ced4ddcb4097134ff3c332f xmlns="acdb9b17-a1a1-46a7-af1d-a6e1b590fcd5">
      <Terms xmlns="http://schemas.microsoft.com/office/infopath/2007/PartnerControls"/>
    </lcf76f155ced4ddcb4097134ff3c332f>
    <Comment xmlns="acdb9b17-a1a1-46a7-af1d-a6e1b590fcd5" xsi:nil="true"/>
    <_ip_UnifiedCompliancePolicyProperties xmlns="http://schemas.microsoft.com/sharepoint/v3" xsi:nil="true"/>
    <Tags xmlns="acdb9b17-a1a1-46a7-af1d-a6e1b590fcd5" xsi:nil="true"/>
    <TaxKeywordTaxHTField xmlns="3e355e80-0799-45b4-8b7a-681d5ab64f8d">
      <Terms xmlns="http://schemas.microsoft.com/office/infopath/2007/PartnerControls"/>
    </TaxKeywordTaxHTField>
    <TaxCatchAll xmlns="3e355e80-0799-45b4-8b7a-681d5ab64f8d" xsi:nil="true"/>
  </documentManagement>
</p: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 ma:contentTypeID="0x0101009F778763D29A744AAFA4CFAE7064BB10" ma:contentTypeVersion="20" ma:contentTypeDescription="Create a new document." ma:contentTypeScope="" ma:versionID="fec5d496b4f8046218dddd947246d944">
  <xsd:schema xmlns:xsd="http://www.w3.org/2001/XMLSchema" xmlns:xs="http://www.w3.org/2001/XMLSchema" xmlns:p="http://schemas.microsoft.com/office/2006/metadata/properties" xmlns:ns1="http://schemas.microsoft.com/sharepoint/v3" xmlns:ns2="acdb9b17-a1a1-46a7-af1d-a6e1b590fcd5" xmlns:ns3="3e355e80-0799-45b4-8b7a-681d5ab64f8d" targetNamespace="http://schemas.microsoft.com/office/2006/metadata/properties" ma:root="true" ma:fieldsID="baf8a3fe7ddea27b14338987cddb5045" ns1:_="" ns2:_="" ns3:_="">
    <xsd:import namespace="http://schemas.microsoft.com/sharepoint/v3"/>
    <xsd:import namespace="acdb9b17-a1a1-46a7-af1d-a6e1b590fcd5"/>
    <xsd:import namespace="3e355e80-0799-45b4-8b7a-681d5ab64f8d"/>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1:_ip_UnifiedCompliancePolicyProperties" minOccurs="0"/>
                <xsd:element ref="ns1:_ip_UnifiedCompliancePolicyUIAction" minOccurs="0"/>
                <xsd:element ref="ns2:MediaServiceObjectDetectorVersions"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LengthInSeconds" minOccurs="0"/>
                <xsd:element ref="ns2:MediaServiceDateTaken" minOccurs="0"/>
                <xsd:element ref="ns2:MediaServiceSearchProperties" minOccurs="0"/>
                <xsd:element ref="ns2:Comment" minOccurs="0"/>
                <xsd:element ref="ns2:Tags" minOccurs="0"/>
                <xsd:element ref="ns3:TaxKeywordTaxHTFiel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12" nillable="true" ma:displayName="Unified Compliance Policy Properties" ma:hidden="true" ma:internalName="_ip_UnifiedCompliancePolicyProperties">
      <xsd:simpleType>
        <xsd:restriction base="dms:Note"/>
      </xsd:simpleType>
    </xsd:element>
    <xsd:element name="_ip_UnifiedCompliancePolicyUIAction" ma:index="13"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acdb9b17-a1a1-46a7-af1d-a6e1b590fcd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4" nillable="true" ma:displayName="MediaServiceObjectDetectorVersions" ma:hidden="true" ma:indexed="true" ma:internalName="MediaServiceObjectDetectorVersions" ma:readOnly="true">
      <xsd:simpleType>
        <xsd:restriction base="dms:Text"/>
      </xsd:simpleType>
    </xsd:element>
    <xsd:element name="lcf76f155ced4ddcb4097134ff3c332f" ma:index="16" nillable="true" ma:taxonomy="true" ma:internalName="lcf76f155ced4ddcb4097134ff3c332f" ma:taxonomyFieldName="MediaServiceImageTags" ma:displayName="Image Tags" ma:readOnly="false" ma:fieldId="{5cf76f15-5ced-4ddc-b409-7134ff3c332f}" ma:taxonomyMulti="true" ma:sspId="f0ac6538-d41a-4f9a-bd67-5f7ae81a6d74" ma:termSetId="09814cd3-568e-fe90-9814-8d621ff8fb84" ma:anchorId="fba54fb3-c3e1-fe81-a776-ca4b69148c4d" ma:open="true" ma:isKeyword="false">
      <xsd:complexType>
        <xsd:sequence>
          <xsd:element ref="pc:Terms" minOccurs="0" maxOccurs="1"/>
        </xsd:sequence>
      </xsd:complexType>
    </xsd:element>
    <xsd:element name="MediaServiceOCR" ma:index="18" nillable="true" ma:displayName="Extracted Text" ma:internalName="MediaServiceOCR" ma:readOnly="true">
      <xsd:simpleType>
        <xsd:restriction base="dms:Note">
          <xsd:maxLength value="255"/>
        </xsd:restriction>
      </xsd:simpleType>
    </xsd:element>
    <xsd:element name="MediaServiceGenerationTime" ma:index="19" nillable="true" ma:displayName="MediaServiceGenerationTime" ma:hidden="true" ma:internalName="MediaServiceGenerationTime" ma:readOnly="true">
      <xsd:simpleType>
        <xsd:restriction base="dms:Text"/>
      </xsd:simpleType>
    </xsd:element>
    <xsd:element name="MediaServiceEventHashCode" ma:index="20" nillable="true" ma:displayName="MediaServiceEventHashCode" ma:hidden="true" ma:internalName="MediaServiceEventHashCode" ma:readOnly="true">
      <xsd:simpleType>
        <xsd:restriction base="dms:Text"/>
      </xsd:simpleType>
    </xsd:element>
    <xsd:element name="MediaLengthInSeconds" ma:index="21" nillable="true" ma:displayName="MediaLengthInSeconds" ma:hidden="true" ma:internalName="MediaLengthInSeconds" ma:readOnly="true">
      <xsd:simpleType>
        <xsd:restriction base="dms:Unknown"/>
      </xsd:simpleType>
    </xsd:element>
    <xsd:element name="MediaServiceDateTaken" ma:index="22" nillable="true" ma:displayName="MediaServiceDateTaken" ma:hidden="true" ma:indexed="true" ma:internalName="MediaServiceDateTaken" ma:readOnly="true">
      <xsd:simpleType>
        <xsd:restriction base="dms:Text"/>
      </xsd:simpleType>
    </xsd:element>
    <xsd:element name="MediaServiceSearchProperties" ma:index="23" nillable="true" ma:displayName="MediaServiceSearchProperties" ma:hidden="true" ma:internalName="MediaServiceSearchProperties" ma:readOnly="true">
      <xsd:simpleType>
        <xsd:restriction base="dms:Note"/>
      </xsd:simpleType>
    </xsd:element>
    <xsd:element name="Comment" ma:index="24" nillable="true" ma:displayName="Comment" ma:format="Dropdown" ma:internalName="Comment">
      <xsd:simpleType>
        <xsd:restriction base="dms:Text">
          <xsd:maxLength value="255"/>
        </xsd:restriction>
      </xsd:simpleType>
    </xsd:element>
    <xsd:element name="Tags" ma:index="25" nillable="true" ma:displayName="Tags" ma:description="Use this column to tag the files for future reference (e.g. topical description, external briefing (4C, Congressional Member, Small Group), 1-pager, reg project references.  You can add additional choices." ma:format="Dropdown" ma:internalName="Tags">
      <xsd:simpleType>
        <xsd:union memberTypes="dms:Text">
          <xsd:simpleType>
            <xsd:restriction base="dms:Choice">
              <xsd:enumeration value="AP89"/>
              <xsd:enumeration value="AR63"/>
              <xsd:enumeration value="4C"/>
              <xsd:enumeration value="PRA"/>
              <xsd:enumeration value="BLUF"/>
              <xsd:enumeration value="1-Pager"/>
              <xsd:enumeration value="Rideshare"/>
              <xsd:enumeration value="VetRide"/>
              <xsd:enumeration value="BTSSS"/>
              <xsd:enumeration value="Choice 10"/>
            </xsd:restriction>
          </xsd:simpleType>
        </xsd:union>
      </xsd:simpleType>
    </xsd:element>
  </xsd:schema>
  <xsd:schema xmlns:xsd="http://www.w3.org/2001/XMLSchema" xmlns:xs="http://www.w3.org/2001/XMLSchema" xmlns:dms="http://schemas.microsoft.com/office/2006/documentManagement/types" xmlns:pc="http://schemas.microsoft.com/office/infopath/2007/PartnerControls" targetNamespace="3e355e80-0799-45b4-8b7a-681d5ab64f8d"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TaxCatchAll" ma:index="17" nillable="true" ma:displayName="Taxonomy Catch All Column" ma:hidden="true" ma:list="{e3b13856-9f66-4543-915b-14803cf21000}" ma:internalName="TaxCatchAll" ma:showField="CatchAllData" ma:web="3e355e80-0799-45b4-8b7a-681d5ab64f8d">
      <xsd:complexType>
        <xsd:complexContent>
          <xsd:extension base="dms:MultiChoiceLookup">
            <xsd:sequence>
              <xsd:element name="Value" type="dms:Lookup" maxOccurs="unbounded" minOccurs="0" nillable="true"/>
            </xsd:sequence>
          </xsd:extension>
        </xsd:complexContent>
      </xsd:complexType>
    </xsd:element>
    <xsd:element name="TaxKeywordTaxHTField" ma:index="27" nillable="true" ma:taxonomy="true" ma:internalName="TaxKeywordTaxHTField" ma:taxonomyFieldName="TaxKeyword" ma:displayName="Enterprise Keywords" ma:fieldId="{23f27201-bee3-471e-b2e7-b64fd8b7ca38}" ma:taxonomyMulti="true" ma:sspId="f0ac6538-d41a-4f9a-bd67-5f7ae81a6d74" ma:termSetId="00000000-0000-0000-0000-000000000000" ma:anchorId="00000000-0000-0000-0000-000000000000" ma:open="true" ma:isKeyword="true">
      <xsd:complexType>
        <xsd:sequence>
          <xsd:element ref="pc:Terms" minOccurs="0" maxOccurs="1"/>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D4A487B0-2625-4E66-8D0A-531B89FD0D40}">
  <ds:schemaRefs>
    <ds:schemaRef ds:uri="http://purl.org/dc/dcmitype/"/>
    <ds:schemaRef ds:uri="http://schemas.microsoft.com/office/infopath/2007/PartnerControls"/>
    <ds:schemaRef ds:uri="http://schemas.microsoft.com/office/2006/documentManagement/types"/>
    <ds:schemaRef ds:uri="http://purl.org/dc/elements/1.1/"/>
    <ds:schemaRef ds:uri="http://schemas.microsoft.com/office/2006/metadata/properties"/>
    <ds:schemaRef ds:uri="3e355e80-0799-45b4-8b7a-681d5ab64f8d"/>
    <ds:schemaRef ds:uri="http://schemas.microsoft.com/sharepoint/v3"/>
    <ds:schemaRef ds:uri="http://purl.org/dc/terms/"/>
    <ds:schemaRef ds:uri="http://schemas.openxmlformats.org/package/2006/metadata/core-properties"/>
    <ds:schemaRef ds:uri="acdb9b17-a1a1-46a7-af1d-a6e1b590fcd5"/>
    <ds:schemaRef ds:uri="http://www.w3.org/XML/1998/namespace"/>
  </ds:schemaRefs>
</ds:datastoreItem>
</file>

<file path=customXml/itemProps2.xml><?xml version="1.0" encoding="utf-8"?>
<ds:datastoreItem xmlns:ds="http://schemas.openxmlformats.org/officeDocument/2006/customXml" ds:itemID="{686BA230-326D-44E1-9620-6FA1463B1327}">
  <ds:schemaRefs>
    <ds:schemaRef ds:uri="http://schemas.openxmlformats.org/officeDocument/2006/bibliography"/>
  </ds:schemaRefs>
</ds:datastoreItem>
</file>

<file path=customXml/itemProps3.xml><?xml version="1.0" encoding="utf-8"?>
<ds:datastoreItem xmlns:ds="http://schemas.openxmlformats.org/officeDocument/2006/customXml" ds:itemID="{07C557D9-62E5-465F-A7E7-BB7D243B35A7}">
  <ds:schemaRefs>
    <ds:schemaRef ds:uri="http://schemas.microsoft.com/sharepoint/v3/contenttype/forms"/>
  </ds:schemaRefs>
</ds:datastoreItem>
</file>

<file path=customXml/itemProps4.xml><?xml version="1.0" encoding="utf-8"?>
<ds:datastoreItem xmlns:ds="http://schemas.openxmlformats.org/officeDocument/2006/customXml" ds:itemID="{7AD246B6-0511-46B6-BAB3-45CB09B25C8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acdb9b17-a1a1-46a7-af1d-a6e1b590fcd5"/>
    <ds:schemaRef ds:uri="3e355e80-0799-45b4-8b7a-681d5ab64f8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Metadata/LabelInfo.xml><?xml version="1.0" encoding="utf-8"?>
<clbl:labelList xmlns:clbl="http://schemas.microsoft.com/office/2020/mipLabelMetadata">
  <clbl:label id="{e95f1b23-abaf-45ee-821d-b7ab251ab3bf}" enabled="0" method="" siteId="{e95f1b23-abaf-45ee-821d-b7ab251ab3bf}" removed="1"/>
</clbl:labelList>
</file>

<file path=docProps/app.xml><?xml version="1.0" encoding="utf-8"?>
<Properties xmlns="http://schemas.openxmlformats.org/officeDocument/2006/extended-properties" xmlns:vt="http://schemas.openxmlformats.org/officeDocument/2006/docPropsVTypes">
  <Template>Normal</Template>
  <TotalTime>1</TotalTime>
  <Pages>18</Pages>
  <Words>5208</Words>
  <Characters>29689</Characters>
  <Application>Microsoft Office Word</Application>
  <DocSecurity>0</DocSecurity>
  <Lines>247</Lines>
  <Paragraphs>69</Paragraphs>
  <ScaleCrop>false</ScaleCrop>
  <Company/>
  <LinksUpToDate>false</LinksUpToDate>
  <CharactersWithSpaces>34828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Bowman, Jamie, MS</dc:creator>
  <cp:lastModifiedBy>O'Donnell, Frances M.</cp:lastModifiedBy>
  <cp:revision>2</cp:revision>
  <dcterms:created xsi:type="dcterms:W3CDTF">2024-11-15T18:45:00Z</dcterms:created>
  <dcterms:modified xsi:type="dcterms:W3CDTF">2024-11-15T18:45:00Z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0x0101009F778763D29A744AAFA4CFAE7064BB10</vt:lpwstr>
  </property>
  <property fmtid="{D5CDD505-2E9C-101B-9397-08002B2CF9AE}" pid="3" name="MediaServiceImageTags">
    <vt:lpwstr/>
  </property>
  <property fmtid="{D5CDD505-2E9C-101B-9397-08002B2CF9AE}" pid="4" name="TaxKeyword">
    <vt:lpwstr/>
  </property>
</Properties>
</file>