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7373B" w:rsidR="00413860" w:rsidP="00EA23AD" w:rsidRDefault="00BE2198">
      <w:pPr>
        <w:rPr>
          <w:sz w:val="22"/>
          <w:szCs w:val="22"/>
        </w:rPr>
      </w:pPr>
      <w:r w:rsidRPr="00F7373B">
        <w:rPr>
          <w:sz w:val="22"/>
          <w:szCs w:val="22"/>
        </w:rPr>
        <w:t>RAISIN ADMINISTRATIVE COMMITTEE</w:t>
      </w:r>
    </w:p>
    <w:p w:rsidRPr="00F7373B" w:rsidR="00BE2198" w:rsidP="00BE2198" w:rsidRDefault="00BE2198">
      <w:pPr>
        <w:rPr>
          <w:sz w:val="22"/>
          <w:szCs w:val="22"/>
        </w:rPr>
      </w:pPr>
      <w:r w:rsidRPr="00F7373B">
        <w:rPr>
          <w:sz w:val="22"/>
          <w:szCs w:val="22"/>
        </w:rPr>
        <w:t>2445 Capitol Street</w:t>
      </w:r>
      <w:r w:rsidR="00F7373B">
        <w:rPr>
          <w:sz w:val="22"/>
          <w:szCs w:val="22"/>
        </w:rPr>
        <w:t>, Suite 200</w:t>
      </w:r>
    </w:p>
    <w:p w:rsidRPr="00F7373B" w:rsidR="002E4270" w:rsidP="00EA23AD" w:rsidRDefault="00BE2198">
      <w:pPr>
        <w:rPr>
          <w:sz w:val="22"/>
          <w:szCs w:val="22"/>
        </w:rPr>
      </w:pPr>
      <w:r w:rsidRPr="00F7373B">
        <w:rPr>
          <w:sz w:val="22"/>
          <w:szCs w:val="22"/>
        </w:rPr>
        <w:t>Fresno, California  93721</w:t>
      </w:r>
    </w:p>
    <w:p w:rsidRPr="008A712C" w:rsidR="00BE2198" w:rsidP="00EA23AD" w:rsidRDefault="00BE2198">
      <w:pPr>
        <w:rPr>
          <w:sz w:val="22"/>
          <w:szCs w:val="22"/>
        </w:rPr>
      </w:pPr>
      <w:r w:rsidRPr="008A712C">
        <w:rPr>
          <w:sz w:val="22"/>
          <w:szCs w:val="22"/>
        </w:rPr>
        <w:t>Phone:</w:t>
      </w:r>
      <w:r w:rsidRPr="008A712C" w:rsidR="008A712C">
        <w:rPr>
          <w:sz w:val="22"/>
          <w:szCs w:val="22"/>
        </w:rPr>
        <w:t xml:space="preserve"> (559) 225-0520</w:t>
      </w:r>
    </w:p>
    <w:p w:rsidRPr="00F7373B" w:rsidR="00EA23AD" w:rsidP="001F4868" w:rsidRDefault="00EA23AD">
      <w:pPr>
        <w:jc w:val="center"/>
        <w:rPr>
          <w:b/>
          <w:sz w:val="22"/>
          <w:szCs w:val="22"/>
        </w:rPr>
      </w:pPr>
      <w:r w:rsidRPr="00F7373B">
        <w:rPr>
          <w:b/>
          <w:sz w:val="22"/>
          <w:szCs w:val="22"/>
        </w:rPr>
        <w:t>RELEASE ORDER</w:t>
      </w:r>
    </w:p>
    <w:p w:rsidRPr="00F7373B" w:rsidR="003E25B6" w:rsidP="00EA23AD" w:rsidRDefault="003E25B6">
      <w:pPr>
        <w:rPr>
          <w:sz w:val="22"/>
          <w:szCs w:val="22"/>
        </w:rPr>
      </w:pPr>
    </w:p>
    <w:p w:rsidR="00074D56" w:rsidP="00074D56" w:rsidRDefault="00074D56">
      <w:pPr>
        <w:jc w:val="both"/>
        <w:rPr>
          <w:sz w:val="22"/>
          <w:szCs w:val="22"/>
        </w:rPr>
      </w:pPr>
      <w:r w:rsidRPr="00F7373B">
        <w:rPr>
          <w:sz w:val="22"/>
          <w:szCs w:val="22"/>
        </w:rPr>
        <w:t>Source: _________________________________</w:t>
      </w:r>
      <w:r w:rsidRPr="00074D56">
        <w:rPr>
          <w:sz w:val="22"/>
          <w:szCs w:val="22"/>
        </w:rPr>
        <w:t xml:space="preserve"> </w:t>
      </w:r>
      <w:r>
        <w:rPr>
          <w:sz w:val="22"/>
          <w:szCs w:val="22"/>
        </w:rPr>
        <w:tab/>
      </w:r>
      <w:r w:rsidRPr="00F7373B">
        <w:rPr>
          <w:sz w:val="22"/>
          <w:szCs w:val="22"/>
        </w:rPr>
        <w:t>Release No.: ____________________________</w:t>
      </w:r>
    </w:p>
    <w:p w:rsidRPr="00F7373B" w:rsidR="00EA23AD" w:rsidP="00074D56" w:rsidRDefault="00EA23AD">
      <w:pPr>
        <w:jc w:val="both"/>
        <w:rPr>
          <w:sz w:val="22"/>
          <w:szCs w:val="22"/>
        </w:rPr>
      </w:pPr>
      <w:r w:rsidRPr="00F7373B">
        <w:rPr>
          <w:sz w:val="22"/>
          <w:szCs w:val="22"/>
        </w:rPr>
        <w:t>Date:</w:t>
      </w:r>
      <w:r w:rsidRPr="00F7373B" w:rsidR="00BE2198">
        <w:rPr>
          <w:sz w:val="22"/>
          <w:szCs w:val="22"/>
        </w:rPr>
        <w:t xml:space="preserve"> _____________________</w:t>
      </w:r>
      <w:r w:rsidR="00074D56">
        <w:rPr>
          <w:sz w:val="22"/>
          <w:szCs w:val="22"/>
        </w:rPr>
        <w:t>______________</w:t>
      </w:r>
      <w:r w:rsidR="00074D56">
        <w:rPr>
          <w:sz w:val="22"/>
          <w:szCs w:val="22"/>
        </w:rPr>
        <w:tab/>
      </w:r>
      <w:r w:rsidRPr="00F7373B" w:rsidR="00BE2198">
        <w:rPr>
          <w:sz w:val="22"/>
          <w:szCs w:val="22"/>
        </w:rPr>
        <w:t>To</w:t>
      </w:r>
      <w:r w:rsidRPr="00F7373B">
        <w:rPr>
          <w:sz w:val="22"/>
          <w:szCs w:val="22"/>
        </w:rPr>
        <w:t xml:space="preserve">: </w:t>
      </w:r>
      <w:r w:rsidRPr="00F7373B" w:rsidR="00BE2198">
        <w:rPr>
          <w:sz w:val="22"/>
          <w:szCs w:val="22"/>
        </w:rPr>
        <w:t>___________________________________</w:t>
      </w:r>
    </w:p>
    <w:p w:rsidRPr="00F7373B" w:rsidR="00EA23AD" w:rsidP="00CE119E" w:rsidRDefault="00EA23AD">
      <w:pPr>
        <w:rPr>
          <w:sz w:val="22"/>
          <w:szCs w:val="22"/>
        </w:rPr>
      </w:pPr>
    </w:p>
    <w:p w:rsidR="00EA23AD" w:rsidP="00F7373B" w:rsidRDefault="00EA23AD">
      <w:pPr>
        <w:jc w:val="both"/>
        <w:rPr>
          <w:sz w:val="22"/>
          <w:szCs w:val="22"/>
        </w:rPr>
      </w:pPr>
      <w:r w:rsidRPr="00F7373B">
        <w:rPr>
          <w:sz w:val="22"/>
          <w:szCs w:val="22"/>
        </w:rPr>
        <w:t xml:space="preserve">You are authorized to withdraw from the </w:t>
      </w:r>
      <w:r w:rsidRPr="00F7373B" w:rsidR="00F7373B">
        <w:rPr>
          <w:sz w:val="22"/>
          <w:szCs w:val="22"/>
        </w:rPr>
        <w:t>20___</w:t>
      </w:r>
      <w:r w:rsidRPr="00F7373B" w:rsidR="00CE119E">
        <w:rPr>
          <w:sz w:val="22"/>
          <w:szCs w:val="22"/>
        </w:rPr>
        <w:t xml:space="preserve"> </w:t>
      </w:r>
      <w:r w:rsidRPr="00F7373B" w:rsidR="00F7373B">
        <w:rPr>
          <w:sz w:val="22"/>
          <w:szCs w:val="22"/>
        </w:rPr>
        <w:t>crop year</w:t>
      </w:r>
      <w:r w:rsidRPr="00F7373B" w:rsidR="00CE119E">
        <w:rPr>
          <w:sz w:val="22"/>
          <w:szCs w:val="22"/>
        </w:rPr>
        <w:t xml:space="preserve"> </w:t>
      </w:r>
      <w:r w:rsidRPr="00F7373B" w:rsidR="00F7373B">
        <w:rPr>
          <w:sz w:val="22"/>
          <w:szCs w:val="22"/>
        </w:rPr>
        <w:t>reserve t</w:t>
      </w:r>
      <w:r w:rsidRPr="00F7373B">
        <w:rPr>
          <w:sz w:val="22"/>
          <w:szCs w:val="22"/>
        </w:rPr>
        <w:t>onnage</w:t>
      </w:r>
      <w:r w:rsidR="00D3626F">
        <w:rPr>
          <w:sz w:val="22"/>
          <w:szCs w:val="22"/>
        </w:rPr>
        <w:t xml:space="preserve">, </w:t>
      </w:r>
      <w:r w:rsidRPr="00F7373B">
        <w:rPr>
          <w:sz w:val="22"/>
          <w:szCs w:val="22"/>
        </w:rPr>
        <w:t>raisins in the quantities shown below:</w:t>
      </w:r>
    </w:p>
    <w:p w:rsidR="00301632" w:rsidP="00F7373B" w:rsidRDefault="00301632">
      <w:pPr>
        <w:jc w:val="both"/>
        <w:rPr>
          <w:sz w:val="22"/>
          <w:szCs w:val="22"/>
        </w:rPr>
      </w:pPr>
    </w:p>
    <w:p w:rsidR="00301632" w:rsidP="00301632" w:rsidRDefault="00301632">
      <w:pPr>
        <w:tabs>
          <w:tab w:val="right" w:leader="underscore" w:pos="9360"/>
        </w:tabs>
        <w:jc w:val="both"/>
        <w:rPr>
          <w:sz w:val="22"/>
          <w:szCs w:val="22"/>
        </w:rPr>
      </w:pPr>
      <w:r>
        <w:rPr>
          <w:sz w:val="22"/>
          <w:szCs w:val="22"/>
        </w:rPr>
        <w:t xml:space="preserve">Special instructions: </w:t>
      </w:r>
      <w:r>
        <w:rPr>
          <w:sz w:val="22"/>
          <w:szCs w:val="22"/>
        </w:rPr>
        <w:tab/>
      </w:r>
    </w:p>
    <w:p w:rsidRPr="00F7373B" w:rsidR="00EA23AD" w:rsidP="00F7373B" w:rsidRDefault="00F7373B">
      <w:pPr>
        <w:tabs>
          <w:tab w:val="right" w:leader="underscore" w:pos="9360"/>
        </w:tabs>
        <w:rPr>
          <w:sz w:val="22"/>
          <w:szCs w:val="22"/>
        </w:rPr>
      </w:pPr>
      <w:r w:rsidRPr="00F7373B">
        <w:rPr>
          <w:sz w:val="22"/>
          <w:szCs w:val="22"/>
        </w:rPr>
        <w:tab/>
      </w:r>
    </w:p>
    <w:p w:rsidRPr="00F7373B" w:rsidR="00F7373B" w:rsidP="00F7373B" w:rsidRDefault="00F7373B">
      <w:pPr>
        <w:jc w:val="center"/>
        <w:rPr>
          <w:b/>
          <w:sz w:val="22"/>
          <w:szCs w:val="22"/>
        </w:rPr>
      </w:pPr>
    </w:p>
    <w:p w:rsidRPr="00F7373B" w:rsidR="00F7373B" w:rsidP="00EA23AD" w:rsidRDefault="00F7373B">
      <w:pPr>
        <w:rPr>
          <w:sz w:val="22"/>
          <w:szCs w:val="22"/>
        </w:rPr>
      </w:pPr>
    </w:p>
    <w:tbl>
      <w:tblPr>
        <w:tblStyle w:val="TableGrid"/>
        <w:tblW w:w="0" w:type="auto"/>
        <w:jc w:val="center"/>
        <w:tblLook w:val="04A0" w:firstRow="1" w:lastRow="0" w:firstColumn="1" w:lastColumn="0" w:noHBand="0" w:noVBand="1"/>
      </w:tblPr>
      <w:tblGrid>
        <w:gridCol w:w="2394"/>
        <w:gridCol w:w="6912"/>
      </w:tblGrid>
      <w:tr w:rsidRPr="00F7373B" w:rsidR="00074D56" w:rsidTr="00785D13">
        <w:trPr>
          <w:jc w:val="center"/>
        </w:trPr>
        <w:tc>
          <w:tcPr>
            <w:tcW w:w="9306" w:type="dxa"/>
            <w:gridSpan w:val="2"/>
          </w:tcPr>
          <w:p w:rsidR="00074D56" w:rsidP="00074D56" w:rsidRDefault="00074D56">
            <w:pPr>
              <w:jc w:val="center"/>
              <w:rPr>
                <w:b/>
                <w:sz w:val="22"/>
                <w:szCs w:val="22"/>
              </w:rPr>
            </w:pPr>
          </w:p>
          <w:p w:rsidRPr="00F7373B" w:rsidR="00074D56" w:rsidP="00074D56" w:rsidRDefault="00074D56">
            <w:pPr>
              <w:jc w:val="center"/>
              <w:rPr>
                <w:b/>
                <w:sz w:val="22"/>
                <w:szCs w:val="22"/>
              </w:rPr>
            </w:pPr>
            <w:r w:rsidRPr="00F7373B">
              <w:rPr>
                <w:b/>
                <w:sz w:val="22"/>
                <w:szCs w:val="22"/>
              </w:rPr>
              <w:t xml:space="preserve">WHEN SHIPMENT IS COMPLETED ONE COPY OF THIS RELEASE </w:t>
            </w:r>
          </w:p>
          <w:p w:rsidR="00074D56" w:rsidP="00074D56" w:rsidRDefault="00074D56">
            <w:pPr>
              <w:jc w:val="center"/>
              <w:rPr>
                <w:b/>
                <w:sz w:val="22"/>
                <w:szCs w:val="22"/>
              </w:rPr>
            </w:pPr>
            <w:r w:rsidRPr="00F7373B">
              <w:rPr>
                <w:b/>
                <w:sz w:val="22"/>
                <w:szCs w:val="22"/>
              </w:rPr>
              <w:t xml:space="preserve">MUST BE SIGNED </w:t>
            </w:r>
            <w:r>
              <w:rPr>
                <w:b/>
                <w:sz w:val="22"/>
                <w:szCs w:val="22"/>
              </w:rPr>
              <w:t>AND RETURNED TO THIS OFFICE</w:t>
            </w:r>
          </w:p>
          <w:p w:rsidRPr="00074D56" w:rsidR="00074D56" w:rsidP="00074D56" w:rsidRDefault="00074D56">
            <w:pPr>
              <w:jc w:val="center"/>
              <w:rPr>
                <w:b/>
                <w:sz w:val="22"/>
                <w:szCs w:val="22"/>
              </w:rPr>
            </w:pPr>
          </w:p>
        </w:tc>
      </w:tr>
      <w:tr w:rsidRPr="00F7373B" w:rsidR="00301632" w:rsidTr="00074D56">
        <w:trPr>
          <w:trHeight w:val="593"/>
          <w:jc w:val="center"/>
        </w:trPr>
        <w:tc>
          <w:tcPr>
            <w:tcW w:w="2394" w:type="dxa"/>
            <w:vAlign w:val="center"/>
          </w:tcPr>
          <w:p w:rsidRPr="00F7373B" w:rsidR="00074D56" w:rsidP="00074D56" w:rsidRDefault="00301632">
            <w:pPr>
              <w:jc w:val="center"/>
              <w:rPr>
                <w:sz w:val="22"/>
                <w:szCs w:val="22"/>
              </w:rPr>
            </w:pPr>
            <w:r w:rsidRPr="00F7373B">
              <w:rPr>
                <w:sz w:val="22"/>
                <w:szCs w:val="22"/>
              </w:rPr>
              <w:t>Quantity</w:t>
            </w:r>
            <w:r>
              <w:rPr>
                <w:sz w:val="22"/>
                <w:szCs w:val="22"/>
              </w:rPr>
              <w:t xml:space="preserve"> Released</w:t>
            </w:r>
          </w:p>
        </w:tc>
        <w:tc>
          <w:tcPr>
            <w:tcW w:w="6912" w:type="dxa"/>
            <w:vAlign w:val="center"/>
          </w:tcPr>
          <w:p w:rsidRPr="00F7373B" w:rsidR="00301632" w:rsidP="00074D56" w:rsidRDefault="00301632">
            <w:pPr>
              <w:jc w:val="center"/>
              <w:rPr>
                <w:sz w:val="22"/>
                <w:szCs w:val="22"/>
              </w:rPr>
            </w:pPr>
            <w:r w:rsidRPr="00F7373B">
              <w:rPr>
                <w:sz w:val="22"/>
                <w:szCs w:val="22"/>
              </w:rPr>
              <w:t>Description</w:t>
            </w:r>
          </w:p>
        </w:tc>
      </w:tr>
      <w:tr w:rsidRPr="00F7373B" w:rsidR="00301632" w:rsidTr="00301632">
        <w:trPr>
          <w:jc w:val="center"/>
        </w:trPr>
        <w:tc>
          <w:tcPr>
            <w:tcW w:w="2394" w:type="dxa"/>
          </w:tcPr>
          <w:p w:rsidR="00301632" w:rsidP="00F7373B" w:rsidRDefault="00301632">
            <w:pPr>
              <w:jc w:val="center"/>
              <w:rPr>
                <w:sz w:val="22"/>
                <w:szCs w:val="22"/>
              </w:rPr>
            </w:pPr>
          </w:p>
          <w:p w:rsidR="00074D56" w:rsidP="00F7373B" w:rsidRDefault="00074D56">
            <w:pPr>
              <w:jc w:val="center"/>
              <w:rPr>
                <w:sz w:val="22"/>
                <w:szCs w:val="22"/>
              </w:rPr>
            </w:pPr>
          </w:p>
          <w:p w:rsidRPr="00F7373B" w:rsidR="00074D56" w:rsidP="00F7373B" w:rsidRDefault="00074D56">
            <w:pPr>
              <w:jc w:val="center"/>
              <w:rPr>
                <w:sz w:val="22"/>
                <w:szCs w:val="22"/>
              </w:rPr>
            </w:pPr>
          </w:p>
        </w:tc>
        <w:tc>
          <w:tcPr>
            <w:tcW w:w="6912" w:type="dxa"/>
          </w:tcPr>
          <w:p w:rsidRPr="00F7373B" w:rsidR="00301632" w:rsidP="00F7373B" w:rsidRDefault="00301632">
            <w:pPr>
              <w:jc w:val="center"/>
              <w:rPr>
                <w:sz w:val="22"/>
                <w:szCs w:val="22"/>
              </w:rPr>
            </w:pPr>
          </w:p>
        </w:tc>
      </w:tr>
    </w:tbl>
    <w:p w:rsidRPr="00F7373B" w:rsidR="00074D56" w:rsidP="00F7373B" w:rsidRDefault="00074D56">
      <w:pPr>
        <w:tabs>
          <w:tab w:val="right" w:leader="underscore" w:pos="9360"/>
        </w:tabs>
        <w:rPr>
          <w:sz w:val="22"/>
          <w:szCs w:val="22"/>
        </w:rPr>
      </w:pPr>
    </w:p>
    <w:tbl>
      <w:tblPr>
        <w:tblStyle w:val="TableGrid"/>
        <w:tblW w:w="9711" w:type="dxa"/>
        <w:tblLook w:val="04A0" w:firstRow="1" w:lastRow="0" w:firstColumn="1" w:lastColumn="0" w:noHBand="0" w:noVBand="1"/>
      </w:tblPr>
      <w:tblGrid>
        <w:gridCol w:w="4687"/>
        <w:gridCol w:w="236"/>
        <w:gridCol w:w="4788"/>
      </w:tblGrid>
      <w:tr w:rsidRPr="00F7373B" w:rsidR="00F7373B" w:rsidTr="00F7373B">
        <w:tc>
          <w:tcPr>
            <w:tcW w:w="4687" w:type="dxa"/>
            <w:tcBorders>
              <w:top w:val="nil"/>
              <w:left w:val="nil"/>
              <w:bottom w:val="nil"/>
              <w:right w:val="nil"/>
            </w:tcBorders>
          </w:tcPr>
          <w:p w:rsidRPr="00F7373B" w:rsidR="00F7373B" w:rsidP="00350376" w:rsidRDefault="00F7373B">
            <w:pPr>
              <w:jc w:val="both"/>
              <w:rPr>
                <w:sz w:val="22"/>
                <w:szCs w:val="22"/>
              </w:rPr>
            </w:pPr>
            <w:r w:rsidRPr="00F7373B">
              <w:rPr>
                <w:sz w:val="22"/>
                <w:szCs w:val="22"/>
              </w:rPr>
              <w:t>Final acknowledgment of arrival and receipt of above raisins.</w:t>
            </w:r>
          </w:p>
        </w:tc>
        <w:tc>
          <w:tcPr>
            <w:tcW w:w="236" w:type="dxa"/>
            <w:tcBorders>
              <w:top w:val="nil"/>
              <w:left w:val="nil"/>
              <w:bottom w:val="nil"/>
              <w:right w:val="nil"/>
            </w:tcBorders>
          </w:tcPr>
          <w:p w:rsidRPr="00F7373B" w:rsidR="00F7373B" w:rsidRDefault="00F7373B">
            <w:pPr>
              <w:rPr>
                <w:sz w:val="22"/>
                <w:szCs w:val="22"/>
              </w:rPr>
            </w:pPr>
          </w:p>
          <w:p w:rsidRPr="00F7373B" w:rsidR="00F7373B" w:rsidP="00F7373B" w:rsidRDefault="00F7373B">
            <w:pPr>
              <w:rPr>
                <w:sz w:val="22"/>
                <w:szCs w:val="22"/>
              </w:rPr>
            </w:pPr>
          </w:p>
        </w:tc>
        <w:tc>
          <w:tcPr>
            <w:tcW w:w="4788" w:type="dxa"/>
            <w:tcBorders>
              <w:top w:val="nil"/>
              <w:left w:val="nil"/>
              <w:bottom w:val="nil"/>
              <w:right w:val="nil"/>
            </w:tcBorders>
          </w:tcPr>
          <w:p w:rsidRPr="00F7373B" w:rsidR="00F7373B" w:rsidP="00350376" w:rsidRDefault="00F7373B">
            <w:pPr>
              <w:jc w:val="both"/>
              <w:rPr>
                <w:sz w:val="22"/>
                <w:szCs w:val="22"/>
              </w:rPr>
            </w:pPr>
            <w:r w:rsidRPr="00F7373B">
              <w:rPr>
                <w:sz w:val="22"/>
                <w:szCs w:val="22"/>
              </w:rPr>
              <w:t>The above raisins have been shipped in the quantities indicated.</w:t>
            </w:r>
          </w:p>
        </w:tc>
      </w:tr>
      <w:tr w:rsidRPr="00F7373B" w:rsidR="00350376" w:rsidTr="00350376">
        <w:tc>
          <w:tcPr>
            <w:tcW w:w="4687" w:type="dxa"/>
            <w:tcBorders>
              <w:top w:val="nil"/>
              <w:left w:val="nil"/>
              <w:bottom w:val="nil"/>
              <w:right w:val="nil"/>
            </w:tcBorders>
          </w:tcPr>
          <w:p w:rsidR="00350376" w:rsidP="00EA23AD" w:rsidRDefault="00350376">
            <w:pPr>
              <w:rPr>
                <w:sz w:val="22"/>
                <w:szCs w:val="22"/>
              </w:rPr>
            </w:pPr>
          </w:p>
        </w:tc>
        <w:tc>
          <w:tcPr>
            <w:tcW w:w="236" w:type="dxa"/>
            <w:tcBorders>
              <w:top w:val="nil"/>
              <w:left w:val="nil"/>
              <w:bottom w:val="nil"/>
              <w:right w:val="nil"/>
            </w:tcBorders>
          </w:tcPr>
          <w:p w:rsidRPr="00F7373B" w:rsidR="00350376" w:rsidP="00F7373B" w:rsidRDefault="00350376">
            <w:pPr>
              <w:rPr>
                <w:sz w:val="22"/>
                <w:szCs w:val="22"/>
              </w:rPr>
            </w:pPr>
          </w:p>
        </w:tc>
        <w:tc>
          <w:tcPr>
            <w:tcW w:w="4788" w:type="dxa"/>
            <w:tcBorders>
              <w:top w:val="nil"/>
              <w:left w:val="nil"/>
              <w:bottom w:val="nil"/>
              <w:right w:val="nil"/>
            </w:tcBorders>
          </w:tcPr>
          <w:p w:rsidR="00350376" w:rsidP="00EA23AD" w:rsidRDefault="00350376">
            <w:pPr>
              <w:rPr>
                <w:sz w:val="22"/>
                <w:szCs w:val="22"/>
              </w:rPr>
            </w:pPr>
          </w:p>
        </w:tc>
      </w:tr>
      <w:tr w:rsidRPr="00F7373B" w:rsidR="00F7373B" w:rsidTr="00F7373B">
        <w:tc>
          <w:tcPr>
            <w:tcW w:w="4687" w:type="dxa"/>
            <w:tcBorders>
              <w:top w:val="nil"/>
              <w:left w:val="nil"/>
              <w:right w:val="nil"/>
            </w:tcBorders>
          </w:tcPr>
          <w:p w:rsidRPr="00F7373B" w:rsidR="00F7373B" w:rsidP="00EA23AD" w:rsidRDefault="00301632">
            <w:pPr>
              <w:rPr>
                <w:sz w:val="22"/>
                <w:szCs w:val="22"/>
              </w:rPr>
            </w:pPr>
            <w:r>
              <w:rPr>
                <w:sz w:val="22"/>
                <w:szCs w:val="22"/>
              </w:rPr>
              <w:t>Packer</w:t>
            </w:r>
            <w:r w:rsidR="00350376">
              <w:rPr>
                <w:sz w:val="22"/>
                <w:szCs w:val="22"/>
              </w:rPr>
              <w:t>:</w:t>
            </w:r>
          </w:p>
        </w:tc>
        <w:tc>
          <w:tcPr>
            <w:tcW w:w="236" w:type="dxa"/>
            <w:tcBorders>
              <w:top w:val="nil"/>
              <w:left w:val="nil"/>
              <w:bottom w:val="nil"/>
              <w:right w:val="nil"/>
            </w:tcBorders>
          </w:tcPr>
          <w:p w:rsidRPr="00F7373B" w:rsidR="00F7373B" w:rsidP="00F7373B" w:rsidRDefault="00F7373B">
            <w:pPr>
              <w:rPr>
                <w:sz w:val="22"/>
                <w:szCs w:val="22"/>
              </w:rPr>
            </w:pPr>
          </w:p>
        </w:tc>
        <w:tc>
          <w:tcPr>
            <w:tcW w:w="4788" w:type="dxa"/>
            <w:tcBorders>
              <w:top w:val="nil"/>
              <w:left w:val="nil"/>
              <w:right w:val="nil"/>
            </w:tcBorders>
          </w:tcPr>
          <w:p w:rsidRPr="00F7373B" w:rsidR="00F7373B" w:rsidP="00EA23AD" w:rsidRDefault="00301632">
            <w:pPr>
              <w:rPr>
                <w:sz w:val="22"/>
                <w:szCs w:val="22"/>
              </w:rPr>
            </w:pPr>
            <w:r>
              <w:rPr>
                <w:sz w:val="22"/>
                <w:szCs w:val="22"/>
              </w:rPr>
              <w:t>Packer</w:t>
            </w:r>
            <w:r w:rsidR="00350376">
              <w:rPr>
                <w:sz w:val="22"/>
                <w:szCs w:val="22"/>
              </w:rPr>
              <w:t>:</w:t>
            </w:r>
          </w:p>
        </w:tc>
      </w:tr>
      <w:tr w:rsidRPr="00F7373B" w:rsidR="00F7373B" w:rsidTr="00F7373B">
        <w:tc>
          <w:tcPr>
            <w:tcW w:w="4687" w:type="dxa"/>
            <w:tcBorders>
              <w:left w:val="nil"/>
              <w:bottom w:val="nil"/>
              <w:right w:val="nil"/>
            </w:tcBorders>
          </w:tcPr>
          <w:p w:rsidRPr="00F7373B" w:rsidR="00F7373B" w:rsidP="00EA23AD" w:rsidRDefault="00F7373B">
            <w:pPr>
              <w:rPr>
                <w:sz w:val="22"/>
                <w:szCs w:val="22"/>
              </w:rPr>
            </w:pPr>
          </w:p>
        </w:tc>
        <w:tc>
          <w:tcPr>
            <w:tcW w:w="236" w:type="dxa"/>
            <w:tcBorders>
              <w:top w:val="nil"/>
              <w:left w:val="nil"/>
              <w:bottom w:val="nil"/>
              <w:right w:val="nil"/>
            </w:tcBorders>
          </w:tcPr>
          <w:p w:rsidRPr="00F7373B" w:rsidR="00F7373B" w:rsidP="00EA23AD" w:rsidRDefault="00F7373B">
            <w:pPr>
              <w:rPr>
                <w:sz w:val="22"/>
                <w:szCs w:val="22"/>
              </w:rPr>
            </w:pPr>
          </w:p>
        </w:tc>
        <w:tc>
          <w:tcPr>
            <w:tcW w:w="4788" w:type="dxa"/>
            <w:tcBorders>
              <w:left w:val="nil"/>
              <w:bottom w:val="nil"/>
              <w:right w:val="nil"/>
            </w:tcBorders>
          </w:tcPr>
          <w:p w:rsidRPr="00F7373B" w:rsidR="00F7373B" w:rsidP="00EA23AD" w:rsidRDefault="00F7373B">
            <w:pPr>
              <w:rPr>
                <w:sz w:val="22"/>
                <w:szCs w:val="22"/>
              </w:rPr>
            </w:pPr>
          </w:p>
        </w:tc>
      </w:tr>
      <w:tr w:rsidRPr="00F7373B" w:rsidR="00F7373B" w:rsidTr="00F7373B">
        <w:tc>
          <w:tcPr>
            <w:tcW w:w="4687" w:type="dxa"/>
            <w:tcBorders>
              <w:top w:val="nil"/>
              <w:left w:val="nil"/>
              <w:right w:val="nil"/>
            </w:tcBorders>
          </w:tcPr>
          <w:p w:rsidRPr="00F7373B" w:rsidR="00F7373B" w:rsidP="00EA23AD" w:rsidRDefault="00074D56">
            <w:pPr>
              <w:rPr>
                <w:sz w:val="22"/>
                <w:szCs w:val="22"/>
              </w:rPr>
            </w:pPr>
            <w:r>
              <w:rPr>
                <w:sz w:val="22"/>
                <w:szCs w:val="22"/>
              </w:rPr>
              <w:t>Signature</w:t>
            </w:r>
            <w:r w:rsidRPr="00F7373B" w:rsidR="00F7373B">
              <w:rPr>
                <w:sz w:val="22"/>
                <w:szCs w:val="22"/>
              </w:rPr>
              <w:t>:</w:t>
            </w:r>
          </w:p>
        </w:tc>
        <w:tc>
          <w:tcPr>
            <w:tcW w:w="236" w:type="dxa"/>
            <w:tcBorders>
              <w:top w:val="nil"/>
              <w:left w:val="nil"/>
              <w:bottom w:val="nil"/>
              <w:right w:val="nil"/>
            </w:tcBorders>
          </w:tcPr>
          <w:p w:rsidRPr="00F7373B" w:rsidR="00F7373B" w:rsidP="00F7373B" w:rsidRDefault="00F7373B">
            <w:pPr>
              <w:rPr>
                <w:sz w:val="22"/>
                <w:szCs w:val="22"/>
              </w:rPr>
            </w:pPr>
          </w:p>
        </w:tc>
        <w:tc>
          <w:tcPr>
            <w:tcW w:w="4788" w:type="dxa"/>
            <w:tcBorders>
              <w:top w:val="nil"/>
              <w:left w:val="nil"/>
              <w:right w:val="nil"/>
            </w:tcBorders>
          </w:tcPr>
          <w:p w:rsidRPr="00F7373B" w:rsidR="00F7373B" w:rsidP="00EA23AD" w:rsidRDefault="00074D56">
            <w:pPr>
              <w:rPr>
                <w:sz w:val="22"/>
                <w:szCs w:val="22"/>
              </w:rPr>
            </w:pPr>
            <w:r>
              <w:rPr>
                <w:sz w:val="22"/>
                <w:szCs w:val="22"/>
              </w:rPr>
              <w:t>Signature</w:t>
            </w:r>
            <w:r w:rsidRPr="00F7373B" w:rsidR="00F7373B">
              <w:rPr>
                <w:sz w:val="22"/>
                <w:szCs w:val="22"/>
              </w:rPr>
              <w:t>:</w:t>
            </w:r>
          </w:p>
        </w:tc>
      </w:tr>
      <w:tr w:rsidRPr="00F7373B" w:rsidR="00F7373B" w:rsidTr="00F7373B">
        <w:tc>
          <w:tcPr>
            <w:tcW w:w="4687" w:type="dxa"/>
            <w:tcBorders>
              <w:left w:val="nil"/>
              <w:right w:val="nil"/>
            </w:tcBorders>
          </w:tcPr>
          <w:p w:rsidRPr="00F7373B" w:rsidR="00F7373B" w:rsidP="00EA23AD" w:rsidRDefault="00F7373B">
            <w:pPr>
              <w:rPr>
                <w:sz w:val="22"/>
                <w:szCs w:val="22"/>
              </w:rPr>
            </w:pPr>
            <w:r w:rsidRPr="00F7373B">
              <w:rPr>
                <w:sz w:val="22"/>
                <w:szCs w:val="22"/>
              </w:rPr>
              <w:t>Date:</w:t>
            </w:r>
          </w:p>
        </w:tc>
        <w:tc>
          <w:tcPr>
            <w:tcW w:w="236" w:type="dxa"/>
            <w:tcBorders>
              <w:top w:val="nil"/>
              <w:left w:val="nil"/>
              <w:bottom w:val="nil"/>
              <w:right w:val="nil"/>
            </w:tcBorders>
          </w:tcPr>
          <w:p w:rsidRPr="00F7373B" w:rsidR="00F7373B" w:rsidP="00F7373B" w:rsidRDefault="00F7373B">
            <w:pPr>
              <w:rPr>
                <w:sz w:val="22"/>
                <w:szCs w:val="22"/>
              </w:rPr>
            </w:pPr>
          </w:p>
        </w:tc>
        <w:tc>
          <w:tcPr>
            <w:tcW w:w="4788" w:type="dxa"/>
            <w:tcBorders>
              <w:left w:val="nil"/>
              <w:right w:val="nil"/>
            </w:tcBorders>
          </w:tcPr>
          <w:p w:rsidRPr="00F7373B" w:rsidR="00F7373B" w:rsidP="00EA23AD" w:rsidRDefault="00F7373B">
            <w:pPr>
              <w:rPr>
                <w:sz w:val="22"/>
                <w:szCs w:val="22"/>
              </w:rPr>
            </w:pPr>
            <w:r w:rsidRPr="00F7373B">
              <w:rPr>
                <w:sz w:val="22"/>
                <w:szCs w:val="22"/>
              </w:rPr>
              <w:t>Date:</w:t>
            </w:r>
          </w:p>
        </w:tc>
      </w:tr>
      <w:tr w:rsidRPr="00F7373B" w:rsidR="00074D56" w:rsidTr="00D3626F">
        <w:tc>
          <w:tcPr>
            <w:tcW w:w="4687" w:type="dxa"/>
            <w:tcBorders>
              <w:left w:val="nil"/>
              <w:bottom w:val="nil"/>
              <w:right w:val="nil"/>
            </w:tcBorders>
          </w:tcPr>
          <w:p w:rsidRPr="00F7373B" w:rsidR="00074D56" w:rsidP="00EA23AD" w:rsidRDefault="00074D56">
            <w:pPr>
              <w:rPr>
                <w:sz w:val="22"/>
                <w:szCs w:val="22"/>
              </w:rPr>
            </w:pPr>
          </w:p>
        </w:tc>
        <w:tc>
          <w:tcPr>
            <w:tcW w:w="236" w:type="dxa"/>
            <w:tcBorders>
              <w:top w:val="nil"/>
              <w:left w:val="nil"/>
              <w:bottom w:val="nil"/>
              <w:right w:val="nil"/>
            </w:tcBorders>
          </w:tcPr>
          <w:p w:rsidRPr="00F7373B" w:rsidR="00074D56" w:rsidP="00F7373B" w:rsidRDefault="00074D56">
            <w:pPr>
              <w:rPr>
                <w:sz w:val="22"/>
                <w:szCs w:val="22"/>
              </w:rPr>
            </w:pPr>
          </w:p>
        </w:tc>
        <w:tc>
          <w:tcPr>
            <w:tcW w:w="4788" w:type="dxa"/>
            <w:tcBorders>
              <w:left w:val="nil"/>
              <w:bottom w:val="nil"/>
              <w:right w:val="nil"/>
            </w:tcBorders>
          </w:tcPr>
          <w:p w:rsidRPr="00F7373B" w:rsidR="00074D56" w:rsidP="00EA23AD" w:rsidRDefault="00074D56">
            <w:pPr>
              <w:rPr>
                <w:sz w:val="22"/>
                <w:szCs w:val="22"/>
              </w:rPr>
            </w:pPr>
          </w:p>
        </w:tc>
      </w:tr>
      <w:tr w:rsidRPr="00F7373B" w:rsidR="00D3626F" w:rsidTr="00074D56">
        <w:tc>
          <w:tcPr>
            <w:tcW w:w="4687" w:type="dxa"/>
            <w:tcBorders>
              <w:top w:val="nil"/>
              <w:left w:val="nil"/>
              <w:bottom w:val="nil"/>
              <w:right w:val="nil"/>
            </w:tcBorders>
          </w:tcPr>
          <w:p w:rsidRPr="00F7373B" w:rsidR="00D3626F" w:rsidP="00EA23AD" w:rsidRDefault="00D3626F">
            <w:pPr>
              <w:rPr>
                <w:sz w:val="22"/>
                <w:szCs w:val="22"/>
              </w:rPr>
            </w:pPr>
          </w:p>
        </w:tc>
        <w:tc>
          <w:tcPr>
            <w:tcW w:w="236" w:type="dxa"/>
            <w:tcBorders>
              <w:top w:val="nil"/>
              <w:left w:val="nil"/>
              <w:bottom w:val="nil"/>
              <w:right w:val="nil"/>
            </w:tcBorders>
          </w:tcPr>
          <w:p w:rsidRPr="00F7373B" w:rsidR="00D3626F" w:rsidP="00F7373B" w:rsidRDefault="00D3626F">
            <w:pPr>
              <w:rPr>
                <w:sz w:val="22"/>
                <w:szCs w:val="22"/>
              </w:rPr>
            </w:pPr>
          </w:p>
        </w:tc>
        <w:tc>
          <w:tcPr>
            <w:tcW w:w="4788" w:type="dxa"/>
            <w:tcBorders>
              <w:top w:val="nil"/>
              <w:left w:val="nil"/>
              <w:bottom w:val="nil"/>
              <w:right w:val="nil"/>
            </w:tcBorders>
          </w:tcPr>
          <w:p w:rsidRPr="00F7373B" w:rsidR="00D3626F" w:rsidP="00EA23AD" w:rsidRDefault="00D3626F">
            <w:pPr>
              <w:rPr>
                <w:sz w:val="22"/>
                <w:szCs w:val="22"/>
              </w:rPr>
            </w:pPr>
            <w:r w:rsidRPr="00F7373B">
              <w:rPr>
                <w:sz w:val="22"/>
                <w:szCs w:val="22"/>
              </w:rPr>
              <w:t>Raisin Administrative Committee</w:t>
            </w:r>
          </w:p>
        </w:tc>
      </w:tr>
      <w:tr w:rsidRPr="00F7373B" w:rsidR="00D3626F" w:rsidTr="00D3626F">
        <w:tc>
          <w:tcPr>
            <w:tcW w:w="4687" w:type="dxa"/>
            <w:tcBorders>
              <w:top w:val="nil"/>
              <w:left w:val="nil"/>
              <w:bottom w:val="nil"/>
              <w:right w:val="nil"/>
            </w:tcBorders>
          </w:tcPr>
          <w:p w:rsidRPr="00F7373B" w:rsidR="00D3626F" w:rsidP="00EA23AD" w:rsidRDefault="00D3626F">
            <w:pPr>
              <w:rPr>
                <w:sz w:val="22"/>
                <w:szCs w:val="22"/>
              </w:rPr>
            </w:pPr>
          </w:p>
        </w:tc>
        <w:tc>
          <w:tcPr>
            <w:tcW w:w="236" w:type="dxa"/>
            <w:tcBorders>
              <w:top w:val="nil"/>
              <w:left w:val="nil"/>
              <w:bottom w:val="nil"/>
              <w:right w:val="nil"/>
            </w:tcBorders>
          </w:tcPr>
          <w:p w:rsidRPr="00F7373B" w:rsidR="00D3626F" w:rsidP="00F7373B" w:rsidRDefault="00D3626F">
            <w:pPr>
              <w:rPr>
                <w:sz w:val="22"/>
                <w:szCs w:val="22"/>
              </w:rPr>
            </w:pPr>
          </w:p>
        </w:tc>
        <w:tc>
          <w:tcPr>
            <w:tcW w:w="4788" w:type="dxa"/>
            <w:tcBorders>
              <w:top w:val="nil"/>
              <w:left w:val="nil"/>
              <w:bottom w:val="nil"/>
              <w:right w:val="nil"/>
            </w:tcBorders>
          </w:tcPr>
          <w:p w:rsidR="00D3626F" w:rsidP="00EA23AD" w:rsidRDefault="00D3626F">
            <w:pPr>
              <w:rPr>
                <w:sz w:val="22"/>
                <w:szCs w:val="22"/>
              </w:rPr>
            </w:pPr>
          </w:p>
        </w:tc>
      </w:tr>
      <w:tr w:rsidRPr="00F7373B" w:rsidR="00D3626F" w:rsidTr="00D3626F">
        <w:tc>
          <w:tcPr>
            <w:tcW w:w="4687" w:type="dxa"/>
            <w:tcBorders>
              <w:top w:val="nil"/>
              <w:left w:val="nil"/>
              <w:bottom w:val="nil"/>
              <w:right w:val="nil"/>
            </w:tcBorders>
          </w:tcPr>
          <w:p w:rsidR="00D3626F" w:rsidP="00EA23AD" w:rsidRDefault="00D3626F">
            <w:pPr>
              <w:rPr>
                <w:sz w:val="22"/>
                <w:szCs w:val="22"/>
              </w:rPr>
            </w:pPr>
          </w:p>
          <w:p w:rsidRPr="00F7373B" w:rsidR="004E0DF2" w:rsidP="00EA23AD" w:rsidRDefault="004E0DF2">
            <w:pPr>
              <w:rPr>
                <w:sz w:val="22"/>
                <w:szCs w:val="22"/>
              </w:rPr>
            </w:pPr>
          </w:p>
        </w:tc>
        <w:tc>
          <w:tcPr>
            <w:tcW w:w="236" w:type="dxa"/>
            <w:tcBorders>
              <w:top w:val="nil"/>
              <w:left w:val="nil"/>
              <w:bottom w:val="nil"/>
              <w:right w:val="nil"/>
            </w:tcBorders>
          </w:tcPr>
          <w:p w:rsidRPr="00F7373B" w:rsidR="00D3626F" w:rsidP="00F7373B" w:rsidRDefault="00D3626F">
            <w:pPr>
              <w:rPr>
                <w:sz w:val="22"/>
                <w:szCs w:val="22"/>
              </w:rPr>
            </w:pPr>
          </w:p>
        </w:tc>
        <w:tc>
          <w:tcPr>
            <w:tcW w:w="4788" w:type="dxa"/>
            <w:tcBorders>
              <w:top w:val="nil"/>
              <w:left w:val="nil"/>
              <w:right w:val="nil"/>
            </w:tcBorders>
          </w:tcPr>
          <w:p w:rsidRPr="00F7373B" w:rsidR="00D3626F" w:rsidP="00EA23AD" w:rsidRDefault="00D3626F">
            <w:pPr>
              <w:rPr>
                <w:sz w:val="22"/>
                <w:szCs w:val="22"/>
              </w:rPr>
            </w:pPr>
            <w:r>
              <w:rPr>
                <w:sz w:val="22"/>
                <w:szCs w:val="22"/>
              </w:rPr>
              <w:t>By:</w:t>
            </w:r>
          </w:p>
        </w:tc>
      </w:tr>
    </w:tbl>
    <w:p w:rsidR="00074D56" w:rsidP="00074D56" w:rsidRDefault="00074D56">
      <w:pPr>
        <w:pStyle w:val="BodyText"/>
        <w:jc w:val="both"/>
        <w:rPr>
          <w:i w:val="0"/>
          <w:sz w:val="16"/>
          <w:szCs w:val="16"/>
        </w:rPr>
      </w:pPr>
    </w:p>
    <w:p w:rsidRPr="004E0DF2" w:rsidR="00074D56" w:rsidP="004E0DF2" w:rsidRDefault="00074D56">
      <w:pPr>
        <w:pStyle w:val="NoSpacing"/>
        <w:rPr>
          <w:rFonts w:ascii="Times New Roman" w:hAnsi="Times New Roman" w:cs="Times New Roman"/>
          <w:i/>
          <w:sz w:val="15"/>
          <w:szCs w:val="15"/>
        </w:rPr>
      </w:pPr>
      <w:r w:rsidRPr="004E0DF2">
        <w:rPr>
          <w:rFonts w:ascii="Times New Roman" w:hAnsi="Times New Roman" w:cs="Times New Roman"/>
          <w:sz w:val="15"/>
          <w:szCs w:val="15"/>
        </w:rPr>
        <w:t>This report is required by law (7 U.S.C. 608d, 7 CFR 989.67).  Failure to report can result in a fine of $</w:t>
      </w:r>
      <w:r w:rsidR="00A60459">
        <w:rPr>
          <w:rFonts w:ascii="Times New Roman" w:hAnsi="Times New Roman" w:cs="Times New Roman"/>
          <w:sz w:val="15"/>
          <w:szCs w:val="15"/>
        </w:rPr>
        <w:t>2,750</w:t>
      </w:r>
      <w:r w:rsidRPr="004E0DF2">
        <w:rPr>
          <w:rFonts w:ascii="Times New Roman" w:hAnsi="Times New Roman" w:cs="Times New Roman"/>
          <w:sz w:val="15"/>
          <w:szCs w:val="15"/>
        </w:rPr>
        <w:t xml:space="preserve"> for each such violation</w:t>
      </w:r>
      <w:r w:rsidRPr="004E0DF2" w:rsidR="00C05662">
        <w:rPr>
          <w:rFonts w:ascii="Times New Roman" w:hAnsi="Times New Roman" w:cs="Times New Roman"/>
          <w:sz w:val="15"/>
          <w:szCs w:val="15"/>
        </w:rPr>
        <w:t>,</w:t>
      </w:r>
      <w:r w:rsidRPr="004E0DF2">
        <w:rPr>
          <w:rFonts w:ascii="Times New Roman" w:hAnsi="Times New Roman" w:cs="Times New Roman"/>
          <w:sz w:val="15"/>
          <w:szCs w:val="15"/>
        </w:rPr>
        <w:t xml:space="preserve"> and each day during which such violation continues shall be deemed a separate violation.</w:t>
      </w:r>
    </w:p>
    <w:p w:rsidRPr="004E0DF2" w:rsidR="00301632" w:rsidP="004E0DF2" w:rsidRDefault="00301632">
      <w:pPr>
        <w:pStyle w:val="NoSpacing"/>
        <w:rPr>
          <w:rFonts w:ascii="Times New Roman" w:hAnsi="Times New Roman" w:cs="Times New Roman"/>
          <w:sz w:val="15"/>
          <w:szCs w:val="15"/>
        </w:rPr>
      </w:pPr>
    </w:p>
    <w:p w:rsidRPr="004E0DF2" w:rsidR="00F7373B" w:rsidP="004E0DF2" w:rsidRDefault="00BE2198">
      <w:pPr>
        <w:pStyle w:val="NoSpacing"/>
        <w:rPr>
          <w:rFonts w:ascii="Times New Roman" w:hAnsi="Times New Roman" w:cs="Times New Roman"/>
          <w:sz w:val="15"/>
          <w:szCs w:val="15"/>
        </w:rPr>
      </w:pPr>
      <w:r w:rsidRPr="004E0DF2">
        <w:rPr>
          <w:rFonts w:ascii="Times New Roman" w:hAnsi="Times New Roman" w:cs="Times New Roman"/>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3 minutes per response, including the time for reviewing instructions, searching existing data sources, gathering and maintaining the data needed, and completing and reviewing the collection of information.  </w:t>
      </w:r>
    </w:p>
    <w:p w:rsidRPr="004E0DF2" w:rsidR="00F7373B" w:rsidP="004E0DF2" w:rsidRDefault="00F7373B">
      <w:pPr>
        <w:pStyle w:val="NoSpacing"/>
        <w:rPr>
          <w:rFonts w:ascii="Times New Roman" w:hAnsi="Times New Roman" w:cs="Times New Roman"/>
          <w:sz w:val="15"/>
          <w:szCs w:val="15"/>
        </w:rPr>
      </w:pPr>
    </w:p>
    <w:p w:rsidRPr="004E0DF2" w:rsidR="004E0DF2" w:rsidP="004E0DF2" w:rsidRDefault="004E0DF2">
      <w:pPr>
        <w:pStyle w:val="NoSpacing"/>
        <w:rPr>
          <w:rFonts w:ascii="Times New Roman" w:hAnsi="Times New Roman" w:eastAsia="Times New Roman" w:cs="Times New Roman"/>
          <w:sz w:val="15"/>
          <w:szCs w:val="15"/>
        </w:rPr>
      </w:pPr>
      <w:r w:rsidRPr="004E0DF2">
        <w:rPr>
          <w:rFonts w:ascii="Times New Roman" w:hAnsi="Times New Roman" w:eastAsia="Times New Roman" w:cs="Times New Roman"/>
          <w:sz w:val="15"/>
          <w:szCs w:val="15"/>
        </w:rPr>
        <w:t>In accordance with Federal civil rights law and U.S. Department of Agriculture (USDA) civil rights regulations and policies, the USDA, its Agencies, offices, and employees, and inst</w:t>
      </w:r>
      <w:bookmarkStart w:name="_GoBack" w:id="0"/>
      <w:bookmarkEnd w:id="0"/>
      <w:r w:rsidRPr="004E0DF2">
        <w:rPr>
          <w:rFonts w:ascii="Times New Roman" w:hAnsi="Times New Roman" w:eastAsia="Times New Roman" w:cs="Times New Roman"/>
          <w:sz w:val="15"/>
          <w:szCs w:val="15"/>
        </w:rPr>
        <w: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4E0DF2" w:rsidR="004E0DF2" w:rsidP="004E0DF2" w:rsidRDefault="004E0DF2">
      <w:pPr>
        <w:pStyle w:val="NoSpacing"/>
        <w:rPr>
          <w:rFonts w:ascii="Times New Roman" w:hAnsi="Times New Roman" w:eastAsia="Times New Roman" w:cs="Times New Roman"/>
          <w:sz w:val="15"/>
          <w:szCs w:val="15"/>
        </w:rPr>
      </w:pPr>
    </w:p>
    <w:p w:rsidRPr="004E0DF2" w:rsidR="004E0DF2" w:rsidP="004E0DF2" w:rsidRDefault="004E0DF2">
      <w:pPr>
        <w:pStyle w:val="NoSpacing"/>
        <w:rPr>
          <w:rFonts w:ascii="Times New Roman" w:hAnsi="Times New Roman" w:eastAsia="Times New Roman" w:cs="Times New Roman"/>
          <w:sz w:val="15"/>
          <w:szCs w:val="15"/>
        </w:rPr>
      </w:pPr>
      <w:r w:rsidRPr="004E0DF2">
        <w:rPr>
          <w:rFonts w:ascii="Times New Roman" w:hAnsi="Times New Roman" w:eastAsia="Times New Roman" w:cs="Times New Roman"/>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4E0DF2" w:rsidR="009F6FD8" w:rsidP="004E0DF2" w:rsidRDefault="004E0DF2">
      <w:pPr>
        <w:pStyle w:val="NoSpacing"/>
        <w:rPr>
          <w:rFonts w:ascii="Times New Roman" w:hAnsi="Times New Roman" w:cs="Times New Roman"/>
          <w:sz w:val="15"/>
          <w:szCs w:val="15"/>
        </w:rPr>
      </w:pPr>
      <w:r w:rsidRPr="004E0DF2">
        <w:rPr>
          <w:rFonts w:ascii="Times New Roman" w:hAnsi="Times New Roman" w:eastAsia="Times New Roman" w:cs="Times New Roman"/>
          <w:sz w:val="15"/>
          <w:szCs w:val="15"/>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7">
        <w:r w:rsidRPr="004E0DF2">
          <w:rPr>
            <w:rFonts w:ascii="Times New Roman" w:hAnsi="Times New Roman" w:eastAsia="Times New Roman" w:cs="Times New Roman"/>
            <w:sz w:val="15"/>
            <w:szCs w:val="15"/>
            <w:u w:val="single"/>
          </w:rPr>
          <w:t>program.intake@usda.gov</w:t>
        </w:r>
      </w:hyperlink>
      <w:r w:rsidRPr="004E0DF2">
        <w:rPr>
          <w:rFonts w:ascii="Times New Roman" w:hAnsi="Times New Roman" w:eastAsia="Times New Roman" w:cs="Times New Roman"/>
          <w:sz w:val="15"/>
          <w:szCs w:val="15"/>
        </w:rPr>
        <w:t>.  USDA is an equal opportunity provider, employer, and lender.</w:t>
      </w:r>
    </w:p>
    <w:sectPr w:rsidRPr="004E0DF2" w:rsidR="009F6FD8" w:rsidSect="004E0DF2">
      <w:headerReference w:type="default" r:id="rId8"/>
      <w:footerReference w:type="default" r:id="rId9"/>
      <w:pgSz w:w="12240" w:h="15840"/>
      <w:pgMar w:top="99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7DF7" w:rsidRDefault="005F7DF7" w:rsidP="000D2D50">
      <w:r>
        <w:separator/>
      </w:r>
    </w:p>
  </w:endnote>
  <w:endnote w:type="continuationSeparator" w:id="0">
    <w:p w:rsidR="005F7DF7" w:rsidRDefault="005F7DF7" w:rsidP="000D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2198" w:rsidRPr="00BE2198" w:rsidRDefault="00BE2198">
    <w:pPr>
      <w:pStyle w:val="Footer"/>
      <w:rPr>
        <w:b/>
        <w:sz w:val="18"/>
        <w:szCs w:val="18"/>
      </w:rPr>
    </w:pPr>
    <w:r w:rsidRPr="00BE2198">
      <w:rPr>
        <w:b/>
        <w:sz w:val="18"/>
        <w:szCs w:val="18"/>
      </w:rPr>
      <w:t>RAC-102</w:t>
    </w:r>
    <w:r w:rsidR="00447BB3">
      <w:rPr>
        <w:b/>
        <w:sz w:val="18"/>
        <w:szCs w:val="18"/>
      </w:rPr>
      <w:t>A</w:t>
    </w:r>
    <w:r w:rsidRPr="00BE2198">
      <w:rPr>
        <w:b/>
        <w:sz w:val="18"/>
        <w:szCs w:val="18"/>
      </w:rPr>
      <w:t xml:space="preserve"> </w:t>
    </w:r>
    <w:r w:rsidR="00DB559A">
      <w:rPr>
        <w:b/>
        <w:sz w:val="18"/>
      </w:rPr>
      <w:t xml:space="preserve">(Exp. </w:t>
    </w:r>
    <w:r w:rsidR="00A9144C">
      <w:rPr>
        <w:b/>
        <w:sz w:val="18"/>
        <w:szCs w:val="18"/>
      </w:rPr>
      <w:t>x/</w:t>
    </w:r>
    <w:proofErr w:type="spellStart"/>
    <w:proofErr w:type="gramStart"/>
    <w:r w:rsidR="00A9144C">
      <w:rPr>
        <w:b/>
        <w:sz w:val="18"/>
        <w:szCs w:val="18"/>
      </w:rPr>
      <w:t>xxxx</w:t>
    </w:r>
    <w:proofErr w:type="spellEnd"/>
    <w:r w:rsidR="00DB559A">
      <w:rPr>
        <w:b/>
        <w:sz w:val="18"/>
      </w:rPr>
      <w:t>)  Destroy</w:t>
    </w:r>
    <w:proofErr w:type="gramEnd"/>
    <w:r w:rsidR="00DB559A">
      <w:rPr>
        <w:b/>
        <w:sz w:val="18"/>
      </w:rPr>
      <w:t xml:space="preserve"> previous versions.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7DF7" w:rsidRDefault="005F7DF7" w:rsidP="000D2D50">
      <w:r>
        <w:separator/>
      </w:r>
    </w:p>
  </w:footnote>
  <w:footnote w:type="continuationSeparator" w:id="0">
    <w:p w:rsidR="005F7DF7" w:rsidRDefault="005F7DF7" w:rsidP="000D2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2D50" w:rsidRPr="00BE2198" w:rsidRDefault="00BE2198" w:rsidP="00BE2198">
    <w:pPr>
      <w:tabs>
        <w:tab w:val="right" w:pos="9360"/>
      </w:tabs>
      <w:rPr>
        <w:b/>
        <w:sz w:val="18"/>
        <w:szCs w:val="16"/>
        <w:u w:val="single"/>
      </w:rPr>
    </w:pPr>
    <w:r>
      <w:rPr>
        <w:b/>
        <w:sz w:val="18"/>
        <w:szCs w:val="16"/>
        <w:u w:val="single"/>
      </w:rPr>
      <w:tab/>
    </w:r>
    <w:r w:rsidRPr="00BE2198">
      <w:rPr>
        <w:b/>
        <w:sz w:val="18"/>
        <w:szCs w:val="16"/>
        <w:u w:val="single"/>
      </w:rPr>
      <w:t xml:space="preserve">OMB No. </w:t>
    </w:r>
    <w:r w:rsidR="000D2D50" w:rsidRPr="00BE2198">
      <w:rPr>
        <w:b/>
        <w:sz w:val="18"/>
        <w:szCs w:val="16"/>
        <w:u w:val="single"/>
      </w:rPr>
      <w:t>0581-0178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906288"/>
    <w:multiLevelType w:val="multilevel"/>
    <w:tmpl w:val="52702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1A3C"/>
    <w:rsid w:val="00074D56"/>
    <w:rsid w:val="000902DF"/>
    <w:rsid w:val="000D2D50"/>
    <w:rsid w:val="0010718A"/>
    <w:rsid w:val="0013062B"/>
    <w:rsid w:val="001447A3"/>
    <w:rsid w:val="001827FC"/>
    <w:rsid w:val="001B477A"/>
    <w:rsid w:val="001F4868"/>
    <w:rsid w:val="0028058A"/>
    <w:rsid w:val="002A2A03"/>
    <w:rsid w:val="002A5664"/>
    <w:rsid w:val="002E4270"/>
    <w:rsid w:val="00301632"/>
    <w:rsid w:val="00350376"/>
    <w:rsid w:val="0035235E"/>
    <w:rsid w:val="00390604"/>
    <w:rsid w:val="003C0933"/>
    <w:rsid w:val="003E25B6"/>
    <w:rsid w:val="003E3D4F"/>
    <w:rsid w:val="003F086A"/>
    <w:rsid w:val="00413860"/>
    <w:rsid w:val="00447BB3"/>
    <w:rsid w:val="004544C8"/>
    <w:rsid w:val="004B5846"/>
    <w:rsid w:val="004D7B8E"/>
    <w:rsid w:val="004E0DF2"/>
    <w:rsid w:val="004F68AC"/>
    <w:rsid w:val="00511321"/>
    <w:rsid w:val="005F6321"/>
    <w:rsid w:val="005F7DF7"/>
    <w:rsid w:val="00684DF6"/>
    <w:rsid w:val="00702954"/>
    <w:rsid w:val="007368E6"/>
    <w:rsid w:val="00745BFD"/>
    <w:rsid w:val="00764403"/>
    <w:rsid w:val="007753F0"/>
    <w:rsid w:val="00785E00"/>
    <w:rsid w:val="007D3D98"/>
    <w:rsid w:val="008A712C"/>
    <w:rsid w:val="008B6AE7"/>
    <w:rsid w:val="00923C3E"/>
    <w:rsid w:val="00936B8E"/>
    <w:rsid w:val="009F6FD8"/>
    <w:rsid w:val="00A01A3C"/>
    <w:rsid w:val="00A60459"/>
    <w:rsid w:val="00A70F7D"/>
    <w:rsid w:val="00A9144C"/>
    <w:rsid w:val="00AB02F8"/>
    <w:rsid w:val="00BE2198"/>
    <w:rsid w:val="00BE6D99"/>
    <w:rsid w:val="00C05662"/>
    <w:rsid w:val="00C52C4A"/>
    <w:rsid w:val="00C77396"/>
    <w:rsid w:val="00CE119E"/>
    <w:rsid w:val="00D3626F"/>
    <w:rsid w:val="00D807CF"/>
    <w:rsid w:val="00DB559A"/>
    <w:rsid w:val="00E64AB2"/>
    <w:rsid w:val="00EA23AD"/>
    <w:rsid w:val="00F54E4B"/>
    <w:rsid w:val="00F7373B"/>
    <w:rsid w:val="00FA3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B4DED33-BA65-4936-83AD-2EA42F7DF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rsid w:val="00074D56"/>
    <w:rPr>
      <w:i/>
      <w:sz w:val="18"/>
      <w:szCs w:val="20"/>
    </w:rPr>
  </w:style>
  <w:style w:type="character" w:customStyle="1" w:styleId="BodyTextChar">
    <w:name w:val="Body Text Char"/>
    <w:basedOn w:val="DefaultParagraphFont"/>
    <w:link w:val="BodyText"/>
    <w:rsid w:val="00074D56"/>
    <w:rPr>
      <w:i/>
      <w:sz w:val="18"/>
    </w:rPr>
  </w:style>
  <w:style w:type="paragraph" w:styleId="NoSpacing">
    <w:name w:val="No Spacing"/>
    <w:uiPriority w:val="1"/>
    <w:qFormat/>
    <w:rsid w:val="004E0DF2"/>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981341">
      <w:marLeft w:val="0"/>
      <w:marRight w:val="0"/>
      <w:marTop w:val="0"/>
      <w:marBottom w:val="0"/>
      <w:divBdr>
        <w:top w:val="none" w:sz="0" w:space="0" w:color="auto"/>
        <w:left w:val="none" w:sz="0" w:space="0" w:color="auto"/>
        <w:bottom w:val="none" w:sz="0" w:space="0" w:color="auto"/>
        <w:right w:val="none" w:sz="0" w:space="0" w:color="auto"/>
      </w:divBdr>
      <w:divsChild>
        <w:div w:id="1747415652">
          <w:marLeft w:val="0"/>
          <w:marRight w:val="78"/>
          <w:marTop w:val="0"/>
          <w:marBottom w:val="0"/>
          <w:divBdr>
            <w:top w:val="none" w:sz="0" w:space="0" w:color="auto"/>
            <w:left w:val="none" w:sz="0" w:space="0" w:color="auto"/>
            <w:bottom w:val="none" w:sz="0" w:space="0" w:color="auto"/>
            <w:right w:val="none" w:sz="0" w:space="0" w:color="auto"/>
          </w:divBdr>
        </w:div>
      </w:divsChild>
    </w:div>
    <w:div w:id="606624315">
      <w:marLeft w:val="0"/>
      <w:marRight w:val="0"/>
      <w:marTop w:val="0"/>
      <w:marBottom w:val="0"/>
      <w:divBdr>
        <w:top w:val="none" w:sz="0" w:space="0" w:color="auto"/>
        <w:left w:val="none" w:sz="0" w:space="0" w:color="auto"/>
        <w:bottom w:val="none" w:sz="0" w:space="0" w:color="auto"/>
        <w:right w:val="none" w:sz="0" w:space="0" w:color="auto"/>
      </w:divBdr>
      <w:divsChild>
        <w:div w:id="373627480">
          <w:marLeft w:val="0"/>
          <w:marRight w:val="0"/>
          <w:marTop w:val="0"/>
          <w:marBottom w:val="0"/>
          <w:divBdr>
            <w:top w:val="none" w:sz="0" w:space="0" w:color="auto"/>
            <w:left w:val="none" w:sz="0" w:space="0" w:color="auto"/>
            <w:bottom w:val="none" w:sz="0" w:space="0" w:color="auto"/>
            <w:right w:val="none" w:sz="0" w:space="0" w:color="auto"/>
          </w:divBdr>
        </w:div>
        <w:div w:id="656345147">
          <w:marLeft w:val="78"/>
          <w:marRight w:val="78"/>
          <w:marTop w:val="78"/>
          <w:marBottom w:val="78"/>
          <w:divBdr>
            <w:top w:val="none" w:sz="0" w:space="0" w:color="auto"/>
            <w:left w:val="none" w:sz="0" w:space="0" w:color="auto"/>
            <w:bottom w:val="none" w:sz="0" w:space="0" w:color="auto"/>
            <w:right w:val="none" w:sz="0" w:space="0" w:color="auto"/>
          </w:divBdr>
          <w:divsChild>
            <w:div w:id="385109052">
              <w:marLeft w:val="0"/>
              <w:marRight w:val="0"/>
              <w:marTop w:val="0"/>
              <w:marBottom w:val="0"/>
              <w:divBdr>
                <w:top w:val="none" w:sz="0" w:space="0" w:color="auto"/>
                <w:left w:val="none" w:sz="0" w:space="0" w:color="auto"/>
                <w:bottom w:val="none" w:sz="0" w:space="0" w:color="auto"/>
                <w:right w:val="none" w:sz="0" w:space="0" w:color="auto"/>
              </w:divBdr>
              <w:divsChild>
                <w:div w:id="53048295">
                  <w:marLeft w:val="0"/>
                  <w:marRight w:val="0"/>
                  <w:marTop w:val="0"/>
                  <w:marBottom w:val="0"/>
                  <w:divBdr>
                    <w:top w:val="none" w:sz="0" w:space="0" w:color="auto"/>
                    <w:left w:val="none" w:sz="0" w:space="0" w:color="auto"/>
                    <w:bottom w:val="none" w:sz="0" w:space="0" w:color="auto"/>
                    <w:right w:val="none" w:sz="0" w:space="0" w:color="auto"/>
                  </w:divBdr>
                </w:div>
                <w:div w:id="723024504">
                  <w:marLeft w:val="0"/>
                  <w:marRight w:val="0"/>
                  <w:marTop w:val="0"/>
                  <w:marBottom w:val="0"/>
                  <w:divBdr>
                    <w:top w:val="none" w:sz="0" w:space="0" w:color="auto"/>
                    <w:left w:val="none" w:sz="0" w:space="0" w:color="auto"/>
                    <w:bottom w:val="none" w:sz="0" w:space="0" w:color="auto"/>
                    <w:right w:val="none" w:sz="0" w:space="0" w:color="auto"/>
                  </w:divBdr>
                </w:div>
                <w:div w:id="18645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9794">
          <w:marLeft w:val="0"/>
          <w:marRight w:val="0"/>
          <w:marTop w:val="0"/>
          <w:marBottom w:val="0"/>
          <w:divBdr>
            <w:top w:val="none" w:sz="0" w:space="0" w:color="auto"/>
            <w:left w:val="none" w:sz="0" w:space="0" w:color="auto"/>
            <w:bottom w:val="none" w:sz="0" w:space="0" w:color="auto"/>
            <w:right w:val="none" w:sz="0" w:space="0" w:color="auto"/>
          </w:divBdr>
          <w:divsChild>
            <w:div w:id="446893355">
              <w:marLeft w:val="0"/>
              <w:marRight w:val="0"/>
              <w:marTop w:val="0"/>
              <w:marBottom w:val="0"/>
              <w:divBdr>
                <w:top w:val="none" w:sz="0" w:space="0" w:color="auto"/>
                <w:left w:val="none" w:sz="0" w:space="0" w:color="auto"/>
                <w:bottom w:val="none" w:sz="0" w:space="0" w:color="auto"/>
                <w:right w:val="none" w:sz="0" w:space="0" w:color="auto"/>
              </w:divBdr>
            </w:div>
            <w:div w:id="1954481126">
              <w:marLeft w:val="0"/>
              <w:marRight w:val="0"/>
              <w:marTop w:val="0"/>
              <w:marBottom w:val="0"/>
              <w:divBdr>
                <w:top w:val="none" w:sz="0" w:space="0" w:color="auto"/>
                <w:left w:val="none" w:sz="0" w:space="0" w:color="auto"/>
                <w:bottom w:val="none" w:sz="0" w:space="0" w:color="auto"/>
                <w:right w:val="none" w:sz="0" w:space="0" w:color="auto"/>
              </w:divBdr>
            </w:div>
            <w:div w:id="2060396516">
              <w:marLeft w:val="0"/>
              <w:marRight w:val="0"/>
              <w:marTop w:val="0"/>
              <w:marBottom w:val="0"/>
              <w:divBdr>
                <w:top w:val="none" w:sz="0" w:space="0" w:color="auto"/>
                <w:left w:val="none" w:sz="0" w:space="0" w:color="auto"/>
                <w:bottom w:val="none" w:sz="0" w:space="0" w:color="auto"/>
                <w:right w:val="none" w:sz="0" w:space="0" w:color="auto"/>
              </w:divBdr>
            </w:div>
          </w:divsChild>
        </w:div>
        <w:div w:id="1250579189">
          <w:marLeft w:val="0"/>
          <w:marRight w:val="0"/>
          <w:marTop w:val="0"/>
          <w:marBottom w:val="0"/>
          <w:divBdr>
            <w:top w:val="none" w:sz="0" w:space="0" w:color="auto"/>
            <w:left w:val="none" w:sz="0" w:space="0" w:color="auto"/>
            <w:bottom w:val="none" w:sz="0" w:space="0" w:color="auto"/>
            <w:right w:val="none" w:sz="0" w:space="0" w:color="auto"/>
          </w:divBdr>
        </w:div>
      </w:divsChild>
    </w:div>
    <w:div w:id="809133499">
      <w:marLeft w:val="0"/>
      <w:marRight w:val="0"/>
      <w:marTop w:val="0"/>
      <w:marBottom w:val="0"/>
      <w:divBdr>
        <w:top w:val="none" w:sz="0" w:space="0" w:color="auto"/>
        <w:left w:val="none" w:sz="0" w:space="0" w:color="auto"/>
        <w:bottom w:val="none" w:sz="0" w:space="0" w:color="auto"/>
        <w:right w:val="none" w:sz="0" w:space="0" w:color="auto"/>
      </w:divBdr>
      <w:divsChild>
        <w:div w:id="1867861676">
          <w:marLeft w:val="0"/>
          <w:marRight w:val="78"/>
          <w:marTop w:val="0"/>
          <w:marBottom w:val="0"/>
          <w:divBdr>
            <w:top w:val="none" w:sz="0" w:space="0" w:color="auto"/>
            <w:left w:val="none" w:sz="0" w:space="0" w:color="auto"/>
            <w:bottom w:val="none" w:sz="0" w:space="0" w:color="auto"/>
            <w:right w:val="none" w:sz="0" w:space="0" w:color="auto"/>
          </w:divBdr>
        </w:div>
      </w:divsChild>
    </w:div>
    <w:div w:id="1047143946">
      <w:bodyDiv w:val="1"/>
      <w:marLeft w:val="0"/>
      <w:marRight w:val="0"/>
      <w:marTop w:val="0"/>
      <w:marBottom w:val="0"/>
      <w:divBdr>
        <w:top w:val="none" w:sz="0" w:space="0" w:color="auto"/>
        <w:left w:val="none" w:sz="0" w:space="0" w:color="auto"/>
        <w:bottom w:val="none" w:sz="0" w:space="0" w:color="auto"/>
        <w:right w:val="none" w:sz="0" w:space="0" w:color="auto"/>
      </w:divBdr>
      <w:divsChild>
        <w:div w:id="2038772127">
          <w:marLeft w:val="0"/>
          <w:marRight w:val="0"/>
          <w:marTop w:val="100"/>
          <w:marBottom w:val="100"/>
          <w:divBdr>
            <w:top w:val="none" w:sz="0" w:space="0" w:color="auto"/>
            <w:left w:val="none" w:sz="0" w:space="0" w:color="auto"/>
            <w:bottom w:val="none" w:sz="0" w:space="0" w:color="auto"/>
            <w:right w:val="none" w:sz="0" w:space="0" w:color="auto"/>
          </w:divBdr>
          <w:divsChild>
            <w:div w:id="23990743">
              <w:marLeft w:val="0"/>
              <w:marRight w:val="0"/>
              <w:marTop w:val="0"/>
              <w:marBottom w:val="0"/>
              <w:divBdr>
                <w:top w:val="none" w:sz="0" w:space="0" w:color="auto"/>
                <w:left w:val="none" w:sz="0" w:space="0" w:color="auto"/>
                <w:bottom w:val="none" w:sz="0" w:space="0" w:color="auto"/>
                <w:right w:val="none" w:sz="0" w:space="0" w:color="auto"/>
              </w:divBdr>
              <w:divsChild>
                <w:div w:id="963653005">
                  <w:marLeft w:val="0"/>
                  <w:marRight w:val="0"/>
                  <w:marTop w:val="0"/>
                  <w:marBottom w:val="0"/>
                  <w:divBdr>
                    <w:top w:val="none" w:sz="0" w:space="0" w:color="auto"/>
                    <w:left w:val="none" w:sz="0" w:space="0" w:color="auto"/>
                    <w:bottom w:val="none" w:sz="0" w:space="0" w:color="auto"/>
                    <w:right w:val="none" w:sz="0" w:space="0" w:color="auto"/>
                  </w:divBdr>
                  <w:divsChild>
                    <w:div w:id="264657537">
                      <w:marLeft w:val="0"/>
                      <w:marRight w:val="0"/>
                      <w:marTop w:val="0"/>
                      <w:marBottom w:val="0"/>
                      <w:divBdr>
                        <w:top w:val="none" w:sz="0" w:space="0" w:color="auto"/>
                        <w:left w:val="none" w:sz="0" w:space="0" w:color="auto"/>
                        <w:bottom w:val="none" w:sz="0" w:space="0" w:color="auto"/>
                        <w:right w:val="none" w:sz="0" w:space="0" w:color="auto"/>
                      </w:divBdr>
                      <w:divsChild>
                        <w:div w:id="1843277734">
                          <w:marLeft w:val="0"/>
                          <w:marRight w:val="0"/>
                          <w:marTop w:val="23"/>
                          <w:marBottom w:val="78"/>
                          <w:divBdr>
                            <w:top w:val="none" w:sz="0" w:space="0" w:color="auto"/>
                            <w:left w:val="none" w:sz="0" w:space="0" w:color="auto"/>
                            <w:bottom w:val="none" w:sz="0" w:space="0" w:color="auto"/>
                            <w:right w:val="none" w:sz="0" w:space="0" w:color="auto"/>
                          </w:divBdr>
                        </w:div>
                        <w:div w:id="19936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149">
      <w:marLeft w:val="0"/>
      <w:marRight w:val="0"/>
      <w:marTop w:val="0"/>
      <w:marBottom w:val="0"/>
      <w:divBdr>
        <w:top w:val="none" w:sz="0" w:space="0" w:color="auto"/>
        <w:left w:val="none" w:sz="0" w:space="0" w:color="auto"/>
        <w:bottom w:val="none" w:sz="0" w:space="0" w:color="auto"/>
        <w:right w:val="none" w:sz="0" w:space="0" w:color="auto"/>
      </w:divBdr>
    </w:div>
    <w:div w:id="1539975598">
      <w:marLeft w:val="0"/>
      <w:marRight w:val="0"/>
      <w:marTop w:val="0"/>
      <w:marBottom w:val="0"/>
      <w:divBdr>
        <w:top w:val="none" w:sz="0" w:space="0" w:color="auto"/>
        <w:left w:val="none" w:sz="0" w:space="0" w:color="auto"/>
        <w:bottom w:val="none" w:sz="0" w:space="0" w:color="auto"/>
        <w:right w:val="none" w:sz="0" w:space="0" w:color="auto"/>
      </w:divBdr>
      <w:divsChild>
        <w:div w:id="2041975038">
          <w:marLeft w:val="0"/>
          <w:marRight w:val="78"/>
          <w:marTop w:val="0"/>
          <w:marBottom w:val="0"/>
          <w:divBdr>
            <w:top w:val="none" w:sz="0" w:space="0" w:color="auto"/>
            <w:left w:val="none" w:sz="0" w:space="0" w:color="auto"/>
            <w:bottom w:val="none" w:sz="0" w:space="0" w:color="auto"/>
            <w:right w:val="none" w:sz="0" w:space="0" w:color="auto"/>
          </w:divBdr>
        </w:div>
      </w:divsChild>
    </w:div>
    <w:div w:id="2060665594">
      <w:marLeft w:val="0"/>
      <w:marRight w:val="0"/>
      <w:marTop w:val="0"/>
      <w:marBottom w:val="0"/>
      <w:divBdr>
        <w:top w:val="none" w:sz="0" w:space="0" w:color="auto"/>
        <w:left w:val="none" w:sz="0" w:space="0" w:color="auto"/>
        <w:bottom w:val="none" w:sz="0" w:space="0" w:color="auto"/>
        <w:right w:val="none" w:sz="0" w:space="0" w:color="auto"/>
      </w:divBdr>
      <w:divsChild>
        <w:div w:id="131749976">
          <w:marLeft w:val="0"/>
          <w:marRight w:val="78"/>
          <w:marTop w:val="0"/>
          <w:marBottom w:val="0"/>
          <w:divBdr>
            <w:top w:val="none" w:sz="0" w:space="0" w:color="auto"/>
            <w:left w:val="none" w:sz="0" w:space="0" w:color="auto"/>
            <w:bottom w:val="none" w:sz="0" w:space="0" w:color="auto"/>
            <w:right w:val="none" w:sz="0" w:space="0" w:color="auto"/>
          </w:divBdr>
        </w:div>
        <w:div w:id="1398431770">
          <w:marLeft w:val="0"/>
          <w:marRight w:val="78"/>
          <w:marTop w:val="0"/>
          <w:marBottom w:val="0"/>
          <w:divBdr>
            <w:top w:val="none" w:sz="0" w:space="0" w:color="auto"/>
            <w:left w:val="none" w:sz="0" w:space="0" w:color="auto"/>
            <w:bottom w:val="none" w:sz="0" w:space="0" w:color="auto"/>
            <w:right w:val="none" w:sz="0" w:space="0" w:color="auto"/>
          </w:divBdr>
        </w:div>
        <w:div w:id="2053337499">
          <w:marLeft w:val="0"/>
          <w:marRight w:val="78"/>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526</Words>
  <Characters>3003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Complete Computing</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Silva</dc:creator>
  <cp:lastModifiedBy>Hatch, Andrew - AMS</cp:lastModifiedBy>
  <cp:revision>12</cp:revision>
  <cp:lastPrinted>2010-06-09T17:50:00Z</cp:lastPrinted>
  <dcterms:created xsi:type="dcterms:W3CDTF">2011-04-19T16:58:00Z</dcterms:created>
  <dcterms:modified xsi:type="dcterms:W3CDTF">2020-01-28T12:26:00Z</dcterms:modified>
</cp:coreProperties>
</file>