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B92B6C" w:rsidP="00B92B6C" w14:paraId="7BB40C3E" w14:textId="2F6FEBEC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7B6F4B">
        <w:rPr>
          <w:rFonts w:eastAsia="Calibri"/>
        </w:rPr>
        <w:t>June 4</w:t>
      </w:r>
      <w:r w:rsidR="00A71347">
        <w:rPr>
          <w:rFonts w:eastAsia="Calibri"/>
        </w:rPr>
        <w:t>, 2025</w:t>
      </w:r>
    </w:p>
    <w:p w:rsidR="00B92B6C" w:rsidRPr="00B92B6C" w:rsidP="00B92B6C" w14:paraId="4546AFDE" w14:textId="594FFCC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 w:rsidR="00A71347">
        <w:rPr>
          <w:rFonts w:eastAsia="Calibri"/>
          <w:bCs/>
        </w:rPr>
        <w:t>Dan Cline, Office of Management and Budget Desk Officer</w:t>
      </w:r>
    </w:p>
    <w:p w:rsidR="00B92B6C" w:rsidRPr="00A71347" w:rsidP="00A71347" w14:paraId="77BC1D71" w14:textId="14B62C93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 w:rsidR="004E3AA5">
        <w:rPr>
          <w:rFonts w:eastAsia="Calibri"/>
          <w:bCs/>
        </w:rPr>
        <w:t>Samantha Miller, Health Resources and Services Administration Information Collection Clearance Officer, Office of Planning, Analysis and Evaluation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B92B6C" w:rsidRPr="00B92B6C" w:rsidP="00B92B6C" w14:paraId="6C4A35D8" w14:textId="40CCA93C">
      <w:pPr>
        <w:spacing w:after="200" w:line="276" w:lineRule="auto"/>
        <w:ind w:left="2160" w:hanging="2160"/>
        <w:rPr>
          <w:rFonts w:eastAsia="Calibri"/>
        </w:rPr>
      </w:pPr>
      <w:r w:rsidRPr="6C867B1B">
        <w:rPr>
          <w:rFonts w:eastAsia="Calibri"/>
          <w:b/>
          <w:bCs/>
        </w:rPr>
        <w:t>Request</w:t>
      </w:r>
      <w:r w:rsidRPr="6C867B1B">
        <w:rPr>
          <w:rFonts w:eastAsia="Calibri"/>
        </w:rPr>
        <w:t xml:space="preserve">: </w:t>
      </w:r>
      <w:r>
        <w:tab/>
      </w:r>
      <w:r w:rsidRPr="6C867B1B">
        <w:rPr>
          <w:rFonts w:eastAsia="Calibri"/>
        </w:rPr>
        <w:t>The Health Resources and Services Administration (HRSA</w:t>
      </w:r>
      <w:r w:rsidR="00A71347">
        <w:rPr>
          <w:rFonts w:eastAsia="Calibri"/>
        </w:rPr>
        <w:t xml:space="preserve">), Federal Office of Rural Health Policy (FORHP) </w:t>
      </w:r>
      <w:r w:rsidRPr="6C867B1B">
        <w:rPr>
          <w:rFonts w:eastAsia="Calibri"/>
        </w:rPr>
        <w:t xml:space="preserve">requests approval for changes to </w:t>
      </w:r>
      <w:r w:rsidR="00DB4023">
        <w:rPr>
          <w:rFonts w:eastAsia="Calibri"/>
        </w:rPr>
        <w:t xml:space="preserve">the </w:t>
      </w:r>
      <w:r w:rsidR="00746AFF">
        <w:rPr>
          <w:rFonts w:eastAsia="Calibri"/>
        </w:rPr>
        <w:t xml:space="preserve">Black Lung Clinics Program </w:t>
      </w:r>
      <w:r w:rsidR="00DB4023">
        <w:rPr>
          <w:rFonts w:eastAsia="Calibri"/>
        </w:rPr>
        <w:t>Performance</w:t>
      </w:r>
      <w:r w:rsidR="00E576EF">
        <w:rPr>
          <w:rFonts w:eastAsia="Calibri"/>
        </w:rPr>
        <w:t xml:space="preserve"> </w:t>
      </w:r>
      <w:r w:rsidR="00DB4023">
        <w:rPr>
          <w:rFonts w:eastAsia="Calibri"/>
        </w:rPr>
        <w:t>Measures</w:t>
      </w:r>
      <w:r w:rsidRPr="6C867B1B" w:rsidR="00D07DD8">
        <w:rPr>
          <w:rFonts w:eastAsia="Calibri"/>
        </w:rPr>
        <w:t xml:space="preserve"> </w:t>
      </w:r>
      <w:r w:rsidRPr="6C867B1B" w:rsidR="001C250A">
        <w:rPr>
          <w:rFonts w:eastAsia="Calibri"/>
        </w:rPr>
        <w:t xml:space="preserve">(OMB </w:t>
      </w:r>
      <w:r w:rsidR="00553F42">
        <w:rPr>
          <w:rFonts w:eastAsia="Calibri"/>
        </w:rPr>
        <w:t>0915</w:t>
      </w:r>
      <w:r w:rsidRPr="6C867B1B" w:rsidR="002B2C62">
        <w:rPr>
          <w:rFonts w:eastAsia="Calibri"/>
        </w:rPr>
        <w:t>-</w:t>
      </w:r>
      <w:r w:rsidR="00B001D0">
        <w:rPr>
          <w:rFonts w:eastAsia="Calibri"/>
        </w:rPr>
        <w:t>0292</w:t>
      </w:r>
      <w:r w:rsidRPr="6C867B1B">
        <w:rPr>
          <w:rFonts w:eastAsia="Calibri"/>
        </w:rPr>
        <w:t xml:space="preserve"> expiration date </w:t>
      </w:r>
      <w:r w:rsidR="00B001D0">
        <w:rPr>
          <w:rFonts w:eastAsia="Calibri"/>
        </w:rPr>
        <w:t>12</w:t>
      </w:r>
      <w:r w:rsidR="0006103F">
        <w:rPr>
          <w:rFonts w:eastAsia="Calibri"/>
        </w:rPr>
        <w:t>/31/202</w:t>
      </w:r>
      <w:r w:rsidR="00B001D0">
        <w:rPr>
          <w:rFonts w:eastAsia="Calibri"/>
        </w:rPr>
        <w:t>7</w:t>
      </w:r>
      <w:r w:rsidRPr="6C867B1B">
        <w:rPr>
          <w:rFonts w:eastAsia="Calibri"/>
        </w:rPr>
        <w:t xml:space="preserve">). </w:t>
      </w:r>
    </w:p>
    <w:p w:rsidR="00C76C18" w:rsidP="00C456A8" w14:paraId="10BB1E0B" w14:textId="2D0AFF36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3F097B">
        <w:t xml:space="preserve">HRSA is requesting a change to revise </w:t>
      </w:r>
      <w:r w:rsidR="001F1DE5">
        <w:t>response options</w:t>
      </w:r>
      <w:r w:rsidR="003F097B">
        <w:t xml:space="preserve"> to align with</w:t>
      </w:r>
      <w:r w:rsidR="001F1DE5">
        <w:t xml:space="preserve"> this Administration’s priorities</w:t>
      </w:r>
      <w:r w:rsidR="005C0063">
        <w:t xml:space="preserve"> and comply with Executive Order (E.O. 14168).</w:t>
      </w:r>
    </w:p>
    <w:p w:rsidR="00C456A8" w:rsidP="00C863D6" w14:paraId="0571083A" w14:textId="47194461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changes and supporting rationale. </w:t>
      </w:r>
      <w:r>
        <w:rPr>
          <w:rFonts w:eastAsia="Calibri"/>
          <w:b/>
        </w:rPr>
        <w:tab/>
      </w:r>
    </w:p>
    <w:p w:rsidR="00C76C18" w:rsidP="00C456A8" w14:paraId="4F329627" w14:textId="7D2ABC21">
      <w:pPr>
        <w:spacing w:after="200" w:line="276" w:lineRule="auto"/>
        <w:ind w:left="2160" w:hanging="2160"/>
        <w:rPr>
          <w:rFonts w:eastAsia="Calibri"/>
        </w:rPr>
      </w:pPr>
      <w:r w:rsidRPr="00C456A8">
        <w:rPr>
          <w:rFonts w:eastAsia="Calibri"/>
          <w:b/>
          <w:bCs/>
        </w:rPr>
        <w:t>Changes:</w:t>
      </w:r>
      <w:r w:rsidR="0030659F">
        <w:rPr>
          <w:rFonts w:eastAsia="Calibri"/>
          <w:b/>
          <w:bCs/>
        </w:rPr>
        <w:tab/>
      </w:r>
      <w:r w:rsidR="00F4561A">
        <w:rPr>
          <w:rFonts w:eastAsia="Calibri"/>
        </w:rPr>
        <w:t xml:space="preserve">This request involves </w:t>
      </w:r>
      <w:r w:rsidR="000C5855">
        <w:rPr>
          <w:rFonts w:eastAsia="Calibri"/>
        </w:rPr>
        <w:t xml:space="preserve">revision and </w:t>
      </w:r>
      <w:r w:rsidR="00F4561A">
        <w:rPr>
          <w:rFonts w:eastAsia="Calibri"/>
        </w:rPr>
        <w:t xml:space="preserve">deletion of </w:t>
      </w:r>
      <w:r w:rsidR="003D6ACF">
        <w:rPr>
          <w:rFonts w:eastAsia="Calibri"/>
        </w:rPr>
        <w:t>response</w:t>
      </w:r>
      <w:r w:rsidR="00FD42DE">
        <w:rPr>
          <w:rFonts w:eastAsia="Calibri"/>
        </w:rPr>
        <w:t>/selection</w:t>
      </w:r>
      <w:r w:rsidR="003D6ACF">
        <w:rPr>
          <w:rFonts w:eastAsia="Calibri"/>
        </w:rPr>
        <w:t xml:space="preserve"> options for </w:t>
      </w:r>
      <w:r w:rsidR="000C5855">
        <w:rPr>
          <w:rFonts w:eastAsia="Calibri"/>
        </w:rPr>
        <w:t>one question</w:t>
      </w:r>
      <w:r w:rsidR="003D6ACF">
        <w:rPr>
          <w:rFonts w:eastAsia="Calibri"/>
        </w:rPr>
        <w:t xml:space="preserve"> within the form.</w:t>
      </w:r>
      <w:r w:rsidR="000C5855">
        <w:rPr>
          <w:rFonts w:eastAsia="Calibri"/>
        </w:rPr>
        <w:t xml:space="preserve"> </w:t>
      </w:r>
    </w:p>
    <w:p w:rsidR="00141E59" w:rsidP="00A87B63" w14:paraId="3D7315A6" w14:textId="5807BCF6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ab/>
      </w:r>
      <w:r w:rsidRPr="005B305C">
        <w:rPr>
          <w:rFonts w:eastAsia="Calibri"/>
        </w:rPr>
        <w:t>Changes are outline</w:t>
      </w:r>
      <w:r w:rsidR="00E43BA5">
        <w:rPr>
          <w:rFonts w:eastAsia="Calibri"/>
        </w:rPr>
        <w:t>d</w:t>
      </w:r>
      <w:r w:rsidRPr="005B305C">
        <w:rPr>
          <w:rFonts w:eastAsia="Calibri"/>
        </w:rPr>
        <w:t xml:space="preserve"> in </w:t>
      </w:r>
      <w:hyperlink w:anchor="TableA" w:history="1">
        <w:r w:rsidRPr="00796F99">
          <w:rPr>
            <w:rStyle w:val="Hyperlink"/>
            <w:rFonts w:eastAsia="Calibri"/>
          </w:rPr>
          <w:t>Table A</w:t>
        </w:r>
      </w:hyperlink>
      <w:r w:rsidRPr="005B305C">
        <w:rPr>
          <w:rFonts w:eastAsia="Calibri"/>
        </w:rPr>
        <w:t xml:space="preserve"> </w:t>
      </w:r>
      <w:r w:rsidR="008D5361">
        <w:rPr>
          <w:rFonts w:eastAsia="Calibri"/>
        </w:rPr>
        <w:t xml:space="preserve">(see </w:t>
      </w:r>
      <w:r w:rsidRPr="005B305C">
        <w:rPr>
          <w:rFonts w:eastAsia="Calibri"/>
        </w:rPr>
        <w:t>below</w:t>
      </w:r>
      <w:r w:rsidR="008D5361">
        <w:rPr>
          <w:rFonts w:eastAsia="Calibri"/>
        </w:rPr>
        <w:t>)</w:t>
      </w:r>
      <w:r w:rsidRPr="005B305C">
        <w:rPr>
          <w:rFonts w:eastAsia="Calibri"/>
        </w:rPr>
        <w:t xml:space="preserve"> and in the track changes version of the</w:t>
      </w:r>
      <w:r w:rsidRPr="005B305C" w:rsidR="005B305C">
        <w:rPr>
          <w:rFonts w:eastAsia="Calibri"/>
        </w:rPr>
        <w:t xml:space="preserve"> OMB approved measures</w:t>
      </w:r>
      <w:r w:rsidR="005B305C">
        <w:rPr>
          <w:rFonts w:eastAsia="Calibri"/>
        </w:rPr>
        <w:t xml:space="preserve"> (see Attachment).</w:t>
      </w:r>
    </w:p>
    <w:p w:rsidR="000C5855" w:rsidRPr="000C5855" w:rsidP="000C5855" w14:paraId="323D8B35" w14:textId="7C7D0572">
      <w:pPr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</w:rPr>
        <w:tab/>
        <w:t xml:space="preserve">FORHP would like to replace “Other” with “Unreported.” </w:t>
      </w:r>
      <w:r w:rsidR="00035D6F">
        <w:rPr>
          <w:rFonts w:eastAsia="Calibri"/>
        </w:rPr>
        <w:t>It is necessary to</w:t>
      </w:r>
      <w:r w:rsidRPr="000C5855">
        <w:rPr>
          <w:rFonts w:eastAsia="Calibri"/>
        </w:rPr>
        <w:t xml:space="preserve"> keep</w:t>
      </w:r>
      <w:r w:rsidR="00035D6F">
        <w:rPr>
          <w:rFonts w:eastAsia="Calibri"/>
        </w:rPr>
        <w:t xml:space="preserve"> a third option for the reporting of sex in this case, to maintain the</w:t>
      </w:r>
      <w:r w:rsidRPr="000C5855">
        <w:rPr>
          <w:rFonts w:eastAsia="Calibri"/>
        </w:rPr>
        <w:t xml:space="preserve"> measure structure for the clinics reporting due to how data is pulled from </w:t>
      </w:r>
      <w:r>
        <w:rPr>
          <w:rFonts w:eastAsia="Calibri"/>
        </w:rPr>
        <w:t>respondent’s</w:t>
      </w:r>
      <w:r w:rsidRPr="000C5855">
        <w:rPr>
          <w:rFonts w:eastAsia="Calibri"/>
        </w:rPr>
        <w:t xml:space="preserve"> systems.  </w:t>
      </w:r>
    </w:p>
    <w:p w:rsidR="00270FE3" w:rsidP="00B92B6C" w14:paraId="2E76FDD5" w14:textId="7F627DD8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 xml:space="preserve">: </w:t>
      </w:r>
      <w:r w:rsidR="00816253">
        <w:rPr>
          <w:rFonts w:eastAsia="Calibri"/>
        </w:rPr>
        <w:tab/>
      </w:r>
      <w:r w:rsidR="00FE3E40">
        <w:rPr>
          <w:rFonts w:eastAsia="Calibri"/>
        </w:rPr>
        <w:t>HRSA requests approval within the standard 10-day period</w:t>
      </w:r>
      <w:r w:rsidR="0029463A">
        <w:rPr>
          <w:rFonts w:eastAsia="Calibri"/>
        </w:rPr>
        <w:t xml:space="preserve"> (no later than </w:t>
      </w:r>
      <w:r w:rsidR="00CF022D">
        <w:rPr>
          <w:rFonts w:eastAsia="Calibri"/>
        </w:rPr>
        <w:t>June 18</w:t>
      </w:r>
      <w:r w:rsidR="00691D5E">
        <w:rPr>
          <w:rFonts w:eastAsia="Calibri"/>
        </w:rPr>
        <w:t>, 202</w:t>
      </w:r>
      <w:r w:rsidR="00E16CE8">
        <w:rPr>
          <w:rFonts w:eastAsia="Calibri"/>
        </w:rPr>
        <w:t>5</w:t>
      </w:r>
      <w:r w:rsidR="00691D5E">
        <w:rPr>
          <w:rFonts w:eastAsia="Calibri"/>
        </w:rPr>
        <w:t>)</w:t>
      </w:r>
      <w:r w:rsidR="00FE3E40">
        <w:rPr>
          <w:rFonts w:eastAsia="Calibri"/>
        </w:rPr>
        <w:t xml:space="preserve"> to avoid any delay to data collection under 09</w:t>
      </w:r>
      <w:r w:rsidR="009B6225">
        <w:rPr>
          <w:rFonts w:eastAsia="Calibri"/>
        </w:rPr>
        <w:t>15</w:t>
      </w:r>
      <w:r w:rsidR="00FE3E40">
        <w:rPr>
          <w:rFonts w:eastAsia="Calibri"/>
        </w:rPr>
        <w:t>-0</w:t>
      </w:r>
      <w:r w:rsidR="009B6225">
        <w:rPr>
          <w:rFonts w:eastAsia="Calibri"/>
        </w:rPr>
        <w:t>292</w:t>
      </w:r>
      <w:r w:rsidR="00FE3E40">
        <w:rPr>
          <w:rFonts w:eastAsia="Calibri"/>
        </w:rPr>
        <w:t>.</w:t>
      </w:r>
    </w:p>
    <w:p w:rsidR="00796F99" w:rsidRPr="003E673E" w:rsidP="003E673E" w14:paraId="2919D3CB" w14:textId="5DED2714">
      <w:pPr>
        <w:spacing w:after="200" w:line="276" w:lineRule="auto"/>
        <w:ind w:left="2160" w:hanging="2160"/>
        <w:rPr>
          <w:rFonts w:eastAsia="Calibri"/>
        </w:rPr>
      </w:pPr>
      <w:r w:rsidRPr="118A5B19">
        <w:rPr>
          <w:rFonts w:eastAsia="Calibri"/>
          <w:b/>
          <w:bCs/>
        </w:rPr>
        <w:t>Burden:</w:t>
      </w:r>
      <w:r>
        <w:tab/>
      </w:r>
      <w:r w:rsidR="00691D5E">
        <w:rPr>
          <w:rFonts w:eastAsia="Calibri"/>
        </w:rPr>
        <w:t>The proposed changes are not expected to have any impact on burden.</w:t>
      </w:r>
    </w:p>
    <w:p w:rsidR="00D31938" w:rsidP="00B92B6C" w14:paraId="3041EFF4" w14:textId="77777777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B92B6C" w:rsidP="00B92B6C" w14:paraId="2876826F" w14:textId="16ED7F86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bookmarkStart w:id="0" w:name="TableA"/>
      <w:bookmarkEnd w:id="0"/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8749" w:type="dxa"/>
        <w:tblInd w:w="-5" w:type="dxa"/>
        <w:tblLook w:val="04A0"/>
      </w:tblPr>
      <w:tblGrid>
        <w:gridCol w:w="1523"/>
        <w:gridCol w:w="1846"/>
        <w:gridCol w:w="2193"/>
        <w:gridCol w:w="1494"/>
        <w:gridCol w:w="1693"/>
      </w:tblGrid>
      <w:tr w14:paraId="277662DD" w14:textId="77777777" w:rsidTr="00A87B63">
        <w:tblPrEx>
          <w:tblW w:w="8749" w:type="dxa"/>
          <w:tblInd w:w="-5" w:type="dxa"/>
          <w:tblLook w:val="04A0"/>
        </w:tblPrEx>
        <w:trPr>
          <w:trHeight w:val="242"/>
        </w:trPr>
        <w:tc>
          <w:tcPr>
            <w:tcW w:w="1523" w:type="dxa"/>
          </w:tcPr>
          <w:p w:rsidR="00A87B63" w:rsidRPr="00ED3751" w:rsidP="00A87B6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846" w:type="dxa"/>
          </w:tcPr>
          <w:p w:rsidR="00A87B63" w:rsidRPr="00ED3751" w:rsidP="00A87B63" w14:paraId="3BE21F58" w14:textId="4F2D7D12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Type of Change</w:t>
            </w:r>
          </w:p>
        </w:tc>
        <w:tc>
          <w:tcPr>
            <w:tcW w:w="2193" w:type="dxa"/>
          </w:tcPr>
          <w:p w:rsidR="00A87B63" w:rsidP="00A87B63" w14:paraId="4FF3138A" w14:textId="26784958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Question/Item</w:t>
            </w:r>
          </w:p>
        </w:tc>
        <w:tc>
          <w:tcPr>
            <w:tcW w:w="1494" w:type="dxa"/>
          </w:tcPr>
          <w:p w:rsidR="00A87B63" w:rsidP="00A87B63" w14:paraId="2DE8FCB9" w14:textId="64BE6C6C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1693" w:type="dxa"/>
          </w:tcPr>
          <w:p w:rsidR="00A87B63" w:rsidRPr="00ED3751" w:rsidP="00A87B63" w14:paraId="66535F28" w14:textId="42958E14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528C7299" w14:textId="77777777" w:rsidTr="00A87B63">
        <w:tblPrEx>
          <w:tblW w:w="8749" w:type="dxa"/>
          <w:tblInd w:w="-5" w:type="dxa"/>
          <w:tblLook w:val="04A0"/>
        </w:tblPrEx>
        <w:tc>
          <w:tcPr>
            <w:tcW w:w="1523" w:type="dxa"/>
            <w:vAlign w:val="center"/>
          </w:tcPr>
          <w:p w:rsidR="00A87B63" w:rsidRPr="00ED3751" w:rsidP="00A87B63" w14:paraId="03BB9041" w14:textId="2DD1635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 xml:space="preserve">Black Lung Clinics Program </w:t>
            </w:r>
            <w:r w:rsidR="00906592">
              <w:rPr>
                <w:rFonts w:eastAsia="Calibri"/>
              </w:rPr>
              <w:t xml:space="preserve">Performance Measures </w:t>
            </w:r>
          </w:p>
        </w:tc>
        <w:tc>
          <w:tcPr>
            <w:tcW w:w="1846" w:type="dxa"/>
          </w:tcPr>
          <w:p w:rsidR="00A87B63" w:rsidRPr="00ED3751" w:rsidP="00A87B63" w14:paraId="4D99CA88" w14:textId="41543AD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Remove response option</w:t>
            </w:r>
          </w:p>
        </w:tc>
        <w:tc>
          <w:tcPr>
            <w:tcW w:w="2193" w:type="dxa"/>
          </w:tcPr>
          <w:p w:rsidR="00A87B63" w:rsidP="00A87B63" w14:paraId="4E5E9FD8" w14:textId="0AD089F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Section I – </w:t>
            </w:r>
            <w:r w:rsidR="00A32245">
              <w:rPr>
                <w:rFonts w:eastAsia="Calibri"/>
                <w:sz w:val="20"/>
                <w:szCs w:val="20"/>
              </w:rPr>
              <w:t>7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="00F35FDB">
              <w:rPr>
                <w:rFonts w:eastAsia="Calibri"/>
                <w:sz w:val="20"/>
                <w:szCs w:val="20"/>
              </w:rPr>
              <w:t>Demographics</w:t>
            </w:r>
            <w:r w:rsidR="0075648B">
              <w:rPr>
                <w:rFonts w:eastAsia="Calibri"/>
                <w:sz w:val="20"/>
                <w:szCs w:val="20"/>
              </w:rPr>
              <w:t xml:space="preserve"> – Sex Assign at Birth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A87B63" w:rsidP="00A87B63" w14:paraId="632EBEF3" w14:textId="7380151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Change “Sex Assigned at Birth” to “Sex”</w:t>
            </w:r>
          </w:p>
          <w:p w:rsidR="005C0063" w:rsidP="00A87B63" w14:paraId="20EAB4C0" w14:textId="7777777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Take out options for “Intersex”</w:t>
            </w:r>
            <w:r w:rsidR="000C585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and “Chose not to Disclose”</w:t>
            </w:r>
          </w:p>
          <w:p w:rsidR="000C5855" w:rsidP="00A87B63" w14:paraId="7D7086F6" w14:textId="4B5657E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Replace “0=Other” with “Unreported”</w:t>
            </w:r>
          </w:p>
        </w:tc>
        <w:tc>
          <w:tcPr>
            <w:tcW w:w="1693" w:type="dxa"/>
          </w:tcPr>
          <w:p w:rsidR="00A87B63" w:rsidP="00A87B63" w14:paraId="10EC4129" w14:textId="13B5373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Align with this Administration’s priorities</w:t>
            </w:r>
            <w:r w:rsidR="005C0063">
              <w:rPr>
                <w:rFonts w:eastAsia="Calibri"/>
                <w:sz w:val="20"/>
                <w:szCs w:val="20"/>
              </w:rPr>
              <w:t>, comply with E.O. 14168.</w:t>
            </w:r>
          </w:p>
        </w:tc>
      </w:tr>
    </w:tbl>
    <w:p w:rsidR="00053774" w:rsidP="00EF41AD" w14:paraId="3F814F32" w14:textId="77777777">
      <w:pPr>
        <w:spacing w:line="276" w:lineRule="auto"/>
        <w:outlineLvl w:val="0"/>
        <w:rPr>
          <w:b/>
          <w:u w:val="single"/>
        </w:rPr>
      </w:pPr>
    </w:p>
    <w:p w:rsidR="00B92B6C" w:rsidRPr="00B92B6C" w:rsidP="005D67B1" w14:paraId="4A325EA8" w14:textId="3B98090C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691D5E" w:rsidRPr="00E6606F" w:rsidP="00691D5E" w14:paraId="771B2AA1" w14:textId="40246C25">
      <w:pPr>
        <w:pStyle w:val="ListParagraph"/>
        <w:keepNext/>
        <w:numPr>
          <w:ilvl w:val="0"/>
          <w:numId w:val="7"/>
        </w:numPr>
        <w:spacing w:after="200" w:line="276" w:lineRule="auto"/>
        <w:rPr>
          <w:rFonts w:eastAsia="Calibri"/>
          <w:bCs/>
        </w:rPr>
      </w:pPr>
      <w:r>
        <w:rPr>
          <w:rFonts w:eastAsia="Calibri"/>
          <w:bCs/>
        </w:rPr>
        <w:t xml:space="preserve">Black Lung Clinics Program Performance </w:t>
      </w:r>
      <w:r w:rsidRPr="00E6606F">
        <w:rPr>
          <w:rFonts w:eastAsia="Calibri"/>
          <w:bCs/>
        </w:rPr>
        <w:t>Measures instrument (</w:t>
      </w:r>
      <w:r w:rsidRPr="00E6606F" w:rsidR="00E6606F">
        <w:rPr>
          <w:rFonts w:eastAsia="Calibri"/>
          <w:bCs/>
        </w:rPr>
        <w:t>See deletions in track-changes in the attached document).</w:t>
      </w:r>
    </w:p>
    <w:p w:rsidR="00D47431" w:rsidP="00D47431" w14:paraId="6161513E" w14:textId="6D76910F">
      <w:pPr>
        <w:spacing w:after="200" w:line="276" w:lineRule="auto"/>
        <w:rPr>
          <w:rFonts w:eastAsia="Calibri"/>
        </w:rPr>
      </w:pPr>
    </w:p>
    <w:sectPr w:rsidSect="005D67B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30012043"/>
      <w:docPartObj>
        <w:docPartGallery w:val="Page Numbers (Bottom of Page)"/>
        <w:docPartUnique/>
      </w:docPartObj>
    </w:sdtPr>
    <w:sdtContent>
      <w:sdt>
        <w:sdtPr>
          <w:id w:val="-1264683708"/>
          <w:docPartObj>
            <w:docPartGallery w:val="Page Numbers (Top of Page)"/>
            <w:docPartUnique/>
          </w:docPartObj>
        </w:sdtPr>
        <w:sdtContent>
          <w:p w:rsidR="00796F99" w14:paraId="0A97D624" w14:textId="2B8BBB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2B6C" w14:paraId="03906C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18467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6F99" w14:paraId="40D33FE7" w14:textId="3214CB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96F99" w14:paraId="3D98B0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526634588" name="Picture 526634588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34588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331213135" name="Picture 331213135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213135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D2020"/>
    <w:multiLevelType w:val="hybridMultilevel"/>
    <w:tmpl w:val="A24C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  <w:num w:numId="7" w16cid:durableId="849491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35D6F"/>
    <w:rsid w:val="00045B42"/>
    <w:rsid w:val="00053774"/>
    <w:rsid w:val="00054659"/>
    <w:rsid w:val="0006103F"/>
    <w:rsid w:val="00065960"/>
    <w:rsid w:val="00077FC4"/>
    <w:rsid w:val="0008291E"/>
    <w:rsid w:val="00086224"/>
    <w:rsid w:val="00086A3E"/>
    <w:rsid w:val="000A7DE4"/>
    <w:rsid w:val="000C0296"/>
    <w:rsid w:val="000C5855"/>
    <w:rsid w:val="000D2751"/>
    <w:rsid w:val="000D4ED8"/>
    <w:rsid w:val="000E66AA"/>
    <w:rsid w:val="000E7CCD"/>
    <w:rsid w:val="000F2103"/>
    <w:rsid w:val="00122B02"/>
    <w:rsid w:val="00126866"/>
    <w:rsid w:val="00141E59"/>
    <w:rsid w:val="00142733"/>
    <w:rsid w:val="00144069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E08B7"/>
    <w:rsid w:val="001E257B"/>
    <w:rsid w:val="001F1DE5"/>
    <w:rsid w:val="001F7458"/>
    <w:rsid w:val="00204028"/>
    <w:rsid w:val="0020720B"/>
    <w:rsid w:val="00233631"/>
    <w:rsid w:val="00254744"/>
    <w:rsid w:val="002558F1"/>
    <w:rsid w:val="00255B93"/>
    <w:rsid w:val="0025694D"/>
    <w:rsid w:val="00270D9F"/>
    <w:rsid w:val="00270FE3"/>
    <w:rsid w:val="0027615D"/>
    <w:rsid w:val="002774D5"/>
    <w:rsid w:val="002940FF"/>
    <w:rsid w:val="0029463A"/>
    <w:rsid w:val="002B17DB"/>
    <w:rsid w:val="002B1E19"/>
    <w:rsid w:val="002B2C62"/>
    <w:rsid w:val="002E2872"/>
    <w:rsid w:val="00301C0B"/>
    <w:rsid w:val="0030659F"/>
    <w:rsid w:val="00310E49"/>
    <w:rsid w:val="00332AC4"/>
    <w:rsid w:val="00334D1E"/>
    <w:rsid w:val="003544DE"/>
    <w:rsid w:val="0035613F"/>
    <w:rsid w:val="003634F0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D6ACF"/>
    <w:rsid w:val="003E0442"/>
    <w:rsid w:val="003E54DF"/>
    <w:rsid w:val="003E673E"/>
    <w:rsid w:val="003F097B"/>
    <w:rsid w:val="003F0F33"/>
    <w:rsid w:val="004418A1"/>
    <w:rsid w:val="00441EE8"/>
    <w:rsid w:val="004473B6"/>
    <w:rsid w:val="00455C04"/>
    <w:rsid w:val="00456345"/>
    <w:rsid w:val="00467E88"/>
    <w:rsid w:val="004870F0"/>
    <w:rsid w:val="00493F65"/>
    <w:rsid w:val="004A289E"/>
    <w:rsid w:val="004A3B9D"/>
    <w:rsid w:val="004A6802"/>
    <w:rsid w:val="004B586E"/>
    <w:rsid w:val="004C0AB7"/>
    <w:rsid w:val="004C5BA6"/>
    <w:rsid w:val="004E3AA5"/>
    <w:rsid w:val="004E6DD2"/>
    <w:rsid w:val="004E733E"/>
    <w:rsid w:val="005114FA"/>
    <w:rsid w:val="00512E18"/>
    <w:rsid w:val="00515460"/>
    <w:rsid w:val="005302CD"/>
    <w:rsid w:val="005439D1"/>
    <w:rsid w:val="00545FB2"/>
    <w:rsid w:val="0055021B"/>
    <w:rsid w:val="00553F42"/>
    <w:rsid w:val="00565C1D"/>
    <w:rsid w:val="005725D4"/>
    <w:rsid w:val="00573D0B"/>
    <w:rsid w:val="00574FDB"/>
    <w:rsid w:val="0057786D"/>
    <w:rsid w:val="005950E5"/>
    <w:rsid w:val="005B1738"/>
    <w:rsid w:val="005B305C"/>
    <w:rsid w:val="005B3157"/>
    <w:rsid w:val="005C0063"/>
    <w:rsid w:val="005D67B1"/>
    <w:rsid w:val="005E064E"/>
    <w:rsid w:val="0061313F"/>
    <w:rsid w:val="00614C26"/>
    <w:rsid w:val="00616B50"/>
    <w:rsid w:val="006272EB"/>
    <w:rsid w:val="0063324E"/>
    <w:rsid w:val="0064043C"/>
    <w:rsid w:val="006408E7"/>
    <w:rsid w:val="00647366"/>
    <w:rsid w:val="00651ED3"/>
    <w:rsid w:val="006562F9"/>
    <w:rsid w:val="00657689"/>
    <w:rsid w:val="00657C22"/>
    <w:rsid w:val="00671F80"/>
    <w:rsid w:val="00680233"/>
    <w:rsid w:val="00691D5E"/>
    <w:rsid w:val="006934A4"/>
    <w:rsid w:val="00696C96"/>
    <w:rsid w:val="006A0213"/>
    <w:rsid w:val="006A4E88"/>
    <w:rsid w:val="006A5A87"/>
    <w:rsid w:val="006B1CD2"/>
    <w:rsid w:val="006C099B"/>
    <w:rsid w:val="006D0CA7"/>
    <w:rsid w:val="006D6499"/>
    <w:rsid w:val="006D6D68"/>
    <w:rsid w:val="00714AC6"/>
    <w:rsid w:val="007177BC"/>
    <w:rsid w:val="0072161F"/>
    <w:rsid w:val="007261EE"/>
    <w:rsid w:val="007279C1"/>
    <w:rsid w:val="00746AFF"/>
    <w:rsid w:val="00754D00"/>
    <w:rsid w:val="0075648B"/>
    <w:rsid w:val="00782ABF"/>
    <w:rsid w:val="00783738"/>
    <w:rsid w:val="0078631F"/>
    <w:rsid w:val="0079084A"/>
    <w:rsid w:val="00791085"/>
    <w:rsid w:val="00793E52"/>
    <w:rsid w:val="00796F99"/>
    <w:rsid w:val="007A3FC7"/>
    <w:rsid w:val="007B07DB"/>
    <w:rsid w:val="007B6733"/>
    <w:rsid w:val="007B6F4B"/>
    <w:rsid w:val="007F4058"/>
    <w:rsid w:val="00806443"/>
    <w:rsid w:val="00812F20"/>
    <w:rsid w:val="0081548F"/>
    <w:rsid w:val="00816253"/>
    <w:rsid w:val="00827ADF"/>
    <w:rsid w:val="008346BC"/>
    <w:rsid w:val="00844889"/>
    <w:rsid w:val="00865C53"/>
    <w:rsid w:val="00867179"/>
    <w:rsid w:val="008672A0"/>
    <w:rsid w:val="00873737"/>
    <w:rsid w:val="00875450"/>
    <w:rsid w:val="00885023"/>
    <w:rsid w:val="0089448C"/>
    <w:rsid w:val="008A09BF"/>
    <w:rsid w:val="008A3EF2"/>
    <w:rsid w:val="008A415A"/>
    <w:rsid w:val="008C5FD9"/>
    <w:rsid w:val="008C7857"/>
    <w:rsid w:val="008D25BE"/>
    <w:rsid w:val="008D35DB"/>
    <w:rsid w:val="008D4322"/>
    <w:rsid w:val="008D5361"/>
    <w:rsid w:val="008D5DDD"/>
    <w:rsid w:val="008E1E20"/>
    <w:rsid w:val="008E3CDD"/>
    <w:rsid w:val="008E6BB9"/>
    <w:rsid w:val="0090482D"/>
    <w:rsid w:val="0090584A"/>
    <w:rsid w:val="00906592"/>
    <w:rsid w:val="009079C5"/>
    <w:rsid w:val="00914F17"/>
    <w:rsid w:val="00920EE1"/>
    <w:rsid w:val="00942426"/>
    <w:rsid w:val="00943979"/>
    <w:rsid w:val="0094649B"/>
    <w:rsid w:val="00971770"/>
    <w:rsid w:val="009A0185"/>
    <w:rsid w:val="009A60CA"/>
    <w:rsid w:val="009B37A2"/>
    <w:rsid w:val="009B6225"/>
    <w:rsid w:val="009C3060"/>
    <w:rsid w:val="009C34AD"/>
    <w:rsid w:val="009C61FB"/>
    <w:rsid w:val="009E2112"/>
    <w:rsid w:val="009E2189"/>
    <w:rsid w:val="009E6D0C"/>
    <w:rsid w:val="009F1FA3"/>
    <w:rsid w:val="00A06906"/>
    <w:rsid w:val="00A1536E"/>
    <w:rsid w:val="00A1656B"/>
    <w:rsid w:val="00A245FD"/>
    <w:rsid w:val="00A31978"/>
    <w:rsid w:val="00A31D65"/>
    <w:rsid w:val="00A32245"/>
    <w:rsid w:val="00A33887"/>
    <w:rsid w:val="00A50BBA"/>
    <w:rsid w:val="00A60A57"/>
    <w:rsid w:val="00A678AE"/>
    <w:rsid w:val="00A71347"/>
    <w:rsid w:val="00A73790"/>
    <w:rsid w:val="00A87B63"/>
    <w:rsid w:val="00AC73BA"/>
    <w:rsid w:val="00AD2CC3"/>
    <w:rsid w:val="00AF3431"/>
    <w:rsid w:val="00AF5E14"/>
    <w:rsid w:val="00AF6A02"/>
    <w:rsid w:val="00B001D0"/>
    <w:rsid w:val="00B0690E"/>
    <w:rsid w:val="00B1243A"/>
    <w:rsid w:val="00B25482"/>
    <w:rsid w:val="00B26E0F"/>
    <w:rsid w:val="00B50762"/>
    <w:rsid w:val="00B6725E"/>
    <w:rsid w:val="00B727B5"/>
    <w:rsid w:val="00B81189"/>
    <w:rsid w:val="00B820BA"/>
    <w:rsid w:val="00B86A41"/>
    <w:rsid w:val="00B92B6C"/>
    <w:rsid w:val="00BB3521"/>
    <w:rsid w:val="00BD0FD5"/>
    <w:rsid w:val="00BE7097"/>
    <w:rsid w:val="00C051F6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31D9"/>
    <w:rsid w:val="00C73878"/>
    <w:rsid w:val="00C76C18"/>
    <w:rsid w:val="00C80514"/>
    <w:rsid w:val="00C863D6"/>
    <w:rsid w:val="00C90F32"/>
    <w:rsid w:val="00C91D3D"/>
    <w:rsid w:val="00CA0734"/>
    <w:rsid w:val="00CA30CB"/>
    <w:rsid w:val="00CA698A"/>
    <w:rsid w:val="00CB6679"/>
    <w:rsid w:val="00CC0878"/>
    <w:rsid w:val="00CD3335"/>
    <w:rsid w:val="00CD382D"/>
    <w:rsid w:val="00CD6D52"/>
    <w:rsid w:val="00CF022D"/>
    <w:rsid w:val="00CF3D1C"/>
    <w:rsid w:val="00D00DA9"/>
    <w:rsid w:val="00D030FA"/>
    <w:rsid w:val="00D07DD8"/>
    <w:rsid w:val="00D10761"/>
    <w:rsid w:val="00D1135B"/>
    <w:rsid w:val="00D31938"/>
    <w:rsid w:val="00D3225E"/>
    <w:rsid w:val="00D46292"/>
    <w:rsid w:val="00D468D1"/>
    <w:rsid w:val="00D47431"/>
    <w:rsid w:val="00D561ED"/>
    <w:rsid w:val="00D66D58"/>
    <w:rsid w:val="00D72BAB"/>
    <w:rsid w:val="00D8185D"/>
    <w:rsid w:val="00D91EA3"/>
    <w:rsid w:val="00D972E0"/>
    <w:rsid w:val="00DB2D70"/>
    <w:rsid w:val="00DB2ED0"/>
    <w:rsid w:val="00DB4023"/>
    <w:rsid w:val="00DB44FF"/>
    <w:rsid w:val="00DC13B0"/>
    <w:rsid w:val="00DD0EDB"/>
    <w:rsid w:val="00DE2FF6"/>
    <w:rsid w:val="00DF2527"/>
    <w:rsid w:val="00DF2945"/>
    <w:rsid w:val="00DF4076"/>
    <w:rsid w:val="00DF41D5"/>
    <w:rsid w:val="00DF5FF2"/>
    <w:rsid w:val="00DF649E"/>
    <w:rsid w:val="00E03B62"/>
    <w:rsid w:val="00E10C70"/>
    <w:rsid w:val="00E12338"/>
    <w:rsid w:val="00E14FD5"/>
    <w:rsid w:val="00E16CE8"/>
    <w:rsid w:val="00E25523"/>
    <w:rsid w:val="00E40EEC"/>
    <w:rsid w:val="00E43BA5"/>
    <w:rsid w:val="00E471B0"/>
    <w:rsid w:val="00E47B16"/>
    <w:rsid w:val="00E576EF"/>
    <w:rsid w:val="00E60EC9"/>
    <w:rsid w:val="00E6606F"/>
    <w:rsid w:val="00E712E8"/>
    <w:rsid w:val="00E7389F"/>
    <w:rsid w:val="00E764BB"/>
    <w:rsid w:val="00E76C0F"/>
    <w:rsid w:val="00E90041"/>
    <w:rsid w:val="00E974A7"/>
    <w:rsid w:val="00EB1D65"/>
    <w:rsid w:val="00EC7B82"/>
    <w:rsid w:val="00ED3264"/>
    <w:rsid w:val="00ED3751"/>
    <w:rsid w:val="00EE3B20"/>
    <w:rsid w:val="00EE676F"/>
    <w:rsid w:val="00EF41AD"/>
    <w:rsid w:val="00EF4A0C"/>
    <w:rsid w:val="00F02EDE"/>
    <w:rsid w:val="00F15689"/>
    <w:rsid w:val="00F15FA5"/>
    <w:rsid w:val="00F23997"/>
    <w:rsid w:val="00F25576"/>
    <w:rsid w:val="00F35FDB"/>
    <w:rsid w:val="00F4561A"/>
    <w:rsid w:val="00F609B2"/>
    <w:rsid w:val="00F63412"/>
    <w:rsid w:val="00F8193D"/>
    <w:rsid w:val="00F90AEE"/>
    <w:rsid w:val="00F914E0"/>
    <w:rsid w:val="00FB215E"/>
    <w:rsid w:val="00FB4481"/>
    <w:rsid w:val="00FC1E4D"/>
    <w:rsid w:val="00FD42DE"/>
    <w:rsid w:val="00FE3E40"/>
    <w:rsid w:val="00FE6659"/>
    <w:rsid w:val="07E4B64C"/>
    <w:rsid w:val="118A5B19"/>
    <w:rsid w:val="3C8F4FD9"/>
    <w:rsid w:val="585C1C21"/>
    <w:rsid w:val="66B1907D"/>
    <w:rsid w:val="67CA327D"/>
    <w:rsid w:val="6C867B1B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6F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6F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74B91F4CF7546ABB39F1965E6D97B" ma:contentTypeVersion="18" ma:contentTypeDescription="Create a new document." ma:contentTypeScope="" ma:versionID="00354095be97ec2d3e80fe62c7f69b2d">
  <xsd:schema xmlns:xsd="http://www.w3.org/2001/XMLSchema" xmlns:xs="http://www.w3.org/2001/XMLSchema" xmlns:p="http://schemas.microsoft.com/office/2006/metadata/properties" xmlns:ns2="1f75adea-8363-4816-a45a-7257280cc888" xmlns:ns3="ae577d65-fc10-4f43-816c-148cf39c9a18" targetNamespace="http://schemas.microsoft.com/office/2006/metadata/properties" ma:root="true" ma:fieldsID="8d34d839f6870ff3c033d93cfd5474b2" ns2:_="" ns3:_="">
    <xsd:import namespace="1f75adea-8363-4816-a45a-7257280cc888"/>
    <xsd:import namespace="ae577d65-fc10-4f43-816c-148cf39c9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77d65-fc10-4f43-816c-148cf39c9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E6NE7ANZ5YDJ-1746563134-655</_dlc_DocId>
    <_dlc_DocIdUrl xmlns="1f75adea-8363-4816-a45a-7257280cc888">
      <Url>https://nih.sharepoint.com/sites/HRSA-FORHP/team/cbd/_layouts/15/DocIdRedir.aspx?ID=E6NE7ANZ5YDJ-1746563134-655</Url>
      <Description>E6NE7ANZ5YDJ-1746563134-655</Description>
    </_dlc_DocIdUrl>
    <TaxCatchAll xmlns="1f75adea-8363-4816-a45a-7257280cc888" xsi:nil="true"/>
    <lcf76f155ced4ddcb4097134ff3c332f xmlns="ae577d65-fc10-4f43-816c-148cf39c9a18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EFE3D-E59E-4124-ADBE-7E7B1F39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e577d65-fc10-4f43-816c-148cf39c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ae577d65-fc10-4f43-816c-148cf39c9a18"/>
  </ds:schemaRefs>
</ds:datastoreItem>
</file>

<file path=customXml/itemProps5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1809</Characters>
  <Application>Microsoft Office Word</Application>
  <DocSecurity>0</DocSecurity>
  <Lines>15</Lines>
  <Paragraphs>4</Paragraphs>
  <ScaleCrop>false</ScaleCrop>
  <Company>HRSA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9</cp:revision>
  <cp:lastPrinted>2015-10-27T13:28:00Z</cp:lastPrinted>
  <dcterms:created xsi:type="dcterms:W3CDTF">2025-06-04T15:42:00Z</dcterms:created>
  <dcterms:modified xsi:type="dcterms:W3CDTF">2025-06-05T16:32:00Z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0x01010016274B91F4CF7546ABB39F1965E6D97B</vt:lpwstr>
  </property>
  <property fmtid="{D5CDD505-2E9C-101B-9397-08002B2CF9AE}" pid="3" name="MediaServiceImageTags">
    <vt:lpwstr/>
  </property>
  <property fmtid="{D5CDD505-2E9C-101B-9397-08002B2CF9AE}" pid="4" name="_dlc_DocIdItemGuid">
    <vt:lpwstr>55aaed97-9adf-4dd3-b765-99dbc4e11ff1</vt:lpwstr>
  </property>
</Properties>
</file>