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0E870541">
      <w:pPr>
        <w:pStyle w:val="Heading1"/>
      </w:pPr>
      <w:r>
        <w:t xml:space="preserve">Kidney </w:t>
      </w:r>
      <w:r>
        <w:t>Post</w:t>
      </w:r>
      <w:r w:rsidR="14972ABD">
        <w:t xml:space="preserve"> </w:t>
      </w:r>
      <w:r>
        <w:t>Transplant Malignancy</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8"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10"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1"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2"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3"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4"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5"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6"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621E7E" w:rsidP="00621E7E" w14:paraId="1BC6CA15" w14:textId="7549C5BB">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5558E">
        <w:t>XX</w:t>
      </w:r>
      <w:r w:rsidRPr="00295C4A">
        <w:t>/</w:t>
      </w:r>
      <w:r w:rsidR="0095558E">
        <w:t>XX</w:t>
      </w:r>
      <w:r w:rsidRPr="00295C4A">
        <w:t>/202</w:t>
      </w:r>
      <w:r w:rsidR="0095558E">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51BE0">
        <w:t>average 0.27</w:t>
      </w:r>
      <w:r w:rsidR="0052218C">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C6E78" w:rsidRPr="005C22E7" w:rsidP="005C22E7" w14:paraId="3D193578" w14:textId="6635047B"/>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240" w14:paraId="66DD1741" w14:textId="3377F55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5945378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E4240" w:rsidRPr="002E4240" w:rsidP="002E4240" w14:textId="315F4D36">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2E4240" w:rsidRPr="002E4240" w:rsidP="002E4240" w14:paraId="0310AA3B" w14:textId="315F4D36">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8C51CB5" w14:textId="77777777" w:rsidTr="137BB220">
      <w:tblPrEx>
        <w:tblW w:w="0" w:type="auto"/>
        <w:tblLayout w:type="fixed"/>
        <w:tblLook w:val="06A0"/>
      </w:tblPrEx>
      <w:trPr>
        <w:trHeight w:val="300"/>
      </w:trPr>
      <w:tc>
        <w:tcPr>
          <w:tcW w:w="3120" w:type="dxa"/>
        </w:tcPr>
        <w:p w:rsidR="137BB220" w:rsidP="137BB220" w14:paraId="63144FD1" w14:textId="5335C1A5">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7075020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E4240" w:rsidRPr="002E4240" w:rsidP="002E4240" w14:textId="6C9D0D84">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2E4240" w:rsidRPr="002E4240" w:rsidP="002E4240" w14:paraId="332D5184" w14:textId="6C9D0D84">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v:textbox>
                  </v:shape>
                </w:pict>
              </mc:Fallback>
            </mc:AlternateContent>
          </w:r>
        </w:p>
      </w:tc>
      <w:tc>
        <w:tcPr>
          <w:tcW w:w="3120" w:type="dxa"/>
        </w:tcPr>
        <w:p w:rsidR="137BB220" w:rsidP="137BB220" w14:paraId="43B17175" w14:textId="7E307996">
          <w:pPr>
            <w:pStyle w:val="Header"/>
            <w:jc w:val="center"/>
          </w:pPr>
        </w:p>
      </w:tc>
      <w:tc>
        <w:tcPr>
          <w:tcW w:w="3120" w:type="dxa"/>
        </w:tcPr>
        <w:p w:rsidR="137BB220" w:rsidP="137BB220" w14:paraId="470E76F5" w14:textId="6B96A8A5">
          <w:pPr>
            <w:pStyle w:val="Header"/>
            <w:ind w:right="-115"/>
            <w:jc w:val="right"/>
          </w:pPr>
        </w:p>
      </w:tc>
    </w:tr>
  </w:tbl>
  <w:p w:rsidR="137BB220" w:rsidP="137BB220" w14:paraId="3C72E722" w14:textId="1B88B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240" w14:paraId="28BA5B05" w14:textId="112FE8A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49475639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E4240" w:rsidRPr="002E4240" w:rsidP="002E4240" w14:textId="4D4DDD01">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2E4240" w:rsidRPr="002E4240" w:rsidP="002E4240" w14:paraId="358BBFE7" w14:textId="4D4DDD01">
                    <w:pPr>
                      <w:spacing w:after="0"/>
                      <w:rPr>
                        <w:rFonts w:ascii="Calibri" w:eastAsia="Calibri" w:hAnsi="Calibri" w:cs="Calibri"/>
                        <w:noProof/>
                        <w:color w:val="000000"/>
                        <w:sz w:val="20"/>
                        <w:szCs w:val="20"/>
                      </w:rPr>
                    </w:pPr>
                    <w:r w:rsidRPr="002E424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AA" w:rsidRPr="002936A5" w:rsidP="00576EAA" w14:paraId="6ED4474B" w14:textId="2706A07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5558E">
      <w:rPr>
        <w:rFonts w:ascii="Calibri" w:eastAsia="Times New Roman" w:hAnsi="Calibri" w:cs="Calibri"/>
        <w:color w:val="000000"/>
      </w:rPr>
      <w:t>XX</w:t>
    </w:r>
    <w:r w:rsidRPr="002936A5">
      <w:rPr>
        <w:rFonts w:ascii="Calibri" w:eastAsia="Times New Roman" w:hAnsi="Calibri" w:cs="Calibri"/>
        <w:color w:val="000000"/>
      </w:rPr>
      <w:t>/</w:t>
    </w:r>
    <w:r w:rsidR="0095558E">
      <w:rPr>
        <w:rFonts w:ascii="Calibri" w:eastAsia="Times New Roman" w:hAnsi="Calibri" w:cs="Calibri"/>
        <w:color w:val="000000"/>
      </w:rPr>
      <w:t>XX</w:t>
    </w:r>
    <w:r w:rsidRPr="002936A5">
      <w:rPr>
        <w:rFonts w:ascii="Calibri" w:eastAsia="Times New Roman" w:hAnsi="Calibri" w:cs="Calibri"/>
        <w:color w:val="000000"/>
      </w:rPr>
      <w:t>/202</w:t>
    </w:r>
    <w:r w:rsidR="0095558E">
      <w:rPr>
        <w:rFonts w:ascii="Calibri" w:eastAsia="Times New Roman" w:hAnsi="Calibri" w:cs="Calibri"/>
        <w:color w:val="000000"/>
      </w:rPr>
      <w:t>X</w:t>
    </w:r>
  </w:p>
  <w:p w:rsidR="00576EAA" w14:paraId="2F66F4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B2D0F"/>
    <w:rsid w:val="001D04B5"/>
    <w:rsid w:val="00263E81"/>
    <w:rsid w:val="002936A5"/>
    <w:rsid w:val="00295C4A"/>
    <w:rsid w:val="002E270F"/>
    <w:rsid w:val="002E4240"/>
    <w:rsid w:val="002E7290"/>
    <w:rsid w:val="0030193F"/>
    <w:rsid w:val="00343E6D"/>
    <w:rsid w:val="00387EF8"/>
    <w:rsid w:val="00465374"/>
    <w:rsid w:val="0052218C"/>
    <w:rsid w:val="00576EAA"/>
    <w:rsid w:val="005C22E7"/>
    <w:rsid w:val="00621E7E"/>
    <w:rsid w:val="00634E53"/>
    <w:rsid w:val="00650421"/>
    <w:rsid w:val="007556E5"/>
    <w:rsid w:val="00803B84"/>
    <w:rsid w:val="00856314"/>
    <w:rsid w:val="008722A3"/>
    <w:rsid w:val="008C7523"/>
    <w:rsid w:val="00936772"/>
    <w:rsid w:val="0095558E"/>
    <w:rsid w:val="00976F41"/>
    <w:rsid w:val="009F0B76"/>
    <w:rsid w:val="009F5301"/>
    <w:rsid w:val="00A72D85"/>
    <w:rsid w:val="00B22BD8"/>
    <w:rsid w:val="00B51BE0"/>
    <w:rsid w:val="00BB3E99"/>
    <w:rsid w:val="00CD155F"/>
    <w:rsid w:val="00CF2CFF"/>
    <w:rsid w:val="00DB23F7"/>
    <w:rsid w:val="00DE0970"/>
    <w:rsid w:val="00E655A8"/>
    <w:rsid w:val="00EB4422"/>
    <w:rsid w:val="00FC63B6"/>
    <w:rsid w:val="00FC6E78"/>
    <w:rsid w:val="137BB220"/>
    <w:rsid w:val="14972ABD"/>
    <w:rsid w:val="78A42849"/>
  </w:rsids>
  <w:docVars>
    <w:docVar w:name="__Grammarly_42___1" w:val="H4sIAAAAAAAEAKtWcslP9kxRslIyNDYyNzOyNLewNDEytTCzsDBT0lEKTi0uzszPAykwrAUAEwzTe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paragraph" w:styleId="Header">
    <w:name w:val="header"/>
    <w:basedOn w:val="Normal"/>
    <w:link w:val="HeaderChar"/>
    <w:uiPriority w:val="99"/>
    <w:unhideWhenUsed/>
    <w:rsid w:val="00621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7E"/>
  </w:style>
  <w:style w:type="paragraph" w:styleId="Footer">
    <w:name w:val="footer"/>
    <w:basedOn w:val="Normal"/>
    <w:link w:val="FooterChar"/>
    <w:uiPriority w:val="99"/>
    <w:unhideWhenUsed/>
    <w:rsid w:val="00621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7E"/>
  </w:style>
  <w:style w:type="character" w:customStyle="1" w:styleId="normaltextrun">
    <w:name w:val="normaltextrun"/>
    <w:basedOn w:val="DefaultParagraphFont"/>
    <w:rsid w:val="00621E7E"/>
  </w:style>
  <w:style w:type="character" w:customStyle="1" w:styleId="eop">
    <w:name w:val="eop"/>
    <w:basedOn w:val="DefaultParagraphFont"/>
    <w:rsid w:val="00621E7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NSHSX6SkpBLH8P1iflWvVNa9%2F6RQYhcFgWRVjfjz2zU2kZnGOjP5cw%3D%3D"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QPVJESM53SK4-1767020924-73226</_dlc_DocId>
    <_dlc_DocIdUrl xmlns="dae0f925-a78b-4f93-b0e5-451dcac5f217">
      <Url>https://nih.sharepoint.com/sites/HRSA-HSB/Team/dot/_layouts/15/DocIdRedir.aspx?ID=QPVJESM53SK4-1767020924-73226</Url>
      <Description>QPVJESM53SK4-1767020924-73226</Description>
    </_dlc_DocIdUrl>
  </documentManagement>
</p:properties>
</file>

<file path=customXml/itemProps1.xml><?xml version="1.0" encoding="utf-8"?>
<ds:datastoreItem xmlns:ds="http://schemas.openxmlformats.org/officeDocument/2006/customXml" ds:itemID="{65449819-DE3B-46CB-81FD-E4CF95CAB26A}">
  <ds:schemaRefs/>
</ds:datastoreItem>
</file>

<file path=customXml/itemProps2.xml><?xml version="1.0" encoding="utf-8"?>
<ds:datastoreItem xmlns:ds="http://schemas.openxmlformats.org/officeDocument/2006/customXml" ds:itemID="{F1A5EEC7-0407-439E-B1AC-67C37AEFB1D5}">
  <ds:schemaRefs>
    <ds:schemaRef ds:uri="http://schemas.microsoft.com/sharepoint/v3/contenttype/forms"/>
  </ds:schemaRefs>
</ds:datastoreItem>
</file>

<file path=customXml/itemProps3.xml><?xml version="1.0" encoding="utf-8"?>
<ds:datastoreItem xmlns:ds="http://schemas.openxmlformats.org/officeDocument/2006/customXml" ds:itemID="{98150D85-5954-40C2-9B6C-B62F6B8B4AF5}">
  <ds:schemaRefs/>
</ds:datastoreItem>
</file>

<file path=customXml/itemProps4.xml><?xml version="1.0" encoding="utf-8"?>
<ds:datastoreItem xmlns:ds="http://schemas.openxmlformats.org/officeDocument/2006/customXml" ds:itemID="{A7A44E54-A7B2-48C3-A146-AD8F711E7B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2358</Words>
  <Characters>13444</Characters>
  <Application>Microsoft Office Word</Application>
  <DocSecurity>0</DocSecurity>
  <Lines>112</Lines>
  <Paragraphs>31</Paragraphs>
  <ScaleCrop>false</ScaleCrop>
  <Company>UNOS</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Post Transplant Maligancy_Instructions</dc:title>
  <dc:creator>Tara Taylor</dc:creator>
  <cp:lastModifiedBy>Michael Hollister</cp:lastModifiedBy>
  <cp:revision>24</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1d7d622f,74cae45a,51b3fcfc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a2f30b6b-90f9-49c2-9e9d-3ce442deec55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2024-11-19T22:34:36Z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94416e58-7926-43b9-915a-ac322ced7164</vt:lpwstr>
  </property>
</Properties>
</file>