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7403" w:rsidRPr="0087376D" w:rsidP="0087376D" w14:paraId="62ADB4CC" w14:textId="17941B27">
      <w:pPr>
        <w:pStyle w:val="Heading1"/>
      </w:pPr>
      <w:r w:rsidRPr="0087376D">
        <w:t>VCA Transplant Recipient Follow</w:t>
      </w:r>
      <w:r w:rsidR="00EC061D">
        <w:t xml:space="preserve"> Up</w:t>
      </w:r>
    </w:p>
    <w:p w:rsidR="001B75B4" w:rsidRPr="0087376D" w:rsidP="009C133A" w14:paraId="144B099D" w14:textId="396B1C3A">
      <w:r w:rsidRPr="0087376D">
        <w:t>Transplant Recipient Follow-up (TRF) records are generated at six months, one year and annually thereafter following transplantation, until either graft failure, recipient death or lost to follow-up is reported.</w:t>
      </w:r>
    </w:p>
    <w:p w:rsidR="001B75B4" w:rsidRPr="0087376D" w:rsidP="009C133A" w14:paraId="111601AD" w14:textId="1DBC959E">
      <w:r w:rsidRPr="0087376D">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9660A8" w:rsidRPr="002931E2" w:rsidP="009C133A" w14:paraId="60ACF51E" w14:textId="2A70BB08">
      <w:pPr>
        <w:rPr>
          <w:sz w:val="20"/>
          <w:szCs w:val="24"/>
        </w:rPr>
      </w:pPr>
      <w:r w:rsidRPr="0087376D">
        <w:t xml:space="preserve">The TRF record must be completed within </w:t>
      </w:r>
      <w:r w:rsidRPr="0087376D" w:rsidR="00C26D86">
        <w:t>9</w:t>
      </w:r>
      <w:r w:rsidRPr="0087376D">
        <w:t>0 days from the record generation date.</w:t>
      </w:r>
    </w:p>
    <w:p w:rsidR="008B7403" w:rsidRPr="009C133A" w:rsidP="009C133A" w14:paraId="72E56F01" w14:textId="72EF708F">
      <w:pPr>
        <w:pStyle w:val="Heading2"/>
      </w:pPr>
      <w:bookmarkStart w:id="0" w:name="RECIPIENT_INFORMATION"/>
      <w:r w:rsidRPr="009C133A">
        <w:t>Recipient</w:t>
      </w:r>
      <w:bookmarkEnd w:id="0"/>
      <w:r w:rsidRPr="009C133A">
        <w:t xml:space="preserve"> Information</w:t>
      </w:r>
    </w:p>
    <w:p w:rsidR="00605698" w:rsidRPr="0087376D" w:rsidP="0087376D" w14:paraId="1B08AB94" w14:textId="52C0E9DE">
      <w:pPr>
        <w:spacing w:before="120" w:after="120" w:line="240" w:lineRule="auto"/>
        <w:ind w:left="-90"/>
        <w:rPr>
          <w:rFonts w:eastAsia="Times New Roman" w:cs="Arial"/>
          <w:color w:val="000000"/>
        </w:rPr>
      </w:pPr>
      <w:r w:rsidRPr="0087376D">
        <w:rPr>
          <w:rFonts w:eastAsia="Times New Roman" w:cs="Arial"/>
          <w:b/>
          <w:bCs/>
          <w:color w:val="000000"/>
          <w:u w:val="single"/>
        </w:rPr>
        <w:t>Name</w:t>
      </w:r>
      <w:r w:rsidRPr="0087376D">
        <w:rPr>
          <w:rFonts w:eastAsia="Times New Roman" w:cs="Arial"/>
          <w:b/>
          <w:bCs/>
          <w:color w:val="000000"/>
        </w:rPr>
        <w:t>:</w:t>
      </w:r>
      <w:r w:rsidRPr="0087376D">
        <w:rPr>
          <w:rFonts w:eastAsia="Times New Roman" w:cs="Arial"/>
          <w:bCs/>
          <w:color w:val="000000"/>
        </w:rPr>
        <w:t xml:space="preserve"> </w:t>
      </w:r>
      <w:r w:rsidRPr="0087376D">
        <w:rPr>
          <w:rFonts w:cs="Arial"/>
        </w:rPr>
        <w:t xml:space="preserve">Verify the last name, first name, and middle initial of the transplant recipient is correct. </w:t>
      </w:r>
    </w:p>
    <w:p w:rsidR="00605698" w:rsidRPr="0087376D" w:rsidP="0087376D" w14:paraId="36AAFE12" w14:textId="4DD8D58B">
      <w:pPr>
        <w:spacing w:before="120" w:after="120" w:line="240" w:lineRule="auto"/>
        <w:ind w:left="-90"/>
        <w:rPr>
          <w:rFonts w:eastAsia="Times New Roman" w:cs="Arial"/>
          <w:color w:val="000000"/>
        </w:rPr>
      </w:pPr>
      <w:r w:rsidRPr="0087376D">
        <w:rPr>
          <w:rFonts w:eastAsia="Times New Roman" w:cs="Arial"/>
          <w:b/>
          <w:bCs/>
          <w:color w:val="000000"/>
          <w:u w:val="single"/>
        </w:rPr>
        <w:t>DOB</w:t>
      </w:r>
      <w:r w:rsidRPr="0087376D">
        <w:rPr>
          <w:rFonts w:eastAsia="Times New Roman" w:cs="Arial"/>
          <w:b/>
          <w:bCs/>
          <w:color w:val="000000"/>
        </w:rPr>
        <w:t>:</w:t>
      </w:r>
      <w:r w:rsidRPr="0087376D">
        <w:rPr>
          <w:rFonts w:eastAsia="Times New Roman" w:cs="Arial"/>
          <w:bCs/>
          <w:color w:val="000000"/>
        </w:rPr>
        <w:t xml:space="preserve"> </w:t>
      </w:r>
      <w:r w:rsidRPr="0087376D">
        <w:rPr>
          <w:rFonts w:cs="Arial"/>
        </w:rPr>
        <w:t xml:space="preserve">Verify the displayed date is the recipient's date of birth. </w:t>
      </w:r>
    </w:p>
    <w:p w:rsidR="00605698" w:rsidRPr="0087376D" w:rsidP="0087376D" w14:paraId="58E1BFF2" w14:textId="128524EB">
      <w:pPr>
        <w:spacing w:before="120" w:after="120" w:line="240" w:lineRule="auto"/>
        <w:ind w:left="-90"/>
        <w:rPr>
          <w:rFonts w:eastAsia="Times New Roman" w:cs="Arial"/>
          <w:color w:val="000000"/>
        </w:rPr>
      </w:pPr>
      <w:r w:rsidRPr="0087376D">
        <w:rPr>
          <w:rFonts w:eastAsia="Times New Roman" w:cs="Arial"/>
          <w:b/>
          <w:bCs/>
          <w:color w:val="000000"/>
          <w:u w:val="single"/>
        </w:rPr>
        <w:t>SSN</w:t>
      </w:r>
      <w:r w:rsidRPr="0087376D">
        <w:rPr>
          <w:rFonts w:eastAsia="Times New Roman" w:cs="Arial"/>
          <w:b/>
          <w:bCs/>
          <w:color w:val="000000"/>
        </w:rPr>
        <w:t>:</w:t>
      </w:r>
      <w:r w:rsidRPr="0087376D">
        <w:rPr>
          <w:rFonts w:eastAsia="Times New Roman" w:cs="Arial"/>
          <w:bCs/>
          <w:color w:val="000000"/>
        </w:rPr>
        <w:t xml:space="preserve"> </w:t>
      </w:r>
      <w:r w:rsidRPr="0087376D">
        <w:rPr>
          <w:rFonts w:cs="Arial"/>
        </w:rPr>
        <w:t xml:space="preserve">Verify the recipient's social security number is correct. </w:t>
      </w:r>
    </w:p>
    <w:p w:rsidR="00605698" w:rsidRPr="0087376D" w:rsidP="0087376D" w14:paraId="678D84B9" w14:textId="58F655BF">
      <w:pPr>
        <w:spacing w:before="120" w:after="120" w:line="240" w:lineRule="auto"/>
        <w:ind w:left="-90"/>
        <w:rPr>
          <w:rFonts w:eastAsia="Times New Roman" w:cs="Arial"/>
          <w:color w:val="000000"/>
        </w:rPr>
      </w:pPr>
      <w:r>
        <w:rPr>
          <w:rFonts w:eastAsia="Times New Roman" w:cs="Arial"/>
          <w:b/>
          <w:bCs/>
          <w:color w:val="000000"/>
          <w:u w:val="single"/>
        </w:rPr>
        <w:t>Birth Sex</w:t>
      </w:r>
      <w:r w:rsidRPr="0087376D">
        <w:rPr>
          <w:rFonts w:eastAsia="Times New Roman" w:cs="Arial"/>
          <w:b/>
          <w:bCs/>
          <w:color w:val="000000"/>
        </w:rPr>
        <w:t>:</w:t>
      </w:r>
      <w:r w:rsidRPr="0087376D">
        <w:rPr>
          <w:rFonts w:eastAsia="Times New Roman" w:cs="Arial"/>
          <w:bCs/>
          <w:color w:val="000000"/>
        </w:rPr>
        <w:t xml:space="preserve"> </w:t>
      </w:r>
      <w:r w:rsidRPr="0087376D" w:rsidR="003E5445">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B403EE" w:rsidRPr="0087376D" w:rsidP="0087376D" w14:paraId="261D35F4" w14:textId="054A0A2A">
      <w:pPr>
        <w:spacing w:before="120" w:after="120" w:line="240" w:lineRule="auto"/>
        <w:ind w:left="-90"/>
        <w:rPr>
          <w:rFonts w:eastAsia="Times New Roman" w:cs="Arial"/>
          <w:color w:val="000000"/>
        </w:rPr>
      </w:pPr>
      <w:r w:rsidRPr="0087376D">
        <w:rPr>
          <w:rFonts w:eastAsia="Times New Roman" w:cs="Arial"/>
          <w:b/>
          <w:bCs/>
          <w:color w:val="000000"/>
          <w:u w:val="single"/>
        </w:rPr>
        <w:t>HIC</w:t>
      </w:r>
      <w:r w:rsidRPr="0087376D" w:rsidR="001A5FA5">
        <w:rPr>
          <w:rFonts w:eastAsia="Times New Roman" w:cs="Arial"/>
          <w:b/>
          <w:bCs/>
          <w:color w:val="000000"/>
        </w:rPr>
        <w:t>:</w:t>
      </w:r>
      <w:r w:rsidRPr="0087376D" w:rsidR="001A5FA5">
        <w:rPr>
          <w:rFonts w:eastAsia="Times New Roman" w:cs="Arial"/>
          <w:bCs/>
          <w:color w:val="000000"/>
        </w:rPr>
        <w:t xml:space="preserve"> </w:t>
      </w:r>
      <w:r w:rsidRPr="0087376D" w:rsidR="00605698">
        <w:rPr>
          <w:rFonts w:cs="Arial"/>
        </w:rPr>
        <w:t xml:space="preserve">Verify the 9 to </w:t>
      </w:r>
      <w:r w:rsidRPr="0087376D" w:rsidR="009660A8">
        <w:rPr>
          <w:rFonts w:cs="Arial"/>
        </w:rPr>
        <w:t>11-character</w:t>
      </w:r>
      <w:r w:rsidRPr="0087376D" w:rsidR="00605698">
        <w:rPr>
          <w:rFonts w:cs="Arial"/>
        </w:rPr>
        <w:t xml:space="preserve"> Health Insurance Claim number for the recipient indicated on the recipient's most recently updated TRR record is correct. If the recipient does not have a HIC number, </w:t>
      </w:r>
      <w:r w:rsidRPr="0087376D" w:rsidR="008944E8">
        <w:rPr>
          <w:rFonts w:cs="Arial"/>
        </w:rPr>
        <w:t xml:space="preserve">this field will be </w:t>
      </w:r>
      <w:r w:rsidRPr="0087376D" w:rsidR="00605698">
        <w:rPr>
          <w:rFonts w:cs="Arial"/>
        </w:rPr>
        <w:t>blank.</w:t>
      </w:r>
    </w:p>
    <w:p w:rsidR="00EA0CCD" w:rsidRPr="0087376D" w:rsidP="0087376D" w14:paraId="0CF15ED6" w14:textId="713BA325">
      <w:pPr>
        <w:spacing w:before="120" w:after="120" w:line="240" w:lineRule="auto"/>
        <w:ind w:left="-90"/>
        <w:rPr>
          <w:rFonts w:eastAsia="Times New Roman" w:cs="Arial"/>
          <w:b/>
          <w:bCs/>
          <w:color w:val="FF0000"/>
        </w:rPr>
      </w:pPr>
      <w:r w:rsidRPr="0087376D">
        <w:rPr>
          <w:rFonts w:eastAsia="Times New Roman" w:cs="Arial"/>
          <w:b/>
          <w:bCs/>
          <w:u w:val="single"/>
        </w:rPr>
        <w:t>Transplant</w:t>
      </w:r>
      <w:r w:rsidRPr="0087376D">
        <w:rPr>
          <w:rFonts w:eastAsia="Times New Roman" w:cs="Arial"/>
          <w:b/>
          <w:u w:val="single"/>
        </w:rPr>
        <w:t xml:space="preserve"> </w:t>
      </w:r>
      <w:r w:rsidRPr="0087376D" w:rsidR="00A703FA">
        <w:rPr>
          <w:rFonts w:eastAsia="Times New Roman" w:cs="Arial"/>
          <w:b/>
          <w:bCs/>
          <w:u w:val="single"/>
        </w:rPr>
        <w:t>d</w:t>
      </w:r>
      <w:r w:rsidRPr="0087376D">
        <w:rPr>
          <w:rFonts w:eastAsia="Times New Roman" w:cs="Arial"/>
          <w:b/>
          <w:bCs/>
          <w:u w:val="single"/>
        </w:rPr>
        <w:t>ate</w:t>
      </w:r>
      <w:r w:rsidRPr="0087376D" w:rsidR="001A5FA5">
        <w:rPr>
          <w:rFonts w:eastAsia="Times New Roman" w:cs="Arial"/>
          <w:b/>
          <w:bCs/>
        </w:rPr>
        <w:t xml:space="preserve">: </w:t>
      </w:r>
      <w:r w:rsidRPr="0087376D" w:rsidR="00DB2CB2">
        <w:rPr>
          <w:rFonts w:cs="Arial"/>
        </w:rPr>
        <w:t>The recipient's transplant date, reported on the Candidate Removal Worksheet,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rsidR="00B403EE" w:rsidRPr="0087376D" w:rsidP="0087376D" w14:paraId="54C839F0" w14:textId="690062C9">
      <w:pPr>
        <w:spacing w:before="120" w:after="120" w:line="240" w:lineRule="auto"/>
        <w:ind w:left="-90"/>
        <w:rPr>
          <w:rFonts w:eastAsia="Times New Roman" w:cs="Arial"/>
          <w:color w:val="000000"/>
        </w:rPr>
      </w:pPr>
      <w:r w:rsidRPr="0087376D">
        <w:rPr>
          <w:rFonts w:eastAsia="Times New Roman" w:cs="Arial"/>
          <w:b/>
          <w:bCs/>
          <w:color w:val="000000"/>
          <w:u w:val="single"/>
        </w:rPr>
        <w:t xml:space="preserve">State of </w:t>
      </w:r>
      <w:r w:rsidRPr="0087376D" w:rsidR="00A703FA">
        <w:rPr>
          <w:rFonts w:eastAsia="Times New Roman" w:cs="Arial"/>
          <w:b/>
          <w:bCs/>
          <w:color w:val="000000"/>
          <w:u w:val="single"/>
        </w:rPr>
        <w:t>p</w:t>
      </w:r>
      <w:r w:rsidRPr="0087376D">
        <w:rPr>
          <w:rFonts w:eastAsia="Times New Roman" w:cs="Arial"/>
          <w:b/>
          <w:bCs/>
          <w:color w:val="000000"/>
          <w:u w:val="single"/>
        </w:rPr>
        <w:t xml:space="preserve">ermanent </w:t>
      </w:r>
      <w:r w:rsidRPr="0087376D" w:rsidR="00A703FA">
        <w:rPr>
          <w:rFonts w:eastAsia="Times New Roman" w:cs="Arial"/>
          <w:b/>
          <w:bCs/>
          <w:color w:val="000000"/>
          <w:u w:val="single"/>
        </w:rPr>
        <w:t>r</w:t>
      </w:r>
      <w:r w:rsidRPr="0087376D">
        <w:rPr>
          <w:rFonts w:eastAsia="Times New Roman" w:cs="Arial"/>
          <w:b/>
          <w:bCs/>
          <w:color w:val="000000"/>
          <w:u w:val="single"/>
        </w:rPr>
        <w:t>esidence</w:t>
      </w:r>
      <w:r w:rsidRPr="0087376D" w:rsidR="001A5FA5">
        <w:rPr>
          <w:rFonts w:eastAsia="Times New Roman" w:cs="Arial"/>
          <w:b/>
          <w:bCs/>
          <w:color w:val="000000"/>
        </w:rPr>
        <w:t>:</w:t>
      </w:r>
      <w:r w:rsidRPr="0087376D" w:rsidR="001A5FA5">
        <w:rPr>
          <w:rFonts w:eastAsia="Times New Roman" w:cs="Arial"/>
          <w:bCs/>
          <w:color w:val="000000"/>
        </w:rPr>
        <w:t xml:space="preserve"> </w:t>
      </w:r>
      <w:r w:rsidRPr="0087376D" w:rsidR="008B76E1">
        <w:rPr>
          <w:rFonts w:cs="Arial"/>
        </w:rPr>
        <w:t>Select the name of the state of the recipient's permanent address at the time of follow-up (location of full-time residence, not follow-up center location).</w:t>
      </w:r>
    </w:p>
    <w:p w:rsidR="009660A8" w:rsidRPr="00DF5AFB" w:rsidP="0087376D" w14:paraId="69EB1A08" w14:textId="758B0912">
      <w:pPr>
        <w:spacing w:before="120" w:after="120" w:line="240" w:lineRule="auto"/>
        <w:ind w:left="-90"/>
        <w:rPr>
          <w:rFonts w:eastAsia="Times New Roman" w:cs="Arial"/>
          <w:bCs/>
          <w:color w:val="000000"/>
          <w:sz w:val="20"/>
          <w:szCs w:val="20"/>
        </w:rPr>
      </w:pPr>
      <w:r w:rsidRPr="0087376D">
        <w:rPr>
          <w:rFonts w:eastAsia="Times New Roman" w:cs="Arial"/>
          <w:b/>
          <w:bCs/>
          <w:color w:val="000000"/>
          <w:u w:val="single"/>
        </w:rPr>
        <w:t xml:space="preserve">Permanent </w:t>
      </w:r>
      <w:r w:rsidRPr="0087376D" w:rsidR="00A703FA">
        <w:rPr>
          <w:rFonts w:eastAsia="Times New Roman" w:cs="Arial"/>
          <w:b/>
          <w:bCs/>
          <w:color w:val="000000"/>
          <w:u w:val="single"/>
        </w:rPr>
        <w:t>z</w:t>
      </w:r>
      <w:r w:rsidRPr="0087376D">
        <w:rPr>
          <w:rFonts w:eastAsia="Times New Roman" w:cs="Arial"/>
          <w:b/>
          <w:bCs/>
          <w:color w:val="000000"/>
          <w:u w:val="single"/>
        </w:rPr>
        <w:t xml:space="preserve">ip </w:t>
      </w:r>
      <w:r w:rsidRPr="0087376D" w:rsidR="00A703FA">
        <w:rPr>
          <w:rFonts w:eastAsia="Times New Roman" w:cs="Arial"/>
          <w:b/>
          <w:bCs/>
          <w:color w:val="000000"/>
          <w:u w:val="single"/>
        </w:rPr>
        <w:t>c</w:t>
      </w:r>
      <w:r w:rsidRPr="0087376D">
        <w:rPr>
          <w:rFonts w:eastAsia="Times New Roman" w:cs="Arial"/>
          <w:b/>
          <w:bCs/>
          <w:color w:val="000000"/>
          <w:u w:val="single"/>
        </w:rPr>
        <w:t>ode</w:t>
      </w:r>
      <w:r w:rsidRPr="0087376D" w:rsidR="001A5FA5">
        <w:rPr>
          <w:rFonts w:eastAsia="Times New Roman" w:cs="Arial"/>
          <w:b/>
          <w:bCs/>
          <w:color w:val="000000"/>
        </w:rPr>
        <w:t>:</w:t>
      </w:r>
      <w:r w:rsidRPr="0087376D" w:rsidR="001A5FA5">
        <w:rPr>
          <w:rFonts w:eastAsia="Times New Roman" w:cs="Arial"/>
          <w:bCs/>
          <w:color w:val="000000"/>
        </w:rPr>
        <w:t xml:space="preserve"> </w:t>
      </w:r>
      <w:r w:rsidRPr="0087376D" w:rsidR="008B76E1">
        <w:rPr>
          <w:rFonts w:cs="Arial"/>
        </w:rPr>
        <w:t>Enter the recipient's permanent zip code at the time of follow-up (location of full-time residence, not follow-up center location).</w:t>
      </w:r>
    </w:p>
    <w:p w:rsidR="008B7403" w:rsidRPr="009C133A" w:rsidP="009C133A" w14:paraId="4CF9DEC3" w14:textId="592D066C">
      <w:pPr>
        <w:pStyle w:val="Heading2"/>
      </w:pPr>
      <w:r w:rsidRPr="009C133A">
        <w:t>Provider Information</w:t>
      </w:r>
    </w:p>
    <w:p w:rsidR="00B403EE" w:rsidRPr="0087376D" w:rsidP="0087376D" w14:paraId="20639EFB" w14:textId="7021C19F">
      <w:pPr>
        <w:spacing w:before="120" w:after="120" w:line="240" w:lineRule="auto"/>
        <w:rPr>
          <w:rFonts w:eastAsia="Times New Roman" w:cs="Arial"/>
          <w:bCs/>
          <w:color w:val="000000" w:themeColor="text1"/>
        </w:rPr>
      </w:pPr>
      <w:r w:rsidRPr="0087376D">
        <w:rPr>
          <w:rFonts w:eastAsia="Times New Roman" w:cs="Arial"/>
          <w:b/>
          <w:bCs/>
          <w:color w:val="000000" w:themeColor="text1"/>
          <w:u w:val="single"/>
        </w:rPr>
        <w:t xml:space="preserve">Treating </w:t>
      </w:r>
      <w:r w:rsidRPr="0087376D" w:rsidR="00A703FA">
        <w:rPr>
          <w:rFonts w:eastAsia="Times New Roman" w:cs="Arial"/>
          <w:b/>
          <w:bCs/>
          <w:color w:val="000000" w:themeColor="text1"/>
          <w:u w:val="single"/>
        </w:rPr>
        <w:t>r</w:t>
      </w:r>
      <w:r w:rsidRPr="0087376D" w:rsidR="009D3E0A">
        <w:rPr>
          <w:rFonts w:eastAsia="Times New Roman" w:cs="Arial"/>
          <w:b/>
          <w:bCs/>
          <w:color w:val="000000" w:themeColor="text1"/>
          <w:u w:val="single"/>
        </w:rPr>
        <w:t xml:space="preserve">econstructive </w:t>
      </w:r>
      <w:r w:rsidRPr="0087376D" w:rsidR="00A703FA">
        <w:rPr>
          <w:rFonts w:eastAsia="Times New Roman" w:cs="Arial"/>
          <w:b/>
          <w:bCs/>
          <w:color w:val="000000" w:themeColor="text1"/>
          <w:u w:val="single"/>
        </w:rPr>
        <w:t>s</w:t>
      </w:r>
      <w:r w:rsidRPr="0087376D" w:rsidR="009D3E0A">
        <w:rPr>
          <w:rFonts w:eastAsia="Times New Roman" w:cs="Arial"/>
          <w:b/>
          <w:bCs/>
          <w:color w:val="000000" w:themeColor="text1"/>
          <w:u w:val="single"/>
        </w:rPr>
        <w:t xml:space="preserve">urgeon </w:t>
      </w:r>
      <w:r w:rsidRPr="0087376D" w:rsidR="00A703FA">
        <w:rPr>
          <w:rFonts w:eastAsia="Times New Roman" w:cs="Arial"/>
          <w:b/>
          <w:bCs/>
          <w:color w:val="000000" w:themeColor="text1"/>
          <w:u w:val="single"/>
        </w:rPr>
        <w:t>n</w:t>
      </w:r>
      <w:r w:rsidRPr="0087376D" w:rsidR="009D3E0A">
        <w:rPr>
          <w:rFonts w:eastAsia="Times New Roman" w:cs="Arial"/>
          <w:b/>
          <w:bCs/>
          <w:color w:val="000000" w:themeColor="text1"/>
          <w:u w:val="single"/>
        </w:rPr>
        <w:t>ame</w:t>
      </w:r>
      <w:r w:rsidRPr="0087376D" w:rsidR="00635A77">
        <w:rPr>
          <w:rFonts w:eastAsia="Times New Roman" w:cs="Arial"/>
          <w:b/>
          <w:bCs/>
          <w:color w:val="000000" w:themeColor="text1"/>
        </w:rPr>
        <w:t>:</w:t>
      </w:r>
      <w:r w:rsidRPr="0087376D" w:rsidR="00635A77">
        <w:rPr>
          <w:rFonts w:eastAsia="Times New Roman" w:cs="Arial"/>
          <w:bCs/>
          <w:color w:val="000000" w:themeColor="text1"/>
        </w:rPr>
        <w:t xml:space="preserve"> </w:t>
      </w:r>
      <w:r w:rsidRPr="0087376D" w:rsidR="00EC5266">
        <w:rPr>
          <w:rFonts w:cs="Arial"/>
        </w:rPr>
        <w:t>Enter the name of the reconstructive surgeon who is treating the patient.</w:t>
      </w:r>
    </w:p>
    <w:p w:rsidR="00EA0CCD" w:rsidRPr="0087376D" w:rsidP="0087376D" w14:paraId="22CFFAF4" w14:textId="4E3AB3B0">
      <w:pPr>
        <w:spacing w:before="120" w:after="120" w:line="240" w:lineRule="auto"/>
        <w:rPr>
          <w:rFonts w:eastAsia="Times New Roman" w:cs="Arial"/>
          <w:bCs/>
          <w:color w:val="000000" w:themeColor="text1"/>
        </w:rPr>
      </w:pPr>
      <w:r w:rsidRPr="0087376D">
        <w:rPr>
          <w:rFonts w:eastAsia="Times New Roman" w:cs="Arial"/>
          <w:b/>
          <w:bCs/>
          <w:color w:val="000000" w:themeColor="text1"/>
          <w:u w:val="single"/>
        </w:rPr>
        <w:t xml:space="preserve">Treating </w:t>
      </w:r>
      <w:r w:rsidRPr="0087376D" w:rsidR="00A703FA">
        <w:rPr>
          <w:rFonts w:eastAsia="Times New Roman" w:cs="Arial"/>
          <w:b/>
          <w:bCs/>
          <w:color w:val="000000" w:themeColor="text1"/>
          <w:u w:val="single"/>
        </w:rPr>
        <w:t>r</w:t>
      </w:r>
      <w:r w:rsidRPr="0087376D">
        <w:rPr>
          <w:rFonts w:eastAsia="Times New Roman" w:cs="Arial"/>
          <w:b/>
          <w:bCs/>
          <w:color w:val="000000" w:themeColor="text1"/>
          <w:u w:val="single"/>
        </w:rPr>
        <w:t xml:space="preserve">econstructive </w:t>
      </w:r>
      <w:r w:rsidRPr="0087376D" w:rsidR="00A703FA">
        <w:rPr>
          <w:rFonts w:eastAsia="Times New Roman" w:cs="Arial"/>
          <w:b/>
          <w:bCs/>
          <w:color w:val="000000" w:themeColor="text1"/>
          <w:u w:val="single"/>
        </w:rPr>
        <w:t>s</w:t>
      </w:r>
      <w:r w:rsidRPr="0087376D">
        <w:rPr>
          <w:rFonts w:eastAsia="Times New Roman" w:cs="Arial"/>
          <w:b/>
          <w:bCs/>
          <w:color w:val="000000" w:themeColor="text1"/>
          <w:u w:val="single"/>
        </w:rPr>
        <w:t xml:space="preserve">urgeon </w:t>
      </w:r>
      <w:r w:rsidRPr="0087376D" w:rsidR="0039681F">
        <w:rPr>
          <w:rFonts w:eastAsia="Times New Roman" w:cs="Arial"/>
          <w:b/>
          <w:bCs/>
          <w:color w:val="000000" w:themeColor="text1"/>
          <w:u w:val="single"/>
        </w:rPr>
        <w:t>NPI #</w:t>
      </w:r>
      <w:r w:rsidRPr="0087376D" w:rsidR="00635A77">
        <w:rPr>
          <w:rFonts w:eastAsia="Times New Roman" w:cs="Arial"/>
          <w:b/>
          <w:bCs/>
          <w:color w:val="000000" w:themeColor="text1"/>
        </w:rPr>
        <w:t>:</w:t>
      </w:r>
      <w:r w:rsidRPr="0087376D" w:rsidR="00635A77">
        <w:rPr>
          <w:rFonts w:eastAsia="Times New Roman" w:cs="Arial"/>
          <w:bCs/>
          <w:color w:val="000000" w:themeColor="text1"/>
        </w:rPr>
        <w:t xml:space="preserve"> </w:t>
      </w:r>
      <w:r w:rsidRPr="0087376D" w:rsidR="004F2227">
        <w:rPr>
          <w:rFonts w:cs="Arial"/>
        </w:rPr>
        <w:t>Enter the 10-character CMS (Center for Medicare and Medicaid Services) assigned National Provider Identifier of the treating reconstructive surgeon. Your hospital billing office may be able to obtain this number for you.</w:t>
      </w:r>
    </w:p>
    <w:p w:rsidR="00B403EE" w:rsidRPr="0087376D" w:rsidP="0087376D" w14:paraId="51BCB0F6" w14:textId="04CCE01F">
      <w:pPr>
        <w:spacing w:before="120" w:after="120" w:line="240" w:lineRule="auto"/>
        <w:rPr>
          <w:rFonts w:eastAsia="Times New Roman" w:cs="Arial"/>
          <w:bCs/>
          <w:color w:val="000000" w:themeColor="text1"/>
        </w:rPr>
      </w:pPr>
      <w:r w:rsidRPr="0087376D">
        <w:rPr>
          <w:rFonts w:eastAsia="Times New Roman" w:cs="Arial"/>
          <w:b/>
          <w:bCs/>
          <w:color w:val="000000" w:themeColor="text1"/>
          <w:u w:val="single"/>
        </w:rPr>
        <w:t xml:space="preserve">Treating </w:t>
      </w:r>
      <w:r w:rsidRPr="0087376D" w:rsidR="00A703FA">
        <w:rPr>
          <w:rFonts w:eastAsia="Times New Roman" w:cs="Arial"/>
          <w:b/>
          <w:bCs/>
          <w:color w:val="000000" w:themeColor="text1"/>
          <w:u w:val="single"/>
        </w:rPr>
        <w:t>t</w:t>
      </w:r>
      <w:r w:rsidRPr="0087376D" w:rsidR="0039681F">
        <w:rPr>
          <w:rFonts w:eastAsia="Times New Roman" w:cs="Arial"/>
          <w:b/>
          <w:bCs/>
          <w:color w:val="000000" w:themeColor="text1"/>
          <w:u w:val="single"/>
        </w:rPr>
        <w:t xml:space="preserve">ransplant </w:t>
      </w:r>
      <w:r w:rsidRPr="0087376D" w:rsidR="00A703FA">
        <w:rPr>
          <w:rFonts w:eastAsia="Times New Roman" w:cs="Arial"/>
          <w:b/>
          <w:bCs/>
          <w:color w:val="000000" w:themeColor="text1"/>
          <w:u w:val="single"/>
        </w:rPr>
        <w:t>p</w:t>
      </w:r>
      <w:r w:rsidRPr="0087376D" w:rsidR="00EC448B">
        <w:rPr>
          <w:rFonts w:eastAsia="Times New Roman" w:cs="Arial"/>
          <w:b/>
          <w:bCs/>
          <w:color w:val="000000" w:themeColor="text1"/>
          <w:u w:val="single"/>
        </w:rPr>
        <w:t>hysicia</w:t>
      </w:r>
      <w:r w:rsidRPr="0087376D" w:rsidR="008B7403">
        <w:rPr>
          <w:rFonts w:eastAsia="Times New Roman" w:cs="Arial"/>
          <w:b/>
          <w:bCs/>
          <w:color w:val="000000" w:themeColor="text1"/>
          <w:u w:val="single"/>
        </w:rPr>
        <w:t xml:space="preserve">n </w:t>
      </w:r>
      <w:r w:rsidRPr="0087376D" w:rsidR="00A703FA">
        <w:rPr>
          <w:rFonts w:eastAsia="Times New Roman" w:cs="Arial"/>
          <w:b/>
          <w:bCs/>
          <w:color w:val="000000" w:themeColor="text1"/>
          <w:u w:val="single"/>
        </w:rPr>
        <w:t>n</w:t>
      </w:r>
      <w:r w:rsidRPr="0087376D" w:rsidR="008B7403">
        <w:rPr>
          <w:rFonts w:eastAsia="Times New Roman" w:cs="Arial"/>
          <w:b/>
          <w:bCs/>
          <w:color w:val="000000" w:themeColor="text1"/>
          <w:u w:val="single"/>
        </w:rPr>
        <w:t>ame</w:t>
      </w:r>
      <w:r w:rsidRPr="0087376D" w:rsidR="00635A77">
        <w:rPr>
          <w:rFonts w:eastAsia="Times New Roman" w:cs="Arial"/>
          <w:b/>
          <w:bCs/>
          <w:color w:val="000000" w:themeColor="text1"/>
        </w:rPr>
        <w:t>:</w:t>
      </w:r>
      <w:r w:rsidRPr="0087376D" w:rsidR="00635A77">
        <w:rPr>
          <w:rFonts w:eastAsia="Times New Roman" w:cs="Arial"/>
          <w:bCs/>
          <w:color w:val="000000" w:themeColor="text1"/>
        </w:rPr>
        <w:t xml:space="preserve"> </w:t>
      </w:r>
      <w:r w:rsidRPr="0087376D" w:rsidR="00EC5266">
        <w:rPr>
          <w:rFonts w:cs="Arial"/>
        </w:rPr>
        <w:t>Enter the name of the transplant physician who is treating the patient.</w:t>
      </w:r>
    </w:p>
    <w:p w:rsidR="00EA0CCD" w:rsidRPr="0087376D" w:rsidP="0087376D" w14:paraId="1FDB39DC" w14:textId="2652AD78">
      <w:pPr>
        <w:spacing w:before="120" w:after="120" w:line="240" w:lineRule="auto"/>
        <w:rPr>
          <w:rFonts w:eastAsia="Times New Roman" w:cs="Arial"/>
          <w:bCs/>
          <w:color w:val="000000" w:themeColor="text1"/>
        </w:rPr>
      </w:pPr>
      <w:r w:rsidRPr="0087376D">
        <w:rPr>
          <w:rFonts w:eastAsia="Times New Roman" w:cs="Arial"/>
          <w:b/>
          <w:bCs/>
          <w:color w:val="000000" w:themeColor="text1"/>
          <w:u w:val="single"/>
        </w:rPr>
        <w:t xml:space="preserve">Treating </w:t>
      </w:r>
      <w:r w:rsidRPr="0087376D" w:rsidR="00A703FA">
        <w:rPr>
          <w:rFonts w:eastAsia="Times New Roman" w:cs="Arial"/>
          <w:b/>
          <w:bCs/>
          <w:color w:val="000000" w:themeColor="text1"/>
          <w:u w:val="single"/>
        </w:rPr>
        <w:t>t</w:t>
      </w:r>
      <w:r w:rsidRPr="0087376D">
        <w:rPr>
          <w:rFonts w:eastAsia="Times New Roman" w:cs="Arial"/>
          <w:b/>
          <w:bCs/>
          <w:color w:val="000000" w:themeColor="text1"/>
          <w:u w:val="single"/>
        </w:rPr>
        <w:t xml:space="preserve">ransplant </w:t>
      </w:r>
      <w:r w:rsidRPr="0087376D" w:rsidR="00A703FA">
        <w:rPr>
          <w:rFonts w:eastAsia="Times New Roman" w:cs="Arial"/>
          <w:b/>
          <w:bCs/>
          <w:color w:val="000000" w:themeColor="text1"/>
          <w:u w:val="single"/>
        </w:rPr>
        <w:t>p</w:t>
      </w:r>
      <w:r w:rsidRPr="0087376D">
        <w:rPr>
          <w:rFonts w:eastAsia="Times New Roman" w:cs="Arial"/>
          <w:b/>
          <w:bCs/>
          <w:color w:val="000000" w:themeColor="text1"/>
          <w:u w:val="single"/>
        </w:rPr>
        <w:t xml:space="preserve">hysician </w:t>
      </w:r>
      <w:r w:rsidRPr="0087376D" w:rsidR="0039681F">
        <w:rPr>
          <w:rFonts w:eastAsia="Times New Roman" w:cs="Arial"/>
          <w:b/>
          <w:bCs/>
          <w:color w:val="000000" w:themeColor="text1"/>
          <w:u w:val="single"/>
        </w:rPr>
        <w:t>NPI #</w:t>
      </w:r>
      <w:r w:rsidRPr="0087376D" w:rsidR="00635A77">
        <w:rPr>
          <w:rFonts w:eastAsia="Times New Roman" w:cs="Arial"/>
          <w:b/>
          <w:bCs/>
          <w:color w:val="000000" w:themeColor="text1"/>
        </w:rPr>
        <w:t>:</w:t>
      </w:r>
      <w:r w:rsidRPr="0087376D" w:rsidR="00635A77">
        <w:rPr>
          <w:rFonts w:eastAsia="Times New Roman" w:cs="Arial"/>
          <w:bCs/>
          <w:color w:val="000000" w:themeColor="text1"/>
        </w:rPr>
        <w:t xml:space="preserve"> </w:t>
      </w:r>
      <w:r w:rsidRPr="0087376D" w:rsidR="004F2227">
        <w:rPr>
          <w:rFonts w:cs="Arial"/>
        </w:rPr>
        <w:t>Enter the 10-character CMS (Center for Medicare and Medicaid Services) assigned National Provider Identifier of the treating transplant physician. Your hospital billing office may be able to obtain this number for you.</w:t>
      </w:r>
    </w:p>
    <w:p w:rsidR="00857F9A" w:rsidRPr="0087376D" w:rsidP="0087376D" w14:paraId="663F66EE" w14:textId="37F54624">
      <w:pPr>
        <w:pStyle w:val="NormalWeb"/>
        <w:spacing w:before="120" w:beforeAutospacing="0" w:after="120" w:afterAutospacing="0"/>
        <w:rPr>
          <w:rFonts w:cs="Arial"/>
          <w:sz w:val="22"/>
          <w:szCs w:val="22"/>
        </w:rPr>
      </w:pPr>
      <w:r w:rsidRPr="0087376D">
        <w:rPr>
          <w:rFonts w:cs="Arial"/>
          <w:b/>
          <w:bCs/>
          <w:sz w:val="22"/>
          <w:szCs w:val="22"/>
          <w:u w:val="single"/>
        </w:rPr>
        <w:t xml:space="preserve">Follow-up </w:t>
      </w:r>
      <w:r w:rsidRPr="0087376D" w:rsidR="00A703FA">
        <w:rPr>
          <w:rFonts w:cs="Arial"/>
          <w:b/>
          <w:bCs/>
          <w:sz w:val="22"/>
          <w:szCs w:val="22"/>
          <w:u w:val="single"/>
        </w:rPr>
        <w:t>c</w:t>
      </w:r>
      <w:r w:rsidRPr="0087376D">
        <w:rPr>
          <w:rFonts w:cs="Arial"/>
          <w:b/>
          <w:bCs/>
          <w:sz w:val="22"/>
          <w:szCs w:val="22"/>
          <w:u w:val="single"/>
        </w:rPr>
        <w:t xml:space="preserve">are </w:t>
      </w:r>
      <w:r w:rsidRPr="0087376D" w:rsidR="00A703FA">
        <w:rPr>
          <w:rFonts w:cs="Arial"/>
          <w:b/>
          <w:bCs/>
          <w:sz w:val="22"/>
          <w:szCs w:val="22"/>
          <w:u w:val="single"/>
        </w:rPr>
        <w:t>p</w:t>
      </w:r>
      <w:r w:rsidRPr="0087376D">
        <w:rPr>
          <w:rFonts w:cs="Arial"/>
          <w:b/>
          <w:bCs/>
          <w:sz w:val="22"/>
          <w:szCs w:val="22"/>
          <w:u w:val="single"/>
        </w:rPr>
        <w:t xml:space="preserve">rovided </w:t>
      </w:r>
      <w:r w:rsidRPr="0087376D" w:rsidR="007031C4">
        <w:rPr>
          <w:rFonts w:cs="Arial"/>
          <w:b/>
          <w:bCs/>
          <w:sz w:val="22"/>
          <w:szCs w:val="22"/>
          <w:u w:val="single"/>
        </w:rPr>
        <w:t>b</w:t>
      </w:r>
      <w:r w:rsidRPr="0087376D">
        <w:rPr>
          <w:rFonts w:cs="Arial"/>
          <w:b/>
          <w:bCs/>
          <w:sz w:val="22"/>
          <w:szCs w:val="22"/>
          <w:u w:val="single"/>
        </w:rPr>
        <w:t>y</w:t>
      </w:r>
      <w:r w:rsidRPr="0087376D" w:rsidR="00635A77">
        <w:rPr>
          <w:rFonts w:cs="Arial"/>
          <w:b/>
          <w:bCs/>
          <w:sz w:val="22"/>
          <w:szCs w:val="22"/>
        </w:rPr>
        <w:t>:</w:t>
      </w:r>
      <w:r w:rsidRPr="0087376D" w:rsidR="00635A77">
        <w:rPr>
          <w:rFonts w:cs="Arial"/>
          <w:bCs/>
          <w:sz w:val="22"/>
          <w:szCs w:val="22"/>
        </w:rPr>
        <w:t xml:space="preserve"> </w:t>
      </w:r>
      <w:r w:rsidRPr="0087376D" w:rsidR="00DF1B0C">
        <w:rPr>
          <w:rFonts w:cs="Arial"/>
          <w:sz w:val="22"/>
          <w:szCs w:val="22"/>
        </w:rPr>
        <w:t xml:space="preserve">Indicate where the follow-up care was provided. If </w:t>
      </w:r>
      <w:r w:rsidRPr="0087376D" w:rsidR="00DF1B0C">
        <w:rPr>
          <w:rFonts w:cs="Arial"/>
          <w:bCs/>
          <w:sz w:val="22"/>
          <w:szCs w:val="22"/>
        </w:rPr>
        <w:t>Other, Specify</w:t>
      </w:r>
      <w:r w:rsidRPr="0087376D" w:rsidR="00DF1B0C">
        <w:rPr>
          <w:rFonts w:cs="Arial"/>
          <w:sz w:val="22"/>
          <w:szCs w:val="22"/>
        </w:rPr>
        <w:t xml:space="preserve"> is selected, specify the provider in the space provided.</w:t>
      </w:r>
    </w:p>
    <w:p w:rsidR="009660A8" w:rsidP="0087376D" w14:paraId="067E3E0C" w14:textId="57909ED4">
      <w:pPr>
        <w:pStyle w:val="NormalWeb"/>
        <w:spacing w:before="240" w:beforeAutospacing="0" w:after="120" w:afterAutospacing="0"/>
        <w:ind w:left="720"/>
        <w:rPr>
          <w:rFonts w:cs="Arial"/>
          <w:b/>
          <w:bCs/>
          <w:szCs w:val="20"/>
        </w:rPr>
      </w:pPr>
      <w:r w:rsidRPr="0087376D">
        <w:rPr>
          <w:rFonts w:cs="Arial"/>
          <w:b/>
          <w:bCs/>
          <w:sz w:val="22"/>
          <w:szCs w:val="22"/>
        </w:rPr>
        <w:t>Transplant</w:t>
      </w:r>
      <w:r w:rsidRPr="0087376D">
        <w:rPr>
          <w:rFonts w:cs="Arial"/>
          <w:b/>
          <w:sz w:val="22"/>
          <w:szCs w:val="22"/>
        </w:rPr>
        <w:t xml:space="preserve"> </w:t>
      </w:r>
      <w:r w:rsidRPr="0087376D">
        <w:rPr>
          <w:rFonts w:cs="Arial"/>
          <w:b/>
          <w:bCs/>
          <w:sz w:val="22"/>
          <w:szCs w:val="22"/>
        </w:rPr>
        <w:t>Center</w:t>
      </w:r>
      <w:r w:rsidRPr="0087376D">
        <w:rPr>
          <w:rFonts w:cs="Arial"/>
          <w:b/>
          <w:bCs/>
          <w:sz w:val="22"/>
          <w:szCs w:val="22"/>
        </w:rPr>
        <w:br/>
        <w:t>Non Transplant Center Specialty Physician</w:t>
      </w:r>
      <w:r w:rsidRPr="0087376D">
        <w:rPr>
          <w:rFonts w:cs="Arial"/>
          <w:b/>
          <w:bCs/>
          <w:sz w:val="22"/>
          <w:szCs w:val="22"/>
        </w:rPr>
        <w:br/>
        <w:t>Primary Care Physician</w:t>
      </w:r>
      <w:r w:rsidRPr="0087376D">
        <w:rPr>
          <w:rFonts w:cs="Arial"/>
          <w:b/>
          <w:bCs/>
          <w:sz w:val="22"/>
          <w:szCs w:val="22"/>
        </w:rPr>
        <w:br/>
        <w:t>Other</w:t>
      </w:r>
      <w:r w:rsidRPr="0087376D" w:rsidR="00F257DF">
        <w:rPr>
          <w:rFonts w:cs="Arial"/>
          <w:b/>
          <w:bCs/>
          <w:sz w:val="22"/>
          <w:szCs w:val="22"/>
        </w:rPr>
        <w:t>,</w:t>
      </w:r>
      <w:r w:rsidRPr="0087376D">
        <w:rPr>
          <w:rFonts w:cs="Arial"/>
          <w:b/>
          <w:bCs/>
          <w:sz w:val="22"/>
          <w:szCs w:val="22"/>
        </w:rPr>
        <w:t xml:space="preserve"> Specify</w:t>
      </w:r>
    </w:p>
    <w:p w:rsidR="00857F9A" w:rsidRPr="009C133A" w:rsidP="009C133A" w14:paraId="7139DEA8" w14:textId="77777777">
      <w:pPr>
        <w:pStyle w:val="Heading2"/>
      </w:pPr>
      <w:r w:rsidRPr="009C133A">
        <w:t>Donor Information</w:t>
      </w:r>
    </w:p>
    <w:p w:rsidR="00857F9A" w:rsidRPr="0087376D" w:rsidP="0087376D" w14:paraId="541FC55F" w14:textId="7AB1DD11">
      <w:pPr>
        <w:spacing w:before="120" w:after="120" w:line="240" w:lineRule="auto"/>
        <w:rPr>
          <w:rFonts w:eastAsia="Times New Roman" w:cs="Arial"/>
          <w:color w:val="000000"/>
        </w:rPr>
      </w:pPr>
      <w:r w:rsidRPr="0087376D">
        <w:rPr>
          <w:rFonts w:eastAsia="Times New Roman" w:cs="Arial"/>
          <w:b/>
          <w:bCs/>
          <w:color w:val="000000"/>
          <w:u w:val="single"/>
        </w:rPr>
        <w:t xml:space="preserve">UNOS </w:t>
      </w:r>
      <w:r w:rsidRPr="0087376D" w:rsidR="001670E3">
        <w:rPr>
          <w:rFonts w:eastAsia="Times New Roman" w:cs="Arial"/>
          <w:b/>
          <w:bCs/>
          <w:color w:val="000000"/>
          <w:u w:val="single"/>
        </w:rPr>
        <w:t>d</w:t>
      </w:r>
      <w:r w:rsidRPr="0087376D">
        <w:rPr>
          <w:rFonts w:eastAsia="Times New Roman" w:cs="Arial"/>
          <w:b/>
          <w:bCs/>
          <w:color w:val="000000"/>
          <w:u w:val="single"/>
        </w:rPr>
        <w:t>onor ID #</w:t>
      </w:r>
      <w:r w:rsidRPr="0087376D">
        <w:rPr>
          <w:rFonts w:eastAsia="Times New Roman" w:cs="Arial"/>
          <w:b/>
          <w:bCs/>
          <w:color w:val="000000"/>
        </w:rPr>
        <w:t>:</w:t>
      </w:r>
      <w:r w:rsidRPr="0087376D">
        <w:rPr>
          <w:rFonts w:eastAsia="Times New Roman" w:cs="Arial"/>
          <w:bCs/>
          <w:color w:val="000000"/>
        </w:rPr>
        <w:t xml:space="preserve"> </w:t>
      </w:r>
      <w:r w:rsidRPr="0087376D">
        <w:rPr>
          <w:rFonts w:cs="Arial"/>
        </w:rPr>
        <w:t xml:space="preserve">The UNOS </w:t>
      </w:r>
      <w:r w:rsidRPr="0087376D" w:rsidR="00274011">
        <w:rPr>
          <w:rFonts w:cs="Arial"/>
        </w:rPr>
        <w:t>d</w:t>
      </w:r>
      <w:r w:rsidRPr="0087376D">
        <w:rPr>
          <w:rFonts w:cs="Arial"/>
        </w:rPr>
        <w:t xml:space="preserve">onor ID number, reported on the Candidate Removal Worksheet, will display. </w:t>
      </w:r>
    </w:p>
    <w:p w:rsidR="00857F9A" w:rsidRPr="0087376D" w:rsidP="0087376D" w14:paraId="61E3AE8B" w14:textId="77777777">
      <w:pPr>
        <w:pStyle w:val="NormalWeb"/>
        <w:spacing w:before="120" w:beforeAutospacing="0" w:after="120" w:afterAutospacing="0"/>
        <w:rPr>
          <w:rFonts w:cs="Arial"/>
          <w:sz w:val="22"/>
          <w:szCs w:val="22"/>
        </w:rPr>
      </w:pPr>
      <w:r w:rsidRPr="0087376D">
        <w:rPr>
          <w:rFonts w:cs="Arial"/>
          <w:b/>
          <w:bCs/>
          <w:sz w:val="22"/>
          <w:szCs w:val="22"/>
          <w:u w:val="single"/>
        </w:rPr>
        <w:t>Donor type</w:t>
      </w:r>
      <w:r w:rsidRPr="0087376D">
        <w:rPr>
          <w:rFonts w:cs="Arial"/>
          <w:b/>
          <w:bCs/>
          <w:sz w:val="22"/>
          <w:szCs w:val="22"/>
        </w:rPr>
        <w:t>:</w:t>
      </w:r>
      <w:r w:rsidRPr="0087376D">
        <w:rPr>
          <w:rFonts w:cs="Arial"/>
          <w:bCs/>
          <w:sz w:val="22"/>
          <w:szCs w:val="22"/>
        </w:rPr>
        <w:t xml:space="preserve"> </w:t>
      </w:r>
      <w:r w:rsidRPr="0087376D">
        <w:rPr>
          <w:rFonts w:cs="Arial"/>
          <w:sz w:val="22"/>
          <w:szCs w:val="22"/>
        </w:rPr>
        <w:t>The donor type, reported on the Candidate Removal Worksheet, will display. Verify the donor type is correct.</w:t>
      </w:r>
    </w:p>
    <w:p w:rsidR="00857F9A" w:rsidRPr="0087376D" w:rsidP="0087376D" w14:paraId="76ABECF3" w14:textId="77777777">
      <w:pPr>
        <w:spacing w:before="120" w:after="120" w:line="240" w:lineRule="auto"/>
        <w:rPr>
          <w:rFonts w:eastAsia="Times New Roman" w:cs="Arial"/>
          <w:color w:val="000000"/>
        </w:rPr>
      </w:pPr>
      <w:r w:rsidRPr="0087376D">
        <w:rPr>
          <w:rFonts w:eastAsia="Times New Roman" w:cs="Arial"/>
          <w:b/>
          <w:bCs/>
          <w:color w:val="000000"/>
        </w:rPr>
        <w:t>Deceased</w:t>
      </w:r>
      <w:r w:rsidRPr="0087376D">
        <w:rPr>
          <w:rFonts w:eastAsia="Times New Roman" w:cs="Arial"/>
          <w:color w:val="000000"/>
        </w:rPr>
        <w:t xml:space="preserve"> indicates the donor was not living at the time of donation.</w:t>
      </w:r>
      <w:r w:rsidRPr="0087376D">
        <w:rPr>
          <w:rFonts w:eastAsia="Times New Roman" w:cs="Arial"/>
          <w:bCs/>
          <w:color w:val="000000"/>
        </w:rPr>
        <w:br/>
      </w:r>
      <w:r w:rsidRPr="0087376D">
        <w:rPr>
          <w:rFonts w:eastAsia="Times New Roman" w:cs="Arial"/>
          <w:b/>
          <w:bCs/>
          <w:color w:val="000000"/>
        </w:rPr>
        <w:t>Living</w:t>
      </w:r>
      <w:r w:rsidRPr="0087376D">
        <w:rPr>
          <w:rFonts w:eastAsia="Times New Roman" w:cs="Arial"/>
          <w:color w:val="000000"/>
        </w:rPr>
        <w:t xml:space="preserve"> indicates the donor was living at the time of donation.</w:t>
      </w:r>
    </w:p>
    <w:p w:rsidR="009660A8" w:rsidRPr="00DF5AFB" w:rsidP="0087376D" w14:paraId="230D8CFD" w14:textId="3EB3A712">
      <w:pPr>
        <w:pStyle w:val="NormalWeb"/>
        <w:spacing w:before="120" w:beforeAutospacing="0" w:after="120" w:afterAutospacing="0"/>
        <w:rPr>
          <w:rFonts w:cs="Arial"/>
          <w:b/>
          <w:szCs w:val="20"/>
        </w:rPr>
      </w:pPr>
      <w:r w:rsidRPr="0087376D">
        <w:rPr>
          <w:rFonts w:cs="Arial"/>
          <w:b/>
          <w:bCs/>
          <w:sz w:val="22"/>
          <w:szCs w:val="22"/>
          <w:u w:val="single"/>
        </w:rPr>
        <w:t>OPO</w:t>
      </w:r>
      <w:r w:rsidRPr="0087376D">
        <w:rPr>
          <w:rFonts w:cs="Arial"/>
          <w:b/>
          <w:bCs/>
          <w:sz w:val="22"/>
          <w:szCs w:val="22"/>
        </w:rPr>
        <w:t xml:space="preserve">: </w:t>
      </w:r>
      <w:r w:rsidRPr="0087376D">
        <w:rPr>
          <w:rFonts w:cs="Arial"/>
          <w:bCs/>
          <w:sz w:val="22"/>
          <w:szCs w:val="22"/>
        </w:rPr>
        <w:t xml:space="preserve">The recovering OPO, reported on the </w:t>
      </w:r>
      <w:r w:rsidRPr="0087376D">
        <w:rPr>
          <w:rFonts w:cs="Arial"/>
          <w:sz w:val="22"/>
          <w:szCs w:val="22"/>
        </w:rPr>
        <w:t xml:space="preserve">Candidate Removal Worksheet, will display. Verify the </w:t>
      </w:r>
      <w:r w:rsidRPr="0087376D" w:rsidR="00337059">
        <w:rPr>
          <w:rFonts w:cs="Arial"/>
          <w:sz w:val="22"/>
          <w:szCs w:val="22"/>
        </w:rPr>
        <w:t>OPO</w:t>
      </w:r>
      <w:r w:rsidRPr="0087376D">
        <w:rPr>
          <w:rFonts w:cs="Arial"/>
          <w:sz w:val="22"/>
          <w:szCs w:val="22"/>
        </w:rPr>
        <w:t xml:space="preserve"> is correct.</w:t>
      </w:r>
    </w:p>
    <w:p w:rsidR="008B7403" w:rsidRPr="009C133A" w:rsidP="009C133A" w14:paraId="20859124" w14:textId="7F249308">
      <w:pPr>
        <w:pStyle w:val="Heading2"/>
      </w:pPr>
      <w:r w:rsidRPr="009C133A">
        <w:t>Patient Status</w:t>
      </w:r>
    </w:p>
    <w:p w:rsidR="00F13A31" w:rsidRPr="0087376D" w:rsidP="0087376D" w14:paraId="21FAB3CB" w14:textId="5DB007C8">
      <w:pPr>
        <w:spacing w:before="120" w:after="120" w:line="240" w:lineRule="auto"/>
        <w:rPr>
          <w:rFonts w:eastAsia="Times New Roman" w:cs="Arial"/>
          <w:bCs/>
          <w:color w:val="000000"/>
        </w:rPr>
      </w:pPr>
      <w:r w:rsidRPr="0087376D">
        <w:rPr>
          <w:rFonts w:eastAsia="Times New Roman" w:cs="Arial"/>
          <w:b/>
          <w:bCs/>
          <w:color w:val="000000"/>
          <w:u w:val="single"/>
        </w:rPr>
        <w:t xml:space="preserve">Date </w:t>
      </w:r>
      <w:r w:rsidRPr="0087376D" w:rsidR="00A703FA">
        <w:rPr>
          <w:rFonts w:eastAsia="Times New Roman" w:cs="Arial"/>
          <w:b/>
          <w:bCs/>
          <w:color w:val="000000"/>
          <w:u w:val="single"/>
        </w:rPr>
        <w:t>l</w:t>
      </w:r>
      <w:r w:rsidRPr="0087376D">
        <w:rPr>
          <w:rFonts w:eastAsia="Times New Roman" w:cs="Arial"/>
          <w:b/>
          <w:bCs/>
          <w:color w:val="000000"/>
          <w:u w:val="single"/>
        </w:rPr>
        <w:t xml:space="preserve">ast </w:t>
      </w:r>
      <w:r w:rsidRPr="0087376D" w:rsidR="00A703FA">
        <w:rPr>
          <w:rFonts w:eastAsia="Times New Roman" w:cs="Arial"/>
          <w:b/>
          <w:bCs/>
          <w:color w:val="000000"/>
          <w:u w:val="single"/>
        </w:rPr>
        <w:t>s</w:t>
      </w:r>
      <w:r w:rsidRPr="0087376D">
        <w:rPr>
          <w:rFonts w:eastAsia="Times New Roman" w:cs="Arial"/>
          <w:b/>
          <w:bCs/>
          <w:color w:val="000000"/>
          <w:u w:val="single"/>
        </w:rPr>
        <w:t xml:space="preserve">een, </w:t>
      </w:r>
      <w:r w:rsidRPr="0087376D" w:rsidR="00A703FA">
        <w:rPr>
          <w:rFonts w:eastAsia="Times New Roman" w:cs="Arial"/>
          <w:b/>
          <w:bCs/>
          <w:color w:val="000000"/>
          <w:u w:val="single"/>
        </w:rPr>
        <w:t>r</w:t>
      </w:r>
      <w:r w:rsidRPr="0087376D">
        <w:rPr>
          <w:rFonts w:eastAsia="Times New Roman" w:cs="Arial"/>
          <w:b/>
          <w:bCs/>
          <w:color w:val="000000"/>
          <w:u w:val="single"/>
        </w:rPr>
        <w:t>etransplan</w:t>
      </w:r>
      <w:r w:rsidRPr="0087376D" w:rsidR="00A703FA">
        <w:rPr>
          <w:rFonts w:eastAsia="Times New Roman" w:cs="Arial"/>
          <w:b/>
          <w:bCs/>
          <w:color w:val="000000"/>
          <w:u w:val="single"/>
        </w:rPr>
        <w:t>t</w:t>
      </w:r>
      <w:r w:rsidRPr="0087376D" w:rsidR="00E50E01">
        <w:rPr>
          <w:rFonts w:eastAsia="Times New Roman" w:cs="Arial"/>
          <w:b/>
          <w:bCs/>
          <w:color w:val="000000"/>
          <w:u w:val="single"/>
        </w:rPr>
        <w:t>ed</w:t>
      </w:r>
      <w:r w:rsidRPr="0087376D" w:rsidR="00CF3B10">
        <w:rPr>
          <w:rFonts w:eastAsia="Times New Roman" w:cs="Arial"/>
          <w:b/>
          <w:bCs/>
          <w:color w:val="000000"/>
          <w:u w:val="single"/>
        </w:rPr>
        <w:t>,</w:t>
      </w:r>
      <w:r w:rsidRPr="0087376D" w:rsidR="008D0751">
        <w:rPr>
          <w:rFonts w:eastAsia="Times New Roman" w:cs="Arial"/>
          <w:b/>
          <w:bCs/>
          <w:color w:val="000000"/>
          <w:u w:val="single"/>
        </w:rPr>
        <w:t xml:space="preserve"> or</w:t>
      </w:r>
      <w:r w:rsidRPr="0087376D">
        <w:rPr>
          <w:rFonts w:eastAsia="Times New Roman" w:cs="Arial"/>
          <w:b/>
          <w:bCs/>
          <w:color w:val="000000"/>
          <w:u w:val="single"/>
        </w:rPr>
        <w:t xml:space="preserve"> </w:t>
      </w:r>
      <w:r w:rsidRPr="0087376D" w:rsidR="00A703FA">
        <w:rPr>
          <w:rFonts w:eastAsia="Times New Roman" w:cs="Arial"/>
          <w:b/>
          <w:bCs/>
          <w:color w:val="000000"/>
          <w:u w:val="single"/>
        </w:rPr>
        <w:t>d</w:t>
      </w:r>
      <w:r w:rsidRPr="0087376D">
        <w:rPr>
          <w:rFonts w:eastAsia="Times New Roman" w:cs="Arial"/>
          <w:b/>
          <w:bCs/>
          <w:color w:val="000000"/>
          <w:u w:val="single"/>
        </w:rPr>
        <w:t>eath</w:t>
      </w:r>
      <w:r w:rsidRPr="0087376D" w:rsidR="00734920">
        <w:rPr>
          <w:rFonts w:eastAsia="Times New Roman" w:cs="Arial"/>
          <w:b/>
          <w:bCs/>
          <w:color w:val="000000"/>
        </w:rPr>
        <w:t xml:space="preserve">: </w:t>
      </w:r>
      <w:r w:rsidRPr="0087376D" w:rsidR="00EC12C7">
        <w:rPr>
          <w:rFonts w:cs="Arial"/>
        </w:rPr>
        <w:t xml:space="preserve">Enter the date the patient was last seen, the date of death, or </w:t>
      </w:r>
      <w:r w:rsidRPr="0087376D" w:rsidR="00E50E01">
        <w:rPr>
          <w:rFonts w:cs="Arial"/>
        </w:rPr>
        <w:t xml:space="preserve">the date of </w:t>
      </w:r>
      <w:r w:rsidRPr="0087376D" w:rsidR="00EC12C7">
        <w:rPr>
          <w:rFonts w:cs="Arial"/>
        </w:rPr>
        <w:t>retransplant for this recipient, using the 8-digit format of MM/DD/YYYY. The follow-up records (6 month, 1 year, 2 year, etc.) are to be completed within 30 days of the 6 month and yearly anniversaries of the transplant date. If the recipient died or the graft failed and you have not completed an interim follow-up indicating these events, the 6 month and annual follow-ups should be completed indicating one of those two events.</w:t>
      </w:r>
    </w:p>
    <w:p w:rsidR="00C363AF" w:rsidRPr="0087376D" w:rsidP="0087376D" w14:paraId="1AFE0718" w14:textId="147AD0BC">
      <w:pPr>
        <w:pStyle w:val="NormalWeb"/>
        <w:spacing w:before="120" w:beforeAutospacing="0" w:after="120" w:afterAutospacing="0"/>
        <w:rPr>
          <w:rFonts w:cs="Arial"/>
          <w:sz w:val="22"/>
          <w:szCs w:val="22"/>
        </w:rPr>
      </w:pPr>
      <w:r w:rsidRPr="0087376D">
        <w:rPr>
          <w:rFonts w:cs="Arial"/>
          <w:b/>
          <w:bCs/>
          <w:sz w:val="22"/>
          <w:szCs w:val="22"/>
          <w:u w:val="single"/>
        </w:rPr>
        <w:t xml:space="preserve">Patient </w:t>
      </w:r>
      <w:r w:rsidRPr="0087376D" w:rsidR="00F47CED">
        <w:rPr>
          <w:rFonts w:cs="Arial"/>
          <w:b/>
          <w:bCs/>
          <w:sz w:val="22"/>
          <w:szCs w:val="22"/>
          <w:u w:val="single"/>
        </w:rPr>
        <w:t>status</w:t>
      </w:r>
      <w:r w:rsidRPr="0087376D" w:rsidR="00734920">
        <w:rPr>
          <w:rFonts w:cs="Arial"/>
          <w:b/>
          <w:bCs/>
          <w:sz w:val="22"/>
          <w:szCs w:val="22"/>
        </w:rPr>
        <w:t>:</w:t>
      </w:r>
      <w:r w:rsidRPr="0087376D" w:rsidR="00734920">
        <w:rPr>
          <w:rFonts w:cs="Arial"/>
          <w:bCs/>
          <w:sz w:val="22"/>
          <w:szCs w:val="22"/>
        </w:rPr>
        <w:t xml:space="preserve"> </w:t>
      </w:r>
      <w:r w:rsidRPr="0087376D" w:rsidR="00EC12C7">
        <w:rPr>
          <w:rFonts w:cs="Arial"/>
          <w:sz w:val="22"/>
          <w:szCs w:val="22"/>
        </w:rPr>
        <w:t xml:space="preserve">If the recipient is living at the time of follow-up, select </w:t>
      </w:r>
      <w:r w:rsidRPr="0087376D" w:rsidR="00EC12C7">
        <w:rPr>
          <w:rFonts w:cs="Arial"/>
          <w:bCs/>
          <w:sz w:val="22"/>
          <w:szCs w:val="22"/>
        </w:rPr>
        <w:t>Living</w:t>
      </w:r>
      <w:r w:rsidRPr="0087376D" w:rsidR="00EC12C7">
        <w:rPr>
          <w:rFonts w:cs="Arial"/>
          <w:sz w:val="22"/>
          <w:szCs w:val="22"/>
        </w:rPr>
        <w:t xml:space="preserve">. If the recipient died during this follow-up period, select </w:t>
      </w:r>
      <w:r w:rsidRPr="0087376D" w:rsidR="00EC12C7">
        <w:rPr>
          <w:rFonts w:cs="Arial"/>
          <w:bCs/>
          <w:sz w:val="22"/>
          <w:szCs w:val="22"/>
        </w:rPr>
        <w:t>Dead</w:t>
      </w:r>
      <w:r w:rsidRPr="0087376D" w:rsidR="00EC12C7">
        <w:rPr>
          <w:rFonts w:cs="Arial"/>
          <w:sz w:val="22"/>
          <w:szCs w:val="22"/>
        </w:rPr>
        <w:t xml:space="preserve">. If the recipient received another </w:t>
      </w:r>
      <w:r w:rsidRPr="0087376D" w:rsidR="00A703FA">
        <w:rPr>
          <w:rFonts w:cs="Arial"/>
          <w:sz w:val="22"/>
          <w:szCs w:val="22"/>
        </w:rPr>
        <w:t>VCA organ</w:t>
      </w:r>
      <w:r w:rsidRPr="0087376D" w:rsidR="00EC12C7">
        <w:rPr>
          <w:rFonts w:cs="Arial"/>
          <w:sz w:val="22"/>
          <w:szCs w:val="22"/>
        </w:rPr>
        <w:t xml:space="preserve"> from a different donor during the follow-up period, select </w:t>
      </w:r>
      <w:r w:rsidRPr="0087376D" w:rsidR="00EC12C7">
        <w:rPr>
          <w:rFonts w:cs="Arial"/>
          <w:bCs/>
          <w:sz w:val="22"/>
          <w:szCs w:val="22"/>
        </w:rPr>
        <w:t>Retransplanted</w:t>
      </w:r>
      <w:r w:rsidRPr="0087376D" w:rsidR="00EC12C7">
        <w:rPr>
          <w:rFonts w:cs="Arial"/>
          <w:sz w:val="22"/>
          <w:szCs w:val="22"/>
        </w:rPr>
        <w:t xml:space="preserve">. If </w:t>
      </w:r>
      <w:r w:rsidRPr="0087376D" w:rsidR="00EC12C7">
        <w:rPr>
          <w:rFonts w:cs="Arial"/>
          <w:bCs/>
          <w:sz w:val="22"/>
          <w:szCs w:val="22"/>
        </w:rPr>
        <w:t>Dead</w:t>
      </w:r>
      <w:r w:rsidRPr="0087376D" w:rsidR="00EC12C7">
        <w:rPr>
          <w:rFonts w:cs="Arial"/>
          <w:sz w:val="22"/>
          <w:szCs w:val="22"/>
        </w:rPr>
        <w:t xml:space="preserve"> is selected, indicate the cause of death. </w:t>
      </w:r>
    </w:p>
    <w:p w:rsidR="00C363AF" w:rsidRPr="0087376D" w:rsidP="0087376D" w14:paraId="2675E86A" w14:textId="77777777">
      <w:pPr>
        <w:pStyle w:val="NormalWeb"/>
        <w:spacing w:before="120" w:beforeAutospacing="0" w:after="0" w:afterAutospacing="0"/>
        <w:ind w:left="720"/>
        <w:rPr>
          <w:rFonts w:cs="Arial"/>
          <w:b/>
          <w:bCs/>
          <w:sz w:val="22"/>
          <w:szCs w:val="22"/>
        </w:rPr>
      </w:pPr>
      <w:r w:rsidRPr="0087376D">
        <w:rPr>
          <w:rFonts w:cs="Arial"/>
          <w:b/>
          <w:bCs/>
          <w:sz w:val="22"/>
          <w:szCs w:val="22"/>
        </w:rPr>
        <w:t>Living</w:t>
      </w:r>
    </w:p>
    <w:p w:rsidR="00C363AF" w:rsidRPr="0087376D" w:rsidP="0087376D" w14:paraId="66B88C5B" w14:textId="77777777">
      <w:pPr>
        <w:pStyle w:val="NormalWeb"/>
        <w:spacing w:before="0" w:beforeAutospacing="0" w:after="0" w:afterAutospacing="0"/>
        <w:ind w:left="720"/>
        <w:rPr>
          <w:rFonts w:cs="Arial"/>
          <w:b/>
          <w:bCs/>
          <w:sz w:val="22"/>
          <w:szCs w:val="22"/>
        </w:rPr>
      </w:pPr>
      <w:r w:rsidRPr="0087376D">
        <w:rPr>
          <w:rFonts w:cs="Arial"/>
          <w:b/>
          <w:bCs/>
          <w:sz w:val="22"/>
          <w:szCs w:val="22"/>
        </w:rPr>
        <w:t>Dead</w:t>
      </w:r>
    </w:p>
    <w:p w:rsidR="00AD1E1E" w:rsidRPr="0087376D" w:rsidP="0087376D" w14:paraId="20081DAE" w14:textId="50ED75AB">
      <w:pPr>
        <w:pStyle w:val="NormalWeb"/>
        <w:spacing w:before="0" w:beforeAutospacing="0" w:after="120" w:afterAutospacing="0"/>
        <w:ind w:left="720"/>
        <w:rPr>
          <w:rFonts w:cs="Arial"/>
          <w:b/>
          <w:sz w:val="22"/>
          <w:szCs w:val="22"/>
        </w:rPr>
      </w:pPr>
      <w:r w:rsidRPr="0087376D">
        <w:rPr>
          <w:rFonts w:cs="Arial"/>
          <w:b/>
          <w:bCs/>
          <w:sz w:val="22"/>
          <w:szCs w:val="22"/>
        </w:rPr>
        <w:t>Retransplanted</w:t>
      </w:r>
    </w:p>
    <w:p w:rsidR="00E8279D" w:rsidRPr="0087376D" w:rsidP="0087376D" w14:paraId="6D2A27EA" w14:textId="0E33351C">
      <w:pPr>
        <w:spacing w:before="120" w:after="120" w:line="240" w:lineRule="auto"/>
        <w:rPr>
          <w:rFonts w:eastAsia="Times New Roman" w:cs="Times New Roman"/>
          <w:color w:val="0000FF"/>
          <w:szCs w:val="28"/>
          <w:u w:val="single"/>
        </w:rPr>
      </w:pPr>
      <w:r w:rsidRPr="0087376D">
        <w:rPr>
          <w:rFonts w:eastAsia="Times New Roman" w:cs="Arial"/>
          <w:b/>
          <w:bCs/>
          <w:color w:val="000000"/>
          <w:u w:val="single"/>
        </w:rPr>
        <w:t xml:space="preserve">Primary </w:t>
      </w:r>
      <w:r w:rsidRPr="0087376D" w:rsidR="00CF3B10">
        <w:rPr>
          <w:rFonts w:eastAsia="Times New Roman" w:cs="Arial"/>
          <w:b/>
          <w:bCs/>
          <w:color w:val="000000"/>
          <w:u w:val="single"/>
        </w:rPr>
        <w:t>c</w:t>
      </w:r>
      <w:r w:rsidRPr="0087376D">
        <w:rPr>
          <w:rFonts w:eastAsia="Times New Roman" w:cs="Arial"/>
          <w:b/>
          <w:bCs/>
          <w:color w:val="000000"/>
          <w:u w:val="single"/>
        </w:rPr>
        <w:t xml:space="preserve">ause of </w:t>
      </w:r>
      <w:r w:rsidRPr="0087376D" w:rsidR="00CF3B10">
        <w:rPr>
          <w:rFonts w:eastAsia="Times New Roman" w:cs="Arial"/>
          <w:b/>
          <w:bCs/>
          <w:color w:val="000000"/>
          <w:u w:val="single"/>
        </w:rPr>
        <w:t>d</w:t>
      </w:r>
      <w:r w:rsidRPr="0087376D">
        <w:rPr>
          <w:rFonts w:eastAsia="Times New Roman" w:cs="Arial"/>
          <w:b/>
          <w:bCs/>
          <w:color w:val="000000"/>
          <w:u w:val="single"/>
        </w:rPr>
        <w:t>eath</w:t>
      </w:r>
      <w:r w:rsidRPr="0087376D" w:rsidR="00734920">
        <w:rPr>
          <w:rFonts w:eastAsia="Times New Roman" w:cs="Arial"/>
          <w:b/>
          <w:bCs/>
          <w:color w:val="000000"/>
        </w:rPr>
        <w:t>:</w:t>
      </w:r>
      <w:r w:rsidRPr="0087376D" w:rsidR="00734920">
        <w:rPr>
          <w:rFonts w:eastAsia="Times New Roman" w:cs="Arial"/>
          <w:bCs/>
          <w:color w:val="000000"/>
        </w:rPr>
        <w:t xml:space="preserve"> </w:t>
      </w:r>
      <w:r w:rsidRPr="0087376D" w:rsidR="00EC12C7">
        <w:rPr>
          <w:rFonts w:cs="Arial"/>
        </w:rPr>
        <w:t xml:space="preserve">If the </w:t>
      </w:r>
      <w:r w:rsidRPr="0087376D" w:rsidR="00F47CED">
        <w:rPr>
          <w:rFonts w:cs="Arial"/>
        </w:rPr>
        <w:t>p</w:t>
      </w:r>
      <w:r w:rsidRPr="0087376D" w:rsidR="00EC12C7">
        <w:rPr>
          <w:rFonts w:cs="Arial"/>
        </w:rPr>
        <w:t xml:space="preserve">atient </w:t>
      </w:r>
      <w:r w:rsidRPr="0087376D" w:rsidR="00F47CED">
        <w:rPr>
          <w:rFonts w:cs="Arial"/>
        </w:rPr>
        <w:t>s</w:t>
      </w:r>
      <w:r w:rsidRPr="0087376D" w:rsidR="00EC12C7">
        <w:rPr>
          <w:rFonts w:cs="Arial"/>
        </w:rPr>
        <w:t xml:space="preserve">tatus is </w:t>
      </w:r>
      <w:r w:rsidRPr="0087376D" w:rsidR="00EC12C7">
        <w:rPr>
          <w:rFonts w:cs="Arial"/>
          <w:bCs/>
        </w:rPr>
        <w:t>Dead</w:t>
      </w:r>
      <w:r w:rsidRPr="0087376D" w:rsidR="00EC12C7">
        <w:rPr>
          <w:rFonts w:cs="Arial"/>
        </w:rPr>
        <w:t xml:space="preserve">, select the patient's cause of death. If an </w:t>
      </w:r>
      <w:r w:rsidRPr="0087376D" w:rsidR="00EC12C7">
        <w:rPr>
          <w:rFonts w:cs="Arial"/>
          <w:bCs/>
        </w:rPr>
        <w:t>Other, Specify</w:t>
      </w:r>
      <w:r w:rsidRPr="0087376D" w:rsidR="00EC12C7">
        <w:rPr>
          <w:rFonts w:cs="Arial"/>
        </w:rPr>
        <w:t xml:space="preserve"> code is selected, enter the other cause of death in the space provided.</w:t>
      </w:r>
      <w:r w:rsidRPr="0087376D" w:rsidR="00A66536">
        <w:rPr>
          <w:rFonts w:cs="Arial"/>
        </w:rPr>
        <w:t xml:space="preserve"> </w:t>
      </w:r>
    </w:p>
    <w:p w:rsidR="007C1B48" w:rsidRPr="0087376D" w:rsidP="0087376D" w14:paraId="79BD9049" w14:textId="77777777">
      <w:pPr>
        <w:pStyle w:val="NormalWeb"/>
        <w:spacing w:before="120" w:beforeAutospacing="0" w:after="120" w:afterAutospacing="0"/>
        <w:rPr>
          <w:rFonts w:cs="Arial"/>
          <w:b/>
          <w:bCs/>
          <w:sz w:val="22"/>
          <w:szCs w:val="22"/>
          <w:u w:val="single"/>
        </w:rPr>
      </w:pPr>
      <w:r w:rsidRPr="0087376D">
        <w:rPr>
          <w:rFonts w:cs="Arial"/>
          <w:b/>
          <w:bCs/>
          <w:sz w:val="22"/>
          <w:szCs w:val="22"/>
          <w:u w:val="single"/>
        </w:rPr>
        <w:t>Hospitalizations</w:t>
      </w:r>
      <w:r w:rsidRPr="0087376D">
        <w:rPr>
          <w:rFonts w:cs="Arial"/>
          <w:b/>
          <w:bCs/>
          <w:sz w:val="22"/>
          <w:szCs w:val="22"/>
        </w:rPr>
        <w:t>:</w:t>
      </w:r>
    </w:p>
    <w:p w:rsidR="007C1B48" w:rsidRPr="0087376D" w:rsidP="0087376D" w14:paraId="78554883" w14:textId="77777777">
      <w:pPr>
        <w:pStyle w:val="NormalWeb"/>
        <w:spacing w:before="120" w:beforeAutospacing="0" w:after="120" w:afterAutospacing="0"/>
        <w:rPr>
          <w:rFonts w:cs="Arial"/>
          <w:sz w:val="22"/>
          <w:szCs w:val="22"/>
        </w:rPr>
      </w:pPr>
      <w:r w:rsidRPr="0087376D">
        <w:rPr>
          <w:rFonts w:cs="Arial"/>
          <w:b/>
          <w:bCs/>
          <w:sz w:val="22"/>
          <w:szCs w:val="22"/>
          <w:u w:val="single"/>
        </w:rPr>
        <w:t>Has the patient been hospitalized since the last patient status date</w:t>
      </w:r>
      <w:r w:rsidRPr="0087376D">
        <w:rPr>
          <w:rFonts w:cs="Arial"/>
          <w:b/>
          <w:bCs/>
          <w:sz w:val="22"/>
          <w:szCs w:val="22"/>
        </w:rPr>
        <w:t>:</w:t>
      </w:r>
      <w:r w:rsidRPr="0087376D">
        <w:rPr>
          <w:rFonts w:cs="Arial"/>
          <w:bCs/>
          <w:sz w:val="22"/>
          <w:szCs w:val="22"/>
        </w:rPr>
        <w:t xml:space="preserve"> </w:t>
      </w:r>
      <w:r w:rsidRPr="0087376D">
        <w:rPr>
          <w:rFonts w:cs="Arial"/>
          <w:sz w:val="22"/>
          <w:szCs w:val="22"/>
        </w:rPr>
        <w:t xml:space="preserve">If the recipient has been hospitalized since the last patient status report, regardless of patient status (living, dead, or retransplanted), select </w:t>
      </w:r>
      <w:r w:rsidRPr="0087376D">
        <w:rPr>
          <w:rFonts w:cs="Arial"/>
          <w:bCs/>
          <w:sz w:val="22"/>
          <w:szCs w:val="22"/>
        </w:rPr>
        <w:t>Yes</w:t>
      </w:r>
      <w:r w:rsidRPr="0087376D">
        <w:rPr>
          <w:rFonts w:cs="Arial"/>
          <w:sz w:val="22"/>
          <w:szCs w:val="22"/>
        </w:rPr>
        <w:t xml:space="preserve">. If not, select </w:t>
      </w:r>
      <w:r w:rsidRPr="0087376D">
        <w:rPr>
          <w:rFonts w:cs="Arial"/>
          <w:bCs/>
          <w:sz w:val="22"/>
          <w:szCs w:val="22"/>
        </w:rPr>
        <w:t>No</w:t>
      </w:r>
      <w:r w:rsidRPr="0087376D">
        <w:rPr>
          <w:rFonts w:cs="Arial"/>
          <w:sz w:val="22"/>
          <w:szCs w:val="22"/>
        </w:rPr>
        <w:t xml:space="preserve">. If unknown, select </w:t>
      </w:r>
      <w:r w:rsidRPr="0087376D">
        <w:rPr>
          <w:rFonts w:cs="Arial"/>
          <w:bCs/>
          <w:sz w:val="22"/>
          <w:szCs w:val="22"/>
        </w:rPr>
        <w:t>UNK</w:t>
      </w:r>
      <w:r w:rsidRPr="0087376D">
        <w:rPr>
          <w:rFonts w:cs="Arial"/>
          <w:sz w:val="22"/>
          <w:szCs w:val="22"/>
        </w:rPr>
        <w:t xml:space="preserve">. If </w:t>
      </w:r>
      <w:r w:rsidRPr="0087376D">
        <w:rPr>
          <w:rFonts w:cs="Arial"/>
          <w:bCs/>
          <w:sz w:val="22"/>
          <w:szCs w:val="22"/>
        </w:rPr>
        <w:t>Yes</w:t>
      </w:r>
      <w:r w:rsidRPr="0087376D">
        <w:rPr>
          <w:rFonts w:cs="Arial"/>
          <w:sz w:val="22"/>
          <w:szCs w:val="22"/>
        </w:rPr>
        <w:t xml:space="preserve"> is selected, indicate the number of hospitalizations.</w:t>
      </w:r>
    </w:p>
    <w:p w:rsidR="007C1B48" w:rsidRPr="0087376D" w:rsidP="0087376D" w14:paraId="7ACBBD80" w14:textId="416AC2B3">
      <w:pPr>
        <w:spacing w:before="120" w:after="120" w:line="240" w:lineRule="auto"/>
        <w:rPr>
          <w:rFonts w:eastAsia="Times New Roman" w:cs="Arial"/>
          <w:color w:val="000000"/>
        </w:rPr>
      </w:pPr>
      <w:r w:rsidRPr="0087376D">
        <w:rPr>
          <w:rFonts w:eastAsia="Times New Roman" w:cs="Arial"/>
          <w:b/>
          <w:bCs/>
          <w:iCs/>
          <w:color w:val="FF0000"/>
        </w:rPr>
        <w:t>Note:</w:t>
      </w:r>
      <w:r w:rsidRPr="0087376D">
        <w:rPr>
          <w:rFonts w:eastAsia="Times New Roman" w:cs="Arial"/>
          <w:color w:val="000000"/>
        </w:rPr>
        <w:t xml:space="preserve"> Hospitalizations should </w:t>
      </w:r>
      <w:r w:rsidRPr="0087376D" w:rsidR="00E332C0">
        <w:rPr>
          <w:rFonts w:eastAsia="Times New Roman" w:cs="Arial"/>
          <w:color w:val="000000"/>
        </w:rPr>
        <w:t>only</w:t>
      </w:r>
      <w:r w:rsidRPr="0087376D">
        <w:rPr>
          <w:rFonts w:eastAsia="Times New Roman" w:cs="Arial"/>
          <w:color w:val="000000"/>
        </w:rPr>
        <w:t xml:space="preserve"> include inpatient visits.</w:t>
      </w:r>
    </w:p>
    <w:p w:rsidR="009660A8" w:rsidP="0087376D" w14:paraId="1CEFA469" w14:textId="627A6250">
      <w:pPr>
        <w:spacing w:before="120" w:after="120" w:line="240" w:lineRule="auto"/>
        <w:rPr>
          <w:rFonts w:eastAsia="Times New Roman" w:cs="Times New Roman"/>
          <w:color w:val="0000FF"/>
          <w:sz w:val="20"/>
          <w:szCs w:val="24"/>
          <w:u w:val="single"/>
        </w:rPr>
      </w:pPr>
      <w:r w:rsidRPr="0087376D">
        <w:rPr>
          <w:rFonts w:eastAsia="Times New Roman" w:cs="Arial"/>
          <w:b/>
          <w:bCs/>
          <w:color w:val="000000"/>
          <w:u w:val="single"/>
        </w:rPr>
        <w:t>Number of hospitalizations</w:t>
      </w:r>
      <w:r w:rsidRPr="0087376D">
        <w:rPr>
          <w:rFonts w:eastAsia="Times New Roman" w:cs="Arial"/>
          <w:b/>
          <w:bCs/>
          <w:color w:val="000000"/>
        </w:rPr>
        <w:t>:</w:t>
      </w:r>
      <w:r w:rsidRPr="0087376D">
        <w:rPr>
          <w:rFonts w:eastAsia="Times New Roman" w:cs="Arial"/>
          <w:bCs/>
          <w:color w:val="000000"/>
        </w:rPr>
        <w:t xml:space="preserve"> </w:t>
      </w:r>
      <w:r w:rsidRPr="0087376D">
        <w:rPr>
          <w:rFonts w:cs="Arial"/>
        </w:rPr>
        <w:t>If the recipient was hospitalized, enter the number of hospitalizations</w:t>
      </w:r>
      <w:r w:rsidRPr="0087376D" w:rsidR="00314C87">
        <w:rPr>
          <w:rFonts w:cs="Arial"/>
        </w:rPr>
        <w:t>.</w:t>
      </w:r>
    </w:p>
    <w:p w:rsidR="00CF3B10" w:rsidRPr="009C133A" w:rsidP="009C133A" w14:paraId="199CC21B" w14:textId="21ECC676">
      <w:pPr>
        <w:pStyle w:val="Heading2"/>
      </w:pPr>
      <w:r w:rsidRPr="009C133A">
        <w:t>Socio-Demographic</w:t>
      </w:r>
      <w:r w:rsidRPr="009C133A">
        <w:t xml:space="preserve"> Information</w:t>
      </w:r>
    </w:p>
    <w:p w:rsidR="00CF3B10" w:rsidRPr="0087376D" w:rsidP="0087376D" w14:paraId="2E10D032" w14:textId="44D09850">
      <w:pPr>
        <w:spacing w:before="120" w:after="120" w:line="240" w:lineRule="auto"/>
        <w:rPr>
          <w:rFonts w:eastAsia="Times New Roman" w:cs="Arial"/>
          <w:b/>
          <w:bCs/>
          <w:color w:val="000000" w:themeColor="text1"/>
        </w:rPr>
      </w:pPr>
      <w:r w:rsidRPr="0087376D">
        <w:rPr>
          <w:rFonts w:eastAsia="Times New Roman" w:cs="Arial"/>
          <w:b/>
          <w:bCs/>
          <w:color w:val="000000" w:themeColor="text1"/>
          <w:u w:val="single"/>
        </w:rPr>
        <w:t>Source of payment</w:t>
      </w:r>
      <w:r w:rsidRPr="0087376D">
        <w:rPr>
          <w:rFonts w:eastAsia="Times New Roman" w:cs="Arial"/>
          <w:b/>
          <w:bCs/>
          <w:color w:val="000000" w:themeColor="text1"/>
        </w:rPr>
        <w:t>:</w:t>
      </w:r>
    </w:p>
    <w:p w:rsidR="00CF3B10" w:rsidRPr="0087376D" w:rsidP="00002709" w14:paraId="560FEB60" w14:textId="7B0B6A74">
      <w:pPr>
        <w:spacing w:before="120" w:after="120" w:line="240" w:lineRule="auto"/>
        <w:ind w:left="540"/>
        <w:rPr>
          <w:rFonts w:eastAsia="Times New Roman" w:cs="Arial"/>
          <w:bCs/>
          <w:u w:val="single"/>
        </w:rPr>
      </w:pPr>
      <w:r w:rsidRPr="0087376D">
        <w:rPr>
          <w:rFonts w:eastAsia="Times New Roman" w:cs="Arial"/>
          <w:b/>
          <w:bCs/>
          <w:u w:val="single"/>
        </w:rPr>
        <w:t>Grant funding</w:t>
      </w:r>
      <w:r w:rsidRPr="0087376D">
        <w:rPr>
          <w:rFonts w:eastAsia="Times New Roman" w:cs="Arial"/>
          <w:b/>
          <w:bCs/>
        </w:rPr>
        <w:t>:</w:t>
      </w:r>
      <w:r w:rsidRPr="0087376D">
        <w:rPr>
          <w:rFonts w:eastAsia="Times New Roman" w:cs="Arial"/>
          <w:bCs/>
        </w:rPr>
        <w:t xml:space="preserve"> </w:t>
      </w:r>
      <w:r w:rsidRPr="0087376D">
        <w:rPr>
          <w:rStyle w:val="stylenormalwebboldunderlinechar"/>
          <w:b w:val="0"/>
          <w:szCs w:val="22"/>
          <w:u w:val="none"/>
        </w:rPr>
        <w:t xml:space="preserve">If the recipient received grant funding for during this follow-up period, select </w:t>
      </w:r>
      <w:r w:rsidRPr="0087376D">
        <w:rPr>
          <w:rFonts w:cs="Arial"/>
          <w:bCs/>
        </w:rPr>
        <w:t>Yes</w:t>
      </w:r>
      <w:r w:rsidRPr="0087376D">
        <w:rPr>
          <w:rStyle w:val="stylenormalwebboldunderlinechar"/>
          <w:b w:val="0"/>
          <w:szCs w:val="22"/>
          <w:u w:val="none"/>
        </w:rPr>
        <w:t>. If not, select</w:t>
      </w:r>
      <w:r w:rsidRPr="0087376D">
        <w:rPr>
          <w:rFonts w:cs="Arial"/>
          <w:b/>
        </w:rPr>
        <w:t xml:space="preserve"> </w:t>
      </w:r>
      <w:r w:rsidRPr="0087376D">
        <w:rPr>
          <w:rFonts w:cs="Arial"/>
          <w:bCs/>
        </w:rPr>
        <w:t>No</w:t>
      </w:r>
      <w:r w:rsidRPr="0087376D">
        <w:rPr>
          <w:rStyle w:val="stylenormalwebboldunderlinechar"/>
          <w:b w:val="0"/>
          <w:szCs w:val="22"/>
          <w:u w:val="none"/>
        </w:rPr>
        <w:t xml:space="preserve">. </w:t>
      </w:r>
    </w:p>
    <w:p w:rsidR="00CF3B10" w:rsidP="00002709" w14:paraId="3BC59A37" w14:textId="74BD2DF0">
      <w:pPr>
        <w:spacing w:before="120" w:after="120" w:line="240" w:lineRule="auto"/>
        <w:ind w:left="540"/>
        <w:rPr>
          <w:rStyle w:val="stylenormalwebboldunderlinechar"/>
          <w:b w:val="0"/>
          <w:szCs w:val="22"/>
          <w:u w:val="none"/>
        </w:rPr>
      </w:pPr>
      <w:r w:rsidRPr="0087376D">
        <w:rPr>
          <w:rFonts w:eastAsia="Times New Roman" w:cs="Arial"/>
          <w:b/>
          <w:bCs/>
          <w:u w:val="single"/>
        </w:rPr>
        <w:t>Institutional funding</w:t>
      </w:r>
      <w:r w:rsidRPr="0087376D">
        <w:rPr>
          <w:rFonts w:eastAsia="Times New Roman" w:cs="Arial"/>
          <w:b/>
          <w:bCs/>
        </w:rPr>
        <w:t>:</w:t>
      </w:r>
      <w:r w:rsidRPr="0087376D">
        <w:rPr>
          <w:rStyle w:val="stylenormalwebboldunderlinechar"/>
          <w:b w:val="0"/>
          <w:szCs w:val="22"/>
          <w:u w:val="none"/>
        </w:rPr>
        <w:t xml:space="preserve"> If the recipient received institutional funding during this follow-up period, select </w:t>
      </w:r>
      <w:r w:rsidRPr="0087376D">
        <w:rPr>
          <w:rFonts w:cs="Arial"/>
          <w:bCs/>
        </w:rPr>
        <w:t>Yes</w:t>
      </w:r>
      <w:r w:rsidRPr="0087376D">
        <w:rPr>
          <w:rStyle w:val="stylenormalwebboldunderlinechar"/>
          <w:b w:val="0"/>
          <w:szCs w:val="22"/>
          <w:u w:val="none"/>
        </w:rPr>
        <w:t>. If not, select</w:t>
      </w:r>
      <w:r w:rsidRPr="0087376D">
        <w:rPr>
          <w:rFonts w:cs="Arial"/>
        </w:rPr>
        <w:t xml:space="preserve"> </w:t>
      </w:r>
      <w:r w:rsidRPr="0087376D">
        <w:rPr>
          <w:rFonts w:cs="Arial"/>
          <w:bCs/>
        </w:rPr>
        <w:t>No</w:t>
      </w:r>
      <w:r w:rsidRPr="0087376D">
        <w:rPr>
          <w:rStyle w:val="stylenormalwebboldunderlinechar"/>
          <w:b w:val="0"/>
          <w:szCs w:val="22"/>
          <w:u w:val="none"/>
        </w:rPr>
        <w:t>.</w:t>
      </w:r>
    </w:p>
    <w:p w:rsidR="00385CAA" w:rsidRPr="007D4155" w:rsidP="00385CAA" w14:paraId="7DCEB428" w14:textId="77777777">
      <w:pPr>
        <w:pStyle w:val="NormalWeb"/>
        <w:spacing w:before="120" w:after="120"/>
        <w:ind w:left="547"/>
        <w:rPr>
          <w:rFonts w:cs="Arial"/>
          <w:sz w:val="22"/>
          <w:szCs w:val="22"/>
        </w:rPr>
      </w:pPr>
      <w:r w:rsidRPr="00385CAA">
        <w:rPr>
          <w:rFonts w:cs="Arial"/>
          <w:b/>
          <w:bCs/>
          <w:sz w:val="22"/>
          <w:szCs w:val="22"/>
          <w:u w:val="single"/>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385CAA" w:rsidRPr="007D4155" w:rsidP="00385CAA" w14:paraId="7DE2620E"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385CAA" w:rsidRPr="007D4155" w:rsidP="00385CAA" w14:paraId="70D8B948"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385CAA" w:rsidRPr="007D4155" w:rsidP="00385CAA" w14:paraId="4548E549"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1" w:tgtFrame="_blank" w:history="1">
        <w:r w:rsidRPr="007D4155">
          <w:rPr>
            <w:rStyle w:val="Hyperlink"/>
            <w:sz w:val="22"/>
            <w:szCs w:val="22"/>
          </w:rPr>
          <w:t>http://www.medicare.gov/</w:t>
        </w:r>
      </w:hyperlink>
      <w:r w:rsidRPr="007D4155">
        <w:rPr>
          <w:rFonts w:cs="Arial"/>
          <w:sz w:val="22"/>
          <w:szCs w:val="22"/>
        </w:rPr>
        <w:t>.</w:t>
      </w:r>
    </w:p>
    <w:p w:rsidR="00385CAA" w:rsidRPr="007D4155" w:rsidP="00385CAA" w14:paraId="1890EB2D"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385CAA" w:rsidRPr="007D4155" w:rsidP="00385CAA" w14:paraId="0A9AE608"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385CAA" w:rsidRPr="007D4155" w:rsidP="00385CAA" w14:paraId="73777BB9"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385CAA" w:rsidRPr="007D4155" w:rsidP="00385CAA" w14:paraId="49D25899"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385CAA" w:rsidRPr="007D4155" w:rsidP="00385CAA" w14:paraId="259DD11B"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385CAA" w:rsidRPr="007D4155" w:rsidP="00385CAA" w14:paraId="326BC563"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385CAA" w:rsidRPr="007D4155" w:rsidP="00385CAA" w14:paraId="6B8032DD"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385CAA" w:rsidP="00385CAA" w14:paraId="302C4890"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385CAA" w:rsidRPr="00C624D1" w:rsidP="00385CAA" w14:paraId="2DE894F4"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385CAA" w:rsidRPr="00C624D1" w:rsidP="00385CAA" w14:paraId="4EA729E9"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385CAA" w:rsidRPr="00006313" w:rsidP="00385CAA" w14:paraId="7DFF9E3E" w14:textId="77777777">
      <w:pPr>
        <w:pStyle w:val="NormalWeb"/>
        <w:spacing w:before="120" w:after="120"/>
        <w:ind w:left="900"/>
        <w:rPr>
          <w:rFonts w:cs="Arial"/>
          <w:b/>
          <w:bCs/>
          <w:sz w:val="22"/>
          <w:szCs w:val="22"/>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385CAA" w:rsidRPr="0087376D" w:rsidP="00385CAA" w14:paraId="6CE6EA37" w14:textId="77777777">
      <w:pPr>
        <w:spacing w:before="120" w:after="120" w:line="240" w:lineRule="auto"/>
        <w:rPr>
          <w:rFonts w:eastAsia="Times New Roman" w:cs="Arial"/>
          <w:b/>
          <w:bCs/>
        </w:rPr>
      </w:pPr>
    </w:p>
    <w:p w:rsidR="00590B82" w:rsidRPr="009C133A" w:rsidP="009C133A" w14:paraId="446D0B1F" w14:textId="52D9B194">
      <w:pPr>
        <w:pStyle w:val="Heading2"/>
      </w:pPr>
      <w:bookmarkStart w:id="1" w:name="CLINICAL_INFORMATION__PRETRANSPLANT"/>
      <w:r w:rsidRPr="009C133A">
        <w:t>Functional Status</w:t>
      </w:r>
      <w:r w:rsidRPr="009C133A" w:rsidR="00AA4774">
        <w:t xml:space="preserve"> </w:t>
      </w:r>
    </w:p>
    <w:p w:rsidR="00A66536" w:rsidRPr="0087376D" w:rsidP="0087376D" w14:paraId="6611218C" w14:textId="60BF8E8A">
      <w:pPr>
        <w:spacing w:before="120" w:after="120" w:line="240" w:lineRule="auto"/>
        <w:rPr>
          <w:rFonts w:cs="Arial"/>
        </w:rPr>
      </w:pPr>
      <w:r w:rsidRPr="0087376D">
        <w:rPr>
          <w:rFonts w:eastAsia="Times New Roman" w:cs="Arial"/>
          <w:b/>
          <w:bCs/>
          <w:color w:val="000000"/>
          <w:u w:val="single"/>
        </w:rPr>
        <w:t xml:space="preserve">Motor </w:t>
      </w:r>
      <w:r w:rsidRPr="0087376D" w:rsidR="00B044BA">
        <w:rPr>
          <w:rFonts w:eastAsia="Times New Roman" w:cs="Arial"/>
          <w:b/>
          <w:bCs/>
          <w:color w:val="000000"/>
          <w:u w:val="single"/>
        </w:rPr>
        <w:t>d</w:t>
      </w:r>
      <w:r w:rsidRPr="0087376D">
        <w:rPr>
          <w:rFonts w:eastAsia="Times New Roman" w:cs="Arial"/>
          <w:b/>
          <w:bCs/>
          <w:color w:val="000000"/>
          <w:u w:val="single"/>
        </w:rPr>
        <w:t>evelopment</w:t>
      </w:r>
      <w:r w:rsidRPr="0087376D">
        <w:rPr>
          <w:rFonts w:eastAsia="Times New Roman" w:cs="Arial"/>
          <w:b/>
          <w:bCs/>
          <w:color w:val="000000"/>
        </w:rPr>
        <w:t>:</w:t>
      </w:r>
      <w:r w:rsidRPr="0087376D">
        <w:rPr>
          <w:rFonts w:cs="Arial"/>
        </w:rPr>
        <w:t xml:space="preserve"> (Complete for recipients younger than 18 years of age at transplant and younger than 26 years of age at follow-up.) Select the choice that best describes the recipient's motor development at the time of follow-up.</w:t>
      </w:r>
    </w:p>
    <w:p w:rsidR="00A66536" w:rsidRPr="0087376D" w:rsidP="00002709" w14:paraId="3A40E508" w14:textId="77777777">
      <w:pPr>
        <w:spacing w:before="120" w:after="0" w:line="240" w:lineRule="auto"/>
        <w:ind w:left="540"/>
        <w:rPr>
          <w:rFonts w:cs="Arial"/>
        </w:rPr>
      </w:pPr>
      <w:r w:rsidRPr="0087376D">
        <w:rPr>
          <w:rFonts w:cs="Arial"/>
          <w:b/>
        </w:rPr>
        <w:t>Definite Motor Delay/Impairment</w:t>
      </w:r>
      <w:r w:rsidRPr="0087376D">
        <w:rPr>
          <w:rFonts w:cs="Arial"/>
        </w:rPr>
        <w:t xml:space="preserve"> (verified by physical exam or unambiguous behavioral observation)</w:t>
      </w:r>
    </w:p>
    <w:p w:rsidR="00A66536" w:rsidRPr="0087376D" w:rsidP="00002709" w14:paraId="669F3055" w14:textId="77777777">
      <w:pPr>
        <w:spacing w:after="0" w:line="240" w:lineRule="auto"/>
        <w:ind w:left="540"/>
        <w:rPr>
          <w:rFonts w:cs="Arial"/>
        </w:rPr>
      </w:pPr>
      <w:r w:rsidRPr="0087376D">
        <w:rPr>
          <w:rFonts w:cs="Arial"/>
          <w:b/>
        </w:rPr>
        <w:t>Probable Motor Delay/Impairment</w:t>
      </w:r>
      <w:r w:rsidRPr="0087376D">
        <w:rPr>
          <w:rFonts w:cs="Arial"/>
        </w:rPr>
        <w:t xml:space="preserve"> (not verified or unambiguous but more likely than not, based on behavioral observation or other evidence)</w:t>
      </w:r>
    </w:p>
    <w:p w:rsidR="00A66536" w:rsidRPr="0087376D" w:rsidP="00002709" w14:paraId="040E1136" w14:textId="77777777">
      <w:pPr>
        <w:spacing w:after="0" w:line="240" w:lineRule="auto"/>
        <w:ind w:left="540"/>
        <w:rPr>
          <w:rFonts w:cs="Arial"/>
        </w:rPr>
      </w:pPr>
      <w:r w:rsidRPr="0087376D">
        <w:rPr>
          <w:rFonts w:cs="Arial"/>
          <w:b/>
        </w:rPr>
        <w:t>Questionable Motor Delay/Impairment</w:t>
      </w:r>
      <w:r w:rsidRPr="0087376D">
        <w:rPr>
          <w:rFonts w:cs="Arial"/>
        </w:rPr>
        <w:t xml:space="preserve"> (not judged to be more likely than not, but with some indication of motor delay/impairment)</w:t>
      </w:r>
    </w:p>
    <w:p w:rsidR="00A66536" w:rsidRPr="0087376D" w:rsidP="00002709" w14:paraId="2AB70069" w14:textId="77777777">
      <w:pPr>
        <w:spacing w:after="0" w:line="240" w:lineRule="auto"/>
        <w:ind w:left="540"/>
        <w:rPr>
          <w:rFonts w:cs="Arial"/>
        </w:rPr>
      </w:pPr>
      <w:r w:rsidRPr="0087376D">
        <w:rPr>
          <w:rFonts w:cs="Arial"/>
          <w:b/>
        </w:rPr>
        <w:t>No Motor Delay/Impairment</w:t>
      </w:r>
      <w:r w:rsidRPr="0087376D">
        <w:rPr>
          <w:rFonts w:cs="Arial"/>
        </w:rPr>
        <w:t xml:space="preserve"> (no obvious indicators of motor delay/impairment)</w:t>
      </w:r>
    </w:p>
    <w:p w:rsidR="00A66536" w:rsidRPr="0087376D" w:rsidP="00AE0661" w14:paraId="6C7B2932" w14:textId="49979409">
      <w:pPr>
        <w:spacing w:after="120" w:line="240" w:lineRule="auto"/>
        <w:ind w:left="540"/>
        <w:rPr>
          <w:rFonts w:eastAsia="Times New Roman" w:cs="Arial"/>
          <w:b/>
          <w:bCs/>
          <w:color w:val="000000" w:themeColor="text1"/>
          <w:u w:val="single"/>
        </w:rPr>
      </w:pPr>
      <w:r w:rsidRPr="0087376D">
        <w:rPr>
          <w:rFonts w:cs="Arial"/>
          <w:b/>
        </w:rPr>
        <w:t>Not Assessed</w:t>
      </w:r>
    </w:p>
    <w:p w:rsidR="00B044BA" w:rsidRPr="0087376D" w:rsidP="0087376D" w14:paraId="71AB4E5C" w14:textId="1D224978">
      <w:pPr>
        <w:spacing w:before="120" w:after="120" w:line="240" w:lineRule="auto"/>
        <w:rPr>
          <w:rFonts w:eastAsia="Times New Roman" w:cs="Arial"/>
          <w:b/>
          <w:bCs/>
          <w:u w:val="single"/>
        </w:rPr>
      </w:pPr>
      <w:r w:rsidRPr="0087376D">
        <w:rPr>
          <w:rFonts w:eastAsia="Times New Roman" w:cs="Arial"/>
          <w:b/>
          <w:bCs/>
          <w:color w:val="000000" w:themeColor="text1"/>
          <w:u w:val="single"/>
        </w:rPr>
        <w:t>Psychosocial consult performed</w:t>
      </w:r>
      <w:r w:rsidRPr="0087376D">
        <w:rPr>
          <w:rFonts w:eastAsia="Times New Roman" w:cs="Arial"/>
          <w:b/>
          <w:bCs/>
          <w:color w:val="000000" w:themeColor="text1"/>
        </w:rPr>
        <w:t>:</w:t>
      </w:r>
      <w:r w:rsidRPr="0087376D">
        <w:rPr>
          <w:rFonts w:eastAsia="Times New Roman" w:cs="Arial"/>
          <w:bCs/>
          <w:color w:val="000000" w:themeColor="text1"/>
        </w:rPr>
        <w:t xml:space="preserve"> If a psychosocial consult was performed with the recipient, select Yes. If not, select </w:t>
      </w:r>
      <w:r w:rsidRPr="0087376D" w:rsidR="00AA458F">
        <w:rPr>
          <w:rFonts w:eastAsia="Times New Roman" w:cs="Arial"/>
          <w:bCs/>
          <w:color w:val="000000" w:themeColor="text1"/>
        </w:rPr>
        <w:t>N</w:t>
      </w:r>
      <w:r w:rsidRPr="0087376D">
        <w:rPr>
          <w:rFonts w:eastAsia="Times New Roman" w:cs="Arial"/>
          <w:bCs/>
          <w:color w:val="000000" w:themeColor="text1"/>
        </w:rPr>
        <w:t>o.</w:t>
      </w:r>
      <w:r w:rsidRPr="0087376D" w:rsidR="00422DA2">
        <w:rPr>
          <w:rFonts w:cs="Arial"/>
          <w:shd w:val="clear" w:color="auto" w:fill="FFFFFF"/>
        </w:rPr>
        <w:t xml:space="preserve"> </w:t>
      </w:r>
    </w:p>
    <w:p w:rsidR="001B75B4" w:rsidRPr="0087376D" w:rsidP="0087376D" w14:paraId="2B686070" w14:textId="5B4927FB">
      <w:pPr>
        <w:tabs>
          <w:tab w:val="left" w:pos="630"/>
        </w:tabs>
        <w:spacing w:after="120" w:line="240" w:lineRule="auto"/>
        <w:rPr>
          <w:rFonts w:eastAsia="Times New Roman" w:cs="Arial"/>
          <w:bCs/>
        </w:rPr>
      </w:pPr>
      <w:r w:rsidRPr="0087376D">
        <w:rPr>
          <w:rFonts w:eastAsia="Times New Roman" w:cs="Arial"/>
          <w:b/>
          <w:bCs/>
          <w:u w:val="single"/>
        </w:rPr>
        <w:t>SF-</w:t>
      </w:r>
      <w:r w:rsidRPr="0087376D" w:rsidR="000A2161">
        <w:rPr>
          <w:rFonts w:eastAsia="Times New Roman" w:cs="Arial"/>
          <w:b/>
          <w:bCs/>
          <w:u w:val="single"/>
        </w:rPr>
        <w:t xml:space="preserve">12 </w:t>
      </w:r>
      <w:r w:rsidRPr="0087376D" w:rsidR="00623BEE">
        <w:rPr>
          <w:rFonts w:eastAsia="Times New Roman" w:cs="Arial"/>
          <w:b/>
          <w:bCs/>
          <w:u w:val="single"/>
        </w:rPr>
        <w:t>S</w:t>
      </w:r>
      <w:r w:rsidRPr="0087376D" w:rsidR="004760E0">
        <w:rPr>
          <w:rFonts w:eastAsia="Times New Roman" w:cs="Arial"/>
          <w:b/>
          <w:bCs/>
          <w:u w:val="single"/>
        </w:rPr>
        <w:t>core</w:t>
      </w:r>
      <w:r w:rsidRPr="0087376D">
        <w:rPr>
          <w:rFonts w:eastAsia="Times New Roman" w:cs="Arial"/>
          <w:b/>
          <w:bCs/>
        </w:rPr>
        <w:t>:</w:t>
      </w:r>
      <w:r w:rsidRPr="0087376D">
        <w:rPr>
          <w:rFonts w:eastAsia="Times New Roman" w:cs="Arial"/>
          <w:bCs/>
        </w:rPr>
        <w:t xml:space="preserve"> </w:t>
      </w:r>
      <w:r w:rsidRPr="0087376D">
        <w:rPr>
          <w:rFonts w:eastAsia="Times New Roman" w:cs="Arial"/>
          <w:bCs/>
        </w:rPr>
        <w:t>Enter the recipient’s</w:t>
      </w:r>
      <w:r w:rsidRPr="0087376D" w:rsidR="005F3A3D">
        <w:rPr>
          <w:rFonts w:eastAsia="Times New Roman" w:cs="Arial"/>
          <w:bCs/>
        </w:rPr>
        <w:t xml:space="preserve"> SF-12</w:t>
      </w:r>
      <w:r w:rsidRPr="0087376D">
        <w:rPr>
          <w:rFonts w:eastAsia="Times New Roman" w:cs="Arial"/>
          <w:bCs/>
        </w:rPr>
        <w:t xml:space="preserve"> scores</w:t>
      </w:r>
      <w:r w:rsidRPr="0087376D" w:rsidR="005F3A3D">
        <w:rPr>
          <w:rFonts w:eastAsia="Times New Roman" w:cs="Arial"/>
          <w:bCs/>
        </w:rPr>
        <w:t xml:space="preserve"> at the time of follow-up</w:t>
      </w:r>
      <w:r w:rsidRPr="0087376D">
        <w:rPr>
          <w:rFonts w:eastAsia="Times New Roman" w:cs="Arial"/>
          <w:bCs/>
        </w:rPr>
        <w:t xml:space="preserve"> as determined by</w:t>
      </w:r>
      <w:r w:rsidRPr="0087376D" w:rsidR="00623BEE">
        <w:rPr>
          <w:rFonts w:eastAsia="Times New Roman" w:cs="Arial"/>
          <w:bCs/>
        </w:rPr>
        <w:t xml:space="preserve"> the</w:t>
      </w:r>
      <w:r w:rsidRPr="0087376D">
        <w:rPr>
          <w:rFonts w:eastAsia="Times New Roman" w:cs="Arial"/>
          <w:bCs/>
        </w:rPr>
        <w:t xml:space="preserve"> SF-</w:t>
      </w:r>
      <w:r w:rsidRPr="0087376D" w:rsidR="00173FF5">
        <w:rPr>
          <w:rFonts w:eastAsia="Times New Roman" w:cs="Arial"/>
          <w:bCs/>
        </w:rPr>
        <w:t>12</w:t>
      </w:r>
      <w:r w:rsidRPr="0087376D" w:rsidR="00DA37B7">
        <w:rPr>
          <w:rFonts w:eastAsia="Times New Roman" w:cs="Arial"/>
          <w:bCs/>
        </w:rPr>
        <w:t>v2</w:t>
      </w:r>
      <w:r w:rsidRPr="0087376D" w:rsidR="00173FF5">
        <w:rPr>
          <w:rFonts w:eastAsia="Times New Roman" w:cs="Arial"/>
          <w:bCs/>
        </w:rPr>
        <w:t xml:space="preserve"> </w:t>
      </w:r>
      <w:r w:rsidRPr="0087376D">
        <w:rPr>
          <w:rFonts w:eastAsia="Times New Roman" w:cs="Arial"/>
          <w:bCs/>
        </w:rPr>
        <w:t>Health Survey.</w:t>
      </w:r>
    </w:p>
    <w:p w:rsidR="00CD7A30" w:rsidRPr="0087376D" w:rsidP="0087376D" w14:paraId="26E9B140" w14:textId="7E3D8701">
      <w:pPr>
        <w:spacing w:before="120" w:after="120" w:line="240" w:lineRule="auto"/>
        <w:rPr>
          <w:rFonts w:eastAsia="Times New Roman" w:cs="Arial"/>
          <w:bCs/>
        </w:rPr>
      </w:pPr>
      <w:r w:rsidRPr="0087376D">
        <w:rPr>
          <w:rFonts w:eastAsia="Times New Roman" w:cs="Arial"/>
          <w:bCs/>
        </w:rPr>
        <w:t>The 12-item Short Form Health Survey (SF-12</w:t>
      </w:r>
      <w:r w:rsidRPr="0087376D" w:rsidR="00DA37B7">
        <w:rPr>
          <w:rFonts w:eastAsia="Times New Roman" w:cs="Arial"/>
          <w:bCs/>
        </w:rPr>
        <w:t>v2</w:t>
      </w:r>
      <w:r w:rsidRPr="0087376D">
        <w:rPr>
          <w:rFonts w:eastAsia="Times New Roman" w:cs="Arial"/>
          <w:bCs/>
        </w:rPr>
        <w:t xml:space="preserve">) is a self-reported questionnaire of patient physical and mental health status. For additional details about the SF-12 and the eight scaled scores, see </w:t>
      </w:r>
      <w:hyperlink r:id="rId12" w:history="1">
        <w:r w:rsidRPr="0087376D">
          <w:rPr>
            <w:rStyle w:val="Hyperlink"/>
            <w:rFonts w:eastAsia="Times New Roman" w:cs="Arial"/>
            <w:bCs/>
          </w:rPr>
          <w:t>https://www.qualitymetric.com/health-surveys-old/the-sf-12v2-health-survey/</w:t>
        </w:r>
      </w:hyperlink>
      <w:r w:rsidRPr="0087376D">
        <w:rPr>
          <w:rFonts w:eastAsia="Times New Roman" w:cs="Arial"/>
          <w:bCs/>
        </w:rPr>
        <w:t>.</w:t>
      </w:r>
      <w:r w:rsidRPr="0087376D" w:rsidR="00B07E1D">
        <w:rPr>
          <w:rFonts w:eastAsia="Times New Roman" w:cs="Arial"/>
          <w:bCs/>
        </w:rPr>
        <w:t xml:space="preserve"> </w:t>
      </w:r>
    </w:p>
    <w:p w:rsidR="00CD7A30" w:rsidRPr="0087376D" w:rsidP="00002709" w14:paraId="6E41AD27" w14:textId="49EB2A67">
      <w:pPr>
        <w:spacing w:before="120" w:after="120" w:line="240" w:lineRule="auto"/>
        <w:ind w:left="900"/>
        <w:rPr>
          <w:rFonts w:eastAsia="Times New Roman" w:cs="Arial"/>
          <w:b/>
          <w:bCs/>
        </w:rPr>
      </w:pPr>
      <w:r w:rsidRPr="0087376D">
        <w:rPr>
          <w:rFonts w:eastAsia="Times New Roman" w:cs="Arial"/>
          <w:b/>
          <w:bCs/>
        </w:rPr>
        <w:t>Physical Health</w:t>
      </w:r>
    </w:p>
    <w:p w:rsidR="00CD7A30" w:rsidRPr="0087376D" w:rsidP="00002709" w14:paraId="689CA741" w14:textId="0CB19AF4">
      <w:pPr>
        <w:spacing w:before="120" w:after="120" w:line="240" w:lineRule="auto"/>
        <w:ind w:left="1260"/>
        <w:rPr>
          <w:rFonts w:eastAsia="Times New Roman" w:cs="Arial"/>
          <w:bCs/>
        </w:rPr>
      </w:pPr>
      <w:r w:rsidRPr="0087376D">
        <w:rPr>
          <w:rFonts w:eastAsia="Times New Roman" w:cs="Arial"/>
          <w:b/>
          <w:bCs/>
          <w:u w:val="single"/>
        </w:rPr>
        <w:t xml:space="preserve">Physical Functioning (PF) </w:t>
      </w:r>
      <w:r w:rsidRPr="0087376D" w:rsidR="00623BEE">
        <w:rPr>
          <w:rFonts w:eastAsia="Times New Roman" w:cs="Arial"/>
          <w:b/>
          <w:bCs/>
          <w:u w:val="single"/>
        </w:rPr>
        <w:t>s</w:t>
      </w:r>
      <w:r w:rsidRPr="0087376D">
        <w:rPr>
          <w:rFonts w:eastAsia="Times New Roman" w:cs="Arial"/>
          <w:b/>
          <w:bCs/>
          <w:u w:val="single"/>
        </w:rPr>
        <w:t>core</w:t>
      </w:r>
      <w:r w:rsidRPr="0087376D" w:rsidR="00902131">
        <w:rPr>
          <w:rFonts w:eastAsia="Times New Roman" w:cs="Arial"/>
          <w:b/>
          <w:bCs/>
        </w:rPr>
        <w:t xml:space="preserve">: </w:t>
      </w:r>
      <w:r w:rsidRPr="0087376D" w:rsidR="00902131">
        <w:rPr>
          <w:rFonts w:eastAsia="Times New Roman" w:cs="Arial"/>
          <w:bCs/>
        </w:rPr>
        <w:t>Enter the recipient’s physical functioning score</w:t>
      </w:r>
      <w:r w:rsidRPr="0087376D" w:rsidR="001B75B4">
        <w:rPr>
          <w:rFonts w:eastAsia="Times New Roman" w:cs="Arial"/>
          <w:bCs/>
        </w:rPr>
        <w:t xml:space="preserve"> at the time of follow-up</w:t>
      </w:r>
      <w:r w:rsidRPr="0087376D" w:rsidR="00902131">
        <w:rPr>
          <w:rFonts w:eastAsia="Times New Roman" w:cs="Arial"/>
          <w:bCs/>
        </w:rPr>
        <w:t>.</w:t>
      </w:r>
    </w:p>
    <w:p w:rsidR="00CD7A30" w:rsidRPr="0087376D" w:rsidP="00002709" w14:paraId="5CC94CA4" w14:textId="7238E2BC">
      <w:pPr>
        <w:spacing w:before="120" w:after="120" w:line="240" w:lineRule="auto"/>
        <w:ind w:left="1260"/>
        <w:rPr>
          <w:rFonts w:eastAsia="Times New Roman" w:cs="Arial"/>
          <w:bCs/>
        </w:rPr>
      </w:pPr>
      <w:r w:rsidRPr="0087376D">
        <w:rPr>
          <w:rFonts w:eastAsia="Times New Roman" w:cs="Arial"/>
          <w:b/>
          <w:bCs/>
          <w:u w:val="single"/>
        </w:rPr>
        <w:t xml:space="preserve">Role-Physical (RP) </w:t>
      </w:r>
      <w:r w:rsidRPr="0087376D" w:rsidR="00623BEE">
        <w:rPr>
          <w:rFonts w:eastAsia="Times New Roman" w:cs="Arial"/>
          <w:b/>
          <w:bCs/>
          <w:u w:val="single"/>
        </w:rPr>
        <w:t>s</w:t>
      </w:r>
      <w:r w:rsidRPr="0087376D">
        <w:rPr>
          <w:rFonts w:eastAsia="Times New Roman" w:cs="Arial"/>
          <w:b/>
          <w:bCs/>
          <w:u w:val="single"/>
        </w:rPr>
        <w:t>core</w:t>
      </w:r>
      <w:r w:rsidRPr="0087376D" w:rsidR="00902131">
        <w:rPr>
          <w:rFonts w:eastAsia="Times New Roman" w:cs="Arial"/>
          <w:b/>
          <w:bCs/>
        </w:rPr>
        <w:t>:</w:t>
      </w:r>
      <w:r w:rsidRPr="0087376D" w:rsidR="00902131">
        <w:rPr>
          <w:rFonts w:eastAsia="Times New Roman" w:cs="Arial"/>
          <w:bCs/>
        </w:rPr>
        <w:t xml:space="preserve"> Enter the recipient’s role-physical score</w:t>
      </w:r>
      <w:r w:rsidRPr="0087376D" w:rsidR="001B75B4">
        <w:rPr>
          <w:rFonts w:eastAsia="Times New Roman" w:cs="Arial"/>
          <w:bCs/>
        </w:rPr>
        <w:t xml:space="preserve"> </w:t>
      </w:r>
      <w:r w:rsidRPr="0087376D" w:rsidR="001B75B4">
        <w:rPr>
          <w:rFonts w:eastAsia="Times New Roman" w:cs="Arial"/>
          <w:bCs/>
          <w:color w:val="000000" w:themeColor="text1"/>
        </w:rPr>
        <w:t>at the time of follow-up</w:t>
      </w:r>
      <w:r w:rsidRPr="0087376D" w:rsidR="00902131">
        <w:rPr>
          <w:rFonts w:eastAsia="Times New Roman" w:cs="Arial"/>
          <w:bCs/>
        </w:rPr>
        <w:t>.</w:t>
      </w:r>
      <w:r w:rsidRPr="0087376D" w:rsidR="009A61C2">
        <w:rPr>
          <w:rFonts w:eastAsia="Times New Roman" w:cs="Arial"/>
          <w:bCs/>
        </w:rPr>
        <w:t xml:space="preserve"> </w:t>
      </w:r>
    </w:p>
    <w:p w:rsidR="00CD7A30" w:rsidRPr="0087376D" w:rsidP="00002709" w14:paraId="318E1C3A" w14:textId="4CAD3049">
      <w:pPr>
        <w:spacing w:before="120" w:after="120" w:line="240" w:lineRule="auto"/>
        <w:ind w:left="1260"/>
        <w:rPr>
          <w:rFonts w:eastAsia="Times New Roman" w:cs="Arial"/>
          <w:bCs/>
        </w:rPr>
      </w:pPr>
      <w:r w:rsidRPr="0087376D">
        <w:rPr>
          <w:rFonts w:eastAsia="Times New Roman" w:cs="Arial"/>
          <w:b/>
          <w:bCs/>
          <w:u w:val="single"/>
        </w:rPr>
        <w:t xml:space="preserve">Bodily Pain (BP) </w:t>
      </w:r>
      <w:r w:rsidRPr="0087376D" w:rsidR="00623BEE">
        <w:rPr>
          <w:rFonts w:eastAsia="Times New Roman" w:cs="Arial"/>
          <w:b/>
          <w:bCs/>
          <w:u w:val="single"/>
        </w:rPr>
        <w:t>s</w:t>
      </w:r>
      <w:r w:rsidRPr="0087376D">
        <w:rPr>
          <w:rFonts w:eastAsia="Times New Roman" w:cs="Arial"/>
          <w:b/>
          <w:bCs/>
          <w:u w:val="single"/>
        </w:rPr>
        <w:t>core</w:t>
      </w:r>
      <w:r w:rsidRPr="0087376D" w:rsidR="00902131">
        <w:rPr>
          <w:rFonts w:eastAsia="Times New Roman" w:cs="Arial"/>
          <w:b/>
          <w:bCs/>
        </w:rPr>
        <w:t>:</w:t>
      </w:r>
      <w:r w:rsidRPr="0087376D" w:rsidR="00902131">
        <w:rPr>
          <w:rFonts w:eastAsia="Times New Roman" w:cs="Arial"/>
          <w:bCs/>
        </w:rPr>
        <w:t xml:space="preserve"> Enter the recipient’s bodily pain score</w:t>
      </w:r>
      <w:r w:rsidRPr="0087376D" w:rsidR="001B75B4">
        <w:rPr>
          <w:rFonts w:eastAsia="Times New Roman" w:cs="Arial"/>
          <w:bCs/>
        </w:rPr>
        <w:t xml:space="preserve"> </w:t>
      </w:r>
      <w:r w:rsidRPr="0087376D" w:rsidR="001B75B4">
        <w:rPr>
          <w:rFonts w:eastAsia="Times New Roman" w:cs="Arial"/>
          <w:bCs/>
          <w:color w:val="000000" w:themeColor="text1"/>
        </w:rPr>
        <w:t>at the time of follow-up</w:t>
      </w:r>
      <w:r w:rsidRPr="0087376D" w:rsidR="00902131">
        <w:rPr>
          <w:rFonts w:eastAsia="Times New Roman" w:cs="Arial"/>
          <w:bCs/>
        </w:rPr>
        <w:t>.</w:t>
      </w:r>
      <w:r w:rsidRPr="0087376D" w:rsidR="00910D90">
        <w:rPr>
          <w:rFonts w:eastAsia="Times New Roman" w:cs="Arial"/>
          <w:bCs/>
        </w:rPr>
        <w:t xml:space="preserve"> </w:t>
      </w:r>
    </w:p>
    <w:p w:rsidR="006B473A" w:rsidRPr="0087376D" w:rsidP="00002709" w14:paraId="2B6ED1F2" w14:textId="3EB7C7D4">
      <w:pPr>
        <w:spacing w:before="120" w:after="120" w:line="240" w:lineRule="auto"/>
        <w:ind w:left="1260"/>
        <w:rPr>
          <w:sz w:val="24"/>
          <w:szCs w:val="24"/>
        </w:rPr>
      </w:pPr>
      <w:r w:rsidRPr="0087376D">
        <w:rPr>
          <w:rFonts w:eastAsia="Times New Roman" w:cs="Arial"/>
          <w:b/>
          <w:bCs/>
          <w:u w:val="single"/>
        </w:rPr>
        <w:t xml:space="preserve">General Health (GH) </w:t>
      </w:r>
      <w:r w:rsidRPr="0087376D" w:rsidR="00623BEE">
        <w:rPr>
          <w:rFonts w:eastAsia="Times New Roman" w:cs="Arial"/>
          <w:b/>
          <w:bCs/>
          <w:u w:val="single"/>
        </w:rPr>
        <w:t>s</w:t>
      </w:r>
      <w:r w:rsidRPr="0087376D">
        <w:rPr>
          <w:rFonts w:eastAsia="Times New Roman" w:cs="Arial"/>
          <w:b/>
          <w:bCs/>
          <w:u w:val="single"/>
        </w:rPr>
        <w:t>core</w:t>
      </w:r>
      <w:r w:rsidRPr="0087376D" w:rsidR="00902131">
        <w:rPr>
          <w:rFonts w:eastAsia="Times New Roman" w:cs="Arial"/>
          <w:b/>
          <w:bCs/>
        </w:rPr>
        <w:t>:</w:t>
      </w:r>
      <w:r w:rsidRPr="0087376D" w:rsidR="00902131">
        <w:rPr>
          <w:rFonts w:eastAsia="Times New Roman" w:cs="Arial"/>
          <w:bCs/>
        </w:rPr>
        <w:t xml:space="preserve"> Enter the recipient’s general health score</w:t>
      </w:r>
      <w:r w:rsidRPr="0087376D" w:rsidR="001B75B4">
        <w:rPr>
          <w:rFonts w:eastAsia="Times New Roman" w:cs="Arial"/>
          <w:bCs/>
        </w:rPr>
        <w:t xml:space="preserve"> </w:t>
      </w:r>
      <w:r w:rsidRPr="0087376D" w:rsidR="001B75B4">
        <w:rPr>
          <w:rFonts w:eastAsia="Times New Roman" w:cs="Arial"/>
          <w:bCs/>
          <w:color w:val="000000" w:themeColor="text1"/>
        </w:rPr>
        <w:t>at the time of follow-up</w:t>
      </w:r>
      <w:r w:rsidRPr="0087376D" w:rsidR="00902131">
        <w:rPr>
          <w:rFonts w:eastAsia="Times New Roman" w:cs="Arial"/>
          <w:bCs/>
        </w:rPr>
        <w:t>.</w:t>
      </w:r>
    </w:p>
    <w:p w:rsidR="00DA37B7" w:rsidRPr="0087376D" w:rsidP="00002709" w14:paraId="2D935146" w14:textId="67DE6A09">
      <w:pPr>
        <w:spacing w:before="120" w:after="120" w:line="240" w:lineRule="auto"/>
        <w:ind w:left="1260"/>
        <w:rPr>
          <w:rFonts w:eastAsia="Times New Roman" w:cs="Arial"/>
          <w:bCs/>
        </w:rPr>
      </w:pPr>
      <w:r w:rsidRPr="0087376D">
        <w:rPr>
          <w:rFonts w:eastAsia="Times New Roman" w:cs="Arial"/>
          <w:b/>
          <w:u w:val="single"/>
        </w:rPr>
        <w:t>Physical Component Summary (PCS) score</w:t>
      </w:r>
      <w:r w:rsidRPr="0087376D">
        <w:rPr>
          <w:rFonts w:eastAsia="Times New Roman" w:cs="Arial"/>
          <w:b/>
        </w:rPr>
        <w:t xml:space="preserve">: </w:t>
      </w:r>
      <w:r w:rsidRPr="0087376D">
        <w:rPr>
          <w:rFonts w:eastAsia="Times New Roman" w:cs="Arial"/>
          <w:bCs/>
        </w:rPr>
        <w:t xml:space="preserve">Enter the recipient’s physical component summary score at the time of follow-up. </w:t>
      </w:r>
    </w:p>
    <w:p w:rsidR="00CD7A30" w:rsidRPr="0087376D" w:rsidP="00002709" w14:paraId="582CC371" w14:textId="6C62C737">
      <w:pPr>
        <w:spacing w:before="120" w:after="120" w:line="240" w:lineRule="auto"/>
        <w:ind w:left="900"/>
        <w:rPr>
          <w:rFonts w:eastAsia="Times New Roman" w:cs="Arial"/>
          <w:b/>
          <w:bCs/>
        </w:rPr>
      </w:pPr>
      <w:r w:rsidRPr="0087376D">
        <w:rPr>
          <w:rFonts w:eastAsia="Times New Roman" w:cs="Arial"/>
          <w:b/>
          <w:bCs/>
        </w:rPr>
        <w:t>Mental Health</w:t>
      </w:r>
    </w:p>
    <w:p w:rsidR="00CD7A30" w:rsidRPr="0087376D" w:rsidP="00002709" w14:paraId="4852A596" w14:textId="70723196">
      <w:pPr>
        <w:spacing w:before="120" w:after="120" w:line="240" w:lineRule="auto"/>
        <w:ind w:left="1260"/>
        <w:rPr>
          <w:rFonts w:eastAsia="Times New Roman" w:cs="Arial"/>
          <w:bCs/>
        </w:rPr>
      </w:pPr>
      <w:r w:rsidRPr="0087376D">
        <w:rPr>
          <w:rFonts w:eastAsia="Times New Roman" w:cs="Arial"/>
          <w:b/>
          <w:bCs/>
          <w:u w:val="single"/>
        </w:rPr>
        <w:t xml:space="preserve">Vitality (VT) </w:t>
      </w:r>
      <w:r w:rsidRPr="0087376D" w:rsidR="00623BEE">
        <w:rPr>
          <w:rFonts w:eastAsia="Times New Roman" w:cs="Arial"/>
          <w:b/>
          <w:bCs/>
          <w:u w:val="single"/>
        </w:rPr>
        <w:t>s</w:t>
      </w:r>
      <w:r w:rsidRPr="0087376D">
        <w:rPr>
          <w:rFonts w:eastAsia="Times New Roman" w:cs="Arial"/>
          <w:b/>
          <w:bCs/>
          <w:u w:val="single"/>
        </w:rPr>
        <w:t>core</w:t>
      </w:r>
      <w:r w:rsidRPr="0087376D" w:rsidR="00902131">
        <w:rPr>
          <w:rFonts w:eastAsia="Times New Roman" w:cs="Arial"/>
          <w:b/>
          <w:bCs/>
        </w:rPr>
        <w:t>:</w:t>
      </w:r>
      <w:r w:rsidRPr="0087376D" w:rsidR="00902131">
        <w:rPr>
          <w:rFonts w:eastAsia="Times New Roman" w:cs="Arial"/>
          <w:bCs/>
        </w:rPr>
        <w:t xml:space="preserve"> Enter the recipient’s vitality score</w:t>
      </w:r>
      <w:r w:rsidRPr="0087376D" w:rsidR="001B75B4">
        <w:rPr>
          <w:rFonts w:eastAsia="Times New Roman" w:cs="Arial"/>
          <w:bCs/>
          <w:color w:val="000000" w:themeColor="text1"/>
        </w:rPr>
        <w:t xml:space="preserve"> at the time of follow-up</w:t>
      </w:r>
      <w:r w:rsidRPr="0087376D" w:rsidR="00902131">
        <w:rPr>
          <w:rFonts w:eastAsia="Times New Roman" w:cs="Arial"/>
          <w:bCs/>
        </w:rPr>
        <w:t>.</w:t>
      </w:r>
    </w:p>
    <w:p w:rsidR="00CD7A30" w:rsidRPr="0087376D" w:rsidP="00002709" w14:paraId="25A735AC" w14:textId="62BA00E0">
      <w:pPr>
        <w:spacing w:before="120" w:after="120" w:line="240" w:lineRule="auto"/>
        <w:ind w:left="1260"/>
        <w:rPr>
          <w:rFonts w:eastAsia="Times New Roman" w:cs="Arial"/>
          <w:bCs/>
        </w:rPr>
      </w:pPr>
      <w:r w:rsidRPr="0087376D">
        <w:rPr>
          <w:rFonts w:eastAsia="Times New Roman" w:cs="Arial"/>
          <w:b/>
          <w:bCs/>
          <w:u w:val="single"/>
        </w:rPr>
        <w:t xml:space="preserve">Social Functioning (SF) </w:t>
      </w:r>
      <w:r w:rsidRPr="0087376D" w:rsidR="00623BEE">
        <w:rPr>
          <w:rFonts w:eastAsia="Times New Roman" w:cs="Arial"/>
          <w:b/>
          <w:bCs/>
          <w:u w:val="single"/>
        </w:rPr>
        <w:t>s</w:t>
      </w:r>
      <w:r w:rsidRPr="0087376D">
        <w:rPr>
          <w:rFonts w:eastAsia="Times New Roman" w:cs="Arial"/>
          <w:b/>
          <w:bCs/>
          <w:u w:val="single"/>
        </w:rPr>
        <w:t>core</w:t>
      </w:r>
      <w:r w:rsidRPr="0087376D" w:rsidR="00902131">
        <w:rPr>
          <w:rFonts w:eastAsia="Times New Roman" w:cs="Arial"/>
          <w:b/>
          <w:bCs/>
        </w:rPr>
        <w:t>:</w:t>
      </w:r>
      <w:r w:rsidRPr="0087376D" w:rsidR="00902131">
        <w:rPr>
          <w:rFonts w:eastAsia="Times New Roman" w:cs="Arial"/>
          <w:bCs/>
        </w:rPr>
        <w:t xml:space="preserve"> Enter the recipient’s social functioning score</w:t>
      </w:r>
      <w:r w:rsidRPr="0087376D" w:rsidR="001B75B4">
        <w:rPr>
          <w:rFonts w:eastAsia="Times New Roman" w:cs="Arial"/>
          <w:bCs/>
        </w:rPr>
        <w:t xml:space="preserve"> </w:t>
      </w:r>
      <w:r w:rsidRPr="0087376D" w:rsidR="001B75B4">
        <w:rPr>
          <w:rFonts w:eastAsia="Times New Roman" w:cs="Arial"/>
          <w:bCs/>
          <w:color w:val="000000" w:themeColor="text1"/>
        </w:rPr>
        <w:t>at the time of follow-up</w:t>
      </w:r>
      <w:r w:rsidRPr="0087376D" w:rsidR="00902131">
        <w:rPr>
          <w:rFonts w:eastAsia="Times New Roman" w:cs="Arial"/>
          <w:bCs/>
        </w:rPr>
        <w:t>.</w:t>
      </w:r>
    </w:p>
    <w:p w:rsidR="00CD7A30" w:rsidRPr="0087376D" w:rsidP="00002709" w14:paraId="1AC2DA95" w14:textId="3553C95A">
      <w:pPr>
        <w:spacing w:before="120" w:after="120" w:line="240" w:lineRule="auto"/>
        <w:ind w:left="1260"/>
        <w:rPr>
          <w:rFonts w:eastAsia="Times New Roman" w:cs="Arial"/>
          <w:bCs/>
        </w:rPr>
      </w:pPr>
      <w:r w:rsidRPr="0087376D">
        <w:rPr>
          <w:rFonts w:eastAsia="Times New Roman" w:cs="Arial"/>
          <w:b/>
          <w:bCs/>
          <w:u w:val="single"/>
        </w:rPr>
        <w:t xml:space="preserve">Role-Emotional (RE) </w:t>
      </w:r>
      <w:r w:rsidRPr="0087376D" w:rsidR="00623BEE">
        <w:rPr>
          <w:rFonts w:eastAsia="Times New Roman" w:cs="Arial"/>
          <w:b/>
          <w:bCs/>
          <w:u w:val="single"/>
        </w:rPr>
        <w:t>s</w:t>
      </w:r>
      <w:r w:rsidRPr="0087376D">
        <w:rPr>
          <w:rFonts w:eastAsia="Times New Roman" w:cs="Arial"/>
          <w:b/>
          <w:bCs/>
          <w:u w:val="single"/>
        </w:rPr>
        <w:t>core</w:t>
      </w:r>
      <w:r w:rsidRPr="0087376D" w:rsidR="00902131">
        <w:rPr>
          <w:rFonts w:eastAsia="Times New Roman" w:cs="Arial"/>
          <w:b/>
          <w:bCs/>
        </w:rPr>
        <w:t>:</w:t>
      </w:r>
      <w:r w:rsidRPr="0087376D" w:rsidR="00902131">
        <w:rPr>
          <w:rFonts w:eastAsia="Times New Roman" w:cs="Arial"/>
          <w:bCs/>
        </w:rPr>
        <w:t xml:space="preserve"> Enter the recipient’s role-emotional score</w:t>
      </w:r>
      <w:r w:rsidRPr="0087376D" w:rsidR="001B75B4">
        <w:rPr>
          <w:rFonts w:eastAsia="Times New Roman" w:cs="Arial"/>
          <w:bCs/>
        </w:rPr>
        <w:t xml:space="preserve"> </w:t>
      </w:r>
      <w:r w:rsidRPr="0087376D" w:rsidR="001B75B4">
        <w:rPr>
          <w:rFonts w:eastAsia="Times New Roman" w:cs="Arial"/>
          <w:bCs/>
          <w:color w:val="000000" w:themeColor="text1"/>
        </w:rPr>
        <w:t>at the time of follow-up</w:t>
      </w:r>
      <w:r w:rsidRPr="0087376D" w:rsidR="00902131">
        <w:rPr>
          <w:rFonts w:eastAsia="Times New Roman" w:cs="Arial"/>
          <w:bCs/>
        </w:rPr>
        <w:t>.</w:t>
      </w:r>
    </w:p>
    <w:p w:rsidR="006B473A" w:rsidRPr="0087376D" w:rsidP="00AE0661" w14:paraId="72FD7854" w14:textId="3CA50AD9">
      <w:pPr>
        <w:spacing w:before="120" w:after="120" w:line="240" w:lineRule="auto"/>
        <w:ind w:left="1260"/>
        <w:rPr>
          <w:sz w:val="24"/>
          <w:szCs w:val="24"/>
        </w:rPr>
      </w:pPr>
      <w:r w:rsidRPr="0087376D">
        <w:rPr>
          <w:rFonts w:eastAsia="Times New Roman" w:cs="Arial"/>
          <w:b/>
          <w:bCs/>
          <w:u w:val="single"/>
        </w:rPr>
        <w:t xml:space="preserve">Mental Health (MH) </w:t>
      </w:r>
      <w:r w:rsidRPr="0087376D" w:rsidR="00623BEE">
        <w:rPr>
          <w:rFonts w:eastAsia="Times New Roman" w:cs="Arial"/>
          <w:b/>
          <w:bCs/>
          <w:u w:val="single"/>
        </w:rPr>
        <w:t>s</w:t>
      </w:r>
      <w:r w:rsidRPr="0087376D">
        <w:rPr>
          <w:rFonts w:eastAsia="Times New Roman" w:cs="Arial"/>
          <w:b/>
          <w:bCs/>
          <w:u w:val="single"/>
        </w:rPr>
        <w:t>core</w:t>
      </w:r>
      <w:r w:rsidRPr="0087376D" w:rsidR="00902131">
        <w:rPr>
          <w:rFonts w:eastAsia="Times New Roman" w:cs="Arial"/>
          <w:b/>
          <w:bCs/>
        </w:rPr>
        <w:t>:</w:t>
      </w:r>
      <w:r w:rsidRPr="0087376D" w:rsidR="00902131">
        <w:rPr>
          <w:rFonts w:eastAsia="Times New Roman" w:cs="Arial"/>
          <w:bCs/>
        </w:rPr>
        <w:t xml:space="preserve"> Enter the recipient’s mental health score</w:t>
      </w:r>
      <w:r w:rsidRPr="0087376D" w:rsidR="001B75B4">
        <w:rPr>
          <w:rFonts w:eastAsia="Times New Roman" w:cs="Arial"/>
          <w:bCs/>
        </w:rPr>
        <w:t xml:space="preserve"> </w:t>
      </w:r>
      <w:r w:rsidRPr="0087376D" w:rsidR="001B75B4">
        <w:rPr>
          <w:rFonts w:eastAsia="Times New Roman" w:cs="Arial"/>
          <w:bCs/>
          <w:color w:val="000000" w:themeColor="text1"/>
        </w:rPr>
        <w:t>at the time of follow-up</w:t>
      </w:r>
      <w:r w:rsidRPr="0087376D" w:rsidR="00902131">
        <w:rPr>
          <w:rFonts w:eastAsia="Times New Roman" w:cs="Arial"/>
          <w:bCs/>
        </w:rPr>
        <w:t>.</w:t>
      </w:r>
    </w:p>
    <w:p w:rsidR="00DA37B7" w:rsidRPr="0087376D" w:rsidP="00AE0661" w14:paraId="63D9B764" w14:textId="3E88DDDD">
      <w:pPr>
        <w:spacing w:before="120" w:after="120" w:line="240" w:lineRule="auto"/>
        <w:ind w:left="1260"/>
        <w:rPr>
          <w:rFonts w:eastAsia="Times New Roman" w:cs="Arial"/>
          <w:bCs/>
        </w:rPr>
      </w:pPr>
      <w:r w:rsidRPr="0087376D">
        <w:rPr>
          <w:rFonts w:eastAsia="Times New Roman" w:cs="Arial"/>
          <w:b/>
          <w:u w:val="single"/>
        </w:rPr>
        <w:t>Mental Component Summary (MCS) score</w:t>
      </w:r>
      <w:r w:rsidRPr="0087376D">
        <w:rPr>
          <w:rFonts w:eastAsia="Times New Roman" w:cs="Arial"/>
          <w:b/>
        </w:rPr>
        <w:t xml:space="preserve">: </w:t>
      </w:r>
      <w:r w:rsidRPr="0087376D">
        <w:rPr>
          <w:rFonts w:eastAsia="Times New Roman" w:cs="Arial"/>
          <w:bCs/>
        </w:rPr>
        <w:t xml:space="preserve">Enter the recipient’s mental component summary score at the time of follow-up. </w:t>
      </w:r>
    </w:p>
    <w:p w:rsidR="00C7757B" w:rsidRPr="0087376D" w:rsidP="0087376D" w14:paraId="2979C51A" w14:textId="472D64DB">
      <w:pPr>
        <w:spacing w:before="120" w:after="120" w:line="240" w:lineRule="auto"/>
        <w:rPr>
          <w:rFonts w:eastAsia="Times New Roman" w:cs="Arial"/>
          <w:b/>
          <w:bCs/>
          <w:color w:val="000000" w:themeColor="text1"/>
        </w:rPr>
      </w:pPr>
      <w:r w:rsidRPr="0087376D">
        <w:rPr>
          <w:rFonts w:cs="Arial"/>
          <w:b/>
        </w:rPr>
        <w:t>UPPER LIMB</w:t>
      </w:r>
    </w:p>
    <w:p w:rsidR="00C7757B" w:rsidRPr="0087376D" w:rsidP="0087376D" w14:paraId="3F8B4C17" w14:textId="50FE5216">
      <w:pPr>
        <w:spacing w:before="120" w:after="120" w:line="240" w:lineRule="auto"/>
        <w:rPr>
          <w:rFonts w:eastAsia="Times New Roman" w:cs="Arial"/>
          <w:bCs/>
          <w:color w:val="000000" w:themeColor="text1"/>
        </w:rPr>
      </w:pPr>
      <w:r w:rsidRPr="0087376D">
        <w:rPr>
          <w:rFonts w:eastAsia="Times New Roman" w:cs="Arial"/>
          <w:b/>
          <w:bCs/>
          <w:color w:val="000000" w:themeColor="text1"/>
          <w:u w:val="single"/>
        </w:rPr>
        <w:t xml:space="preserve">DASH </w:t>
      </w:r>
      <w:r w:rsidRPr="0087376D" w:rsidR="00623BEE">
        <w:rPr>
          <w:rFonts w:eastAsia="Times New Roman" w:cs="Arial"/>
          <w:b/>
          <w:bCs/>
          <w:color w:val="000000" w:themeColor="text1"/>
          <w:u w:val="single"/>
        </w:rPr>
        <w:t>s</w:t>
      </w:r>
      <w:r w:rsidRPr="0087376D">
        <w:rPr>
          <w:rFonts w:eastAsia="Times New Roman" w:cs="Arial"/>
          <w:b/>
          <w:bCs/>
          <w:color w:val="000000" w:themeColor="text1"/>
          <w:u w:val="single"/>
        </w:rPr>
        <w:t>core</w:t>
      </w:r>
      <w:r w:rsidRPr="0087376D">
        <w:rPr>
          <w:rFonts w:eastAsia="Times New Roman" w:cs="Arial"/>
          <w:b/>
          <w:bCs/>
          <w:color w:val="000000" w:themeColor="text1"/>
        </w:rPr>
        <w:t>:</w:t>
      </w:r>
      <w:r w:rsidRPr="0087376D">
        <w:rPr>
          <w:rFonts w:eastAsia="Times New Roman" w:cs="Arial"/>
          <w:bCs/>
          <w:color w:val="000000" w:themeColor="text1"/>
        </w:rPr>
        <w:t xml:space="preserve"> Enter the recipient’s DASH (Disabilities of the Arm, Shoulder, and Hand) Score at the time of follow-up. </w:t>
      </w:r>
    </w:p>
    <w:p w:rsidR="00C7757B" w:rsidRPr="0087376D" w:rsidP="0087376D" w14:paraId="1BE7DF9A" w14:textId="0C368025">
      <w:pPr>
        <w:spacing w:before="120" w:after="120" w:line="240" w:lineRule="auto"/>
        <w:rPr>
          <w:rFonts w:cs="Arial"/>
          <w:shd w:val="clear" w:color="auto" w:fill="FFFFFF"/>
        </w:rPr>
      </w:pPr>
      <w:r w:rsidRPr="0087376D">
        <w:rPr>
          <w:rFonts w:cs="Arial"/>
          <w:color w:val="000000"/>
          <w:shd w:val="clear" w:color="auto" w:fill="FFFFFF"/>
        </w:rPr>
        <w:t xml:space="preserve">The DASH questionnaire is a self-administered region-specific outcome instrument developed as a measure of self-rated upper-extremity disability and symptoms. The DASH consists mainly of a 30-item disability/symptom scale, scored 0 (no disability) to 100 (most severe disability). For additional details about the DASH score, see </w:t>
      </w:r>
      <w:hyperlink r:id="rId13" w:history="1">
        <w:r w:rsidRPr="0087376D" w:rsidR="007A0D10">
          <w:rPr>
            <w:rStyle w:val="Hyperlink"/>
            <w:rFonts w:cs="Arial"/>
            <w:shd w:val="clear" w:color="auto" w:fill="FFFFFF"/>
          </w:rPr>
          <w:t>http://dash.iwh.on.ca/system/files/dash_questionnaire_2010.pdf</w:t>
        </w:r>
      </w:hyperlink>
      <w:r w:rsidRPr="0087376D">
        <w:rPr>
          <w:rFonts w:cs="Arial"/>
          <w:color w:val="000000"/>
          <w:shd w:val="clear" w:color="auto" w:fill="FFFFFF"/>
        </w:rPr>
        <w:t xml:space="preserve">, and for a DASH score calculator, see </w:t>
      </w:r>
      <w:hyperlink r:id="rId14" w:history="1">
        <w:r w:rsidRPr="0087376D">
          <w:rPr>
            <w:rStyle w:val="Hyperlink"/>
            <w:rFonts w:cs="Arial"/>
            <w:shd w:val="clear" w:color="auto" w:fill="FFFFFF"/>
          </w:rPr>
          <w:t>http://www.orthopaedicscore.com/scorepages/disabilities_of_arm_shoulder_hand_score_dash.html</w:t>
        </w:r>
      </w:hyperlink>
      <w:r w:rsidRPr="0087376D">
        <w:rPr>
          <w:rFonts w:cs="Arial"/>
          <w:shd w:val="clear" w:color="auto" w:fill="FFFFFF"/>
        </w:rPr>
        <w:t>.</w:t>
      </w:r>
    </w:p>
    <w:p w:rsidR="000809DD" w:rsidRPr="0087376D" w:rsidP="0087376D" w14:paraId="29B9F83F" w14:textId="31110D71">
      <w:pPr>
        <w:spacing w:before="120" w:after="120" w:line="240" w:lineRule="auto"/>
        <w:rPr>
          <w:rFonts w:cs="Arial"/>
          <w:shd w:val="clear" w:color="auto" w:fill="FFFFFF"/>
        </w:rPr>
      </w:pPr>
      <w:r w:rsidRPr="0087376D">
        <w:rPr>
          <w:rFonts w:cs="Arial"/>
          <w:b/>
          <w:bCs/>
          <w:u w:val="single"/>
          <w:shd w:val="clear" w:color="auto" w:fill="FFFFFF"/>
        </w:rPr>
        <w:t>Hot and cold sensation</w:t>
      </w:r>
      <w:r w:rsidRPr="0087376D">
        <w:rPr>
          <w:rFonts w:cs="Arial"/>
          <w:b/>
          <w:bCs/>
          <w:shd w:val="clear" w:color="auto" w:fill="FFFFFF"/>
        </w:rPr>
        <w:t xml:space="preserve">: </w:t>
      </w:r>
      <w:r w:rsidRPr="0087376D">
        <w:rPr>
          <w:rFonts w:cs="Arial"/>
          <w:shd w:val="clear" w:color="auto" w:fill="FFFFFF"/>
        </w:rPr>
        <w:t xml:space="preserve">Select a score that reflects a patient’s ability to feel hot and cold stimulus on the upper limb. </w:t>
      </w:r>
    </w:p>
    <w:p w:rsidR="000809DD" w:rsidRPr="0087376D" w:rsidP="0087376D" w14:paraId="1BAB3F1E" w14:textId="33F46978">
      <w:pPr>
        <w:spacing w:before="120" w:after="120" w:line="240" w:lineRule="auto"/>
        <w:ind w:left="720"/>
        <w:rPr>
          <w:rFonts w:eastAsia="Times New Roman" w:cs="Arial"/>
        </w:rPr>
      </w:pPr>
      <w:r w:rsidRPr="0087376D">
        <w:rPr>
          <w:rFonts w:eastAsia="Times New Roman" w:cs="Arial"/>
          <w:b/>
          <w:bCs/>
        </w:rPr>
        <w:t>0</w:t>
      </w:r>
      <w:r w:rsidRPr="0087376D">
        <w:rPr>
          <w:rFonts w:eastAsia="Times New Roman" w:cs="Arial"/>
        </w:rPr>
        <w:t xml:space="preserve"> – Patient unable to sense any temperature on upper limb</w:t>
      </w:r>
      <w:r w:rsidRPr="0087376D">
        <w:rPr>
          <w:rFonts w:eastAsia="Times New Roman" w:cs="Arial"/>
        </w:rPr>
        <w:br/>
      </w:r>
      <w:r w:rsidRPr="0087376D">
        <w:rPr>
          <w:rFonts w:eastAsia="Times New Roman" w:cs="Arial"/>
          <w:b/>
          <w:bCs/>
        </w:rPr>
        <w:t>1</w:t>
      </w:r>
      <w:r w:rsidRPr="0087376D">
        <w:rPr>
          <w:rFonts w:eastAsia="Times New Roman" w:cs="Arial"/>
        </w:rPr>
        <w:t xml:space="preserve"> – Patient is able to feel either hot or cold stimuli, but not both, on upper limb</w:t>
      </w:r>
      <w:r w:rsidRPr="0087376D">
        <w:rPr>
          <w:rFonts w:eastAsia="Times New Roman" w:cs="Arial"/>
        </w:rPr>
        <w:br/>
      </w:r>
      <w:r w:rsidRPr="0087376D">
        <w:rPr>
          <w:rFonts w:eastAsia="Times New Roman" w:cs="Arial"/>
          <w:b/>
          <w:bCs/>
        </w:rPr>
        <w:t>2</w:t>
      </w:r>
      <w:r w:rsidRPr="0087376D">
        <w:rPr>
          <w:rFonts w:eastAsia="Times New Roman" w:cs="Arial"/>
        </w:rPr>
        <w:t xml:space="preserve"> – Patient able to feel both hot and cold on upper limb</w:t>
      </w:r>
    </w:p>
    <w:p w:rsidR="007A6EB5" w:rsidRPr="0087376D" w:rsidP="007A6EB5" w14:paraId="570C09C2" w14:textId="03DF36CA">
      <w:pPr>
        <w:spacing w:before="120" w:after="120" w:line="240" w:lineRule="auto"/>
        <w:rPr>
          <w:rFonts w:eastAsia="Times New Roman" w:cs="Arial"/>
        </w:rPr>
      </w:pPr>
    </w:p>
    <w:p w:rsidR="007A6EB5" w:rsidRPr="0087376D" w:rsidP="0087376D" w14:paraId="2D83CE3D" w14:textId="66D24C7C">
      <w:pPr>
        <w:spacing w:before="120" w:after="120" w:line="240" w:lineRule="auto"/>
        <w:rPr>
          <w:rFonts w:eastAsia="Times New Roman" w:cs="Arial"/>
        </w:rPr>
      </w:pPr>
      <w:r w:rsidRPr="0087376D">
        <w:rPr>
          <w:rFonts w:eastAsia="Times New Roman" w:cs="Arial"/>
          <w:b/>
          <w:bCs/>
          <w:u w:val="single"/>
        </w:rPr>
        <w:t>Two-point discrimination test</w:t>
      </w:r>
      <w:r w:rsidRPr="0087376D">
        <w:rPr>
          <w:rFonts w:eastAsia="Times New Roman" w:cs="Arial"/>
          <w:b/>
          <w:bCs/>
        </w:rPr>
        <w:t>:</w:t>
      </w:r>
      <w:r w:rsidRPr="0087376D">
        <w:rPr>
          <w:rFonts w:eastAsia="Times New Roman" w:cs="Arial"/>
        </w:rPr>
        <w:t xml:space="preserve"> Record the result of the two-point discrimination</w:t>
      </w:r>
      <w:r w:rsidRPr="0087376D" w:rsidR="00747C7C">
        <w:rPr>
          <w:rFonts w:eastAsia="Times New Roman" w:cs="Arial"/>
        </w:rPr>
        <w:t xml:space="preserve"> test</w:t>
      </w:r>
      <w:r w:rsidRPr="0087376D">
        <w:rPr>
          <w:rFonts w:eastAsia="Times New Roman" w:cs="Arial"/>
        </w:rPr>
        <w:t xml:space="preserve"> from the most sensate area of the hand.</w:t>
      </w:r>
    </w:p>
    <w:p w:rsidR="007A6EB5" w:rsidRPr="0087376D" w:rsidP="0087376D" w14:paraId="0CC86429" w14:textId="5653117B">
      <w:pPr>
        <w:spacing w:after="0" w:line="240" w:lineRule="auto"/>
        <w:ind w:left="720"/>
        <w:rPr>
          <w:rFonts w:eastAsia="Times New Roman" w:cs="Arial"/>
        </w:rPr>
      </w:pPr>
      <w:r w:rsidRPr="0087376D">
        <w:rPr>
          <w:rFonts w:eastAsia="Times New Roman" w:cs="Arial"/>
          <w:b/>
          <w:bCs/>
        </w:rPr>
        <w:t xml:space="preserve">S0 </w:t>
      </w:r>
      <w:r w:rsidRPr="0087376D">
        <w:rPr>
          <w:rFonts w:eastAsia="Times New Roman" w:cs="Arial"/>
        </w:rPr>
        <w:t xml:space="preserve">– No recovery </w:t>
      </w:r>
    </w:p>
    <w:p w:rsidR="007A6EB5" w:rsidRPr="0087376D" w:rsidP="0087376D" w14:paraId="7031B99F" w14:textId="7C3AC264">
      <w:pPr>
        <w:spacing w:after="0" w:line="240" w:lineRule="auto"/>
        <w:ind w:left="720"/>
        <w:rPr>
          <w:rFonts w:eastAsia="Times New Roman" w:cs="Arial"/>
        </w:rPr>
      </w:pPr>
      <w:r w:rsidRPr="0087376D">
        <w:rPr>
          <w:rFonts w:eastAsia="Times New Roman" w:cs="Arial"/>
          <w:b/>
          <w:bCs/>
        </w:rPr>
        <w:t xml:space="preserve">S1 </w:t>
      </w:r>
      <w:r w:rsidRPr="0087376D">
        <w:rPr>
          <w:rFonts w:eastAsia="Times New Roman" w:cs="Arial"/>
        </w:rPr>
        <w:t>– Return of some superficial pain/tactile sensation</w:t>
      </w:r>
    </w:p>
    <w:p w:rsidR="007A6EB5" w:rsidRPr="0087376D" w:rsidP="0087376D" w14:paraId="3EAB0345" w14:textId="650AD775">
      <w:pPr>
        <w:spacing w:after="0" w:line="240" w:lineRule="auto"/>
        <w:ind w:left="720"/>
        <w:rPr>
          <w:rFonts w:eastAsia="Times New Roman" w:cs="Arial"/>
        </w:rPr>
      </w:pPr>
      <w:r w:rsidRPr="0087376D">
        <w:rPr>
          <w:rFonts w:eastAsia="Times New Roman" w:cs="Arial"/>
          <w:b/>
          <w:bCs/>
        </w:rPr>
        <w:t xml:space="preserve">S2 </w:t>
      </w:r>
      <w:r w:rsidRPr="0087376D">
        <w:rPr>
          <w:rFonts w:eastAsia="Times New Roman" w:cs="Arial"/>
        </w:rPr>
        <w:t>– Return of some superficial pain/tactile sensation with overreaction</w:t>
      </w:r>
    </w:p>
    <w:p w:rsidR="007A6EB5" w:rsidRPr="0087376D" w:rsidP="0087376D" w14:paraId="41A9474E" w14:textId="48F16A9A">
      <w:pPr>
        <w:spacing w:after="0" w:line="240" w:lineRule="auto"/>
        <w:ind w:left="720"/>
        <w:rPr>
          <w:rFonts w:eastAsia="Times New Roman" w:cs="Arial"/>
        </w:rPr>
      </w:pPr>
      <w:r w:rsidRPr="0087376D">
        <w:rPr>
          <w:rFonts w:eastAsia="Times New Roman" w:cs="Arial"/>
          <w:b/>
          <w:bCs/>
        </w:rPr>
        <w:t>S3</w:t>
      </w:r>
      <w:r w:rsidRPr="0087376D">
        <w:rPr>
          <w:rFonts w:eastAsia="Times New Roman" w:cs="Arial"/>
        </w:rPr>
        <w:t xml:space="preserve"> – Return of some superficial pain/tactile sensation without overreaction and the presence of static two-point discrimination 7 mm or greater</w:t>
      </w:r>
    </w:p>
    <w:p w:rsidR="007A6EB5" w:rsidRPr="0087376D" w:rsidP="0087376D" w14:paraId="162161FE" w14:textId="2756D335">
      <w:pPr>
        <w:spacing w:after="0" w:line="240" w:lineRule="auto"/>
        <w:ind w:left="720"/>
        <w:rPr>
          <w:rFonts w:eastAsia="Times New Roman" w:cs="Arial"/>
        </w:rPr>
      </w:pPr>
      <w:r w:rsidRPr="0087376D">
        <w:rPr>
          <w:rFonts w:eastAsia="Times New Roman" w:cs="Arial"/>
          <w:b/>
          <w:bCs/>
        </w:rPr>
        <w:t xml:space="preserve">S4 </w:t>
      </w:r>
      <w:r w:rsidRPr="0087376D">
        <w:rPr>
          <w:rFonts w:eastAsia="Times New Roman" w:cs="Arial"/>
        </w:rPr>
        <w:t xml:space="preserve">– Return of some superficial pain/tactile sensation without overreaction and the presence of static two-point discrimination static 7 mm or less </w:t>
      </w:r>
    </w:p>
    <w:p w:rsidR="005D33C6" w:rsidRPr="0087376D" w:rsidP="0087376D" w14:paraId="37591E21" w14:textId="427EE202">
      <w:pPr>
        <w:spacing w:before="120" w:after="120" w:line="240" w:lineRule="auto"/>
        <w:rPr>
          <w:rFonts w:eastAsia="Times New Roman" w:cs="Arial"/>
        </w:rPr>
      </w:pPr>
      <w:r w:rsidRPr="0087376D">
        <w:rPr>
          <w:rFonts w:eastAsia="Times New Roman" w:cs="Arial"/>
        </w:rPr>
        <w:t>The two-point discrimination test is a diagnostic test used to assess if a patient is able to identify two close points on a small area of skin, and how fine is the ability to discriminate between the two points. Typically, the test determines a patient’s ability to sense or feel light touch, blunt (punctate), sharp (punctate), vibration, and deep pressure.</w:t>
      </w:r>
    </w:p>
    <w:p w:rsidR="005D33C6" w:rsidRPr="0087376D" w:rsidP="0087376D" w14:paraId="400DE68F" w14:textId="4D45BA24">
      <w:pPr>
        <w:spacing w:before="120" w:after="120" w:line="240" w:lineRule="auto"/>
        <w:rPr>
          <w:rFonts w:eastAsia="Times New Roman" w:cs="Arial"/>
        </w:rPr>
      </w:pPr>
      <w:r w:rsidRPr="0087376D">
        <w:rPr>
          <w:rFonts w:eastAsia="Times New Roman" w:cs="Arial"/>
          <w:b/>
          <w:bCs/>
          <w:u w:val="single"/>
        </w:rPr>
        <w:t>Grip strength and pinch test</w:t>
      </w:r>
      <w:r w:rsidRPr="0087376D">
        <w:rPr>
          <w:rFonts w:eastAsia="Times New Roman" w:cs="Arial"/>
          <w:b/>
          <w:bCs/>
        </w:rPr>
        <w:t>:</w:t>
      </w:r>
      <w:r w:rsidRPr="0087376D">
        <w:rPr>
          <w:rFonts w:eastAsia="Times New Roman" w:cs="Arial"/>
        </w:rPr>
        <w:t xml:space="preserve"> Record the result of the examination procedure that assesses muscle weakness. </w:t>
      </w:r>
    </w:p>
    <w:p w:rsidR="005D33C6" w:rsidRPr="0087376D" w:rsidP="0087376D" w14:paraId="7052C261" w14:textId="77777777">
      <w:pPr>
        <w:spacing w:after="0" w:line="240" w:lineRule="auto"/>
        <w:ind w:left="720"/>
        <w:rPr>
          <w:rFonts w:eastAsia="Times New Roman" w:cs="Arial"/>
        </w:rPr>
      </w:pPr>
      <w:r w:rsidRPr="0087376D">
        <w:rPr>
          <w:rFonts w:eastAsia="Times New Roman" w:cs="Arial"/>
          <w:b/>
          <w:bCs/>
        </w:rPr>
        <w:t>0</w:t>
      </w:r>
      <w:r w:rsidRPr="0087376D">
        <w:rPr>
          <w:rFonts w:eastAsia="Times New Roman" w:cs="Arial"/>
        </w:rPr>
        <w:t xml:space="preserve"> – Observable muscle weakness</w:t>
      </w:r>
    </w:p>
    <w:p w:rsidR="00F478EC" w:rsidRPr="0087376D" w:rsidP="0087376D" w14:paraId="7A861817" w14:textId="609148AB">
      <w:pPr>
        <w:spacing w:after="120" w:line="240" w:lineRule="auto"/>
        <w:ind w:left="720"/>
        <w:rPr>
          <w:rFonts w:eastAsia="Times New Roman" w:cs="Arial"/>
          <w:b/>
          <w:bCs/>
        </w:rPr>
      </w:pPr>
      <w:r w:rsidRPr="0087376D">
        <w:rPr>
          <w:rFonts w:eastAsia="Times New Roman" w:cs="Arial"/>
          <w:b/>
          <w:bCs/>
        </w:rPr>
        <w:t>1</w:t>
      </w:r>
      <w:r w:rsidRPr="0087376D">
        <w:rPr>
          <w:rFonts w:eastAsia="Times New Roman" w:cs="Arial"/>
        </w:rPr>
        <w:t xml:space="preserve"> – No observable muscle weakness</w:t>
      </w:r>
    </w:p>
    <w:p w:rsidR="00F478EC" w:rsidRPr="0087376D" w:rsidP="0087376D" w14:paraId="0B515481" w14:textId="77777777">
      <w:pPr>
        <w:spacing w:before="120" w:after="120" w:line="240" w:lineRule="auto"/>
        <w:rPr>
          <w:rFonts w:eastAsia="Times New Roman" w:cs="Arial"/>
          <w:b/>
          <w:bCs/>
        </w:rPr>
      </w:pPr>
      <w:r w:rsidRPr="0087376D">
        <w:rPr>
          <w:rFonts w:eastAsia="Times New Roman" w:cs="Arial"/>
          <w:b/>
          <w:bCs/>
          <w:u w:val="single"/>
        </w:rPr>
        <w:t>Is the patient able to make a fist</w:t>
      </w:r>
      <w:r w:rsidRPr="0087376D">
        <w:rPr>
          <w:rFonts w:eastAsia="Times New Roman" w:cs="Arial"/>
          <w:b/>
          <w:bCs/>
        </w:rPr>
        <w:t>?</w:t>
      </w:r>
    </w:p>
    <w:p w:rsidR="00F478EC" w:rsidRPr="0087376D" w:rsidP="0087376D" w14:paraId="7361E743" w14:textId="409DB5AB">
      <w:pPr>
        <w:spacing w:before="120" w:after="120" w:line="240" w:lineRule="auto"/>
        <w:ind w:left="720"/>
        <w:rPr>
          <w:rFonts w:eastAsia="Times New Roman" w:cs="Arial"/>
          <w:b/>
          <w:bCs/>
        </w:rPr>
      </w:pPr>
      <w:r w:rsidRPr="0087376D">
        <w:rPr>
          <w:rFonts w:eastAsia="Times New Roman" w:cs="Arial"/>
          <w:b/>
          <w:bCs/>
        </w:rPr>
        <w:t>Yes</w:t>
      </w:r>
      <w:r w:rsidRPr="0087376D">
        <w:rPr>
          <w:rFonts w:eastAsia="Times New Roman" w:cs="Arial"/>
          <w:b/>
          <w:bCs/>
        </w:rPr>
        <w:br/>
        <w:t>No</w:t>
      </w:r>
    </w:p>
    <w:p w:rsidR="00F478EC" w:rsidRPr="0087376D" w:rsidP="0087376D" w14:paraId="1E6443CC" w14:textId="7D4F2A06">
      <w:pPr>
        <w:spacing w:before="120" w:after="120" w:line="240" w:lineRule="auto"/>
        <w:rPr>
          <w:rFonts w:eastAsia="Times New Roman" w:cs="Arial"/>
          <w:b/>
          <w:bCs/>
        </w:rPr>
      </w:pPr>
      <w:r w:rsidRPr="0087376D">
        <w:rPr>
          <w:rFonts w:eastAsia="Times New Roman" w:cs="Arial"/>
          <w:b/>
          <w:bCs/>
          <w:u w:val="single"/>
        </w:rPr>
        <w:t>Can the patient comb their hair</w:t>
      </w:r>
      <w:r w:rsidRPr="0087376D">
        <w:rPr>
          <w:rFonts w:eastAsia="Times New Roman" w:cs="Arial"/>
          <w:b/>
          <w:bCs/>
        </w:rPr>
        <w:t xml:space="preserve">? </w:t>
      </w:r>
    </w:p>
    <w:p w:rsidR="00F478EC" w:rsidRPr="0087376D" w:rsidP="0087376D" w14:paraId="6B669DC8" w14:textId="610C1E44">
      <w:pPr>
        <w:spacing w:before="120" w:after="0" w:line="240" w:lineRule="auto"/>
        <w:ind w:left="720"/>
        <w:rPr>
          <w:rFonts w:eastAsia="Times New Roman" w:cs="Arial"/>
          <w:b/>
          <w:bCs/>
        </w:rPr>
      </w:pPr>
      <w:r w:rsidRPr="0087376D">
        <w:rPr>
          <w:rFonts w:eastAsia="Times New Roman" w:cs="Arial"/>
          <w:b/>
          <w:bCs/>
        </w:rPr>
        <w:t xml:space="preserve">Yes </w:t>
      </w:r>
    </w:p>
    <w:p w:rsidR="00F478EC" w:rsidRPr="0087376D" w:rsidP="0087376D" w14:paraId="0DF1DE18" w14:textId="5ABFF3D8">
      <w:pPr>
        <w:spacing w:after="120" w:line="240" w:lineRule="auto"/>
        <w:ind w:left="720"/>
        <w:rPr>
          <w:rFonts w:eastAsia="Times New Roman" w:cs="Arial"/>
          <w:b/>
          <w:bCs/>
        </w:rPr>
      </w:pPr>
      <w:r w:rsidRPr="0087376D">
        <w:rPr>
          <w:rFonts w:eastAsia="Times New Roman" w:cs="Arial"/>
          <w:b/>
          <w:bCs/>
        </w:rPr>
        <w:t>No</w:t>
      </w:r>
    </w:p>
    <w:p w:rsidR="00F478EC" w:rsidRPr="0087376D" w:rsidP="0087376D" w14:paraId="48E0CEC8" w14:textId="28F1FABC">
      <w:pPr>
        <w:spacing w:before="120" w:after="120" w:line="240" w:lineRule="auto"/>
        <w:rPr>
          <w:rFonts w:eastAsia="Times New Roman" w:cs="Arial"/>
          <w:b/>
          <w:bCs/>
        </w:rPr>
      </w:pPr>
      <w:r w:rsidRPr="0087376D">
        <w:rPr>
          <w:rFonts w:eastAsia="Times New Roman" w:cs="Arial"/>
          <w:b/>
          <w:bCs/>
          <w:u w:val="single"/>
        </w:rPr>
        <w:t>Can the patient open a door</w:t>
      </w:r>
      <w:r w:rsidRPr="0087376D">
        <w:rPr>
          <w:rFonts w:eastAsia="Times New Roman" w:cs="Arial"/>
          <w:b/>
          <w:bCs/>
        </w:rPr>
        <w:t xml:space="preserve">? </w:t>
      </w:r>
    </w:p>
    <w:p w:rsidR="00F478EC" w:rsidRPr="0087376D" w:rsidP="0087376D" w14:paraId="578003BC" w14:textId="662CC494">
      <w:pPr>
        <w:spacing w:before="120" w:after="120" w:line="240" w:lineRule="auto"/>
        <w:ind w:left="720"/>
        <w:contextualSpacing/>
        <w:rPr>
          <w:rFonts w:eastAsia="Times New Roman" w:cs="Arial"/>
          <w:b/>
          <w:bCs/>
        </w:rPr>
      </w:pPr>
      <w:r w:rsidRPr="0087376D">
        <w:rPr>
          <w:rFonts w:eastAsia="Times New Roman" w:cs="Arial"/>
          <w:b/>
          <w:bCs/>
        </w:rPr>
        <w:t>Yes</w:t>
      </w:r>
    </w:p>
    <w:p w:rsidR="00F478EC" w:rsidRPr="0087376D" w:rsidP="0087376D" w14:paraId="12E1EFCD" w14:textId="1F533E0C">
      <w:pPr>
        <w:spacing w:before="120" w:after="120" w:line="240" w:lineRule="auto"/>
        <w:ind w:left="720"/>
        <w:rPr>
          <w:rFonts w:eastAsia="Times New Roman" w:cs="Arial"/>
          <w:b/>
          <w:bCs/>
        </w:rPr>
      </w:pPr>
      <w:r w:rsidRPr="0087376D">
        <w:rPr>
          <w:rFonts w:eastAsia="Times New Roman" w:cs="Arial"/>
          <w:b/>
          <w:bCs/>
        </w:rPr>
        <w:t>No</w:t>
      </w:r>
    </w:p>
    <w:p w:rsidR="00F478EC" w:rsidRPr="0087376D" w:rsidP="0087376D" w14:paraId="3538BB6B" w14:textId="5E7E4A24">
      <w:pPr>
        <w:spacing w:before="120" w:after="120" w:line="240" w:lineRule="auto"/>
        <w:rPr>
          <w:rFonts w:eastAsia="Times New Roman" w:cs="Arial"/>
          <w:b/>
          <w:bCs/>
        </w:rPr>
      </w:pPr>
      <w:r w:rsidRPr="0087376D">
        <w:rPr>
          <w:rFonts w:eastAsia="Times New Roman" w:cs="Arial"/>
          <w:b/>
          <w:bCs/>
          <w:u w:val="single"/>
        </w:rPr>
        <w:t>Can the patient write on a piece of paper</w:t>
      </w:r>
      <w:r w:rsidRPr="0087376D">
        <w:rPr>
          <w:rFonts w:eastAsia="Times New Roman" w:cs="Arial"/>
          <w:b/>
          <w:bCs/>
        </w:rPr>
        <w:t xml:space="preserve">? </w:t>
      </w:r>
    </w:p>
    <w:p w:rsidR="00F478EC" w:rsidRPr="0087376D" w:rsidP="0087376D" w14:paraId="00B93DFB" w14:textId="2DEF21E5">
      <w:pPr>
        <w:spacing w:before="120" w:after="120" w:line="240" w:lineRule="auto"/>
        <w:ind w:left="720"/>
        <w:rPr>
          <w:rFonts w:eastAsia="Times New Roman" w:cs="Arial"/>
          <w:b/>
          <w:bCs/>
        </w:rPr>
      </w:pPr>
      <w:r w:rsidRPr="0087376D">
        <w:rPr>
          <w:rFonts w:eastAsia="Times New Roman" w:cs="Arial"/>
          <w:b/>
          <w:bCs/>
        </w:rPr>
        <w:t>Yes</w:t>
      </w:r>
      <w:r w:rsidRPr="0087376D">
        <w:rPr>
          <w:rFonts w:eastAsia="Times New Roman" w:cs="Arial"/>
          <w:b/>
          <w:bCs/>
        </w:rPr>
        <w:br/>
        <w:t>No</w:t>
      </w:r>
    </w:p>
    <w:p w:rsidR="00F478EC" w:rsidRPr="0087376D" w:rsidP="0087376D" w14:paraId="6A87B5EE" w14:textId="49F4075D">
      <w:pPr>
        <w:spacing w:before="120" w:after="120" w:line="240" w:lineRule="auto"/>
        <w:rPr>
          <w:rFonts w:eastAsia="Times New Roman" w:cs="Arial"/>
          <w:b/>
          <w:bCs/>
        </w:rPr>
      </w:pPr>
      <w:r w:rsidRPr="0087376D">
        <w:rPr>
          <w:rFonts w:eastAsia="Times New Roman" w:cs="Arial"/>
          <w:b/>
          <w:bCs/>
          <w:u w:val="single"/>
        </w:rPr>
        <w:t>Can the patient hold a cup</w:t>
      </w:r>
      <w:r w:rsidRPr="0087376D">
        <w:rPr>
          <w:rFonts w:eastAsia="Times New Roman" w:cs="Arial"/>
          <w:b/>
          <w:bCs/>
        </w:rPr>
        <w:t xml:space="preserve">? </w:t>
      </w:r>
    </w:p>
    <w:p w:rsidR="005D33C6" w:rsidRPr="0087376D" w:rsidP="0087376D" w14:paraId="355CF547" w14:textId="31CB44F7">
      <w:pPr>
        <w:spacing w:before="120" w:after="120" w:line="240" w:lineRule="auto"/>
        <w:ind w:left="720"/>
        <w:rPr>
          <w:rFonts w:eastAsia="Times New Roman" w:cs="Arial"/>
          <w:b/>
          <w:bCs/>
        </w:rPr>
      </w:pPr>
      <w:r w:rsidRPr="0087376D">
        <w:rPr>
          <w:rFonts w:eastAsia="Times New Roman" w:cs="Arial"/>
          <w:b/>
          <w:bCs/>
        </w:rPr>
        <w:t>Yes</w:t>
      </w:r>
      <w:r w:rsidRPr="0087376D">
        <w:rPr>
          <w:rFonts w:eastAsia="Times New Roman" w:cs="Arial"/>
          <w:b/>
          <w:bCs/>
        </w:rPr>
        <w:br/>
        <w:t>No</w:t>
      </w:r>
    </w:p>
    <w:p w:rsidR="00F478EC" w:rsidRPr="0087376D" w:rsidP="009660A8" w14:paraId="46A331CD" w14:textId="5E218AD3">
      <w:pPr>
        <w:spacing w:after="0" w:line="240" w:lineRule="auto"/>
        <w:rPr>
          <w:rFonts w:eastAsia="Times New Roman" w:cs="Arial"/>
        </w:rPr>
      </w:pPr>
      <w:r w:rsidRPr="0087376D">
        <w:rPr>
          <w:rFonts w:eastAsia="Times New Roman" w:cs="Arial"/>
          <w:b/>
          <w:bCs/>
        </w:rPr>
        <w:t>HEAD AND NECK</w:t>
      </w:r>
    </w:p>
    <w:p w:rsidR="008B6817" w:rsidRPr="0087376D" w:rsidP="0087376D" w14:paraId="3A44A4AC" w14:textId="24E7D4DE">
      <w:pPr>
        <w:spacing w:before="120" w:after="120" w:line="240" w:lineRule="auto"/>
        <w:rPr>
          <w:rFonts w:eastAsia="Times New Roman" w:cs="Arial"/>
        </w:rPr>
      </w:pPr>
      <w:r w:rsidRPr="0087376D">
        <w:rPr>
          <w:rFonts w:eastAsia="Times New Roman" w:cs="Arial"/>
          <w:b/>
          <w:bCs/>
          <w:u w:val="single"/>
        </w:rPr>
        <w:t>Smile restoration</w:t>
      </w:r>
      <w:r w:rsidRPr="0087376D">
        <w:rPr>
          <w:rFonts w:eastAsia="Times New Roman" w:cs="Arial"/>
          <w:b/>
          <w:bCs/>
        </w:rPr>
        <w:t xml:space="preserve">: </w:t>
      </w:r>
      <w:r w:rsidRPr="0087376D">
        <w:rPr>
          <w:rFonts w:eastAsia="Times New Roman" w:cs="Arial"/>
        </w:rPr>
        <w:t>Select the score that reflects the patient’s facial symmetry and ability to smile post</w:t>
      </w:r>
      <w:r w:rsidRPr="0087376D" w:rsidR="00173FF5">
        <w:rPr>
          <w:rFonts w:eastAsia="Times New Roman" w:cs="Arial"/>
        </w:rPr>
        <w:t>-</w:t>
      </w:r>
      <w:r w:rsidRPr="0087376D">
        <w:rPr>
          <w:rFonts w:eastAsia="Times New Roman" w:cs="Arial"/>
        </w:rPr>
        <w:t xml:space="preserve">surgery. </w:t>
      </w:r>
    </w:p>
    <w:p w:rsidR="008B6817" w:rsidRPr="0087376D" w:rsidP="0087376D" w14:paraId="3B4A0208" w14:textId="1BF99A8C">
      <w:pPr>
        <w:spacing w:after="0" w:line="240" w:lineRule="exact"/>
        <w:ind w:left="720"/>
        <w:rPr>
          <w:rFonts w:eastAsia="Times New Roman" w:cs="Arial"/>
        </w:rPr>
      </w:pPr>
      <w:r w:rsidRPr="0087376D">
        <w:rPr>
          <w:rFonts w:eastAsia="Times New Roman" w:cs="Arial"/>
          <w:b/>
          <w:bCs/>
        </w:rPr>
        <w:t>0</w:t>
      </w:r>
      <w:r w:rsidRPr="0087376D">
        <w:rPr>
          <w:rFonts w:eastAsia="Times New Roman" w:cs="Arial"/>
        </w:rPr>
        <w:t xml:space="preserve"> – Upon verbal command to smile, the patient is unable to produce a recognizable smile</w:t>
      </w:r>
    </w:p>
    <w:p w:rsidR="008B6817" w:rsidRPr="0087376D" w:rsidP="0087376D" w14:paraId="213CCCE4" w14:textId="77150659">
      <w:pPr>
        <w:spacing w:after="0" w:line="240" w:lineRule="exact"/>
        <w:ind w:left="720"/>
        <w:rPr>
          <w:rFonts w:eastAsia="Times New Roman" w:cs="Arial"/>
        </w:rPr>
      </w:pPr>
      <w:r w:rsidRPr="0087376D">
        <w:rPr>
          <w:rFonts w:eastAsia="Times New Roman" w:cs="Arial"/>
          <w:b/>
          <w:bCs/>
        </w:rPr>
        <w:t>1</w:t>
      </w:r>
      <w:r w:rsidRPr="0087376D">
        <w:rPr>
          <w:rFonts w:eastAsia="Times New Roman" w:cs="Arial"/>
        </w:rPr>
        <w:t xml:space="preserve"> – Upon verbal command to smile, the patient is able to smile; smile is asymmetric</w:t>
      </w:r>
    </w:p>
    <w:p w:rsidR="008B6817" w:rsidRPr="0087376D" w:rsidP="0087376D" w14:paraId="5043F794" w14:textId="6BC11272">
      <w:pPr>
        <w:spacing w:after="0" w:line="240" w:lineRule="exact"/>
        <w:ind w:left="720"/>
        <w:rPr>
          <w:rFonts w:eastAsia="Times New Roman" w:cs="Arial"/>
        </w:rPr>
      </w:pPr>
      <w:r w:rsidRPr="0087376D">
        <w:rPr>
          <w:rFonts w:eastAsia="Times New Roman" w:cs="Arial"/>
          <w:b/>
          <w:bCs/>
        </w:rPr>
        <w:t>2</w:t>
      </w:r>
      <w:r w:rsidRPr="0087376D">
        <w:rPr>
          <w:rFonts w:eastAsia="Times New Roman" w:cs="Arial"/>
        </w:rPr>
        <w:t xml:space="preserve"> – Upon verbal command to smile, the patient is able to smile; smile is symmetric</w:t>
      </w:r>
    </w:p>
    <w:p w:rsidR="00174B99" w:rsidRPr="0087376D" w:rsidP="009660A8" w14:paraId="68ED9A4B" w14:textId="77777777">
      <w:pPr>
        <w:spacing w:after="0" w:line="240" w:lineRule="exact"/>
        <w:ind w:left="1440"/>
        <w:rPr>
          <w:rFonts w:eastAsia="Times New Roman" w:cs="Arial"/>
        </w:rPr>
      </w:pPr>
    </w:p>
    <w:p w:rsidR="00174B99" w:rsidRPr="0087376D" w:rsidP="0087376D" w14:paraId="3727D08F" w14:textId="77777777">
      <w:pPr>
        <w:spacing w:after="120" w:line="240" w:lineRule="auto"/>
        <w:rPr>
          <w:rFonts w:eastAsia="Times New Roman" w:cs="Arial"/>
          <w:bCs/>
          <w:color w:val="000000" w:themeColor="text1"/>
        </w:rPr>
      </w:pPr>
      <w:r w:rsidRPr="0087376D">
        <w:rPr>
          <w:rFonts w:eastAsia="Times New Roman" w:cs="Arial"/>
          <w:b/>
          <w:color w:val="000000" w:themeColor="text1"/>
          <w:u w:val="single"/>
        </w:rPr>
        <w:t>Ability to open and close eyelids</w:t>
      </w:r>
      <w:r w:rsidRPr="0087376D">
        <w:rPr>
          <w:rFonts w:eastAsia="Times New Roman" w:cs="Arial"/>
          <w:b/>
          <w:color w:val="000000" w:themeColor="text1"/>
        </w:rPr>
        <w:t xml:space="preserve">: </w:t>
      </w:r>
      <w:r w:rsidRPr="0087376D">
        <w:rPr>
          <w:rFonts w:eastAsia="Times New Roman" w:cs="Arial"/>
          <w:bCs/>
          <w:color w:val="000000" w:themeColor="text1"/>
        </w:rPr>
        <w:t>Select the score that reflects the patient’s</w:t>
      </w:r>
      <w:r w:rsidRPr="0087376D">
        <w:rPr>
          <w:rFonts w:eastAsia="Times New Roman" w:cs="Arial"/>
          <w:b/>
          <w:color w:val="000000" w:themeColor="text1"/>
        </w:rPr>
        <w:t xml:space="preserve"> </w:t>
      </w:r>
      <w:r w:rsidRPr="0087376D">
        <w:rPr>
          <w:rFonts w:eastAsia="Times New Roman" w:cs="Arial"/>
          <w:bCs/>
          <w:color w:val="000000" w:themeColor="text1"/>
        </w:rPr>
        <w:t>spontaneous blink and voluntary opening and closing of both eyes during normal awake state.</w:t>
      </w:r>
    </w:p>
    <w:p w:rsidR="00174B99" w:rsidRPr="0087376D" w:rsidP="0087376D" w14:paraId="0D78D744" w14:textId="77777777">
      <w:pPr>
        <w:spacing w:after="0" w:line="240" w:lineRule="auto"/>
        <w:ind w:left="720"/>
        <w:rPr>
          <w:rFonts w:eastAsia="Times New Roman" w:cs="Arial"/>
          <w:bCs/>
          <w:color w:val="000000" w:themeColor="text1"/>
        </w:rPr>
      </w:pPr>
      <w:r w:rsidRPr="0087376D">
        <w:rPr>
          <w:rFonts w:eastAsia="Times New Roman" w:cs="Arial"/>
          <w:b/>
          <w:color w:val="000000" w:themeColor="text1"/>
        </w:rPr>
        <w:t>0</w:t>
      </w:r>
      <w:r w:rsidRPr="0087376D">
        <w:rPr>
          <w:rFonts w:eastAsia="Times New Roman" w:cs="Arial"/>
          <w:bCs/>
          <w:color w:val="000000" w:themeColor="text1"/>
        </w:rPr>
        <w:t xml:space="preserve"> – Eyelids not included in graft</w:t>
      </w:r>
    </w:p>
    <w:p w:rsidR="00174B99" w:rsidRPr="0087376D" w:rsidP="0087376D" w14:paraId="6FE712F5" w14:textId="77777777">
      <w:pPr>
        <w:spacing w:after="0" w:line="240" w:lineRule="auto"/>
        <w:ind w:left="720"/>
        <w:rPr>
          <w:rFonts w:eastAsia="Times New Roman" w:cs="Arial"/>
          <w:bCs/>
          <w:color w:val="000000" w:themeColor="text1"/>
        </w:rPr>
      </w:pPr>
      <w:r w:rsidRPr="0087376D">
        <w:rPr>
          <w:rFonts w:eastAsia="Times New Roman" w:cs="Arial"/>
          <w:b/>
          <w:color w:val="000000" w:themeColor="text1"/>
        </w:rPr>
        <w:t>1</w:t>
      </w:r>
      <w:r w:rsidRPr="0087376D">
        <w:rPr>
          <w:rFonts w:eastAsia="Times New Roman" w:cs="Arial"/>
          <w:bCs/>
          <w:color w:val="000000" w:themeColor="text1"/>
        </w:rPr>
        <w:t xml:space="preserve"> – Patient has an observed spontaneous blink/intact blink reflex</w:t>
      </w:r>
    </w:p>
    <w:p w:rsidR="008B6817" w:rsidRPr="0087376D" w:rsidP="0087376D" w14:paraId="71DE77D8" w14:textId="47D7AB5A">
      <w:pPr>
        <w:spacing w:after="120" w:line="240" w:lineRule="auto"/>
        <w:ind w:left="720"/>
        <w:rPr>
          <w:rFonts w:eastAsia="Times New Roman" w:cs="Arial"/>
          <w:sz w:val="20"/>
          <w:szCs w:val="20"/>
        </w:rPr>
      </w:pPr>
      <w:r w:rsidRPr="0087376D">
        <w:rPr>
          <w:rFonts w:eastAsia="Times New Roman" w:cs="Arial"/>
          <w:b/>
          <w:color w:val="000000" w:themeColor="text1"/>
        </w:rPr>
        <w:t>2</w:t>
      </w:r>
      <w:r w:rsidRPr="0087376D">
        <w:rPr>
          <w:rFonts w:eastAsia="Times New Roman" w:cs="Arial"/>
          <w:bCs/>
          <w:color w:val="000000" w:themeColor="text1"/>
        </w:rPr>
        <w:t xml:space="preserve"> – Upon verbal command, patient is able to open and close both eyes</w:t>
      </w:r>
    </w:p>
    <w:p w:rsidR="000E6E17" w:rsidRPr="0087376D" w:rsidP="0087376D" w14:paraId="5EAEC02A" w14:textId="6F05D3C9">
      <w:pPr>
        <w:spacing w:after="120" w:line="240" w:lineRule="auto"/>
        <w:rPr>
          <w:rFonts w:eastAsia="Times New Roman" w:cs="Arial"/>
          <w:bCs/>
          <w:color w:val="000000" w:themeColor="text1"/>
        </w:rPr>
      </w:pPr>
      <w:r w:rsidRPr="0087376D">
        <w:rPr>
          <w:rFonts w:eastAsia="Times New Roman" w:cs="Arial"/>
          <w:b/>
          <w:bCs/>
          <w:color w:val="000000" w:themeColor="text1"/>
        </w:rPr>
        <w:t>CRANIOFACIAL</w:t>
      </w:r>
    </w:p>
    <w:p w:rsidR="002E2AEB" w:rsidRPr="0087376D" w:rsidP="0087376D" w14:paraId="69879687" w14:textId="254F0EBE">
      <w:pPr>
        <w:spacing w:before="120" w:after="120" w:line="240" w:lineRule="auto"/>
        <w:rPr>
          <w:rFonts w:eastAsia="Times New Roman" w:cs="Arial"/>
          <w:b/>
          <w:bCs/>
          <w:color w:val="000000" w:themeColor="text1"/>
        </w:rPr>
      </w:pPr>
      <w:r w:rsidRPr="0087376D">
        <w:rPr>
          <w:rFonts w:eastAsia="Times New Roman" w:cs="Arial"/>
          <w:b/>
          <w:bCs/>
          <w:color w:val="000000" w:themeColor="text1"/>
          <w:u w:val="single"/>
        </w:rPr>
        <w:t>Olfactory function restored</w:t>
      </w:r>
      <w:r w:rsidRPr="0087376D">
        <w:rPr>
          <w:rFonts w:eastAsia="Times New Roman" w:cs="Arial"/>
          <w:b/>
          <w:bCs/>
          <w:color w:val="000000" w:themeColor="text1"/>
        </w:rPr>
        <w:t>:</w:t>
      </w:r>
      <w:r w:rsidRPr="0087376D">
        <w:rPr>
          <w:rFonts w:eastAsia="Times New Roman" w:cs="Arial"/>
          <w:bCs/>
          <w:color w:val="000000" w:themeColor="text1"/>
        </w:rPr>
        <w:t xml:space="preserve"> If the recipient’s olfactory function (sense of smell) was restored, select Yes. If not, select No. This information is only collected on the 6-month follow-up form.</w:t>
      </w:r>
    </w:p>
    <w:p w:rsidR="006A13D6" w:rsidRPr="0087376D" w:rsidP="0087376D" w14:paraId="52946D3F" w14:textId="5D7D7F78">
      <w:pPr>
        <w:spacing w:after="120" w:line="240" w:lineRule="auto"/>
        <w:rPr>
          <w:rFonts w:eastAsia="Times New Roman" w:cs="Arial"/>
          <w:b/>
          <w:bCs/>
          <w:color w:val="000000" w:themeColor="text1"/>
        </w:rPr>
      </w:pPr>
      <w:r w:rsidRPr="0087376D">
        <w:rPr>
          <w:rFonts w:eastAsia="Times New Roman" w:cs="Arial"/>
          <w:b/>
          <w:bCs/>
          <w:color w:val="000000" w:themeColor="text1"/>
          <w:u w:val="single"/>
        </w:rPr>
        <w:t>Sensory test</w:t>
      </w:r>
      <w:r w:rsidRPr="0087376D" w:rsidR="002E3868">
        <w:rPr>
          <w:rFonts w:eastAsia="Times New Roman" w:cs="Arial"/>
          <w:b/>
          <w:bCs/>
          <w:color w:val="000000" w:themeColor="text1"/>
          <w:u w:val="single"/>
        </w:rPr>
        <w:t>s</w:t>
      </w:r>
      <w:r w:rsidRPr="0087376D" w:rsidR="00B70DA4">
        <w:rPr>
          <w:rFonts w:eastAsia="Times New Roman" w:cs="Arial"/>
          <w:b/>
          <w:bCs/>
          <w:color w:val="000000" w:themeColor="text1"/>
        </w:rPr>
        <w:t>:</w:t>
      </w:r>
    </w:p>
    <w:p w:rsidR="00747C7C" w:rsidRPr="0087376D" w:rsidP="0087376D" w14:paraId="1F2E6C75" w14:textId="3CBF641C">
      <w:pPr>
        <w:spacing w:before="120" w:after="120" w:line="240" w:lineRule="auto"/>
        <w:rPr>
          <w:rFonts w:eastAsia="Times New Roman" w:cs="Arial"/>
        </w:rPr>
      </w:pPr>
      <w:r w:rsidRPr="0087376D">
        <w:rPr>
          <w:rFonts w:eastAsia="Times New Roman" w:cs="Arial"/>
          <w:b/>
          <w:bCs/>
          <w:u w:val="single"/>
        </w:rPr>
        <w:t>Two-point discrimination test</w:t>
      </w:r>
      <w:r w:rsidRPr="0087376D">
        <w:rPr>
          <w:rFonts w:eastAsia="Times New Roman" w:cs="Arial"/>
          <w:b/>
          <w:bCs/>
        </w:rPr>
        <w:t>:</w:t>
      </w:r>
      <w:r w:rsidRPr="0087376D">
        <w:rPr>
          <w:rFonts w:eastAsia="Times New Roman" w:cs="Arial"/>
        </w:rPr>
        <w:t xml:space="preserve"> Record the result of the two-point discrimination test from the most sensate area of the face.</w:t>
      </w:r>
    </w:p>
    <w:p w:rsidR="00747C7C" w:rsidRPr="0087376D" w:rsidP="0087376D" w14:paraId="53038D55" w14:textId="77777777">
      <w:pPr>
        <w:spacing w:after="0" w:line="240" w:lineRule="auto"/>
        <w:ind w:left="720"/>
        <w:rPr>
          <w:rFonts w:eastAsia="Times New Roman" w:cs="Arial"/>
        </w:rPr>
      </w:pPr>
      <w:r w:rsidRPr="0087376D">
        <w:rPr>
          <w:rFonts w:eastAsia="Times New Roman" w:cs="Arial"/>
          <w:b/>
          <w:bCs/>
        </w:rPr>
        <w:t xml:space="preserve">S0 </w:t>
      </w:r>
      <w:r w:rsidRPr="0087376D">
        <w:rPr>
          <w:rFonts w:eastAsia="Times New Roman" w:cs="Arial"/>
        </w:rPr>
        <w:t xml:space="preserve">– No recovery </w:t>
      </w:r>
    </w:p>
    <w:p w:rsidR="00747C7C" w:rsidRPr="0087376D" w:rsidP="0087376D" w14:paraId="4A51E4FF" w14:textId="77777777">
      <w:pPr>
        <w:spacing w:after="0" w:line="240" w:lineRule="auto"/>
        <w:ind w:left="720"/>
        <w:rPr>
          <w:rFonts w:eastAsia="Times New Roman" w:cs="Arial"/>
        </w:rPr>
      </w:pPr>
      <w:r w:rsidRPr="0087376D">
        <w:rPr>
          <w:rFonts w:eastAsia="Times New Roman" w:cs="Arial"/>
          <w:b/>
          <w:bCs/>
        </w:rPr>
        <w:t xml:space="preserve">S1 </w:t>
      </w:r>
      <w:r w:rsidRPr="0087376D">
        <w:rPr>
          <w:rFonts w:eastAsia="Times New Roman" w:cs="Arial"/>
        </w:rPr>
        <w:t>– Return of some superficial pain/tactile sensation</w:t>
      </w:r>
    </w:p>
    <w:p w:rsidR="00747C7C" w:rsidRPr="0087376D" w:rsidP="0087376D" w14:paraId="42CAF2CA" w14:textId="77777777">
      <w:pPr>
        <w:spacing w:after="0" w:line="240" w:lineRule="auto"/>
        <w:ind w:left="720"/>
        <w:rPr>
          <w:rFonts w:eastAsia="Times New Roman" w:cs="Arial"/>
        </w:rPr>
      </w:pPr>
      <w:r w:rsidRPr="0087376D">
        <w:rPr>
          <w:rFonts w:eastAsia="Times New Roman" w:cs="Arial"/>
          <w:b/>
          <w:bCs/>
        </w:rPr>
        <w:t xml:space="preserve">S2 </w:t>
      </w:r>
      <w:r w:rsidRPr="0087376D">
        <w:rPr>
          <w:rFonts w:eastAsia="Times New Roman" w:cs="Arial"/>
        </w:rPr>
        <w:t>– Return of some superficial pain/tactile sensation with overreaction</w:t>
      </w:r>
    </w:p>
    <w:p w:rsidR="00747C7C" w:rsidRPr="0087376D" w:rsidP="0087376D" w14:paraId="7ED0F54A" w14:textId="77777777">
      <w:pPr>
        <w:spacing w:after="0" w:line="240" w:lineRule="auto"/>
        <w:ind w:left="720"/>
        <w:rPr>
          <w:rFonts w:eastAsia="Times New Roman" w:cs="Arial"/>
        </w:rPr>
      </w:pPr>
      <w:r w:rsidRPr="0087376D">
        <w:rPr>
          <w:rFonts w:eastAsia="Times New Roman" w:cs="Arial"/>
          <w:b/>
          <w:bCs/>
        </w:rPr>
        <w:t>S3</w:t>
      </w:r>
      <w:r w:rsidRPr="0087376D">
        <w:rPr>
          <w:rFonts w:eastAsia="Times New Roman" w:cs="Arial"/>
        </w:rPr>
        <w:t xml:space="preserve"> – Return of some superficial pain/tactile sensation without overreaction and the presence of static two-point discrimination 7 mm or greater</w:t>
      </w:r>
    </w:p>
    <w:p w:rsidR="00747C7C" w:rsidRPr="0087376D" w:rsidP="0087376D" w14:paraId="315F03C8" w14:textId="77777777">
      <w:pPr>
        <w:spacing w:after="0" w:line="240" w:lineRule="auto"/>
        <w:ind w:left="720"/>
        <w:rPr>
          <w:rFonts w:eastAsia="Times New Roman" w:cs="Arial"/>
        </w:rPr>
      </w:pPr>
      <w:r w:rsidRPr="0087376D">
        <w:rPr>
          <w:rFonts w:eastAsia="Times New Roman" w:cs="Arial"/>
          <w:b/>
          <w:bCs/>
        </w:rPr>
        <w:t xml:space="preserve">S4 </w:t>
      </w:r>
      <w:r w:rsidRPr="0087376D">
        <w:rPr>
          <w:rFonts w:eastAsia="Times New Roman" w:cs="Arial"/>
        </w:rPr>
        <w:t xml:space="preserve">– Return of some superficial pain/tactile sensation without overreaction and the presence of static two-point discrimination static 7 mm or less </w:t>
      </w:r>
    </w:p>
    <w:p w:rsidR="00747C7C" w:rsidRPr="0087376D" w:rsidP="0087376D" w14:paraId="2520D8B7" w14:textId="77777777">
      <w:pPr>
        <w:spacing w:before="120" w:after="120" w:line="240" w:lineRule="auto"/>
        <w:rPr>
          <w:rFonts w:eastAsia="Times New Roman" w:cs="Arial"/>
        </w:rPr>
      </w:pPr>
      <w:r w:rsidRPr="0087376D">
        <w:rPr>
          <w:rFonts w:eastAsia="Times New Roman" w:cs="Arial"/>
        </w:rPr>
        <w:t>The two-point discrimination test is a diagnostic test used to assess if a patient is able to identify two close points on a small area of skin, and how fine is the ability to discriminate between the two points. Typically, the test determines a patient’s ability to sense or feel light touch, blunt (punctate), sharp (punctate), vibration, and deep pressure.</w:t>
      </w:r>
    </w:p>
    <w:p w:rsidR="006A13D6" w:rsidRPr="0087376D" w:rsidP="0087376D" w14:paraId="0237061B" w14:textId="5A77F3FE">
      <w:pPr>
        <w:spacing w:before="120" w:after="120" w:line="240" w:lineRule="auto"/>
        <w:rPr>
          <w:rFonts w:eastAsia="Times New Roman" w:cs="Arial"/>
          <w:b/>
          <w:bCs/>
          <w:color w:val="000000" w:themeColor="text1"/>
        </w:rPr>
      </w:pPr>
      <w:r w:rsidRPr="0087376D">
        <w:rPr>
          <w:rFonts w:eastAsia="Times New Roman" w:cs="Arial"/>
          <w:b/>
          <w:bCs/>
          <w:color w:val="000000" w:themeColor="text1"/>
          <w:u w:val="single"/>
        </w:rPr>
        <w:t>Hot</w:t>
      </w:r>
      <w:r w:rsidRPr="0087376D" w:rsidR="0099669C">
        <w:rPr>
          <w:rFonts w:eastAsia="Times New Roman" w:cs="Arial"/>
          <w:b/>
          <w:bCs/>
          <w:color w:val="000000" w:themeColor="text1"/>
          <w:u w:val="single"/>
        </w:rPr>
        <w:t xml:space="preserve"> and cold sensation</w:t>
      </w:r>
      <w:r w:rsidRPr="0087376D" w:rsidR="00B70DA4">
        <w:rPr>
          <w:rFonts w:eastAsia="Times New Roman" w:cs="Arial"/>
          <w:b/>
          <w:bCs/>
          <w:color w:val="000000" w:themeColor="text1"/>
        </w:rPr>
        <w:t>:</w:t>
      </w:r>
    </w:p>
    <w:p w:rsidR="0038373D" w:rsidRPr="0087376D" w:rsidP="0087376D" w14:paraId="12BC63D5" w14:textId="46D8402C">
      <w:pPr>
        <w:spacing w:before="120" w:after="120" w:line="240" w:lineRule="auto"/>
        <w:rPr>
          <w:rFonts w:eastAsia="Times New Roman" w:cs="Arial"/>
          <w:b/>
          <w:color w:val="000000" w:themeColor="text1"/>
          <w:u w:val="single"/>
        </w:rPr>
      </w:pPr>
      <w:r w:rsidRPr="0087376D">
        <w:rPr>
          <w:rFonts w:eastAsia="Times New Roman" w:cs="Arial"/>
          <w:b/>
          <w:bCs/>
          <w:color w:val="000000" w:themeColor="text1"/>
          <w:u w:val="single"/>
        </w:rPr>
        <w:t>Can feel heat</w:t>
      </w:r>
      <w:r w:rsidRPr="0087376D">
        <w:rPr>
          <w:rFonts w:eastAsia="Times New Roman" w:cs="Arial"/>
          <w:b/>
          <w:bCs/>
          <w:color w:val="000000" w:themeColor="text1"/>
        </w:rPr>
        <w:t>:</w:t>
      </w:r>
      <w:r w:rsidRPr="0087376D">
        <w:rPr>
          <w:rFonts w:eastAsia="Times New Roman" w:cs="Arial"/>
          <w:bCs/>
          <w:color w:val="000000" w:themeColor="text1"/>
        </w:rPr>
        <w:t xml:space="preserve"> If the recipient is able to feel heat, select Yes. If not, select No.</w:t>
      </w:r>
    </w:p>
    <w:p w:rsidR="00102A31" w:rsidRPr="0087376D" w:rsidP="0087376D" w14:paraId="2554A3A4" w14:textId="7122BD36">
      <w:pPr>
        <w:spacing w:before="120" w:after="120" w:line="240" w:lineRule="auto"/>
        <w:rPr>
          <w:rFonts w:eastAsia="Times New Roman" w:cs="Arial"/>
          <w:bCs/>
          <w:color w:val="000000" w:themeColor="text1"/>
        </w:rPr>
      </w:pPr>
      <w:r w:rsidRPr="0087376D">
        <w:rPr>
          <w:rFonts w:eastAsia="Times New Roman" w:cs="Arial"/>
          <w:b/>
          <w:color w:val="000000" w:themeColor="text1"/>
          <w:u w:val="single"/>
        </w:rPr>
        <w:t>Hot and cold sensation</w:t>
      </w:r>
      <w:r w:rsidRPr="0087376D">
        <w:rPr>
          <w:rFonts w:eastAsia="Times New Roman" w:cs="Arial"/>
          <w:b/>
          <w:color w:val="000000" w:themeColor="text1"/>
        </w:rPr>
        <w:t>:</w:t>
      </w:r>
      <w:r w:rsidRPr="0087376D">
        <w:rPr>
          <w:rFonts w:eastAsia="Times New Roman" w:cs="Arial"/>
          <w:bCs/>
          <w:color w:val="000000" w:themeColor="text1"/>
        </w:rPr>
        <w:t xml:space="preserve"> A patient’s ability to feel hot, and cold stimulus on the upper and/or lower lip. </w:t>
      </w:r>
    </w:p>
    <w:p w:rsidR="00102A31" w:rsidRPr="0087376D" w:rsidP="0087376D" w14:paraId="3B168EE7" w14:textId="7537E97C">
      <w:pPr>
        <w:spacing w:before="120" w:after="120" w:line="240" w:lineRule="auto"/>
        <w:ind w:left="720"/>
        <w:contextualSpacing/>
        <w:rPr>
          <w:rFonts w:eastAsia="Times New Roman" w:cs="Arial"/>
          <w:bCs/>
          <w:color w:val="000000" w:themeColor="text1"/>
        </w:rPr>
      </w:pPr>
      <w:r w:rsidRPr="0087376D">
        <w:rPr>
          <w:rFonts w:eastAsia="Times New Roman" w:cs="Arial"/>
          <w:b/>
          <w:color w:val="000000" w:themeColor="text1"/>
        </w:rPr>
        <w:t>0</w:t>
      </w:r>
      <w:r w:rsidRPr="0087376D">
        <w:rPr>
          <w:rFonts w:eastAsia="Times New Roman" w:cs="Arial"/>
          <w:bCs/>
          <w:color w:val="000000" w:themeColor="text1"/>
        </w:rPr>
        <w:t xml:space="preserve"> – Lips not included in graft </w:t>
      </w:r>
    </w:p>
    <w:p w:rsidR="00102A31" w:rsidRPr="0087376D" w:rsidP="0087376D" w14:paraId="6B7517AF" w14:textId="03A166D7">
      <w:pPr>
        <w:spacing w:before="120" w:after="120" w:line="240" w:lineRule="auto"/>
        <w:ind w:left="720"/>
        <w:contextualSpacing/>
        <w:rPr>
          <w:rFonts w:eastAsia="Times New Roman" w:cs="Arial"/>
          <w:bCs/>
          <w:color w:val="000000" w:themeColor="text1"/>
        </w:rPr>
      </w:pPr>
      <w:r w:rsidRPr="0087376D">
        <w:rPr>
          <w:rFonts w:eastAsia="Times New Roman" w:cs="Arial"/>
          <w:b/>
          <w:color w:val="000000" w:themeColor="text1"/>
        </w:rPr>
        <w:t>1</w:t>
      </w:r>
      <w:r w:rsidRPr="0087376D">
        <w:rPr>
          <w:rFonts w:eastAsia="Times New Roman" w:cs="Arial"/>
          <w:bCs/>
          <w:color w:val="000000" w:themeColor="text1"/>
        </w:rPr>
        <w:t xml:space="preserve"> – Patient unable to sense any temperature on upper and/or lower lip </w:t>
      </w:r>
    </w:p>
    <w:p w:rsidR="00102A31" w:rsidRPr="0087376D" w:rsidP="0087376D" w14:paraId="061A7BFB" w14:textId="4ACF3391">
      <w:pPr>
        <w:spacing w:before="120" w:after="120" w:line="240" w:lineRule="auto"/>
        <w:ind w:left="720"/>
        <w:contextualSpacing/>
        <w:rPr>
          <w:rFonts w:eastAsia="Times New Roman" w:cs="Arial"/>
          <w:bCs/>
          <w:color w:val="000000" w:themeColor="text1"/>
        </w:rPr>
      </w:pPr>
      <w:r w:rsidRPr="0087376D">
        <w:rPr>
          <w:rFonts w:eastAsia="Times New Roman" w:cs="Arial"/>
          <w:b/>
          <w:color w:val="000000" w:themeColor="text1"/>
        </w:rPr>
        <w:t>2</w:t>
      </w:r>
      <w:r w:rsidRPr="0087376D">
        <w:rPr>
          <w:rFonts w:eastAsia="Times New Roman" w:cs="Arial"/>
          <w:bCs/>
          <w:color w:val="000000" w:themeColor="text1"/>
        </w:rPr>
        <w:t xml:space="preserve"> – Patient is able to feel either hot or cold stimuli, but not both, on upper and/or lower lip </w:t>
      </w:r>
    </w:p>
    <w:p w:rsidR="006A13D6" w:rsidRPr="0087376D" w:rsidP="0087376D" w14:paraId="13F1DF0D" w14:textId="633FECFB">
      <w:pPr>
        <w:spacing w:before="120" w:after="120" w:line="240" w:lineRule="auto"/>
        <w:ind w:left="720"/>
        <w:rPr>
          <w:rFonts w:eastAsia="Times New Roman" w:cs="Arial"/>
          <w:bCs/>
          <w:color w:val="000000" w:themeColor="text1"/>
        </w:rPr>
      </w:pPr>
      <w:r w:rsidRPr="0087376D">
        <w:rPr>
          <w:rFonts w:eastAsia="Times New Roman" w:cs="Arial"/>
          <w:b/>
          <w:color w:val="000000" w:themeColor="text1"/>
        </w:rPr>
        <w:t>3</w:t>
      </w:r>
      <w:r w:rsidRPr="0087376D">
        <w:rPr>
          <w:rFonts w:eastAsia="Times New Roman" w:cs="Arial"/>
          <w:bCs/>
          <w:color w:val="000000" w:themeColor="text1"/>
        </w:rPr>
        <w:t xml:space="preserve"> – Patient able to feel both hot and cold on upper and lower lip</w:t>
      </w:r>
    </w:p>
    <w:p w:rsidR="006A13D6" w:rsidRPr="0087376D" w:rsidP="0087376D" w14:paraId="392B3FF8" w14:textId="16518354">
      <w:pPr>
        <w:spacing w:before="120" w:after="120" w:line="240" w:lineRule="auto"/>
        <w:rPr>
          <w:rFonts w:eastAsia="Times New Roman" w:cs="Arial"/>
          <w:b/>
          <w:bCs/>
          <w:color w:val="000000" w:themeColor="text1"/>
        </w:rPr>
      </w:pPr>
      <w:r w:rsidRPr="0087376D">
        <w:rPr>
          <w:rFonts w:eastAsia="Times New Roman" w:cs="Arial"/>
          <w:b/>
          <w:bCs/>
          <w:color w:val="000000" w:themeColor="text1"/>
          <w:u w:val="single"/>
        </w:rPr>
        <w:t>Motor function</w:t>
      </w:r>
      <w:r w:rsidRPr="0087376D" w:rsidR="00B70DA4">
        <w:rPr>
          <w:rFonts w:eastAsia="Times New Roman" w:cs="Arial"/>
          <w:b/>
          <w:bCs/>
          <w:color w:val="000000" w:themeColor="text1"/>
        </w:rPr>
        <w:t>:</w:t>
      </w:r>
    </w:p>
    <w:p w:rsidR="006A13D6" w:rsidRPr="0087376D" w:rsidP="0087376D" w14:paraId="4B41D7CC" w14:textId="77777777">
      <w:pPr>
        <w:spacing w:before="120" w:after="120" w:line="240" w:lineRule="auto"/>
        <w:rPr>
          <w:rFonts w:eastAsia="Times New Roman" w:cs="Arial"/>
          <w:bCs/>
          <w:color w:val="000000" w:themeColor="text1"/>
        </w:rPr>
      </w:pPr>
      <w:r w:rsidRPr="0087376D">
        <w:rPr>
          <w:rFonts w:eastAsia="Times New Roman" w:cs="Arial"/>
          <w:b/>
          <w:bCs/>
          <w:color w:val="000000" w:themeColor="text1"/>
          <w:u w:val="single"/>
        </w:rPr>
        <w:t>Oral competence</w:t>
      </w:r>
      <w:r w:rsidRPr="0087376D">
        <w:rPr>
          <w:rFonts w:eastAsia="Times New Roman" w:cs="Arial"/>
          <w:b/>
          <w:bCs/>
          <w:color w:val="000000" w:themeColor="text1"/>
        </w:rPr>
        <w:t>:</w:t>
      </w:r>
      <w:r w:rsidRPr="0087376D">
        <w:rPr>
          <w:rFonts w:eastAsia="Times New Roman" w:cs="Arial"/>
          <w:bCs/>
          <w:color w:val="000000" w:themeColor="text1"/>
        </w:rPr>
        <w:t xml:space="preserve"> If the recipient displays complete oral competency, select Yes. If not, select No. If the recipient displays partial oral competency, select Partial. </w:t>
      </w:r>
    </w:p>
    <w:p w:rsidR="006A13D6" w:rsidRPr="0087376D" w:rsidP="0087376D" w14:paraId="38008A9F" w14:textId="72259BED">
      <w:pPr>
        <w:spacing w:before="120" w:after="120" w:line="240" w:lineRule="auto"/>
        <w:rPr>
          <w:rFonts w:eastAsia="Times New Roman" w:cs="Arial"/>
          <w:bCs/>
          <w:color w:val="000000" w:themeColor="text1"/>
        </w:rPr>
      </w:pPr>
      <w:r w:rsidRPr="0087376D">
        <w:rPr>
          <w:rFonts w:eastAsia="Times New Roman" w:cs="Arial"/>
          <w:b/>
          <w:bCs/>
          <w:color w:val="000000" w:themeColor="text1"/>
          <w:u w:val="single"/>
        </w:rPr>
        <w:t>Corneal protection (able to open/close)</w:t>
      </w:r>
      <w:r w:rsidRPr="0087376D">
        <w:rPr>
          <w:rFonts w:eastAsia="Times New Roman" w:cs="Arial"/>
          <w:b/>
          <w:bCs/>
          <w:color w:val="000000" w:themeColor="text1"/>
        </w:rPr>
        <w:t>:</w:t>
      </w:r>
      <w:r w:rsidRPr="0087376D">
        <w:rPr>
          <w:rFonts w:eastAsia="Times New Roman" w:cs="Arial"/>
          <w:bCs/>
          <w:color w:val="000000" w:themeColor="text1"/>
        </w:rPr>
        <w:t xml:space="preserve"> If the recipient has corneal </w:t>
      </w:r>
      <w:r w:rsidRPr="0087376D" w:rsidR="00A7443C">
        <w:rPr>
          <w:rFonts w:eastAsia="Times New Roman" w:cs="Arial"/>
          <w:bCs/>
          <w:color w:val="000000" w:themeColor="text1"/>
        </w:rPr>
        <w:t xml:space="preserve">protection, select Yes. If not, </w:t>
      </w:r>
      <w:r w:rsidRPr="0087376D">
        <w:rPr>
          <w:rFonts w:eastAsia="Times New Roman" w:cs="Arial"/>
          <w:bCs/>
          <w:color w:val="000000" w:themeColor="text1"/>
        </w:rPr>
        <w:t>select No.</w:t>
      </w:r>
    </w:p>
    <w:p w:rsidR="000E1A6F" w:rsidRPr="0087376D" w:rsidP="0087376D" w14:paraId="4F48AA37" w14:textId="3CDB1017">
      <w:pPr>
        <w:spacing w:before="120" w:after="120" w:line="240" w:lineRule="auto"/>
        <w:rPr>
          <w:rFonts w:cs="Arial"/>
          <w:color w:val="000000" w:themeColor="text1"/>
        </w:rPr>
      </w:pPr>
      <w:r w:rsidRPr="0087376D">
        <w:rPr>
          <w:rFonts w:cs="Arial"/>
          <w:b/>
          <w:color w:val="000000" w:themeColor="text1"/>
          <w:u w:val="single"/>
        </w:rPr>
        <w:t>Functional occlusion restored</w:t>
      </w:r>
      <w:r w:rsidRPr="0087376D" w:rsidR="00CD74A2">
        <w:rPr>
          <w:rFonts w:cs="Arial"/>
          <w:b/>
          <w:color w:val="000000" w:themeColor="text1"/>
        </w:rPr>
        <w:t>:</w:t>
      </w:r>
      <w:r w:rsidRPr="0087376D" w:rsidR="00CD74A2">
        <w:rPr>
          <w:rFonts w:cs="Arial"/>
          <w:color w:val="000000" w:themeColor="text1"/>
        </w:rPr>
        <w:t xml:space="preserve"> If the recipient’s functional occlusion is restored, select Yes. If not, select No.</w:t>
      </w:r>
    </w:p>
    <w:p w:rsidR="00B01123" w:rsidRPr="0087376D" w:rsidP="0087376D" w14:paraId="2F9940E9" w14:textId="10043BB6">
      <w:pPr>
        <w:spacing w:before="120" w:after="120" w:line="240" w:lineRule="auto"/>
        <w:rPr>
          <w:rFonts w:cs="Arial"/>
          <w:color w:val="000000" w:themeColor="text1"/>
        </w:rPr>
      </w:pPr>
      <w:r w:rsidRPr="0087376D">
        <w:rPr>
          <w:rFonts w:cs="Arial"/>
          <w:b/>
          <w:color w:val="000000" w:themeColor="text1"/>
          <w:u w:val="single"/>
        </w:rPr>
        <w:t>Decan</w:t>
      </w:r>
      <w:r w:rsidRPr="0087376D" w:rsidR="00086358">
        <w:rPr>
          <w:rFonts w:cs="Arial"/>
          <w:b/>
          <w:color w:val="000000" w:themeColor="text1"/>
          <w:u w:val="single"/>
        </w:rPr>
        <w:t>n</w:t>
      </w:r>
      <w:r w:rsidRPr="0087376D" w:rsidR="00DE6FE9">
        <w:rPr>
          <w:rFonts w:cs="Arial"/>
          <w:b/>
          <w:color w:val="000000" w:themeColor="text1"/>
          <w:u w:val="single"/>
        </w:rPr>
        <w:t>ulation</w:t>
      </w:r>
      <w:r w:rsidRPr="0087376D">
        <w:rPr>
          <w:rFonts w:cs="Arial"/>
          <w:b/>
          <w:color w:val="000000" w:themeColor="text1"/>
        </w:rPr>
        <w:t>:</w:t>
      </w:r>
      <w:r w:rsidRPr="0087376D" w:rsidR="00014313">
        <w:rPr>
          <w:rFonts w:cs="Arial"/>
          <w:color w:val="000000" w:themeColor="text1"/>
        </w:rPr>
        <w:t xml:space="preserve"> </w:t>
      </w:r>
      <w:r w:rsidRPr="0087376D" w:rsidR="00086358">
        <w:rPr>
          <w:rFonts w:cs="Arial"/>
          <w:color w:val="000000" w:themeColor="text1"/>
        </w:rPr>
        <w:t xml:space="preserve">If the recipient had a tracheostomy, </w:t>
      </w:r>
      <w:r w:rsidRPr="0087376D" w:rsidR="00DE6FE9">
        <w:rPr>
          <w:rFonts w:cs="Arial"/>
          <w:color w:val="000000" w:themeColor="text1"/>
        </w:rPr>
        <w:t>select Yes if they have been decannulated. Select No if the recipient’s tracheostomy tube has not been removed. Select Not Applicable if the recipient did not have a tracheostomy.</w:t>
      </w:r>
    </w:p>
    <w:p w:rsidR="00B01123" w:rsidRPr="0087376D" w:rsidP="0087376D" w14:paraId="545EAF27" w14:textId="102CB03A">
      <w:pPr>
        <w:spacing w:before="120" w:after="120" w:line="240" w:lineRule="auto"/>
        <w:rPr>
          <w:rFonts w:cs="Arial"/>
          <w:color w:val="000000" w:themeColor="text1"/>
        </w:rPr>
      </w:pPr>
      <w:r w:rsidRPr="0087376D">
        <w:rPr>
          <w:rFonts w:cs="Arial"/>
          <w:b/>
          <w:color w:val="000000" w:themeColor="text1"/>
          <w:u w:val="single"/>
        </w:rPr>
        <w:t>Feeding tube removal</w:t>
      </w:r>
      <w:r w:rsidRPr="0087376D" w:rsidR="00B6538F">
        <w:rPr>
          <w:rFonts w:cs="Arial"/>
          <w:b/>
          <w:color w:val="000000" w:themeColor="text1"/>
        </w:rPr>
        <w:t>:</w:t>
      </w:r>
      <w:r w:rsidRPr="0087376D" w:rsidR="00B6538F">
        <w:rPr>
          <w:rFonts w:cs="Arial"/>
          <w:color w:val="000000" w:themeColor="text1"/>
        </w:rPr>
        <w:t xml:space="preserve"> I</w:t>
      </w:r>
      <w:r w:rsidRPr="0087376D">
        <w:rPr>
          <w:rFonts w:cs="Arial"/>
          <w:color w:val="000000" w:themeColor="text1"/>
        </w:rPr>
        <w:t xml:space="preserve">f the </w:t>
      </w:r>
      <w:r w:rsidRPr="0087376D" w:rsidR="00B6538F">
        <w:rPr>
          <w:rFonts w:cs="Arial"/>
          <w:color w:val="000000" w:themeColor="text1"/>
        </w:rPr>
        <w:t>recipient had a feeding tube, select Yes if the feeding tube has been removed. Select No if the feeding tube has not been removed. Select Not Applicable if the recipient did not have a feeding tube.</w:t>
      </w:r>
    </w:p>
    <w:p w:rsidR="002B21E7" w:rsidRPr="0087376D" w:rsidP="0087376D" w14:paraId="33A99D9F" w14:textId="43E289EA">
      <w:pPr>
        <w:spacing w:before="120" w:after="120" w:line="240" w:lineRule="auto"/>
        <w:rPr>
          <w:rFonts w:eastAsia="Times New Roman" w:cs="Arial"/>
          <w:color w:val="000000"/>
          <w:lang w:val="en"/>
        </w:rPr>
      </w:pPr>
      <w:r w:rsidRPr="0087376D">
        <w:rPr>
          <w:rFonts w:eastAsia="Times New Roman" w:cs="Arial"/>
          <w:b/>
          <w:bCs/>
          <w:color w:val="000000" w:themeColor="text1"/>
          <w:u w:val="single"/>
        </w:rPr>
        <w:t>Speech intelligibility tests</w:t>
      </w:r>
      <w:r w:rsidRPr="0087376D">
        <w:rPr>
          <w:rFonts w:eastAsia="Times New Roman" w:cs="Arial"/>
          <w:b/>
          <w:bCs/>
          <w:color w:val="000000" w:themeColor="text1"/>
        </w:rPr>
        <w:t>:</w:t>
      </w:r>
      <w:r w:rsidRPr="0087376D" w:rsidR="00CB3D5C">
        <w:rPr>
          <w:rFonts w:eastAsia="Times New Roman" w:cs="Arial"/>
          <w:b/>
          <w:bCs/>
          <w:color w:val="000000" w:themeColor="text1"/>
        </w:rPr>
        <w:t xml:space="preserve"> </w:t>
      </w:r>
    </w:p>
    <w:p w:rsidR="00BE1B83" w:rsidRPr="0087376D" w:rsidP="0087376D" w14:paraId="13154162" w14:textId="046DC446">
      <w:pPr>
        <w:spacing w:before="60" w:after="60" w:line="240" w:lineRule="auto"/>
        <w:rPr>
          <w:rFonts w:eastAsia="Times New Roman" w:cs="Arial"/>
          <w:bCs/>
          <w:color w:val="000000" w:themeColor="text1"/>
        </w:rPr>
      </w:pPr>
      <w:r w:rsidRPr="0087376D">
        <w:rPr>
          <w:rFonts w:eastAsia="Times New Roman" w:cs="Arial"/>
          <w:b/>
          <w:bCs/>
          <w:color w:val="000000" w:themeColor="text1"/>
          <w:u w:val="single"/>
        </w:rPr>
        <w:t>Speaking rate</w:t>
      </w:r>
      <w:r w:rsidRPr="0087376D" w:rsidR="002B21E7">
        <w:rPr>
          <w:rFonts w:eastAsia="Times New Roman" w:cs="Arial"/>
          <w:b/>
          <w:bCs/>
          <w:color w:val="000000" w:themeColor="text1"/>
        </w:rPr>
        <w:t>:</w:t>
      </w:r>
      <w:r w:rsidRPr="0087376D" w:rsidR="002B21E7">
        <w:rPr>
          <w:rFonts w:eastAsia="Times New Roman" w:cs="Arial"/>
          <w:bCs/>
          <w:color w:val="000000" w:themeColor="text1"/>
        </w:rPr>
        <w:t xml:space="preserve"> Enter number of </w:t>
      </w:r>
      <w:r w:rsidRPr="0087376D">
        <w:rPr>
          <w:rFonts w:eastAsia="Times New Roman" w:cs="Arial"/>
          <w:bCs/>
          <w:color w:val="000000" w:themeColor="text1"/>
        </w:rPr>
        <w:t>words per minute</w:t>
      </w:r>
      <w:r w:rsidRPr="0087376D" w:rsidR="00F50A50">
        <w:rPr>
          <w:rFonts w:eastAsia="Times New Roman" w:cs="Arial"/>
          <w:bCs/>
          <w:color w:val="000000" w:themeColor="text1"/>
        </w:rPr>
        <w:t xml:space="preserve"> the recipient is able to speak.</w:t>
      </w:r>
    </w:p>
    <w:p w:rsidR="0087376D" w:rsidP="0099669C" w14:paraId="5D7DEB20" w14:textId="77777777">
      <w:pPr>
        <w:spacing w:before="120" w:after="120" w:line="240" w:lineRule="auto"/>
        <w:rPr>
          <w:rFonts w:eastAsia="Times New Roman" w:cs="Arial"/>
          <w:bCs/>
          <w:color w:val="000000" w:themeColor="text1"/>
        </w:rPr>
      </w:pPr>
      <w:r w:rsidRPr="0087376D">
        <w:rPr>
          <w:rFonts w:eastAsia="Times New Roman" w:cs="Arial"/>
          <w:b/>
          <w:bCs/>
          <w:color w:val="000000" w:themeColor="text1"/>
          <w:u w:val="single"/>
        </w:rPr>
        <w:t xml:space="preserve">Percent </w:t>
      </w:r>
      <w:r w:rsidRPr="0087376D" w:rsidR="00AE0661">
        <w:rPr>
          <w:rFonts w:eastAsia="Times New Roman" w:cs="Arial"/>
          <w:b/>
          <w:bCs/>
          <w:color w:val="000000" w:themeColor="text1"/>
          <w:u w:val="single"/>
        </w:rPr>
        <w:t>intelligibility</w:t>
      </w:r>
      <w:r w:rsidRPr="0087376D">
        <w:rPr>
          <w:rFonts w:eastAsia="Times New Roman" w:cs="Arial"/>
          <w:b/>
          <w:bCs/>
          <w:color w:val="000000" w:themeColor="text1"/>
        </w:rPr>
        <w:t>:</w:t>
      </w:r>
      <w:r w:rsidRPr="0087376D">
        <w:rPr>
          <w:rFonts w:eastAsia="Times New Roman" w:cs="Arial"/>
          <w:bCs/>
          <w:color w:val="000000" w:themeColor="text1"/>
        </w:rPr>
        <w:t xml:space="preserve"> Enter</w:t>
      </w:r>
      <w:r w:rsidRPr="0087376D" w:rsidR="00F50A50">
        <w:rPr>
          <w:rFonts w:eastAsia="Times New Roman" w:cs="Arial"/>
          <w:bCs/>
          <w:color w:val="000000" w:themeColor="text1"/>
        </w:rPr>
        <w:t xml:space="preserve"> the recipient’s</w:t>
      </w:r>
      <w:r w:rsidRPr="0087376D">
        <w:rPr>
          <w:rFonts w:eastAsia="Times New Roman" w:cs="Arial"/>
          <w:bCs/>
          <w:color w:val="000000" w:themeColor="text1"/>
        </w:rPr>
        <w:t xml:space="preserve"> percent intelligibility </w:t>
      </w:r>
      <w:r w:rsidRPr="0087376D" w:rsidR="00F50A50">
        <w:rPr>
          <w:rFonts w:eastAsia="Times New Roman" w:cs="Arial"/>
          <w:bCs/>
          <w:color w:val="000000" w:themeColor="text1"/>
        </w:rPr>
        <w:t>o</w:t>
      </w:r>
      <w:r w:rsidRPr="0087376D">
        <w:rPr>
          <w:rFonts w:eastAsia="Times New Roman" w:cs="Arial"/>
          <w:bCs/>
          <w:color w:val="000000" w:themeColor="text1"/>
        </w:rPr>
        <w:t>n a 0-100% scale</w:t>
      </w:r>
      <w:r w:rsidRPr="0087376D" w:rsidR="00F50A50">
        <w:rPr>
          <w:rFonts w:eastAsia="Times New Roman" w:cs="Arial"/>
          <w:bCs/>
          <w:color w:val="000000" w:themeColor="text1"/>
        </w:rPr>
        <w:t>.</w:t>
      </w:r>
    </w:p>
    <w:p w:rsidR="0099669C" w:rsidRPr="0087376D" w:rsidP="0099669C" w14:paraId="0DF98428" w14:textId="63B62387">
      <w:pPr>
        <w:spacing w:before="120" w:after="120" w:line="240" w:lineRule="auto"/>
        <w:rPr>
          <w:rFonts w:eastAsia="Times New Roman" w:cs="Arial"/>
          <w:b/>
          <w:bCs/>
          <w:color w:val="000000" w:themeColor="text1"/>
        </w:rPr>
      </w:pPr>
      <w:r w:rsidRPr="0087376D">
        <w:rPr>
          <w:rFonts w:eastAsia="Times New Roman" w:cs="Arial"/>
          <w:b/>
          <w:bCs/>
          <w:color w:val="000000" w:themeColor="text1"/>
        </w:rPr>
        <w:t>UTERUS</w:t>
      </w:r>
    </w:p>
    <w:p w:rsidR="0099669C" w:rsidRPr="0087376D" w:rsidP="00FA3EB7" w14:paraId="032405A4" w14:textId="4C5E541E">
      <w:pPr>
        <w:spacing w:before="120" w:after="120" w:line="240" w:lineRule="auto"/>
        <w:rPr>
          <w:rFonts w:eastAsia="Times New Roman" w:cs="Arial"/>
          <w:bCs/>
          <w:color w:val="000000" w:themeColor="text1"/>
        </w:rPr>
      </w:pPr>
      <w:r w:rsidRPr="0087376D">
        <w:rPr>
          <w:rFonts w:eastAsia="Times New Roman" w:cs="Arial"/>
          <w:b/>
          <w:color w:val="000000" w:themeColor="text1"/>
          <w:u w:val="single"/>
        </w:rPr>
        <w:t>Number of embryo transfers during this follow-up period</w:t>
      </w:r>
      <w:r w:rsidRPr="0087376D">
        <w:rPr>
          <w:rFonts w:eastAsia="Times New Roman" w:cs="Arial"/>
          <w:b/>
          <w:color w:val="000000" w:themeColor="text1"/>
        </w:rPr>
        <w:t>:</w:t>
      </w:r>
      <w:r w:rsidRPr="0087376D">
        <w:rPr>
          <w:rFonts w:eastAsia="Times New Roman" w:cs="Arial"/>
          <w:bCs/>
          <w:color w:val="000000" w:themeColor="text1"/>
        </w:rPr>
        <w:t xml:space="preserve"> Specify the number of embryo transfers conducted post-transplant of uterus and the dates each occurred.</w:t>
      </w:r>
      <w:r w:rsidRPr="0087376D" w:rsidR="00C60D4E">
        <w:rPr>
          <w:rFonts w:eastAsia="Times New Roman" w:cs="Arial"/>
          <w:bCs/>
          <w:color w:val="000000" w:themeColor="text1"/>
        </w:rPr>
        <w:t xml:space="preserve"> If embryo was not transferred, </w:t>
      </w:r>
      <w:r w:rsidRPr="0087376D" w:rsidR="005166AE">
        <w:rPr>
          <w:rFonts w:eastAsia="Times New Roman" w:cs="Arial"/>
          <w:bCs/>
          <w:color w:val="000000" w:themeColor="text1"/>
        </w:rPr>
        <w:t>record</w:t>
      </w:r>
      <w:r w:rsidRPr="0087376D" w:rsidR="00C60D4E">
        <w:rPr>
          <w:rFonts w:eastAsia="Times New Roman" w:cs="Arial"/>
          <w:bCs/>
          <w:color w:val="000000" w:themeColor="text1"/>
        </w:rPr>
        <w:t xml:space="preserve"> the reason.</w:t>
      </w:r>
      <w:r w:rsidRPr="0087376D">
        <w:rPr>
          <w:rFonts w:eastAsia="Times New Roman" w:cs="Arial"/>
          <w:bCs/>
          <w:color w:val="000000" w:themeColor="text1"/>
        </w:rPr>
        <w:t xml:space="preserve"> This field is </w:t>
      </w:r>
      <w:r w:rsidRPr="0087376D">
        <w:rPr>
          <w:rFonts w:eastAsia="Times New Roman" w:cs="Arial"/>
          <w:b/>
          <w:color w:val="000000" w:themeColor="text1"/>
        </w:rPr>
        <w:t>required</w:t>
      </w:r>
      <w:r w:rsidRPr="0087376D">
        <w:rPr>
          <w:rFonts w:eastAsia="Times New Roman" w:cs="Arial"/>
          <w:bCs/>
          <w:color w:val="000000" w:themeColor="text1"/>
        </w:rPr>
        <w:t>.</w:t>
      </w:r>
    </w:p>
    <w:p w:rsidR="0099669C" w:rsidRPr="0087376D" w:rsidP="00FA3EB7" w14:paraId="1ACEB368" w14:textId="7FBE59DE">
      <w:pPr>
        <w:spacing w:after="0" w:line="240" w:lineRule="exact"/>
        <w:ind w:left="720"/>
        <w:rPr>
          <w:rFonts w:eastAsia="Times New Roman" w:cs="Arial"/>
          <w:bCs/>
          <w:color w:val="000000" w:themeColor="text1"/>
        </w:rPr>
      </w:pPr>
      <w:r w:rsidRPr="0087376D">
        <w:rPr>
          <w:rFonts w:eastAsia="Times New Roman" w:cs="Arial"/>
          <w:b/>
          <w:color w:val="000000" w:themeColor="text1"/>
        </w:rPr>
        <w:t>Number of embryo transfers:</w:t>
      </w:r>
      <w:r w:rsidRPr="0087376D">
        <w:rPr>
          <w:rFonts w:eastAsia="Times New Roman" w:cs="Arial"/>
          <w:bCs/>
          <w:color w:val="000000" w:themeColor="text1"/>
        </w:rPr>
        <w:t xml:space="preserve"> </w:t>
      </w:r>
      <w:r w:rsidRPr="0087376D" w:rsidR="00C60D4E">
        <w:rPr>
          <w:rFonts w:eastAsia="Times New Roman" w:cs="Arial"/>
          <w:bCs/>
          <w:color w:val="000000" w:themeColor="text1"/>
        </w:rPr>
        <w:t>E</w:t>
      </w:r>
      <w:r w:rsidRPr="0087376D">
        <w:rPr>
          <w:rFonts w:eastAsia="Times New Roman" w:cs="Arial"/>
          <w:bCs/>
          <w:color w:val="000000" w:themeColor="text1"/>
        </w:rPr>
        <w:t>nter value between 1 and 10</w:t>
      </w:r>
      <w:r w:rsidRPr="0087376D" w:rsidR="0065276B">
        <w:rPr>
          <w:rFonts w:eastAsia="Times New Roman" w:cs="Arial"/>
          <w:bCs/>
          <w:color w:val="000000" w:themeColor="text1"/>
        </w:rPr>
        <w:t>.</w:t>
      </w:r>
    </w:p>
    <w:p w:rsidR="0099669C" w:rsidRPr="0087376D" w:rsidP="00FA3EB7" w14:paraId="06C559ED" w14:textId="77777777">
      <w:pPr>
        <w:spacing w:after="0" w:line="240" w:lineRule="exact"/>
        <w:ind w:left="720"/>
        <w:rPr>
          <w:rFonts w:eastAsia="Times New Roman" w:cs="Arial"/>
          <w:bCs/>
          <w:color w:val="000000" w:themeColor="text1"/>
        </w:rPr>
      </w:pPr>
      <w:r w:rsidRPr="0087376D">
        <w:rPr>
          <w:rFonts w:eastAsia="Times New Roman" w:cs="Arial"/>
          <w:b/>
          <w:color w:val="000000" w:themeColor="text1"/>
        </w:rPr>
        <w:t>Date(s) of each embryo transfer:</w:t>
      </w:r>
      <w:r w:rsidRPr="0087376D">
        <w:rPr>
          <w:rFonts w:eastAsia="Times New Roman" w:cs="Arial"/>
          <w:bCs/>
          <w:color w:val="000000" w:themeColor="text1"/>
        </w:rPr>
        <w:t xml:space="preserve"> MM/DD/YYYY</w:t>
      </w:r>
    </w:p>
    <w:p w:rsidR="0099669C" w:rsidRPr="0087376D" w:rsidP="00FA3EB7" w14:paraId="4291E99B" w14:textId="4D45174B">
      <w:pPr>
        <w:spacing w:after="0" w:line="240" w:lineRule="exact"/>
        <w:ind w:left="720"/>
        <w:rPr>
          <w:rFonts w:eastAsia="Times New Roman" w:cs="Arial"/>
          <w:b/>
          <w:color w:val="000000" w:themeColor="text1"/>
        </w:rPr>
      </w:pPr>
      <w:r w:rsidRPr="0087376D">
        <w:rPr>
          <w:rFonts w:eastAsia="Times New Roman" w:cs="Arial"/>
          <w:b/>
          <w:color w:val="000000" w:themeColor="text1"/>
        </w:rPr>
        <w:t>Not applicable/Unknown</w:t>
      </w:r>
    </w:p>
    <w:p w:rsidR="0099669C" w:rsidRPr="0087376D" w:rsidP="00FA3EB7" w14:paraId="4C86AB36" w14:textId="7146F8AC">
      <w:pPr>
        <w:spacing w:before="120" w:after="120" w:line="240" w:lineRule="auto"/>
        <w:rPr>
          <w:rFonts w:eastAsia="Times New Roman" w:cs="Arial"/>
          <w:bCs/>
          <w:color w:val="000000" w:themeColor="text1"/>
        </w:rPr>
      </w:pPr>
      <w:r w:rsidRPr="0087376D">
        <w:rPr>
          <w:rFonts w:eastAsia="Times New Roman" w:cs="Arial"/>
          <w:bCs/>
          <w:color w:val="000000" w:themeColor="text1"/>
        </w:rPr>
        <w:t>Embryo transfer is a pelvic speculum exam that allows for the embryo to be placed past the cervix and into the uterus with a transfer catheter.</w:t>
      </w:r>
    </w:p>
    <w:p w:rsidR="000D4774" w:rsidRPr="0087376D" w:rsidP="00FA3EB7" w14:paraId="4ABEE4C1" w14:textId="04329B68">
      <w:pPr>
        <w:spacing w:before="120" w:after="120" w:line="240" w:lineRule="auto"/>
        <w:rPr>
          <w:rFonts w:eastAsia="Times New Roman" w:cs="Arial"/>
          <w:bCs/>
          <w:color w:val="000000" w:themeColor="text1"/>
        </w:rPr>
      </w:pPr>
      <w:r w:rsidRPr="0087376D">
        <w:rPr>
          <w:rFonts w:eastAsia="Times New Roman" w:cs="Arial"/>
          <w:b/>
          <w:color w:val="000000" w:themeColor="text1"/>
          <w:u w:val="single"/>
        </w:rPr>
        <w:t>Number of pregnancies post-transplant of uterus during this follow-up period (which may or may not have resulted in a live birth)</w:t>
      </w:r>
      <w:r w:rsidRPr="0087376D">
        <w:rPr>
          <w:rFonts w:eastAsia="Times New Roman" w:cs="Arial"/>
          <w:b/>
          <w:color w:val="000000" w:themeColor="text1"/>
        </w:rPr>
        <w:t xml:space="preserve">: </w:t>
      </w:r>
      <w:r w:rsidRPr="0087376D" w:rsidR="00536573">
        <w:rPr>
          <w:rFonts w:eastAsia="Times New Roman" w:cs="Arial"/>
          <w:bCs/>
          <w:color w:val="000000" w:themeColor="text1"/>
        </w:rPr>
        <w:t xml:space="preserve">Enter a </w:t>
      </w:r>
      <w:r w:rsidRPr="0087376D" w:rsidR="00A2421D">
        <w:rPr>
          <w:rFonts w:eastAsia="Times New Roman" w:cs="Arial"/>
          <w:bCs/>
          <w:color w:val="000000" w:themeColor="text1"/>
        </w:rPr>
        <w:t>value between 0</w:t>
      </w:r>
      <w:r w:rsidRPr="0087376D" w:rsidR="008603C6">
        <w:rPr>
          <w:rFonts w:eastAsia="Times New Roman" w:cs="Arial"/>
          <w:bCs/>
          <w:color w:val="000000" w:themeColor="text1"/>
        </w:rPr>
        <w:t xml:space="preserve"> and </w:t>
      </w:r>
      <w:r w:rsidRPr="0087376D" w:rsidR="00A2421D">
        <w:rPr>
          <w:rFonts w:eastAsia="Times New Roman" w:cs="Arial"/>
          <w:bCs/>
          <w:color w:val="000000" w:themeColor="text1"/>
        </w:rPr>
        <w:t>3</w:t>
      </w:r>
      <w:r w:rsidRPr="0087376D" w:rsidR="00536573">
        <w:rPr>
          <w:rFonts w:eastAsia="Times New Roman" w:cs="Arial"/>
          <w:bCs/>
          <w:color w:val="000000" w:themeColor="text1"/>
        </w:rPr>
        <w:t xml:space="preserve">. </w:t>
      </w:r>
    </w:p>
    <w:p w:rsidR="00E35190" w:rsidRPr="0087376D" w:rsidP="00FA3EB7" w14:paraId="6498D3AF" w14:textId="4BE236D7">
      <w:pPr>
        <w:spacing w:before="120" w:after="120" w:line="240" w:lineRule="auto"/>
        <w:rPr>
          <w:rFonts w:eastAsia="Times New Roman" w:cs="Arial"/>
          <w:bCs/>
          <w:color w:val="000000" w:themeColor="text1"/>
        </w:rPr>
      </w:pPr>
      <w:r w:rsidRPr="0087376D">
        <w:rPr>
          <w:rFonts w:eastAsia="Times New Roman" w:cs="Arial"/>
          <w:bCs/>
          <w:color w:val="000000" w:themeColor="text1"/>
        </w:rPr>
        <w:t xml:space="preserve">Record the following for each pregnancy: </w:t>
      </w:r>
    </w:p>
    <w:p w:rsidR="001658D4" w:rsidRPr="0087376D" w:rsidP="00FA3EB7" w14:paraId="764D39C7" w14:textId="7570F9EA">
      <w:pPr>
        <w:spacing w:before="120" w:after="120" w:line="240" w:lineRule="auto"/>
        <w:rPr>
          <w:rFonts w:eastAsia="Times New Roman" w:cs="Arial"/>
          <w:bCs/>
          <w:color w:val="000000" w:themeColor="text1"/>
        </w:rPr>
      </w:pPr>
      <w:r w:rsidRPr="0087376D">
        <w:rPr>
          <w:rFonts w:eastAsia="Times New Roman" w:cs="Arial"/>
          <w:b/>
          <w:color w:val="000000" w:themeColor="text1"/>
          <w:u w:val="single"/>
        </w:rPr>
        <w:t>Date of positive pregnancy test result post-transplant</w:t>
      </w:r>
      <w:r w:rsidRPr="0087376D">
        <w:rPr>
          <w:rFonts w:eastAsia="Times New Roman" w:cs="Arial"/>
          <w:b/>
          <w:color w:val="000000" w:themeColor="text1"/>
        </w:rPr>
        <w:t xml:space="preserve">: </w:t>
      </w:r>
      <w:r w:rsidRPr="0087376D">
        <w:rPr>
          <w:rFonts w:eastAsia="Times New Roman" w:cs="Arial"/>
          <w:bCs/>
          <w:color w:val="000000" w:themeColor="text1"/>
        </w:rPr>
        <w:t>Enter the date that human chorionic gonadotropin (hCG) was first detected post-transplant of uterus, including positive result via urine or blood test.</w:t>
      </w:r>
      <w:r w:rsidRPr="0087376D" w:rsidR="007204CF">
        <w:rPr>
          <w:rFonts w:eastAsia="Times New Roman" w:cs="Arial"/>
          <w:bCs/>
          <w:color w:val="000000" w:themeColor="text1"/>
        </w:rPr>
        <w:t xml:space="preserve"> If no date of positive pregnancy test result is available, record the reason.</w:t>
      </w:r>
      <w:r w:rsidRPr="0087376D">
        <w:rPr>
          <w:rFonts w:eastAsia="Times New Roman" w:cs="Arial"/>
          <w:bCs/>
          <w:color w:val="000000" w:themeColor="text1"/>
        </w:rPr>
        <w:t xml:space="preserve"> This field is </w:t>
      </w:r>
      <w:r w:rsidRPr="0087376D">
        <w:rPr>
          <w:rFonts w:eastAsia="Times New Roman" w:cs="Arial"/>
          <w:b/>
          <w:color w:val="000000" w:themeColor="text1"/>
        </w:rPr>
        <w:t>required</w:t>
      </w:r>
      <w:r w:rsidRPr="0087376D">
        <w:rPr>
          <w:rFonts w:eastAsia="Times New Roman" w:cs="Arial"/>
          <w:bCs/>
          <w:color w:val="000000" w:themeColor="text1"/>
        </w:rPr>
        <w:t>.</w:t>
      </w:r>
    </w:p>
    <w:p w:rsidR="001658D4" w:rsidRPr="0087376D" w:rsidP="00FA3EB7" w14:paraId="0BAE90A4" w14:textId="77777777">
      <w:pPr>
        <w:spacing w:before="120" w:after="120" w:line="240" w:lineRule="exact"/>
        <w:ind w:left="720"/>
        <w:contextualSpacing/>
        <w:rPr>
          <w:rFonts w:eastAsia="Times New Roman" w:cs="Arial"/>
          <w:bCs/>
          <w:color w:val="000000" w:themeColor="text1"/>
        </w:rPr>
      </w:pPr>
      <w:r w:rsidRPr="0087376D">
        <w:rPr>
          <w:rFonts w:eastAsia="Times New Roman" w:cs="Arial"/>
          <w:b/>
          <w:color w:val="000000" w:themeColor="text1"/>
        </w:rPr>
        <w:t>Date of positive pregnancy test result:</w:t>
      </w:r>
      <w:r w:rsidRPr="0087376D">
        <w:rPr>
          <w:rFonts w:eastAsia="Times New Roman" w:cs="Arial"/>
          <w:bCs/>
          <w:color w:val="000000" w:themeColor="text1"/>
        </w:rPr>
        <w:t xml:space="preserve"> MM/DD/YYYY</w:t>
      </w:r>
    </w:p>
    <w:p w:rsidR="00591950" w:rsidRPr="0087376D" w:rsidP="00FA3EB7" w14:paraId="0AA4E402" w14:textId="2D4412D7">
      <w:pPr>
        <w:spacing w:before="120" w:after="120" w:line="240" w:lineRule="exact"/>
        <w:ind w:left="720"/>
        <w:rPr>
          <w:rFonts w:eastAsia="Times New Roman" w:cs="Arial"/>
          <w:b/>
          <w:color w:val="000000" w:themeColor="text1"/>
        </w:rPr>
      </w:pPr>
      <w:r w:rsidRPr="0087376D">
        <w:rPr>
          <w:rFonts w:eastAsia="Times New Roman" w:cs="Arial"/>
          <w:b/>
          <w:color w:val="000000" w:themeColor="text1"/>
        </w:rPr>
        <w:t>Not applicable/Unknown</w:t>
      </w:r>
    </w:p>
    <w:p w:rsidR="00591950" w:rsidRPr="0087376D" w:rsidP="00FA3EB7" w14:paraId="0E95A0E4" w14:textId="279393B4">
      <w:pPr>
        <w:spacing w:before="120" w:after="120" w:line="240" w:lineRule="exact"/>
      </w:pPr>
      <w:r w:rsidRPr="0087376D">
        <w:rPr>
          <w:rFonts w:eastAsia="Times New Roman" w:cs="Arial"/>
          <w:b/>
          <w:color w:val="000000" w:themeColor="text1"/>
          <w:u w:val="single"/>
        </w:rPr>
        <w:t>Date embryonic heartbeat first detected by ultrasound</w:t>
      </w:r>
      <w:r w:rsidRPr="0087376D">
        <w:rPr>
          <w:rFonts w:eastAsia="Times New Roman" w:cs="Arial"/>
          <w:b/>
          <w:color w:val="000000" w:themeColor="text1"/>
        </w:rPr>
        <w:t>:</w:t>
      </w:r>
      <w:r w:rsidRPr="0087376D">
        <w:rPr>
          <w:rFonts w:eastAsia="Times New Roman" w:cs="Arial"/>
          <w:bCs/>
          <w:color w:val="000000" w:themeColor="text1"/>
        </w:rPr>
        <w:t xml:space="preserve"> </w:t>
      </w:r>
      <w:r w:rsidRPr="0087376D" w:rsidR="003B1723">
        <w:rPr>
          <w:rFonts w:eastAsia="Times New Roman" w:cs="Arial"/>
          <w:bCs/>
          <w:color w:val="000000" w:themeColor="text1"/>
        </w:rPr>
        <w:t>Enter t</w:t>
      </w:r>
      <w:r w:rsidRPr="0087376D">
        <w:rPr>
          <w:bCs/>
        </w:rPr>
        <w:t>he</w:t>
      </w:r>
      <w:r w:rsidRPr="0087376D">
        <w:t xml:space="preserve"> date an ultrasound first detect</w:t>
      </w:r>
      <w:r w:rsidRPr="0087376D" w:rsidR="003B1723">
        <w:t>ed</w:t>
      </w:r>
      <w:r w:rsidRPr="0087376D">
        <w:t xml:space="preserve"> an embryonic heartbeat post-transplant of uterus (including trans-vaginal scan or trans-abdominal scan).</w:t>
      </w:r>
      <w:r w:rsidRPr="0087376D" w:rsidR="00E301F2">
        <w:t xml:space="preserve"> If no date of embryonic heartbeat first detected by ultrasound is available, record the reason. </w:t>
      </w:r>
      <w:r w:rsidRPr="0087376D">
        <w:t xml:space="preserve"> </w:t>
      </w:r>
    </w:p>
    <w:p w:rsidR="00591950" w:rsidRPr="0087376D" w:rsidP="00FA3EB7" w14:paraId="3D8DA6E7" w14:textId="77777777">
      <w:pPr>
        <w:spacing w:before="120" w:after="120" w:line="240" w:lineRule="exact"/>
        <w:ind w:left="720"/>
        <w:contextualSpacing/>
      </w:pPr>
      <w:r w:rsidRPr="0087376D">
        <w:rPr>
          <w:b/>
          <w:bCs/>
        </w:rPr>
        <w:t>Date embryonic heartbeat detected by ultrasound:</w:t>
      </w:r>
      <w:r w:rsidRPr="0087376D">
        <w:t xml:space="preserve"> MM/DD/YYYY </w:t>
      </w:r>
    </w:p>
    <w:p w:rsidR="00197A57" w:rsidRPr="0087376D" w:rsidP="00FA3EB7" w14:paraId="17B8E262" w14:textId="639632CF">
      <w:pPr>
        <w:spacing w:before="120" w:after="120" w:line="240" w:lineRule="exact"/>
        <w:ind w:left="720"/>
        <w:rPr>
          <w:b/>
          <w:bCs/>
        </w:rPr>
      </w:pPr>
      <w:r w:rsidRPr="0087376D">
        <w:rPr>
          <w:b/>
          <w:bCs/>
        </w:rPr>
        <w:t>Not applicable/Unknown</w:t>
      </w:r>
    </w:p>
    <w:p w:rsidR="002732E6" w:rsidRPr="0087376D" w:rsidP="00FA3EB7" w14:paraId="4D569EE2" w14:textId="142827E9">
      <w:pPr>
        <w:spacing w:before="120" w:after="120" w:line="240" w:lineRule="exact"/>
      </w:pPr>
      <w:r w:rsidRPr="0087376D">
        <w:rPr>
          <w:b/>
          <w:bCs/>
          <w:u w:val="single"/>
        </w:rPr>
        <w:t>Estimated delivery date</w:t>
      </w:r>
      <w:r w:rsidRPr="0087376D">
        <w:rPr>
          <w:b/>
          <w:bCs/>
        </w:rPr>
        <w:t xml:space="preserve">: </w:t>
      </w:r>
      <w:r w:rsidRPr="0087376D">
        <w:t>Enter</w:t>
      </w:r>
      <w:r w:rsidRPr="0087376D">
        <w:rPr>
          <w:b/>
          <w:bCs/>
        </w:rPr>
        <w:t xml:space="preserve"> </w:t>
      </w:r>
      <w:r w:rsidRPr="0087376D">
        <w:t>the estimated delivery date</w:t>
      </w:r>
      <w:r w:rsidRPr="0087376D">
        <w:t>.</w:t>
      </w:r>
      <w:r w:rsidRPr="0087376D" w:rsidR="006176D5">
        <w:t xml:space="preserve"> If no estimated delivery date is available, record the reason. </w:t>
      </w:r>
    </w:p>
    <w:p w:rsidR="002732E6" w:rsidRPr="0087376D" w:rsidP="00FA3EB7" w14:paraId="7749403D" w14:textId="77777777">
      <w:pPr>
        <w:spacing w:before="120" w:after="120" w:line="240" w:lineRule="exact"/>
        <w:ind w:left="720"/>
        <w:contextualSpacing/>
      </w:pPr>
      <w:r w:rsidRPr="0087376D">
        <w:rPr>
          <w:b/>
          <w:bCs/>
        </w:rPr>
        <w:t>Estimated Delivery Date:</w:t>
      </w:r>
      <w:r w:rsidRPr="0087376D">
        <w:t xml:space="preserve"> MM/DD/YYYY </w:t>
      </w:r>
    </w:p>
    <w:p w:rsidR="002732E6" w:rsidRPr="0087376D" w:rsidP="00FA3EB7" w14:paraId="6C2BFD52" w14:textId="638FE105">
      <w:pPr>
        <w:spacing w:before="120" w:after="120" w:line="240" w:lineRule="exact"/>
        <w:ind w:left="720"/>
      </w:pPr>
      <w:r w:rsidRPr="0087376D">
        <w:rPr>
          <w:b/>
          <w:bCs/>
        </w:rPr>
        <w:t>Not applicable/Unknown</w:t>
      </w:r>
    </w:p>
    <w:p w:rsidR="000740EC" w:rsidRPr="0087376D" w:rsidP="00FA3EB7" w14:paraId="51F781C6" w14:textId="21B872AE">
      <w:pPr>
        <w:spacing w:before="120" w:after="120" w:line="240" w:lineRule="exact"/>
      </w:pPr>
      <w:r w:rsidRPr="0087376D">
        <w:t>Estimated delivery date</w:t>
      </w:r>
      <w:r w:rsidRPr="0087376D" w:rsidR="00197A57">
        <w:t xml:space="preserve"> (EDD or EDC) is the date that spontaneous onset of labor is expected to occur. The EDD may be estimated by adding 280 days to the first date of the last menstrual period (LMP).</w:t>
      </w:r>
    </w:p>
    <w:p w:rsidR="000740EC" w:rsidRPr="0087376D" w:rsidP="00FA3EB7" w14:paraId="3FCD71B6" w14:textId="3C144C56">
      <w:pPr>
        <w:spacing w:before="120" w:after="120" w:line="240" w:lineRule="exact"/>
      </w:pPr>
      <w:r w:rsidRPr="0087376D">
        <w:rPr>
          <w:b/>
          <w:bCs/>
          <w:u w:val="single"/>
        </w:rPr>
        <w:t>Pregnancy complications (specify)</w:t>
      </w:r>
      <w:r w:rsidRPr="0087376D">
        <w:rPr>
          <w:b/>
          <w:bCs/>
        </w:rPr>
        <w:t>:</w:t>
      </w:r>
      <w:r w:rsidRPr="0087376D">
        <w:t xml:space="preserve"> If the recipient experienced any pregnancy complications since transplant, select </w:t>
      </w:r>
      <w:r w:rsidRPr="0087376D">
        <w:rPr>
          <w:b/>
          <w:bCs/>
        </w:rPr>
        <w:t>Yes</w:t>
      </w:r>
      <w:r w:rsidRPr="0087376D">
        <w:t xml:space="preserve"> and specify the pregnancy complication(s) in the field provided. This field is </w:t>
      </w:r>
      <w:r w:rsidRPr="0087376D">
        <w:rPr>
          <w:b/>
          <w:bCs/>
        </w:rPr>
        <w:t>required</w:t>
      </w:r>
      <w:r w:rsidRPr="0087376D">
        <w:t xml:space="preserve">. </w:t>
      </w:r>
    </w:p>
    <w:p w:rsidR="000740EC" w:rsidRPr="0087376D" w:rsidP="00FA3EB7" w14:paraId="76A7ED98" w14:textId="77777777">
      <w:pPr>
        <w:spacing w:after="0" w:line="240" w:lineRule="exact"/>
        <w:ind w:left="720"/>
        <w:rPr>
          <w:b/>
          <w:bCs/>
        </w:rPr>
      </w:pPr>
      <w:r w:rsidRPr="0087376D">
        <w:rPr>
          <w:b/>
          <w:bCs/>
        </w:rPr>
        <w:t>Yes</w:t>
      </w:r>
    </w:p>
    <w:p w:rsidR="000740EC" w:rsidRPr="0087376D" w:rsidP="00FA3EB7" w14:paraId="0463174A" w14:textId="77777777">
      <w:pPr>
        <w:spacing w:after="0" w:line="240" w:lineRule="exact"/>
        <w:ind w:left="720"/>
        <w:rPr>
          <w:b/>
          <w:bCs/>
        </w:rPr>
      </w:pPr>
      <w:r w:rsidRPr="0087376D">
        <w:rPr>
          <w:b/>
          <w:bCs/>
        </w:rPr>
        <w:t>No</w:t>
      </w:r>
    </w:p>
    <w:p w:rsidR="00DB7F5A" w:rsidRPr="0087376D" w:rsidP="00FA3EB7" w14:paraId="5FA6A043" w14:textId="71C151E3">
      <w:pPr>
        <w:spacing w:after="120" w:line="240" w:lineRule="exact"/>
        <w:ind w:left="720"/>
        <w:rPr>
          <w:b/>
          <w:bCs/>
        </w:rPr>
      </w:pPr>
      <w:r w:rsidRPr="0087376D">
        <w:rPr>
          <w:b/>
          <w:bCs/>
        </w:rPr>
        <w:t xml:space="preserve">Not applicable </w:t>
      </w:r>
    </w:p>
    <w:p w:rsidR="00F40A09" w:rsidRPr="0087376D" w:rsidP="00FA3EB7" w14:paraId="2CD70665" w14:textId="206F58B8">
      <w:pPr>
        <w:spacing w:after="120" w:line="240" w:lineRule="exact"/>
        <w:rPr>
          <w:b/>
          <w:bCs/>
        </w:rPr>
      </w:pPr>
      <w:r w:rsidRPr="0087376D">
        <w:rPr>
          <w:b/>
          <w:bCs/>
          <w:u w:val="single"/>
        </w:rPr>
        <w:t>Did pregnancy result in a miscarriage</w:t>
      </w:r>
      <w:r w:rsidRPr="0087376D">
        <w:rPr>
          <w:b/>
          <w:bCs/>
        </w:rPr>
        <w:t xml:space="preserve">? </w:t>
      </w:r>
      <w:r w:rsidRPr="0087376D">
        <w:t>If the recipient experienced the loss of a fetus before the 20</w:t>
      </w:r>
      <w:r w:rsidRPr="0087376D">
        <w:rPr>
          <w:vertAlign w:val="superscript"/>
        </w:rPr>
        <w:t>th</w:t>
      </w:r>
      <w:r w:rsidRPr="0087376D">
        <w:t xml:space="preserve"> </w:t>
      </w:r>
      <w:r w:rsidRPr="0087376D">
        <w:t xml:space="preserve">week of pregnancy post-transplantation of uterus, select </w:t>
      </w:r>
      <w:r w:rsidRPr="0087376D">
        <w:rPr>
          <w:b/>
          <w:bCs/>
        </w:rPr>
        <w:t>Yes</w:t>
      </w:r>
      <w:r w:rsidRPr="0087376D" w:rsidR="004C64CD">
        <w:t xml:space="preserve"> and enter the date of miscarriage.</w:t>
      </w:r>
      <w:r w:rsidRPr="0087376D">
        <w:t xml:space="preserve"> </w:t>
      </w:r>
    </w:p>
    <w:p w:rsidR="00F40A09" w:rsidRPr="0087376D" w:rsidP="00FA3EB7" w14:paraId="67D2A832" w14:textId="3519762A">
      <w:pPr>
        <w:spacing w:after="0" w:line="240" w:lineRule="exact"/>
        <w:ind w:left="720"/>
        <w:rPr>
          <w:b/>
          <w:bCs/>
        </w:rPr>
      </w:pPr>
      <w:r w:rsidRPr="0087376D">
        <w:rPr>
          <w:b/>
          <w:bCs/>
        </w:rPr>
        <w:t>Yes</w:t>
      </w:r>
    </w:p>
    <w:p w:rsidR="00F40A09" w:rsidRPr="0087376D" w:rsidP="00FA3EB7" w14:paraId="70E1E3A4" w14:textId="40665410">
      <w:pPr>
        <w:spacing w:after="0" w:line="240" w:lineRule="exact"/>
        <w:ind w:left="720"/>
        <w:rPr>
          <w:b/>
          <w:bCs/>
        </w:rPr>
      </w:pPr>
      <w:r w:rsidRPr="0087376D">
        <w:rPr>
          <w:b/>
          <w:bCs/>
        </w:rPr>
        <w:t xml:space="preserve">No </w:t>
      </w:r>
    </w:p>
    <w:p w:rsidR="0037738A" w:rsidRPr="0087376D" w:rsidP="00FA3EB7" w14:paraId="6EFD4590" w14:textId="6AAB4A02">
      <w:pPr>
        <w:spacing w:after="120" w:line="240" w:lineRule="exact"/>
        <w:ind w:left="720"/>
      </w:pPr>
      <w:r w:rsidRPr="0087376D">
        <w:rPr>
          <w:b/>
          <w:bCs/>
        </w:rPr>
        <w:t>Unknown</w:t>
      </w:r>
    </w:p>
    <w:p w:rsidR="00BB1EBC" w:rsidRPr="0087376D" w:rsidP="00FA3EB7" w14:paraId="1276AFD5" w14:textId="48430D49">
      <w:pPr>
        <w:spacing w:before="120" w:after="120" w:line="240" w:lineRule="auto"/>
      </w:pPr>
      <w:r w:rsidRPr="0087376D">
        <w:rPr>
          <w:b/>
          <w:bCs/>
          <w:u w:val="single"/>
        </w:rPr>
        <w:t>Date of admission to Transplant Center for delivery</w:t>
      </w:r>
      <w:r w:rsidRPr="0087376D">
        <w:rPr>
          <w:b/>
          <w:bCs/>
        </w:rPr>
        <w:t xml:space="preserve">: </w:t>
      </w:r>
      <w:r w:rsidRPr="0087376D">
        <w:t xml:space="preserve">Enter the date the recipient was admitted to the transplant center for delivery of neonate. This field is </w:t>
      </w:r>
      <w:r w:rsidRPr="0087376D">
        <w:rPr>
          <w:b/>
          <w:bCs/>
        </w:rPr>
        <w:t>required</w:t>
      </w:r>
      <w:r w:rsidRPr="0087376D">
        <w:t>.</w:t>
      </w:r>
    </w:p>
    <w:p w:rsidR="00BB1EBC" w:rsidRPr="0087376D" w:rsidP="00FA3EB7" w14:paraId="17A12E6C" w14:textId="77777777">
      <w:pPr>
        <w:spacing w:before="120" w:after="120" w:line="240" w:lineRule="auto"/>
        <w:ind w:left="720"/>
        <w:contextualSpacing/>
        <w:rPr>
          <w:b/>
          <w:bCs/>
        </w:rPr>
      </w:pPr>
      <w:r w:rsidRPr="0087376D">
        <w:rPr>
          <w:b/>
          <w:bCs/>
        </w:rPr>
        <w:t xml:space="preserve">Date: </w:t>
      </w:r>
      <w:r w:rsidRPr="0087376D">
        <w:t>MM/DD/YYYY</w:t>
      </w:r>
    </w:p>
    <w:p w:rsidR="00A17449" w:rsidRPr="0087376D" w:rsidP="00FA3EB7" w14:paraId="02660E37" w14:textId="4F618C33">
      <w:pPr>
        <w:spacing w:before="120" w:after="120" w:line="240" w:lineRule="auto"/>
        <w:ind w:left="720"/>
        <w:rPr>
          <w:b/>
          <w:bCs/>
        </w:rPr>
      </w:pPr>
      <w:r w:rsidRPr="0087376D">
        <w:rPr>
          <w:b/>
          <w:bCs/>
        </w:rPr>
        <w:t>Not applicable</w:t>
      </w:r>
    </w:p>
    <w:p w:rsidR="00684F67" w:rsidRPr="0087376D" w:rsidP="00FA3EB7" w14:paraId="27259571" w14:textId="6C4C62D5">
      <w:pPr>
        <w:spacing w:before="120" w:after="120" w:line="240" w:lineRule="auto"/>
      </w:pPr>
      <w:r w:rsidRPr="0087376D">
        <w:rPr>
          <w:b/>
          <w:bCs/>
          <w:u w:val="single"/>
        </w:rPr>
        <w:t>Delivery type</w:t>
      </w:r>
      <w:r w:rsidRPr="0087376D">
        <w:rPr>
          <w:b/>
          <w:bCs/>
        </w:rPr>
        <w:t xml:space="preserve">: </w:t>
      </w:r>
      <w:r w:rsidRPr="0087376D">
        <w:t xml:space="preserve">select delivery method of neonate and enter the date of delivery. This field is </w:t>
      </w:r>
      <w:r w:rsidRPr="0087376D">
        <w:rPr>
          <w:b/>
          <w:bCs/>
        </w:rPr>
        <w:t>required</w:t>
      </w:r>
      <w:r w:rsidRPr="0087376D">
        <w:t>.</w:t>
      </w:r>
    </w:p>
    <w:p w:rsidR="00684F67" w:rsidRPr="0087376D" w:rsidP="00FA3EB7" w14:paraId="16404C11" w14:textId="77777777">
      <w:pPr>
        <w:spacing w:before="120" w:after="120" w:line="240" w:lineRule="auto"/>
        <w:ind w:left="720"/>
        <w:contextualSpacing/>
      </w:pPr>
      <w:r w:rsidRPr="0087376D">
        <w:rPr>
          <w:b/>
          <w:bCs/>
        </w:rPr>
        <w:t>Delivery Method:</w:t>
      </w:r>
      <w:r w:rsidRPr="0087376D">
        <w:t xml:space="preserve"> vaginal, cesarean</w:t>
      </w:r>
    </w:p>
    <w:p w:rsidR="00684F67" w:rsidRPr="0087376D" w:rsidP="00FA3EB7" w14:paraId="3BB2F61A" w14:textId="77777777">
      <w:pPr>
        <w:spacing w:before="120" w:after="120" w:line="240" w:lineRule="auto"/>
        <w:ind w:left="720"/>
        <w:contextualSpacing/>
      </w:pPr>
      <w:r w:rsidRPr="0087376D">
        <w:rPr>
          <w:b/>
          <w:bCs/>
        </w:rPr>
        <w:t>Delivery Date:</w:t>
      </w:r>
      <w:r w:rsidRPr="0087376D">
        <w:t xml:space="preserve"> MM/DD/YYYY</w:t>
      </w:r>
    </w:p>
    <w:p w:rsidR="00A17449" w:rsidRPr="0087376D" w:rsidP="00FA3EB7" w14:paraId="7F2FA18B" w14:textId="49786B35">
      <w:pPr>
        <w:spacing w:before="120" w:after="120" w:line="240" w:lineRule="auto"/>
        <w:ind w:left="720"/>
        <w:rPr>
          <w:b/>
          <w:bCs/>
        </w:rPr>
      </w:pPr>
      <w:r w:rsidRPr="0087376D">
        <w:rPr>
          <w:b/>
          <w:bCs/>
        </w:rPr>
        <w:t>Not applicable</w:t>
      </w:r>
    </w:p>
    <w:p w:rsidR="00BF6909" w:rsidRPr="0087376D" w:rsidP="00FA3EB7" w14:paraId="034B47EC" w14:textId="2BB5A466">
      <w:pPr>
        <w:spacing w:before="120" w:after="120" w:line="240" w:lineRule="auto"/>
      </w:pPr>
      <w:r w:rsidRPr="0087376D">
        <w:rPr>
          <w:b/>
          <w:bCs/>
          <w:u w:val="single"/>
        </w:rPr>
        <w:t>Maternal complications at delivery</w:t>
      </w:r>
      <w:r w:rsidRPr="0087376D">
        <w:rPr>
          <w:b/>
          <w:bCs/>
        </w:rPr>
        <w:t>:</w:t>
      </w:r>
      <w:r w:rsidRPr="0087376D" w:rsidR="006807CE">
        <w:rPr>
          <w:b/>
          <w:bCs/>
        </w:rPr>
        <w:t xml:space="preserve"> </w:t>
      </w:r>
      <w:r w:rsidRPr="0087376D" w:rsidR="006807CE">
        <w:t>If the recipient experienced any medical, physical or psychological complications during the delivery of neonate post-transplant</w:t>
      </w:r>
      <w:r w:rsidRPr="0087376D">
        <w:t>,</w:t>
      </w:r>
      <w:r w:rsidRPr="0087376D" w:rsidR="006807CE">
        <w:t xml:space="preserve"> select </w:t>
      </w:r>
      <w:r w:rsidRPr="0087376D" w:rsidR="006807CE">
        <w:rPr>
          <w:b/>
          <w:bCs/>
        </w:rPr>
        <w:t>Yes</w:t>
      </w:r>
      <w:r w:rsidRPr="0087376D" w:rsidR="006807CE">
        <w:t xml:space="preserve"> and specify</w:t>
      </w:r>
      <w:r w:rsidRPr="0087376D">
        <w:t xml:space="preserve"> the maternal complication(s)</w:t>
      </w:r>
      <w:r w:rsidRPr="0087376D" w:rsidR="006807CE">
        <w:t xml:space="preserve"> in the field provided. This field is </w:t>
      </w:r>
      <w:r w:rsidRPr="0087376D" w:rsidR="006807CE">
        <w:rPr>
          <w:b/>
          <w:bCs/>
        </w:rPr>
        <w:t>required</w:t>
      </w:r>
      <w:r w:rsidRPr="0087376D" w:rsidR="006807CE">
        <w:t>.</w:t>
      </w:r>
    </w:p>
    <w:p w:rsidR="00F40A09" w:rsidRPr="0087376D" w:rsidP="00FA3EB7" w14:paraId="4C0CDE4E" w14:textId="77777777">
      <w:pPr>
        <w:spacing w:before="120" w:after="120" w:line="240" w:lineRule="auto"/>
        <w:ind w:left="720"/>
        <w:contextualSpacing/>
        <w:rPr>
          <w:b/>
          <w:bCs/>
        </w:rPr>
      </w:pPr>
      <w:r w:rsidRPr="0087376D">
        <w:rPr>
          <w:b/>
          <w:bCs/>
        </w:rPr>
        <w:t>Yes</w:t>
      </w:r>
    </w:p>
    <w:p w:rsidR="00F40A09" w:rsidRPr="0087376D" w:rsidP="00FA3EB7" w14:paraId="24B942FC" w14:textId="77777777">
      <w:pPr>
        <w:spacing w:before="120" w:after="120" w:line="240" w:lineRule="auto"/>
        <w:ind w:left="720"/>
        <w:contextualSpacing/>
        <w:rPr>
          <w:b/>
          <w:bCs/>
        </w:rPr>
      </w:pPr>
      <w:r w:rsidRPr="0087376D">
        <w:rPr>
          <w:b/>
          <w:bCs/>
        </w:rPr>
        <w:t>No</w:t>
      </w:r>
    </w:p>
    <w:p w:rsidR="006807CE" w:rsidRPr="0087376D" w:rsidP="00FA3EB7" w14:paraId="55FC577A" w14:textId="7270B637">
      <w:pPr>
        <w:spacing w:before="120" w:after="120" w:line="240" w:lineRule="auto"/>
        <w:ind w:left="720"/>
      </w:pPr>
      <w:r w:rsidRPr="0087376D">
        <w:rPr>
          <w:b/>
          <w:bCs/>
        </w:rPr>
        <w:t xml:space="preserve">Not applicable </w:t>
      </w:r>
    </w:p>
    <w:p w:rsidR="00F40A09" w:rsidRPr="0087376D" w:rsidP="00FA3EB7" w14:paraId="76B88F80" w14:textId="690B6206">
      <w:pPr>
        <w:spacing w:before="120" w:after="120" w:line="240" w:lineRule="auto"/>
      </w:pPr>
      <w:r w:rsidRPr="0087376D">
        <w:rPr>
          <w:b/>
          <w:bCs/>
          <w:u w:val="single"/>
        </w:rPr>
        <w:t>Blood transfusions required following delivery</w:t>
      </w:r>
      <w:r w:rsidRPr="0087376D">
        <w:rPr>
          <w:b/>
          <w:bCs/>
        </w:rPr>
        <w:t xml:space="preserve">: </w:t>
      </w:r>
      <w:r w:rsidRPr="0087376D" w:rsidR="009A61FC">
        <w:t>If the recipient required blood transfusions post-delivery of neonate</w:t>
      </w:r>
      <w:r w:rsidRPr="0087376D" w:rsidR="004A5A42">
        <w:t>,</w:t>
      </w:r>
      <w:r w:rsidRPr="0087376D" w:rsidR="009A61FC">
        <w:t xml:space="preserve"> select </w:t>
      </w:r>
      <w:r w:rsidRPr="0087376D" w:rsidR="009A61FC">
        <w:rPr>
          <w:b/>
          <w:bCs/>
        </w:rPr>
        <w:t>Yes</w:t>
      </w:r>
      <w:r w:rsidRPr="0087376D" w:rsidR="009A61FC">
        <w:t xml:space="preserve">. This field is </w:t>
      </w:r>
      <w:r w:rsidRPr="0087376D" w:rsidR="009A61FC">
        <w:rPr>
          <w:b/>
          <w:bCs/>
        </w:rPr>
        <w:t>required</w:t>
      </w:r>
      <w:r w:rsidRPr="0087376D" w:rsidR="009A61FC">
        <w:t>.</w:t>
      </w:r>
    </w:p>
    <w:p w:rsidR="00F40A09" w:rsidRPr="0087376D" w:rsidP="00FA3EB7" w14:paraId="7103E034" w14:textId="77777777">
      <w:pPr>
        <w:spacing w:before="120" w:after="120" w:line="240" w:lineRule="auto"/>
        <w:ind w:left="720"/>
        <w:contextualSpacing/>
        <w:rPr>
          <w:b/>
          <w:bCs/>
        </w:rPr>
      </w:pPr>
      <w:r w:rsidRPr="0087376D">
        <w:rPr>
          <w:b/>
          <w:bCs/>
        </w:rPr>
        <w:t>Yes</w:t>
      </w:r>
    </w:p>
    <w:p w:rsidR="00F40A09" w:rsidRPr="0087376D" w:rsidP="00FA3EB7" w14:paraId="3CBD0E79" w14:textId="77777777">
      <w:pPr>
        <w:spacing w:before="120" w:after="120" w:line="240" w:lineRule="auto"/>
        <w:ind w:left="720"/>
        <w:contextualSpacing/>
        <w:rPr>
          <w:b/>
          <w:bCs/>
        </w:rPr>
      </w:pPr>
      <w:r w:rsidRPr="0087376D">
        <w:rPr>
          <w:b/>
          <w:bCs/>
        </w:rPr>
        <w:t>No</w:t>
      </w:r>
    </w:p>
    <w:p w:rsidR="00F40A09" w:rsidRPr="0087376D" w:rsidP="00FA3EB7" w14:paraId="75A25E2D" w14:textId="74BC7EBB">
      <w:pPr>
        <w:spacing w:before="120" w:after="120" w:line="240" w:lineRule="auto"/>
        <w:ind w:left="720"/>
      </w:pPr>
      <w:r w:rsidRPr="0087376D">
        <w:rPr>
          <w:b/>
          <w:bCs/>
        </w:rPr>
        <w:t xml:space="preserve">Not applicable </w:t>
      </w:r>
    </w:p>
    <w:p w:rsidR="0010273A" w:rsidRPr="0087376D" w:rsidP="00FA3EB7" w14:paraId="7C1828CD" w14:textId="7E56C41D">
      <w:pPr>
        <w:spacing w:before="120" w:after="120" w:line="240" w:lineRule="auto"/>
      </w:pPr>
      <w:r w:rsidRPr="0087376D">
        <w:rPr>
          <w:b/>
          <w:bCs/>
          <w:u w:val="single"/>
        </w:rPr>
        <w:t>Date of discharge from Transplant Center post-delivery</w:t>
      </w:r>
      <w:r w:rsidRPr="0087376D">
        <w:rPr>
          <w:b/>
          <w:bCs/>
        </w:rPr>
        <w:t xml:space="preserve">: </w:t>
      </w:r>
      <w:r w:rsidRPr="0087376D">
        <w:t xml:space="preserve">Enter the date (MM/DD/YYYY) the recipient was released to go home post-delivery of neonate. The recipient's hospital stay includes total time spent in different units of the hospital, excluding rehab. This field is </w:t>
      </w:r>
      <w:r w:rsidRPr="0087376D">
        <w:rPr>
          <w:b/>
          <w:bCs/>
        </w:rPr>
        <w:t>required</w:t>
      </w:r>
      <w:r w:rsidRPr="0087376D">
        <w:t>.</w:t>
      </w:r>
    </w:p>
    <w:p w:rsidR="00F40A09" w:rsidRPr="0087376D" w:rsidP="00FA3EB7" w14:paraId="36199555" w14:textId="61AE9A39">
      <w:pPr>
        <w:spacing w:before="120" w:after="120" w:line="240" w:lineRule="auto"/>
      </w:pPr>
      <w:r w:rsidRPr="0087376D">
        <w:rPr>
          <w:b/>
          <w:bCs/>
          <w:u w:val="single"/>
        </w:rPr>
        <w:t>Post-delivery complications</w:t>
      </w:r>
      <w:r w:rsidRPr="0087376D">
        <w:rPr>
          <w:b/>
          <w:bCs/>
        </w:rPr>
        <w:t xml:space="preserve">: </w:t>
      </w:r>
      <w:r w:rsidRPr="0087376D" w:rsidR="004A5A42">
        <w:t>If the recipient experienced complications post-delivery of neonate</w:t>
      </w:r>
      <w:r w:rsidRPr="0087376D" w:rsidR="008603C6">
        <w:t>,</w:t>
      </w:r>
      <w:r w:rsidRPr="0087376D" w:rsidR="004A5A42">
        <w:t xml:space="preserve"> select </w:t>
      </w:r>
      <w:r w:rsidRPr="0087376D" w:rsidR="004A5A42">
        <w:rPr>
          <w:b/>
          <w:bCs/>
        </w:rPr>
        <w:t>Yes</w:t>
      </w:r>
      <w:r w:rsidRPr="0087376D" w:rsidR="004A5A42">
        <w:t xml:space="preserve"> and specify </w:t>
      </w:r>
      <w:r w:rsidRPr="0087376D" w:rsidR="001E16F5">
        <w:t xml:space="preserve">the post-delivery complication(s) </w:t>
      </w:r>
      <w:r w:rsidRPr="0087376D" w:rsidR="004A5A42">
        <w:t xml:space="preserve">in the field provided. This field is </w:t>
      </w:r>
      <w:r w:rsidRPr="0087376D" w:rsidR="004A5A42">
        <w:rPr>
          <w:b/>
          <w:bCs/>
        </w:rPr>
        <w:t>required</w:t>
      </w:r>
      <w:r w:rsidRPr="0087376D" w:rsidR="004A5A42">
        <w:t>.</w:t>
      </w:r>
    </w:p>
    <w:p w:rsidR="00F40A09" w:rsidRPr="0087376D" w:rsidP="00FA3EB7" w14:paraId="6E5A8BEB" w14:textId="77777777">
      <w:pPr>
        <w:spacing w:before="120" w:after="120" w:line="240" w:lineRule="auto"/>
        <w:ind w:left="720"/>
        <w:contextualSpacing/>
        <w:rPr>
          <w:b/>
          <w:bCs/>
        </w:rPr>
      </w:pPr>
      <w:r w:rsidRPr="0087376D">
        <w:rPr>
          <w:b/>
          <w:bCs/>
        </w:rPr>
        <w:t>Yes</w:t>
      </w:r>
    </w:p>
    <w:p w:rsidR="00F40A09" w:rsidRPr="0087376D" w:rsidP="00FA3EB7" w14:paraId="22B697DB" w14:textId="77777777">
      <w:pPr>
        <w:spacing w:before="120" w:after="120" w:line="240" w:lineRule="auto"/>
        <w:ind w:left="720"/>
        <w:contextualSpacing/>
        <w:rPr>
          <w:b/>
          <w:bCs/>
        </w:rPr>
      </w:pPr>
      <w:r w:rsidRPr="0087376D">
        <w:rPr>
          <w:b/>
          <w:bCs/>
        </w:rPr>
        <w:t>No</w:t>
      </w:r>
    </w:p>
    <w:p w:rsidR="00A17449" w:rsidRPr="0087376D" w:rsidP="00FA3EB7" w14:paraId="7D99A35D" w14:textId="025F6922">
      <w:pPr>
        <w:spacing w:before="120" w:after="120" w:line="240" w:lineRule="auto"/>
        <w:ind w:left="720"/>
        <w:rPr>
          <w:b/>
          <w:bCs/>
        </w:rPr>
      </w:pPr>
      <w:r w:rsidRPr="0087376D">
        <w:rPr>
          <w:b/>
          <w:bCs/>
        </w:rPr>
        <w:t xml:space="preserve">Not applicable </w:t>
      </w:r>
    </w:p>
    <w:p w:rsidR="00A17449" w:rsidRPr="0087376D" w:rsidP="00FA3EB7" w14:paraId="5F985867" w14:textId="2150EA76">
      <w:pPr>
        <w:spacing w:before="120" w:after="120" w:line="240" w:lineRule="auto"/>
      </w:pPr>
      <w:r w:rsidRPr="0087376D">
        <w:rPr>
          <w:b/>
          <w:bCs/>
          <w:u w:val="single"/>
        </w:rPr>
        <w:t>Subsequent surgeries since delivery</w:t>
      </w:r>
      <w:r w:rsidRPr="0087376D">
        <w:rPr>
          <w:b/>
          <w:bCs/>
        </w:rPr>
        <w:t xml:space="preserve">: </w:t>
      </w:r>
      <w:r w:rsidRPr="0087376D" w:rsidR="00F40A09">
        <w:t xml:space="preserve">If the recipient had any surgeries since delivery of neonate, select </w:t>
      </w:r>
      <w:r w:rsidRPr="0087376D" w:rsidR="00F40A09">
        <w:rPr>
          <w:b/>
          <w:bCs/>
        </w:rPr>
        <w:t>Yes</w:t>
      </w:r>
      <w:r w:rsidRPr="0087376D" w:rsidR="00F40A09">
        <w:t xml:space="preserve"> and specify the procedure in the field provided. Specify the date of each surgery (MM/DD/YYY). </w:t>
      </w:r>
      <w:r w:rsidRPr="0087376D" w:rsidR="00A942A0">
        <w:t xml:space="preserve">This field is </w:t>
      </w:r>
      <w:r w:rsidRPr="0087376D" w:rsidR="00A942A0">
        <w:rPr>
          <w:b/>
          <w:bCs/>
        </w:rPr>
        <w:t>required</w:t>
      </w:r>
      <w:r w:rsidRPr="0087376D" w:rsidR="00A942A0">
        <w:t>.</w:t>
      </w:r>
    </w:p>
    <w:p w:rsidR="00F40A09" w:rsidRPr="0087376D" w:rsidP="00FA3EB7" w14:paraId="42E13820" w14:textId="16A81376">
      <w:pPr>
        <w:spacing w:before="120" w:after="120" w:line="240" w:lineRule="auto"/>
        <w:ind w:left="720"/>
        <w:contextualSpacing/>
        <w:rPr>
          <w:b/>
          <w:bCs/>
        </w:rPr>
      </w:pPr>
      <w:r w:rsidRPr="0087376D">
        <w:rPr>
          <w:b/>
          <w:bCs/>
        </w:rPr>
        <w:t>Yes</w:t>
      </w:r>
    </w:p>
    <w:p w:rsidR="00F40A09" w:rsidRPr="0087376D" w:rsidP="00FA3EB7" w14:paraId="48FF5A6D" w14:textId="37F5D88D">
      <w:pPr>
        <w:spacing w:before="120" w:after="120" w:line="240" w:lineRule="auto"/>
        <w:ind w:left="720"/>
        <w:contextualSpacing/>
        <w:rPr>
          <w:b/>
          <w:bCs/>
        </w:rPr>
      </w:pPr>
      <w:r w:rsidRPr="0087376D">
        <w:rPr>
          <w:b/>
          <w:bCs/>
        </w:rPr>
        <w:t>No</w:t>
      </w:r>
    </w:p>
    <w:p w:rsidR="00F40A09" w:rsidRPr="0087376D" w:rsidP="00FA3EB7" w14:paraId="6D8167AC" w14:textId="09D5C1CE">
      <w:pPr>
        <w:spacing w:before="120" w:after="120" w:line="240" w:lineRule="auto"/>
        <w:ind w:left="720"/>
        <w:contextualSpacing/>
        <w:rPr>
          <w:b/>
          <w:bCs/>
        </w:rPr>
      </w:pPr>
      <w:r w:rsidRPr="0087376D">
        <w:rPr>
          <w:b/>
          <w:bCs/>
        </w:rPr>
        <w:t>Not applicable</w:t>
      </w:r>
    </w:p>
    <w:p w:rsidR="00F40A09" w:rsidRPr="0087376D" w:rsidP="00FA3EB7" w14:paraId="4B867093" w14:textId="383F71AF">
      <w:pPr>
        <w:spacing w:before="120" w:after="120" w:line="240" w:lineRule="auto"/>
        <w:ind w:left="720"/>
      </w:pPr>
      <w:r w:rsidRPr="0087376D">
        <w:rPr>
          <w:b/>
          <w:bCs/>
        </w:rPr>
        <w:t>Unknown</w:t>
      </w:r>
    </w:p>
    <w:p w:rsidR="00A277D0" w:rsidRPr="0087376D" w:rsidP="00FA3EB7" w14:paraId="774E3D4D" w14:textId="74F9159F">
      <w:pPr>
        <w:spacing w:before="120" w:after="120" w:line="240" w:lineRule="auto"/>
        <w:rPr>
          <w:b/>
          <w:bCs/>
        </w:rPr>
      </w:pPr>
      <w:r w:rsidRPr="0087376D">
        <w:rPr>
          <w:b/>
          <w:bCs/>
          <w:u w:val="single"/>
        </w:rPr>
        <w:t>Readmitted to the hospital</w:t>
      </w:r>
      <w:r w:rsidRPr="0087376D">
        <w:rPr>
          <w:b/>
          <w:bCs/>
        </w:rPr>
        <w:t xml:space="preserve">: </w:t>
      </w:r>
      <w:r w:rsidRPr="0087376D">
        <w:t xml:space="preserve">If the recipient has been readmitted to the hospital due to complications related to transplant or pregnancy, select </w:t>
      </w:r>
      <w:r w:rsidRPr="0087376D">
        <w:rPr>
          <w:b/>
          <w:bCs/>
        </w:rPr>
        <w:t>Yes</w:t>
      </w:r>
      <w:r w:rsidRPr="0087376D">
        <w:t>, and enter the date of each readmission (MM/DD/YYYY). Enter the reason for each readmission in the field provided. This field</w:t>
      </w:r>
      <w:r w:rsidRPr="0087376D">
        <w:rPr>
          <w:b/>
          <w:bCs/>
        </w:rPr>
        <w:t xml:space="preserve"> </w:t>
      </w:r>
      <w:r w:rsidRPr="0087376D">
        <w:t>is</w:t>
      </w:r>
      <w:r w:rsidRPr="0087376D">
        <w:rPr>
          <w:b/>
          <w:bCs/>
        </w:rPr>
        <w:t xml:space="preserve"> required</w:t>
      </w:r>
      <w:r w:rsidRPr="0087376D">
        <w:t>.</w:t>
      </w:r>
    </w:p>
    <w:p w:rsidR="00A277D0" w:rsidRPr="0087376D" w:rsidP="00FA3EB7" w14:paraId="0A6671B9" w14:textId="0B6EDDFA">
      <w:pPr>
        <w:spacing w:after="0" w:line="240" w:lineRule="exact"/>
        <w:ind w:left="720"/>
        <w:rPr>
          <w:b/>
          <w:bCs/>
        </w:rPr>
      </w:pPr>
      <w:r w:rsidRPr="0087376D">
        <w:rPr>
          <w:b/>
          <w:bCs/>
        </w:rPr>
        <w:t xml:space="preserve">Yes </w:t>
      </w:r>
    </w:p>
    <w:p w:rsidR="00A17449" w:rsidRPr="0087376D" w:rsidP="00FA3EB7" w14:paraId="3B432A76" w14:textId="12BF66CE">
      <w:pPr>
        <w:spacing w:after="0" w:line="240" w:lineRule="exact"/>
        <w:ind w:left="720"/>
        <w:rPr>
          <w:b/>
          <w:bCs/>
        </w:rPr>
      </w:pPr>
      <w:r w:rsidRPr="0087376D">
        <w:rPr>
          <w:b/>
          <w:bCs/>
        </w:rPr>
        <w:t>No</w:t>
      </w:r>
    </w:p>
    <w:p w:rsidR="00A40409" w:rsidRPr="0087376D" w:rsidP="00FA3EB7" w14:paraId="238E381F" w14:textId="53D7B1FE">
      <w:pPr>
        <w:spacing w:before="120" w:after="120" w:line="240" w:lineRule="auto"/>
      </w:pPr>
      <w:r w:rsidRPr="0087376D">
        <w:rPr>
          <w:b/>
          <w:bCs/>
          <w:u w:val="single"/>
        </w:rPr>
        <w:t>Hysterectomy performed following successful delivery or due to complication</w:t>
      </w:r>
      <w:r w:rsidRPr="0087376D">
        <w:rPr>
          <w:b/>
          <w:bCs/>
        </w:rPr>
        <w:t>:</w:t>
      </w:r>
      <w:r w:rsidRPr="0087376D">
        <w:rPr>
          <w:b/>
          <w:bCs/>
        </w:rPr>
        <w:t xml:space="preserve"> </w:t>
      </w:r>
      <w:r w:rsidRPr="0087376D">
        <w:t xml:space="preserve">If the recipient received a hysterectomy since transplant of uterus, either performed following successful delivery of neonate or due to complication(s), select </w:t>
      </w:r>
      <w:r w:rsidRPr="0087376D">
        <w:rPr>
          <w:b/>
          <w:bCs/>
        </w:rPr>
        <w:t>Yes</w:t>
      </w:r>
      <w:r w:rsidRPr="0087376D">
        <w:t xml:space="preserve">. Specify the reason in the field provided. This field is </w:t>
      </w:r>
      <w:r w:rsidRPr="0087376D">
        <w:rPr>
          <w:b/>
          <w:bCs/>
        </w:rPr>
        <w:t>required</w:t>
      </w:r>
      <w:r w:rsidRPr="0087376D">
        <w:t>.</w:t>
      </w:r>
    </w:p>
    <w:p w:rsidR="00A40409" w:rsidRPr="0087376D" w:rsidP="00FA3EB7" w14:paraId="24B50FD2" w14:textId="77777777">
      <w:pPr>
        <w:spacing w:before="120" w:after="120" w:line="240" w:lineRule="auto"/>
        <w:ind w:left="720"/>
        <w:contextualSpacing/>
        <w:rPr>
          <w:b/>
          <w:bCs/>
        </w:rPr>
      </w:pPr>
      <w:r w:rsidRPr="0087376D">
        <w:rPr>
          <w:b/>
          <w:bCs/>
        </w:rPr>
        <w:t>Yes</w:t>
      </w:r>
    </w:p>
    <w:p w:rsidR="001573C8" w:rsidRPr="0087376D" w:rsidP="00FA3EB7" w14:paraId="7B77D16E" w14:textId="14D45037">
      <w:pPr>
        <w:spacing w:before="120" w:after="120" w:line="240" w:lineRule="auto"/>
        <w:ind w:left="720"/>
        <w:rPr>
          <w:b/>
          <w:bCs/>
        </w:rPr>
      </w:pPr>
      <w:r w:rsidRPr="0087376D">
        <w:rPr>
          <w:b/>
          <w:bCs/>
        </w:rPr>
        <w:t>No</w:t>
      </w:r>
    </w:p>
    <w:p w:rsidR="001573C8" w:rsidRPr="0087376D" w:rsidP="00FA3EB7" w14:paraId="25D83BD2" w14:textId="301619E2">
      <w:pPr>
        <w:spacing w:before="120" w:after="120" w:line="240" w:lineRule="auto"/>
        <w:ind w:left="720"/>
      </w:pPr>
      <w:r w:rsidRPr="0087376D">
        <w:t>If Yes then specify reason:</w:t>
      </w:r>
    </w:p>
    <w:p w:rsidR="001573C8" w:rsidRPr="0087376D" w:rsidP="00FA3EB7" w14:paraId="45D8E192" w14:textId="77777777">
      <w:pPr>
        <w:spacing w:before="120" w:after="120" w:line="240" w:lineRule="auto"/>
        <w:ind w:left="720"/>
        <w:contextualSpacing/>
        <w:rPr>
          <w:b/>
          <w:bCs/>
        </w:rPr>
      </w:pPr>
      <w:r w:rsidRPr="0087376D">
        <w:rPr>
          <w:b/>
          <w:bCs/>
        </w:rPr>
        <w:t>Successful delivery of neonate</w:t>
      </w:r>
    </w:p>
    <w:p w:rsidR="001573C8" w:rsidRPr="0087376D" w:rsidP="00FA3EB7" w14:paraId="2C527375" w14:textId="77777777">
      <w:pPr>
        <w:spacing w:before="120" w:after="120" w:line="240" w:lineRule="auto"/>
        <w:ind w:left="720"/>
        <w:contextualSpacing/>
        <w:rPr>
          <w:b/>
          <w:bCs/>
        </w:rPr>
      </w:pPr>
      <w:r w:rsidRPr="0087376D">
        <w:rPr>
          <w:b/>
          <w:bCs/>
        </w:rPr>
        <w:t>Due to complication(s)</w:t>
      </w:r>
    </w:p>
    <w:p w:rsidR="001573C8" w:rsidRPr="0087376D" w:rsidP="00FA3EB7" w14:paraId="72242C0A" w14:textId="77777777">
      <w:pPr>
        <w:spacing w:before="120" w:after="120" w:line="240" w:lineRule="auto"/>
        <w:ind w:left="720"/>
        <w:contextualSpacing/>
        <w:rPr>
          <w:b/>
          <w:bCs/>
        </w:rPr>
      </w:pPr>
      <w:r w:rsidRPr="0087376D">
        <w:rPr>
          <w:b/>
          <w:bCs/>
        </w:rPr>
        <w:t xml:space="preserve">Reproductive Failure </w:t>
      </w:r>
    </w:p>
    <w:p w:rsidR="00A17449" w:rsidRPr="0087376D" w:rsidP="00FA3EB7" w14:paraId="0DBB1CE4" w14:textId="5AEBCD04">
      <w:pPr>
        <w:spacing w:before="120" w:after="120" w:line="240" w:lineRule="auto"/>
        <w:ind w:left="720"/>
        <w:rPr>
          <w:b/>
          <w:bCs/>
        </w:rPr>
      </w:pPr>
      <w:r w:rsidRPr="0087376D">
        <w:rPr>
          <w:b/>
          <w:bCs/>
        </w:rPr>
        <w:t>Other</w:t>
      </w:r>
    </w:p>
    <w:p w:rsidR="000B2BF7" w:rsidRPr="0087376D" w:rsidP="00FA3EB7" w14:paraId="5BD30780" w14:textId="2324EB18">
      <w:pPr>
        <w:spacing w:before="120" w:after="120" w:line="240" w:lineRule="auto"/>
      </w:pPr>
      <w:r w:rsidRPr="0087376D">
        <w:rPr>
          <w:b/>
          <w:bCs/>
          <w:u w:val="single"/>
        </w:rPr>
        <w:t>Surgical, medical, or psychiatric complications after hysterectomy</w:t>
      </w:r>
      <w:r w:rsidRPr="0087376D">
        <w:rPr>
          <w:b/>
          <w:bCs/>
        </w:rPr>
        <w:t xml:space="preserve">: </w:t>
      </w:r>
      <w:r w:rsidRPr="0087376D">
        <w:t xml:space="preserve">If the recipient experienced complications post-surgical removal of transplanted uterus, select </w:t>
      </w:r>
      <w:r w:rsidRPr="0087376D">
        <w:rPr>
          <w:b/>
          <w:bCs/>
        </w:rPr>
        <w:t>Yes</w:t>
      </w:r>
      <w:r w:rsidRPr="0087376D">
        <w:t xml:space="preserve">. Specify each complication in the field provided. Enter the date of each complication (MM/DD/YYYY). This field is </w:t>
      </w:r>
      <w:r w:rsidRPr="0087376D">
        <w:rPr>
          <w:b/>
          <w:bCs/>
        </w:rPr>
        <w:t>required</w:t>
      </w:r>
      <w:r w:rsidRPr="0087376D">
        <w:t>.</w:t>
      </w:r>
    </w:p>
    <w:p w:rsidR="000B2BF7" w:rsidRPr="0087376D" w:rsidP="00FA3EB7" w14:paraId="542469A6" w14:textId="35FBABAA">
      <w:pPr>
        <w:spacing w:before="120" w:after="120" w:line="240" w:lineRule="auto"/>
        <w:ind w:left="720"/>
        <w:contextualSpacing/>
        <w:rPr>
          <w:b/>
          <w:bCs/>
        </w:rPr>
      </w:pPr>
      <w:r w:rsidRPr="0087376D">
        <w:rPr>
          <w:b/>
          <w:bCs/>
        </w:rPr>
        <w:t>Yes</w:t>
      </w:r>
    </w:p>
    <w:p w:rsidR="000B2BF7" w:rsidRPr="0087376D" w:rsidP="00FA3EB7" w14:paraId="5B2238BE" w14:textId="6B7F7D2B">
      <w:pPr>
        <w:spacing w:before="120" w:after="120" w:line="240" w:lineRule="auto"/>
        <w:ind w:left="720"/>
        <w:contextualSpacing/>
        <w:rPr>
          <w:b/>
          <w:bCs/>
        </w:rPr>
      </w:pPr>
      <w:r w:rsidRPr="0087376D">
        <w:rPr>
          <w:b/>
          <w:bCs/>
        </w:rPr>
        <w:t xml:space="preserve">No </w:t>
      </w:r>
    </w:p>
    <w:p w:rsidR="00A17449" w:rsidRPr="0087376D" w:rsidP="00FA3EB7" w14:paraId="278F6FE6" w14:textId="5A5BCCFC">
      <w:pPr>
        <w:spacing w:before="120" w:after="120" w:line="240" w:lineRule="auto"/>
        <w:ind w:left="720"/>
        <w:rPr>
          <w:b/>
          <w:bCs/>
        </w:rPr>
      </w:pPr>
      <w:r w:rsidRPr="0087376D">
        <w:rPr>
          <w:b/>
          <w:bCs/>
        </w:rPr>
        <w:t>Not applicable</w:t>
      </w:r>
    </w:p>
    <w:p w:rsidR="00B3487F" w:rsidRPr="0087376D" w:rsidP="00FA3EB7" w14:paraId="7CC48945" w14:textId="568829D4">
      <w:pPr>
        <w:spacing w:before="120" w:after="120" w:line="240" w:lineRule="auto"/>
      </w:pPr>
      <w:r w:rsidRPr="0087376D">
        <w:rPr>
          <w:b/>
          <w:bCs/>
          <w:u w:val="single"/>
        </w:rPr>
        <w:t>New onset diagnosed psychiatric condition(s)</w:t>
      </w:r>
      <w:r w:rsidRPr="0087376D">
        <w:rPr>
          <w:b/>
          <w:bCs/>
        </w:rPr>
        <w:t>:</w:t>
      </w:r>
      <w:r w:rsidRPr="0087376D">
        <w:rPr>
          <w:b/>
          <w:bCs/>
        </w:rPr>
        <w:t xml:space="preserve"> </w:t>
      </w:r>
      <w:r w:rsidRPr="0087376D">
        <w:t xml:space="preserve">If the recipient has been diagnosed with any new psychiatric conditions since transplant of uterus, select </w:t>
      </w:r>
      <w:r w:rsidRPr="0087376D">
        <w:rPr>
          <w:b/>
          <w:bCs/>
        </w:rPr>
        <w:t>Yes</w:t>
      </w:r>
      <w:r w:rsidRPr="0087376D">
        <w:t xml:space="preserve">. Specify each </w:t>
      </w:r>
      <w:r w:rsidRPr="0087376D" w:rsidR="008603C6">
        <w:t>condition</w:t>
      </w:r>
      <w:r w:rsidRPr="0087376D">
        <w:t xml:space="preserve"> in the field provided. This field is </w:t>
      </w:r>
      <w:r w:rsidRPr="0087376D">
        <w:rPr>
          <w:b/>
          <w:bCs/>
        </w:rPr>
        <w:t>required</w:t>
      </w:r>
      <w:r w:rsidRPr="0087376D">
        <w:t>.</w:t>
      </w:r>
    </w:p>
    <w:p w:rsidR="00B3487F" w:rsidRPr="0087376D" w:rsidP="00FA3EB7" w14:paraId="6762A056" w14:textId="7132764F">
      <w:pPr>
        <w:spacing w:before="120" w:after="120" w:line="240" w:lineRule="auto"/>
        <w:ind w:left="720"/>
        <w:contextualSpacing/>
        <w:rPr>
          <w:b/>
          <w:bCs/>
        </w:rPr>
      </w:pPr>
      <w:r w:rsidRPr="0087376D">
        <w:rPr>
          <w:b/>
          <w:bCs/>
        </w:rPr>
        <w:t>Yes</w:t>
      </w:r>
    </w:p>
    <w:p w:rsidR="00B3487F" w:rsidRPr="0087376D" w:rsidP="00FA3EB7" w14:paraId="224C5434" w14:textId="4B6B99A2">
      <w:pPr>
        <w:spacing w:before="120" w:after="120" w:line="240" w:lineRule="auto"/>
        <w:ind w:left="720"/>
        <w:contextualSpacing/>
        <w:rPr>
          <w:b/>
          <w:bCs/>
        </w:rPr>
      </w:pPr>
      <w:r w:rsidRPr="0087376D">
        <w:rPr>
          <w:b/>
          <w:bCs/>
        </w:rPr>
        <w:t>No</w:t>
      </w:r>
    </w:p>
    <w:p w:rsidR="00A17449" w:rsidRPr="0087376D" w:rsidP="00FA3EB7" w14:paraId="326B702E" w14:textId="0ED3D483">
      <w:pPr>
        <w:spacing w:before="120" w:after="120" w:line="240" w:lineRule="auto"/>
        <w:ind w:left="720"/>
        <w:rPr>
          <w:b/>
          <w:bCs/>
        </w:rPr>
      </w:pPr>
      <w:r w:rsidRPr="0087376D">
        <w:rPr>
          <w:b/>
          <w:bCs/>
        </w:rPr>
        <w:t>Unknown</w:t>
      </w:r>
    </w:p>
    <w:p w:rsidR="00537535" w:rsidRPr="0087376D" w:rsidP="00FA3EB7" w14:paraId="3C754313" w14:textId="6F8C6DD1">
      <w:pPr>
        <w:spacing w:before="120" w:after="120" w:line="240" w:lineRule="auto"/>
      </w:pPr>
      <w:r w:rsidRPr="0087376D">
        <w:rPr>
          <w:b/>
          <w:bCs/>
          <w:u w:val="single"/>
        </w:rPr>
        <w:t>Visual changes noted on cervical examination</w:t>
      </w:r>
      <w:r w:rsidRPr="0087376D">
        <w:rPr>
          <w:b/>
          <w:bCs/>
        </w:rPr>
        <w:t xml:space="preserve">: </w:t>
      </w:r>
      <w:r w:rsidRPr="0087376D">
        <w:t xml:space="preserve">If the recipient had any visual changes noted during cervical examination since transplant, select </w:t>
      </w:r>
      <w:r w:rsidRPr="0087376D">
        <w:rPr>
          <w:b/>
          <w:bCs/>
        </w:rPr>
        <w:t>Yes</w:t>
      </w:r>
      <w:r w:rsidRPr="0087376D">
        <w:t xml:space="preserve">. Specify the visual change(s) in the field provided. This field is </w:t>
      </w:r>
      <w:r w:rsidRPr="0087376D">
        <w:rPr>
          <w:b/>
          <w:bCs/>
        </w:rPr>
        <w:t>required</w:t>
      </w:r>
      <w:r w:rsidRPr="0087376D">
        <w:t>.</w:t>
      </w:r>
    </w:p>
    <w:p w:rsidR="00537535" w:rsidRPr="0087376D" w:rsidP="00FA3EB7" w14:paraId="490E6F82" w14:textId="1A15CA6F">
      <w:pPr>
        <w:spacing w:before="120" w:after="120" w:line="240" w:lineRule="auto"/>
        <w:ind w:left="720"/>
        <w:contextualSpacing/>
        <w:rPr>
          <w:b/>
          <w:bCs/>
        </w:rPr>
      </w:pPr>
      <w:r w:rsidRPr="0087376D">
        <w:rPr>
          <w:b/>
          <w:bCs/>
        </w:rPr>
        <w:t>Yes</w:t>
      </w:r>
    </w:p>
    <w:p w:rsidR="009660A8" w:rsidP="00FA3EB7" w14:paraId="157E2D6F" w14:textId="0450AC70">
      <w:pPr>
        <w:spacing w:before="120" w:after="120" w:line="240" w:lineRule="auto"/>
        <w:ind w:left="720"/>
        <w:rPr>
          <w:b/>
          <w:bCs/>
          <w:sz w:val="20"/>
          <w:szCs w:val="20"/>
        </w:rPr>
      </w:pPr>
      <w:r w:rsidRPr="0087376D">
        <w:rPr>
          <w:b/>
          <w:bCs/>
        </w:rPr>
        <w:t>No</w:t>
      </w:r>
    </w:p>
    <w:p w:rsidR="008B7403" w:rsidRPr="009C133A" w:rsidP="009C133A" w14:paraId="77DB6A1D" w14:textId="77777777">
      <w:pPr>
        <w:pStyle w:val="Heading2"/>
      </w:pPr>
      <w:r w:rsidRPr="009C133A">
        <w:t>Clinical</w:t>
      </w:r>
      <w:r w:rsidRPr="009C133A" w:rsidR="00335BD1">
        <w:t xml:space="preserve"> Information</w:t>
      </w:r>
    </w:p>
    <w:bookmarkEnd w:id="1"/>
    <w:p w:rsidR="006F79DB" w:rsidRPr="00FA3EB7" w:rsidP="00FA3EB7" w14:paraId="3782D56B" w14:textId="3111DB47">
      <w:pPr>
        <w:spacing w:before="120" w:after="120" w:line="240" w:lineRule="auto"/>
        <w:rPr>
          <w:rFonts w:eastAsia="Times New Roman" w:cs="Arial"/>
          <w:bCs/>
          <w:color w:val="000000"/>
        </w:rPr>
      </w:pPr>
      <w:r w:rsidRPr="00FA3EB7">
        <w:rPr>
          <w:rFonts w:eastAsia="Times New Roman" w:cs="Arial"/>
          <w:b/>
          <w:bCs/>
          <w:color w:val="000000"/>
          <w:u w:val="single"/>
        </w:rPr>
        <w:t>Height</w:t>
      </w:r>
      <w:r w:rsidRPr="00FA3EB7" w:rsidR="00624300">
        <w:rPr>
          <w:rFonts w:eastAsia="Times New Roman" w:cs="Arial"/>
          <w:b/>
          <w:bCs/>
          <w:color w:val="000000"/>
        </w:rPr>
        <w:t>:</w:t>
      </w:r>
      <w:r w:rsidRPr="00FA3EB7" w:rsidR="00624300">
        <w:rPr>
          <w:rFonts w:eastAsia="Times New Roman" w:cs="Arial"/>
          <w:bCs/>
          <w:color w:val="000000"/>
        </w:rPr>
        <w:t xml:space="preserve"> </w:t>
      </w:r>
      <w:r w:rsidRPr="00FA3EB7" w:rsidR="00624300">
        <w:rPr>
          <w:rFonts w:cs="Arial"/>
        </w:rPr>
        <w:t>Enter the height of the recipient</w:t>
      </w:r>
      <w:r w:rsidRPr="00FA3EB7" w:rsidR="00B55797">
        <w:rPr>
          <w:rFonts w:cs="Arial"/>
        </w:rPr>
        <w:t>,</w:t>
      </w:r>
      <w:r w:rsidRPr="00FA3EB7" w:rsidR="00624300">
        <w:rPr>
          <w:rFonts w:cs="Arial"/>
        </w:rPr>
        <w:t xml:space="preserve"> at the time of follow-up, in inches.</w:t>
      </w:r>
      <w:r w:rsidRPr="00FA3EB7" w:rsidR="00624300">
        <w:rPr>
          <w:rFonts w:eastAsia="Times New Roman" w:cs="Arial"/>
          <w:bCs/>
          <w:color w:val="000000"/>
        </w:rPr>
        <w:t xml:space="preserve"> </w:t>
      </w:r>
      <w:r w:rsidRPr="00320C93" w:rsidR="009C133A">
        <w:rPr>
          <w:rStyle w:val="grame"/>
          <w:rFonts w:cs="Arial"/>
        </w:rPr>
        <w:t xml:space="preserve">If the value is unavailable, select the status from the </w:t>
      </w:r>
      <w:r w:rsidRPr="009C133A" w:rsidR="009C133A">
        <w:rPr>
          <w:rStyle w:val="grame"/>
          <w:rFonts w:cs="Arial"/>
          <w:b/>
          <w:bCs/>
        </w:rPr>
        <w:t>ST</w:t>
      </w:r>
      <w:r w:rsidRPr="00320C93" w:rsidR="009C133A">
        <w:rPr>
          <w:rStyle w:val="grame"/>
          <w:rFonts w:cs="Arial"/>
        </w:rPr>
        <w:t xml:space="preserve"> field (</w:t>
      </w:r>
      <w:r w:rsidRPr="009C133A" w:rsidR="009C133A">
        <w:rPr>
          <w:rStyle w:val="grame"/>
          <w:rFonts w:cs="Arial"/>
          <w:b/>
          <w:bCs/>
        </w:rPr>
        <w:t>Missing</w:t>
      </w:r>
      <w:r w:rsidRPr="00320C93" w:rsidR="009C133A">
        <w:rPr>
          <w:rStyle w:val="grame"/>
          <w:rFonts w:cs="Arial"/>
        </w:rPr>
        <w:t xml:space="preserve">, </w:t>
      </w:r>
      <w:r w:rsidRPr="009C133A" w:rsidR="009C133A">
        <w:rPr>
          <w:rStyle w:val="grame"/>
          <w:rFonts w:cs="Arial"/>
          <w:b/>
          <w:bCs/>
        </w:rPr>
        <w:t>Unknown</w:t>
      </w:r>
      <w:r w:rsidRPr="00320C93" w:rsidR="009C133A">
        <w:rPr>
          <w:rStyle w:val="grame"/>
          <w:rFonts w:cs="Arial"/>
        </w:rPr>
        <w:t xml:space="preserve">, </w:t>
      </w:r>
      <w:r w:rsidR="00FF7F7C">
        <w:rPr>
          <w:rStyle w:val="grame"/>
          <w:rFonts w:cs="Arial"/>
          <w:b/>
          <w:bCs/>
        </w:rPr>
        <w:t>Not applicable</w:t>
      </w:r>
      <w:r w:rsidRPr="00320C93" w:rsidR="00FF7F7C">
        <w:rPr>
          <w:rStyle w:val="grame"/>
          <w:rFonts w:cs="Arial"/>
        </w:rPr>
        <w:t xml:space="preserve">, </w:t>
      </w:r>
      <w:r w:rsidRPr="009C133A" w:rsidR="00FF7F7C">
        <w:rPr>
          <w:rStyle w:val="grame"/>
          <w:rFonts w:cs="Arial"/>
          <w:b/>
          <w:bCs/>
        </w:rPr>
        <w:t xml:space="preserve">Not </w:t>
      </w:r>
      <w:r w:rsidR="00FF7F7C">
        <w:rPr>
          <w:rStyle w:val="grame"/>
          <w:rFonts w:cs="Arial"/>
          <w:b/>
          <w:bCs/>
        </w:rPr>
        <w:t>d</w:t>
      </w:r>
      <w:r w:rsidRPr="009C133A" w:rsidR="00FF7F7C">
        <w:rPr>
          <w:rStyle w:val="grame"/>
          <w:rFonts w:cs="Arial"/>
          <w:b/>
          <w:bCs/>
        </w:rPr>
        <w:t>one</w:t>
      </w:r>
      <w:r w:rsidRPr="00320C93" w:rsidR="009C133A">
        <w:rPr>
          <w:rStyle w:val="grame"/>
          <w:rFonts w:cs="Arial"/>
        </w:rPr>
        <w:t>).</w:t>
      </w:r>
    </w:p>
    <w:p w:rsidR="007C6A77" w:rsidRPr="00FA3EB7" w:rsidP="007C6A77" w14:paraId="195ED24D" w14:textId="025F3B2A">
      <w:pPr>
        <w:spacing w:before="120" w:after="120" w:line="240" w:lineRule="auto"/>
        <w:ind w:left="540"/>
        <w:rPr>
          <w:rFonts w:eastAsia="Times New Roman" w:cs="Times New Roman"/>
          <w:color w:val="000000"/>
        </w:rPr>
      </w:pPr>
      <w:r w:rsidRPr="00FA3EB7">
        <w:rPr>
          <w:rFonts w:eastAsia="Times New Roman" w:cs="Times New Roman"/>
          <w:b/>
          <w:bCs/>
          <w:iCs/>
          <w:color w:val="FF0000"/>
        </w:rPr>
        <w:t>Note:</w:t>
      </w:r>
      <w:r w:rsidRPr="00FA3EB7">
        <w:rPr>
          <w:rFonts w:eastAsia="Times New Roman" w:cs="Times New Roman"/>
          <w:color w:val="000000"/>
        </w:rPr>
        <w:t xml:space="preserve"> If applicable, enter the height of the recipient without </w:t>
      </w:r>
      <w:r w:rsidRPr="00FA3EB7" w:rsidR="0087563B">
        <w:rPr>
          <w:rFonts w:eastAsia="Times New Roman" w:cs="Times New Roman"/>
          <w:color w:val="000000"/>
        </w:rPr>
        <w:t xml:space="preserve">lower extremity </w:t>
      </w:r>
      <w:r w:rsidRPr="00FA3EB7">
        <w:rPr>
          <w:rFonts w:eastAsia="Times New Roman" w:cs="Times New Roman"/>
          <w:color w:val="000000"/>
        </w:rPr>
        <w:t>prosthetics.</w:t>
      </w:r>
    </w:p>
    <w:p w:rsidR="006F79DB" w:rsidRPr="00FA3EB7" w:rsidP="00FA3EB7" w14:paraId="31423F84" w14:textId="1CE693C6">
      <w:pPr>
        <w:spacing w:before="120" w:after="120" w:line="240" w:lineRule="auto"/>
        <w:rPr>
          <w:rFonts w:cs="Arial"/>
        </w:rPr>
      </w:pPr>
      <w:r w:rsidRPr="00FA3EB7">
        <w:rPr>
          <w:rFonts w:eastAsia="Times New Roman" w:cs="Arial"/>
          <w:b/>
          <w:bCs/>
          <w:color w:val="000000"/>
          <w:u w:val="single"/>
        </w:rPr>
        <w:t>Weight</w:t>
      </w:r>
      <w:r w:rsidRPr="00FA3EB7" w:rsidR="00624300">
        <w:rPr>
          <w:rFonts w:eastAsia="Times New Roman" w:cs="Arial"/>
          <w:b/>
          <w:bCs/>
          <w:color w:val="000000"/>
        </w:rPr>
        <w:t>:</w:t>
      </w:r>
      <w:r w:rsidRPr="00FA3EB7" w:rsidR="00624300">
        <w:rPr>
          <w:rFonts w:eastAsia="Times New Roman" w:cs="Arial"/>
          <w:bCs/>
          <w:color w:val="000000"/>
        </w:rPr>
        <w:t xml:space="preserve"> </w:t>
      </w:r>
      <w:r w:rsidRPr="00FA3EB7" w:rsidR="00624300">
        <w:rPr>
          <w:rFonts w:cs="Arial"/>
        </w:rPr>
        <w:t>Enter the weight of the recipient</w:t>
      </w:r>
      <w:r w:rsidRPr="00FA3EB7" w:rsidR="00B55797">
        <w:rPr>
          <w:rFonts w:cs="Arial"/>
        </w:rPr>
        <w:t>,</w:t>
      </w:r>
      <w:r w:rsidRPr="00FA3EB7" w:rsidR="00624300">
        <w:rPr>
          <w:rFonts w:cs="Arial"/>
        </w:rPr>
        <w:t xml:space="preserve"> at the time of follow-up, in pounds.</w:t>
      </w:r>
      <w:r w:rsidR="009C133A">
        <w:rPr>
          <w:rFonts w:cs="Arial"/>
        </w:rPr>
        <w:t xml:space="preserve"> </w:t>
      </w:r>
      <w:r w:rsidRPr="00320C93" w:rsidR="009C133A">
        <w:rPr>
          <w:rStyle w:val="grame"/>
          <w:rFonts w:cs="Arial"/>
        </w:rPr>
        <w:t xml:space="preserve">If the value is unavailable, select the status from the </w:t>
      </w:r>
      <w:r w:rsidRPr="009C133A" w:rsidR="009C133A">
        <w:rPr>
          <w:rStyle w:val="grame"/>
          <w:rFonts w:cs="Arial"/>
          <w:b/>
          <w:bCs/>
        </w:rPr>
        <w:t>ST</w:t>
      </w:r>
      <w:r w:rsidRPr="00320C93" w:rsidR="009C133A">
        <w:rPr>
          <w:rStyle w:val="grame"/>
          <w:rFonts w:cs="Arial"/>
        </w:rPr>
        <w:t xml:space="preserve"> field (</w:t>
      </w:r>
      <w:r w:rsidRPr="009C133A" w:rsidR="009C133A">
        <w:rPr>
          <w:rStyle w:val="grame"/>
          <w:rFonts w:cs="Arial"/>
          <w:b/>
          <w:bCs/>
        </w:rPr>
        <w:t>Missing</w:t>
      </w:r>
      <w:r w:rsidRPr="00320C93" w:rsidR="009C133A">
        <w:rPr>
          <w:rStyle w:val="grame"/>
          <w:rFonts w:cs="Arial"/>
        </w:rPr>
        <w:t xml:space="preserve">, </w:t>
      </w:r>
      <w:r w:rsidRPr="009C133A" w:rsidR="009C133A">
        <w:rPr>
          <w:rStyle w:val="grame"/>
          <w:rFonts w:cs="Arial"/>
          <w:b/>
          <w:bCs/>
        </w:rPr>
        <w:t>Unknown</w:t>
      </w:r>
      <w:r w:rsidRPr="00320C93" w:rsidR="009C133A">
        <w:rPr>
          <w:rStyle w:val="grame"/>
          <w:rFonts w:cs="Arial"/>
        </w:rPr>
        <w:t xml:space="preserve">, </w:t>
      </w:r>
      <w:r w:rsidR="00FF7F7C">
        <w:rPr>
          <w:rStyle w:val="grame"/>
          <w:rFonts w:cs="Arial"/>
          <w:b/>
          <w:bCs/>
        </w:rPr>
        <w:t>Not applicable</w:t>
      </w:r>
      <w:r w:rsidRPr="00320C93" w:rsidR="00FF7F7C">
        <w:rPr>
          <w:rStyle w:val="grame"/>
          <w:rFonts w:cs="Arial"/>
        </w:rPr>
        <w:t xml:space="preserve">, </w:t>
      </w:r>
      <w:r w:rsidRPr="009C133A" w:rsidR="00FF7F7C">
        <w:rPr>
          <w:rStyle w:val="grame"/>
          <w:rFonts w:cs="Arial"/>
          <w:b/>
          <w:bCs/>
        </w:rPr>
        <w:t xml:space="preserve">Not </w:t>
      </w:r>
      <w:r w:rsidR="00FF7F7C">
        <w:rPr>
          <w:rStyle w:val="grame"/>
          <w:rFonts w:cs="Arial"/>
          <w:b/>
          <w:bCs/>
        </w:rPr>
        <w:t>d</w:t>
      </w:r>
      <w:r w:rsidRPr="009C133A" w:rsidR="00FF7F7C">
        <w:rPr>
          <w:rStyle w:val="grame"/>
          <w:rFonts w:cs="Arial"/>
          <w:b/>
          <w:bCs/>
        </w:rPr>
        <w:t>one</w:t>
      </w:r>
      <w:r w:rsidRPr="00320C93" w:rsidR="009C133A">
        <w:rPr>
          <w:rStyle w:val="grame"/>
          <w:rFonts w:cs="Arial"/>
        </w:rPr>
        <w:t>).</w:t>
      </w:r>
    </w:p>
    <w:p w:rsidR="007C6A77" w:rsidRPr="00FA3EB7" w:rsidP="007C6A77" w14:paraId="4B0F4D89" w14:textId="7AD528F7">
      <w:pPr>
        <w:spacing w:before="120" w:after="120" w:line="240" w:lineRule="auto"/>
        <w:ind w:left="540"/>
        <w:rPr>
          <w:rFonts w:eastAsia="Times New Roman" w:cs="Times New Roman"/>
          <w:color w:val="000000"/>
        </w:rPr>
      </w:pPr>
      <w:r w:rsidRPr="00FA3EB7">
        <w:rPr>
          <w:rFonts w:eastAsia="Times New Roman" w:cs="Times New Roman"/>
          <w:b/>
          <w:bCs/>
          <w:iCs/>
          <w:color w:val="FF0000"/>
        </w:rPr>
        <w:t>Note:</w:t>
      </w:r>
      <w:r w:rsidRPr="00FA3EB7">
        <w:rPr>
          <w:rFonts w:eastAsia="Times New Roman" w:cs="Times New Roman"/>
          <w:color w:val="000000"/>
        </w:rPr>
        <w:t xml:space="preserve"> If applicable, enter the weight of the recipient without prosthetics.</w:t>
      </w:r>
    </w:p>
    <w:p w:rsidR="00520158" w:rsidRPr="00FA3EB7" w:rsidP="00FA3EB7" w14:paraId="4D359104" w14:textId="3A9058D5">
      <w:pPr>
        <w:spacing w:before="120" w:after="120" w:line="240" w:lineRule="auto"/>
        <w:rPr>
          <w:rFonts w:cs="Arial"/>
        </w:rPr>
      </w:pPr>
      <w:r w:rsidRPr="00FA3EB7">
        <w:rPr>
          <w:rFonts w:eastAsia="Times New Roman" w:cs="Arial"/>
          <w:b/>
          <w:bCs/>
          <w:color w:val="000000"/>
          <w:u w:val="single"/>
        </w:rPr>
        <w:t xml:space="preserve">BMI </w:t>
      </w:r>
      <w:r w:rsidRPr="00FA3EB7" w:rsidR="00624300">
        <w:rPr>
          <w:rFonts w:eastAsia="Times New Roman" w:cs="Arial"/>
          <w:b/>
          <w:bCs/>
          <w:color w:val="000000"/>
          <w:u w:val="single"/>
        </w:rPr>
        <w:t>(Body Mass Index)</w:t>
      </w:r>
      <w:r w:rsidRPr="00FA3EB7" w:rsidR="00624300">
        <w:rPr>
          <w:rFonts w:eastAsia="Times New Roman" w:cs="Arial"/>
          <w:b/>
          <w:bCs/>
          <w:color w:val="000000"/>
        </w:rPr>
        <w:t>:</w:t>
      </w:r>
      <w:r w:rsidRPr="00FA3EB7" w:rsidR="00B55797">
        <w:rPr>
          <w:rFonts w:eastAsia="Times New Roman" w:cs="Arial"/>
          <w:bCs/>
          <w:color w:val="000000"/>
        </w:rPr>
        <w:t xml:space="preserve"> </w:t>
      </w:r>
      <w:r w:rsidRPr="00FA3EB7" w:rsidR="00B55797">
        <w:rPr>
          <w:rFonts w:cs="Arial"/>
        </w:rPr>
        <w:t>The recipient's BMI will display.</w:t>
      </w:r>
    </w:p>
    <w:p w:rsidR="0003144A" w:rsidRPr="00FA3EB7" w:rsidP="00FA3EB7" w14:paraId="15566CF2" w14:textId="2F33A86D">
      <w:pPr>
        <w:spacing w:before="120" w:after="120" w:line="240" w:lineRule="auto"/>
        <w:rPr>
          <w:rFonts w:eastAsia="Times New Roman" w:cs="Arial"/>
          <w:bCs/>
          <w:color w:val="000000" w:themeColor="text1"/>
        </w:rPr>
      </w:pPr>
      <w:r w:rsidRPr="00FA3EB7">
        <w:rPr>
          <w:rFonts w:eastAsia="Times New Roman" w:cs="Arial"/>
          <w:b/>
          <w:bCs/>
          <w:color w:val="000000" w:themeColor="text1"/>
          <w:u w:val="single"/>
        </w:rPr>
        <w:t>Noncompliance</w:t>
      </w:r>
      <w:r w:rsidRPr="00FA3EB7">
        <w:rPr>
          <w:rFonts w:eastAsia="Times New Roman" w:cs="Arial"/>
          <w:b/>
          <w:bCs/>
          <w:color w:val="000000" w:themeColor="text1"/>
        </w:rPr>
        <w:t>:</w:t>
      </w:r>
      <w:r w:rsidRPr="00FA3EB7">
        <w:rPr>
          <w:rFonts w:eastAsia="Times New Roman" w:cs="Arial"/>
          <w:bCs/>
          <w:color w:val="000000" w:themeColor="text1"/>
        </w:rPr>
        <w:t xml:space="preserve"> For each of the following, select Yes if </w:t>
      </w:r>
      <w:r w:rsidRPr="00FA3EB7">
        <w:rPr>
          <w:rFonts w:cs="Arial"/>
        </w:rPr>
        <w:t xml:space="preserve">the recipient has been non-compliant during this follow-up period, select </w:t>
      </w:r>
      <w:r w:rsidRPr="00FA3EB7">
        <w:rPr>
          <w:rFonts w:cs="Arial"/>
          <w:bCs/>
        </w:rPr>
        <w:t>No if the recipient has been compliant during this follow-up period</w:t>
      </w:r>
      <w:r w:rsidRPr="00FA3EB7" w:rsidR="00D1399C">
        <w:rPr>
          <w:rFonts w:cs="Arial"/>
          <w:bCs/>
        </w:rPr>
        <w:t>.</w:t>
      </w:r>
    </w:p>
    <w:p w:rsidR="0003144A" w:rsidRPr="00FA3EB7" w:rsidP="00002709" w14:paraId="2F9E3650" w14:textId="77777777">
      <w:pPr>
        <w:spacing w:before="120" w:after="0" w:line="240" w:lineRule="auto"/>
        <w:ind w:left="540"/>
        <w:rPr>
          <w:rFonts w:eastAsia="Times New Roman" w:cs="Arial"/>
          <w:b/>
          <w:bCs/>
          <w:color w:val="000000" w:themeColor="text1"/>
        </w:rPr>
      </w:pPr>
      <w:r w:rsidRPr="00FA3EB7">
        <w:rPr>
          <w:rFonts w:eastAsia="Times New Roman" w:cs="Arial"/>
          <w:b/>
          <w:bCs/>
          <w:color w:val="000000" w:themeColor="text1"/>
        </w:rPr>
        <w:t xml:space="preserve">Immunosuppression </w:t>
      </w:r>
    </w:p>
    <w:p w:rsidR="0003144A" w:rsidRPr="00FA3EB7" w:rsidP="00002709" w14:paraId="63966FF4" w14:textId="77777777">
      <w:pPr>
        <w:spacing w:after="0" w:line="240" w:lineRule="auto"/>
        <w:ind w:left="540"/>
        <w:rPr>
          <w:rFonts w:eastAsia="Times New Roman" w:cs="Arial"/>
          <w:b/>
          <w:color w:val="000000" w:themeColor="text1"/>
        </w:rPr>
      </w:pPr>
      <w:r w:rsidRPr="00FA3EB7">
        <w:rPr>
          <w:rFonts w:eastAsia="Times New Roman" w:cs="Arial"/>
          <w:b/>
          <w:bCs/>
          <w:color w:val="000000" w:themeColor="text1"/>
        </w:rPr>
        <w:t>Rehabilitation</w:t>
      </w:r>
    </w:p>
    <w:p w:rsidR="0003144A" w:rsidRPr="00FA3EB7" w:rsidP="00002709" w14:paraId="1D51DC21" w14:textId="77777777">
      <w:pPr>
        <w:spacing w:after="0" w:line="240" w:lineRule="auto"/>
        <w:ind w:left="540"/>
        <w:rPr>
          <w:rFonts w:eastAsia="Times New Roman" w:cs="Arial"/>
          <w:b/>
          <w:color w:val="000000" w:themeColor="text1"/>
        </w:rPr>
      </w:pPr>
      <w:r w:rsidRPr="00FA3EB7">
        <w:rPr>
          <w:rFonts w:eastAsia="Times New Roman" w:cs="Arial"/>
          <w:b/>
          <w:bCs/>
          <w:color w:val="000000" w:themeColor="text1"/>
        </w:rPr>
        <w:t>Level of Activity</w:t>
      </w:r>
    </w:p>
    <w:p w:rsidR="0003144A" w:rsidRPr="00FA3EB7" w:rsidP="00002709" w14:paraId="68769476" w14:textId="77777777">
      <w:pPr>
        <w:spacing w:after="120" w:line="240" w:lineRule="auto"/>
        <w:ind w:left="540"/>
        <w:rPr>
          <w:rFonts w:eastAsia="Times New Roman" w:cs="Arial"/>
          <w:b/>
          <w:bCs/>
          <w:color w:val="000000" w:themeColor="text1"/>
        </w:rPr>
      </w:pPr>
      <w:r w:rsidRPr="00FA3EB7">
        <w:rPr>
          <w:rFonts w:eastAsia="Times New Roman" w:cs="Arial"/>
          <w:b/>
          <w:bCs/>
          <w:color w:val="000000" w:themeColor="text1"/>
        </w:rPr>
        <w:t>Other, Specify</w:t>
      </w:r>
    </w:p>
    <w:p w:rsidR="0001396F" w:rsidRPr="00FA3EB7" w:rsidP="00FA3EB7" w14:paraId="1E1410C3" w14:textId="567A0512">
      <w:pPr>
        <w:spacing w:before="120" w:after="120" w:line="240" w:lineRule="auto"/>
        <w:rPr>
          <w:rFonts w:eastAsia="Times New Roman" w:cs="Arial"/>
          <w:color w:val="000000"/>
        </w:rPr>
      </w:pPr>
      <w:r w:rsidRPr="00FA3EB7">
        <w:rPr>
          <w:rFonts w:eastAsia="Times New Roman" w:cs="Arial"/>
          <w:b/>
          <w:bCs/>
          <w:color w:val="000000"/>
          <w:u w:val="single"/>
        </w:rPr>
        <w:t xml:space="preserve">Graft </w:t>
      </w:r>
      <w:r w:rsidRPr="00FA3EB7" w:rsidR="00E85506">
        <w:rPr>
          <w:rFonts w:eastAsia="Times New Roman" w:cs="Arial"/>
          <w:b/>
          <w:bCs/>
          <w:color w:val="000000"/>
          <w:u w:val="single"/>
        </w:rPr>
        <w:t>s</w:t>
      </w:r>
      <w:r w:rsidRPr="00FA3EB7">
        <w:rPr>
          <w:rFonts w:eastAsia="Times New Roman" w:cs="Arial"/>
          <w:b/>
          <w:bCs/>
          <w:color w:val="000000"/>
          <w:u w:val="single"/>
        </w:rPr>
        <w:t>tatus</w:t>
      </w:r>
      <w:r w:rsidRPr="00FA3EB7">
        <w:rPr>
          <w:rFonts w:eastAsia="Times New Roman" w:cs="Arial"/>
          <w:b/>
          <w:bCs/>
          <w:color w:val="000000"/>
        </w:rPr>
        <w:t>:</w:t>
      </w:r>
      <w:r w:rsidRPr="00FA3EB7" w:rsidR="0087563B">
        <w:rPr>
          <w:rFonts w:eastAsia="Times New Roman" w:cs="Times New Roman"/>
          <w:color w:val="000000"/>
        </w:rPr>
        <w:t xml:space="preserve"> Select graft status at the time of follow-up or up until the time of death (if the recipient died). Select </w:t>
      </w:r>
      <w:r w:rsidRPr="00FA3EB7" w:rsidR="0087563B">
        <w:rPr>
          <w:rFonts w:eastAsia="Times New Roman" w:cs="Times New Roman"/>
          <w:b/>
          <w:color w:val="000000"/>
        </w:rPr>
        <w:t>Failed</w:t>
      </w:r>
      <w:r w:rsidRPr="00FA3EB7" w:rsidR="0087563B">
        <w:rPr>
          <w:rFonts w:eastAsia="Times New Roman" w:cs="Times New Roman"/>
          <w:color w:val="000000"/>
        </w:rPr>
        <w:t xml:space="preserve"> if the graft has been removed or the recipient died.</w:t>
      </w:r>
      <w:r w:rsidRPr="00FA3EB7" w:rsidR="00173FF5">
        <w:rPr>
          <w:rFonts w:eastAsia="Times New Roman" w:cs="Times New Roman"/>
          <w:color w:val="000000"/>
        </w:rPr>
        <w:t xml:space="preserve"> Select </w:t>
      </w:r>
      <w:r w:rsidRPr="00FA3EB7" w:rsidR="00173FF5">
        <w:rPr>
          <w:rFonts w:eastAsia="Times New Roman" w:cs="Times New Roman"/>
          <w:b/>
          <w:bCs/>
          <w:color w:val="000000"/>
        </w:rPr>
        <w:t>Planned removal</w:t>
      </w:r>
      <w:r w:rsidRPr="00FA3EB7" w:rsidR="00173FF5">
        <w:rPr>
          <w:rFonts w:eastAsia="Times New Roman" w:cs="Times New Roman"/>
          <w:color w:val="000000"/>
        </w:rPr>
        <w:t xml:space="preserve"> if the recipient had a planned removal of a uterus with the intent of removal recorded either pre-transplant or at time of transplant. </w:t>
      </w:r>
      <w:r w:rsidRPr="00FA3EB7" w:rsidR="0087563B">
        <w:rPr>
          <w:rFonts w:eastAsia="Times New Roman" w:cs="Times New Roman"/>
          <w:color w:val="000000"/>
        </w:rPr>
        <w:t xml:space="preserve">Otherwise, select </w:t>
      </w:r>
      <w:r w:rsidRPr="00FA3EB7" w:rsidR="0087563B">
        <w:rPr>
          <w:rFonts w:eastAsia="Times New Roman" w:cs="Times New Roman"/>
          <w:b/>
          <w:color w:val="000000"/>
        </w:rPr>
        <w:t>Functioning</w:t>
      </w:r>
      <w:r w:rsidRPr="00FA3EB7" w:rsidR="0087563B">
        <w:rPr>
          <w:rFonts w:eastAsia="Times New Roman" w:cs="Times New Roman"/>
          <w:bCs/>
          <w:color w:val="000000"/>
        </w:rPr>
        <w:t>.</w:t>
      </w:r>
      <w:r w:rsidRPr="00FA3EB7">
        <w:rPr>
          <w:rFonts w:eastAsia="Times New Roman" w:cs="Arial"/>
          <w:bCs/>
          <w:color w:val="000000"/>
        </w:rPr>
        <w:t xml:space="preserve"> </w:t>
      </w:r>
      <w:r w:rsidRPr="00FA3EB7">
        <w:rPr>
          <w:rFonts w:eastAsia="Times New Roman" w:cs="Arial"/>
          <w:color w:val="000000"/>
        </w:rPr>
        <w:t> </w:t>
      </w:r>
    </w:p>
    <w:p w:rsidR="000D74A2" w:rsidRPr="00FA3EB7" w:rsidP="000D74A2" w14:paraId="07F99EC1" w14:textId="04FE0D58">
      <w:pPr>
        <w:spacing w:before="120" w:after="120" w:line="240" w:lineRule="auto"/>
        <w:ind w:left="540"/>
        <w:rPr>
          <w:rFonts w:eastAsia="Times New Roman" w:cs="Times New Roman"/>
          <w:color w:val="000000"/>
        </w:rPr>
      </w:pPr>
      <w:r w:rsidRPr="00FA3EB7">
        <w:rPr>
          <w:rFonts w:eastAsia="Times New Roman" w:cs="Times New Roman"/>
          <w:b/>
          <w:bCs/>
          <w:iCs/>
          <w:color w:val="FF0000"/>
        </w:rPr>
        <w:t>Note:</w:t>
      </w:r>
      <w:r w:rsidRPr="00FA3EB7" w:rsidR="0087563B">
        <w:rPr>
          <w:rFonts w:cs="Arial"/>
          <w:color w:val="000000"/>
        </w:rPr>
        <w:t xml:space="preserve"> If the recipient died and the death was a result </w:t>
      </w:r>
      <w:r w:rsidRPr="00FA3EB7" w:rsidR="00467A9D">
        <w:rPr>
          <w:rFonts w:cs="Arial"/>
          <w:color w:val="000000"/>
        </w:rPr>
        <w:t>of a</w:t>
      </w:r>
      <w:r w:rsidRPr="00FA3EB7" w:rsidR="0087563B">
        <w:rPr>
          <w:rFonts w:cs="Arial"/>
          <w:color w:val="000000"/>
        </w:rPr>
        <w:t xml:space="preserve"> factor unrelated to</w:t>
      </w:r>
      <w:r w:rsidRPr="00FA3EB7" w:rsidR="00467A9D">
        <w:rPr>
          <w:rFonts w:cs="Arial"/>
          <w:color w:val="000000"/>
        </w:rPr>
        <w:t xml:space="preserve"> the</w:t>
      </w:r>
      <w:r w:rsidRPr="00FA3EB7" w:rsidR="0087563B">
        <w:rPr>
          <w:rFonts w:cs="Arial"/>
          <w:color w:val="000000"/>
        </w:rPr>
        <w:t xml:space="preserve"> graft, select </w:t>
      </w:r>
      <w:r w:rsidRPr="00FA3EB7" w:rsidR="0087563B">
        <w:rPr>
          <w:rFonts w:cs="Arial"/>
          <w:b/>
          <w:bCs/>
          <w:color w:val="000000"/>
        </w:rPr>
        <w:t>Functioning</w:t>
      </w:r>
      <w:r w:rsidRPr="00FA3EB7" w:rsidR="0087563B">
        <w:rPr>
          <w:rFonts w:eastAsia="Times New Roman" w:cs="Times New Roman"/>
          <w:color w:val="000000"/>
        </w:rPr>
        <w:t>.</w:t>
      </w:r>
    </w:p>
    <w:p w:rsidR="002F15B3" w:rsidRPr="00FA3EB7" w:rsidP="002F15B3" w14:paraId="7B36FCD7" w14:textId="77777777">
      <w:pPr>
        <w:spacing w:before="120" w:after="120" w:line="240" w:lineRule="auto"/>
        <w:rPr>
          <w:rFonts w:eastAsia="Times New Roman" w:cs="Arial"/>
          <w:color w:val="000000"/>
        </w:rPr>
      </w:pPr>
      <w:r w:rsidRPr="00FA3EB7">
        <w:rPr>
          <w:rFonts w:eastAsia="Times New Roman" w:cs="Arial"/>
          <w:color w:val="000000"/>
        </w:rPr>
        <w:t xml:space="preserve">          If Planned removal, provide the following information:</w:t>
      </w:r>
    </w:p>
    <w:p w:rsidR="002F15B3" w:rsidRPr="00FA3EB7" w:rsidP="009660A8" w14:paraId="2152A956" w14:textId="083F3CC8">
      <w:pPr>
        <w:spacing w:before="120" w:after="120" w:line="240" w:lineRule="auto"/>
        <w:ind w:left="900"/>
        <w:rPr>
          <w:rFonts w:eastAsia="Times New Roman" w:cs="Arial"/>
          <w:color w:val="000000"/>
        </w:rPr>
      </w:pPr>
      <w:r w:rsidRPr="00FA3EB7">
        <w:rPr>
          <w:rFonts w:eastAsia="Times New Roman" w:cs="Arial"/>
          <w:b/>
          <w:bCs/>
          <w:color w:val="000000"/>
          <w:u w:val="single"/>
        </w:rPr>
        <w:t>Date of removal</w:t>
      </w:r>
      <w:r w:rsidRPr="00FA3EB7">
        <w:rPr>
          <w:rFonts w:eastAsia="Times New Roman" w:cs="Arial"/>
          <w:b/>
          <w:bCs/>
          <w:color w:val="000000"/>
        </w:rPr>
        <w:t>:</w:t>
      </w:r>
      <w:r w:rsidRPr="00FA3EB7">
        <w:rPr>
          <w:rFonts w:eastAsia="Times New Roman" w:cs="Arial"/>
          <w:color w:val="000000"/>
        </w:rPr>
        <w:t xml:space="preserve"> Enter the date of removal using the 8-digit format of MM/DD/YYYY.</w:t>
      </w:r>
    </w:p>
    <w:p w:rsidR="0001396F" w:rsidRPr="00FA3EB7" w:rsidP="00AE0661" w14:paraId="2A97DAB2" w14:textId="77777777">
      <w:pPr>
        <w:spacing w:before="120" w:after="120" w:line="240" w:lineRule="auto"/>
        <w:ind w:left="540"/>
        <w:rPr>
          <w:rFonts w:eastAsia="Times New Roman" w:cs="Arial"/>
          <w:color w:val="000000"/>
        </w:rPr>
      </w:pPr>
      <w:r w:rsidRPr="00FA3EB7">
        <w:rPr>
          <w:rFonts w:eastAsia="Times New Roman" w:cs="Arial"/>
          <w:color w:val="000000"/>
        </w:rPr>
        <w:t xml:space="preserve">If </w:t>
      </w:r>
      <w:r w:rsidRPr="00FA3EB7">
        <w:rPr>
          <w:rFonts w:eastAsia="Times New Roman" w:cs="Arial"/>
          <w:bCs/>
          <w:color w:val="000000"/>
        </w:rPr>
        <w:t>Failed</w:t>
      </w:r>
      <w:r w:rsidRPr="00FA3EB7">
        <w:rPr>
          <w:rFonts w:eastAsia="Times New Roman" w:cs="Arial"/>
          <w:color w:val="000000"/>
        </w:rPr>
        <w:t>, provide the following information:</w:t>
      </w:r>
    </w:p>
    <w:p w:rsidR="00173FF5" w:rsidRPr="00FA3EB7" w:rsidP="00173FF5" w14:paraId="4FAFB479" w14:textId="77777777">
      <w:pPr>
        <w:spacing w:before="120" w:after="120" w:line="240" w:lineRule="auto"/>
        <w:ind w:left="900"/>
        <w:rPr>
          <w:rFonts w:eastAsia="Times New Roman" w:cs="Arial"/>
          <w:color w:val="000000"/>
        </w:rPr>
      </w:pPr>
      <w:r w:rsidRPr="00FA3EB7">
        <w:rPr>
          <w:rFonts w:eastAsia="Times New Roman" w:cs="Arial"/>
          <w:b/>
          <w:bCs/>
          <w:color w:val="000000"/>
          <w:u w:val="single"/>
        </w:rPr>
        <w:t xml:space="preserve">Date of </w:t>
      </w:r>
      <w:r w:rsidRPr="00FA3EB7" w:rsidR="00E85506">
        <w:rPr>
          <w:rFonts w:eastAsia="Times New Roman" w:cs="Arial"/>
          <w:b/>
          <w:bCs/>
          <w:color w:val="000000"/>
          <w:u w:val="single"/>
        </w:rPr>
        <w:t>g</w:t>
      </w:r>
      <w:r w:rsidRPr="00FA3EB7">
        <w:rPr>
          <w:rFonts w:eastAsia="Times New Roman" w:cs="Arial"/>
          <w:b/>
          <w:bCs/>
          <w:color w:val="000000"/>
          <w:u w:val="single"/>
        </w:rPr>
        <w:t xml:space="preserve">raft </w:t>
      </w:r>
      <w:r w:rsidRPr="00FA3EB7" w:rsidR="00E85506">
        <w:rPr>
          <w:rFonts w:eastAsia="Times New Roman" w:cs="Arial"/>
          <w:b/>
          <w:bCs/>
          <w:color w:val="000000"/>
          <w:u w:val="single"/>
        </w:rPr>
        <w:t>f</w:t>
      </w:r>
      <w:r w:rsidRPr="00FA3EB7">
        <w:rPr>
          <w:rFonts w:eastAsia="Times New Roman" w:cs="Arial"/>
          <w:b/>
          <w:bCs/>
          <w:color w:val="000000"/>
          <w:u w:val="single"/>
        </w:rPr>
        <w:t>ailure</w:t>
      </w:r>
      <w:r w:rsidRPr="00FA3EB7">
        <w:rPr>
          <w:rFonts w:eastAsia="Times New Roman" w:cs="Arial"/>
          <w:b/>
          <w:bCs/>
          <w:color w:val="000000"/>
        </w:rPr>
        <w:t>:</w:t>
      </w:r>
      <w:r w:rsidRPr="00FA3EB7">
        <w:rPr>
          <w:rFonts w:eastAsia="Times New Roman" w:cs="Arial"/>
          <w:color w:val="000000"/>
        </w:rPr>
        <w:t xml:space="preserve"> Enter the date of graft failure using the 8-digit format of MM/DD/YYYY.</w:t>
      </w:r>
    </w:p>
    <w:p w:rsidR="00EC4FE4" w:rsidRPr="00FA3EB7" w:rsidP="00002709" w14:paraId="681C30CF" w14:textId="32C3500F">
      <w:pPr>
        <w:spacing w:before="120" w:after="120" w:line="240" w:lineRule="auto"/>
        <w:ind w:left="900"/>
        <w:rPr>
          <w:rFonts w:eastAsia="Times New Roman" w:cs="Arial"/>
          <w:color w:val="000000"/>
        </w:rPr>
      </w:pPr>
      <w:r w:rsidRPr="00FA3EB7">
        <w:rPr>
          <w:rFonts w:eastAsia="Times New Roman" w:cs="Arial"/>
          <w:b/>
          <w:bCs/>
          <w:color w:val="000000"/>
          <w:u w:val="single"/>
        </w:rPr>
        <w:t xml:space="preserve">Causes of </w:t>
      </w:r>
      <w:r w:rsidRPr="00FA3EB7" w:rsidR="00E85506">
        <w:rPr>
          <w:rFonts w:eastAsia="Times New Roman" w:cs="Arial"/>
          <w:b/>
          <w:bCs/>
          <w:color w:val="000000"/>
          <w:u w:val="single"/>
        </w:rPr>
        <w:t>g</w:t>
      </w:r>
      <w:r w:rsidRPr="00FA3EB7">
        <w:rPr>
          <w:rFonts w:eastAsia="Times New Roman" w:cs="Arial"/>
          <w:b/>
          <w:bCs/>
          <w:color w:val="000000"/>
          <w:u w:val="single"/>
        </w:rPr>
        <w:t xml:space="preserve">raft </w:t>
      </w:r>
      <w:r w:rsidRPr="00FA3EB7" w:rsidR="00E85506">
        <w:rPr>
          <w:rFonts w:eastAsia="Times New Roman" w:cs="Arial"/>
          <w:b/>
          <w:bCs/>
          <w:color w:val="000000"/>
          <w:u w:val="single"/>
        </w:rPr>
        <w:t>f</w:t>
      </w:r>
      <w:r w:rsidRPr="00FA3EB7">
        <w:rPr>
          <w:rFonts w:eastAsia="Times New Roman" w:cs="Arial"/>
          <w:b/>
          <w:bCs/>
          <w:color w:val="000000"/>
          <w:u w:val="single"/>
        </w:rPr>
        <w:t>ailure</w:t>
      </w:r>
      <w:r w:rsidRPr="00FA3EB7">
        <w:rPr>
          <w:rFonts w:eastAsia="Times New Roman" w:cs="Arial"/>
          <w:b/>
          <w:bCs/>
          <w:color w:val="000000"/>
        </w:rPr>
        <w:t>:</w:t>
      </w:r>
      <w:r w:rsidRPr="00FA3EB7">
        <w:rPr>
          <w:rFonts w:eastAsia="Times New Roman" w:cs="Arial"/>
          <w:color w:val="000000"/>
        </w:rPr>
        <w:t xml:space="preserve"> For each cause of graft failure listed, select </w:t>
      </w:r>
      <w:r w:rsidRPr="00FA3EB7">
        <w:rPr>
          <w:rFonts w:eastAsia="Times New Roman" w:cs="Arial"/>
          <w:b/>
          <w:color w:val="000000"/>
        </w:rPr>
        <w:t>Yes</w:t>
      </w:r>
      <w:r w:rsidRPr="00FA3EB7">
        <w:rPr>
          <w:rFonts w:eastAsia="Times New Roman" w:cs="Arial"/>
          <w:color w:val="000000"/>
        </w:rPr>
        <w:t xml:space="preserve"> or </w:t>
      </w:r>
      <w:r w:rsidRPr="00FA3EB7">
        <w:rPr>
          <w:rFonts w:eastAsia="Times New Roman" w:cs="Arial"/>
          <w:b/>
          <w:color w:val="000000"/>
        </w:rPr>
        <w:t>No</w:t>
      </w:r>
      <w:r w:rsidRPr="00FA3EB7">
        <w:rPr>
          <w:rFonts w:eastAsia="Times New Roman" w:cs="Arial"/>
          <w:color w:val="000000"/>
        </w:rPr>
        <w:t xml:space="preserve">. If </w:t>
      </w:r>
      <w:r w:rsidRPr="00FA3EB7">
        <w:rPr>
          <w:rFonts w:eastAsia="Times New Roman" w:cs="Arial"/>
          <w:b/>
          <w:bCs/>
          <w:color w:val="000000"/>
        </w:rPr>
        <w:t>Acute Rejection</w:t>
      </w:r>
      <w:r w:rsidRPr="00FA3EB7">
        <w:rPr>
          <w:rFonts w:eastAsia="Times New Roman" w:cs="Arial"/>
          <w:color w:val="000000"/>
        </w:rPr>
        <w:t xml:space="preserve"> is selected, enter the </w:t>
      </w:r>
      <w:r w:rsidRPr="00FA3EB7" w:rsidR="00E85506">
        <w:rPr>
          <w:rFonts w:eastAsia="Times New Roman" w:cs="Arial"/>
          <w:color w:val="000000"/>
        </w:rPr>
        <w:t>Banff</w:t>
      </w:r>
      <w:r w:rsidRPr="00FA3EB7">
        <w:rPr>
          <w:rFonts w:eastAsia="Times New Roman" w:cs="Arial"/>
          <w:color w:val="000000"/>
        </w:rPr>
        <w:t xml:space="preserve"> score (</w:t>
      </w:r>
      <w:r w:rsidRPr="00FA3EB7">
        <w:rPr>
          <w:rFonts w:eastAsia="Times New Roman" w:cs="Arial"/>
          <w:bCs/>
          <w:color w:val="000000" w:themeColor="text1"/>
        </w:rPr>
        <w:t xml:space="preserve">0, I, II, III, IV) </w:t>
      </w:r>
      <w:r w:rsidRPr="00FA3EB7">
        <w:rPr>
          <w:rFonts w:eastAsia="Times New Roman" w:cs="Arial"/>
          <w:color w:val="000000"/>
        </w:rPr>
        <w:t xml:space="preserve">and specify the presence of visual skin changes. If </w:t>
      </w:r>
      <w:r w:rsidRPr="00FA3EB7">
        <w:rPr>
          <w:rFonts w:eastAsia="Times New Roman" w:cs="Arial"/>
          <w:b/>
          <w:bCs/>
          <w:color w:val="000000"/>
        </w:rPr>
        <w:t>Chronic Rejection</w:t>
      </w:r>
      <w:r w:rsidRPr="00FA3EB7">
        <w:rPr>
          <w:rFonts w:eastAsia="Times New Roman" w:cs="Arial"/>
          <w:color w:val="000000"/>
        </w:rPr>
        <w:t xml:space="preserve"> is selected, specify the presence of visual skin changes.</w:t>
      </w:r>
      <w:r w:rsidRPr="00FA3EB7" w:rsidR="00A65798">
        <w:rPr>
          <w:rFonts w:eastAsia="Times New Roman" w:cs="Arial"/>
          <w:color w:val="000000"/>
        </w:rPr>
        <w:t xml:space="preserve"> If </w:t>
      </w:r>
      <w:r w:rsidRPr="00FA3EB7" w:rsidR="00A65798">
        <w:rPr>
          <w:rFonts w:eastAsia="Times New Roman" w:cs="Arial"/>
          <w:b/>
          <w:bCs/>
          <w:color w:val="000000"/>
        </w:rPr>
        <w:t>Planned Removal</w:t>
      </w:r>
      <w:r w:rsidRPr="00FA3EB7">
        <w:rPr>
          <w:rFonts w:eastAsia="Times New Roman" w:cs="Arial"/>
          <w:color w:val="000000"/>
        </w:rPr>
        <w:t xml:space="preserve"> </w:t>
      </w:r>
      <w:r w:rsidRPr="00FA3EB7" w:rsidR="00A65798">
        <w:rPr>
          <w:rFonts w:eastAsia="Times New Roman" w:cs="Arial"/>
          <w:color w:val="000000"/>
        </w:rPr>
        <w:t xml:space="preserve">is selected, enter the date of removal (MM/DD/YYYY). </w:t>
      </w:r>
      <w:r w:rsidRPr="00FA3EB7">
        <w:rPr>
          <w:rFonts w:eastAsia="Times New Roman" w:cs="Arial"/>
          <w:color w:val="000000"/>
        </w:rPr>
        <w:t xml:space="preserve">If </w:t>
      </w:r>
      <w:r w:rsidRPr="00FA3EB7">
        <w:rPr>
          <w:rFonts w:eastAsia="Times New Roman" w:cs="Arial"/>
          <w:b/>
          <w:color w:val="000000"/>
        </w:rPr>
        <w:t>Other, Specify</w:t>
      </w:r>
      <w:r w:rsidRPr="00FA3EB7">
        <w:rPr>
          <w:rFonts w:eastAsia="Times New Roman" w:cs="Arial"/>
          <w:color w:val="000000"/>
        </w:rPr>
        <w:t xml:space="preserve"> is selected, enter the cause of graft failure in the space provided.</w:t>
      </w:r>
      <w:r w:rsidRPr="00FA3EB7">
        <w:rPr>
          <w:rFonts w:eastAsia="Times New Roman" w:cs="Arial"/>
          <w:bCs/>
          <w:color w:val="000000" w:themeColor="text1"/>
        </w:rPr>
        <w:t xml:space="preserve"> </w:t>
      </w:r>
    </w:p>
    <w:p w:rsidR="00EC4FE4" w:rsidRPr="00FA3EB7" w:rsidP="00002709" w14:paraId="1C89587B" w14:textId="77777777">
      <w:pPr>
        <w:spacing w:before="60" w:after="0" w:line="240" w:lineRule="auto"/>
        <w:ind w:left="1260"/>
        <w:rPr>
          <w:rFonts w:eastAsia="Times New Roman" w:cs="Arial"/>
          <w:b/>
          <w:bCs/>
          <w:color w:val="000000" w:themeColor="text1"/>
        </w:rPr>
      </w:pPr>
      <w:r w:rsidRPr="00FA3EB7">
        <w:rPr>
          <w:rFonts w:eastAsia="Times New Roman" w:cs="Arial"/>
          <w:b/>
          <w:bCs/>
          <w:color w:val="000000" w:themeColor="text1"/>
        </w:rPr>
        <w:t xml:space="preserve">Acute Rejection </w:t>
      </w:r>
    </w:p>
    <w:p w:rsidR="00EC4FE4" w:rsidRPr="00FA3EB7" w:rsidP="00002709" w14:paraId="5C143402" w14:textId="77777777">
      <w:pPr>
        <w:spacing w:after="0" w:line="240" w:lineRule="auto"/>
        <w:ind w:left="1620"/>
        <w:rPr>
          <w:rFonts w:eastAsia="Times New Roman" w:cs="Arial"/>
          <w:b/>
          <w:bCs/>
          <w:color w:val="000000" w:themeColor="text1"/>
        </w:rPr>
      </w:pPr>
      <w:r w:rsidRPr="00FA3EB7">
        <w:rPr>
          <w:rFonts w:eastAsia="Times New Roman" w:cs="Arial"/>
          <w:b/>
          <w:bCs/>
          <w:color w:val="000000" w:themeColor="text1"/>
        </w:rPr>
        <w:t xml:space="preserve">Banff score </w:t>
      </w:r>
    </w:p>
    <w:p w:rsidR="00EC4FE4" w:rsidRPr="00FA3EB7" w:rsidP="00002709" w14:paraId="0E1C1BF4" w14:textId="27FED01C">
      <w:pPr>
        <w:spacing w:after="0" w:line="240" w:lineRule="auto"/>
        <w:ind w:left="1620"/>
        <w:rPr>
          <w:rFonts w:eastAsia="Times New Roman" w:cs="Arial"/>
          <w:b/>
          <w:bCs/>
          <w:color w:val="000000" w:themeColor="text1"/>
        </w:rPr>
      </w:pPr>
      <w:r w:rsidRPr="00FA3EB7">
        <w:rPr>
          <w:rFonts w:eastAsia="Times New Roman" w:cs="Arial"/>
          <w:b/>
          <w:bCs/>
          <w:color w:val="000000" w:themeColor="text1"/>
        </w:rPr>
        <w:t xml:space="preserve">Visual skin changes </w:t>
      </w:r>
    </w:p>
    <w:p w:rsidR="00E8279D" w:rsidRPr="00FA3EB7" w:rsidP="00002709" w14:paraId="5180D73F" w14:textId="77777777">
      <w:pPr>
        <w:spacing w:after="0" w:line="240" w:lineRule="auto"/>
        <w:ind w:left="1260"/>
        <w:rPr>
          <w:rFonts w:eastAsia="Times New Roman" w:cs="Arial"/>
          <w:b/>
          <w:bCs/>
          <w:color w:val="000000" w:themeColor="text1"/>
        </w:rPr>
      </w:pPr>
      <w:r w:rsidRPr="00FA3EB7">
        <w:rPr>
          <w:rFonts w:eastAsia="Times New Roman" w:cs="Arial"/>
          <w:b/>
          <w:bCs/>
          <w:color w:val="000000" w:themeColor="text1"/>
        </w:rPr>
        <w:t>Chronic Rejection</w:t>
      </w:r>
    </w:p>
    <w:p w:rsidR="00E8279D" w:rsidRPr="00FA3EB7" w:rsidP="00002709" w14:paraId="56CE735D" w14:textId="77777777">
      <w:pPr>
        <w:spacing w:after="0" w:line="240" w:lineRule="auto"/>
        <w:ind w:left="1620"/>
        <w:rPr>
          <w:rFonts w:eastAsia="Times New Roman" w:cs="Arial"/>
          <w:b/>
          <w:bCs/>
          <w:color w:val="000000" w:themeColor="text1"/>
        </w:rPr>
      </w:pPr>
      <w:r w:rsidRPr="00FA3EB7">
        <w:rPr>
          <w:rFonts w:eastAsia="Times New Roman" w:cs="Arial"/>
          <w:b/>
          <w:bCs/>
          <w:color w:val="000000" w:themeColor="text1"/>
        </w:rPr>
        <w:t xml:space="preserve">Visual skin changes </w:t>
      </w:r>
    </w:p>
    <w:p w:rsidR="00013155" w:rsidRPr="00FA3EB7" w:rsidP="00002709" w14:paraId="0EE9A2EF" w14:textId="74F9C48E">
      <w:pPr>
        <w:spacing w:after="0" w:line="240" w:lineRule="auto"/>
        <w:ind w:left="1260"/>
        <w:rPr>
          <w:rFonts w:eastAsia="Times New Roman" w:cs="Arial"/>
          <w:b/>
          <w:bCs/>
          <w:color w:val="000000" w:themeColor="text1"/>
        </w:rPr>
      </w:pPr>
      <w:r w:rsidRPr="00FA3EB7">
        <w:rPr>
          <w:rFonts w:eastAsia="Times New Roman" w:cs="Arial"/>
          <w:b/>
          <w:bCs/>
          <w:color w:val="000000" w:themeColor="text1"/>
        </w:rPr>
        <w:t>Vascular complications</w:t>
      </w:r>
      <w:r w:rsidRPr="00FA3EB7">
        <w:rPr>
          <w:rFonts w:eastAsia="Times New Roman" w:cs="Arial"/>
          <w:b/>
          <w:bCs/>
          <w:color w:val="000000" w:themeColor="text1"/>
        </w:rPr>
        <w:t xml:space="preserve"> </w:t>
      </w:r>
    </w:p>
    <w:p w:rsidR="00EC4FE4" w:rsidRPr="00FA3EB7" w:rsidP="00002709" w14:paraId="44A4DC5B" w14:textId="77777777">
      <w:pPr>
        <w:spacing w:after="0" w:line="240" w:lineRule="auto"/>
        <w:ind w:left="1260"/>
        <w:rPr>
          <w:rFonts w:eastAsia="Times New Roman" w:cs="Arial"/>
          <w:b/>
          <w:bCs/>
          <w:color w:val="000000" w:themeColor="text1"/>
        </w:rPr>
      </w:pPr>
      <w:r w:rsidRPr="00FA3EB7">
        <w:rPr>
          <w:rFonts w:eastAsia="Times New Roman" w:cs="Arial"/>
          <w:b/>
          <w:bCs/>
          <w:color w:val="000000" w:themeColor="text1"/>
        </w:rPr>
        <w:t xml:space="preserve">Sepsis/Infection </w:t>
      </w:r>
    </w:p>
    <w:p w:rsidR="00EC4FE4" w:rsidRPr="00FA3EB7" w:rsidP="00002709" w14:paraId="214EDB8A" w14:textId="77777777">
      <w:pPr>
        <w:spacing w:after="0" w:line="240" w:lineRule="auto"/>
        <w:ind w:left="1260"/>
        <w:rPr>
          <w:rFonts w:eastAsia="Times New Roman" w:cs="Arial"/>
          <w:b/>
          <w:bCs/>
          <w:color w:val="000000" w:themeColor="text1"/>
        </w:rPr>
      </w:pPr>
      <w:r w:rsidRPr="00FA3EB7">
        <w:rPr>
          <w:rFonts w:eastAsia="Times New Roman" w:cs="Arial"/>
          <w:b/>
          <w:bCs/>
          <w:color w:val="000000" w:themeColor="text1"/>
        </w:rPr>
        <w:t xml:space="preserve">Trauma </w:t>
      </w:r>
    </w:p>
    <w:p w:rsidR="00EC4FE4" w:rsidRPr="00FA3EB7" w:rsidP="00002709" w14:paraId="6949043D" w14:textId="77777777">
      <w:pPr>
        <w:spacing w:after="0" w:line="240" w:lineRule="auto"/>
        <w:ind w:left="1260"/>
        <w:rPr>
          <w:rFonts w:eastAsia="Times New Roman" w:cs="Arial"/>
          <w:b/>
          <w:bCs/>
          <w:color w:val="000000" w:themeColor="text1"/>
        </w:rPr>
      </w:pPr>
      <w:r w:rsidRPr="00FA3EB7">
        <w:rPr>
          <w:rFonts w:eastAsia="Times New Roman" w:cs="Arial"/>
          <w:b/>
          <w:bCs/>
          <w:color w:val="000000" w:themeColor="text1"/>
        </w:rPr>
        <w:t xml:space="preserve">Patient requested removal </w:t>
      </w:r>
    </w:p>
    <w:p w:rsidR="00F54D8B" w:rsidRPr="00FA3EB7" w:rsidP="00002709" w14:paraId="0D6F36D9" w14:textId="3D9F5D0B">
      <w:pPr>
        <w:spacing w:after="0" w:line="240" w:lineRule="auto"/>
        <w:ind w:left="1260"/>
        <w:rPr>
          <w:rFonts w:eastAsia="Times New Roman" w:cs="Arial"/>
          <w:b/>
          <w:bCs/>
          <w:color w:val="000000" w:themeColor="text1"/>
        </w:rPr>
      </w:pPr>
      <w:r w:rsidRPr="00FA3EB7">
        <w:rPr>
          <w:rFonts w:eastAsia="Times New Roman" w:cs="Arial"/>
          <w:b/>
          <w:bCs/>
          <w:color w:val="000000" w:themeColor="text1"/>
        </w:rPr>
        <w:t>Non-adherence</w:t>
      </w:r>
    </w:p>
    <w:p w:rsidR="00520158" w:rsidRPr="00FA3EB7" w:rsidP="00002709" w14:paraId="1B0928EA" w14:textId="55452BB0">
      <w:pPr>
        <w:spacing w:after="60" w:line="240" w:lineRule="auto"/>
        <w:ind w:left="1260"/>
        <w:rPr>
          <w:rFonts w:eastAsia="Times New Roman" w:cs="Arial"/>
          <w:b/>
          <w:bCs/>
          <w:color w:val="000000" w:themeColor="text1"/>
        </w:rPr>
      </w:pPr>
      <w:r w:rsidRPr="00FA3EB7">
        <w:rPr>
          <w:rFonts w:eastAsia="Times New Roman" w:cs="Arial"/>
          <w:b/>
          <w:bCs/>
          <w:color w:val="000000" w:themeColor="text1"/>
        </w:rPr>
        <w:t>Other, Specify</w:t>
      </w:r>
    </w:p>
    <w:p w:rsidR="00AA4774" w:rsidRPr="00FA3EB7" w:rsidP="006B5A7C" w14:paraId="0C5FBBFA" w14:textId="6431CD35">
      <w:pPr>
        <w:spacing w:before="60" w:after="60" w:line="240" w:lineRule="auto"/>
        <w:ind w:left="1620"/>
        <w:rPr>
          <w:rFonts w:eastAsia="Times New Roman" w:cs="Arial"/>
          <w:bCs/>
          <w:color w:val="000000" w:themeColor="text1"/>
        </w:rPr>
      </w:pPr>
      <w:r w:rsidRPr="00FA3EB7">
        <w:rPr>
          <w:rFonts w:eastAsia="Times New Roman" w:cs="Arial"/>
          <w:b/>
          <w:bCs/>
          <w:color w:val="000000" w:themeColor="text1"/>
          <w:u w:val="single"/>
        </w:rPr>
        <w:t>Banff</w:t>
      </w:r>
      <w:r w:rsidRPr="00FA3EB7">
        <w:rPr>
          <w:rFonts w:eastAsia="Times New Roman" w:cs="Arial"/>
          <w:b/>
          <w:bCs/>
          <w:color w:val="000000" w:themeColor="text1"/>
          <w:u w:val="single"/>
        </w:rPr>
        <w:t xml:space="preserve"> score</w:t>
      </w:r>
      <w:r w:rsidRPr="00FA3EB7">
        <w:rPr>
          <w:rFonts w:eastAsia="Times New Roman" w:cs="Arial"/>
          <w:b/>
          <w:bCs/>
          <w:color w:val="000000" w:themeColor="text1"/>
        </w:rPr>
        <w:t>:</w:t>
      </w:r>
      <w:r w:rsidRPr="00FA3EB7">
        <w:rPr>
          <w:rFonts w:eastAsia="Times New Roman" w:cs="Arial"/>
          <w:bCs/>
          <w:color w:val="000000" w:themeColor="text1"/>
        </w:rPr>
        <w:t xml:space="preserve"> </w:t>
      </w:r>
    </w:p>
    <w:p w:rsidR="00AA4774" w:rsidRPr="00FA3EB7" w:rsidP="00AE0661" w14:paraId="0EB0847C" w14:textId="23584B1F">
      <w:pPr>
        <w:spacing w:before="60" w:after="0" w:line="240" w:lineRule="auto"/>
        <w:ind w:left="1980"/>
        <w:rPr>
          <w:rFonts w:eastAsia="Times New Roman" w:cs="Arial"/>
          <w:bCs/>
          <w:color w:val="000000" w:themeColor="text1"/>
        </w:rPr>
      </w:pPr>
      <w:r w:rsidRPr="00FA3EB7">
        <w:rPr>
          <w:rFonts w:eastAsia="Times New Roman" w:cs="Arial"/>
          <w:b/>
          <w:bCs/>
          <w:color w:val="000000" w:themeColor="text1"/>
        </w:rPr>
        <w:t>Grade 0</w:t>
      </w:r>
      <w:r w:rsidRPr="00FA3EB7">
        <w:rPr>
          <w:rFonts w:eastAsia="Times New Roman" w:cs="Arial"/>
          <w:bCs/>
          <w:color w:val="000000" w:themeColor="text1"/>
        </w:rPr>
        <w:t xml:space="preserve"> – No or rare inflammatory infiltrates</w:t>
      </w:r>
      <w:r w:rsidRPr="00FA3EB7" w:rsidR="005355B2">
        <w:rPr>
          <w:rFonts w:eastAsia="Times New Roman" w:cs="Arial"/>
          <w:bCs/>
          <w:color w:val="000000" w:themeColor="text1"/>
        </w:rPr>
        <w:t>.</w:t>
      </w:r>
    </w:p>
    <w:p w:rsidR="00AA4774" w:rsidRPr="00FA3EB7" w:rsidP="00AE0661" w14:paraId="24D7370E" w14:textId="0D46B6E9">
      <w:pPr>
        <w:spacing w:after="0" w:line="240" w:lineRule="auto"/>
        <w:ind w:left="1980"/>
        <w:rPr>
          <w:rFonts w:eastAsia="Times New Roman" w:cs="Arial"/>
          <w:bCs/>
          <w:color w:val="000000" w:themeColor="text1"/>
        </w:rPr>
      </w:pPr>
      <w:r w:rsidRPr="00FA3EB7">
        <w:rPr>
          <w:rFonts w:eastAsia="Times New Roman" w:cs="Arial"/>
          <w:b/>
          <w:bCs/>
          <w:color w:val="000000" w:themeColor="text1"/>
        </w:rPr>
        <w:t>Grade I</w:t>
      </w:r>
      <w:r w:rsidRPr="00FA3EB7">
        <w:rPr>
          <w:rFonts w:eastAsia="Times New Roman" w:cs="Arial"/>
          <w:bCs/>
          <w:color w:val="000000" w:themeColor="text1"/>
        </w:rPr>
        <w:t xml:space="preserve"> – Mild. Mild perivascular infiltration. No involvement of the overlying epidermis</w:t>
      </w:r>
      <w:r w:rsidRPr="00FA3EB7" w:rsidR="005355B2">
        <w:rPr>
          <w:rFonts w:eastAsia="Times New Roman" w:cs="Arial"/>
          <w:bCs/>
          <w:color w:val="000000" w:themeColor="text1"/>
        </w:rPr>
        <w:t>.</w:t>
      </w:r>
    </w:p>
    <w:p w:rsidR="00AA4774" w:rsidRPr="00FA3EB7" w:rsidP="00AE0661" w14:paraId="6F67DBCA" w14:textId="77777777">
      <w:pPr>
        <w:spacing w:after="0" w:line="240" w:lineRule="auto"/>
        <w:ind w:left="1980"/>
        <w:rPr>
          <w:rFonts w:eastAsia="Times New Roman" w:cs="Arial"/>
          <w:bCs/>
          <w:color w:val="000000" w:themeColor="text1"/>
        </w:rPr>
      </w:pPr>
      <w:r w:rsidRPr="00FA3EB7">
        <w:rPr>
          <w:rFonts w:eastAsia="Times New Roman" w:cs="Arial"/>
          <w:b/>
          <w:bCs/>
          <w:color w:val="000000" w:themeColor="text1"/>
        </w:rPr>
        <w:t>Grade II</w:t>
      </w:r>
      <w:r w:rsidRPr="00FA3EB7">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AA4774" w:rsidRPr="00FA3EB7" w:rsidP="00AE0661" w14:paraId="7E67CE10" w14:textId="77777777">
      <w:pPr>
        <w:spacing w:after="0" w:line="240" w:lineRule="auto"/>
        <w:ind w:left="1980"/>
        <w:rPr>
          <w:rFonts w:eastAsia="Times New Roman" w:cs="Arial"/>
          <w:bCs/>
          <w:color w:val="000000" w:themeColor="text1"/>
        </w:rPr>
      </w:pPr>
      <w:r w:rsidRPr="00FA3EB7">
        <w:rPr>
          <w:rFonts w:eastAsia="Times New Roman" w:cs="Arial"/>
          <w:b/>
          <w:bCs/>
          <w:color w:val="000000" w:themeColor="text1"/>
        </w:rPr>
        <w:t>Grade III</w:t>
      </w:r>
      <w:r w:rsidRPr="00FA3EB7">
        <w:rPr>
          <w:rFonts w:eastAsia="Times New Roman" w:cs="Arial"/>
          <w:bCs/>
          <w:color w:val="000000" w:themeColor="text1"/>
        </w:rPr>
        <w:t xml:space="preserve"> – Severe. Dense inflammation and epidermal involvement with epithelial apoptosis, dyskeratosis and/or keratinolysis.</w:t>
      </w:r>
    </w:p>
    <w:p w:rsidR="00AA4774" w:rsidRPr="00FA3EB7" w:rsidP="00AE0661" w14:paraId="6F593B6A" w14:textId="4267CE0B">
      <w:pPr>
        <w:spacing w:after="120" w:line="240" w:lineRule="auto"/>
        <w:ind w:left="1980"/>
        <w:rPr>
          <w:rFonts w:eastAsia="Times New Roman" w:cs="Arial"/>
          <w:bCs/>
          <w:color w:val="000000" w:themeColor="text1"/>
        </w:rPr>
      </w:pPr>
      <w:r w:rsidRPr="00FA3EB7">
        <w:rPr>
          <w:rFonts w:eastAsia="Times New Roman" w:cs="Arial"/>
          <w:b/>
          <w:bCs/>
          <w:color w:val="000000" w:themeColor="text1"/>
        </w:rPr>
        <w:t>Grade IV</w:t>
      </w:r>
      <w:r w:rsidRPr="00FA3EB7">
        <w:rPr>
          <w:rFonts w:eastAsia="Times New Roman" w:cs="Arial"/>
          <w:bCs/>
          <w:color w:val="000000" w:themeColor="text1"/>
        </w:rPr>
        <w:t xml:space="preserve"> – Necrotizing acute rejection. Frank necrosis of epidermis or other skin structures</w:t>
      </w:r>
      <w:r w:rsidRPr="00FA3EB7" w:rsidR="005355B2">
        <w:rPr>
          <w:rFonts w:eastAsia="Times New Roman" w:cs="Arial"/>
          <w:bCs/>
          <w:color w:val="000000" w:themeColor="text1"/>
        </w:rPr>
        <w:t>.</w:t>
      </w:r>
    </w:p>
    <w:p w:rsidR="00467A9D" w:rsidRPr="00FA3EB7" w:rsidP="00467A9D" w14:paraId="5591D6FB" w14:textId="77777777">
      <w:pPr>
        <w:spacing w:after="120" w:line="240" w:lineRule="auto"/>
        <w:rPr>
          <w:rFonts w:eastAsia="Times New Roman" w:cs="Arial"/>
          <w:b/>
          <w:bCs/>
          <w:color w:val="000000" w:themeColor="text1"/>
        </w:rPr>
      </w:pPr>
      <w:r w:rsidRPr="00FA3EB7">
        <w:rPr>
          <w:rFonts w:eastAsia="Times New Roman" w:cs="Arial"/>
          <w:b/>
          <w:bCs/>
          <w:color w:val="000000" w:themeColor="text1"/>
        </w:rPr>
        <w:t>BILATERAL LIMBS</w:t>
      </w:r>
    </w:p>
    <w:p w:rsidR="00467A9D" w:rsidRPr="00FA3EB7" w:rsidP="00467A9D" w14:paraId="56F14C66" w14:textId="77777777">
      <w:pPr>
        <w:spacing w:after="120" w:line="240" w:lineRule="auto"/>
        <w:rPr>
          <w:rFonts w:eastAsia="Times New Roman" w:cs="Arial"/>
          <w:b/>
          <w:bCs/>
          <w:color w:val="000000" w:themeColor="text1"/>
        </w:rPr>
      </w:pPr>
      <w:r w:rsidRPr="00FA3EB7">
        <w:rPr>
          <w:rFonts w:eastAsia="Times New Roman" w:cs="Arial"/>
          <w:b/>
          <w:bCs/>
          <w:color w:val="000000" w:themeColor="text1"/>
        </w:rPr>
        <w:t>Left Limb</w:t>
      </w:r>
    </w:p>
    <w:p w:rsidR="00560CFC" w:rsidRPr="00FA3EB7" w:rsidP="00FA3EB7" w14:paraId="2A140E95" w14:textId="3D3EA800">
      <w:pPr>
        <w:spacing w:before="120" w:after="120" w:line="240" w:lineRule="auto"/>
        <w:rPr>
          <w:rFonts w:eastAsia="Times New Roman" w:cs="Arial"/>
          <w:color w:val="000000"/>
        </w:rPr>
      </w:pPr>
      <w:r w:rsidRPr="00FA3EB7">
        <w:rPr>
          <w:rFonts w:eastAsia="Times New Roman" w:cs="Arial"/>
          <w:b/>
          <w:bCs/>
          <w:color w:val="000000"/>
          <w:u w:val="single"/>
        </w:rPr>
        <w:t>Graft status</w:t>
      </w:r>
      <w:r w:rsidRPr="00FA3EB7" w:rsidR="00467A9D">
        <w:rPr>
          <w:rFonts w:eastAsia="Times New Roman" w:cs="Arial"/>
          <w:b/>
          <w:bCs/>
          <w:color w:val="000000"/>
        </w:rPr>
        <w:t>:</w:t>
      </w:r>
      <w:r w:rsidRPr="00FA3EB7" w:rsidR="003B73EB">
        <w:rPr>
          <w:rFonts w:eastAsia="Times New Roman" w:cs="Times New Roman"/>
          <w:color w:val="000000"/>
        </w:rPr>
        <w:t xml:space="preserve"> </w:t>
      </w:r>
      <w:r w:rsidRPr="00FA3EB7" w:rsidR="007D0E2A">
        <w:rPr>
          <w:rFonts w:eastAsia="Times New Roman" w:cs="Times New Roman"/>
          <w:color w:val="000000"/>
        </w:rPr>
        <w:t xml:space="preserve">Select </w:t>
      </w:r>
      <w:r w:rsidRPr="00FA3EB7" w:rsidR="003B73EB">
        <w:rPr>
          <w:rFonts w:eastAsia="Times New Roman" w:cs="Times New Roman"/>
          <w:color w:val="000000"/>
        </w:rPr>
        <w:t xml:space="preserve">graft status at the time of follow-up or up until the time of death (if the recipient died). Select </w:t>
      </w:r>
      <w:r w:rsidRPr="00FA3EB7" w:rsidR="003B73EB">
        <w:rPr>
          <w:rFonts w:eastAsia="Times New Roman" w:cs="Times New Roman"/>
          <w:b/>
          <w:color w:val="000000"/>
        </w:rPr>
        <w:t>Failed</w:t>
      </w:r>
      <w:r w:rsidRPr="00FA3EB7" w:rsidR="003B73EB">
        <w:rPr>
          <w:rFonts w:eastAsia="Times New Roman" w:cs="Times New Roman"/>
          <w:color w:val="000000"/>
        </w:rPr>
        <w:t xml:space="preserve"> if the graft has been removed or the recipient died. Otherwise, select </w:t>
      </w:r>
      <w:r w:rsidRPr="00FA3EB7" w:rsidR="003B73EB">
        <w:rPr>
          <w:rFonts w:eastAsia="Times New Roman" w:cs="Times New Roman"/>
          <w:b/>
          <w:color w:val="000000"/>
        </w:rPr>
        <w:t>Functioning.</w:t>
      </w:r>
    </w:p>
    <w:p w:rsidR="000D74A2" w:rsidRPr="00FA3EB7" w:rsidP="000D74A2" w14:paraId="5F88949F" w14:textId="420BCBE6">
      <w:pPr>
        <w:spacing w:before="120" w:after="120" w:line="240" w:lineRule="auto"/>
        <w:ind w:left="540"/>
        <w:rPr>
          <w:rFonts w:eastAsia="Times New Roman" w:cs="Times New Roman"/>
          <w:color w:val="000000"/>
        </w:rPr>
      </w:pPr>
      <w:r w:rsidRPr="00FA3EB7">
        <w:rPr>
          <w:rFonts w:eastAsia="Times New Roman" w:cs="Times New Roman"/>
          <w:b/>
          <w:bCs/>
          <w:iCs/>
          <w:color w:val="FF0000"/>
        </w:rPr>
        <w:t>Note:</w:t>
      </w:r>
      <w:r w:rsidRPr="00FA3EB7">
        <w:rPr>
          <w:rFonts w:eastAsia="Times New Roman" w:cs="Times New Roman"/>
          <w:color w:val="000000"/>
        </w:rPr>
        <w:t xml:space="preserve"> </w:t>
      </w:r>
      <w:r w:rsidRPr="00FA3EB7" w:rsidR="00B77C8F">
        <w:rPr>
          <w:rFonts w:cs="Arial"/>
          <w:color w:val="000000"/>
        </w:rPr>
        <w:t xml:space="preserve">If the recipient died and the death was a result of </w:t>
      </w:r>
      <w:r w:rsidRPr="00FA3EB7" w:rsidR="00467A9D">
        <w:rPr>
          <w:rFonts w:cs="Arial"/>
          <w:color w:val="000000"/>
        </w:rPr>
        <w:t>a</w:t>
      </w:r>
      <w:r w:rsidRPr="00FA3EB7" w:rsidR="00B77C8F">
        <w:rPr>
          <w:rFonts w:cs="Arial"/>
          <w:color w:val="000000"/>
        </w:rPr>
        <w:t xml:space="preserve"> factor unrelated to </w:t>
      </w:r>
      <w:r w:rsidRPr="00FA3EB7" w:rsidR="00467A9D">
        <w:rPr>
          <w:rFonts w:cs="Arial"/>
          <w:color w:val="000000"/>
        </w:rPr>
        <w:t xml:space="preserve">the </w:t>
      </w:r>
      <w:r w:rsidRPr="00FA3EB7" w:rsidR="00B77C8F">
        <w:rPr>
          <w:rFonts w:cs="Arial"/>
          <w:color w:val="000000"/>
        </w:rPr>
        <w:t xml:space="preserve">graft, select </w:t>
      </w:r>
      <w:r w:rsidRPr="00FA3EB7" w:rsidR="00B77C8F">
        <w:rPr>
          <w:rFonts w:cs="Arial"/>
          <w:b/>
          <w:bCs/>
          <w:color w:val="000000"/>
        </w:rPr>
        <w:t>Functioning</w:t>
      </w:r>
      <w:r w:rsidRPr="00FA3EB7" w:rsidR="00B77C8F">
        <w:rPr>
          <w:rFonts w:eastAsia="Times New Roman" w:cs="Times New Roman"/>
          <w:color w:val="000000"/>
        </w:rPr>
        <w:t>.</w:t>
      </w:r>
    </w:p>
    <w:p w:rsidR="00560CFC" w:rsidRPr="00FA3EB7" w:rsidP="00560CFC" w14:paraId="7857E2CD" w14:textId="77777777">
      <w:pPr>
        <w:spacing w:before="120" w:after="120" w:line="240" w:lineRule="auto"/>
        <w:ind w:left="540"/>
        <w:rPr>
          <w:rFonts w:eastAsia="Times New Roman" w:cs="Arial"/>
          <w:color w:val="000000"/>
        </w:rPr>
      </w:pPr>
      <w:r w:rsidRPr="00FA3EB7">
        <w:rPr>
          <w:rFonts w:eastAsia="Times New Roman" w:cs="Arial"/>
          <w:color w:val="000000"/>
        </w:rPr>
        <w:t xml:space="preserve">If </w:t>
      </w:r>
      <w:r w:rsidRPr="00FA3EB7">
        <w:rPr>
          <w:rFonts w:eastAsia="Times New Roman" w:cs="Arial"/>
          <w:bCs/>
          <w:color w:val="000000"/>
        </w:rPr>
        <w:t>Failed</w:t>
      </w:r>
      <w:r w:rsidRPr="00FA3EB7">
        <w:rPr>
          <w:rFonts w:eastAsia="Times New Roman" w:cs="Arial"/>
          <w:color w:val="000000"/>
        </w:rPr>
        <w:t>, provide the following information:</w:t>
      </w:r>
    </w:p>
    <w:p w:rsidR="00560CFC" w:rsidRPr="00FA3EB7" w:rsidP="00560CFC" w14:paraId="5EA4B826" w14:textId="77777777">
      <w:pPr>
        <w:spacing w:before="120" w:after="120" w:line="240" w:lineRule="auto"/>
        <w:ind w:left="900"/>
        <w:rPr>
          <w:rFonts w:eastAsia="Times New Roman" w:cs="Arial"/>
          <w:color w:val="000000"/>
        </w:rPr>
      </w:pPr>
      <w:r w:rsidRPr="00FA3EB7">
        <w:rPr>
          <w:rFonts w:eastAsia="Times New Roman" w:cs="Arial"/>
          <w:b/>
          <w:bCs/>
          <w:color w:val="000000"/>
          <w:u w:val="single"/>
        </w:rPr>
        <w:t>Date of graft failure</w:t>
      </w:r>
      <w:r w:rsidRPr="00FA3EB7">
        <w:rPr>
          <w:rFonts w:eastAsia="Times New Roman" w:cs="Arial"/>
          <w:b/>
          <w:bCs/>
          <w:color w:val="000000"/>
        </w:rPr>
        <w:t>:</w:t>
      </w:r>
      <w:r w:rsidRPr="00FA3EB7">
        <w:rPr>
          <w:rFonts w:eastAsia="Times New Roman" w:cs="Arial"/>
          <w:color w:val="000000"/>
        </w:rPr>
        <w:t xml:space="preserve"> Enter the date of graft failure using the 8-digit format of MM/DD/YYYY.</w:t>
      </w:r>
    </w:p>
    <w:p w:rsidR="00560CFC" w:rsidRPr="00FA3EB7" w:rsidP="00560CFC" w14:paraId="70397660" w14:textId="77777777">
      <w:pPr>
        <w:spacing w:before="120" w:after="120" w:line="240" w:lineRule="auto"/>
        <w:ind w:left="900"/>
        <w:rPr>
          <w:rFonts w:eastAsia="Times New Roman" w:cs="Arial"/>
          <w:color w:val="000000"/>
        </w:rPr>
      </w:pPr>
      <w:r w:rsidRPr="00FA3EB7">
        <w:rPr>
          <w:rFonts w:eastAsia="Times New Roman" w:cs="Arial"/>
          <w:b/>
          <w:bCs/>
          <w:color w:val="000000"/>
          <w:u w:val="single"/>
        </w:rPr>
        <w:t>Causes of graft failure</w:t>
      </w:r>
      <w:r w:rsidRPr="00FA3EB7">
        <w:rPr>
          <w:rFonts w:eastAsia="Times New Roman" w:cs="Arial"/>
          <w:b/>
          <w:bCs/>
          <w:color w:val="000000"/>
        </w:rPr>
        <w:t>:</w:t>
      </w:r>
      <w:r w:rsidRPr="00FA3EB7">
        <w:rPr>
          <w:rFonts w:eastAsia="Times New Roman" w:cs="Arial"/>
          <w:color w:val="000000"/>
        </w:rPr>
        <w:t xml:space="preserve"> For each cause of graft failure listed, select </w:t>
      </w:r>
      <w:r w:rsidRPr="00FA3EB7">
        <w:rPr>
          <w:rFonts w:eastAsia="Times New Roman" w:cs="Arial"/>
          <w:bCs/>
          <w:color w:val="000000"/>
        </w:rPr>
        <w:t>Yes</w:t>
      </w:r>
      <w:r w:rsidRPr="00FA3EB7">
        <w:rPr>
          <w:rFonts w:eastAsia="Times New Roman" w:cs="Arial"/>
          <w:color w:val="000000"/>
        </w:rPr>
        <w:t xml:space="preserve"> or </w:t>
      </w:r>
      <w:r w:rsidRPr="00FA3EB7">
        <w:rPr>
          <w:rFonts w:eastAsia="Times New Roman" w:cs="Arial"/>
          <w:bCs/>
          <w:color w:val="000000"/>
        </w:rPr>
        <w:t>No</w:t>
      </w:r>
      <w:r w:rsidRPr="00FA3EB7">
        <w:rPr>
          <w:rFonts w:eastAsia="Times New Roman" w:cs="Arial"/>
          <w:color w:val="000000"/>
        </w:rPr>
        <w:t>. If Acute Rejection is selected, enter the Banff score (</w:t>
      </w:r>
      <w:r w:rsidRPr="00FA3EB7">
        <w:rPr>
          <w:rFonts w:eastAsia="Times New Roman" w:cs="Arial"/>
          <w:bCs/>
          <w:color w:val="000000" w:themeColor="text1"/>
        </w:rPr>
        <w:t xml:space="preserve">0, I, II, III, IV) </w:t>
      </w:r>
      <w:r w:rsidRPr="00FA3EB7">
        <w:rPr>
          <w:rFonts w:eastAsia="Times New Roman" w:cs="Arial"/>
          <w:color w:val="000000"/>
        </w:rPr>
        <w:t xml:space="preserve">and specify the presence of visual skin changes. If Chronic Rejection is selected, specify the presence of visual skin changes. If </w:t>
      </w:r>
      <w:r w:rsidRPr="00FA3EB7">
        <w:rPr>
          <w:rFonts w:eastAsia="Times New Roman" w:cs="Arial"/>
          <w:bCs/>
          <w:color w:val="000000"/>
        </w:rPr>
        <w:t>Other, Specify</w:t>
      </w:r>
      <w:r w:rsidRPr="00FA3EB7">
        <w:rPr>
          <w:rFonts w:eastAsia="Times New Roman" w:cs="Arial"/>
          <w:color w:val="000000"/>
        </w:rPr>
        <w:t xml:space="preserve"> is selected, enter the cause of graft failure in the space provided.</w:t>
      </w:r>
      <w:r w:rsidRPr="00FA3EB7">
        <w:rPr>
          <w:rFonts w:eastAsia="Times New Roman" w:cs="Arial"/>
          <w:bCs/>
          <w:color w:val="000000" w:themeColor="text1"/>
        </w:rPr>
        <w:t xml:space="preserve"> </w:t>
      </w:r>
    </w:p>
    <w:p w:rsidR="00560CFC" w:rsidRPr="00FA3EB7" w:rsidP="00560CFC" w14:paraId="677F2248" w14:textId="77777777">
      <w:pPr>
        <w:spacing w:before="60" w:after="0" w:line="240" w:lineRule="auto"/>
        <w:ind w:left="1260"/>
        <w:rPr>
          <w:rFonts w:eastAsia="Times New Roman" w:cs="Arial"/>
          <w:b/>
          <w:bCs/>
          <w:color w:val="000000" w:themeColor="text1"/>
        </w:rPr>
      </w:pPr>
      <w:r w:rsidRPr="00FA3EB7">
        <w:rPr>
          <w:rFonts w:eastAsia="Times New Roman" w:cs="Arial"/>
          <w:b/>
          <w:bCs/>
          <w:color w:val="000000" w:themeColor="text1"/>
        </w:rPr>
        <w:t xml:space="preserve">Acute Rejection </w:t>
      </w:r>
    </w:p>
    <w:p w:rsidR="00560CFC" w:rsidRPr="00FA3EB7" w:rsidP="00560CFC" w14:paraId="13530318" w14:textId="77777777">
      <w:pPr>
        <w:spacing w:after="0" w:line="240" w:lineRule="auto"/>
        <w:ind w:left="1620"/>
        <w:rPr>
          <w:rFonts w:eastAsia="Times New Roman" w:cs="Arial"/>
          <w:b/>
          <w:bCs/>
          <w:color w:val="000000" w:themeColor="text1"/>
        </w:rPr>
      </w:pPr>
      <w:r w:rsidRPr="00FA3EB7">
        <w:rPr>
          <w:rFonts w:eastAsia="Times New Roman" w:cs="Arial"/>
          <w:b/>
          <w:bCs/>
          <w:color w:val="000000" w:themeColor="text1"/>
        </w:rPr>
        <w:t xml:space="preserve">Banff score </w:t>
      </w:r>
    </w:p>
    <w:p w:rsidR="00560CFC" w:rsidRPr="00FA3EB7" w:rsidP="00560CFC" w14:paraId="72AA6883" w14:textId="77777777">
      <w:pPr>
        <w:spacing w:after="0" w:line="240" w:lineRule="auto"/>
        <w:ind w:left="1620"/>
        <w:rPr>
          <w:rFonts w:eastAsia="Times New Roman" w:cs="Arial"/>
          <w:b/>
          <w:bCs/>
          <w:color w:val="000000" w:themeColor="text1"/>
        </w:rPr>
      </w:pPr>
      <w:r w:rsidRPr="00FA3EB7">
        <w:rPr>
          <w:rFonts w:eastAsia="Times New Roman" w:cs="Arial"/>
          <w:b/>
          <w:bCs/>
          <w:color w:val="000000" w:themeColor="text1"/>
        </w:rPr>
        <w:t xml:space="preserve">Visual skin changes </w:t>
      </w:r>
    </w:p>
    <w:p w:rsidR="00560CFC" w:rsidRPr="00FA3EB7" w:rsidP="00560CFC" w14:paraId="0E785DA8" w14:textId="77777777">
      <w:pPr>
        <w:spacing w:after="0" w:line="240" w:lineRule="auto"/>
        <w:ind w:left="1260"/>
        <w:rPr>
          <w:rFonts w:eastAsia="Times New Roman" w:cs="Arial"/>
          <w:b/>
          <w:bCs/>
          <w:color w:val="000000" w:themeColor="text1"/>
        </w:rPr>
      </w:pPr>
      <w:r w:rsidRPr="00FA3EB7">
        <w:rPr>
          <w:rFonts w:eastAsia="Times New Roman" w:cs="Arial"/>
          <w:b/>
          <w:bCs/>
          <w:color w:val="000000" w:themeColor="text1"/>
        </w:rPr>
        <w:t>Chronic Rejection</w:t>
      </w:r>
    </w:p>
    <w:p w:rsidR="00560CFC" w:rsidRPr="00FA3EB7" w:rsidP="00560CFC" w14:paraId="3AADB772" w14:textId="77777777">
      <w:pPr>
        <w:spacing w:after="0" w:line="240" w:lineRule="auto"/>
        <w:ind w:left="1620"/>
        <w:rPr>
          <w:rFonts w:eastAsia="Times New Roman" w:cs="Arial"/>
          <w:b/>
          <w:bCs/>
          <w:color w:val="000000" w:themeColor="text1"/>
        </w:rPr>
      </w:pPr>
      <w:r w:rsidRPr="00FA3EB7">
        <w:rPr>
          <w:rFonts w:eastAsia="Times New Roman" w:cs="Arial"/>
          <w:b/>
          <w:bCs/>
          <w:color w:val="000000" w:themeColor="text1"/>
        </w:rPr>
        <w:t xml:space="preserve">Visual skin changes </w:t>
      </w:r>
    </w:p>
    <w:p w:rsidR="00604F8C" w:rsidRPr="00FA3EB7" w:rsidP="00560CFC" w14:paraId="2833121F" w14:textId="04F135F3">
      <w:pPr>
        <w:spacing w:after="0" w:line="240" w:lineRule="auto"/>
        <w:ind w:left="1260"/>
        <w:rPr>
          <w:rFonts w:eastAsia="Times New Roman" w:cs="Arial"/>
          <w:b/>
          <w:bCs/>
          <w:color w:val="000000" w:themeColor="text1"/>
        </w:rPr>
      </w:pPr>
      <w:r w:rsidRPr="00FA3EB7">
        <w:rPr>
          <w:rFonts w:eastAsia="Times New Roman" w:cs="Arial"/>
          <w:b/>
          <w:bCs/>
          <w:color w:val="000000" w:themeColor="text1"/>
        </w:rPr>
        <w:t>Vascular complications</w:t>
      </w:r>
    </w:p>
    <w:p w:rsidR="00560CFC" w:rsidRPr="00FA3EB7" w:rsidP="00560CFC" w14:paraId="3F7A8D9C" w14:textId="77777777">
      <w:pPr>
        <w:spacing w:after="0" w:line="240" w:lineRule="auto"/>
        <w:ind w:left="1260"/>
        <w:rPr>
          <w:rFonts w:eastAsia="Times New Roman" w:cs="Arial"/>
          <w:b/>
          <w:bCs/>
          <w:color w:val="000000" w:themeColor="text1"/>
        </w:rPr>
      </w:pPr>
      <w:r w:rsidRPr="00FA3EB7">
        <w:rPr>
          <w:rFonts w:eastAsia="Times New Roman" w:cs="Arial"/>
          <w:b/>
          <w:bCs/>
          <w:color w:val="000000" w:themeColor="text1"/>
        </w:rPr>
        <w:t xml:space="preserve">Sepsis/Infection </w:t>
      </w:r>
    </w:p>
    <w:p w:rsidR="00560CFC" w:rsidRPr="00FA3EB7" w:rsidP="00560CFC" w14:paraId="5B9760DA" w14:textId="77777777">
      <w:pPr>
        <w:spacing w:after="0" w:line="240" w:lineRule="auto"/>
        <w:ind w:left="1260"/>
        <w:rPr>
          <w:rFonts w:eastAsia="Times New Roman" w:cs="Arial"/>
          <w:b/>
          <w:bCs/>
          <w:color w:val="000000" w:themeColor="text1"/>
        </w:rPr>
      </w:pPr>
      <w:r w:rsidRPr="00FA3EB7">
        <w:rPr>
          <w:rFonts w:eastAsia="Times New Roman" w:cs="Arial"/>
          <w:b/>
          <w:bCs/>
          <w:color w:val="000000" w:themeColor="text1"/>
        </w:rPr>
        <w:t xml:space="preserve">Trauma </w:t>
      </w:r>
    </w:p>
    <w:p w:rsidR="00560CFC" w:rsidRPr="00FA3EB7" w:rsidP="00560CFC" w14:paraId="596B7A76" w14:textId="77777777">
      <w:pPr>
        <w:spacing w:after="0" w:line="240" w:lineRule="auto"/>
        <w:ind w:left="1260"/>
        <w:rPr>
          <w:rFonts w:eastAsia="Times New Roman" w:cs="Arial"/>
          <w:b/>
          <w:bCs/>
          <w:color w:val="000000" w:themeColor="text1"/>
        </w:rPr>
      </w:pPr>
      <w:r w:rsidRPr="00FA3EB7">
        <w:rPr>
          <w:rFonts w:eastAsia="Times New Roman" w:cs="Arial"/>
          <w:b/>
          <w:bCs/>
          <w:color w:val="000000" w:themeColor="text1"/>
        </w:rPr>
        <w:t xml:space="preserve">Patient requested removal </w:t>
      </w:r>
    </w:p>
    <w:p w:rsidR="00604F8C" w:rsidRPr="00FA3EB7" w:rsidP="00560CFC" w14:paraId="379E2AAD" w14:textId="47B8D970">
      <w:pPr>
        <w:spacing w:after="0" w:line="240" w:lineRule="auto"/>
        <w:ind w:left="1260"/>
        <w:rPr>
          <w:rFonts w:eastAsia="Times New Roman" w:cs="Arial"/>
          <w:b/>
          <w:bCs/>
          <w:color w:val="000000" w:themeColor="text1"/>
        </w:rPr>
      </w:pPr>
      <w:r w:rsidRPr="00FA3EB7">
        <w:rPr>
          <w:rFonts w:eastAsia="Times New Roman" w:cs="Arial"/>
          <w:b/>
          <w:bCs/>
          <w:color w:val="000000" w:themeColor="text1"/>
        </w:rPr>
        <w:t>Non-adherence</w:t>
      </w:r>
    </w:p>
    <w:p w:rsidR="00560CFC" w:rsidRPr="00FA3EB7" w:rsidP="00560CFC" w14:paraId="3BF90594" w14:textId="77777777">
      <w:pPr>
        <w:spacing w:after="60" w:line="240" w:lineRule="auto"/>
        <w:ind w:left="1260"/>
        <w:rPr>
          <w:rFonts w:eastAsia="Times New Roman" w:cs="Arial"/>
          <w:b/>
          <w:bCs/>
          <w:color w:val="000000" w:themeColor="text1"/>
        </w:rPr>
      </w:pPr>
      <w:r w:rsidRPr="00FA3EB7">
        <w:rPr>
          <w:rFonts w:eastAsia="Times New Roman" w:cs="Arial"/>
          <w:b/>
          <w:bCs/>
          <w:color w:val="000000" w:themeColor="text1"/>
        </w:rPr>
        <w:t>Other, Specify</w:t>
      </w:r>
    </w:p>
    <w:p w:rsidR="00560CFC" w:rsidRPr="00FA3EB7" w:rsidP="00560CFC" w14:paraId="5B57D994" w14:textId="77777777">
      <w:pPr>
        <w:spacing w:before="60" w:after="60" w:line="240" w:lineRule="auto"/>
        <w:ind w:left="1620"/>
        <w:rPr>
          <w:rFonts w:eastAsia="Times New Roman" w:cs="Arial"/>
          <w:bCs/>
          <w:color w:val="000000" w:themeColor="text1"/>
        </w:rPr>
      </w:pPr>
      <w:r w:rsidRPr="00FA3EB7">
        <w:rPr>
          <w:rFonts w:eastAsia="Times New Roman" w:cs="Arial"/>
          <w:b/>
          <w:bCs/>
          <w:color w:val="000000" w:themeColor="text1"/>
          <w:u w:val="single"/>
        </w:rPr>
        <w:t>Banff score</w:t>
      </w:r>
      <w:r w:rsidRPr="00FA3EB7">
        <w:rPr>
          <w:rFonts w:eastAsia="Times New Roman" w:cs="Arial"/>
          <w:b/>
          <w:bCs/>
          <w:color w:val="000000" w:themeColor="text1"/>
        </w:rPr>
        <w:t>:</w:t>
      </w:r>
      <w:r w:rsidRPr="00FA3EB7">
        <w:rPr>
          <w:rFonts w:eastAsia="Times New Roman" w:cs="Arial"/>
          <w:bCs/>
          <w:color w:val="000000" w:themeColor="text1"/>
        </w:rPr>
        <w:t xml:space="preserve"> </w:t>
      </w:r>
    </w:p>
    <w:p w:rsidR="00560CFC" w:rsidRPr="00FA3EB7" w:rsidP="00560CFC" w14:paraId="5442E24C" w14:textId="77777777">
      <w:pPr>
        <w:spacing w:before="60" w:after="0" w:line="240" w:lineRule="auto"/>
        <w:ind w:left="1980"/>
        <w:rPr>
          <w:rFonts w:eastAsia="Times New Roman" w:cs="Arial"/>
          <w:bCs/>
          <w:color w:val="000000" w:themeColor="text1"/>
        </w:rPr>
      </w:pPr>
      <w:r w:rsidRPr="00FA3EB7">
        <w:rPr>
          <w:rFonts w:eastAsia="Times New Roman" w:cs="Arial"/>
          <w:b/>
          <w:bCs/>
          <w:color w:val="000000" w:themeColor="text1"/>
        </w:rPr>
        <w:t>Grade 0</w:t>
      </w:r>
      <w:r w:rsidRPr="00FA3EB7">
        <w:rPr>
          <w:rFonts w:eastAsia="Times New Roman" w:cs="Arial"/>
          <w:bCs/>
          <w:color w:val="000000" w:themeColor="text1"/>
        </w:rPr>
        <w:t xml:space="preserve"> – No or rare inflammatory infiltrates.</w:t>
      </w:r>
    </w:p>
    <w:p w:rsidR="00560CFC" w:rsidRPr="00FA3EB7" w:rsidP="00560CFC" w14:paraId="24F06E27" w14:textId="77777777">
      <w:pPr>
        <w:spacing w:after="0" w:line="240" w:lineRule="auto"/>
        <w:ind w:left="1980"/>
        <w:rPr>
          <w:rFonts w:eastAsia="Times New Roman" w:cs="Arial"/>
          <w:bCs/>
          <w:color w:val="000000" w:themeColor="text1"/>
        </w:rPr>
      </w:pPr>
      <w:r w:rsidRPr="00FA3EB7">
        <w:rPr>
          <w:rFonts w:eastAsia="Times New Roman" w:cs="Arial"/>
          <w:b/>
          <w:bCs/>
          <w:color w:val="000000" w:themeColor="text1"/>
        </w:rPr>
        <w:t>Grade I</w:t>
      </w:r>
      <w:r w:rsidRPr="00FA3EB7">
        <w:rPr>
          <w:rFonts w:eastAsia="Times New Roman" w:cs="Arial"/>
          <w:bCs/>
          <w:color w:val="000000" w:themeColor="text1"/>
        </w:rPr>
        <w:t xml:space="preserve"> – Mild. Mild perivascular infiltration. No involvement of the overlying epidermis.</w:t>
      </w:r>
    </w:p>
    <w:p w:rsidR="00560CFC" w:rsidRPr="00FA3EB7" w:rsidP="00560CFC" w14:paraId="36BEA144" w14:textId="77777777">
      <w:pPr>
        <w:spacing w:after="0" w:line="240" w:lineRule="auto"/>
        <w:ind w:left="1980"/>
        <w:rPr>
          <w:rFonts w:eastAsia="Times New Roman" w:cs="Arial"/>
          <w:bCs/>
          <w:color w:val="000000" w:themeColor="text1"/>
        </w:rPr>
      </w:pPr>
      <w:r w:rsidRPr="00FA3EB7">
        <w:rPr>
          <w:rFonts w:eastAsia="Times New Roman" w:cs="Arial"/>
          <w:b/>
          <w:bCs/>
          <w:color w:val="000000" w:themeColor="text1"/>
        </w:rPr>
        <w:t>Grade II</w:t>
      </w:r>
      <w:r w:rsidRPr="00FA3EB7">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560CFC" w:rsidRPr="00FA3EB7" w:rsidP="00560CFC" w14:paraId="4A3D720A" w14:textId="77777777">
      <w:pPr>
        <w:spacing w:after="0" w:line="240" w:lineRule="auto"/>
        <w:ind w:left="1980"/>
        <w:rPr>
          <w:rFonts w:eastAsia="Times New Roman" w:cs="Arial"/>
          <w:bCs/>
          <w:color w:val="000000" w:themeColor="text1"/>
        </w:rPr>
      </w:pPr>
      <w:r w:rsidRPr="00FA3EB7">
        <w:rPr>
          <w:rFonts w:eastAsia="Times New Roman" w:cs="Arial"/>
          <w:b/>
          <w:bCs/>
          <w:color w:val="000000" w:themeColor="text1"/>
        </w:rPr>
        <w:t>Grade III</w:t>
      </w:r>
      <w:r w:rsidRPr="00FA3EB7">
        <w:rPr>
          <w:rFonts w:eastAsia="Times New Roman" w:cs="Arial"/>
          <w:bCs/>
          <w:color w:val="000000" w:themeColor="text1"/>
        </w:rPr>
        <w:t xml:space="preserve"> – Severe. Dense inflammation and epidermal involvement with epithelial apoptosis, dyskeratosis and/or keratinolysis.</w:t>
      </w:r>
    </w:p>
    <w:p w:rsidR="00560CFC" w:rsidRPr="00FA3EB7" w:rsidP="00723504" w14:paraId="7FF661D4" w14:textId="1C973D6B">
      <w:pPr>
        <w:spacing w:after="120" w:line="240" w:lineRule="auto"/>
        <w:ind w:left="1980"/>
        <w:rPr>
          <w:rFonts w:eastAsia="Times New Roman" w:cs="Arial"/>
          <w:bCs/>
          <w:color w:val="000000" w:themeColor="text1"/>
        </w:rPr>
      </w:pPr>
      <w:r w:rsidRPr="00FA3EB7">
        <w:rPr>
          <w:rFonts w:eastAsia="Times New Roman" w:cs="Arial"/>
          <w:b/>
          <w:bCs/>
          <w:color w:val="000000" w:themeColor="text1"/>
        </w:rPr>
        <w:t>Grade IV</w:t>
      </w:r>
      <w:r w:rsidRPr="00FA3EB7">
        <w:rPr>
          <w:rFonts w:eastAsia="Times New Roman" w:cs="Arial"/>
          <w:bCs/>
          <w:color w:val="000000" w:themeColor="text1"/>
        </w:rPr>
        <w:t xml:space="preserve"> – Necrotizing acute rejection. Frank necrosis of epidermis or other skin structures.</w:t>
      </w:r>
    </w:p>
    <w:p w:rsidR="0077042A" w:rsidRPr="00FA3EB7" w:rsidP="0077042A" w14:paraId="79228ACA" w14:textId="2D35CDA6">
      <w:pPr>
        <w:spacing w:after="120" w:line="240" w:lineRule="auto"/>
        <w:ind w:left="1440"/>
        <w:rPr>
          <w:rFonts w:eastAsia="Times New Roman" w:cs="Arial"/>
          <w:color w:val="000000" w:themeColor="text1"/>
        </w:rPr>
      </w:pPr>
      <w:r w:rsidRPr="00FA3EB7">
        <w:rPr>
          <w:rFonts w:eastAsia="Times New Roman" w:cs="Arial"/>
          <w:b/>
          <w:bCs/>
          <w:color w:val="000000" w:themeColor="text1"/>
          <w:u w:val="single"/>
        </w:rPr>
        <w:t>Vascular complications</w:t>
      </w:r>
      <w:r w:rsidRPr="00FA3EB7">
        <w:rPr>
          <w:rFonts w:eastAsia="Times New Roman" w:cs="Arial"/>
          <w:b/>
          <w:bCs/>
          <w:color w:val="000000" w:themeColor="text1"/>
        </w:rPr>
        <w:t xml:space="preserve">: </w:t>
      </w:r>
      <w:r w:rsidRPr="00FA3EB7">
        <w:rPr>
          <w:rFonts w:eastAsia="Times New Roman" w:cs="Arial"/>
          <w:color w:val="000000" w:themeColor="text1"/>
        </w:rPr>
        <w:t>Has the graft failed due to vascular complication (not limited to thrombosis or ischemia)?</w:t>
      </w:r>
    </w:p>
    <w:p w:rsidR="0077042A" w:rsidRPr="00FA3EB7" w:rsidP="009660A8" w14:paraId="1FBBE496" w14:textId="79908C0F">
      <w:pPr>
        <w:spacing w:after="0" w:line="240" w:lineRule="exact"/>
        <w:ind w:left="2160"/>
        <w:rPr>
          <w:rFonts w:eastAsia="Times New Roman" w:cs="Arial"/>
          <w:b/>
          <w:bCs/>
          <w:color w:val="000000" w:themeColor="text1"/>
        </w:rPr>
      </w:pPr>
      <w:r w:rsidRPr="00FA3EB7">
        <w:rPr>
          <w:rFonts w:eastAsia="Times New Roman" w:cs="Arial"/>
          <w:b/>
          <w:bCs/>
          <w:color w:val="000000" w:themeColor="text1"/>
        </w:rPr>
        <w:t xml:space="preserve">Yes </w:t>
      </w:r>
    </w:p>
    <w:p w:rsidR="0077042A" w:rsidRPr="00FA3EB7" w:rsidP="009660A8" w14:paraId="3D3362CA" w14:textId="15839EC9">
      <w:pPr>
        <w:spacing w:after="120" w:line="240" w:lineRule="auto"/>
        <w:ind w:left="2160"/>
        <w:rPr>
          <w:rFonts w:eastAsia="Times New Roman" w:cs="Arial"/>
          <w:b/>
          <w:bCs/>
          <w:color w:val="000000" w:themeColor="text1"/>
        </w:rPr>
      </w:pPr>
      <w:r w:rsidRPr="00FA3EB7">
        <w:rPr>
          <w:rFonts w:eastAsia="Times New Roman" w:cs="Arial"/>
          <w:b/>
          <w:bCs/>
          <w:color w:val="000000" w:themeColor="text1"/>
        </w:rPr>
        <w:t>No</w:t>
      </w:r>
    </w:p>
    <w:p w:rsidR="0077042A" w:rsidRPr="00FA3EB7" w:rsidP="0077042A" w14:paraId="3C459C90" w14:textId="77777777">
      <w:pPr>
        <w:spacing w:after="120" w:line="240" w:lineRule="auto"/>
        <w:ind w:left="1440"/>
        <w:rPr>
          <w:rFonts w:eastAsia="Times New Roman" w:cs="Arial"/>
          <w:color w:val="000000" w:themeColor="text1"/>
        </w:rPr>
      </w:pPr>
      <w:r w:rsidRPr="00FA3EB7">
        <w:rPr>
          <w:rFonts w:eastAsia="Times New Roman" w:cs="Arial"/>
          <w:b/>
          <w:bCs/>
          <w:color w:val="000000" w:themeColor="text1"/>
          <w:u w:val="single"/>
        </w:rPr>
        <w:t>Non-adherence</w:t>
      </w:r>
      <w:r w:rsidRPr="00FA3EB7">
        <w:rPr>
          <w:rFonts w:eastAsia="Times New Roman" w:cs="Arial"/>
          <w:b/>
          <w:bCs/>
          <w:color w:val="000000" w:themeColor="text1"/>
        </w:rPr>
        <w:t xml:space="preserve">: </w:t>
      </w:r>
      <w:r w:rsidRPr="00FA3EB7">
        <w:rPr>
          <w:rFonts w:eastAsia="Times New Roman" w:cs="Arial"/>
          <w:color w:val="000000" w:themeColor="text1"/>
        </w:rPr>
        <w:t>Has the graft failed due to recipient non-adherence to post-transplant treatment (i.e. immunosuppression, rehabilitation, level of activity)?</w:t>
      </w:r>
    </w:p>
    <w:p w:rsidR="0077042A" w:rsidRPr="00FA3EB7" w:rsidP="0077042A" w14:paraId="5594144E" w14:textId="77777777">
      <w:pPr>
        <w:spacing w:after="0" w:line="240" w:lineRule="exact"/>
        <w:ind w:left="2160"/>
        <w:rPr>
          <w:rFonts w:eastAsia="Times New Roman" w:cs="Arial"/>
          <w:b/>
          <w:bCs/>
          <w:color w:val="000000" w:themeColor="text1"/>
        </w:rPr>
      </w:pPr>
      <w:r w:rsidRPr="00FA3EB7">
        <w:rPr>
          <w:rFonts w:eastAsia="Times New Roman" w:cs="Arial"/>
          <w:b/>
          <w:bCs/>
          <w:color w:val="000000" w:themeColor="text1"/>
        </w:rPr>
        <w:t xml:space="preserve">Yes </w:t>
      </w:r>
    </w:p>
    <w:p w:rsidR="0077042A" w:rsidRPr="00FA3EB7" w:rsidP="0077042A" w14:paraId="2CDBE5EE" w14:textId="77777777">
      <w:pPr>
        <w:spacing w:after="0" w:line="240" w:lineRule="exact"/>
        <w:ind w:left="2160"/>
        <w:rPr>
          <w:rFonts w:eastAsia="Times New Roman" w:cs="Arial"/>
          <w:color w:val="000000" w:themeColor="text1"/>
        </w:rPr>
      </w:pPr>
      <w:r w:rsidRPr="00FA3EB7">
        <w:rPr>
          <w:rFonts w:eastAsia="Times New Roman" w:cs="Arial"/>
          <w:b/>
          <w:bCs/>
          <w:color w:val="000000" w:themeColor="text1"/>
        </w:rPr>
        <w:t>No</w:t>
      </w:r>
    </w:p>
    <w:p w:rsidR="0077042A" w:rsidRPr="00FA3EB7" w:rsidP="009660A8" w14:paraId="711BE08C" w14:textId="0B109D07">
      <w:pPr>
        <w:spacing w:after="120" w:line="240" w:lineRule="auto"/>
        <w:ind w:left="1440"/>
        <w:rPr>
          <w:rFonts w:eastAsia="Times New Roman" w:cs="Arial"/>
          <w:color w:val="000000" w:themeColor="text1"/>
        </w:rPr>
      </w:pPr>
    </w:p>
    <w:p w:rsidR="00467A9D" w:rsidRPr="00FA3EB7" w:rsidP="00467A9D" w14:paraId="1068EB12" w14:textId="6B81E3E7">
      <w:pPr>
        <w:spacing w:after="120" w:line="240" w:lineRule="auto"/>
        <w:rPr>
          <w:rFonts w:eastAsia="Times New Roman" w:cs="Arial"/>
          <w:b/>
          <w:bCs/>
          <w:color w:val="000000" w:themeColor="text1"/>
        </w:rPr>
      </w:pPr>
      <w:r w:rsidRPr="00FA3EB7">
        <w:rPr>
          <w:rFonts w:eastAsia="Times New Roman" w:cs="Arial"/>
          <w:b/>
          <w:bCs/>
          <w:color w:val="000000" w:themeColor="text1"/>
        </w:rPr>
        <w:t>Right Limb</w:t>
      </w:r>
    </w:p>
    <w:p w:rsidR="009B1121" w:rsidRPr="00FA3EB7" w:rsidP="00FA3EB7" w14:paraId="75E7DDC2" w14:textId="1470E955">
      <w:pPr>
        <w:spacing w:before="120" w:after="120" w:line="240" w:lineRule="auto"/>
        <w:rPr>
          <w:rFonts w:eastAsia="Times New Roman" w:cs="Arial"/>
          <w:color w:val="000000"/>
        </w:rPr>
      </w:pPr>
      <w:r w:rsidRPr="00FA3EB7">
        <w:rPr>
          <w:rFonts w:eastAsia="Times New Roman" w:cs="Arial"/>
          <w:b/>
          <w:bCs/>
          <w:color w:val="000000"/>
          <w:u w:val="single"/>
        </w:rPr>
        <w:t>Graft status</w:t>
      </w:r>
      <w:r w:rsidRPr="00FA3EB7">
        <w:rPr>
          <w:rFonts w:eastAsia="Times New Roman" w:cs="Arial"/>
          <w:b/>
          <w:bCs/>
          <w:color w:val="000000"/>
        </w:rPr>
        <w:t>:</w:t>
      </w:r>
      <w:r w:rsidRPr="00FA3EB7">
        <w:rPr>
          <w:rFonts w:eastAsia="Times New Roman" w:cs="Arial"/>
          <w:color w:val="000000"/>
        </w:rPr>
        <w:t xml:space="preserve"> </w:t>
      </w:r>
      <w:r w:rsidRPr="00FA3EB7" w:rsidR="009464C5">
        <w:rPr>
          <w:rFonts w:eastAsia="Times New Roman" w:cs="Times New Roman"/>
          <w:color w:val="000000"/>
        </w:rPr>
        <w:t xml:space="preserve">Select graft status at the time of follow-up or up until the time of death (if the recipient died). Select </w:t>
      </w:r>
      <w:r w:rsidRPr="00FA3EB7" w:rsidR="009464C5">
        <w:rPr>
          <w:rFonts w:eastAsia="Times New Roman" w:cs="Times New Roman"/>
          <w:b/>
          <w:color w:val="000000"/>
        </w:rPr>
        <w:t>Failed</w:t>
      </w:r>
      <w:r w:rsidRPr="00FA3EB7" w:rsidR="009464C5">
        <w:rPr>
          <w:rFonts w:eastAsia="Times New Roman" w:cs="Times New Roman"/>
          <w:color w:val="000000"/>
        </w:rPr>
        <w:t xml:space="preserve"> if the graft has been removed or the recipient died. Otherwise, select </w:t>
      </w:r>
      <w:r w:rsidRPr="00FA3EB7" w:rsidR="009464C5">
        <w:rPr>
          <w:rFonts w:eastAsia="Times New Roman" w:cs="Times New Roman"/>
          <w:b/>
          <w:color w:val="000000"/>
        </w:rPr>
        <w:t>Functioning.</w:t>
      </w:r>
      <w:r w:rsidRPr="00FA3EB7">
        <w:rPr>
          <w:rFonts w:eastAsia="Times New Roman" w:cs="Arial"/>
          <w:color w:val="000000"/>
        </w:rPr>
        <w:t xml:space="preserve">  </w:t>
      </w:r>
    </w:p>
    <w:p w:rsidR="003A5F17" w:rsidRPr="00FA3EB7" w:rsidP="000D74A2" w14:paraId="0274D17D" w14:textId="07659CBA">
      <w:pPr>
        <w:spacing w:before="120" w:after="120" w:line="240" w:lineRule="auto"/>
        <w:ind w:left="540"/>
        <w:rPr>
          <w:rFonts w:eastAsia="Times New Roman" w:cs="Times New Roman"/>
          <w:color w:val="000000"/>
        </w:rPr>
      </w:pPr>
      <w:r w:rsidRPr="00FA3EB7">
        <w:rPr>
          <w:rFonts w:eastAsia="Times New Roman" w:cs="Times New Roman"/>
          <w:b/>
          <w:bCs/>
          <w:iCs/>
          <w:color w:val="FF0000"/>
        </w:rPr>
        <w:t>Note:</w:t>
      </w:r>
      <w:r w:rsidRPr="00FA3EB7">
        <w:rPr>
          <w:rFonts w:eastAsia="Times New Roman" w:cs="Times New Roman"/>
          <w:color w:val="000000"/>
        </w:rPr>
        <w:t xml:space="preserve"> </w:t>
      </w:r>
      <w:r w:rsidRPr="00FA3EB7" w:rsidR="00420D9A">
        <w:rPr>
          <w:rFonts w:cs="Arial"/>
          <w:color w:val="000000"/>
        </w:rPr>
        <w:t xml:space="preserve">If the recipient died and the death was a result of </w:t>
      </w:r>
      <w:r w:rsidRPr="00FA3EB7" w:rsidR="00467A9D">
        <w:rPr>
          <w:rFonts w:cs="Arial"/>
          <w:color w:val="000000"/>
        </w:rPr>
        <w:t>a</w:t>
      </w:r>
      <w:r w:rsidRPr="00FA3EB7" w:rsidR="00420D9A">
        <w:rPr>
          <w:rFonts w:cs="Arial"/>
          <w:color w:val="000000"/>
        </w:rPr>
        <w:t xml:space="preserve"> factor unrelated to </w:t>
      </w:r>
      <w:r w:rsidRPr="00FA3EB7" w:rsidR="00467A9D">
        <w:rPr>
          <w:rFonts w:cs="Arial"/>
          <w:color w:val="000000"/>
        </w:rPr>
        <w:t xml:space="preserve">the </w:t>
      </w:r>
      <w:r w:rsidRPr="00FA3EB7" w:rsidR="00420D9A">
        <w:rPr>
          <w:rFonts w:cs="Arial"/>
          <w:color w:val="000000"/>
        </w:rPr>
        <w:t xml:space="preserve">graft, select </w:t>
      </w:r>
      <w:r w:rsidRPr="00FA3EB7" w:rsidR="00420D9A">
        <w:rPr>
          <w:rFonts w:cs="Arial"/>
          <w:b/>
          <w:bCs/>
          <w:color w:val="000000"/>
        </w:rPr>
        <w:t>Functioning</w:t>
      </w:r>
      <w:r w:rsidRPr="00FA3EB7" w:rsidR="00420D9A">
        <w:rPr>
          <w:rFonts w:eastAsia="Times New Roman" w:cs="Times New Roman"/>
          <w:color w:val="000000"/>
        </w:rPr>
        <w:t>.</w:t>
      </w:r>
    </w:p>
    <w:p w:rsidR="009B1121" w:rsidRPr="00FA3EB7" w:rsidP="009B1121" w14:paraId="5A4E6B08" w14:textId="77777777">
      <w:pPr>
        <w:spacing w:before="120" w:after="120" w:line="240" w:lineRule="auto"/>
        <w:ind w:left="540"/>
        <w:rPr>
          <w:rFonts w:eastAsia="Times New Roman" w:cs="Arial"/>
          <w:color w:val="000000"/>
        </w:rPr>
      </w:pPr>
      <w:r w:rsidRPr="00FA3EB7">
        <w:rPr>
          <w:rFonts w:eastAsia="Times New Roman" w:cs="Arial"/>
          <w:color w:val="000000"/>
        </w:rPr>
        <w:t xml:space="preserve">If </w:t>
      </w:r>
      <w:r w:rsidRPr="00FA3EB7">
        <w:rPr>
          <w:rFonts w:eastAsia="Times New Roman" w:cs="Arial"/>
          <w:bCs/>
          <w:color w:val="000000"/>
        </w:rPr>
        <w:t>Failed</w:t>
      </w:r>
      <w:r w:rsidRPr="00FA3EB7">
        <w:rPr>
          <w:rFonts w:eastAsia="Times New Roman" w:cs="Arial"/>
          <w:color w:val="000000"/>
        </w:rPr>
        <w:t>, provide the following information:</w:t>
      </w:r>
    </w:p>
    <w:p w:rsidR="009B1121" w:rsidRPr="00FA3EB7" w:rsidP="009B1121" w14:paraId="0D6CF411" w14:textId="77777777">
      <w:pPr>
        <w:spacing w:before="120" w:after="120" w:line="240" w:lineRule="auto"/>
        <w:ind w:left="900"/>
        <w:rPr>
          <w:rFonts w:eastAsia="Times New Roman" w:cs="Arial"/>
          <w:color w:val="000000"/>
        </w:rPr>
      </w:pPr>
      <w:r w:rsidRPr="00FA3EB7">
        <w:rPr>
          <w:rFonts w:eastAsia="Times New Roman" w:cs="Arial"/>
          <w:b/>
          <w:bCs/>
          <w:color w:val="000000"/>
          <w:u w:val="single"/>
        </w:rPr>
        <w:t>Date of graft failure</w:t>
      </w:r>
      <w:r w:rsidRPr="00FA3EB7">
        <w:rPr>
          <w:rFonts w:eastAsia="Times New Roman" w:cs="Arial"/>
          <w:b/>
          <w:bCs/>
          <w:color w:val="000000"/>
        </w:rPr>
        <w:t>:</w:t>
      </w:r>
      <w:r w:rsidRPr="00FA3EB7">
        <w:rPr>
          <w:rFonts w:eastAsia="Times New Roman" w:cs="Arial"/>
          <w:color w:val="000000"/>
        </w:rPr>
        <w:t xml:space="preserve"> Enter the date of graft failure using the 8-digit format of MM/DD/YYYY.</w:t>
      </w:r>
    </w:p>
    <w:p w:rsidR="009B1121" w:rsidRPr="00FA3EB7" w:rsidP="009B1121" w14:paraId="27DBE1B5" w14:textId="77777777">
      <w:pPr>
        <w:spacing w:before="120" w:after="120" w:line="240" w:lineRule="auto"/>
        <w:ind w:left="900"/>
        <w:rPr>
          <w:rFonts w:eastAsia="Times New Roman" w:cs="Arial"/>
          <w:color w:val="000000"/>
        </w:rPr>
      </w:pPr>
      <w:r w:rsidRPr="00FA3EB7">
        <w:rPr>
          <w:rFonts w:eastAsia="Times New Roman" w:cs="Arial"/>
          <w:b/>
          <w:bCs/>
          <w:color w:val="000000"/>
          <w:u w:val="single"/>
        </w:rPr>
        <w:t>Causes of graft failure</w:t>
      </w:r>
      <w:r w:rsidRPr="00FA3EB7">
        <w:rPr>
          <w:rFonts w:eastAsia="Times New Roman" w:cs="Arial"/>
          <w:b/>
          <w:bCs/>
          <w:color w:val="000000"/>
        </w:rPr>
        <w:t>:</w:t>
      </w:r>
      <w:r w:rsidRPr="00FA3EB7">
        <w:rPr>
          <w:rFonts w:eastAsia="Times New Roman" w:cs="Arial"/>
          <w:color w:val="000000"/>
        </w:rPr>
        <w:t xml:space="preserve"> For each cause of graft failure listed, select </w:t>
      </w:r>
      <w:r w:rsidRPr="00FA3EB7">
        <w:rPr>
          <w:rFonts w:eastAsia="Times New Roman" w:cs="Arial"/>
          <w:bCs/>
          <w:color w:val="000000"/>
        </w:rPr>
        <w:t>Yes</w:t>
      </w:r>
      <w:r w:rsidRPr="00FA3EB7">
        <w:rPr>
          <w:rFonts w:eastAsia="Times New Roman" w:cs="Arial"/>
          <w:color w:val="000000"/>
        </w:rPr>
        <w:t xml:space="preserve"> or </w:t>
      </w:r>
      <w:r w:rsidRPr="00FA3EB7">
        <w:rPr>
          <w:rFonts w:eastAsia="Times New Roman" w:cs="Arial"/>
          <w:bCs/>
          <w:color w:val="000000"/>
        </w:rPr>
        <w:t>No</w:t>
      </w:r>
      <w:r w:rsidRPr="00FA3EB7">
        <w:rPr>
          <w:rFonts w:eastAsia="Times New Roman" w:cs="Arial"/>
          <w:color w:val="000000"/>
        </w:rPr>
        <w:t>. If Acute Rejection is selected, enter the Banff score (</w:t>
      </w:r>
      <w:r w:rsidRPr="00FA3EB7">
        <w:rPr>
          <w:rFonts w:eastAsia="Times New Roman" w:cs="Arial"/>
          <w:bCs/>
          <w:color w:val="000000" w:themeColor="text1"/>
        </w:rPr>
        <w:t xml:space="preserve">0, I, II, III, IV) </w:t>
      </w:r>
      <w:r w:rsidRPr="00FA3EB7">
        <w:rPr>
          <w:rFonts w:eastAsia="Times New Roman" w:cs="Arial"/>
          <w:color w:val="000000"/>
        </w:rPr>
        <w:t xml:space="preserve">and specify the presence of visual skin changes. If Chronic Rejection is selected, specify the presence of visual skin changes. If </w:t>
      </w:r>
      <w:r w:rsidRPr="00FA3EB7">
        <w:rPr>
          <w:rFonts w:eastAsia="Times New Roman" w:cs="Arial"/>
          <w:bCs/>
          <w:color w:val="000000"/>
        </w:rPr>
        <w:t>Other, Specify</w:t>
      </w:r>
      <w:r w:rsidRPr="00FA3EB7">
        <w:rPr>
          <w:rFonts w:eastAsia="Times New Roman" w:cs="Arial"/>
          <w:color w:val="000000"/>
        </w:rPr>
        <w:t xml:space="preserve"> is selected, enter the cause of graft failure in the space provided.</w:t>
      </w:r>
      <w:r w:rsidRPr="00FA3EB7">
        <w:rPr>
          <w:rFonts w:eastAsia="Times New Roman" w:cs="Arial"/>
          <w:bCs/>
          <w:color w:val="000000" w:themeColor="text1"/>
        </w:rPr>
        <w:t xml:space="preserve"> </w:t>
      </w:r>
    </w:p>
    <w:p w:rsidR="009B1121" w:rsidRPr="00FA3EB7" w:rsidP="009B1121" w14:paraId="396E92B4" w14:textId="77777777">
      <w:pPr>
        <w:spacing w:before="60" w:after="0" w:line="240" w:lineRule="auto"/>
        <w:ind w:left="1260"/>
        <w:rPr>
          <w:rFonts w:eastAsia="Times New Roman" w:cs="Arial"/>
          <w:b/>
          <w:bCs/>
          <w:color w:val="000000" w:themeColor="text1"/>
        </w:rPr>
      </w:pPr>
      <w:r w:rsidRPr="00FA3EB7">
        <w:rPr>
          <w:rFonts w:eastAsia="Times New Roman" w:cs="Arial"/>
          <w:b/>
          <w:bCs/>
          <w:color w:val="000000" w:themeColor="text1"/>
        </w:rPr>
        <w:t xml:space="preserve">Acute Rejection </w:t>
      </w:r>
    </w:p>
    <w:p w:rsidR="009B1121" w:rsidRPr="00FA3EB7" w:rsidP="009B1121" w14:paraId="61FED4D6" w14:textId="77777777">
      <w:pPr>
        <w:spacing w:after="0" w:line="240" w:lineRule="auto"/>
        <w:ind w:left="1620"/>
        <w:rPr>
          <w:rFonts w:eastAsia="Times New Roman" w:cs="Arial"/>
          <w:b/>
          <w:bCs/>
          <w:color w:val="000000" w:themeColor="text1"/>
        </w:rPr>
      </w:pPr>
      <w:r w:rsidRPr="00FA3EB7">
        <w:rPr>
          <w:rFonts w:eastAsia="Times New Roman" w:cs="Arial"/>
          <w:b/>
          <w:bCs/>
          <w:color w:val="000000" w:themeColor="text1"/>
        </w:rPr>
        <w:t xml:space="preserve">Banff score </w:t>
      </w:r>
    </w:p>
    <w:p w:rsidR="009B1121" w:rsidRPr="00FA3EB7" w:rsidP="009B1121" w14:paraId="08380098" w14:textId="77777777">
      <w:pPr>
        <w:spacing w:after="0" w:line="240" w:lineRule="auto"/>
        <w:ind w:left="1620"/>
        <w:rPr>
          <w:rFonts w:eastAsia="Times New Roman" w:cs="Arial"/>
          <w:b/>
          <w:bCs/>
          <w:color w:val="000000" w:themeColor="text1"/>
        </w:rPr>
      </w:pPr>
      <w:r w:rsidRPr="00FA3EB7">
        <w:rPr>
          <w:rFonts w:eastAsia="Times New Roman" w:cs="Arial"/>
          <w:b/>
          <w:bCs/>
          <w:color w:val="000000" w:themeColor="text1"/>
        </w:rPr>
        <w:t xml:space="preserve">Visual skin changes </w:t>
      </w:r>
    </w:p>
    <w:p w:rsidR="009B1121" w:rsidRPr="00FA3EB7" w:rsidP="009B1121" w14:paraId="677B7B71" w14:textId="77777777">
      <w:pPr>
        <w:spacing w:after="0" w:line="240" w:lineRule="auto"/>
        <w:ind w:left="1260"/>
        <w:rPr>
          <w:rFonts w:eastAsia="Times New Roman" w:cs="Arial"/>
          <w:b/>
          <w:bCs/>
          <w:color w:val="000000" w:themeColor="text1"/>
        </w:rPr>
      </w:pPr>
      <w:r w:rsidRPr="00FA3EB7">
        <w:rPr>
          <w:rFonts w:eastAsia="Times New Roman" w:cs="Arial"/>
          <w:b/>
          <w:bCs/>
          <w:color w:val="000000" w:themeColor="text1"/>
        </w:rPr>
        <w:t>Chronic Rejection</w:t>
      </w:r>
    </w:p>
    <w:p w:rsidR="009B1121" w:rsidRPr="00FA3EB7" w:rsidP="009B1121" w14:paraId="073B8F0C" w14:textId="77777777">
      <w:pPr>
        <w:spacing w:after="0" w:line="240" w:lineRule="auto"/>
        <w:ind w:left="1620"/>
        <w:rPr>
          <w:rFonts w:eastAsia="Times New Roman" w:cs="Arial"/>
          <w:b/>
          <w:bCs/>
          <w:color w:val="000000" w:themeColor="text1"/>
        </w:rPr>
      </w:pPr>
      <w:r w:rsidRPr="00FA3EB7">
        <w:rPr>
          <w:rFonts w:eastAsia="Times New Roman" w:cs="Arial"/>
          <w:b/>
          <w:bCs/>
          <w:color w:val="000000" w:themeColor="text1"/>
        </w:rPr>
        <w:t xml:space="preserve">Visual skin changes </w:t>
      </w:r>
    </w:p>
    <w:p w:rsidR="00604F8C" w:rsidRPr="00FA3EB7" w:rsidP="009B1121" w14:paraId="079C96C4" w14:textId="4AB12573">
      <w:pPr>
        <w:spacing w:after="0" w:line="240" w:lineRule="auto"/>
        <w:ind w:left="1260"/>
        <w:rPr>
          <w:rFonts w:eastAsia="Times New Roman" w:cs="Arial"/>
          <w:b/>
          <w:bCs/>
          <w:color w:val="000000" w:themeColor="text1"/>
        </w:rPr>
      </w:pPr>
      <w:r w:rsidRPr="00FA3EB7">
        <w:rPr>
          <w:rFonts w:eastAsia="Times New Roman" w:cs="Arial"/>
          <w:b/>
          <w:bCs/>
          <w:color w:val="000000" w:themeColor="text1"/>
        </w:rPr>
        <w:t>Vascular complications</w:t>
      </w:r>
    </w:p>
    <w:p w:rsidR="009B1121" w:rsidRPr="00FA3EB7" w:rsidP="009B1121" w14:paraId="6D22D31A" w14:textId="77777777">
      <w:pPr>
        <w:spacing w:after="0" w:line="240" w:lineRule="auto"/>
        <w:ind w:left="1260"/>
        <w:rPr>
          <w:rFonts w:eastAsia="Times New Roman" w:cs="Arial"/>
          <w:b/>
          <w:bCs/>
          <w:color w:val="000000" w:themeColor="text1"/>
        </w:rPr>
      </w:pPr>
      <w:r w:rsidRPr="00FA3EB7">
        <w:rPr>
          <w:rFonts w:eastAsia="Times New Roman" w:cs="Arial"/>
          <w:b/>
          <w:bCs/>
          <w:color w:val="000000" w:themeColor="text1"/>
        </w:rPr>
        <w:t xml:space="preserve">Sepsis/Infection </w:t>
      </w:r>
    </w:p>
    <w:p w:rsidR="009B1121" w:rsidRPr="00FA3EB7" w:rsidP="009B1121" w14:paraId="6C0981B5" w14:textId="77777777">
      <w:pPr>
        <w:spacing w:after="0" w:line="240" w:lineRule="auto"/>
        <w:ind w:left="1260"/>
        <w:rPr>
          <w:rFonts w:eastAsia="Times New Roman" w:cs="Arial"/>
          <w:b/>
          <w:bCs/>
          <w:color w:val="000000" w:themeColor="text1"/>
        </w:rPr>
      </w:pPr>
      <w:r w:rsidRPr="00FA3EB7">
        <w:rPr>
          <w:rFonts w:eastAsia="Times New Roman" w:cs="Arial"/>
          <w:b/>
          <w:bCs/>
          <w:color w:val="000000" w:themeColor="text1"/>
        </w:rPr>
        <w:t xml:space="preserve">Trauma </w:t>
      </w:r>
    </w:p>
    <w:p w:rsidR="009B1121" w:rsidRPr="00FA3EB7" w:rsidP="009B1121" w14:paraId="43C1E0EF" w14:textId="77777777">
      <w:pPr>
        <w:spacing w:after="0" w:line="240" w:lineRule="auto"/>
        <w:ind w:left="1260"/>
        <w:rPr>
          <w:rFonts w:eastAsia="Times New Roman" w:cs="Arial"/>
          <w:b/>
          <w:bCs/>
          <w:color w:val="000000" w:themeColor="text1"/>
        </w:rPr>
      </w:pPr>
      <w:r w:rsidRPr="00FA3EB7">
        <w:rPr>
          <w:rFonts w:eastAsia="Times New Roman" w:cs="Arial"/>
          <w:b/>
          <w:bCs/>
          <w:color w:val="000000" w:themeColor="text1"/>
        </w:rPr>
        <w:t xml:space="preserve">Patient requested removal </w:t>
      </w:r>
    </w:p>
    <w:p w:rsidR="00604F8C" w:rsidRPr="00FA3EB7" w:rsidP="009B1121" w14:paraId="5B9E6F0C" w14:textId="756BE37F">
      <w:pPr>
        <w:spacing w:after="0" w:line="240" w:lineRule="auto"/>
        <w:ind w:left="1260"/>
        <w:rPr>
          <w:rFonts w:eastAsia="Times New Roman" w:cs="Arial"/>
          <w:b/>
          <w:bCs/>
          <w:color w:val="000000" w:themeColor="text1"/>
        </w:rPr>
      </w:pPr>
      <w:r w:rsidRPr="00FA3EB7">
        <w:rPr>
          <w:rFonts w:eastAsia="Times New Roman" w:cs="Arial"/>
          <w:b/>
          <w:bCs/>
          <w:color w:val="000000" w:themeColor="text1"/>
        </w:rPr>
        <w:t>Non-adherence</w:t>
      </w:r>
    </w:p>
    <w:p w:rsidR="009B1121" w:rsidRPr="00FA3EB7" w:rsidP="009B1121" w14:paraId="63EC11EA" w14:textId="77777777">
      <w:pPr>
        <w:spacing w:after="60" w:line="240" w:lineRule="auto"/>
        <w:ind w:left="1260"/>
        <w:rPr>
          <w:rFonts w:eastAsia="Times New Roman" w:cs="Arial"/>
          <w:b/>
          <w:bCs/>
          <w:color w:val="000000" w:themeColor="text1"/>
        </w:rPr>
      </w:pPr>
      <w:r w:rsidRPr="00FA3EB7">
        <w:rPr>
          <w:rFonts w:eastAsia="Times New Roman" w:cs="Arial"/>
          <w:b/>
          <w:bCs/>
          <w:color w:val="000000" w:themeColor="text1"/>
        </w:rPr>
        <w:t>Other, Specify</w:t>
      </w:r>
    </w:p>
    <w:p w:rsidR="009B1121" w:rsidRPr="00FA3EB7" w:rsidP="009B1121" w14:paraId="7278282E" w14:textId="77777777">
      <w:pPr>
        <w:spacing w:before="60" w:after="60" w:line="240" w:lineRule="auto"/>
        <w:ind w:left="1620"/>
        <w:rPr>
          <w:rFonts w:eastAsia="Times New Roman" w:cs="Arial"/>
          <w:bCs/>
          <w:color w:val="000000" w:themeColor="text1"/>
        </w:rPr>
      </w:pPr>
      <w:r w:rsidRPr="00FA3EB7">
        <w:rPr>
          <w:rFonts w:eastAsia="Times New Roman" w:cs="Arial"/>
          <w:b/>
          <w:bCs/>
          <w:color w:val="000000" w:themeColor="text1"/>
          <w:u w:val="single"/>
        </w:rPr>
        <w:t>Banff score</w:t>
      </w:r>
      <w:r w:rsidRPr="00FA3EB7">
        <w:rPr>
          <w:rFonts w:eastAsia="Times New Roman" w:cs="Arial"/>
          <w:b/>
          <w:bCs/>
          <w:color w:val="000000" w:themeColor="text1"/>
        </w:rPr>
        <w:t>:</w:t>
      </w:r>
      <w:r w:rsidRPr="00FA3EB7">
        <w:rPr>
          <w:rFonts w:eastAsia="Times New Roman" w:cs="Arial"/>
          <w:bCs/>
          <w:color w:val="000000" w:themeColor="text1"/>
        </w:rPr>
        <w:t xml:space="preserve"> </w:t>
      </w:r>
    </w:p>
    <w:p w:rsidR="009B1121" w:rsidRPr="00FA3EB7" w:rsidP="009B1121" w14:paraId="06AA5551" w14:textId="77777777">
      <w:pPr>
        <w:spacing w:before="60" w:after="0" w:line="240" w:lineRule="auto"/>
        <w:ind w:left="1980"/>
        <w:rPr>
          <w:rFonts w:eastAsia="Times New Roman" w:cs="Arial"/>
          <w:bCs/>
          <w:color w:val="000000" w:themeColor="text1"/>
        </w:rPr>
      </w:pPr>
      <w:r w:rsidRPr="00FA3EB7">
        <w:rPr>
          <w:rFonts w:eastAsia="Times New Roman" w:cs="Arial"/>
          <w:b/>
          <w:bCs/>
          <w:color w:val="000000" w:themeColor="text1"/>
        </w:rPr>
        <w:t>Grade 0</w:t>
      </w:r>
      <w:r w:rsidRPr="00FA3EB7">
        <w:rPr>
          <w:rFonts w:eastAsia="Times New Roman" w:cs="Arial"/>
          <w:bCs/>
          <w:color w:val="000000" w:themeColor="text1"/>
        </w:rPr>
        <w:t xml:space="preserve"> – No or rare inflammatory infiltrates.</w:t>
      </w:r>
    </w:p>
    <w:p w:rsidR="009B1121" w:rsidRPr="00FA3EB7" w:rsidP="009B1121" w14:paraId="4F97A76B" w14:textId="77777777">
      <w:pPr>
        <w:spacing w:after="0" w:line="240" w:lineRule="auto"/>
        <w:ind w:left="1980"/>
        <w:rPr>
          <w:rFonts w:eastAsia="Times New Roman" w:cs="Arial"/>
          <w:bCs/>
          <w:color w:val="000000" w:themeColor="text1"/>
        </w:rPr>
      </w:pPr>
      <w:r w:rsidRPr="00FA3EB7">
        <w:rPr>
          <w:rFonts w:eastAsia="Times New Roman" w:cs="Arial"/>
          <w:b/>
          <w:bCs/>
          <w:color w:val="000000" w:themeColor="text1"/>
        </w:rPr>
        <w:t>Grade I</w:t>
      </w:r>
      <w:r w:rsidRPr="00FA3EB7">
        <w:rPr>
          <w:rFonts w:eastAsia="Times New Roman" w:cs="Arial"/>
          <w:bCs/>
          <w:color w:val="000000" w:themeColor="text1"/>
        </w:rPr>
        <w:t xml:space="preserve"> – Mild. Mild perivascular infiltration. No involvement of the overlying epidermis.</w:t>
      </w:r>
    </w:p>
    <w:p w:rsidR="009B1121" w:rsidRPr="00FA3EB7" w:rsidP="009B1121" w14:paraId="07FE870C" w14:textId="77777777">
      <w:pPr>
        <w:spacing w:after="0" w:line="240" w:lineRule="auto"/>
        <w:ind w:left="1980"/>
        <w:rPr>
          <w:rFonts w:eastAsia="Times New Roman" w:cs="Arial"/>
          <w:bCs/>
          <w:color w:val="000000" w:themeColor="text1"/>
        </w:rPr>
      </w:pPr>
      <w:r w:rsidRPr="00FA3EB7">
        <w:rPr>
          <w:rFonts w:eastAsia="Times New Roman" w:cs="Arial"/>
          <w:b/>
          <w:bCs/>
          <w:color w:val="000000" w:themeColor="text1"/>
        </w:rPr>
        <w:t>Grade II</w:t>
      </w:r>
      <w:r w:rsidRPr="00FA3EB7">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9B1121" w:rsidRPr="00FA3EB7" w:rsidP="009B1121" w14:paraId="4A8F7C4C" w14:textId="77777777">
      <w:pPr>
        <w:spacing w:after="0" w:line="240" w:lineRule="auto"/>
        <w:ind w:left="1980"/>
        <w:rPr>
          <w:rFonts w:eastAsia="Times New Roman" w:cs="Arial"/>
          <w:bCs/>
          <w:color w:val="000000" w:themeColor="text1"/>
        </w:rPr>
      </w:pPr>
      <w:r w:rsidRPr="00FA3EB7">
        <w:rPr>
          <w:rFonts w:eastAsia="Times New Roman" w:cs="Arial"/>
          <w:b/>
          <w:bCs/>
          <w:color w:val="000000" w:themeColor="text1"/>
        </w:rPr>
        <w:t>Grade III</w:t>
      </w:r>
      <w:r w:rsidRPr="00FA3EB7">
        <w:rPr>
          <w:rFonts w:eastAsia="Times New Roman" w:cs="Arial"/>
          <w:bCs/>
          <w:color w:val="000000" w:themeColor="text1"/>
        </w:rPr>
        <w:t xml:space="preserve"> – Severe. Dense inflammation and epidermal involvement with epithelial apoptosis, dyskeratosis and/or keratinolysis.</w:t>
      </w:r>
    </w:p>
    <w:p w:rsidR="009B1121" w:rsidRPr="00FA3EB7" w:rsidP="009B1121" w14:paraId="7DA05E80" w14:textId="15157E88">
      <w:pPr>
        <w:spacing w:after="120" w:line="240" w:lineRule="auto"/>
        <w:ind w:left="1980"/>
        <w:rPr>
          <w:rFonts w:eastAsia="Times New Roman" w:cs="Arial"/>
          <w:bCs/>
          <w:color w:val="000000" w:themeColor="text1"/>
        </w:rPr>
      </w:pPr>
      <w:r w:rsidRPr="00FA3EB7">
        <w:rPr>
          <w:rFonts w:eastAsia="Times New Roman" w:cs="Arial"/>
          <w:b/>
          <w:bCs/>
          <w:color w:val="000000" w:themeColor="text1"/>
        </w:rPr>
        <w:t>Grade IV</w:t>
      </w:r>
      <w:r w:rsidRPr="00FA3EB7">
        <w:rPr>
          <w:rFonts w:eastAsia="Times New Roman" w:cs="Arial"/>
          <w:bCs/>
          <w:color w:val="000000" w:themeColor="text1"/>
        </w:rPr>
        <w:t xml:space="preserve"> – Necrotizing acute rejection. Frank necrosis of epidermis or other skin structures.</w:t>
      </w:r>
    </w:p>
    <w:p w:rsidR="001443A4" w:rsidRPr="00FA3EB7" w:rsidP="001443A4" w14:paraId="4D1C6141" w14:textId="77777777">
      <w:pPr>
        <w:spacing w:after="120" w:line="240" w:lineRule="auto"/>
        <w:ind w:left="1440"/>
        <w:rPr>
          <w:rFonts w:eastAsia="Times New Roman" w:cs="Arial"/>
          <w:color w:val="000000" w:themeColor="text1"/>
        </w:rPr>
      </w:pPr>
      <w:r w:rsidRPr="00FA3EB7">
        <w:rPr>
          <w:rFonts w:eastAsia="Times New Roman" w:cs="Arial"/>
          <w:b/>
          <w:bCs/>
          <w:color w:val="000000" w:themeColor="text1"/>
          <w:u w:val="single"/>
        </w:rPr>
        <w:t>Vascular complications</w:t>
      </w:r>
      <w:r w:rsidRPr="00FA3EB7">
        <w:rPr>
          <w:rFonts w:eastAsia="Times New Roman" w:cs="Arial"/>
          <w:b/>
          <w:bCs/>
          <w:color w:val="000000" w:themeColor="text1"/>
        </w:rPr>
        <w:t xml:space="preserve">: </w:t>
      </w:r>
      <w:r w:rsidRPr="00FA3EB7">
        <w:rPr>
          <w:rFonts w:eastAsia="Times New Roman" w:cs="Arial"/>
          <w:color w:val="000000" w:themeColor="text1"/>
        </w:rPr>
        <w:t>Has the graft failed due to vascular complication (not limited to thrombosis or ischemia)?</w:t>
      </w:r>
    </w:p>
    <w:p w:rsidR="001443A4" w:rsidRPr="00FA3EB7" w:rsidP="001443A4" w14:paraId="54CBEA08" w14:textId="77777777">
      <w:pPr>
        <w:spacing w:after="0" w:line="240" w:lineRule="exact"/>
        <w:ind w:left="2160"/>
        <w:rPr>
          <w:rFonts w:eastAsia="Times New Roman" w:cs="Arial"/>
          <w:b/>
          <w:bCs/>
          <w:color w:val="000000" w:themeColor="text1"/>
        </w:rPr>
      </w:pPr>
      <w:r w:rsidRPr="00FA3EB7">
        <w:rPr>
          <w:rFonts w:eastAsia="Times New Roman" w:cs="Arial"/>
          <w:b/>
          <w:bCs/>
          <w:color w:val="000000" w:themeColor="text1"/>
        </w:rPr>
        <w:t xml:space="preserve">Yes </w:t>
      </w:r>
    </w:p>
    <w:p w:rsidR="001443A4" w:rsidRPr="00FA3EB7" w:rsidP="009660A8" w14:paraId="3B7B2077" w14:textId="7F02E8DD">
      <w:pPr>
        <w:spacing w:after="120" w:line="240" w:lineRule="exact"/>
        <w:ind w:left="2160"/>
        <w:rPr>
          <w:rFonts w:eastAsia="Times New Roman" w:cs="Arial"/>
          <w:b/>
          <w:bCs/>
          <w:color w:val="000000" w:themeColor="text1"/>
        </w:rPr>
      </w:pPr>
      <w:r w:rsidRPr="00FA3EB7">
        <w:rPr>
          <w:rFonts w:eastAsia="Times New Roman" w:cs="Arial"/>
          <w:b/>
          <w:bCs/>
          <w:color w:val="000000" w:themeColor="text1"/>
        </w:rPr>
        <w:t>No</w:t>
      </w:r>
    </w:p>
    <w:p w:rsidR="001443A4" w:rsidRPr="00FA3EB7" w:rsidP="001443A4" w14:paraId="7D993C42" w14:textId="77777777">
      <w:pPr>
        <w:spacing w:after="120" w:line="240" w:lineRule="auto"/>
        <w:ind w:left="1440"/>
        <w:rPr>
          <w:rFonts w:eastAsia="Times New Roman" w:cs="Arial"/>
          <w:color w:val="000000" w:themeColor="text1"/>
        </w:rPr>
      </w:pPr>
      <w:r w:rsidRPr="00FA3EB7">
        <w:rPr>
          <w:rFonts w:eastAsia="Times New Roman" w:cs="Arial"/>
          <w:b/>
          <w:bCs/>
          <w:color w:val="000000" w:themeColor="text1"/>
          <w:u w:val="single"/>
        </w:rPr>
        <w:t>Non-adherence</w:t>
      </w:r>
      <w:r w:rsidRPr="00FA3EB7">
        <w:rPr>
          <w:rFonts w:eastAsia="Times New Roman" w:cs="Arial"/>
          <w:b/>
          <w:bCs/>
          <w:color w:val="000000" w:themeColor="text1"/>
        </w:rPr>
        <w:t xml:space="preserve">: </w:t>
      </w:r>
      <w:r w:rsidRPr="00FA3EB7">
        <w:rPr>
          <w:rFonts w:eastAsia="Times New Roman" w:cs="Arial"/>
          <w:color w:val="000000" w:themeColor="text1"/>
        </w:rPr>
        <w:t>Has the graft failed due to recipient non-adherence to post-transplant treatment (i.e. immunosuppression, rehabilitation, level of activity)?</w:t>
      </w:r>
    </w:p>
    <w:p w:rsidR="001443A4" w:rsidRPr="00FA3EB7" w:rsidP="001443A4" w14:paraId="7AA9B7AB" w14:textId="77777777">
      <w:pPr>
        <w:spacing w:after="0" w:line="240" w:lineRule="exact"/>
        <w:ind w:left="2160"/>
        <w:rPr>
          <w:rFonts w:eastAsia="Times New Roman" w:cs="Arial"/>
          <w:b/>
          <w:bCs/>
          <w:color w:val="000000" w:themeColor="text1"/>
        </w:rPr>
      </w:pPr>
      <w:r w:rsidRPr="00FA3EB7">
        <w:rPr>
          <w:rFonts w:eastAsia="Times New Roman" w:cs="Arial"/>
          <w:b/>
          <w:bCs/>
          <w:color w:val="000000" w:themeColor="text1"/>
        </w:rPr>
        <w:t xml:space="preserve">Yes </w:t>
      </w:r>
    </w:p>
    <w:p w:rsidR="001443A4" w:rsidRPr="00FA3EB7" w:rsidP="009660A8" w14:paraId="74A3DB2E" w14:textId="2DAC5E66">
      <w:pPr>
        <w:spacing w:after="0" w:line="240" w:lineRule="exact"/>
        <w:ind w:left="2160"/>
        <w:rPr>
          <w:rFonts w:eastAsia="Times New Roman" w:cs="Arial"/>
          <w:b/>
          <w:bCs/>
          <w:color w:val="000000" w:themeColor="text1"/>
        </w:rPr>
      </w:pPr>
      <w:r w:rsidRPr="00FA3EB7">
        <w:rPr>
          <w:rFonts w:eastAsia="Times New Roman" w:cs="Arial"/>
          <w:b/>
          <w:bCs/>
          <w:color w:val="000000" w:themeColor="text1"/>
        </w:rPr>
        <w:t>No</w:t>
      </w:r>
    </w:p>
    <w:p w:rsidR="001C2F39" w:rsidRPr="00FA3EB7" w:rsidP="00FA3EB7" w14:paraId="49099CDC" w14:textId="3B64554E">
      <w:pPr>
        <w:spacing w:before="120" w:after="120" w:line="240" w:lineRule="auto"/>
        <w:rPr>
          <w:rFonts w:eastAsia="Times New Roman" w:cs="Arial"/>
          <w:b/>
          <w:bCs/>
          <w:color w:val="000000" w:themeColor="text1"/>
        </w:rPr>
      </w:pPr>
      <w:r w:rsidRPr="00FA3EB7">
        <w:rPr>
          <w:rFonts w:eastAsia="Times New Roman" w:cs="Arial"/>
          <w:b/>
          <w:bCs/>
          <w:color w:val="000000" w:themeColor="text1"/>
          <w:u w:val="single"/>
        </w:rPr>
        <w:t xml:space="preserve">Most </w:t>
      </w:r>
      <w:r w:rsidRPr="00FA3EB7" w:rsidR="00640EF0">
        <w:rPr>
          <w:rFonts w:eastAsia="Times New Roman" w:cs="Arial"/>
          <w:b/>
          <w:bCs/>
          <w:color w:val="000000" w:themeColor="text1"/>
          <w:u w:val="single"/>
        </w:rPr>
        <w:t>r</w:t>
      </w:r>
      <w:r w:rsidRPr="00FA3EB7">
        <w:rPr>
          <w:rFonts w:eastAsia="Times New Roman" w:cs="Arial"/>
          <w:b/>
          <w:bCs/>
          <w:color w:val="000000" w:themeColor="text1"/>
          <w:u w:val="single"/>
        </w:rPr>
        <w:t>ecent</w:t>
      </w:r>
      <w:r w:rsidRPr="00FA3EB7" w:rsidR="002D56A4">
        <w:rPr>
          <w:rFonts w:eastAsia="Times New Roman" w:cs="Arial"/>
          <w:b/>
          <w:bCs/>
          <w:color w:val="000000" w:themeColor="text1"/>
          <w:u w:val="single"/>
        </w:rPr>
        <w:t xml:space="preserve"> </w:t>
      </w:r>
      <w:r w:rsidRPr="00FA3EB7" w:rsidR="00640EF0">
        <w:rPr>
          <w:rFonts w:eastAsia="Times New Roman" w:cs="Arial"/>
          <w:b/>
          <w:bCs/>
          <w:color w:val="000000" w:themeColor="text1"/>
          <w:u w:val="single"/>
        </w:rPr>
        <w:t>l</w:t>
      </w:r>
      <w:r w:rsidRPr="00FA3EB7">
        <w:rPr>
          <w:rFonts w:eastAsia="Times New Roman" w:cs="Arial"/>
          <w:b/>
          <w:bCs/>
          <w:color w:val="000000" w:themeColor="text1"/>
          <w:u w:val="single"/>
        </w:rPr>
        <w:t xml:space="preserve">ab </w:t>
      </w:r>
      <w:r w:rsidRPr="00FA3EB7" w:rsidR="00640EF0">
        <w:rPr>
          <w:rFonts w:eastAsia="Times New Roman" w:cs="Arial"/>
          <w:b/>
          <w:bCs/>
          <w:color w:val="000000" w:themeColor="text1"/>
          <w:u w:val="single"/>
        </w:rPr>
        <w:t>d</w:t>
      </w:r>
      <w:r w:rsidRPr="00FA3EB7">
        <w:rPr>
          <w:rFonts w:eastAsia="Times New Roman" w:cs="Arial"/>
          <w:b/>
          <w:bCs/>
          <w:color w:val="000000" w:themeColor="text1"/>
          <w:u w:val="single"/>
        </w:rPr>
        <w:t>ata</w:t>
      </w:r>
      <w:r w:rsidRPr="00FA3EB7" w:rsidR="00640EF0">
        <w:rPr>
          <w:rFonts w:eastAsia="Times New Roman" w:cs="Arial"/>
          <w:b/>
          <w:bCs/>
          <w:color w:val="000000" w:themeColor="text1"/>
        </w:rPr>
        <w:t>:</w:t>
      </w:r>
    </w:p>
    <w:p w:rsidR="007E1E72" w:rsidRPr="00FA3EB7" w14:paraId="4BBE56E5" w14:textId="4FF5FC55">
      <w:pPr>
        <w:spacing w:before="120" w:after="120" w:line="240" w:lineRule="auto"/>
        <w:ind w:left="540"/>
        <w:rPr>
          <w:rFonts w:eastAsia="Times New Roman" w:cs="Arial"/>
          <w:bCs/>
          <w:color w:val="000000" w:themeColor="text1"/>
        </w:rPr>
      </w:pPr>
      <w:r w:rsidRPr="00FA3EB7">
        <w:rPr>
          <w:rFonts w:eastAsia="Times New Roman" w:cs="Arial"/>
          <w:b/>
          <w:bCs/>
          <w:color w:val="000000" w:themeColor="text1"/>
          <w:u w:val="single"/>
        </w:rPr>
        <w:t xml:space="preserve">Serum </w:t>
      </w:r>
      <w:r w:rsidRPr="00FA3EB7" w:rsidR="00E85506">
        <w:rPr>
          <w:rFonts w:eastAsia="Times New Roman" w:cs="Arial"/>
          <w:b/>
          <w:bCs/>
          <w:color w:val="000000" w:themeColor="text1"/>
          <w:u w:val="single"/>
        </w:rPr>
        <w:t>c</w:t>
      </w:r>
      <w:r w:rsidRPr="00FA3EB7">
        <w:rPr>
          <w:rFonts w:eastAsia="Times New Roman" w:cs="Arial"/>
          <w:b/>
          <w:bCs/>
          <w:color w:val="000000" w:themeColor="text1"/>
          <w:u w:val="single"/>
        </w:rPr>
        <w:t>reatinine</w:t>
      </w:r>
      <w:r w:rsidRPr="00FA3EB7">
        <w:rPr>
          <w:rFonts w:eastAsia="Times New Roman" w:cs="Arial"/>
          <w:b/>
          <w:bCs/>
          <w:color w:val="000000" w:themeColor="text1"/>
        </w:rPr>
        <w:t>:</w:t>
      </w:r>
      <w:r w:rsidRPr="00FA3EB7">
        <w:rPr>
          <w:rFonts w:eastAsia="Times New Roman" w:cs="Arial"/>
          <w:bCs/>
          <w:color w:val="000000" w:themeColor="text1"/>
        </w:rPr>
        <w:t xml:space="preserve"> </w:t>
      </w:r>
      <w:r w:rsidRPr="00FA3EB7">
        <w:rPr>
          <w:rFonts w:cs="Arial"/>
        </w:rPr>
        <w:t xml:space="preserve">Enter the serum creatinine value in mg/dL </w:t>
      </w:r>
      <w:r w:rsidRPr="00FA3EB7" w:rsidR="00096304">
        <w:rPr>
          <w:rFonts w:cs="Arial"/>
        </w:rPr>
        <w:t>obtained</w:t>
      </w:r>
      <w:r w:rsidRPr="00FA3EB7">
        <w:rPr>
          <w:rFonts w:cs="Arial"/>
        </w:rPr>
        <w:t xml:space="preserve"> closest to the time of follow-up.</w:t>
      </w:r>
      <w:r w:rsidR="00757CC6">
        <w:rPr>
          <w:rFonts w:cs="Arial"/>
        </w:rPr>
        <w:t xml:space="preserve"> </w:t>
      </w:r>
      <w:r w:rsidRPr="00320C93" w:rsidR="00757CC6">
        <w:rPr>
          <w:rStyle w:val="grame"/>
          <w:rFonts w:cs="Arial"/>
        </w:rPr>
        <w:t xml:space="preserve">If the value is unavailable, select the status from the </w:t>
      </w:r>
      <w:r w:rsidRPr="009C133A" w:rsidR="00757CC6">
        <w:rPr>
          <w:rStyle w:val="grame"/>
          <w:rFonts w:cs="Arial"/>
          <w:b/>
          <w:bCs/>
        </w:rPr>
        <w:t>ST</w:t>
      </w:r>
      <w:r w:rsidRPr="00320C93" w:rsidR="00757CC6">
        <w:rPr>
          <w:rStyle w:val="grame"/>
          <w:rFonts w:cs="Arial"/>
        </w:rPr>
        <w:t xml:space="preserve"> field (</w:t>
      </w:r>
      <w:r w:rsidRPr="009C133A" w:rsidR="00757CC6">
        <w:rPr>
          <w:rStyle w:val="grame"/>
          <w:rFonts w:cs="Arial"/>
          <w:b/>
          <w:bCs/>
        </w:rPr>
        <w:t>Missing</w:t>
      </w:r>
      <w:r w:rsidRPr="00320C93" w:rsidR="00757CC6">
        <w:rPr>
          <w:rStyle w:val="grame"/>
          <w:rFonts w:cs="Arial"/>
        </w:rPr>
        <w:t xml:space="preserve">, </w:t>
      </w:r>
      <w:r w:rsidRPr="009C133A" w:rsidR="00757CC6">
        <w:rPr>
          <w:rStyle w:val="grame"/>
          <w:rFonts w:cs="Arial"/>
          <w:b/>
          <w:bCs/>
        </w:rPr>
        <w:t>Unknown</w:t>
      </w:r>
      <w:r w:rsidRPr="00320C93" w:rsidR="00757CC6">
        <w:rPr>
          <w:rStyle w:val="grame"/>
          <w:rFonts w:cs="Arial"/>
        </w:rPr>
        <w:t xml:space="preserve">, </w:t>
      </w:r>
      <w:r w:rsidR="00FF7F7C">
        <w:rPr>
          <w:rStyle w:val="grame"/>
          <w:rFonts w:cs="Arial"/>
          <w:b/>
          <w:bCs/>
        </w:rPr>
        <w:t>Not applicable</w:t>
      </w:r>
      <w:r w:rsidRPr="00320C93" w:rsidR="00FF7F7C">
        <w:rPr>
          <w:rStyle w:val="grame"/>
          <w:rFonts w:cs="Arial"/>
        </w:rPr>
        <w:t xml:space="preserve">, </w:t>
      </w:r>
      <w:r w:rsidRPr="009C133A" w:rsidR="00FF7F7C">
        <w:rPr>
          <w:rStyle w:val="grame"/>
          <w:rFonts w:cs="Arial"/>
          <w:b/>
          <w:bCs/>
        </w:rPr>
        <w:t xml:space="preserve">Not </w:t>
      </w:r>
      <w:r w:rsidR="00FF7F7C">
        <w:rPr>
          <w:rStyle w:val="grame"/>
          <w:rFonts w:cs="Arial"/>
          <w:b/>
          <w:bCs/>
        </w:rPr>
        <w:t>d</w:t>
      </w:r>
      <w:r w:rsidRPr="009C133A" w:rsidR="00FF7F7C">
        <w:rPr>
          <w:rStyle w:val="grame"/>
          <w:rFonts w:cs="Arial"/>
          <w:b/>
          <w:bCs/>
        </w:rPr>
        <w:t>one</w:t>
      </w:r>
      <w:r w:rsidRPr="00320C93" w:rsidR="00757CC6">
        <w:rPr>
          <w:rStyle w:val="grame"/>
          <w:rFonts w:cs="Arial"/>
        </w:rPr>
        <w:t>).</w:t>
      </w:r>
    </w:p>
    <w:p w:rsidR="003E5148" w:rsidRPr="00FA3EB7" w14:paraId="788CB523" w14:textId="66CF3E66">
      <w:pPr>
        <w:spacing w:before="120" w:after="120" w:line="240" w:lineRule="auto"/>
        <w:ind w:left="540"/>
        <w:rPr>
          <w:rFonts w:eastAsia="Times New Roman" w:cs="Arial"/>
          <w:bCs/>
          <w:color w:val="000000" w:themeColor="text1"/>
        </w:rPr>
      </w:pPr>
      <w:r w:rsidRPr="00FA3EB7">
        <w:rPr>
          <w:rFonts w:eastAsia="Times New Roman" w:cs="Arial"/>
          <w:b/>
          <w:bCs/>
          <w:color w:val="000000" w:themeColor="text1"/>
          <w:u w:val="single"/>
        </w:rPr>
        <w:t>Hemoglobin A1c</w:t>
      </w:r>
      <w:r w:rsidRPr="00FA3EB7" w:rsidR="001D0CF9">
        <w:rPr>
          <w:rFonts w:eastAsia="Times New Roman" w:cs="Arial"/>
          <w:b/>
          <w:bCs/>
          <w:color w:val="000000" w:themeColor="text1"/>
        </w:rPr>
        <w:t>:</w:t>
      </w:r>
      <w:r w:rsidRPr="00FA3EB7" w:rsidR="001D0CF9">
        <w:rPr>
          <w:rFonts w:eastAsia="Times New Roman" w:cs="Arial"/>
          <w:bCs/>
          <w:color w:val="000000" w:themeColor="text1"/>
        </w:rPr>
        <w:t xml:space="preserve"> Enter the </w:t>
      </w:r>
      <w:r w:rsidRPr="00FA3EB7" w:rsidR="00B566BA">
        <w:rPr>
          <w:rFonts w:eastAsia="Times New Roman" w:cs="Arial"/>
          <w:bCs/>
          <w:color w:val="000000" w:themeColor="text1"/>
        </w:rPr>
        <w:t xml:space="preserve">hemoglobin A1c test percentage </w:t>
      </w:r>
      <w:r w:rsidRPr="00FA3EB7" w:rsidR="00096304">
        <w:rPr>
          <w:rFonts w:eastAsia="Times New Roman" w:cs="Arial"/>
          <w:bCs/>
          <w:color w:val="000000" w:themeColor="text1"/>
        </w:rPr>
        <w:t>obtained</w:t>
      </w:r>
      <w:r w:rsidRPr="00FA3EB7" w:rsidR="001D0CF9">
        <w:rPr>
          <w:rFonts w:eastAsia="Times New Roman" w:cs="Arial"/>
          <w:bCs/>
          <w:color w:val="000000" w:themeColor="text1"/>
        </w:rPr>
        <w:t xml:space="preserve"> closest to the time of follow-up.</w:t>
      </w:r>
      <w:r w:rsidR="00757CC6">
        <w:rPr>
          <w:rFonts w:eastAsia="Times New Roman" w:cs="Arial"/>
          <w:bCs/>
          <w:color w:val="000000" w:themeColor="text1"/>
        </w:rPr>
        <w:t xml:space="preserve"> </w:t>
      </w:r>
      <w:r w:rsidRPr="00320C93" w:rsidR="00757CC6">
        <w:rPr>
          <w:rStyle w:val="grame"/>
          <w:rFonts w:cs="Arial"/>
        </w:rPr>
        <w:t xml:space="preserve">If the value is unavailable, select the status from the </w:t>
      </w:r>
      <w:r w:rsidRPr="009C133A" w:rsidR="00757CC6">
        <w:rPr>
          <w:rStyle w:val="grame"/>
          <w:rFonts w:cs="Arial"/>
          <w:b/>
          <w:bCs/>
        </w:rPr>
        <w:t>ST</w:t>
      </w:r>
      <w:r w:rsidRPr="00320C93" w:rsidR="00757CC6">
        <w:rPr>
          <w:rStyle w:val="grame"/>
          <w:rFonts w:cs="Arial"/>
        </w:rPr>
        <w:t xml:space="preserve"> field (</w:t>
      </w:r>
      <w:r w:rsidRPr="009C133A" w:rsidR="00757CC6">
        <w:rPr>
          <w:rStyle w:val="grame"/>
          <w:rFonts w:cs="Arial"/>
          <w:b/>
          <w:bCs/>
        </w:rPr>
        <w:t>Missing</w:t>
      </w:r>
      <w:r w:rsidRPr="00320C93" w:rsidR="00757CC6">
        <w:rPr>
          <w:rStyle w:val="grame"/>
          <w:rFonts w:cs="Arial"/>
        </w:rPr>
        <w:t xml:space="preserve">, </w:t>
      </w:r>
      <w:r w:rsidRPr="009C133A" w:rsidR="00757CC6">
        <w:rPr>
          <w:rStyle w:val="grame"/>
          <w:rFonts w:cs="Arial"/>
          <w:b/>
          <w:bCs/>
        </w:rPr>
        <w:t>Unknown</w:t>
      </w:r>
      <w:r w:rsidRPr="00320C93" w:rsidR="00757CC6">
        <w:rPr>
          <w:rStyle w:val="grame"/>
          <w:rFonts w:cs="Arial"/>
        </w:rPr>
        <w:t xml:space="preserve">, </w:t>
      </w:r>
      <w:r w:rsidR="00FF7F7C">
        <w:rPr>
          <w:rStyle w:val="grame"/>
          <w:rFonts w:cs="Arial"/>
          <w:b/>
          <w:bCs/>
        </w:rPr>
        <w:t>Not applicable</w:t>
      </w:r>
      <w:r w:rsidRPr="00320C93" w:rsidR="00FF7F7C">
        <w:rPr>
          <w:rStyle w:val="grame"/>
          <w:rFonts w:cs="Arial"/>
        </w:rPr>
        <w:t xml:space="preserve">, </w:t>
      </w:r>
      <w:r w:rsidRPr="009C133A" w:rsidR="00FF7F7C">
        <w:rPr>
          <w:rStyle w:val="grame"/>
          <w:rFonts w:cs="Arial"/>
          <w:b/>
          <w:bCs/>
        </w:rPr>
        <w:t xml:space="preserve">Not </w:t>
      </w:r>
      <w:r w:rsidR="00FF7F7C">
        <w:rPr>
          <w:rStyle w:val="grame"/>
          <w:rFonts w:cs="Arial"/>
          <w:b/>
          <w:bCs/>
        </w:rPr>
        <w:t>d</w:t>
      </w:r>
      <w:r w:rsidRPr="009C133A" w:rsidR="00FF7F7C">
        <w:rPr>
          <w:rStyle w:val="grame"/>
          <w:rFonts w:cs="Arial"/>
          <w:b/>
          <w:bCs/>
        </w:rPr>
        <w:t>one</w:t>
      </w:r>
      <w:r w:rsidRPr="00320C93" w:rsidR="00757CC6">
        <w:rPr>
          <w:rStyle w:val="grame"/>
          <w:rFonts w:cs="Arial"/>
        </w:rPr>
        <w:t>).</w:t>
      </w:r>
    </w:p>
    <w:p w:rsidR="00520158" w:rsidRPr="00FA3EB7" w:rsidP="00AE0661" w14:paraId="49734B82" w14:textId="05E9F5AE">
      <w:pPr>
        <w:spacing w:before="120" w:after="120" w:line="240" w:lineRule="auto"/>
        <w:ind w:left="540"/>
        <w:rPr>
          <w:rFonts w:eastAsia="Times New Roman" w:cs="Arial"/>
          <w:bCs/>
        </w:rPr>
      </w:pPr>
      <w:r w:rsidRPr="00FA3EB7">
        <w:rPr>
          <w:rFonts w:eastAsia="Times New Roman" w:cs="Arial"/>
          <w:b/>
          <w:bCs/>
          <w:u w:val="single"/>
        </w:rPr>
        <w:t>Donor Specific Antibodies</w:t>
      </w:r>
      <w:r w:rsidRPr="00FA3EB7" w:rsidR="00E85506">
        <w:rPr>
          <w:rFonts w:eastAsia="Times New Roman" w:cs="Arial"/>
          <w:b/>
          <w:bCs/>
          <w:u w:val="single"/>
        </w:rPr>
        <w:t xml:space="preserve"> (DSA)</w:t>
      </w:r>
      <w:r w:rsidRPr="00FA3EB7" w:rsidR="00D50C12">
        <w:rPr>
          <w:rFonts w:eastAsia="Times New Roman" w:cs="Arial"/>
          <w:b/>
          <w:bCs/>
        </w:rPr>
        <w:t>:</w:t>
      </w:r>
      <w:r w:rsidRPr="00FA3EB7" w:rsidR="00F15EA2">
        <w:rPr>
          <w:rFonts w:eastAsia="Times New Roman" w:cs="Arial"/>
          <w:b/>
          <w:bCs/>
        </w:rPr>
        <w:t xml:space="preserve"> </w:t>
      </w:r>
      <w:r w:rsidRPr="00FA3EB7" w:rsidR="00F15EA2">
        <w:rPr>
          <w:rFonts w:eastAsia="Times New Roman" w:cs="Arial"/>
          <w:bCs/>
        </w:rPr>
        <w:t xml:space="preserve">If </w:t>
      </w:r>
      <w:r w:rsidRPr="00FA3EB7">
        <w:rPr>
          <w:rFonts w:eastAsia="Times New Roman" w:cs="Arial"/>
          <w:bCs/>
        </w:rPr>
        <w:t>Donor Specific Antibodies were detected</w:t>
      </w:r>
      <w:r w:rsidRPr="00FA3EB7" w:rsidR="00B16C38">
        <w:rPr>
          <w:rFonts w:eastAsia="Times New Roman" w:cs="Arial"/>
          <w:bCs/>
        </w:rPr>
        <w:t xml:space="preserve">, select </w:t>
      </w:r>
      <w:r w:rsidRPr="00757CC6" w:rsidR="00B16C38">
        <w:rPr>
          <w:rFonts w:eastAsia="Times New Roman" w:cs="Arial"/>
          <w:b/>
        </w:rPr>
        <w:t>Yes</w:t>
      </w:r>
      <w:r w:rsidRPr="00FA3EB7" w:rsidR="00B16C38">
        <w:rPr>
          <w:rFonts w:eastAsia="Times New Roman" w:cs="Arial"/>
          <w:bCs/>
        </w:rPr>
        <w:t xml:space="preserve">. If not, select </w:t>
      </w:r>
      <w:r w:rsidRPr="00757CC6" w:rsidR="00B16C38">
        <w:rPr>
          <w:rFonts w:eastAsia="Times New Roman" w:cs="Arial"/>
          <w:b/>
        </w:rPr>
        <w:t>No</w:t>
      </w:r>
      <w:r w:rsidRPr="00FA3EB7" w:rsidR="00B16C38">
        <w:rPr>
          <w:rFonts w:eastAsia="Times New Roman" w:cs="Arial"/>
          <w:bCs/>
        </w:rPr>
        <w:t>.</w:t>
      </w:r>
      <w:r w:rsidRPr="00FA3EB7" w:rsidR="00967FE0">
        <w:rPr>
          <w:rFonts w:eastAsia="Times New Roman" w:cs="Arial"/>
          <w:bCs/>
        </w:rPr>
        <w:t xml:space="preserve"> If the recipient was not tested, select </w:t>
      </w:r>
      <w:r w:rsidRPr="00757CC6" w:rsidR="00967FE0">
        <w:rPr>
          <w:rFonts w:eastAsia="Times New Roman" w:cs="Arial"/>
          <w:b/>
        </w:rPr>
        <w:t>Not Done</w:t>
      </w:r>
      <w:r w:rsidRPr="00FA3EB7" w:rsidR="00967FE0">
        <w:rPr>
          <w:rFonts w:eastAsia="Times New Roman" w:cs="Arial"/>
          <w:bCs/>
        </w:rPr>
        <w:t xml:space="preserve">. </w:t>
      </w:r>
    </w:p>
    <w:p w:rsidR="00396D85" w:rsidRPr="00FA3EB7" w:rsidP="00002709" w14:paraId="7A6D5387" w14:textId="0DCF7571">
      <w:pPr>
        <w:spacing w:before="120" w:after="180" w:line="240" w:lineRule="auto"/>
        <w:ind w:left="900" w:right="160"/>
        <w:rPr>
          <w:rFonts w:eastAsia="Times New Roman" w:cs="Arial"/>
          <w:color w:val="000000"/>
        </w:rPr>
      </w:pPr>
      <w:r w:rsidRPr="00FA3EB7">
        <w:rPr>
          <w:rFonts w:eastAsia="Times New Roman" w:cs="Arial"/>
          <w:b/>
          <w:bCs/>
          <w:iCs/>
          <w:color w:val="FF0000"/>
        </w:rPr>
        <w:t>Note</w:t>
      </w:r>
      <w:r w:rsidRPr="00FA3EB7">
        <w:rPr>
          <w:rFonts w:eastAsia="Times New Roman" w:cs="Arial"/>
          <w:b/>
          <w:color w:val="FF0000"/>
        </w:rPr>
        <w:t>:</w:t>
      </w:r>
      <w:r w:rsidRPr="00FA3EB7">
        <w:rPr>
          <w:rFonts w:eastAsia="Times New Roman" w:cs="Arial"/>
          <w:color w:val="000000"/>
        </w:rPr>
        <w:t xml:space="preserve"> If a </w:t>
      </w:r>
      <w:r w:rsidRPr="00FA3EB7" w:rsidR="007E3500">
        <w:rPr>
          <w:rFonts w:eastAsia="Times New Roman" w:cs="Arial"/>
          <w:color w:val="000000"/>
        </w:rPr>
        <w:t>recipient</w:t>
      </w:r>
      <w:r w:rsidRPr="00FA3EB7">
        <w:rPr>
          <w:rFonts w:eastAsia="Times New Roman" w:cs="Arial"/>
          <w:color w:val="000000"/>
        </w:rPr>
        <w:t xml:space="preserve"> was tested and any donor specific antibodies were detected, "Yes" should be reported </w:t>
      </w:r>
      <w:r w:rsidRPr="00FA3EB7" w:rsidR="00E55DDC">
        <w:rPr>
          <w:rFonts w:eastAsia="Times New Roman" w:cs="Arial"/>
          <w:color w:val="000000"/>
        </w:rPr>
        <w:t>regardless of MFI value.</w:t>
      </w:r>
    </w:p>
    <w:p w:rsidR="00190767" w:rsidRPr="00FA3EB7" w:rsidP="00FA3EB7" w14:paraId="71DB7847" w14:textId="0D640E29">
      <w:pPr>
        <w:spacing w:before="120" w:after="180" w:line="240" w:lineRule="auto"/>
        <w:rPr>
          <w:rFonts w:eastAsia="Times New Roman" w:cs="Arial"/>
          <w:color w:val="000000"/>
        </w:rPr>
      </w:pPr>
      <w:r w:rsidRPr="00FA3EB7">
        <w:rPr>
          <w:rFonts w:eastAsia="Times New Roman" w:cs="Arial"/>
          <w:b/>
          <w:bCs/>
          <w:color w:val="000000"/>
          <w:u w:val="single"/>
        </w:rPr>
        <w:t>Did patient have any acute rejection episodes during the follow-up period</w:t>
      </w:r>
      <w:r w:rsidRPr="00FA3EB7">
        <w:rPr>
          <w:rFonts w:eastAsia="Times New Roman" w:cs="Arial"/>
          <w:b/>
          <w:bCs/>
          <w:color w:val="000000"/>
        </w:rPr>
        <w:t>:</w:t>
      </w:r>
      <w:r w:rsidRPr="00FA3EB7">
        <w:rPr>
          <w:rFonts w:eastAsia="Times New Roman" w:cs="Arial"/>
          <w:bCs/>
          <w:color w:val="000000"/>
        </w:rPr>
        <w:t xml:space="preserve"> </w:t>
      </w:r>
      <w:r w:rsidRPr="00FA3EB7">
        <w:rPr>
          <w:rFonts w:eastAsia="Times New Roman" w:cs="Arial"/>
          <w:color w:val="000000"/>
        </w:rPr>
        <w:t xml:space="preserve">If the recipient had any acute rejection episodes during the follow-up period, select </w:t>
      </w:r>
      <w:r w:rsidRPr="00FA3EB7">
        <w:rPr>
          <w:rFonts w:eastAsia="Times New Roman" w:cs="Arial"/>
          <w:b/>
          <w:color w:val="000000"/>
        </w:rPr>
        <w:t>Yes</w:t>
      </w:r>
      <w:r w:rsidRPr="00FA3EB7">
        <w:rPr>
          <w:rFonts w:eastAsia="Times New Roman" w:cs="Arial"/>
          <w:color w:val="000000"/>
        </w:rPr>
        <w:t xml:space="preserve">. If not, select </w:t>
      </w:r>
      <w:r w:rsidRPr="00FA3EB7">
        <w:rPr>
          <w:rFonts w:eastAsia="Times New Roman" w:cs="Arial"/>
          <w:b/>
          <w:color w:val="000000"/>
        </w:rPr>
        <w:t>No</w:t>
      </w:r>
      <w:r w:rsidRPr="00FA3EB7">
        <w:rPr>
          <w:rFonts w:eastAsia="Times New Roman" w:cs="Arial"/>
          <w:color w:val="000000"/>
        </w:rPr>
        <w:t>.</w:t>
      </w:r>
    </w:p>
    <w:p w:rsidR="00190767" w:rsidRPr="00FA3EB7" w:rsidP="00002709" w14:paraId="5D0117BE" w14:textId="3179693F">
      <w:pPr>
        <w:spacing w:before="120" w:after="120" w:line="240" w:lineRule="auto"/>
        <w:ind w:left="540"/>
        <w:rPr>
          <w:rFonts w:eastAsia="Times New Roman" w:cs="Arial"/>
          <w:color w:val="000000"/>
        </w:rPr>
      </w:pPr>
      <w:r w:rsidRPr="00FA3EB7">
        <w:rPr>
          <w:rFonts w:eastAsia="Times New Roman" w:cs="Arial"/>
          <w:b/>
          <w:bCs/>
          <w:color w:val="000000" w:themeColor="text1"/>
          <w:u w:val="single"/>
        </w:rPr>
        <w:t>Number of episodes</w:t>
      </w:r>
      <w:r w:rsidRPr="00FA3EB7">
        <w:rPr>
          <w:rFonts w:eastAsia="Times New Roman" w:cs="Arial"/>
          <w:b/>
          <w:bCs/>
          <w:color w:val="000000" w:themeColor="text1"/>
        </w:rPr>
        <w:t xml:space="preserve">: </w:t>
      </w:r>
      <w:r w:rsidRPr="00FA3EB7">
        <w:rPr>
          <w:rFonts w:eastAsia="Times New Roman" w:cs="Arial"/>
          <w:color w:val="000000"/>
        </w:rPr>
        <w:t xml:space="preserve">If </w:t>
      </w:r>
      <w:r w:rsidRPr="00FA3EB7">
        <w:rPr>
          <w:rFonts w:eastAsia="Times New Roman" w:cs="Arial"/>
          <w:bCs/>
          <w:color w:val="000000"/>
        </w:rPr>
        <w:t>Yes</w:t>
      </w:r>
      <w:r w:rsidRPr="00FA3EB7">
        <w:rPr>
          <w:rFonts w:eastAsia="Times New Roman" w:cs="Arial"/>
          <w:color w:val="000000"/>
        </w:rPr>
        <w:t xml:space="preserve">, enter the number of acute rejection episodes. </w:t>
      </w:r>
    </w:p>
    <w:p w:rsidR="00190767" w:rsidRPr="00FA3EB7" w:rsidP="00002709" w14:paraId="0DF8C88A" w14:textId="77777777">
      <w:pPr>
        <w:spacing w:before="120" w:after="120" w:line="240" w:lineRule="auto"/>
        <w:ind w:left="540"/>
        <w:rPr>
          <w:rFonts w:eastAsia="Times New Roman" w:cs="Arial"/>
          <w:color w:val="000000"/>
        </w:rPr>
      </w:pPr>
      <w:r w:rsidRPr="00FA3EB7">
        <w:rPr>
          <w:rFonts w:eastAsia="Times New Roman" w:cs="Arial"/>
          <w:color w:val="000000"/>
        </w:rPr>
        <w:t>For each acute rejection episode, complete the following fields.</w:t>
      </w:r>
    </w:p>
    <w:p w:rsidR="00FA62BE" w:rsidRPr="00FA3EB7" w:rsidP="00002709" w14:paraId="7CA239C5" w14:textId="6F36103D">
      <w:pPr>
        <w:spacing w:before="120" w:after="120" w:line="240" w:lineRule="auto"/>
        <w:ind w:left="900"/>
        <w:rPr>
          <w:rFonts w:eastAsia="Times New Roman" w:cs="Arial"/>
          <w:color w:val="000000"/>
        </w:rPr>
      </w:pPr>
      <w:r w:rsidRPr="00FA3EB7">
        <w:rPr>
          <w:rFonts w:eastAsia="Times New Roman" w:cs="Arial"/>
          <w:b/>
          <w:bCs/>
          <w:color w:val="000000" w:themeColor="text1"/>
          <w:u w:val="single"/>
        </w:rPr>
        <w:t>Date of rejection diagnosis:</w:t>
      </w:r>
      <w:r w:rsidRPr="00FA3EB7">
        <w:rPr>
          <w:rFonts w:eastAsia="Times New Roman" w:cs="Arial"/>
          <w:b/>
          <w:bCs/>
          <w:color w:val="000000" w:themeColor="text1"/>
        </w:rPr>
        <w:t xml:space="preserve"> </w:t>
      </w:r>
      <w:r w:rsidRPr="00FA3EB7">
        <w:rPr>
          <w:rFonts w:eastAsia="Times New Roman" w:cs="Arial"/>
          <w:color w:val="000000"/>
        </w:rPr>
        <w:t>Enter the date that the rejection was diagnosed using the 8-digit format of MM/DD/YYYY.</w:t>
      </w:r>
    </w:p>
    <w:p w:rsidR="00E85506" w:rsidRPr="00FA3EB7" w:rsidP="00002709" w14:paraId="22FBB071" w14:textId="5407FCDA">
      <w:pPr>
        <w:spacing w:before="120" w:after="120" w:line="240" w:lineRule="auto"/>
        <w:ind w:left="900"/>
        <w:rPr>
          <w:rFonts w:eastAsia="Times New Roman" w:cs="Arial"/>
          <w:b/>
          <w:bCs/>
          <w:color w:val="000000" w:themeColor="text1"/>
        </w:rPr>
      </w:pPr>
      <w:r w:rsidRPr="00FA3EB7">
        <w:rPr>
          <w:rFonts w:eastAsia="Times New Roman" w:cs="Arial"/>
          <w:b/>
          <w:bCs/>
          <w:color w:val="000000" w:themeColor="text1"/>
          <w:u w:val="single"/>
        </w:rPr>
        <w:t>A</w:t>
      </w:r>
      <w:r w:rsidRPr="00FA3EB7">
        <w:rPr>
          <w:rFonts w:eastAsia="Times New Roman" w:cs="Arial"/>
          <w:b/>
          <w:bCs/>
          <w:color w:val="000000" w:themeColor="text1"/>
          <w:u w:val="single"/>
        </w:rPr>
        <w:t xml:space="preserve">cute rejection </w:t>
      </w:r>
      <w:r w:rsidRPr="00FA3EB7">
        <w:rPr>
          <w:rFonts w:eastAsia="Times New Roman" w:cs="Arial"/>
          <w:b/>
          <w:bCs/>
          <w:color w:val="000000" w:themeColor="text1"/>
          <w:u w:val="single"/>
        </w:rPr>
        <w:t xml:space="preserve">was </w:t>
      </w:r>
      <w:r w:rsidRPr="00FA3EB7">
        <w:rPr>
          <w:rFonts w:eastAsia="Times New Roman" w:cs="Arial"/>
          <w:b/>
          <w:bCs/>
          <w:color w:val="000000" w:themeColor="text1"/>
          <w:u w:val="single"/>
        </w:rPr>
        <w:t>treated</w:t>
      </w:r>
      <w:r w:rsidRPr="00FA3EB7">
        <w:rPr>
          <w:rFonts w:eastAsia="Times New Roman" w:cs="Arial"/>
          <w:b/>
          <w:bCs/>
          <w:color w:val="000000" w:themeColor="text1"/>
        </w:rPr>
        <w:t xml:space="preserve">: </w:t>
      </w:r>
      <w:r w:rsidRPr="00FA3EB7">
        <w:rPr>
          <w:rFonts w:eastAsia="Times New Roman" w:cs="Arial"/>
          <w:bCs/>
          <w:color w:val="000000" w:themeColor="text1"/>
        </w:rPr>
        <w:t xml:space="preserve">If </w:t>
      </w:r>
      <w:r w:rsidRPr="00FA3EB7">
        <w:rPr>
          <w:rFonts w:eastAsia="Times New Roman" w:cs="Times New Roman"/>
          <w:color w:val="000000"/>
        </w:rPr>
        <w:t>the rejection was treated, select Yes. If not, select No.</w:t>
      </w:r>
    </w:p>
    <w:p w:rsidR="00E85506" w:rsidRPr="00FA3EB7" w:rsidP="00002709" w14:paraId="2CACA94E" w14:textId="77777777">
      <w:pPr>
        <w:spacing w:before="120" w:after="120" w:line="240" w:lineRule="auto"/>
        <w:ind w:left="900"/>
        <w:rPr>
          <w:rFonts w:eastAsia="Times New Roman" w:cs="Arial"/>
          <w:b/>
          <w:bCs/>
          <w:color w:val="000000" w:themeColor="text1"/>
        </w:rPr>
      </w:pPr>
      <w:r w:rsidRPr="00FA3EB7">
        <w:rPr>
          <w:rFonts w:eastAsia="Times New Roman" w:cs="Arial"/>
          <w:b/>
          <w:bCs/>
          <w:color w:val="000000" w:themeColor="text1"/>
          <w:u w:val="single"/>
        </w:rPr>
        <w:t>Visual skin changes</w:t>
      </w:r>
      <w:r w:rsidRPr="00FA3EB7">
        <w:rPr>
          <w:rFonts w:eastAsia="Times New Roman" w:cs="Arial"/>
          <w:b/>
          <w:bCs/>
          <w:color w:val="000000" w:themeColor="text1"/>
        </w:rPr>
        <w:t xml:space="preserve">: </w:t>
      </w:r>
      <w:r w:rsidRPr="00FA3EB7">
        <w:rPr>
          <w:rFonts w:eastAsia="Times New Roman" w:cs="Arial"/>
          <w:bCs/>
          <w:color w:val="000000" w:themeColor="text1"/>
        </w:rPr>
        <w:t>If visual skin changes were observed, select Yes. If not, select No.</w:t>
      </w:r>
    </w:p>
    <w:p w:rsidR="00190767" w:rsidRPr="00FA3EB7" w:rsidP="00002709" w14:paraId="2323D11A" w14:textId="1E359A15">
      <w:pPr>
        <w:spacing w:before="120" w:after="120" w:line="240" w:lineRule="auto"/>
        <w:ind w:left="900"/>
        <w:rPr>
          <w:rFonts w:eastAsia="Times New Roman" w:cs="Arial"/>
          <w:b/>
          <w:bCs/>
          <w:color w:val="000000" w:themeColor="text1"/>
        </w:rPr>
      </w:pPr>
      <w:r w:rsidRPr="00FA3EB7">
        <w:rPr>
          <w:rFonts w:eastAsia="Times New Roman" w:cs="Arial"/>
          <w:b/>
          <w:bCs/>
          <w:color w:val="000000" w:themeColor="text1"/>
          <w:u w:val="single"/>
        </w:rPr>
        <w:t>B</w:t>
      </w:r>
      <w:r w:rsidRPr="00FA3EB7" w:rsidR="00E85506">
        <w:rPr>
          <w:rFonts w:eastAsia="Times New Roman" w:cs="Arial"/>
          <w:b/>
          <w:bCs/>
          <w:color w:val="000000" w:themeColor="text1"/>
          <w:u w:val="single"/>
        </w:rPr>
        <w:t xml:space="preserve">iopsy </w:t>
      </w:r>
      <w:r w:rsidRPr="00FA3EB7">
        <w:rPr>
          <w:rFonts w:eastAsia="Times New Roman" w:cs="Arial"/>
          <w:b/>
          <w:bCs/>
          <w:color w:val="000000" w:themeColor="text1"/>
          <w:u w:val="single"/>
        </w:rPr>
        <w:t xml:space="preserve">was </w:t>
      </w:r>
      <w:r w:rsidRPr="00FA3EB7" w:rsidR="00E85506">
        <w:rPr>
          <w:rFonts w:eastAsia="Times New Roman" w:cs="Arial"/>
          <w:b/>
          <w:bCs/>
          <w:color w:val="000000" w:themeColor="text1"/>
          <w:u w:val="single"/>
        </w:rPr>
        <w:t>done to confirm acute rejection</w:t>
      </w:r>
      <w:r w:rsidRPr="00FA3EB7" w:rsidR="00E85506">
        <w:rPr>
          <w:rFonts w:eastAsia="Times New Roman" w:cs="Arial"/>
          <w:b/>
          <w:bCs/>
          <w:color w:val="000000" w:themeColor="text1"/>
        </w:rPr>
        <w:t xml:space="preserve">: </w:t>
      </w:r>
      <w:r w:rsidRPr="00FA3EB7" w:rsidR="00E85506">
        <w:rPr>
          <w:rFonts w:eastAsia="Times New Roman" w:cs="Arial"/>
          <w:bCs/>
          <w:color w:val="000000" w:themeColor="text1"/>
        </w:rPr>
        <w:t>If a biopsy was done to confirm acute rejection, select Yes. If not, select No.</w:t>
      </w:r>
    </w:p>
    <w:p w:rsidR="00190767" w:rsidRPr="00FA3EB7" w:rsidP="00002709" w14:paraId="3019AA7D" w14:textId="09227119">
      <w:pPr>
        <w:spacing w:before="120" w:after="120" w:line="240" w:lineRule="auto"/>
        <w:ind w:left="1260"/>
        <w:rPr>
          <w:rFonts w:eastAsia="Times New Roman" w:cs="Arial"/>
          <w:bCs/>
          <w:color w:val="000000" w:themeColor="text1"/>
        </w:rPr>
      </w:pPr>
      <w:r w:rsidRPr="00FA3EB7">
        <w:rPr>
          <w:rFonts w:eastAsia="Times New Roman" w:cs="Arial"/>
          <w:b/>
          <w:bCs/>
          <w:color w:val="000000" w:themeColor="text1"/>
          <w:u w:val="single"/>
        </w:rPr>
        <w:t>Banff</w:t>
      </w:r>
      <w:r w:rsidRPr="00FA3EB7">
        <w:rPr>
          <w:rFonts w:eastAsia="Times New Roman" w:cs="Arial"/>
          <w:b/>
          <w:bCs/>
          <w:color w:val="000000" w:themeColor="text1"/>
          <w:u w:val="single"/>
        </w:rPr>
        <w:t xml:space="preserve"> score</w:t>
      </w:r>
      <w:r w:rsidRPr="00FA3EB7">
        <w:rPr>
          <w:rFonts w:eastAsia="Times New Roman" w:cs="Arial"/>
          <w:b/>
          <w:bCs/>
          <w:color w:val="000000" w:themeColor="text1"/>
        </w:rPr>
        <w:t>:</w:t>
      </w:r>
      <w:r w:rsidRPr="00FA3EB7">
        <w:rPr>
          <w:rFonts w:eastAsia="Times New Roman" w:cs="Arial"/>
          <w:bCs/>
          <w:color w:val="000000" w:themeColor="text1"/>
        </w:rPr>
        <w:t xml:space="preserve"> If a biopsy was done, enter the </w:t>
      </w:r>
      <w:r w:rsidRPr="00FA3EB7" w:rsidR="00826566">
        <w:rPr>
          <w:rFonts w:eastAsia="Times New Roman" w:cs="Arial"/>
          <w:bCs/>
          <w:color w:val="000000" w:themeColor="text1"/>
        </w:rPr>
        <w:t>Banff</w:t>
      </w:r>
      <w:r w:rsidRPr="00FA3EB7">
        <w:rPr>
          <w:rFonts w:eastAsia="Times New Roman" w:cs="Arial"/>
          <w:bCs/>
          <w:color w:val="000000" w:themeColor="text1"/>
        </w:rPr>
        <w:t xml:space="preserve"> score</w:t>
      </w:r>
    </w:p>
    <w:p w:rsidR="00190767" w:rsidRPr="00FA3EB7" w:rsidP="00002709" w14:paraId="63AE414B" w14:textId="33113DD2">
      <w:pPr>
        <w:spacing w:before="120" w:after="0" w:line="240" w:lineRule="auto"/>
        <w:ind w:left="1620"/>
        <w:rPr>
          <w:rFonts w:eastAsia="Times New Roman" w:cs="Arial"/>
          <w:bCs/>
          <w:color w:val="000000" w:themeColor="text1"/>
        </w:rPr>
      </w:pPr>
      <w:r w:rsidRPr="00FA3EB7">
        <w:rPr>
          <w:rFonts w:eastAsia="Times New Roman" w:cs="Arial"/>
          <w:b/>
          <w:bCs/>
          <w:color w:val="000000" w:themeColor="text1"/>
        </w:rPr>
        <w:t>Grade 0</w:t>
      </w:r>
      <w:r w:rsidRPr="00FA3EB7">
        <w:rPr>
          <w:rFonts w:eastAsia="Times New Roman" w:cs="Arial"/>
          <w:bCs/>
          <w:color w:val="000000" w:themeColor="text1"/>
        </w:rPr>
        <w:t xml:space="preserve"> – No or rare inflammatory infiltrates</w:t>
      </w:r>
      <w:r w:rsidRPr="00FA3EB7" w:rsidR="00E33183">
        <w:rPr>
          <w:rFonts w:eastAsia="Times New Roman" w:cs="Arial"/>
          <w:bCs/>
          <w:color w:val="000000" w:themeColor="text1"/>
        </w:rPr>
        <w:t>.</w:t>
      </w:r>
    </w:p>
    <w:p w:rsidR="00190767" w:rsidRPr="00FA3EB7" w:rsidP="00002709" w14:paraId="2F0BC9D1" w14:textId="377D640D">
      <w:pPr>
        <w:spacing w:after="0" w:line="240" w:lineRule="auto"/>
        <w:ind w:left="1620"/>
        <w:rPr>
          <w:rFonts w:eastAsia="Times New Roman" w:cs="Arial"/>
          <w:bCs/>
          <w:color w:val="000000" w:themeColor="text1"/>
        </w:rPr>
      </w:pPr>
      <w:r w:rsidRPr="00FA3EB7">
        <w:rPr>
          <w:rFonts w:eastAsia="Times New Roman" w:cs="Arial"/>
          <w:b/>
          <w:bCs/>
          <w:color w:val="000000" w:themeColor="text1"/>
        </w:rPr>
        <w:t>Grade I</w:t>
      </w:r>
      <w:r w:rsidRPr="00FA3EB7">
        <w:rPr>
          <w:rFonts w:eastAsia="Times New Roman" w:cs="Arial"/>
          <w:bCs/>
          <w:color w:val="000000" w:themeColor="text1"/>
        </w:rPr>
        <w:t xml:space="preserve"> – Mild. Mild perivascular infiltration. No involvement of the overlying epidermis</w:t>
      </w:r>
      <w:r w:rsidRPr="00FA3EB7" w:rsidR="00E33183">
        <w:rPr>
          <w:rFonts w:eastAsia="Times New Roman" w:cs="Arial"/>
          <w:bCs/>
          <w:color w:val="000000" w:themeColor="text1"/>
        </w:rPr>
        <w:t>.</w:t>
      </w:r>
    </w:p>
    <w:p w:rsidR="00190767" w:rsidRPr="00FA3EB7" w:rsidP="00002709" w14:paraId="724A1C28" w14:textId="77777777">
      <w:pPr>
        <w:spacing w:after="0" w:line="240" w:lineRule="auto"/>
        <w:ind w:left="1620"/>
        <w:rPr>
          <w:rFonts w:eastAsia="Times New Roman" w:cs="Arial"/>
          <w:bCs/>
          <w:color w:val="000000" w:themeColor="text1"/>
        </w:rPr>
      </w:pPr>
      <w:r w:rsidRPr="00FA3EB7">
        <w:rPr>
          <w:rFonts w:eastAsia="Times New Roman" w:cs="Arial"/>
          <w:b/>
          <w:bCs/>
          <w:color w:val="000000" w:themeColor="text1"/>
        </w:rPr>
        <w:t>Grade II</w:t>
      </w:r>
      <w:r w:rsidRPr="00FA3EB7">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190767" w:rsidRPr="00FA3EB7" w:rsidP="00002709" w14:paraId="20272471" w14:textId="77777777">
      <w:pPr>
        <w:spacing w:after="0" w:line="240" w:lineRule="auto"/>
        <w:ind w:left="1620"/>
        <w:rPr>
          <w:rFonts w:eastAsia="Times New Roman" w:cs="Arial"/>
          <w:bCs/>
          <w:color w:val="000000" w:themeColor="text1"/>
        </w:rPr>
      </w:pPr>
      <w:r w:rsidRPr="00FA3EB7">
        <w:rPr>
          <w:rFonts w:eastAsia="Times New Roman" w:cs="Arial"/>
          <w:b/>
          <w:bCs/>
          <w:color w:val="000000" w:themeColor="text1"/>
        </w:rPr>
        <w:t>Grade III</w:t>
      </w:r>
      <w:r w:rsidRPr="00FA3EB7">
        <w:rPr>
          <w:rFonts w:eastAsia="Times New Roman" w:cs="Arial"/>
          <w:bCs/>
          <w:color w:val="000000" w:themeColor="text1"/>
        </w:rPr>
        <w:t xml:space="preserve"> – Severe. Dense inflammation and epidermal involvement with epithelial apoptosis, dyskeratosis and/or keratinolysis.</w:t>
      </w:r>
    </w:p>
    <w:p w:rsidR="00190767" w:rsidRPr="00FA3EB7" w:rsidP="00002709" w14:paraId="4F55A9F0" w14:textId="784E7A1A">
      <w:pPr>
        <w:spacing w:after="120" w:line="240" w:lineRule="auto"/>
        <w:ind w:left="1620"/>
        <w:rPr>
          <w:rFonts w:eastAsia="Times New Roman" w:cs="Arial"/>
          <w:bCs/>
          <w:color w:val="000000" w:themeColor="text1"/>
        </w:rPr>
      </w:pPr>
      <w:r w:rsidRPr="00FA3EB7">
        <w:rPr>
          <w:rFonts w:eastAsia="Times New Roman" w:cs="Arial"/>
          <w:b/>
          <w:bCs/>
          <w:color w:val="000000" w:themeColor="text1"/>
        </w:rPr>
        <w:t>Grade IV</w:t>
      </w:r>
      <w:r w:rsidRPr="00FA3EB7">
        <w:rPr>
          <w:rFonts w:eastAsia="Times New Roman" w:cs="Arial"/>
          <w:bCs/>
          <w:color w:val="000000" w:themeColor="text1"/>
        </w:rPr>
        <w:t xml:space="preserve"> – Necrotizing acute rejection. Frank necrosis of epidermis or other skin structures. </w:t>
      </w:r>
    </w:p>
    <w:p w:rsidR="00B03104" w:rsidRPr="00FA3EB7" w:rsidP="0061760B" w14:paraId="3024ADB8" w14:textId="1B17AA94">
      <w:pPr>
        <w:spacing w:after="120" w:line="240" w:lineRule="auto"/>
        <w:rPr>
          <w:rFonts w:eastAsia="Times New Roman" w:cs="Arial"/>
          <w:b/>
          <w:bCs/>
          <w:color w:val="000000" w:themeColor="text1"/>
        </w:rPr>
      </w:pPr>
      <w:r w:rsidRPr="00FA3EB7">
        <w:rPr>
          <w:rFonts w:eastAsia="Times New Roman" w:cs="Arial"/>
          <w:b/>
          <w:bCs/>
          <w:color w:val="000000" w:themeColor="text1"/>
        </w:rPr>
        <w:t>BILATERAL LIMBS</w:t>
      </w:r>
    </w:p>
    <w:p w:rsidR="00B03104" w:rsidRPr="00FA3EB7" w:rsidP="0061760B" w14:paraId="6E35A569" w14:textId="75F7A5F0">
      <w:pPr>
        <w:spacing w:after="120" w:line="240" w:lineRule="auto"/>
        <w:rPr>
          <w:rFonts w:eastAsia="Times New Roman" w:cs="Arial"/>
          <w:b/>
          <w:bCs/>
          <w:color w:val="000000" w:themeColor="text1"/>
        </w:rPr>
      </w:pPr>
      <w:r w:rsidRPr="00FA3EB7">
        <w:rPr>
          <w:rFonts w:eastAsia="Times New Roman" w:cs="Arial"/>
          <w:b/>
          <w:bCs/>
          <w:color w:val="000000" w:themeColor="text1"/>
        </w:rPr>
        <w:t>Left Limb</w:t>
      </w:r>
    </w:p>
    <w:p w:rsidR="00B03104" w:rsidRPr="00FA3EB7" w:rsidP="00FA3EB7" w14:paraId="6C96D9EA" w14:textId="48EF3A4F">
      <w:pPr>
        <w:spacing w:before="120" w:after="180" w:line="240" w:lineRule="auto"/>
        <w:rPr>
          <w:rFonts w:eastAsia="Times New Roman" w:cs="Arial"/>
          <w:color w:val="000000"/>
        </w:rPr>
      </w:pPr>
      <w:r w:rsidRPr="00FA3EB7">
        <w:rPr>
          <w:rFonts w:eastAsia="Times New Roman" w:cs="Arial"/>
          <w:b/>
          <w:bCs/>
          <w:color w:val="000000"/>
          <w:u w:val="single"/>
        </w:rPr>
        <w:t>Did patient have any acute rejection episodes during the follow-up period</w:t>
      </w:r>
      <w:r w:rsidRPr="00FA3EB7">
        <w:rPr>
          <w:rFonts w:eastAsia="Times New Roman" w:cs="Arial"/>
          <w:b/>
          <w:bCs/>
          <w:color w:val="000000"/>
        </w:rPr>
        <w:t>:</w:t>
      </w:r>
      <w:r w:rsidRPr="00FA3EB7">
        <w:rPr>
          <w:rFonts w:eastAsia="Times New Roman" w:cs="Arial"/>
          <w:bCs/>
          <w:color w:val="000000"/>
        </w:rPr>
        <w:t xml:space="preserve"> </w:t>
      </w:r>
      <w:r w:rsidRPr="00FA3EB7">
        <w:rPr>
          <w:rFonts w:eastAsia="Times New Roman" w:cs="Arial"/>
          <w:color w:val="000000"/>
        </w:rPr>
        <w:t xml:space="preserve">If the recipient had any acute rejection episodes during the follow-up period, select </w:t>
      </w:r>
      <w:r w:rsidRPr="00757CC6">
        <w:rPr>
          <w:rFonts w:eastAsia="Times New Roman" w:cs="Arial"/>
          <w:b/>
          <w:color w:val="000000"/>
        </w:rPr>
        <w:t>Yes</w:t>
      </w:r>
      <w:r w:rsidRPr="00FA3EB7">
        <w:rPr>
          <w:rFonts w:eastAsia="Times New Roman" w:cs="Arial"/>
          <w:color w:val="000000"/>
        </w:rPr>
        <w:t xml:space="preserve">. If not, select </w:t>
      </w:r>
      <w:r w:rsidRPr="00757CC6">
        <w:rPr>
          <w:rFonts w:eastAsia="Times New Roman" w:cs="Arial"/>
          <w:b/>
          <w:color w:val="000000"/>
        </w:rPr>
        <w:t>No</w:t>
      </w:r>
      <w:r w:rsidRPr="00FA3EB7">
        <w:rPr>
          <w:rFonts w:eastAsia="Times New Roman" w:cs="Arial"/>
          <w:color w:val="000000"/>
        </w:rPr>
        <w:t>.</w:t>
      </w:r>
    </w:p>
    <w:p w:rsidR="00B03104" w:rsidRPr="00FA3EB7" w:rsidP="00B03104" w14:paraId="7232E84E" w14:textId="513E4A86">
      <w:pPr>
        <w:spacing w:before="120" w:after="120" w:line="240" w:lineRule="auto"/>
        <w:ind w:left="540"/>
        <w:rPr>
          <w:rFonts w:eastAsia="Times New Roman" w:cs="Arial"/>
          <w:color w:val="000000"/>
        </w:rPr>
      </w:pPr>
      <w:r w:rsidRPr="00FA3EB7">
        <w:rPr>
          <w:rFonts w:eastAsia="Times New Roman" w:cs="Arial"/>
          <w:b/>
          <w:bCs/>
          <w:color w:val="000000" w:themeColor="text1"/>
          <w:u w:val="single"/>
        </w:rPr>
        <w:t>Number of episodes</w:t>
      </w:r>
      <w:r w:rsidRPr="00FA3EB7">
        <w:rPr>
          <w:rFonts w:eastAsia="Times New Roman" w:cs="Arial"/>
          <w:b/>
          <w:bCs/>
          <w:color w:val="000000" w:themeColor="text1"/>
        </w:rPr>
        <w:t xml:space="preserve">: </w:t>
      </w:r>
      <w:r w:rsidRPr="00FA3EB7">
        <w:rPr>
          <w:rFonts w:eastAsia="Times New Roman" w:cs="Arial"/>
          <w:color w:val="000000"/>
        </w:rPr>
        <w:t xml:space="preserve">If </w:t>
      </w:r>
      <w:r w:rsidRPr="00FA3EB7">
        <w:rPr>
          <w:rFonts w:eastAsia="Times New Roman" w:cs="Arial"/>
          <w:bCs/>
          <w:color w:val="000000"/>
        </w:rPr>
        <w:t>Yes</w:t>
      </w:r>
      <w:r w:rsidRPr="00FA3EB7">
        <w:rPr>
          <w:rFonts w:eastAsia="Times New Roman" w:cs="Arial"/>
          <w:color w:val="000000"/>
        </w:rPr>
        <w:t xml:space="preserve">, enter the number of acute rejection episodes. </w:t>
      </w:r>
    </w:p>
    <w:p w:rsidR="00B03104" w:rsidRPr="00FA3EB7" w:rsidP="00B03104" w14:paraId="2606F3BF" w14:textId="77777777">
      <w:pPr>
        <w:spacing w:before="120" w:after="120" w:line="240" w:lineRule="auto"/>
        <w:ind w:left="540"/>
        <w:rPr>
          <w:rFonts w:eastAsia="Times New Roman" w:cs="Arial"/>
          <w:color w:val="000000"/>
        </w:rPr>
      </w:pPr>
      <w:r w:rsidRPr="00FA3EB7">
        <w:rPr>
          <w:rFonts w:eastAsia="Times New Roman" w:cs="Arial"/>
          <w:color w:val="000000"/>
        </w:rPr>
        <w:t>For each acute rejection episode, complete the following fields.</w:t>
      </w:r>
    </w:p>
    <w:p w:rsidR="00B03104" w:rsidRPr="00FA3EB7" w:rsidP="00B03104" w14:paraId="73C1A027" w14:textId="77777777">
      <w:pPr>
        <w:spacing w:before="120" w:after="120" w:line="240" w:lineRule="auto"/>
        <w:ind w:left="900"/>
        <w:rPr>
          <w:rFonts w:eastAsia="Times New Roman" w:cs="Arial"/>
          <w:color w:val="000000"/>
        </w:rPr>
      </w:pPr>
      <w:r w:rsidRPr="00FA3EB7">
        <w:rPr>
          <w:rFonts w:eastAsia="Times New Roman" w:cs="Arial"/>
          <w:b/>
          <w:bCs/>
          <w:color w:val="000000" w:themeColor="text1"/>
          <w:u w:val="single"/>
        </w:rPr>
        <w:t>Date of rejection diagnosis:</w:t>
      </w:r>
      <w:r w:rsidRPr="00FA3EB7">
        <w:rPr>
          <w:rFonts w:eastAsia="Times New Roman" w:cs="Arial"/>
          <w:b/>
          <w:bCs/>
          <w:color w:val="000000" w:themeColor="text1"/>
        </w:rPr>
        <w:t xml:space="preserve"> </w:t>
      </w:r>
      <w:r w:rsidRPr="00FA3EB7">
        <w:rPr>
          <w:rFonts w:eastAsia="Times New Roman" w:cs="Arial"/>
          <w:color w:val="000000"/>
        </w:rPr>
        <w:t>Enter the date that the rejection was diagnosed using the 8-digit format of MM/DD/YYYY.</w:t>
      </w:r>
    </w:p>
    <w:p w:rsidR="00B03104" w:rsidRPr="00FA3EB7" w:rsidP="00B03104" w14:paraId="6629FA17" w14:textId="77777777">
      <w:pPr>
        <w:spacing w:before="120" w:after="120" w:line="240" w:lineRule="auto"/>
        <w:ind w:left="900"/>
        <w:rPr>
          <w:rFonts w:eastAsia="Times New Roman" w:cs="Arial"/>
          <w:b/>
          <w:bCs/>
          <w:color w:val="000000" w:themeColor="text1"/>
        </w:rPr>
      </w:pPr>
      <w:r w:rsidRPr="00FA3EB7">
        <w:rPr>
          <w:rFonts w:eastAsia="Times New Roman" w:cs="Arial"/>
          <w:b/>
          <w:bCs/>
          <w:color w:val="000000" w:themeColor="text1"/>
          <w:u w:val="single"/>
        </w:rPr>
        <w:t>Acute rejection was treated</w:t>
      </w:r>
      <w:r w:rsidRPr="00FA3EB7">
        <w:rPr>
          <w:rFonts w:eastAsia="Times New Roman" w:cs="Arial"/>
          <w:b/>
          <w:bCs/>
          <w:color w:val="000000" w:themeColor="text1"/>
        </w:rPr>
        <w:t xml:space="preserve">: </w:t>
      </w:r>
      <w:r w:rsidRPr="00FA3EB7">
        <w:rPr>
          <w:rFonts w:eastAsia="Times New Roman" w:cs="Arial"/>
          <w:bCs/>
          <w:color w:val="000000" w:themeColor="text1"/>
        </w:rPr>
        <w:t xml:space="preserve">If </w:t>
      </w:r>
      <w:r w:rsidRPr="00FA3EB7">
        <w:rPr>
          <w:rFonts w:eastAsia="Times New Roman" w:cs="Times New Roman"/>
          <w:color w:val="000000"/>
        </w:rPr>
        <w:t xml:space="preserve">the rejection was treated, select </w:t>
      </w:r>
      <w:r w:rsidRPr="00757CC6">
        <w:rPr>
          <w:rFonts w:eastAsia="Times New Roman" w:cs="Times New Roman"/>
          <w:b/>
          <w:bCs/>
          <w:color w:val="000000"/>
        </w:rPr>
        <w:t>Yes</w:t>
      </w:r>
      <w:r w:rsidRPr="00FA3EB7">
        <w:rPr>
          <w:rFonts w:eastAsia="Times New Roman" w:cs="Times New Roman"/>
          <w:color w:val="000000"/>
        </w:rPr>
        <w:t xml:space="preserve">. If not, select </w:t>
      </w:r>
      <w:r w:rsidRPr="00757CC6">
        <w:rPr>
          <w:rFonts w:eastAsia="Times New Roman" w:cs="Times New Roman"/>
          <w:b/>
          <w:bCs/>
          <w:color w:val="000000"/>
        </w:rPr>
        <w:t>No</w:t>
      </w:r>
      <w:r w:rsidRPr="00FA3EB7">
        <w:rPr>
          <w:rFonts w:eastAsia="Times New Roman" w:cs="Times New Roman"/>
          <w:color w:val="000000"/>
        </w:rPr>
        <w:t>.</w:t>
      </w:r>
    </w:p>
    <w:p w:rsidR="00B03104" w:rsidRPr="00FA3EB7" w:rsidP="00B03104" w14:paraId="736C435B" w14:textId="77777777">
      <w:pPr>
        <w:spacing w:before="120" w:after="120" w:line="240" w:lineRule="auto"/>
        <w:ind w:left="900"/>
        <w:rPr>
          <w:rFonts w:eastAsia="Times New Roman" w:cs="Arial"/>
          <w:b/>
          <w:bCs/>
          <w:color w:val="000000" w:themeColor="text1"/>
        </w:rPr>
      </w:pPr>
      <w:r w:rsidRPr="00FA3EB7">
        <w:rPr>
          <w:rFonts w:eastAsia="Times New Roman" w:cs="Arial"/>
          <w:b/>
          <w:bCs/>
          <w:color w:val="000000" w:themeColor="text1"/>
          <w:u w:val="single"/>
        </w:rPr>
        <w:t>Visual skin changes</w:t>
      </w:r>
      <w:r w:rsidRPr="00FA3EB7">
        <w:rPr>
          <w:rFonts w:eastAsia="Times New Roman" w:cs="Arial"/>
          <w:b/>
          <w:bCs/>
          <w:color w:val="000000" w:themeColor="text1"/>
        </w:rPr>
        <w:t xml:space="preserve">: </w:t>
      </w:r>
      <w:r w:rsidRPr="00FA3EB7">
        <w:rPr>
          <w:rFonts w:eastAsia="Times New Roman" w:cs="Arial"/>
          <w:bCs/>
          <w:color w:val="000000" w:themeColor="text1"/>
        </w:rPr>
        <w:t xml:space="preserve">If visual skin changes were observed, select </w:t>
      </w:r>
      <w:r w:rsidRPr="00757CC6">
        <w:rPr>
          <w:rFonts w:eastAsia="Times New Roman" w:cs="Arial"/>
          <w:b/>
          <w:color w:val="000000" w:themeColor="text1"/>
        </w:rPr>
        <w:t>Yes</w:t>
      </w:r>
      <w:r w:rsidRPr="00FA3EB7">
        <w:rPr>
          <w:rFonts w:eastAsia="Times New Roman" w:cs="Arial"/>
          <w:bCs/>
          <w:color w:val="000000" w:themeColor="text1"/>
        </w:rPr>
        <w:t xml:space="preserve">. If not, select </w:t>
      </w:r>
      <w:r w:rsidRPr="00757CC6">
        <w:rPr>
          <w:rFonts w:eastAsia="Times New Roman" w:cs="Arial"/>
          <w:b/>
          <w:color w:val="000000" w:themeColor="text1"/>
        </w:rPr>
        <w:t>No</w:t>
      </w:r>
      <w:r w:rsidRPr="00FA3EB7">
        <w:rPr>
          <w:rFonts w:eastAsia="Times New Roman" w:cs="Arial"/>
          <w:bCs/>
          <w:color w:val="000000" w:themeColor="text1"/>
        </w:rPr>
        <w:t>.</w:t>
      </w:r>
    </w:p>
    <w:p w:rsidR="00B03104" w:rsidRPr="00FA3EB7" w:rsidP="00B03104" w14:paraId="1B60F5B1" w14:textId="77777777">
      <w:pPr>
        <w:spacing w:before="120" w:after="120" w:line="240" w:lineRule="auto"/>
        <w:ind w:left="900"/>
        <w:rPr>
          <w:rFonts w:eastAsia="Times New Roman" w:cs="Arial"/>
          <w:b/>
          <w:bCs/>
          <w:color w:val="000000" w:themeColor="text1"/>
        </w:rPr>
      </w:pPr>
      <w:r w:rsidRPr="00FA3EB7">
        <w:rPr>
          <w:rFonts w:eastAsia="Times New Roman" w:cs="Arial"/>
          <w:b/>
          <w:bCs/>
          <w:color w:val="000000" w:themeColor="text1"/>
          <w:u w:val="single"/>
        </w:rPr>
        <w:t>Biopsy was done to confirm acute rejection</w:t>
      </w:r>
      <w:r w:rsidRPr="00FA3EB7">
        <w:rPr>
          <w:rFonts w:eastAsia="Times New Roman" w:cs="Arial"/>
          <w:b/>
          <w:bCs/>
          <w:color w:val="000000" w:themeColor="text1"/>
        </w:rPr>
        <w:t xml:space="preserve">: </w:t>
      </w:r>
      <w:r w:rsidRPr="00FA3EB7">
        <w:rPr>
          <w:rFonts w:eastAsia="Times New Roman" w:cs="Arial"/>
          <w:bCs/>
          <w:color w:val="000000" w:themeColor="text1"/>
        </w:rPr>
        <w:t xml:space="preserve">If a biopsy was done to confirm acute rejection, select </w:t>
      </w:r>
      <w:r w:rsidRPr="00757CC6">
        <w:rPr>
          <w:rFonts w:eastAsia="Times New Roman" w:cs="Arial"/>
          <w:b/>
          <w:color w:val="000000" w:themeColor="text1"/>
        </w:rPr>
        <w:t>Yes</w:t>
      </w:r>
      <w:r w:rsidRPr="00FA3EB7">
        <w:rPr>
          <w:rFonts w:eastAsia="Times New Roman" w:cs="Arial"/>
          <w:bCs/>
          <w:color w:val="000000" w:themeColor="text1"/>
        </w:rPr>
        <w:t xml:space="preserve">. If not, select </w:t>
      </w:r>
      <w:r w:rsidRPr="00757CC6">
        <w:rPr>
          <w:rFonts w:eastAsia="Times New Roman" w:cs="Arial"/>
          <w:b/>
          <w:color w:val="000000" w:themeColor="text1"/>
        </w:rPr>
        <w:t>No</w:t>
      </w:r>
      <w:r w:rsidRPr="00FA3EB7">
        <w:rPr>
          <w:rFonts w:eastAsia="Times New Roman" w:cs="Arial"/>
          <w:bCs/>
          <w:color w:val="000000" w:themeColor="text1"/>
        </w:rPr>
        <w:t>.</w:t>
      </w:r>
    </w:p>
    <w:p w:rsidR="00B03104" w:rsidRPr="00FA3EB7" w:rsidP="00B03104" w14:paraId="71BE560C" w14:textId="5DBDE86B">
      <w:pPr>
        <w:spacing w:before="120" w:after="120" w:line="240" w:lineRule="auto"/>
        <w:ind w:left="1260"/>
        <w:rPr>
          <w:rFonts w:eastAsia="Times New Roman" w:cs="Arial"/>
          <w:bCs/>
          <w:color w:val="000000" w:themeColor="text1"/>
        </w:rPr>
      </w:pPr>
      <w:r w:rsidRPr="00FA3EB7">
        <w:rPr>
          <w:rFonts w:eastAsia="Times New Roman" w:cs="Arial"/>
          <w:b/>
          <w:bCs/>
          <w:color w:val="000000" w:themeColor="text1"/>
          <w:u w:val="single"/>
        </w:rPr>
        <w:t>Banff score</w:t>
      </w:r>
      <w:r w:rsidRPr="00FA3EB7">
        <w:rPr>
          <w:rFonts w:eastAsia="Times New Roman" w:cs="Arial"/>
          <w:b/>
          <w:bCs/>
          <w:color w:val="000000" w:themeColor="text1"/>
        </w:rPr>
        <w:t>:</w:t>
      </w:r>
      <w:r w:rsidRPr="00FA3EB7">
        <w:rPr>
          <w:rFonts w:eastAsia="Times New Roman" w:cs="Arial"/>
          <w:bCs/>
          <w:color w:val="000000" w:themeColor="text1"/>
        </w:rPr>
        <w:t xml:space="preserve"> If a biopsy was done, enter the Banff score</w:t>
      </w:r>
      <w:r w:rsidR="00757CC6">
        <w:rPr>
          <w:rFonts w:eastAsia="Times New Roman" w:cs="Arial"/>
          <w:bCs/>
          <w:color w:val="000000" w:themeColor="text1"/>
        </w:rPr>
        <w:t>.</w:t>
      </w:r>
    </w:p>
    <w:p w:rsidR="00B03104" w:rsidRPr="00FA3EB7" w:rsidP="00B03104" w14:paraId="2DF806E4" w14:textId="77777777">
      <w:pPr>
        <w:spacing w:before="120" w:after="0" w:line="240" w:lineRule="auto"/>
        <w:ind w:left="1620"/>
        <w:rPr>
          <w:rFonts w:eastAsia="Times New Roman" w:cs="Arial"/>
          <w:bCs/>
          <w:color w:val="000000" w:themeColor="text1"/>
        </w:rPr>
      </w:pPr>
      <w:r w:rsidRPr="00FA3EB7">
        <w:rPr>
          <w:rFonts w:eastAsia="Times New Roman" w:cs="Arial"/>
          <w:b/>
          <w:bCs/>
          <w:color w:val="000000" w:themeColor="text1"/>
        </w:rPr>
        <w:t>Grade 0</w:t>
      </w:r>
      <w:r w:rsidRPr="00FA3EB7">
        <w:rPr>
          <w:rFonts w:eastAsia="Times New Roman" w:cs="Arial"/>
          <w:bCs/>
          <w:color w:val="000000" w:themeColor="text1"/>
        </w:rPr>
        <w:t xml:space="preserve"> – No or rare inflammatory infiltrates.</w:t>
      </w:r>
    </w:p>
    <w:p w:rsidR="00B03104" w:rsidRPr="00FA3EB7" w:rsidP="00B03104" w14:paraId="1F2D2E79" w14:textId="77777777">
      <w:pPr>
        <w:spacing w:after="0" w:line="240" w:lineRule="auto"/>
        <w:ind w:left="1620"/>
        <w:rPr>
          <w:rFonts w:eastAsia="Times New Roman" w:cs="Arial"/>
          <w:bCs/>
          <w:color w:val="000000" w:themeColor="text1"/>
        </w:rPr>
      </w:pPr>
      <w:r w:rsidRPr="00FA3EB7">
        <w:rPr>
          <w:rFonts w:eastAsia="Times New Roman" w:cs="Arial"/>
          <w:b/>
          <w:bCs/>
          <w:color w:val="000000" w:themeColor="text1"/>
        </w:rPr>
        <w:t>Grade I</w:t>
      </w:r>
      <w:r w:rsidRPr="00FA3EB7">
        <w:rPr>
          <w:rFonts w:eastAsia="Times New Roman" w:cs="Arial"/>
          <w:bCs/>
          <w:color w:val="000000" w:themeColor="text1"/>
        </w:rPr>
        <w:t xml:space="preserve"> – Mild. Mild perivascular infiltration. No involvement of the overlying epidermis.</w:t>
      </w:r>
    </w:p>
    <w:p w:rsidR="00B03104" w:rsidRPr="00FA3EB7" w:rsidP="00B03104" w14:paraId="235CA30A" w14:textId="77777777">
      <w:pPr>
        <w:spacing w:after="0" w:line="240" w:lineRule="auto"/>
        <w:ind w:left="1620"/>
        <w:rPr>
          <w:rFonts w:eastAsia="Times New Roman" w:cs="Arial"/>
          <w:bCs/>
          <w:color w:val="000000" w:themeColor="text1"/>
        </w:rPr>
      </w:pPr>
      <w:r w:rsidRPr="00FA3EB7">
        <w:rPr>
          <w:rFonts w:eastAsia="Times New Roman" w:cs="Arial"/>
          <w:b/>
          <w:bCs/>
          <w:color w:val="000000" w:themeColor="text1"/>
        </w:rPr>
        <w:t>Grade II</w:t>
      </w:r>
      <w:r w:rsidRPr="00FA3EB7">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B03104" w:rsidRPr="00FA3EB7" w:rsidP="00B03104" w14:paraId="33E76A42" w14:textId="77777777">
      <w:pPr>
        <w:spacing w:after="0" w:line="240" w:lineRule="auto"/>
        <w:ind w:left="1620"/>
        <w:rPr>
          <w:rFonts w:eastAsia="Times New Roman" w:cs="Arial"/>
          <w:bCs/>
          <w:color w:val="000000" w:themeColor="text1"/>
        </w:rPr>
      </w:pPr>
      <w:r w:rsidRPr="00FA3EB7">
        <w:rPr>
          <w:rFonts w:eastAsia="Times New Roman" w:cs="Arial"/>
          <w:b/>
          <w:bCs/>
          <w:color w:val="000000" w:themeColor="text1"/>
        </w:rPr>
        <w:t>Grade III</w:t>
      </w:r>
      <w:r w:rsidRPr="00FA3EB7">
        <w:rPr>
          <w:rFonts w:eastAsia="Times New Roman" w:cs="Arial"/>
          <w:bCs/>
          <w:color w:val="000000" w:themeColor="text1"/>
        </w:rPr>
        <w:t xml:space="preserve"> – Severe. Dense inflammation and epidermal involvement with epithelial apoptosis, dyskeratosis and/or keratinolysis.</w:t>
      </w:r>
    </w:p>
    <w:p w:rsidR="00B03104" w:rsidRPr="00FA3EB7" w:rsidP="00B03104" w14:paraId="4FE44596" w14:textId="77777777">
      <w:pPr>
        <w:spacing w:after="120" w:line="240" w:lineRule="auto"/>
        <w:ind w:left="1620"/>
        <w:rPr>
          <w:rFonts w:eastAsia="Times New Roman" w:cs="Arial"/>
          <w:bCs/>
          <w:color w:val="000000" w:themeColor="text1"/>
        </w:rPr>
      </w:pPr>
      <w:r w:rsidRPr="00FA3EB7">
        <w:rPr>
          <w:rFonts w:eastAsia="Times New Roman" w:cs="Arial"/>
          <w:b/>
          <w:bCs/>
          <w:color w:val="000000" w:themeColor="text1"/>
        </w:rPr>
        <w:t>Grade IV</w:t>
      </w:r>
      <w:r w:rsidRPr="00FA3EB7">
        <w:rPr>
          <w:rFonts w:eastAsia="Times New Roman" w:cs="Arial"/>
          <w:bCs/>
          <w:color w:val="000000" w:themeColor="text1"/>
        </w:rPr>
        <w:t xml:space="preserve"> – Necrotizing acute rejection. Frank necrosis of epidermis or other skin structures. </w:t>
      </w:r>
    </w:p>
    <w:p w:rsidR="00B03104" w:rsidRPr="00FA3EB7" w:rsidP="0061760B" w14:paraId="0A294709" w14:textId="569DA670">
      <w:pPr>
        <w:spacing w:after="120" w:line="240" w:lineRule="auto"/>
        <w:rPr>
          <w:rFonts w:eastAsia="Times New Roman" w:cs="Arial"/>
          <w:b/>
          <w:bCs/>
          <w:color w:val="000000" w:themeColor="text1"/>
        </w:rPr>
      </w:pPr>
      <w:r w:rsidRPr="00FA3EB7">
        <w:rPr>
          <w:rFonts w:eastAsia="Times New Roman" w:cs="Arial"/>
          <w:b/>
          <w:bCs/>
          <w:color w:val="000000" w:themeColor="text1"/>
        </w:rPr>
        <w:t>Right Limb</w:t>
      </w:r>
    </w:p>
    <w:p w:rsidR="00B03104" w:rsidRPr="00FA3EB7" w:rsidP="00FA3EB7" w14:paraId="7044CE8D" w14:textId="2B8126E2">
      <w:pPr>
        <w:spacing w:before="120" w:after="180" w:line="240" w:lineRule="auto"/>
        <w:rPr>
          <w:rFonts w:eastAsia="Times New Roman" w:cs="Arial"/>
          <w:color w:val="000000"/>
        </w:rPr>
      </w:pPr>
      <w:r w:rsidRPr="00FA3EB7">
        <w:rPr>
          <w:rFonts w:eastAsia="Times New Roman" w:cs="Arial"/>
          <w:b/>
          <w:bCs/>
          <w:color w:val="000000"/>
          <w:u w:val="single"/>
        </w:rPr>
        <w:t>Did patient have any acute rejection episodes during the follow-up period</w:t>
      </w:r>
      <w:r w:rsidRPr="00FA3EB7">
        <w:rPr>
          <w:rFonts w:eastAsia="Times New Roman" w:cs="Arial"/>
          <w:b/>
          <w:bCs/>
          <w:color w:val="000000"/>
        </w:rPr>
        <w:t>:</w:t>
      </w:r>
      <w:r w:rsidRPr="00FA3EB7">
        <w:rPr>
          <w:rFonts w:eastAsia="Times New Roman" w:cs="Arial"/>
          <w:bCs/>
          <w:color w:val="000000"/>
        </w:rPr>
        <w:t xml:space="preserve"> </w:t>
      </w:r>
      <w:r w:rsidRPr="00FA3EB7">
        <w:rPr>
          <w:rFonts w:eastAsia="Times New Roman" w:cs="Arial"/>
          <w:color w:val="000000"/>
        </w:rPr>
        <w:t xml:space="preserve">If the recipient had any acute rejection episodes during the follow-up period, select </w:t>
      </w:r>
      <w:r w:rsidRPr="00757CC6">
        <w:rPr>
          <w:rFonts w:eastAsia="Times New Roman" w:cs="Arial"/>
          <w:b/>
          <w:color w:val="000000"/>
        </w:rPr>
        <w:t>Yes</w:t>
      </w:r>
      <w:r w:rsidRPr="00FA3EB7">
        <w:rPr>
          <w:rFonts w:eastAsia="Times New Roman" w:cs="Arial"/>
          <w:color w:val="000000"/>
        </w:rPr>
        <w:t xml:space="preserve">. If not, select </w:t>
      </w:r>
      <w:r w:rsidRPr="00757CC6">
        <w:rPr>
          <w:rFonts w:eastAsia="Times New Roman" w:cs="Arial"/>
          <w:b/>
          <w:color w:val="000000"/>
        </w:rPr>
        <w:t>No</w:t>
      </w:r>
      <w:r w:rsidRPr="00FA3EB7">
        <w:rPr>
          <w:rFonts w:eastAsia="Times New Roman" w:cs="Arial"/>
          <w:color w:val="000000"/>
        </w:rPr>
        <w:t>.</w:t>
      </w:r>
    </w:p>
    <w:p w:rsidR="00B03104" w:rsidRPr="00FA3EB7" w:rsidP="00B03104" w14:paraId="1AB4E24D" w14:textId="35E3CDC9">
      <w:pPr>
        <w:spacing w:before="120" w:after="120" w:line="240" w:lineRule="auto"/>
        <w:ind w:left="540"/>
        <w:rPr>
          <w:rFonts w:eastAsia="Times New Roman" w:cs="Arial"/>
          <w:color w:val="000000"/>
        </w:rPr>
      </w:pPr>
      <w:r w:rsidRPr="00FA3EB7">
        <w:rPr>
          <w:rFonts w:eastAsia="Times New Roman" w:cs="Arial"/>
          <w:b/>
          <w:bCs/>
          <w:color w:val="000000" w:themeColor="text1"/>
          <w:u w:val="single"/>
        </w:rPr>
        <w:t>Number of episodes</w:t>
      </w:r>
      <w:r w:rsidRPr="00FA3EB7">
        <w:rPr>
          <w:rFonts w:eastAsia="Times New Roman" w:cs="Arial"/>
          <w:b/>
          <w:bCs/>
          <w:color w:val="000000" w:themeColor="text1"/>
        </w:rPr>
        <w:t xml:space="preserve">: </w:t>
      </w:r>
      <w:r w:rsidRPr="00FA3EB7">
        <w:rPr>
          <w:rFonts w:eastAsia="Times New Roman" w:cs="Arial"/>
          <w:color w:val="000000"/>
        </w:rPr>
        <w:t xml:space="preserve">If </w:t>
      </w:r>
      <w:r w:rsidRPr="00FA3EB7">
        <w:rPr>
          <w:rFonts w:eastAsia="Times New Roman" w:cs="Arial"/>
          <w:bCs/>
          <w:color w:val="000000"/>
        </w:rPr>
        <w:t>Yes</w:t>
      </w:r>
      <w:r w:rsidRPr="00FA3EB7">
        <w:rPr>
          <w:rFonts w:eastAsia="Times New Roman" w:cs="Arial"/>
          <w:color w:val="000000"/>
        </w:rPr>
        <w:t xml:space="preserve">, enter the number of acute rejection episodes. </w:t>
      </w:r>
    </w:p>
    <w:p w:rsidR="00B03104" w:rsidRPr="00FA3EB7" w:rsidP="00B03104" w14:paraId="285A5DBF" w14:textId="77777777">
      <w:pPr>
        <w:spacing w:before="120" w:after="120" w:line="240" w:lineRule="auto"/>
        <w:ind w:left="540"/>
        <w:rPr>
          <w:rFonts w:eastAsia="Times New Roman" w:cs="Arial"/>
          <w:color w:val="000000"/>
        </w:rPr>
      </w:pPr>
      <w:r w:rsidRPr="00FA3EB7">
        <w:rPr>
          <w:rFonts w:eastAsia="Times New Roman" w:cs="Arial"/>
          <w:color w:val="000000"/>
        </w:rPr>
        <w:t>For each acute rejection episode, complete the following fields.</w:t>
      </w:r>
    </w:p>
    <w:p w:rsidR="00B03104" w:rsidRPr="00FA3EB7" w:rsidP="00B03104" w14:paraId="2DCB1D96" w14:textId="77777777">
      <w:pPr>
        <w:spacing w:before="120" w:after="120" w:line="240" w:lineRule="auto"/>
        <w:ind w:left="900"/>
        <w:rPr>
          <w:rFonts w:eastAsia="Times New Roman" w:cs="Arial"/>
          <w:color w:val="000000"/>
        </w:rPr>
      </w:pPr>
      <w:r w:rsidRPr="00FA3EB7">
        <w:rPr>
          <w:rFonts w:eastAsia="Times New Roman" w:cs="Arial"/>
          <w:b/>
          <w:bCs/>
          <w:color w:val="000000" w:themeColor="text1"/>
          <w:u w:val="single"/>
        </w:rPr>
        <w:t>Date of rejection diagnosis:</w:t>
      </w:r>
      <w:r w:rsidRPr="00FA3EB7">
        <w:rPr>
          <w:rFonts w:eastAsia="Times New Roman" w:cs="Arial"/>
          <w:b/>
          <w:bCs/>
          <w:color w:val="000000" w:themeColor="text1"/>
        </w:rPr>
        <w:t xml:space="preserve"> </w:t>
      </w:r>
      <w:r w:rsidRPr="00FA3EB7">
        <w:rPr>
          <w:rFonts w:eastAsia="Times New Roman" w:cs="Arial"/>
          <w:color w:val="000000"/>
        </w:rPr>
        <w:t>Enter the date that the rejection was diagnosed using the 8-digit format of MM/DD/YYYY.</w:t>
      </w:r>
    </w:p>
    <w:p w:rsidR="00B03104" w:rsidRPr="00FA3EB7" w:rsidP="00B03104" w14:paraId="643ADBFB" w14:textId="77777777">
      <w:pPr>
        <w:spacing w:before="120" w:after="120" w:line="240" w:lineRule="auto"/>
        <w:ind w:left="900"/>
        <w:rPr>
          <w:rFonts w:eastAsia="Times New Roman" w:cs="Arial"/>
          <w:b/>
          <w:bCs/>
          <w:color w:val="000000" w:themeColor="text1"/>
        </w:rPr>
      </w:pPr>
      <w:r w:rsidRPr="00FA3EB7">
        <w:rPr>
          <w:rFonts w:eastAsia="Times New Roman" w:cs="Arial"/>
          <w:b/>
          <w:bCs/>
          <w:color w:val="000000" w:themeColor="text1"/>
          <w:u w:val="single"/>
        </w:rPr>
        <w:t>Acute rejection was treated</w:t>
      </w:r>
      <w:r w:rsidRPr="00FA3EB7">
        <w:rPr>
          <w:rFonts w:eastAsia="Times New Roman" w:cs="Arial"/>
          <w:b/>
          <w:bCs/>
          <w:color w:val="000000" w:themeColor="text1"/>
        </w:rPr>
        <w:t xml:space="preserve">: </w:t>
      </w:r>
      <w:r w:rsidRPr="00FA3EB7">
        <w:rPr>
          <w:rFonts w:eastAsia="Times New Roman" w:cs="Arial"/>
          <w:bCs/>
          <w:color w:val="000000" w:themeColor="text1"/>
        </w:rPr>
        <w:t xml:space="preserve">If </w:t>
      </w:r>
      <w:r w:rsidRPr="00FA3EB7">
        <w:rPr>
          <w:rFonts w:eastAsia="Times New Roman" w:cs="Times New Roman"/>
          <w:color w:val="000000"/>
        </w:rPr>
        <w:t xml:space="preserve">the rejection was treated, select </w:t>
      </w:r>
      <w:r w:rsidRPr="00757CC6">
        <w:rPr>
          <w:rFonts w:eastAsia="Times New Roman" w:cs="Times New Roman"/>
          <w:b/>
          <w:bCs/>
          <w:color w:val="000000"/>
        </w:rPr>
        <w:t>Yes</w:t>
      </w:r>
      <w:r w:rsidRPr="00FA3EB7">
        <w:rPr>
          <w:rFonts w:eastAsia="Times New Roman" w:cs="Times New Roman"/>
          <w:color w:val="000000"/>
        </w:rPr>
        <w:t xml:space="preserve">. If not, select </w:t>
      </w:r>
      <w:r w:rsidRPr="00757CC6">
        <w:rPr>
          <w:rFonts w:eastAsia="Times New Roman" w:cs="Times New Roman"/>
          <w:b/>
          <w:bCs/>
          <w:color w:val="000000"/>
        </w:rPr>
        <w:t>No</w:t>
      </w:r>
      <w:r w:rsidRPr="00FA3EB7">
        <w:rPr>
          <w:rFonts w:eastAsia="Times New Roman" w:cs="Times New Roman"/>
          <w:color w:val="000000"/>
        </w:rPr>
        <w:t>.</w:t>
      </w:r>
    </w:p>
    <w:p w:rsidR="00B03104" w:rsidRPr="00FA3EB7" w:rsidP="00B03104" w14:paraId="411619E1" w14:textId="77777777">
      <w:pPr>
        <w:spacing w:before="120" w:after="120" w:line="240" w:lineRule="auto"/>
        <w:ind w:left="900"/>
        <w:rPr>
          <w:rFonts w:eastAsia="Times New Roman" w:cs="Arial"/>
          <w:b/>
          <w:bCs/>
          <w:color w:val="000000" w:themeColor="text1"/>
        </w:rPr>
      </w:pPr>
      <w:r w:rsidRPr="00FA3EB7">
        <w:rPr>
          <w:rFonts w:eastAsia="Times New Roman" w:cs="Arial"/>
          <w:b/>
          <w:bCs/>
          <w:color w:val="000000" w:themeColor="text1"/>
          <w:u w:val="single"/>
        </w:rPr>
        <w:t>Visual skin changes</w:t>
      </w:r>
      <w:r w:rsidRPr="00FA3EB7">
        <w:rPr>
          <w:rFonts w:eastAsia="Times New Roman" w:cs="Arial"/>
          <w:b/>
          <w:bCs/>
          <w:color w:val="000000" w:themeColor="text1"/>
        </w:rPr>
        <w:t xml:space="preserve">: </w:t>
      </w:r>
      <w:r w:rsidRPr="00FA3EB7">
        <w:rPr>
          <w:rFonts w:eastAsia="Times New Roman" w:cs="Arial"/>
          <w:bCs/>
          <w:color w:val="000000" w:themeColor="text1"/>
        </w:rPr>
        <w:t xml:space="preserve">If visual skin changes were observed, select </w:t>
      </w:r>
      <w:r w:rsidRPr="00757CC6">
        <w:rPr>
          <w:rFonts w:eastAsia="Times New Roman" w:cs="Arial"/>
          <w:b/>
          <w:color w:val="000000" w:themeColor="text1"/>
        </w:rPr>
        <w:t>Yes</w:t>
      </w:r>
      <w:r w:rsidRPr="00FA3EB7">
        <w:rPr>
          <w:rFonts w:eastAsia="Times New Roman" w:cs="Arial"/>
          <w:bCs/>
          <w:color w:val="000000" w:themeColor="text1"/>
        </w:rPr>
        <w:t xml:space="preserve">. If not, select </w:t>
      </w:r>
      <w:r w:rsidRPr="00757CC6">
        <w:rPr>
          <w:rFonts w:eastAsia="Times New Roman" w:cs="Arial"/>
          <w:b/>
          <w:color w:val="000000" w:themeColor="text1"/>
        </w:rPr>
        <w:t>No</w:t>
      </w:r>
      <w:r w:rsidRPr="00FA3EB7">
        <w:rPr>
          <w:rFonts w:eastAsia="Times New Roman" w:cs="Arial"/>
          <w:bCs/>
          <w:color w:val="000000" w:themeColor="text1"/>
        </w:rPr>
        <w:t>.</w:t>
      </w:r>
    </w:p>
    <w:p w:rsidR="00B03104" w:rsidRPr="00FA3EB7" w:rsidP="00B03104" w14:paraId="07EBA395" w14:textId="77777777">
      <w:pPr>
        <w:spacing w:before="120" w:after="120" w:line="240" w:lineRule="auto"/>
        <w:ind w:left="900"/>
        <w:rPr>
          <w:rFonts w:eastAsia="Times New Roman" w:cs="Arial"/>
          <w:b/>
          <w:bCs/>
          <w:color w:val="000000" w:themeColor="text1"/>
        </w:rPr>
      </w:pPr>
      <w:r w:rsidRPr="00FA3EB7">
        <w:rPr>
          <w:rFonts w:eastAsia="Times New Roman" w:cs="Arial"/>
          <w:b/>
          <w:bCs/>
          <w:color w:val="000000" w:themeColor="text1"/>
          <w:u w:val="single"/>
        </w:rPr>
        <w:t>Biopsy was done to confirm acute rejection</w:t>
      </w:r>
      <w:r w:rsidRPr="00FA3EB7">
        <w:rPr>
          <w:rFonts w:eastAsia="Times New Roman" w:cs="Arial"/>
          <w:b/>
          <w:bCs/>
          <w:color w:val="000000" w:themeColor="text1"/>
        </w:rPr>
        <w:t xml:space="preserve">: </w:t>
      </w:r>
      <w:r w:rsidRPr="00FA3EB7">
        <w:rPr>
          <w:rFonts w:eastAsia="Times New Roman" w:cs="Arial"/>
          <w:bCs/>
          <w:color w:val="000000" w:themeColor="text1"/>
        </w:rPr>
        <w:t xml:space="preserve">If a biopsy was done to confirm acute rejection, select </w:t>
      </w:r>
      <w:r w:rsidRPr="00757CC6">
        <w:rPr>
          <w:rFonts w:eastAsia="Times New Roman" w:cs="Arial"/>
          <w:b/>
          <w:color w:val="000000" w:themeColor="text1"/>
        </w:rPr>
        <w:t>Yes</w:t>
      </w:r>
      <w:r w:rsidRPr="00FA3EB7">
        <w:rPr>
          <w:rFonts w:eastAsia="Times New Roman" w:cs="Arial"/>
          <w:bCs/>
          <w:color w:val="000000" w:themeColor="text1"/>
        </w:rPr>
        <w:t xml:space="preserve">. If not, select </w:t>
      </w:r>
      <w:r w:rsidRPr="00757CC6">
        <w:rPr>
          <w:rFonts w:eastAsia="Times New Roman" w:cs="Arial"/>
          <w:b/>
          <w:color w:val="000000" w:themeColor="text1"/>
        </w:rPr>
        <w:t>No</w:t>
      </w:r>
      <w:r w:rsidRPr="00FA3EB7">
        <w:rPr>
          <w:rFonts w:eastAsia="Times New Roman" w:cs="Arial"/>
          <w:bCs/>
          <w:color w:val="000000" w:themeColor="text1"/>
        </w:rPr>
        <w:t>.</w:t>
      </w:r>
    </w:p>
    <w:p w:rsidR="00B03104" w:rsidRPr="00FA3EB7" w:rsidP="00B03104" w14:paraId="75EF529C" w14:textId="7F5A7993">
      <w:pPr>
        <w:spacing w:before="120" w:after="120" w:line="240" w:lineRule="auto"/>
        <w:ind w:left="1260"/>
        <w:rPr>
          <w:rFonts w:eastAsia="Times New Roman" w:cs="Arial"/>
          <w:bCs/>
          <w:color w:val="000000" w:themeColor="text1"/>
        </w:rPr>
      </w:pPr>
      <w:r w:rsidRPr="00FA3EB7">
        <w:rPr>
          <w:rFonts w:eastAsia="Times New Roman" w:cs="Arial"/>
          <w:b/>
          <w:bCs/>
          <w:color w:val="000000" w:themeColor="text1"/>
          <w:u w:val="single"/>
        </w:rPr>
        <w:t>Banff score</w:t>
      </w:r>
      <w:r w:rsidRPr="00FA3EB7">
        <w:rPr>
          <w:rFonts w:eastAsia="Times New Roman" w:cs="Arial"/>
          <w:b/>
          <w:bCs/>
          <w:color w:val="000000" w:themeColor="text1"/>
        </w:rPr>
        <w:t>:</w:t>
      </w:r>
      <w:r w:rsidRPr="00FA3EB7">
        <w:rPr>
          <w:rFonts w:eastAsia="Times New Roman" w:cs="Arial"/>
          <w:bCs/>
          <w:color w:val="000000" w:themeColor="text1"/>
        </w:rPr>
        <w:t xml:space="preserve"> If a biopsy was done, enter the Banff score</w:t>
      </w:r>
      <w:r w:rsidR="00757CC6">
        <w:rPr>
          <w:rFonts w:eastAsia="Times New Roman" w:cs="Arial"/>
          <w:bCs/>
          <w:color w:val="000000" w:themeColor="text1"/>
        </w:rPr>
        <w:t>.</w:t>
      </w:r>
    </w:p>
    <w:p w:rsidR="00B03104" w:rsidRPr="00FA3EB7" w:rsidP="00B03104" w14:paraId="79410F72" w14:textId="77777777">
      <w:pPr>
        <w:spacing w:before="120" w:after="0" w:line="240" w:lineRule="auto"/>
        <w:ind w:left="1620"/>
        <w:rPr>
          <w:rFonts w:eastAsia="Times New Roman" w:cs="Arial"/>
          <w:bCs/>
          <w:color w:val="000000" w:themeColor="text1"/>
        </w:rPr>
      </w:pPr>
      <w:r w:rsidRPr="00FA3EB7">
        <w:rPr>
          <w:rFonts w:eastAsia="Times New Roman" w:cs="Arial"/>
          <w:b/>
          <w:bCs/>
          <w:color w:val="000000" w:themeColor="text1"/>
        </w:rPr>
        <w:t>Grade 0</w:t>
      </w:r>
      <w:r w:rsidRPr="00FA3EB7">
        <w:rPr>
          <w:rFonts w:eastAsia="Times New Roman" w:cs="Arial"/>
          <w:bCs/>
          <w:color w:val="000000" w:themeColor="text1"/>
        </w:rPr>
        <w:t xml:space="preserve"> – No or rare inflammatory infiltrates.</w:t>
      </w:r>
    </w:p>
    <w:p w:rsidR="00B03104" w:rsidRPr="00FA3EB7" w:rsidP="00B03104" w14:paraId="4FFA9474" w14:textId="77777777">
      <w:pPr>
        <w:spacing w:after="0" w:line="240" w:lineRule="auto"/>
        <w:ind w:left="1620"/>
        <w:rPr>
          <w:rFonts w:eastAsia="Times New Roman" w:cs="Arial"/>
          <w:bCs/>
          <w:color w:val="000000" w:themeColor="text1"/>
        </w:rPr>
      </w:pPr>
      <w:r w:rsidRPr="00FA3EB7">
        <w:rPr>
          <w:rFonts w:eastAsia="Times New Roman" w:cs="Arial"/>
          <w:b/>
          <w:bCs/>
          <w:color w:val="000000" w:themeColor="text1"/>
        </w:rPr>
        <w:t>Grade I</w:t>
      </w:r>
      <w:r w:rsidRPr="00FA3EB7">
        <w:rPr>
          <w:rFonts w:eastAsia="Times New Roman" w:cs="Arial"/>
          <w:bCs/>
          <w:color w:val="000000" w:themeColor="text1"/>
        </w:rPr>
        <w:t xml:space="preserve"> – Mild. Mild perivascular infiltration. No involvement of the overlying epidermis.</w:t>
      </w:r>
    </w:p>
    <w:p w:rsidR="00B03104" w:rsidRPr="00FA3EB7" w:rsidP="00B03104" w14:paraId="5B1E12B6" w14:textId="77777777">
      <w:pPr>
        <w:spacing w:after="0" w:line="240" w:lineRule="auto"/>
        <w:ind w:left="1620"/>
        <w:rPr>
          <w:rFonts w:eastAsia="Times New Roman" w:cs="Arial"/>
          <w:bCs/>
          <w:color w:val="000000" w:themeColor="text1"/>
        </w:rPr>
      </w:pPr>
      <w:r w:rsidRPr="00FA3EB7">
        <w:rPr>
          <w:rFonts w:eastAsia="Times New Roman" w:cs="Arial"/>
          <w:b/>
          <w:bCs/>
          <w:color w:val="000000" w:themeColor="text1"/>
        </w:rPr>
        <w:t>Grade II</w:t>
      </w:r>
      <w:r w:rsidRPr="00FA3EB7">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B03104" w:rsidRPr="00FA3EB7" w:rsidP="00B03104" w14:paraId="2BC0B187" w14:textId="77777777">
      <w:pPr>
        <w:spacing w:after="0" w:line="240" w:lineRule="auto"/>
        <w:ind w:left="1620"/>
        <w:rPr>
          <w:rFonts w:eastAsia="Times New Roman" w:cs="Arial"/>
          <w:bCs/>
          <w:color w:val="000000" w:themeColor="text1"/>
        </w:rPr>
      </w:pPr>
      <w:r w:rsidRPr="00FA3EB7">
        <w:rPr>
          <w:rFonts w:eastAsia="Times New Roman" w:cs="Arial"/>
          <w:b/>
          <w:bCs/>
          <w:color w:val="000000" w:themeColor="text1"/>
        </w:rPr>
        <w:t>Grade III</w:t>
      </w:r>
      <w:r w:rsidRPr="00FA3EB7">
        <w:rPr>
          <w:rFonts w:eastAsia="Times New Roman" w:cs="Arial"/>
          <w:bCs/>
          <w:color w:val="000000" w:themeColor="text1"/>
        </w:rPr>
        <w:t xml:space="preserve"> – Severe. Dense inflammation and epidermal involvement with epithelial apoptosis, dyskeratosis and/or keratinolysis.</w:t>
      </w:r>
    </w:p>
    <w:p w:rsidR="00B03104" w:rsidRPr="00FA3EB7" w:rsidP="007A775F" w14:paraId="034E5CA5" w14:textId="495EF23B">
      <w:pPr>
        <w:spacing w:after="120" w:line="240" w:lineRule="auto"/>
        <w:ind w:left="1620"/>
        <w:rPr>
          <w:rFonts w:eastAsia="Times New Roman" w:cs="Arial"/>
          <w:bCs/>
          <w:color w:val="000000" w:themeColor="text1"/>
        </w:rPr>
      </w:pPr>
      <w:r w:rsidRPr="00FA3EB7">
        <w:rPr>
          <w:rFonts w:eastAsia="Times New Roman" w:cs="Arial"/>
          <w:b/>
          <w:bCs/>
          <w:color w:val="000000" w:themeColor="text1"/>
        </w:rPr>
        <w:t>Grade IV</w:t>
      </w:r>
      <w:r w:rsidRPr="00FA3EB7">
        <w:rPr>
          <w:rFonts w:eastAsia="Times New Roman" w:cs="Arial"/>
          <w:bCs/>
          <w:color w:val="000000" w:themeColor="text1"/>
        </w:rPr>
        <w:t xml:space="preserve"> – Necrotizing acute rejection. Frank necrosis of epidermis or other skin structures. </w:t>
      </w:r>
    </w:p>
    <w:p w:rsidR="00E55B15" w:rsidRPr="00FA3EB7" w:rsidP="00FA3EB7" w14:paraId="3D8875DB" w14:textId="04A0D009">
      <w:pPr>
        <w:spacing w:before="120" w:after="120" w:line="240" w:lineRule="auto"/>
        <w:rPr>
          <w:rFonts w:eastAsia="Times New Roman" w:cs="Arial"/>
          <w:bCs/>
        </w:rPr>
      </w:pPr>
      <w:r w:rsidRPr="00FA3EB7">
        <w:rPr>
          <w:rFonts w:eastAsia="Times New Roman" w:cs="Arial"/>
          <w:b/>
          <w:bCs/>
          <w:u w:val="single"/>
        </w:rPr>
        <w:t>Complications</w:t>
      </w:r>
      <w:r w:rsidRPr="00FA3EB7" w:rsidR="00795D5F">
        <w:rPr>
          <w:rFonts w:eastAsia="Times New Roman" w:cs="Arial"/>
          <w:b/>
          <w:bCs/>
        </w:rPr>
        <w:t>:</w:t>
      </w:r>
      <w:r w:rsidRPr="00FA3EB7" w:rsidR="00795D5F">
        <w:rPr>
          <w:rFonts w:eastAsia="Times New Roman" w:cs="Arial"/>
          <w:bCs/>
        </w:rPr>
        <w:t xml:space="preserve"> For each of the </w:t>
      </w:r>
      <w:r w:rsidRPr="00FA3EB7" w:rsidR="00315EEC">
        <w:rPr>
          <w:rFonts w:eastAsia="Times New Roman" w:cs="Arial"/>
          <w:bCs/>
        </w:rPr>
        <w:t>complications</w:t>
      </w:r>
      <w:r w:rsidRPr="00FA3EB7" w:rsidR="00795D5F">
        <w:rPr>
          <w:rFonts w:eastAsia="Times New Roman" w:cs="Arial"/>
          <w:bCs/>
        </w:rPr>
        <w:t xml:space="preserve"> listed, indicate the recipient’s experience during this follow-up period. If </w:t>
      </w:r>
      <w:r w:rsidRPr="00FA3EB7" w:rsidR="00E85506">
        <w:rPr>
          <w:rFonts w:eastAsia="Times New Roman" w:cs="Arial"/>
          <w:bCs/>
        </w:rPr>
        <w:t>“</w:t>
      </w:r>
      <w:r w:rsidRPr="00FA3EB7" w:rsidR="00795D5F">
        <w:rPr>
          <w:rFonts w:eastAsia="Times New Roman" w:cs="Arial"/>
          <w:bCs/>
        </w:rPr>
        <w:t xml:space="preserve">Other </w:t>
      </w:r>
      <w:r w:rsidRPr="00FA3EB7" w:rsidR="00E85506">
        <w:rPr>
          <w:rFonts w:eastAsia="Times New Roman" w:cs="Arial"/>
          <w:bCs/>
        </w:rPr>
        <w:t>c</w:t>
      </w:r>
      <w:r w:rsidRPr="00FA3EB7" w:rsidR="00795D5F">
        <w:rPr>
          <w:rFonts w:eastAsia="Times New Roman" w:cs="Arial"/>
          <w:bCs/>
        </w:rPr>
        <w:t xml:space="preserve">omplications, </w:t>
      </w:r>
      <w:r w:rsidRPr="00FA3EB7" w:rsidR="00E85506">
        <w:rPr>
          <w:rFonts w:eastAsia="Times New Roman" w:cs="Arial"/>
          <w:bCs/>
        </w:rPr>
        <w:t>s</w:t>
      </w:r>
      <w:r w:rsidRPr="00FA3EB7" w:rsidR="00795D5F">
        <w:rPr>
          <w:rFonts w:eastAsia="Times New Roman" w:cs="Arial"/>
          <w:bCs/>
        </w:rPr>
        <w:t>pecify</w:t>
      </w:r>
      <w:r w:rsidRPr="00FA3EB7" w:rsidR="00E85506">
        <w:rPr>
          <w:rFonts w:eastAsia="Times New Roman" w:cs="Arial"/>
          <w:bCs/>
        </w:rPr>
        <w:t>”</w:t>
      </w:r>
      <w:r w:rsidRPr="00FA3EB7" w:rsidR="00795D5F">
        <w:rPr>
          <w:rFonts w:eastAsia="Times New Roman" w:cs="Arial"/>
          <w:bCs/>
        </w:rPr>
        <w:t xml:space="preserve"> is selected, enter the complication(s) in the space provided.</w:t>
      </w:r>
    </w:p>
    <w:p w:rsidR="001C2F39" w:rsidRPr="00FA3EB7" w:rsidP="00FA3EB7" w14:paraId="371E1792" w14:textId="788E0323">
      <w:pPr>
        <w:spacing w:before="120" w:after="120" w:line="240" w:lineRule="auto"/>
        <w:rPr>
          <w:rFonts w:eastAsia="Times New Roman" w:cs="Arial"/>
          <w:bCs/>
          <w:color w:val="000000" w:themeColor="text1"/>
        </w:rPr>
      </w:pPr>
      <w:r w:rsidRPr="00FA3EB7">
        <w:rPr>
          <w:rFonts w:eastAsia="Times New Roman" w:cs="Arial"/>
          <w:b/>
          <w:bCs/>
          <w:color w:val="000000" w:themeColor="text1"/>
          <w:u w:val="single"/>
        </w:rPr>
        <w:t xml:space="preserve">New </w:t>
      </w:r>
      <w:r w:rsidRPr="00FA3EB7" w:rsidR="00E85506">
        <w:rPr>
          <w:rFonts w:eastAsia="Times New Roman" w:cs="Arial"/>
          <w:b/>
          <w:bCs/>
          <w:color w:val="000000" w:themeColor="text1"/>
          <w:u w:val="single"/>
        </w:rPr>
        <w:t>o</w:t>
      </w:r>
      <w:r w:rsidRPr="00FA3EB7">
        <w:rPr>
          <w:rFonts w:eastAsia="Times New Roman" w:cs="Arial"/>
          <w:b/>
          <w:bCs/>
          <w:color w:val="000000" w:themeColor="text1"/>
          <w:u w:val="single"/>
        </w:rPr>
        <w:t xml:space="preserve">nset </w:t>
      </w:r>
      <w:r w:rsidRPr="00FA3EB7" w:rsidR="00E85506">
        <w:rPr>
          <w:rFonts w:eastAsia="Times New Roman" w:cs="Arial"/>
          <w:b/>
          <w:bCs/>
          <w:color w:val="000000" w:themeColor="text1"/>
          <w:u w:val="single"/>
        </w:rPr>
        <w:t>d</w:t>
      </w:r>
      <w:r w:rsidRPr="00FA3EB7">
        <w:rPr>
          <w:rFonts w:eastAsia="Times New Roman" w:cs="Arial"/>
          <w:b/>
          <w:bCs/>
          <w:color w:val="000000" w:themeColor="text1"/>
          <w:u w:val="single"/>
        </w:rPr>
        <w:t>iabetes</w:t>
      </w:r>
      <w:r w:rsidRPr="00FA3EB7" w:rsidR="00CC41A7">
        <w:rPr>
          <w:rFonts w:eastAsia="Times New Roman" w:cs="Arial"/>
          <w:b/>
          <w:bCs/>
          <w:color w:val="000000" w:themeColor="text1"/>
        </w:rPr>
        <w:t>:</w:t>
      </w:r>
      <w:r w:rsidRPr="00FA3EB7">
        <w:rPr>
          <w:rFonts w:eastAsia="Times New Roman" w:cs="Arial"/>
          <w:bCs/>
          <w:color w:val="000000" w:themeColor="text1"/>
        </w:rPr>
        <w:t xml:space="preserve"> </w:t>
      </w:r>
      <w:r w:rsidRPr="00FA3EB7" w:rsidR="00CC41A7">
        <w:rPr>
          <w:rFonts w:eastAsia="Times New Roman" w:cs="Arial"/>
          <w:bCs/>
          <w:color w:val="000000" w:themeColor="text1"/>
        </w:rPr>
        <w:t xml:space="preserve">If the recipient </w:t>
      </w:r>
      <w:r w:rsidRPr="00FA3EB7" w:rsidR="00B825AF">
        <w:rPr>
          <w:rFonts w:eastAsia="Times New Roman" w:cs="Arial"/>
          <w:bCs/>
          <w:color w:val="000000" w:themeColor="text1"/>
        </w:rPr>
        <w:t xml:space="preserve">developed diabetes during the follow-up period, select </w:t>
      </w:r>
      <w:r w:rsidRPr="00FA3EB7" w:rsidR="00B825AF">
        <w:rPr>
          <w:rFonts w:eastAsia="Times New Roman" w:cs="Arial"/>
          <w:b/>
          <w:color w:val="000000" w:themeColor="text1"/>
        </w:rPr>
        <w:t>Yes</w:t>
      </w:r>
      <w:r w:rsidRPr="00FA3EB7" w:rsidR="00B825AF">
        <w:rPr>
          <w:rFonts w:eastAsia="Times New Roman" w:cs="Arial"/>
          <w:bCs/>
          <w:color w:val="000000" w:themeColor="text1"/>
        </w:rPr>
        <w:t xml:space="preserve">. If not, select </w:t>
      </w:r>
      <w:r w:rsidRPr="00FA3EB7" w:rsidR="00B825AF">
        <w:rPr>
          <w:rFonts w:eastAsia="Times New Roman" w:cs="Arial"/>
          <w:b/>
          <w:color w:val="000000" w:themeColor="text1"/>
        </w:rPr>
        <w:t>No</w:t>
      </w:r>
      <w:r w:rsidRPr="00FA3EB7" w:rsidR="00B825AF">
        <w:rPr>
          <w:rFonts w:eastAsia="Times New Roman" w:cs="Arial"/>
          <w:bCs/>
          <w:color w:val="000000" w:themeColor="text1"/>
        </w:rPr>
        <w:t>.</w:t>
      </w:r>
      <w:r w:rsidRPr="00FA3EB7" w:rsidR="00CB37B1">
        <w:rPr>
          <w:rFonts w:eastAsia="Times New Roman" w:cs="Arial"/>
          <w:bCs/>
          <w:color w:val="000000" w:themeColor="text1"/>
        </w:rPr>
        <w:t xml:space="preserve"> </w:t>
      </w:r>
    </w:p>
    <w:p w:rsidR="0026688E" w:rsidRPr="00FA3EB7" w:rsidP="00FA3EB7" w14:paraId="187AFAAF" w14:textId="610CBD84">
      <w:pPr>
        <w:spacing w:before="120" w:after="120" w:line="240" w:lineRule="auto"/>
        <w:rPr>
          <w:rFonts w:eastAsia="Times New Roman" w:cs="Arial"/>
          <w:bCs/>
          <w:color w:val="000000" w:themeColor="text1"/>
        </w:rPr>
      </w:pPr>
      <w:r w:rsidRPr="00FA3EB7">
        <w:rPr>
          <w:rFonts w:eastAsia="Times New Roman" w:cs="Arial"/>
          <w:b/>
          <w:bCs/>
          <w:color w:val="000000" w:themeColor="text1"/>
          <w:u w:val="single"/>
        </w:rPr>
        <w:t xml:space="preserve">Metabolic </w:t>
      </w:r>
      <w:r w:rsidRPr="00FA3EB7" w:rsidR="00E85506">
        <w:rPr>
          <w:rFonts w:eastAsia="Times New Roman" w:cs="Arial"/>
          <w:b/>
          <w:bCs/>
          <w:color w:val="000000" w:themeColor="text1"/>
          <w:u w:val="single"/>
        </w:rPr>
        <w:t>c</w:t>
      </w:r>
      <w:r w:rsidRPr="00FA3EB7">
        <w:rPr>
          <w:rFonts w:eastAsia="Times New Roman" w:cs="Arial"/>
          <w:b/>
          <w:bCs/>
          <w:color w:val="000000" w:themeColor="text1"/>
          <w:u w:val="single"/>
        </w:rPr>
        <w:t>omplications</w:t>
      </w:r>
      <w:r w:rsidRPr="00FA3EB7" w:rsidR="00CC41A7">
        <w:rPr>
          <w:rFonts w:eastAsia="Times New Roman" w:cs="Arial"/>
          <w:b/>
          <w:bCs/>
          <w:color w:val="000000" w:themeColor="text1"/>
        </w:rPr>
        <w:t>:</w:t>
      </w:r>
      <w:r w:rsidRPr="00FA3EB7" w:rsidR="00CC41A7">
        <w:rPr>
          <w:rFonts w:eastAsia="Times New Roman" w:cs="Arial"/>
          <w:bCs/>
          <w:color w:val="000000" w:themeColor="text1"/>
        </w:rPr>
        <w:t xml:space="preserve"> If the recipient</w:t>
      </w:r>
      <w:r w:rsidRPr="00FA3EB7" w:rsidR="00092EF0">
        <w:rPr>
          <w:rFonts w:eastAsia="Times New Roman" w:cs="Arial"/>
          <w:bCs/>
          <w:color w:val="000000" w:themeColor="text1"/>
        </w:rPr>
        <w:t xml:space="preserve"> </w:t>
      </w:r>
      <w:r w:rsidRPr="00FA3EB7" w:rsidR="00F634DF">
        <w:rPr>
          <w:rFonts w:eastAsia="Times New Roman" w:cs="Arial"/>
          <w:bCs/>
          <w:color w:val="000000" w:themeColor="text1"/>
        </w:rPr>
        <w:t xml:space="preserve">had any metabolic complications during the follow-up period, select </w:t>
      </w:r>
      <w:r w:rsidRPr="00FA3EB7" w:rsidR="00F634DF">
        <w:rPr>
          <w:rFonts w:eastAsia="Times New Roman" w:cs="Arial"/>
          <w:b/>
          <w:color w:val="000000" w:themeColor="text1"/>
        </w:rPr>
        <w:t>Yes</w:t>
      </w:r>
      <w:r w:rsidRPr="00FA3EB7" w:rsidR="00F634DF">
        <w:rPr>
          <w:rFonts w:eastAsia="Times New Roman" w:cs="Arial"/>
          <w:bCs/>
          <w:color w:val="000000" w:themeColor="text1"/>
        </w:rPr>
        <w:t xml:space="preserve">. If not, select </w:t>
      </w:r>
      <w:r w:rsidRPr="00FA3EB7" w:rsidR="00F634DF">
        <w:rPr>
          <w:rFonts w:eastAsia="Times New Roman" w:cs="Arial"/>
          <w:b/>
          <w:color w:val="000000" w:themeColor="text1"/>
        </w:rPr>
        <w:t>No</w:t>
      </w:r>
      <w:r w:rsidRPr="00FA3EB7" w:rsidR="00F634DF">
        <w:rPr>
          <w:rFonts w:eastAsia="Times New Roman" w:cs="Arial"/>
          <w:bCs/>
          <w:color w:val="000000" w:themeColor="text1"/>
        </w:rPr>
        <w:t>.</w:t>
      </w:r>
    </w:p>
    <w:p w:rsidR="006D07C1" w:rsidRPr="00FA3EB7" w:rsidP="00FA3EB7" w14:paraId="0A3A633B" w14:textId="68392EF0">
      <w:pPr>
        <w:spacing w:before="120" w:after="120" w:line="240" w:lineRule="auto"/>
        <w:rPr>
          <w:rFonts w:eastAsia="Times New Roman" w:cs="Arial"/>
          <w:bCs/>
          <w:color w:val="000000" w:themeColor="text1"/>
        </w:rPr>
      </w:pPr>
      <w:r w:rsidRPr="00FA3EB7">
        <w:rPr>
          <w:rFonts w:eastAsia="Times New Roman" w:cs="Arial"/>
          <w:b/>
          <w:bCs/>
          <w:color w:val="000000" w:themeColor="text1"/>
          <w:u w:val="single"/>
        </w:rPr>
        <w:t xml:space="preserve">Infectious </w:t>
      </w:r>
      <w:r w:rsidRPr="00FA3EB7" w:rsidR="00E85506">
        <w:rPr>
          <w:rFonts w:eastAsia="Times New Roman" w:cs="Arial"/>
          <w:b/>
          <w:bCs/>
          <w:color w:val="000000" w:themeColor="text1"/>
          <w:u w:val="single"/>
        </w:rPr>
        <w:t>c</w:t>
      </w:r>
      <w:r w:rsidRPr="00FA3EB7">
        <w:rPr>
          <w:rFonts w:eastAsia="Times New Roman" w:cs="Arial"/>
          <w:b/>
          <w:bCs/>
          <w:color w:val="000000" w:themeColor="text1"/>
          <w:u w:val="single"/>
        </w:rPr>
        <w:t>omplications</w:t>
      </w:r>
      <w:r w:rsidRPr="00FA3EB7" w:rsidR="00CC41A7">
        <w:rPr>
          <w:rFonts w:eastAsia="Times New Roman" w:cs="Arial"/>
          <w:b/>
          <w:bCs/>
          <w:color w:val="000000" w:themeColor="text1"/>
        </w:rPr>
        <w:t>:</w:t>
      </w:r>
      <w:r w:rsidRPr="00FA3EB7" w:rsidR="00CC41A7">
        <w:rPr>
          <w:rFonts w:eastAsia="Times New Roman" w:cs="Arial"/>
          <w:bCs/>
          <w:color w:val="000000" w:themeColor="text1"/>
        </w:rPr>
        <w:t xml:space="preserve"> </w:t>
      </w:r>
      <w:r w:rsidRPr="00FA3EB7" w:rsidR="00A95D6C">
        <w:rPr>
          <w:rFonts w:eastAsia="Times New Roman" w:cs="Arial"/>
          <w:bCs/>
          <w:color w:val="000000" w:themeColor="text1"/>
        </w:rPr>
        <w:t>If the recipient had any infectious complications during the follow-up period</w:t>
      </w:r>
      <w:r w:rsidRPr="00FA3EB7">
        <w:rPr>
          <w:rFonts w:eastAsia="Times New Roman" w:cs="Arial"/>
          <w:bCs/>
          <w:color w:val="000000" w:themeColor="text1"/>
        </w:rPr>
        <w:t xml:space="preserve"> including in the graft</w:t>
      </w:r>
      <w:r w:rsidRPr="00FA3EB7" w:rsidR="00A95D6C">
        <w:rPr>
          <w:rFonts w:eastAsia="Times New Roman" w:cs="Arial"/>
          <w:bCs/>
          <w:color w:val="000000" w:themeColor="text1"/>
        </w:rPr>
        <w:t xml:space="preserve">, select </w:t>
      </w:r>
      <w:r w:rsidRPr="00FA3EB7" w:rsidR="00A95D6C">
        <w:rPr>
          <w:rFonts w:eastAsia="Times New Roman" w:cs="Arial"/>
          <w:b/>
          <w:color w:val="000000" w:themeColor="text1"/>
        </w:rPr>
        <w:t>Yes</w:t>
      </w:r>
      <w:r w:rsidRPr="00FA3EB7" w:rsidR="00A95D6C">
        <w:rPr>
          <w:rFonts w:eastAsia="Times New Roman" w:cs="Arial"/>
          <w:bCs/>
          <w:color w:val="000000" w:themeColor="text1"/>
        </w:rPr>
        <w:t xml:space="preserve">. If not, select </w:t>
      </w:r>
      <w:r w:rsidRPr="00FA3EB7" w:rsidR="00A95D6C">
        <w:rPr>
          <w:rFonts w:eastAsia="Times New Roman" w:cs="Arial"/>
          <w:b/>
          <w:color w:val="000000" w:themeColor="text1"/>
        </w:rPr>
        <w:t>No</w:t>
      </w:r>
      <w:r w:rsidRPr="00FA3EB7" w:rsidR="00A95D6C">
        <w:rPr>
          <w:rFonts w:eastAsia="Times New Roman" w:cs="Arial"/>
          <w:bCs/>
          <w:color w:val="000000" w:themeColor="text1"/>
        </w:rPr>
        <w:t>.</w:t>
      </w:r>
    </w:p>
    <w:p w:rsidR="0090545A" w:rsidRPr="00FA3EB7" w:rsidP="00FA3EB7" w14:paraId="52987E59" w14:textId="731E12F7">
      <w:pPr>
        <w:spacing w:before="120" w:after="120" w:line="240" w:lineRule="auto"/>
        <w:rPr>
          <w:rFonts w:eastAsia="Times New Roman" w:cs="Arial"/>
          <w:bCs/>
        </w:rPr>
      </w:pPr>
      <w:r w:rsidRPr="00FA3EB7">
        <w:rPr>
          <w:rFonts w:eastAsia="Times New Roman" w:cs="Arial"/>
          <w:b/>
          <w:bCs/>
          <w:u w:val="single"/>
        </w:rPr>
        <w:t xml:space="preserve">Other </w:t>
      </w:r>
      <w:r w:rsidRPr="00FA3EB7" w:rsidR="00E85506">
        <w:rPr>
          <w:rFonts w:eastAsia="Times New Roman" w:cs="Arial"/>
          <w:b/>
          <w:bCs/>
          <w:u w:val="single"/>
        </w:rPr>
        <w:t>c</w:t>
      </w:r>
      <w:r w:rsidRPr="00FA3EB7">
        <w:rPr>
          <w:rFonts w:eastAsia="Times New Roman" w:cs="Arial"/>
          <w:b/>
          <w:bCs/>
          <w:u w:val="single"/>
        </w:rPr>
        <w:t>om</w:t>
      </w:r>
      <w:r w:rsidRPr="00FA3EB7" w:rsidR="00127953">
        <w:rPr>
          <w:rFonts w:eastAsia="Times New Roman" w:cs="Arial"/>
          <w:b/>
          <w:bCs/>
          <w:u w:val="single"/>
        </w:rPr>
        <w:t>p</w:t>
      </w:r>
      <w:r w:rsidRPr="00FA3EB7">
        <w:rPr>
          <w:rFonts w:eastAsia="Times New Roman" w:cs="Arial"/>
          <w:b/>
          <w:bCs/>
          <w:u w:val="single"/>
        </w:rPr>
        <w:t>lications</w:t>
      </w:r>
      <w:r w:rsidRPr="00FA3EB7" w:rsidR="00E8290C">
        <w:rPr>
          <w:rFonts w:eastAsia="Times New Roman" w:cs="Arial"/>
          <w:b/>
          <w:bCs/>
          <w:u w:val="single"/>
        </w:rPr>
        <w:t xml:space="preserve">, </w:t>
      </w:r>
      <w:r w:rsidRPr="00FA3EB7" w:rsidR="00E85506">
        <w:rPr>
          <w:rFonts w:eastAsia="Times New Roman" w:cs="Arial"/>
          <w:b/>
          <w:bCs/>
          <w:u w:val="single"/>
        </w:rPr>
        <w:t>s</w:t>
      </w:r>
      <w:r w:rsidRPr="00FA3EB7" w:rsidR="00E8290C">
        <w:rPr>
          <w:rFonts w:eastAsia="Times New Roman" w:cs="Arial"/>
          <w:b/>
          <w:bCs/>
          <w:u w:val="single"/>
        </w:rPr>
        <w:t>pecify</w:t>
      </w:r>
      <w:r w:rsidRPr="00FA3EB7" w:rsidR="00C040B9">
        <w:rPr>
          <w:rFonts w:eastAsia="Times New Roman" w:cs="Arial"/>
          <w:b/>
          <w:bCs/>
        </w:rPr>
        <w:t>:</w:t>
      </w:r>
      <w:r w:rsidRPr="00FA3EB7" w:rsidR="00C040B9">
        <w:rPr>
          <w:rFonts w:eastAsia="Times New Roman" w:cs="Arial"/>
          <w:bCs/>
        </w:rPr>
        <w:t xml:space="preserve"> </w:t>
      </w:r>
      <w:r w:rsidRPr="00FA3EB7" w:rsidR="00DE40B2">
        <w:rPr>
          <w:rFonts w:eastAsia="Times New Roman" w:cs="Arial"/>
          <w:bCs/>
        </w:rPr>
        <w:t xml:space="preserve">If the recipient had any </w:t>
      </w:r>
      <w:r w:rsidRPr="00FA3EB7" w:rsidR="005D6780">
        <w:rPr>
          <w:rFonts w:eastAsia="Times New Roman" w:cs="Arial"/>
          <w:bCs/>
        </w:rPr>
        <w:t xml:space="preserve">other </w:t>
      </w:r>
      <w:r w:rsidRPr="00FA3EB7" w:rsidR="00DE40B2">
        <w:rPr>
          <w:rFonts w:eastAsia="Times New Roman" w:cs="Arial"/>
          <w:bCs/>
        </w:rPr>
        <w:t xml:space="preserve">complications </w:t>
      </w:r>
      <w:r w:rsidRPr="00FA3EB7" w:rsidR="005D6780">
        <w:rPr>
          <w:rFonts w:eastAsia="Times New Roman" w:cs="Arial"/>
          <w:bCs/>
        </w:rPr>
        <w:t xml:space="preserve">(e.g., immunologic, traumatic) </w:t>
      </w:r>
      <w:r w:rsidRPr="00FA3EB7" w:rsidR="00DE40B2">
        <w:rPr>
          <w:rFonts w:eastAsia="Times New Roman" w:cs="Arial"/>
          <w:bCs/>
        </w:rPr>
        <w:t xml:space="preserve">during the follow-up period </w:t>
      </w:r>
      <w:r w:rsidRPr="00FA3EB7" w:rsidR="00795D5F">
        <w:rPr>
          <w:rFonts w:eastAsia="Times New Roman" w:cs="Arial"/>
          <w:bCs/>
        </w:rPr>
        <w:t xml:space="preserve">not </w:t>
      </w:r>
      <w:r w:rsidRPr="00FA3EB7" w:rsidR="005552A3">
        <w:rPr>
          <w:rFonts w:eastAsia="Times New Roman" w:cs="Arial"/>
          <w:bCs/>
        </w:rPr>
        <w:t>listed</w:t>
      </w:r>
      <w:r w:rsidRPr="00FA3EB7" w:rsidR="00DE40B2">
        <w:rPr>
          <w:rFonts w:eastAsia="Times New Roman" w:cs="Arial"/>
          <w:bCs/>
        </w:rPr>
        <w:t xml:space="preserve"> above, specify in the space provided.</w:t>
      </w:r>
    </w:p>
    <w:p w:rsidR="001E7F5F" w:rsidRPr="00FA3EB7" w:rsidP="00FA3EB7" w14:paraId="40798BA3" w14:textId="50A11676">
      <w:pPr>
        <w:spacing w:before="120" w:after="120" w:line="240" w:lineRule="auto"/>
        <w:rPr>
          <w:rFonts w:eastAsia="Times New Roman" w:cs="Arial"/>
          <w:bCs/>
          <w:sz w:val="20"/>
          <w:szCs w:val="20"/>
        </w:rPr>
      </w:pPr>
      <w:r w:rsidRPr="00FA3EB7">
        <w:rPr>
          <w:rFonts w:eastAsia="Times New Roman" w:cs="Arial"/>
          <w:b/>
          <w:u w:val="single"/>
        </w:rPr>
        <w:t>Subsequent surgeries required</w:t>
      </w:r>
      <w:r w:rsidRPr="00FA3EB7">
        <w:rPr>
          <w:rFonts w:eastAsia="Times New Roman" w:cs="Arial"/>
          <w:b/>
        </w:rPr>
        <w:t xml:space="preserve">: </w:t>
      </w:r>
      <w:r w:rsidRPr="00FA3EB7" w:rsidR="003258FE">
        <w:rPr>
          <w:bCs/>
        </w:rPr>
        <w:t xml:space="preserve">If any subsequent surgeries were required post-transplantation of limb, select </w:t>
      </w:r>
      <w:r w:rsidRPr="00FA3EB7" w:rsidR="003258FE">
        <w:rPr>
          <w:b/>
        </w:rPr>
        <w:t>Yes</w:t>
      </w:r>
      <w:r w:rsidRPr="00FA3EB7" w:rsidR="003258FE">
        <w:rPr>
          <w:bCs/>
        </w:rPr>
        <w:t xml:space="preserve">. If not, select </w:t>
      </w:r>
      <w:r w:rsidRPr="00FA3EB7" w:rsidR="003258FE">
        <w:rPr>
          <w:b/>
        </w:rPr>
        <w:t>No</w:t>
      </w:r>
      <w:r w:rsidRPr="00FA3EB7" w:rsidR="003258FE">
        <w:rPr>
          <w:bCs/>
        </w:rPr>
        <w:t>. Specify the surgical procedures performed and their dates in the space provided.</w:t>
      </w:r>
    </w:p>
    <w:p w:rsidR="00571943" w:rsidRPr="00FA3EB7" w:rsidP="00FA3EB7" w14:paraId="6F676F28" w14:textId="2725A2AD">
      <w:pPr>
        <w:spacing w:before="120" w:after="120" w:line="240" w:lineRule="auto"/>
        <w:rPr>
          <w:rFonts w:cs="Arial"/>
        </w:rPr>
      </w:pPr>
      <w:r w:rsidRPr="00FA3EB7">
        <w:rPr>
          <w:rFonts w:eastAsia="Times New Roman" w:cs="Arial"/>
          <w:b/>
          <w:bCs/>
          <w:color w:val="000000"/>
          <w:u w:val="single"/>
        </w:rPr>
        <w:t>Post</w:t>
      </w:r>
      <w:r w:rsidRPr="00FA3EB7" w:rsidR="003B18FF">
        <w:rPr>
          <w:rFonts w:eastAsia="Times New Roman" w:cs="Arial"/>
          <w:b/>
          <w:bCs/>
          <w:color w:val="000000"/>
          <w:u w:val="single"/>
        </w:rPr>
        <w:t>-</w:t>
      </w:r>
      <w:r w:rsidRPr="00FA3EB7" w:rsidR="00E85506">
        <w:rPr>
          <w:rFonts w:eastAsia="Times New Roman" w:cs="Arial"/>
          <w:b/>
          <w:bCs/>
          <w:color w:val="000000"/>
          <w:u w:val="single"/>
        </w:rPr>
        <w:t>t</w:t>
      </w:r>
      <w:r w:rsidRPr="00FA3EB7">
        <w:rPr>
          <w:rFonts w:eastAsia="Times New Roman" w:cs="Arial"/>
          <w:b/>
          <w:bCs/>
          <w:color w:val="000000"/>
          <w:u w:val="single"/>
        </w:rPr>
        <w:t xml:space="preserve">ransplant </w:t>
      </w:r>
      <w:r w:rsidRPr="00FA3EB7" w:rsidR="00E85506">
        <w:rPr>
          <w:rFonts w:eastAsia="Times New Roman" w:cs="Arial"/>
          <w:b/>
          <w:bCs/>
          <w:color w:val="000000" w:themeColor="text1"/>
          <w:u w:val="single"/>
        </w:rPr>
        <w:t>m</w:t>
      </w:r>
      <w:r w:rsidRPr="00FA3EB7">
        <w:rPr>
          <w:rFonts w:eastAsia="Times New Roman" w:cs="Arial"/>
          <w:b/>
          <w:bCs/>
          <w:color w:val="000000" w:themeColor="text1"/>
          <w:u w:val="single"/>
        </w:rPr>
        <w:t>alignancy</w:t>
      </w:r>
      <w:r w:rsidRPr="00FA3EB7" w:rsidR="009674EE">
        <w:rPr>
          <w:rFonts w:eastAsia="Times New Roman" w:cs="Arial"/>
          <w:b/>
          <w:bCs/>
          <w:color w:val="000000" w:themeColor="text1"/>
        </w:rPr>
        <w:t>:</w:t>
      </w:r>
      <w:r w:rsidRPr="00FA3EB7" w:rsidR="009674EE">
        <w:rPr>
          <w:rFonts w:eastAsia="Times New Roman" w:cs="Arial"/>
          <w:bCs/>
          <w:color w:val="000000" w:themeColor="text1"/>
        </w:rPr>
        <w:t xml:space="preserve"> </w:t>
      </w:r>
      <w:r w:rsidRPr="00FA3EB7" w:rsidR="009674EE">
        <w:rPr>
          <w:rFonts w:cs="Arial"/>
        </w:rPr>
        <w:t xml:space="preserve">If the recipient has been diagnosed with any malignant cancer since the last follow-up, select </w:t>
      </w:r>
      <w:r w:rsidRPr="00FA3EB7" w:rsidR="009674EE">
        <w:rPr>
          <w:rFonts w:cs="Arial"/>
          <w:bCs/>
        </w:rPr>
        <w:t>Yes</w:t>
      </w:r>
      <w:r w:rsidRPr="00FA3EB7" w:rsidR="009674EE">
        <w:rPr>
          <w:rFonts w:cs="Arial"/>
        </w:rPr>
        <w:t xml:space="preserve">. If not, select </w:t>
      </w:r>
      <w:r w:rsidRPr="00FA3EB7" w:rsidR="009674EE">
        <w:rPr>
          <w:rFonts w:cs="Arial"/>
          <w:bCs/>
        </w:rPr>
        <w:t>No</w:t>
      </w:r>
      <w:r w:rsidRPr="00FA3EB7" w:rsidR="009674EE">
        <w:rPr>
          <w:rFonts w:cs="Arial"/>
        </w:rPr>
        <w:t xml:space="preserve">. If unknown, select </w:t>
      </w:r>
      <w:r w:rsidRPr="00FA3EB7" w:rsidR="009674EE">
        <w:rPr>
          <w:rFonts w:cs="Arial"/>
          <w:bCs/>
        </w:rPr>
        <w:t>UNK</w:t>
      </w:r>
      <w:r w:rsidRPr="00FA3EB7" w:rsidR="009674EE">
        <w:rPr>
          <w:rFonts w:cs="Arial"/>
        </w:rPr>
        <w:t xml:space="preserve">. If </w:t>
      </w:r>
      <w:r w:rsidRPr="00FA3EB7" w:rsidR="009674EE">
        <w:rPr>
          <w:rFonts w:cs="Arial"/>
          <w:bCs/>
        </w:rPr>
        <w:t>Yes</w:t>
      </w:r>
      <w:r w:rsidRPr="00FA3EB7" w:rsidR="009674EE">
        <w:rPr>
          <w:rFonts w:cs="Arial"/>
        </w:rPr>
        <w:t xml:space="preserve"> is selected, at least one of the fields listed below must be completed.</w:t>
      </w:r>
    </w:p>
    <w:p w:rsidR="009E5D7B" w:rsidRPr="00FA3EB7" w:rsidP="00002709" w14:paraId="1DEC40BA" w14:textId="77777777">
      <w:pPr>
        <w:spacing w:before="120" w:after="120" w:line="240" w:lineRule="auto"/>
        <w:ind w:left="540"/>
        <w:rPr>
          <w:rFonts w:eastAsia="Times New Roman" w:cs="Arial"/>
          <w:color w:val="000000"/>
        </w:rPr>
      </w:pPr>
      <w:r w:rsidRPr="00FA3EB7">
        <w:rPr>
          <w:rFonts w:eastAsia="Times New Roman" w:cs="Arial"/>
          <w:b/>
          <w:bCs/>
          <w:iCs/>
          <w:color w:val="FF0000"/>
        </w:rPr>
        <w:t>Note:</w:t>
      </w:r>
      <w:r w:rsidRPr="00FA3EB7">
        <w:rPr>
          <w:rFonts w:eastAsia="Times New Roman" w:cs="Arial"/>
          <w:color w:val="000000"/>
        </w:rPr>
        <w:t xml:space="preserve"> Please report each type of malignancy only once in the follow-up process.</w:t>
      </w:r>
    </w:p>
    <w:p w:rsidR="009E5D7B" w:rsidRPr="00FA3EB7" w:rsidP="00002709" w14:paraId="74967BDC" w14:textId="302D2B6A">
      <w:pPr>
        <w:spacing w:before="120" w:after="120" w:line="240" w:lineRule="auto"/>
        <w:ind w:left="540"/>
        <w:rPr>
          <w:rFonts w:eastAsia="Times New Roman" w:cs="Arial"/>
          <w:color w:val="000000"/>
        </w:rPr>
      </w:pPr>
      <w:r w:rsidRPr="00FA3EB7">
        <w:rPr>
          <w:rFonts w:eastAsia="Times New Roman" w:cs="Arial"/>
          <w:b/>
          <w:bCs/>
          <w:iCs/>
          <w:color w:val="FF0000"/>
        </w:rPr>
        <w:t>Note:</w:t>
      </w:r>
      <w:r w:rsidRPr="00FA3EB7">
        <w:rPr>
          <w:rFonts w:eastAsia="Times New Roman" w:cs="Arial"/>
          <w:color w:val="000000"/>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w:t>
      </w:r>
      <w:r w:rsidRPr="00FA3EB7" w:rsidR="00934F9B">
        <w:rPr>
          <w:rFonts w:eastAsia="Times New Roman" w:cs="Arial"/>
          <w:color w:val="000000"/>
        </w:rPr>
        <w:t>only</w:t>
      </w:r>
      <w:r w:rsidRPr="00FA3EB7">
        <w:rPr>
          <w:rFonts w:eastAsia="Times New Roman" w:cs="Arial"/>
          <w:color w:val="000000"/>
        </w:rPr>
        <w:t xml:space="preserve"> if the tumor goes away and then returns in the next follow-up period.</w:t>
      </w:r>
    </w:p>
    <w:p w:rsidR="00092EF0" w:rsidRPr="00FA3EB7" w:rsidP="00002709" w14:paraId="424D9345" w14:textId="190CFC8C">
      <w:pPr>
        <w:spacing w:before="120" w:after="120" w:line="240" w:lineRule="auto"/>
        <w:ind w:left="540"/>
        <w:rPr>
          <w:rFonts w:cs="Arial"/>
        </w:rPr>
      </w:pPr>
      <w:r w:rsidRPr="00FA3EB7">
        <w:rPr>
          <w:rFonts w:eastAsia="Times New Roman" w:cs="Arial"/>
          <w:b/>
          <w:bCs/>
          <w:color w:val="000000" w:themeColor="text1"/>
          <w:u w:val="single"/>
        </w:rPr>
        <w:t xml:space="preserve">Donor </w:t>
      </w:r>
      <w:r w:rsidRPr="00FA3EB7" w:rsidR="00E85506">
        <w:rPr>
          <w:rFonts w:eastAsia="Times New Roman" w:cs="Arial"/>
          <w:b/>
          <w:bCs/>
          <w:color w:val="000000" w:themeColor="text1"/>
          <w:u w:val="single"/>
        </w:rPr>
        <w:t>r</w:t>
      </w:r>
      <w:r w:rsidRPr="00FA3EB7">
        <w:rPr>
          <w:rFonts w:eastAsia="Times New Roman" w:cs="Arial"/>
          <w:b/>
          <w:bCs/>
          <w:color w:val="000000" w:themeColor="text1"/>
          <w:u w:val="single"/>
        </w:rPr>
        <w:t>elated</w:t>
      </w:r>
      <w:r w:rsidRPr="00FA3EB7" w:rsidR="00B7411F">
        <w:rPr>
          <w:rFonts w:eastAsia="Times New Roman" w:cs="Arial"/>
          <w:b/>
          <w:bCs/>
          <w:color w:val="000000" w:themeColor="text1"/>
        </w:rPr>
        <w:t>:</w:t>
      </w:r>
      <w:r w:rsidRPr="00FA3EB7" w:rsidR="00B7411F">
        <w:rPr>
          <w:rFonts w:eastAsia="Times New Roman" w:cs="Arial"/>
          <w:bCs/>
          <w:color w:val="000000" w:themeColor="text1"/>
        </w:rPr>
        <w:t xml:space="preserve"> </w:t>
      </w:r>
      <w:r w:rsidRPr="00FA3EB7" w:rsidR="00B7411F">
        <w:rPr>
          <w:rFonts w:cs="Arial"/>
        </w:rPr>
        <w:t xml:space="preserve">If the malignancy is donor related, select </w:t>
      </w:r>
      <w:r w:rsidRPr="00FA3EB7" w:rsidR="00B7411F">
        <w:rPr>
          <w:rFonts w:cs="Arial"/>
          <w:bCs/>
        </w:rPr>
        <w:t>Yes</w:t>
      </w:r>
      <w:r w:rsidRPr="00FA3EB7" w:rsidR="00B7411F">
        <w:rPr>
          <w:rFonts w:cs="Arial"/>
        </w:rPr>
        <w:t xml:space="preserve">. If not, select </w:t>
      </w:r>
      <w:r w:rsidRPr="00FA3EB7" w:rsidR="00B7411F">
        <w:rPr>
          <w:rFonts w:cs="Arial"/>
          <w:bCs/>
        </w:rPr>
        <w:t>No</w:t>
      </w:r>
      <w:r w:rsidRPr="00FA3EB7" w:rsidR="00B7411F">
        <w:rPr>
          <w:rFonts w:cs="Arial"/>
        </w:rPr>
        <w:t xml:space="preserve">. If unknown, select </w:t>
      </w:r>
      <w:r w:rsidRPr="00FA3EB7" w:rsidR="00B7411F">
        <w:rPr>
          <w:rFonts w:cs="Arial"/>
          <w:bCs/>
        </w:rPr>
        <w:t>UNK</w:t>
      </w:r>
      <w:r w:rsidRPr="00FA3EB7" w:rsidR="00B7411F">
        <w:rPr>
          <w:rFonts w:cs="Arial"/>
        </w:rPr>
        <w:t>.</w:t>
      </w:r>
    </w:p>
    <w:p w:rsidR="007D57E3" w:rsidRPr="00FA3EB7" w:rsidP="00002709" w14:paraId="6D04463D" w14:textId="2FF5748C">
      <w:pPr>
        <w:spacing w:before="120" w:after="120" w:line="240" w:lineRule="auto"/>
        <w:ind w:left="540"/>
        <w:rPr>
          <w:rFonts w:eastAsia="Times New Roman" w:cs="Arial"/>
          <w:color w:val="000000"/>
        </w:rPr>
      </w:pPr>
      <w:r w:rsidRPr="00FA3EB7">
        <w:rPr>
          <w:rFonts w:eastAsia="Times New Roman" w:cs="Arial"/>
          <w:color w:val="000000"/>
        </w:rP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D24F07" w:rsidRPr="00FA3EB7" w:rsidP="00002709" w14:paraId="35178327" w14:textId="6011655C">
      <w:pPr>
        <w:spacing w:before="120" w:after="120" w:line="240" w:lineRule="auto"/>
        <w:ind w:left="900"/>
        <w:rPr>
          <w:rFonts w:eastAsia="Times New Roman" w:cs="Arial"/>
          <w:bCs/>
          <w:color w:val="000000" w:themeColor="text1"/>
        </w:rPr>
      </w:pPr>
      <w:r w:rsidRPr="00FA3EB7">
        <w:rPr>
          <w:rFonts w:eastAsia="Times New Roman" w:cs="Arial"/>
          <w:bCs/>
          <w:color w:val="000000" w:themeColor="text1"/>
        </w:rPr>
        <w:t xml:space="preserve">If Yes was selected, </w:t>
      </w:r>
      <w:r w:rsidRPr="00FA3EB7" w:rsidR="009E5E41">
        <w:rPr>
          <w:rFonts w:eastAsia="Times New Roman" w:cs="Arial"/>
          <w:bCs/>
          <w:color w:val="000000" w:themeColor="text1"/>
        </w:rPr>
        <w:t>provide</w:t>
      </w:r>
      <w:r w:rsidRPr="00FA3EB7">
        <w:rPr>
          <w:rFonts w:eastAsia="Times New Roman" w:cs="Arial"/>
          <w:bCs/>
          <w:color w:val="000000" w:themeColor="text1"/>
        </w:rPr>
        <w:t xml:space="preserve"> the following</w:t>
      </w:r>
      <w:r w:rsidRPr="00FA3EB7" w:rsidR="009E5E41">
        <w:rPr>
          <w:rFonts w:eastAsia="Times New Roman" w:cs="Arial"/>
          <w:bCs/>
          <w:color w:val="000000" w:themeColor="text1"/>
        </w:rPr>
        <w:t xml:space="preserve"> information</w:t>
      </w:r>
      <w:r w:rsidRPr="00FA3EB7">
        <w:rPr>
          <w:rFonts w:eastAsia="Times New Roman" w:cs="Arial"/>
          <w:bCs/>
          <w:color w:val="000000" w:themeColor="text1"/>
        </w:rPr>
        <w:t>:</w:t>
      </w:r>
    </w:p>
    <w:p w:rsidR="00092EF0" w:rsidRPr="00FA3EB7" w:rsidP="00002709" w14:paraId="620F403D" w14:textId="3F27DBB8">
      <w:pPr>
        <w:spacing w:before="120" w:after="120" w:line="240" w:lineRule="auto"/>
        <w:ind w:left="1260"/>
        <w:rPr>
          <w:rFonts w:eastAsia="Times New Roman" w:cs="Arial"/>
          <w:b/>
          <w:bCs/>
          <w:color w:val="000000" w:themeColor="text1"/>
        </w:rPr>
      </w:pPr>
      <w:r w:rsidRPr="00FA3EB7">
        <w:rPr>
          <w:rFonts w:eastAsia="Times New Roman" w:cs="Arial"/>
          <w:b/>
          <w:bCs/>
          <w:color w:val="000000" w:themeColor="text1"/>
          <w:u w:val="single"/>
        </w:rPr>
        <w:t xml:space="preserve">Diagnosis </w:t>
      </w:r>
      <w:r w:rsidRPr="00FA3EB7" w:rsidR="00E85506">
        <w:rPr>
          <w:rFonts w:eastAsia="Times New Roman" w:cs="Arial"/>
          <w:b/>
          <w:bCs/>
          <w:color w:val="000000" w:themeColor="text1"/>
          <w:u w:val="single"/>
        </w:rPr>
        <w:t>d</w:t>
      </w:r>
      <w:r w:rsidRPr="00FA3EB7">
        <w:rPr>
          <w:rFonts w:eastAsia="Times New Roman" w:cs="Arial"/>
          <w:b/>
          <w:bCs/>
          <w:color w:val="000000" w:themeColor="text1"/>
          <w:u w:val="single"/>
        </w:rPr>
        <w:t>ate</w:t>
      </w:r>
      <w:r w:rsidRPr="00FA3EB7" w:rsidR="001F30C7">
        <w:rPr>
          <w:rFonts w:eastAsia="Times New Roman" w:cs="Arial"/>
          <w:b/>
          <w:bCs/>
          <w:color w:val="000000" w:themeColor="text1"/>
        </w:rPr>
        <w:t xml:space="preserve">: </w:t>
      </w:r>
      <w:r w:rsidRPr="00FA3EB7" w:rsidR="00D24F07">
        <w:rPr>
          <w:rFonts w:eastAsia="Times New Roman" w:cs="Arial"/>
          <w:b/>
          <w:bCs/>
          <w:color w:val="000000" w:themeColor="text1"/>
        </w:rPr>
        <w:t xml:space="preserve"> </w:t>
      </w:r>
      <w:r w:rsidRPr="00FA3EB7" w:rsidR="00B02CF8">
        <w:rPr>
          <w:rFonts w:cs="Arial"/>
        </w:rPr>
        <w:t>Enter the date of diagnosis using the 8-digit format of MM/DD/YYYY. The date must fall within the follow-up period and after the transplant date that is displayed.</w:t>
      </w:r>
    </w:p>
    <w:p w:rsidR="00A9455D" w:rsidRPr="00FA3EB7" w:rsidP="00002709" w14:paraId="7E205287" w14:textId="61793301">
      <w:pPr>
        <w:spacing w:before="120" w:after="120" w:line="240" w:lineRule="auto"/>
        <w:ind w:left="1260"/>
        <w:rPr>
          <w:rFonts w:eastAsia="Times New Roman" w:cs="Arial"/>
          <w:b/>
          <w:bCs/>
          <w:color w:val="000000" w:themeColor="text1"/>
        </w:rPr>
      </w:pPr>
      <w:r w:rsidRPr="00FA3EB7">
        <w:rPr>
          <w:rFonts w:eastAsia="Times New Roman" w:cs="Arial"/>
          <w:b/>
          <w:bCs/>
          <w:color w:val="000000" w:themeColor="text1"/>
          <w:u w:val="single"/>
        </w:rPr>
        <w:t xml:space="preserve">Type of </w:t>
      </w:r>
      <w:r w:rsidRPr="00FA3EB7" w:rsidR="00E85506">
        <w:rPr>
          <w:rFonts w:eastAsia="Times New Roman" w:cs="Arial"/>
          <w:b/>
          <w:bCs/>
          <w:color w:val="000000" w:themeColor="text1"/>
          <w:u w:val="single"/>
        </w:rPr>
        <w:t>t</w:t>
      </w:r>
      <w:r w:rsidRPr="00FA3EB7">
        <w:rPr>
          <w:rFonts w:eastAsia="Times New Roman" w:cs="Arial"/>
          <w:b/>
          <w:bCs/>
          <w:color w:val="000000" w:themeColor="text1"/>
          <w:u w:val="single"/>
        </w:rPr>
        <w:t>umor</w:t>
      </w:r>
      <w:r w:rsidRPr="00FA3EB7" w:rsidR="007E1475">
        <w:rPr>
          <w:rFonts w:eastAsia="Times New Roman" w:cs="Arial"/>
          <w:b/>
          <w:bCs/>
          <w:color w:val="000000" w:themeColor="text1"/>
        </w:rPr>
        <w:t>:</w:t>
      </w:r>
      <w:r w:rsidRPr="00FA3EB7" w:rsidR="00B02CF8">
        <w:rPr>
          <w:rFonts w:eastAsia="Times New Roman" w:cs="Arial"/>
          <w:b/>
          <w:bCs/>
          <w:color w:val="000000" w:themeColor="text1"/>
        </w:rPr>
        <w:t xml:space="preserve"> </w:t>
      </w:r>
      <w:r w:rsidRPr="00FA3EB7" w:rsidR="00B02CF8">
        <w:rPr>
          <w:rFonts w:cs="Arial"/>
        </w:rPr>
        <w:t>Select the type of tumor</w:t>
      </w:r>
      <w:r w:rsidRPr="00FA3EB7" w:rsidR="00010793">
        <w:rPr>
          <w:rFonts w:cs="Arial"/>
        </w:rPr>
        <w:t xml:space="preserve"> from the list below.</w:t>
      </w:r>
    </w:p>
    <w:p w:rsidR="00A9455D" w:rsidRPr="00FA3EB7" w:rsidP="00002709" w14:paraId="390AF43D" w14:textId="77777777">
      <w:pPr>
        <w:spacing w:before="120" w:after="0" w:line="240" w:lineRule="auto"/>
        <w:ind w:left="1620"/>
        <w:rPr>
          <w:rFonts w:eastAsia="Times New Roman" w:cs="Arial"/>
          <w:b/>
          <w:bCs/>
          <w:color w:val="000000"/>
        </w:rPr>
      </w:pPr>
      <w:r w:rsidRPr="00FA3EB7">
        <w:rPr>
          <w:rFonts w:eastAsia="Times New Roman" w:cs="Arial"/>
          <w:b/>
          <w:bCs/>
          <w:color w:val="000000"/>
        </w:rPr>
        <w:t>Primary to the transplanted organ</w:t>
      </w:r>
    </w:p>
    <w:p w:rsidR="00571943" w:rsidRPr="00FA3EB7" w:rsidP="00002709" w14:paraId="5AD24E2D" w14:textId="75341F0C">
      <w:pPr>
        <w:spacing w:after="120" w:line="240" w:lineRule="auto"/>
        <w:ind w:left="1620"/>
        <w:rPr>
          <w:rFonts w:eastAsia="Times New Roman" w:cs="Arial"/>
          <w:b/>
          <w:bCs/>
          <w:color w:val="000000"/>
        </w:rPr>
      </w:pPr>
      <w:r w:rsidRPr="00FA3EB7">
        <w:rPr>
          <w:rFonts w:eastAsia="Times New Roman" w:cs="Arial"/>
          <w:b/>
          <w:bCs/>
          <w:color w:val="000000"/>
        </w:rPr>
        <w:t>Not pr</w:t>
      </w:r>
      <w:r w:rsidRPr="00FA3EB7" w:rsidR="00A9455D">
        <w:rPr>
          <w:rFonts w:eastAsia="Times New Roman" w:cs="Arial"/>
          <w:b/>
          <w:bCs/>
          <w:color w:val="000000"/>
        </w:rPr>
        <w:t>imary to the transplanted organ</w:t>
      </w:r>
    </w:p>
    <w:p w:rsidR="00092EF0" w:rsidRPr="00FA3EB7" w:rsidP="00002709" w14:paraId="69BF6FF3" w14:textId="0B3009E7">
      <w:pPr>
        <w:spacing w:before="120" w:after="120" w:line="240" w:lineRule="auto"/>
        <w:ind w:left="540"/>
        <w:rPr>
          <w:rFonts w:cs="Arial"/>
        </w:rPr>
      </w:pPr>
      <w:r w:rsidRPr="00FA3EB7">
        <w:rPr>
          <w:rFonts w:eastAsia="Times New Roman" w:cs="Arial"/>
          <w:b/>
          <w:bCs/>
          <w:color w:val="000000" w:themeColor="text1"/>
          <w:u w:val="single"/>
        </w:rPr>
        <w:t xml:space="preserve">Recurrence of </w:t>
      </w:r>
      <w:r w:rsidRPr="00FA3EB7" w:rsidR="00E85506">
        <w:rPr>
          <w:rFonts w:eastAsia="Times New Roman" w:cs="Arial"/>
          <w:b/>
          <w:bCs/>
          <w:color w:val="000000" w:themeColor="text1"/>
          <w:u w:val="single"/>
        </w:rPr>
        <w:t>p</w:t>
      </w:r>
      <w:r w:rsidRPr="00FA3EB7">
        <w:rPr>
          <w:rFonts w:eastAsia="Times New Roman" w:cs="Arial"/>
          <w:b/>
          <w:bCs/>
          <w:color w:val="000000" w:themeColor="text1"/>
          <w:u w:val="single"/>
        </w:rPr>
        <w:t>re-</w:t>
      </w:r>
      <w:r w:rsidRPr="00FA3EB7" w:rsidR="00E85506">
        <w:rPr>
          <w:rFonts w:eastAsia="Times New Roman" w:cs="Arial"/>
          <w:b/>
          <w:bCs/>
          <w:color w:val="000000" w:themeColor="text1"/>
          <w:u w:val="single"/>
        </w:rPr>
        <w:t>transplant</w:t>
      </w:r>
      <w:r w:rsidRPr="00FA3EB7">
        <w:rPr>
          <w:rFonts w:eastAsia="Times New Roman" w:cs="Arial"/>
          <w:b/>
          <w:bCs/>
          <w:color w:val="000000" w:themeColor="text1"/>
          <w:u w:val="single"/>
        </w:rPr>
        <w:t xml:space="preserve"> </w:t>
      </w:r>
      <w:r w:rsidRPr="00FA3EB7" w:rsidR="00E85506">
        <w:rPr>
          <w:rFonts w:eastAsia="Times New Roman" w:cs="Arial"/>
          <w:b/>
          <w:bCs/>
          <w:color w:val="000000" w:themeColor="text1"/>
          <w:u w:val="single"/>
        </w:rPr>
        <w:t>t</w:t>
      </w:r>
      <w:r w:rsidRPr="00FA3EB7" w:rsidR="005F10EC">
        <w:rPr>
          <w:rFonts w:eastAsia="Times New Roman" w:cs="Arial"/>
          <w:b/>
          <w:bCs/>
          <w:color w:val="000000" w:themeColor="text1"/>
          <w:u w:val="single"/>
        </w:rPr>
        <w:t>umor</w:t>
      </w:r>
      <w:r w:rsidRPr="00FA3EB7" w:rsidR="005F10EC">
        <w:rPr>
          <w:rFonts w:eastAsia="Times New Roman" w:cs="Arial"/>
          <w:b/>
          <w:bCs/>
          <w:color w:val="000000" w:themeColor="text1"/>
        </w:rPr>
        <w:t>:</w:t>
      </w:r>
      <w:r w:rsidRPr="00FA3EB7" w:rsidR="005F10EC">
        <w:rPr>
          <w:rFonts w:eastAsia="Times New Roman" w:cs="Arial"/>
          <w:bCs/>
          <w:color w:val="000000" w:themeColor="text1"/>
        </w:rPr>
        <w:t xml:space="preserve"> </w:t>
      </w:r>
      <w:r w:rsidRPr="00FA3EB7" w:rsidR="005F10EC">
        <w:rPr>
          <w:rFonts w:cs="Arial"/>
        </w:rPr>
        <w:t xml:space="preserve">If a pre-transplant tumor has recurred, select </w:t>
      </w:r>
      <w:r w:rsidRPr="00FA3EB7" w:rsidR="005F10EC">
        <w:rPr>
          <w:rFonts w:cs="Arial"/>
          <w:bCs/>
        </w:rPr>
        <w:t>Yes</w:t>
      </w:r>
      <w:r w:rsidRPr="00FA3EB7" w:rsidR="005F10EC">
        <w:rPr>
          <w:rFonts w:cs="Arial"/>
        </w:rPr>
        <w:t xml:space="preserve">. If not, select </w:t>
      </w:r>
      <w:r w:rsidRPr="00FA3EB7" w:rsidR="005F10EC">
        <w:rPr>
          <w:rFonts w:cs="Arial"/>
          <w:bCs/>
        </w:rPr>
        <w:t>No</w:t>
      </w:r>
      <w:r w:rsidRPr="00FA3EB7" w:rsidR="005F10EC">
        <w:rPr>
          <w:rFonts w:cs="Arial"/>
        </w:rPr>
        <w:t xml:space="preserve">. If unknown, select </w:t>
      </w:r>
      <w:r w:rsidRPr="00FA3EB7" w:rsidR="005F10EC">
        <w:rPr>
          <w:rFonts w:cs="Arial"/>
          <w:bCs/>
        </w:rPr>
        <w:t>UNK</w:t>
      </w:r>
      <w:r w:rsidRPr="00FA3EB7" w:rsidR="005F10EC">
        <w:rPr>
          <w:rFonts w:cs="Arial"/>
        </w:rPr>
        <w:t>.</w:t>
      </w:r>
    </w:p>
    <w:p w:rsidR="00916090" w:rsidRPr="00FA3EB7" w:rsidP="00002709" w14:paraId="458F41D3" w14:textId="5A37AC82">
      <w:pPr>
        <w:spacing w:before="120" w:after="120" w:line="240" w:lineRule="auto"/>
        <w:ind w:left="540"/>
        <w:rPr>
          <w:rFonts w:eastAsia="Times New Roman" w:cs="Arial"/>
          <w:color w:val="000000"/>
        </w:rPr>
      </w:pPr>
      <w:r w:rsidRPr="00FA3EB7">
        <w:rPr>
          <w:rFonts w:eastAsia="Times New Roman" w:cs="Arial"/>
          <w:color w:val="000000"/>
        </w:rPr>
        <w:t>The patient has a past history of cancer, and develops the same type of cancer post-transplantation. This does not apply to basal cell or squamous cell carcinoma of the skin, unless it recurs in the original site. The patient has a cancer i</w:t>
      </w:r>
      <w:r w:rsidRPr="00FA3EB7" w:rsidR="000725F7">
        <w:rPr>
          <w:rFonts w:eastAsia="Times New Roman" w:cs="Arial"/>
          <w:color w:val="000000"/>
        </w:rPr>
        <w:t>n an explanted (removed) organ</w:t>
      </w:r>
      <w:r w:rsidRPr="00FA3EB7">
        <w:rPr>
          <w:rFonts w:eastAsia="Times New Roman" w:cs="Arial"/>
          <w:color w:val="000000"/>
        </w:rPr>
        <w:t>, and later develops a recurrence of the same type of cancer.</w:t>
      </w:r>
    </w:p>
    <w:p w:rsidR="00D24F07" w:rsidRPr="00FA3EB7" w:rsidP="00002709" w14:paraId="7036B71C" w14:textId="3042C3C3">
      <w:pPr>
        <w:spacing w:before="120" w:after="120" w:line="240" w:lineRule="auto"/>
        <w:ind w:left="900"/>
        <w:rPr>
          <w:rFonts w:eastAsia="Times New Roman" w:cs="Arial"/>
          <w:bCs/>
          <w:color w:val="000000" w:themeColor="text1"/>
        </w:rPr>
      </w:pPr>
      <w:r w:rsidRPr="00FA3EB7">
        <w:rPr>
          <w:rFonts w:eastAsia="Times New Roman" w:cs="Arial"/>
          <w:bCs/>
          <w:color w:val="000000" w:themeColor="text1"/>
        </w:rPr>
        <w:t>If Yes</w:t>
      </w:r>
      <w:r w:rsidRPr="00FA3EB7" w:rsidR="00246F76">
        <w:rPr>
          <w:rFonts w:eastAsia="Times New Roman" w:cs="Arial"/>
          <w:bCs/>
          <w:color w:val="000000" w:themeColor="text1"/>
        </w:rPr>
        <w:t xml:space="preserve"> was selected, provide the following information:</w:t>
      </w:r>
    </w:p>
    <w:p w:rsidR="00D24F07" w:rsidRPr="00FA3EB7" w:rsidP="00002709" w14:paraId="7E1B9458" w14:textId="787D690C">
      <w:pPr>
        <w:spacing w:before="120" w:after="120" w:line="240" w:lineRule="auto"/>
        <w:ind w:left="1260"/>
        <w:rPr>
          <w:rFonts w:eastAsia="Times New Roman" w:cs="Arial"/>
          <w:b/>
          <w:bCs/>
          <w:color w:val="000000" w:themeColor="text1"/>
        </w:rPr>
      </w:pPr>
      <w:r w:rsidRPr="00FA3EB7">
        <w:rPr>
          <w:rFonts w:eastAsia="Times New Roman" w:cs="Arial"/>
          <w:b/>
          <w:bCs/>
          <w:color w:val="000000" w:themeColor="text1"/>
          <w:u w:val="single"/>
        </w:rPr>
        <w:t xml:space="preserve">Recurrence </w:t>
      </w:r>
      <w:r w:rsidRPr="00FA3EB7" w:rsidR="00E85506">
        <w:rPr>
          <w:rFonts w:eastAsia="Times New Roman" w:cs="Arial"/>
          <w:b/>
          <w:bCs/>
          <w:color w:val="000000" w:themeColor="text1"/>
          <w:u w:val="single"/>
        </w:rPr>
        <w:t>d</w:t>
      </w:r>
      <w:r w:rsidRPr="00FA3EB7">
        <w:rPr>
          <w:rFonts w:eastAsia="Times New Roman" w:cs="Arial"/>
          <w:b/>
          <w:bCs/>
          <w:color w:val="000000" w:themeColor="text1"/>
          <w:u w:val="single"/>
        </w:rPr>
        <w:t>ate</w:t>
      </w:r>
      <w:r w:rsidRPr="00FA3EB7" w:rsidR="00FA56CB">
        <w:rPr>
          <w:rFonts w:eastAsia="Times New Roman" w:cs="Arial"/>
          <w:b/>
          <w:bCs/>
          <w:color w:val="000000" w:themeColor="text1"/>
        </w:rPr>
        <w:t>:</w:t>
      </w:r>
      <w:r w:rsidRPr="00FA3EB7" w:rsidR="00DF039E">
        <w:rPr>
          <w:rFonts w:eastAsia="Times New Roman" w:cs="Arial"/>
          <w:b/>
          <w:bCs/>
          <w:color w:val="000000" w:themeColor="text1"/>
        </w:rPr>
        <w:t xml:space="preserve"> </w:t>
      </w:r>
      <w:r w:rsidRPr="00FA3EB7" w:rsidR="00DF039E">
        <w:rPr>
          <w:rFonts w:cs="Arial"/>
        </w:rPr>
        <w:t>Enter the date, using the 8-digit format of MM/DD/YYYY, the cancer recurred. This date must be after the transplant date and fall within the follow-up period that is displayed.</w:t>
      </w:r>
    </w:p>
    <w:p w:rsidR="00D24F07" w:rsidRPr="00FA3EB7" w:rsidP="00002709" w14:paraId="0316F8D2" w14:textId="02FEBCC1">
      <w:pPr>
        <w:spacing w:before="120" w:after="120" w:line="240" w:lineRule="auto"/>
        <w:ind w:left="1260"/>
        <w:rPr>
          <w:rFonts w:cs="Arial"/>
          <w:b/>
          <w:bCs/>
        </w:rPr>
      </w:pPr>
      <w:r w:rsidRPr="00FA3EB7">
        <w:rPr>
          <w:rFonts w:eastAsia="Times New Roman" w:cs="Arial"/>
          <w:b/>
          <w:bCs/>
          <w:color w:val="000000" w:themeColor="text1"/>
          <w:u w:val="single"/>
        </w:rPr>
        <w:t xml:space="preserve">Type </w:t>
      </w:r>
      <w:r w:rsidRPr="00FA3EB7">
        <w:rPr>
          <w:rFonts w:cs="Arial"/>
          <w:b/>
          <w:bCs/>
          <w:u w:val="single"/>
        </w:rPr>
        <w:t>of pre-existing tumor</w:t>
      </w:r>
      <w:r w:rsidRPr="00FA3EB7" w:rsidR="007E1475">
        <w:rPr>
          <w:rFonts w:cs="Arial"/>
          <w:b/>
          <w:bCs/>
        </w:rPr>
        <w:t>:</w:t>
      </w:r>
      <w:r w:rsidRPr="00FA3EB7" w:rsidR="0007098D">
        <w:rPr>
          <w:rFonts w:cs="Arial"/>
        </w:rPr>
        <w:t xml:space="preserve"> Select type of pre-existing tumor from the list below.</w:t>
      </w:r>
      <w:r w:rsidRPr="00FA3EB7" w:rsidR="007C28C7">
        <w:rPr>
          <w:rFonts w:cs="Arial"/>
        </w:rPr>
        <w:t xml:space="preserve"> If</w:t>
      </w:r>
      <w:r w:rsidRPr="00FA3EB7" w:rsidR="0007098D">
        <w:rPr>
          <w:rFonts w:cs="Arial"/>
        </w:rPr>
        <w:t xml:space="preserve"> Other, Specify is selected, enter the type of pre-existing tumor in the Other, Specify field</w:t>
      </w:r>
    </w:p>
    <w:p w:rsidR="00FD4F85" w:rsidRPr="00FA3EB7" w:rsidP="00002709" w14:paraId="2F7DACB7" w14:textId="4BBB68E3">
      <w:pPr>
        <w:spacing w:before="120" w:after="120" w:line="240" w:lineRule="auto"/>
        <w:ind w:left="1620"/>
        <w:rPr>
          <w:rFonts w:cs="Arial"/>
          <w:b/>
        </w:rPr>
      </w:pPr>
      <w:r w:rsidRPr="00FA3EB7">
        <w:rPr>
          <w:rFonts w:cs="Arial"/>
          <w:b/>
        </w:rPr>
        <w:t>Skin (Squamous, Basal Cell)</w:t>
      </w:r>
      <w:r w:rsidRPr="00FA3EB7">
        <w:rPr>
          <w:rFonts w:cs="Arial"/>
          <w:b/>
        </w:rPr>
        <w:br/>
        <w:t>Skin - Melanoma</w:t>
      </w:r>
      <w:r w:rsidRPr="00FA3EB7">
        <w:rPr>
          <w:rFonts w:cs="Arial"/>
          <w:b/>
        </w:rPr>
        <w:br/>
        <w:t>Genitourinary - Bladder</w:t>
      </w:r>
      <w:r w:rsidRPr="00FA3EB7">
        <w:rPr>
          <w:rFonts w:cs="Arial"/>
          <w:b/>
        </w:rPr>
        <w:br/>
        <w:t>Genitourinary - Uterine Cervix</w:t>
      </w:r>
      <w:r w:rsidRPr="00FA3EB7">
        <w:rPr>
          <w:rFonts w:cs="Arial"/>
          <w:b/>
        </w:rPr>
        <w:br/>
        <w:t>Genitourinary - Uterine Body (endometrial &amp; choriocarcinoma)</w:t>
      </w:r>
      <w:r w:rsidRPr="00FA3EB7">
        <w:rPr>
          <w:rFonts w:cs="Arial"/>
          <w:b/>
        </w:rPr>
        <w:br/>
        <w:t>Genitourinary - Vulva</w:t>
      </w:r>
      <w:r w:rsidRPr="00FA3EB7">
        <w:rPr>
          <w:rFonts w:cs="Arial"/>
          <w:b/>
        </w:rPr>
        <w:br/>
        <w:t>Genitourinary - Ovarian</w:t>
      </w:r>
      <w:r w:rsidRPr="00FA3EB7">
        <w:rPr>
          <w:rFonts w:cs="Arial"/>
          <w:b/>
        </w:rPr>
        <w:br/>
        <w:t>Genitourinary - Testicular</w:t>
      </w:r>
      <w:r w:rsidRPr="00FA3EB7">
        <w:rPr>
          <w:rFonts w:cs="Arial"/>
          <w:b/>
        </w:rPr>
        <w:br/>
        <w:t>Genitourinary - Prostate</w:t>
      </w:r>
      <w:r w:rsidRPr="00FA3EB7">
        <w:rPr>
          <w:rFonts w:cs="Arial"/>
          <w:b/>
        </w:rPr>
        <w:br/>
        <w:t>Genitourinary - Kidney</w:t>
      </w:r>
      <w:r w:rsidRPr="00FA3EB7">
        <w:rPr>
          <w:rFonts w:cs="Arial"/>
          <w:b/>
        </w:rPr>
        <w:br/>
        <w:t>Gastrointestinal - Stomach</w:t>
      </w:r>
      <w:r w:rsidRPr="00FA3EB7">
        <w:rPr>
          <w:rFonts w:cs="Arial"/>
          <w:b/>
        </w:rPr>
        <w:br/>
        <w:t>Gastrointestinal - Small Intestine</w:t>
      </w:r>
      <w:r w:rsidRPr="00FA3EB7">
        <w:rPr>
          <w:rFonts w:cs="Arial"/>
          <w:b/>
        </w:rPr>
        <w:br/>
        <w:t>Gastrointestinal - Carcinoid</w:t>
      </w:r>
      <w:r w:rsidRPr="00FA3EB7">
        <w:rPr>
          <w:rFonts w:cs="Arial"/>
          <w:b/>
        </w:rPr>
        <w:br/>
        <w:t>Gastrointestinal - Colo-Rectal</w:t>
      </w:r>
      <w:r w:rsidRPr="00FA3EB7">
        <w:rPr>
          <w:rFonts w:cs="Arial"/>
          <w:b/>
        </w:rPr>
        <w:br/>
        <w:t>Gastrointestinal - Liver/Biliary Tract (incidental time of hepatectomy)</w:t>
      </w:r>
      <w:r w:rsidRPr="00FA3EB7">
        <w:rPr>
          <w:rFonts w:cs="Arial"/>
          <w:b/>
        </w:rPr>
        <w:br/>
        <w:t>Gastrointestinal - Liver/Biliary tract, not incidental</w:t>
      </w:r>
      <w:r w:rsidRPr="00FA3EB7">
        <w:rPr>
          <w:rFonts w:cs="Arial"/>
          <w:b/>
        </w:rPr>
        <w:br/>
        <w:t>Gastrointestinal - Pancr</w:t>
      </w:r>
      <w:r w:rsidRPr="00FA3EB7" w:rsidR="00826566">
        <w:rPr>
          <w:rFonts w:cs="Arial"/>
          <w:b/>
        </w:rPr>
        <w:t>eas</w:t>
      </w:r>
      <w:r w:rsidRPr="00FA3EB7" w:rsidR="00826566">
        <w:rPr>
          <w:rFonts w:cs="Arial"/>
          <w:b/>
        </w:rPr>
        <w:br/>
        <w:t>Thyroid</w:t>
      </w:r>
      <w:r w:rsidRPr="00FA3EB7" w:rsidR="00826566">
        <w:rPr>
          <w:rFonts w:cs="Arial"/>
          <w:b/>
        </w:rPr>
        <w:br/>
        <w:t>Breast</w:t>
      </w:r>
      <w:r w:rsidRPr="00FA3EB7" w:rsidR="00826566">
        <w:rPr>
          <w:rFonts w:cs="Arial"/>
          <w:b/>
        </w:rPr>
        <w:br/>
        <w:t>Tongue/Mouth/</w:t>
      </w:r>
      <w:r w:rsidRPr="00FA3EB7">
        <w:rPr>
          <w:rFonts w:cs="Arial"/>
          <w:b/>
        </w:rPr>
        <w:t>Pharynx</w:t>
      </w:r>
      <w:r w:rsidRPr="00FA3EB7">
        <w:rPr>
          <w:rFonts w:cs="Arial"/>
          <w:b/>
        </w:rPr>
        <w:br/>
        <w:t>Larynx</w:t>
      </w:r>
      <w:r w:rsidRPr="00FA3EB7">
        <w:rPr>
          <w:rFonts w:cs="Arial"/>
          <w:b/>
        </w:rPr>
        <w:br/>
        <w:t>Lung (include bronchial)</w:t>
      </w:r>
      <w:r w:rsidRPr="00FA3EB7">
        <w:rPr>
          <w:rFonts w:cs="Arial"/>
          <w:b/>
        </w:rPr>
        <w:br/>
        <w:t>Leukemia</w:t>
      </w:r>
      <w:r w:rsidRPr="00FA3EB7">
        <w:rPr>
          <w:rFonts w:cs="Arial"/>
          <w:b/>
        </w:rPr>
        <w:br/>
        <w:t>Lymphoma</w:t>
      </w:r>
      <w:r w:rsidRPr="00FA3EB7">
        <w:rPr>
          <w:rFonts w:cs="Arial"/>
          <w:b/>
        </w:rPr>
        <w:br/>
        <w:t>Other, Specify</w:t>
      </w:r>
    </w:p>
    <w:p w:rsidR="00092EF0" w:rsidRPr="00FA3EB7" w:rsidP="00002709" w14:paraId="73034483" w14:textId="752F4148">
      <w:pPr>
        <w:spacing w:before="120" w:after="120" w:line="240" w:lineRule="auto"/>
        <w:ind w:left="540"/>
        <w:rPr>
          <w:rFonts w:cs="Arial"/>
        </w:rPr>
      </w:pPr>
      <w:r w:rsidRPr="00FA3EB7">
        <w:rPr>
          <w:rFonts w:eastAsia="Times New Roman" w:cs="Arial"/>
          <w:b/>
          <w:bCs/>
          <w:color w:val="000000" w:themeColor="text1"/>
          <w:u w:val="single"/>
        </w:rPr>
        <w:t xml:space="preserve">De </w:t>
      </w:r>
      <w:r w:rsidRPr="00FA3EB7" w:rsidR="00E85506">
        <w:rPr>
          <w:rFonts w:eastAsia="Times New Roman" w:cs="Arial"/>
          <w:b/>
          <w:bCs/>
          <w:color w:val="000000" w:themeColor="text1"/>
          <w:u w:val="single"/>
        </w:rPr>
        <w:t>n</w:t>
      </w:r>
      <w:r w:rsidRPr="00FA3EB7">
        <w:rPr>
          <w:rFonts w:eastAsia="Times New Roman" w:cs="Arial"/>
          <w:b/>
          <w:bCs/>
          <w:color w:val="000000" w:themeColor="text1"/>
          <w:u w:val="single"/>
        </w:rPr>
        <w:t xml:space="preserve">ovo </w:t>
      </w:r>
      <w:r w:rsidRPr="00FA3EB7" w:rsidR="00E85506">
        <w:rPr>
          <w:rFonts w:eastAsia="Times New Roman" w:cs="Arial"/>
          <w:b/>
          <w:bCs/>
          <w:color w:val="000000" w:themeColor="text1"/>
          <w:u w:val="single"/>
        </w:rPr>
        <w:t>t</w:t>
      </w:r>
      <w:r w:rsidRPr="00FA3EB7">
        <w:rPr>
          <w:rFonts w:eastAsia="Times New Roman" w:cs="Arial"/>
          <w:b/>
          <w:bCs/>
          <w:color w:val="000000" w:themeColor="text1"/>
          <w:u w:val="single"/>
        </w:rPr>
        <w:t>umor</w:t>
      </w:r>
      <w:r w:rsidRPr="00FA3EB7">
        <w:rPr>
          <w:rFonts w:eastAsia="Times New Roman" w:cs="Arial"/>
          <w:b/>
          <w:bCs/>
          <w:color w:val="000000" w:themeColor="text1"/>
        </w:rPr>
        <w:t>:</w:t>
      </w:r>
      <w:r w:rsidRPr="00FA3EB7">
        <w:rPr>
          <w:rFonts w:eastAsia="Times New Roman" w:cs="Arial"/>
          <w:bCs/>
          <w:color w:val="000000" w:themeColor="text1"/>
        </w:rPr>
        <w:t xml:space="preserve"> </w:t>
      </w:r>
      <w:r w:rsidRPr="00FA3EB7">
        <w:rPr>
          <w:rFonts w:cs="Arial"/>
        </w:rPr>
        <w:t xml:space="preserve">If the cancer was a </w:t>
      </w:r>
      <w:r w:rsidRPr="00FA3EB7" w:rsidR="00E85506">
        <w:rPr>
          <w:rFonts w:cs="Arial"/>
        </w:rPr>
        <w:t>d</w:t>
      </w:r>
      <w:r w:rsidRPr="00FA3EB7">
        <w:rPr>
          <w:rFonts w:cs="Arial"/>
        </w:rPr>
        <w:t xml:space="preserve">e </w:t>
      </w:r>
      <w:r w:rsidRPr="00FA3EB7" w:rsidR="00E85506">
        <w:rPr>
          <w:rFonts w:cs="Arial"/>
        </w:rPr>
        <w:t>n</w:t>
      </w:r>
      <w:r w:rsidRPr="00FA3EB7">
        <w:rPr>
          <w:rFonts w:cs="Arial"/>
        </w:rPr>
        <w:t xml:space="preserve">ovo solid tumor, select </w:t>
      </w:r>
      <w:r w:rsidRPr="00FA3EB7">
        <w:rPr>
          <w:rFonts w:cs="Arial"/>
          <w:bCs/>
        </w:rPr>
        <w:t>Yes</w:t>
      </w:r>
      <w:r w:rsidRPr="00FA3EB7">
        <w:rPr>
          <w:rFonts w:cs="Arial"/>
        </w:rPr>
        <w:t xml:space="preserve"> If not, select </w:t>
      </w:r>
      <w:r w:rsidRPr="00FA3EB7">
        <w:rPr>
          <w:rFonts w:cs="Arial"/>
          <w:bCs/>
        </w:rPr>
        <w:t>No</w:t>
      </w:r>
      <w:r w:rsidRPr="00FA3EB7">
        <w:rPr>
          <w:rFonts w:cs="Arial"/>
        </w:rPr>
        <w:t xml:space="preserve">. If unknown, select </w:t>
      </w:r>
      <w:r w:rsidRPr="00FA3EB7">
        <w:rPr>
          <w:rFonts w:cs="Arial"/>
          <w:bCs/>
        </w:rPr>
        <w:t>UNK</w:t>
      </w:r>
      <w:r w:rsidRPr="00FA3EB7">
        <w:rPr>
          <w:rFonts w:cs="Arial"/>
        </w:rPr>
        <w:t>.</w:t>
      </w:r>
    </w:p>
    <w:p w:rsidR="001C59CF" w:rsidRPr="00FA3EB7" w:rsidP="00002709" w14:paraId="3281157B" w14:textId="4B6FBD36">
      <w:pPr>
        <w:spacing w:before="120" w:after="120" w:line="240" w:lineRule="auto"/>
        <w:ind w:left="540"/>
        <w:rPr>
          <w:rFonts w:eastAsia="Times New Roman" w:cs="Arial"/>
          <w:color w:val="000000"/>
        </w:rPr>
      </w:pPr>
      <w:r w:rsidRPr="00FA3EB7">
        <w:rPr>
          <w:rFonts w:eastAsia="Times New Roman" w:cs="Arial"/>
          <w:color w:val="000000"/>
        </w:rPr>
        <w:t xml:space="preserve">This includes all new malignant tumors except </w:t>
      </w:r>
      <w:r w:rsidRPr="00FA3EB7" w:rsidR="00E85506">
        <w:rPr>
          <w:rFonts w:eastAsia="Times New Roman" w:cs="Arial"/>
          <w:color w:val="000000"/>
        </w:rPr>
        <w:t>p</w:t>
      </w:r>
      <w:r w:rsidRPr="00FA3EB7">
        <w:rPr>
          <w:rFonts w:eastAsia="Times New Roman" w:cs="Arial"/>
          <w:color w:val="000000"/>
        </w:rPr>
        <w:t>ost</w:t>
      </w:r>
      <w:r w:rsidRPr="00FA3EB7" w:rsidR="00E85506">
        <w:rPr>
          <w:rFonts w:eastAsia="Times New Roman" w:cs="Arial"/>
          <w:color w:val="000000"/>
        </w:rPr>
        <w:t>-t</w:t>
      </w:r>
      <w:r w:rsidRPr="00FA3EB7">
        <w:rPr>
          <w:rFonts w:eastAsia="Times New Roman" w:cs="Arial"/>
          <w:color w:val="000000"/>
        </w:rPr>
        <w:t xml:space="preserve">ransplant </w:t>
      </w:r>
      <w:r w:rsidRPr="00FA3EB7" w:rsidR="00E85506">
        <w:rPr>
          <w:rFonts w:eastAsia="Times New Roman" w:cs="Arial"/>
          <w:color w:val="000000"/>
        </w:rPr>
        <w:t>l</w:t>
      </w:r>
      <w:r w:rsidRPr="00FA3EB7">
        <w:rPr>
          <w:rFonts w:eastAsia="Times New Roman" w:cs="Arial"/>
          <w:color w:val="000000"/>
        </w:rPr>
        <w:t xml:space="preserve">ymphoproliferative </w:t>
      </w:r>
      <w:r w:rsidRPr="00FA3EB7" w:rsidR="006D18D7">
        <w:rPr>
          <w:rFonts w:eastAsia="Times New Roman" w:cs="Arial"/>
          <w:color w:val="000000"/>
        </w:rPr>
        <w:t>disease</w:t>
      </w:r>
      <w:r w:rsidRPr="00FA3EB7" w:rsidR="00E85506">
        <w:rPr>
          <w:rFonts w:eastAsia="Times New Roman" w:cs="Arial"/>
          <w:color w:val="000000"/>
        </w:rPr>
        <w:t xml:space="preserve"> (PTLD)</w:t>
      </w:r>
      <w:r w:rsidRPr="00FA3EB7">
        <w:rPr>
          <w:rFonts w:eastAsia="Times New Roman" w:cs="Arial"/>
          <w:color w:val="000000"/>
        </w:rPr>
        <w:t>.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D24F07" w:rsidRPr="00FA3EB7" w:rsidP="00002709" w14:paraId="5F684DEC" w14:textId="6010D153">
      <w:pPr>
        <w:spacing w:before="120" w:after="120" w:line="240" w:lineRule="auto"/>
        <w:ind w:left="900"/>
        <w:rPr>
          <w:rFonts w:eastAsia="Times New Roman" w:cs="Arial"/>
          <w:bCs/>
          <w:color w:val="000000" w:themeColor="text1"/>
        </w:rPr>
      </w:pPr>
      <w:r w:rsidRPr="00FA3EB7">
        <w:rPr>
          <w:rFonts w:eastAsia="Times New Roman" w:cs="Arial"/>
          <w:bCs/>
          <w:color w:val="000000" w:themeColor="text1"/>
        </w:rPr>
        <w:t>If</w:t>
      </w:r>
      <w:r w:rsidRPr="00FA3EB7" w:rsidR="00306FD7">
        <w:rPr>
          <w:rFonts w:eastAsia="Times New Roman" w:cs="Arial"/>
          <w:bCs/>
          <w:color w:val="000000" w:themeColor="text1"/>
        </w:rPr>
        <w:t xml:space="preserve"> Yes </w:t>
      </w:r>
      <w:r w:rsidRPr="00FA3EB7" w:rsidR="00246F76">
        <w:rPr>
          <w:rFonts w:eastAsia="Times New Roman" w:cs="Arial"/>
          <w:bCs/>
          <w:color w:val="000000" w:themeColor="text1"/>
        </w:rPr>
        <w:t xml:space="preserve">was selected, provide the following information: </w:t>
      </w:r>
      <w:r w:rsidRPr="00FA3EB7" w:rsidR="00306FD7">
        <w:rPr>
          <w:rFonts w:eastAsia="Times New Roman" w:cs="Arial"/>
          <w:bCs/>
          <w:color w:val="000000" w:themeColor="text1"/>
        </w:rPr>
        <w:t>(may select more than one)</w:t>
      </w:r>
    </w:p>
    <w:p w:rsidR="00D24F07" w:rsidRPr="00FA3EB7" w:rsidP="00002709" w14:paraId="3F824C26" w14:textId="1D303EA4">
      <w:pPr>
        <w:spacing w:before="120" w:after="120" w:line="240" w:lineRule="auto"/>
        <w:ind w:left="1260"/>
        <w:rPr>
          <w:rFonts w:eastAsia="Times New Roman" w:cs="Arial"/>
          <w:b/>
          <w:bCs/>
          <w:color w:val="000000" w:themeColor="text1"/>
        </w:rPr>
      </w:pPr>
      <w:r w:rsidRPr="00FA3EB7">
        <w:rPr>
          <w:rFonts w:eastAsia="Times New Roman" w:cs="Arial"/>
          <w:b/>
          <w:bCs/>
          <w:color w:val="000000" w:themeColor="text1"/>
          <w:u w:val="single"/>
        </w:rPr>
        <w:t>D</w:t>
      </w:r>
      <w:r w:rsidRPr="00FA3EB7">
        <w:rPr>
          <w:rFonts w:eastAsia="Times New Roman" w:cs="Arial"/>
          <w:b/>
          <w:bCs/>
          <w:color w:val="000000" w:themeColor="text1"/>
          <w:u w:val="single"/>
        </w:rPr>
        <w:t>iagnosis</w:t>
      </w:r>
      <w:r w:rsidRPr="00FA3EB7" w:rsidR="00E85506">
        <w:rPr>
          <w:rFonts w:eastAsia="Times New Roman" w:cs="Arial"/>
          <w:b/>
          <w:bCs/>
          <w:color w:val="000000" w:themeColor="text1"/>
          <w:u w:val="single"/>
        </w:rPr>
        <w:t xml:space="preserve"> d</w:t>
      </w:r>
      <w:r w:rsidRPr="00FA3EB7">
        <w:rPr>
          <w:rFonts w:eastAsia="Times New Roman" w:cs="Arial"/>
          <w:b/>
          <w:bCs/>
          <w:color w:val="000000" w:themeColor="text1"/>
          <w:u w:val="single"/>
        </w:rPr>
        <w:t>ate</w:t>
      </w:r>
      <w:r w:rsidRPr="00FA3EB7" w:rsidR="00AC5F6A">
        <w:rPr>
          <w:rFonts w:eastAsia="Times New Roman" w:cs="Arial"/>
          <w:b/>
          <w:bCs/>
          <w:color w:val="000000" w:themeColor="text1"/>
        </w:rPr>
        <w:t xml:space="preserve">: </w:t>
      </w:r>
      <w:r w:rsidRPr="00FA3EB7">
        <w:rPr>
          <w:rFonts w:cs="Arial"/>
        </w:rPr>
        <w:t>Enter the date using the standard 8-digit format of MM/DD/YYYY. The date must fall within the follow-up period and after the transplant date that is displayed.</w:t>
      </w:r>
    </w:p>
    <w:p w:rsidR="00D24F07" w:rsidRPr="00FA3EB7" w:rsidP="00002709" w14:paraId="04B0197C" w14:textId="4F14725B">
      <w:pPr>
        <w:spacing w:before="120" w:after="120" w:line="240" w:lineRule="auto"/>
        <w:ind w:left="1260"/>
        <w:rPr>
          <w:rFonts w:eastAsia="Times New Roman" w:cs="Arial"/>
          <w:b/>
          <w:bCs/>
          <w:color w:val="000000" w:themeColor="text1"/>
        </w:rPr>
      </w:pPr>
      <w:r w:rsidRPr="00FA3EB7">
        <w:rPr>
          <w:rFonts w:eastAsia="Times New Roman" w:cs="Arial"/>
          <w:b/>
          <w:bCs/>
          <w:color w:val="000000" w:themeColor="text1"/>
          <w:u w:val="single"/>
        </w:rPr>
        <w:t xml:space="preserve">Type of </w:t>
      </w:r>
      <w:r w:rsidRPr="00FA3EB7" w:rsidR="00E85506">
        <w:rPr>
          <w:rFonts w:eastAsia="Times New Roman" w:cs="Arial"/>
          <w:b/>
          <w:bCs/>
          <w:color w:val="000000" w:themeColor="text1"/>
          <w:u w:val="single"/>
        </w:rPr>
        <w:t>t</w:t>
      </w:r>
      <w:r w:rsidRPr="00FA3EB7" w:rsidR="0017162D">
        <w:rPr>
          <w:rFonts w:eastAsia="Times New Roman" w:cs="Arial"/>
          <w:b/>
          <w:bCs/>
          <w:color w:val="000000" w:themeColor="text1"/>
          <w:u w:val="single"/>
        </w:rPr>
        <w:t>umor</w:t>
      </w:r>
      <w:r w:rsidRPr="00FA3EB7">
        <w:rPr>
          <w:rFonts w:eastAsia="Times New Roman" w:cs="Arial"/>
          <w:b/>
          <w:bCs/>
          <w:color w:val="000000" w:themeColor="text1"/>
          <w:u w:val="single"/>
        </w:rPr>
        <w:t>(s)</w:t>
      </w:r>
      <w:r w:rsidRPr="00FA3EB7" w:rsidR="00AC5F6A">
        <w:rPr>
          <w:rFonts w:eastAsia="Times New Roman" w:cs="Arial"/>
          <w:b/>
          <w:bCs/>
          <w:color w:val="000000" w:themeColor="text1"/>
        </w:rPr>
        <w:t>:</w:t>
      </w:r>
      <w:r w:rsidRPr="00FA3EB7" w:rsidR="00C82B4B">
        <w:rPr>
          <w:rFonts w:eastAsia="Times New Roman" w:cs="Arial"/>
          <w:b/>
          <w:bCs/>
          <w:color w:val="000000" w:themeColor="text1"/>
        </w:rPr>
        <w:t xml:space="preserve"> </w:t>
      </w:r>
      <w:r w:rsidRPr="00FA3EB7" w:rsidR="00C82B4B">
        <w:rPr>
          <w:rFonts w:cs="Arial"/>
        </w:rPr>
        <w:t>Select all tumor types that apply to the patient from the list below.</w:t>
      </w:r>
      <w:r w:rsidRPr="00FA3EB7" w:rsidR="00B764D1">
        <w:rPr>
          <w:rFonts w:cs="Arial"/>
        </w:rPr>
        <w:t xml:space="preserve"> If Other, Specify is selected, enter the type tumor in the Other, Specify field</w:t>
      </w:r>
      <w:r w:rsidRPr="00FA3EB7" w:rsidR="00855A04">
        <w:rPr>
          <w:rFonts w:cs="Arial"/>
        </w:rPr>
        <w:t>.</w:t>
      </w:r>
    </w:p>
    <w:p w:rsidR="00194DF8" w:rsidRPr="00FA3EB7" w:rsidP="00002709" w14:paraId="72CE6F0E" w14:textId="77777777">
      <w:pPr>
        <w:spacing w:before="120" w:after="0" w:line="240" w:lineRule="auto"/>
        <w:ind w:left="1620"/>
        <w:rPr>
          <w:rFonts w:cs="Arial"/>
          <w:b/>
          <w:bCs/>
        </w:rPr>
      </w:pPr>
      <w:r w:rsidRPr="00FA3EB7">
        <w:rPr>
          <w:rFonts w:cs="Arial"/>
          <w:b/>
          <w:bCs/>
        </w:rPr>
        <w:t>Skin, squamous cell</w:t>
      </w:r>
    </w:p>
    <w:p w:rsidR="00194DF8" w:rsidRPr="00FA3EB7" w:rsidP="00002709" w14:paraId="74875116" w14:textId="77777777">
      <w:pPr>
        <w:spacing w:after="0" w:line="240" w:lineRule="auto"/>
        <w:ind w:left="1620"/>
        <w:rPr>
          <w:rFonts w:cs="Arial"/>
          <w:b/>
          <w:bCs/>
        </w:rPr>
      </w:pPr>
      <w:r w:rsidRPr="00FA3EB7">
        <w:rPr>
          <w:rFonts w:cs="Arial"/>
          <w:b/>
          <w:bCs/>
        </w:rPr>
        <w:t>Skin</w:t>
      </w:r>
      <w:r w:rsidRPr="00FA3EB7">
        <w:rPr>
          <w:rFonts w:cs="Arial"/>
          <w:b/>
        </w:rPr>
        <w:t xml:space="preserve">, </w:t>
      </w:r>
      <w:r w:rsidRPr="00FA3EB7">
        <w:rPr>
          <w:rFonts w:cs="Arial"/>
          <w:b/>
          <w:bCs/>
        </w:rPr>
        <w:t>basal cell</w:t>
      </w:r>
    </w:p>
    <w:p w:rsidR="00194DF8" w:rsidRPr="00FA3EB7" w:rsidP="00002709" w14:paraId="063EB381" w14:textId="77777777">
      <w:pPr>
        <w:spacing w:after="0" w:line="240" w:lineRule="auto"/>
        <w:ind w:left="1620"/>
        <w:rPr>
          <w:rFonts w:cs="Arial"/>
          <w:b/>
          <w:bCs/>
        </w:rPr>
      </w:pPr>
      <w:r w:rsidRPr="00FA3EB7">
        <w:rPr>
          <w:rFonts w:cs="Arial"/>
          <w:b/>
        </w:rPr>
        <w:t xml:space="preserve">Skin, </w:t>
      </w:r>
      <w:r w:rsidRPr="00FA3EB7">
        <w:rPr>
          <w:rFonts w:cs="Arial"/>
          <w:b/>
          <w:bCs/>
        </w:rPr>
        <w:t>melanoma</w:t>
      </w:r>
    </w:p>
    <w:p w:rsidR="00194DF8" w:rsidRPr="00FA3EB7" w:rsidP="00002709" w14:paraId="2E790EBE" w14:textId="77777777">
      <w:pPr>
        <w:spacing w:after="0" w:line="240" w:lineRule="auto"/>
        <w:ind w:left="1620"/>
        <w:rPr>
          <w:rFonts w:eastAsia="Times New Roman" w:cs="Arial"/>
          <w:b/>
          <w:color w:val="000000"/>
        </w:rPr>
      </w:pPr>
      <w:r w:rsidRPr="00FA3EB7">
        <w:rPr>
          <w:rFonts w:eastAsia="Times New Roman" w:cs="Arial"/>
          <w:b/>
          <w:bCs/>
          <w:color w:val="000000"/>
        </w:rPr>
        <w:t>Kaposi's sarcoma: cutaneous</w:t>
      </w:r>
    </w:p>
    <w:p w:rsidR="00194DF8" w:rsidRPr="00FA3EB7" w:rsidP="00002709" w14:paraId="75374F4F" w14:textId="77777777">
      <w:pPr>
        <w:spacing w:after="0" w:line="240" w:lineRule="auto"/>
        <w:ind w:left="1620"/>
        <w:rPr>
          <w:rFonts w:eastAsia="Times New Roman" w:cs="Arial"/>
          <w:b/>
          <w:color w:val="000000"/>
        </w:rPr>
      </w:pPr>
      <w:r w:rsidRPr="00FA3EB7">
        <w:rPr>
          <w:rFonts w:eastAsia="Times New Roman" w:cs="Arial"/>
          <w:b/>
          <w:bCs/>
          <w:color w:val="000000"/>
        </w:rPr>
        <w:t>Kaposi's sarcoma: visceral</w:t>
      </w:r>
    </w:p>
    <w:p w:rsidR="00194DF8" w:rsidRPr="00FA3EB7" w:rsidP="00002709" w14:paraId="65EA840E" w14:textId="77777777">
      <w:pPr>
        <w:spacing w:after="0" w:line="240" w:lineRule="auto"/>
        <w:ind w:left="1620"/>
        <w:rPr>
          <w:rFonts w:eastAsia="Times New Roman" w:cs="Arial"/>
          <w:b/>
          <w:color w:val="000000"/>
        </w:rPr>
      </w:pPr>
      <w:r w:rsidRPr="00FA3EB7">
        <w:rPr>
          <w:rFonts w:eastAsia="Times New Roman" w:cs="Arial"/>
          <w:b/>
          <w:bCs/>
          <w:color w:val="000000"/>
        </w:rPr>
        <w:t>Brain</w:t>
      </w:r>
    </w:p>
    <w:p w:rsidR="00194DF8" w:rsidRPr="00FA3EB7" w:rsidP="00002709" w14:paraId="70D8FEC0" w14:textId="77777777">
      <w:pPr>
        <w:pStyle w:val="NormalWeb"/>
        <w:spacing w:before="0" w:beforeAutospacing="0" w:after="0" w:afterAutospacing="0"/>
        <w:ind w:left="1620"/>
        <w:rPr>
          <w:rFonts w:cs="Arial"/>
          <w:b/>
          <w:sz w:val="22"/>
          <w:szCs w:val="22"/>
        </w:rPr>
      </w:pPr>
      <w:r w:rsidRPr="00FA3EB7">
        <w:rPr>
          <w:rFonts w:cs="Arial"/>
          <w:b/>
          <w:bCs/>
          <w:sz w:val="22"/>
          <w:szCs w:val="22"/>
        </w:rPr>
        <w:t xml:space="preserve">Renal carcinoma </w:t>
      </w:r>
      <w:r w:rsidRPr="00FA3EB7" w:rsidR="00842050">
        <w:rPr>
          <w:rFonts w:cs="Arial"/>
          <w:b/>
          <w:bCs/>
          <w:sz w:val="22"/>
          <w:szCs w:val="22"/>
        </w:rPr>
        <w:t xml:space="preserve"> </w:t>
      </w:r>
    </w:p>
    <w:p w:rsidR="00194DF8" w:rsidRPr="00FA3EB7" w:rsidP="00002709" w14:paraId="4FB1FAA5" w14:textId="77777777">
      <w:pPr>
        <w:pStyle w:val="NormalWeb"/>
        <w:spacing w:before="0" w:beforeAutospacing="0" w:after="0" w:afterAutospacing="0"/>
        <w:ind w:left="1620"/>
        <w:rPr>
          <w:rFonts w:cs="Arial"/>
          <w:b/>
          <w:sz w:val="22"/>
          <w:szCs w:val="22"/>
        </w:rPr>
      </w:pPr>
      <w:r w:rsidRPr="00FA3EB7">
        <w:rPr>
          <w:rFonts w:cs="Arial"/>
          <w:b/>
          <w:bCs/>
          <w:sz w:val="22"/>
          <w:szCs w:val="22"/>
        </w:rPr>
        <w:t>Carcinoma of vulva, perineum or penis, scrotum</w:t>
      </w:r>
    </w:p>
    <w:p w:rsidR="00194DF8" w:rsidRPr="00FA3EB7" w:rsidP="00002709" w14:paraId="79E95F2F" w14:textId="77777777">
      <w:pPr>
        <w:pStyle w:val="NormalWeb"/>
        <w:spacing w:before="0" w:beforeAutospacing="0" w:after="0" w:afterAutospacing="0"/>
        <w:ind w:left="1620"/>
        <w:rPr>
          <w:rFonts w:cs="Arial"/>
          <w:b/>
          <w:sz w:val="22"/>
          <w:szCs w:val="22"/>
        </w:rPr>
      </w:pPr>
      <w:r w:rsidRPr="00FA3EB7">
        <w:rPr>
          <w:rFonts w:cs="Arial"/>
          <w:b/>
          <w:bCs/>
          <w:sz w:val="22"/>
          <w:szCs w:val="22"/>
        </w:rPr>
        <w:t>Carcinoma of uterus</w:t>
      </w:r>
    </w:p>
    <w:p w:rsidR="00194DF8" w:rsidRPr="00FA3EB7" w:rsidP="00002709" w14:paraId="08F586B6" w14:textId="77777777">
      <w:pPr>
        <w:pStyle w:val="NormalWeb"/>
        <w:spacing w:before="0" w:beforeAutospacing="0" w:after="0" w:afterAutospacing="0"/>
        <w:ind w:left="1620"/>
        <w:rPr>
          <w:rFonts w:cs="Arial"/>
          <w:b/>
          <w:sz w:val="22"/>
          <w:szCs w:val="22"/>
        </w:rPr>
      </w:pPr>
      <w:r w:rsidRPr="00FA3EB7">
        <w:rPr>
          <w:rFonts w:cs="Arial"/>
          <w:b/>
          <w:bCs/>
          <w:sz w:val="22"/>
          <w:szCs w:val="22"/>
        </w:rPr>
        <w:t>Ovarian</w:t>
      </w:r>
    </w:p>
    <w:p w:rsidR="00194DF8" w:rsidRPr="00FA3EB7" w:rsidP="00002709" w14:paraId="4E3DB8AD" w14:textId="77777777">
      <w:pPr>
        <w:pStyle w:val="NormalWeb"/>
        <w:spacing w:before="0" w:beforeAutospacing="0" w:after="0" w:afterAutospacing="0"/>
        <w:ind w:left="1620"/>
        <w:rPr>
          <w:rFonts w:cs="Arial"/>
          <w:b/>
          <w:sz w:val="22"/>
          <w:szCs w:val="22"/>
        </w:rPr>
      </w:pPr>
      <w:r w:rsidRPr="00FA3EB7">
        <w:rPr>
          <w:rFonts w:cs="Arial"/>
          <w:b/>
          <w:bCs/>
          <w:sz w:val="22"/>
          <w:szCs w:val="22"/>
        </w:rPr>
        <w:t>Testicular</w:t>
      </w:r>
    </w:p>
    <w:p w:rsidR="00194DF8" w:rsidRPr="00FA3EB7" w:rsidP="00002709" w14:paraId="30E2A668" w14:textId="77777777">
      <w:pPr>
        <w:pStyle w:val="NormalWeb"/>
        <w:spacing w:before="0" w:beforeAutospacing="0" w:after="0" w:afterAutospacing="0"/>
        <w:ind w:left="1620"/>
        <w:rPr>
          <w:rFonts w:cs="Arial"/>
          <w:b/>
          <w:sz w:val="22"/>
          <w:szCs w:val="22"/>
        </w:rPr>
      </w:pPr>
      <w:r w:rsidRPr="00FA3EB7">
        <w:rPr>
          <w:rFonts w:cs="Arial"/>
          <w:b/>
          <w:bCs/>
          <w:sz w:val="22"/>
          <w:szCs w:val="22"/>
        </w:rPr>
        <w:t>Esophagus</w:t>
      </w:r>
    </w:p>
    <w:p w:rsidR="00194DF8" w:rsidRPr="00FA3EB7" w:rsidP="00002709" w14:paraId="0216AA4B" w14:textId="77777777">
      <w:pPr>
        <w:pStyle w:val="NormalWeb"/>
        <w:spacing w:before="0" w:beforeAutospacing="0" w:after="0" w:afterAutospacing="0"/>
        <w:ind w:left="1620"/>
        <w:rPr>
          <w:rFonts w:cs="Arial"/>
          <w:b/>
          <w:sz w:val="22"/>
          <w:szCs w:val="22"/>
        </w:rPr>
      </w:pPr>
      <w:r w:rsidRPr="00FA3EB7">
        <w:rPr>
          <w:rFonts w:cs="Arial"/>
          <w:b/>
          <w:bCs/>
          <w:sz w:val="22"/>
          <w:szCs w:val="22"/>
        </w:rPr>
        <w:t>Stomach</w:t>
      </w:r>
    </w:p>
    <w:p w:rsidR="00194DF8" w:rsidRPr="00FA3EB7" w:rsidP="00002709" w14:paraId="3A8FAFCD" w14:textId="77777777">
      <w:pPr>
        <w:pStyle w:val="NormalWeb"/>
        <w:spacing w:before="0" w:beforeAutospacing="0" w:after="0" w:afterAutospacing="0"/>
        <w:ind w:left="1620"/>
        <w:rPr>
          <w:rFonts w:cs="Arial"/>
          <w:b/>
          <w:sz w:val="22"/>
          <w:szCs w:val="22"/>
        </w:rPr>
      </w:pPr>
      <w:r w:rsidRPr="00FA3EB7">
        <w:rPr>
          <w:rFonts w:cs="Arial"/>
          <w:b/>
          <w:bCs/>
          <w:sz w:val="22"/>
          <w:szCs w:val="22"/>
        </w:rPr>
        <w:t>Small intestine</w:t>
      </w:r>
    </w:p>
    <w:p w:rsidR="00194DF8" w:rsidRPr="00FA3EB7" w:rsidP="00002709" w14:paraId="355819ED" w14:textId="77777777">
      <w:pPr>
        <w:pStyle w:val="NormalWeb"/>
        <w:spacing w:before="0" w:beforeAutospacing="0" w:after="0" w:afterAutospacing="0"/>
        <w:ind w:left="1620"/>
        <w:rPr>
          <w:rFonts w:cs="Arial"/>
          <w:b/>
          <w:sz w:val="22"/>
          <w:szCs w:val="22"/>
        </w:rPr>
      </w:pPr>
      <w:r w:rsidRPr="00FA3EB7">
        <w:rPr>
          <w:rFonts w:cs="Arial"/>
          <w:b/>
          <w:bCs/>
          <w:sz w:val="22"/>
          <w:szCs w:val="22"/>
        </w:rPr>
        <w:t>Pancreas</w:t>
      </w:r>
    </w:p>
    <w:p w:rsidR="00194DF8" w:rsidRPr="00FA3EB7" w:rsidP="00002709" w14:paraId="0FE76A66" w14:textId="77777777">
      <w:pPr>
        <w:pStyle w:val="NormalWeb"/>
        <w:spacing w:before="0" w:beforeAutospacing="0" w:after="0" w:afterAutospacing="0"/>
        <w:ind w:left="1620"/>
        <w:rPr>
          <w:rFonts w:cs="Arial"/>
          <w:b/>
          <w:sz w:val="22"/>
          <w:szCs w:val="22"/>
        </w:rPr>
      </w:pPr>
      <w:r w:rsidRPr="00FA3EB7">
        <w:rPr>
          <w:rFonts w:cs="Arial"/>
          <w:b/>
          <w:bCs/>
          <w:sz w:val="22"/>
          <w:szCs w:val="22"/>
        </w:rPr>
        <w:t>Larynx</w:t>
      </w:r>
    </w:p>
    <w:p w:rsidR="00194DF8" w:rsidRPr="00FA3EB7" w:rsidP="00002709" w14:paraId="3BE9819A" w14:textId="77777777">
      <w:pPr>
        <w:pStyle w:val="NormalWeb"/>
        <w:spacing w:before="0" w:beforeAutospacing="0" w:after="0" w:afterAutospacing="0"/>
        <w:ind w:left="1620"/>
        <w:rPr>
          <w:rFonts w:cs="Arial"/>
          <w:b/>
          <w:sz w:val="22"/>
          <w:szCs w:val="22"/>
        </w:rPr>
      </w:pPr>
      <w:r w:rsidRPr="00FA3EB7">
        <w:rPr>
          <w:rFonts w:cs="Arial"/>
          <w:b/>
          <w:bCs/>
          <w:sz w:val="22"/>
          <w:szCs w:val="22"/>
        </w:rPr>
        <w:t>Tongue, throat</w:t>
      </w:r>
    </w:p>
    <w:p w:rsidR="00194DF8" w:rsidRPr="00FA3EB7" w:rsidP="00002709" w14:paraId="081DD3C8" w14:textId="77777777">
      <w:pPr>
        <w:pStyle w:val="NormalWeb"/>
        <w:spacing w:before="0" w:beforeAutospacing="0" w:after="0" w:afterAutospacing="0"/>
        <w:ind w:left="1620"/>
        <w:rPr>
          <w:rFonts w:cs="Arial"/>
          <w:b/>
          <w:sz w:val="22"/>
          <w:szCs w:val="22"/>
        </w:rPr>
      </w:pPr>
      <w:r w:rsidRPr="00FA3EB7">
        <w:rPr>
          <w:rFonts w:cs="Arial"/>
          <w:b/>
          <w:bCs/>
          <w:sz w:val="22"/>
          <w:szCs w:val="22"/>
        </w:rPr>
        <w:t>Thyroid</w:t>
      </w:r>
    </w:p>
    <w:p w:rsidR="00194DF8" w:rsidRPr="00FA3EB7" w:rsidP="00002709" w14:paraId="7B52432B" w14:textId="77777777">
      <w:pPr>
        <w:pStyle w:val="NormalWeb"/>
        <w:spacing w:before="0" w:beforeAutospacing="0" w:after="0" w:afterAutospacing="0"/>
        <w:ind w:left="1620"/>
        <w:rPr>
          <w:rFonts w:cs="Arial"/>
          <w:b/>
          <w:sz w:val="22"/>
          <w:szCs w:val="22"/>
        </w:rPr>
      </w:pPr>
      <w:r w:rsidRPr="00FA3EB7">
        <w:rPr>
          <w:rFonts w:cs="Arial"/>
          <w:b/>
          <w:bCs/>
          <w:sz w:val="22"/>
          <w:szCs w:val="22"/>
        </w:rPr>
        <w:t>Bladder</w:t>
      </w:r>
    </w:p>
    <w:p w:rsidR="00194DF8" w:rsidRPr="00FA3EB7" w:rsidP="00002709" w14:paraId="1DE7CC92" w14:textId="77777777">
      <w:pPr>
        <w:pStyle w:val="NormalWeb"/>
        <w:spacing w:before="0" w:beforeAutospacing="0" w:after="0" w:afterAutospacing="0"/>
        <w:ind w:left="1620"/>
        <w:rPr>
          <w:rFonts w:cs="Arial"/>
          <w:b/>
          <w:sz w:val="22"/>
          <w:szCs w:val="22"/>
        </w:rPr>
      </w:pPr>
      <w:r w:rsidRPr="00FA3EB7">
        <w:rPr>
          <w:rFonts w:cs="Arial"/>
          <w:b/>
          <w:bCs/>
          <w:sz w:val="22"/>
          <w:szCs w:val="22"/>
        </w:rPr>
        <w:t>Breast</w:t>
      </w:r>
    </w:p>
    <w:p w:rsidR="00194DF8" w:rsidRPr="00FA3EB7" w:rsidP="00002709" w14:paraId="609FD1EE" w14:textId="77777777">
      <w:pPr>
        <w:pStyle w:val="NormalWeb"/>
        <w:spacing w:before="0" w:beforeAutospacing="0" w:after="0" w:afterAutospacing="0"/>
        <w:ind w:left="1620"/>
        <w:rPr>
          <w:rFonts w:cs="Arial"/>
          <w:b/>
          <w:sz w:val="22"/>
          <w:szCs w:val="22"/>
        </w:rPr>
      </w:pPr>
      <w:r w:rsidRPr="00FA3EB7">
        <w:rPr>
          <w:rFonts w:cs="Arial"/>
          <w:b/>
          <w:bCs/>
          <w:sz w:val="22"/>
          <w:szCs w:val="22"/>
        </w:rPr>
        <w:t>Prostate</w:t>
      </w:r>
    </w:p>
    <w:p w:rsidR="00194DF8" w:rsidRPr="00FA3EB7" w:rsidP="00002709" w14:paraId="6E458FF1" w14:textId="77777777">
      <w:pPr>
        <w:pStyle w:val="NormalWeb"/>
        <w:spacing w:before="0" w:beforeAutospacing="0" w:after="0" w:afterAutospacing="0"/>
        <w:ind w:left="1620"/>
        <w:rPr>
          <w:rFonts w:cs="Arial"/>
          <w:b/>
          <w:sz w:val="22"/>
          <w:szCs w:val="22"/>
        </w:rPr>
      </w:pPr>
      <w:r w:rsidRPr="00FA3EB7">
        <w:rPr>
          <w:rFonts w:cs="Arial"/>
          <w:b/>
          <w:bCs/>
          <w:sz w:val="22"/>
          <w:szCs w:val="22"/>
        </w:rPr>
        <w:t>Colo-rectal</w:t>
      </w:r>
    </w:p>
    <w:p w:rsidR="00194DF8" w:rsidRPr="00FA3EB7" w:rsidP="00002709" w14:paraId="7DB013BF" w14:textId="444B8801">
      <w:pPr>
        <w:pStyle w:val="NormalWeb"/>
        <w:spacing w:before="0" w:beforeAutospacing="0" w:after="0" w:afterAutospacing="0"/>
        <w:ind w:left="1620"/>
        <w:rPr>
          <w:rFonts w:cs="Arial"/>
          <w:b/>
          <w:sz w:val="22"/>
          <w:szCs w:val="22"/>
        </w:rPr>
      </w:pPr>
      <w:r w:rsidRPr="00FA3EB7">
        <w:rPr>
          <w:rFonts w:cs="Arial"/>
          <w:b/>
          <w:bCs/>
          <w:sz w:val="22"/>
          <w:szCs w:val="22"/>
        </w:rPr>
        <w:t>Primary he</w:t>
      </w:r>
      <w:r w:rsidRPr="00FA3EB7">
        <w:rPr>
          <w:rFonts w:cs="Arial"/>
          <w:b/>
          <w:bCs/>
          <w:sz w:val="22"/>
          <w:szCs w:val="22"/>
        </w:rPr>
        <w:t xml:space="preserve">patic </w:t>
      </w:r>
      <w:r w:rsidRPr="00FA3EB7">
        <w:rPr>
          <w:rFonts w:cs="Arial"/>
          <w:b/>
          <w:bCs/>
          <w:sz w:val="22"/>
          <w:szCs w:val="22"/>
        </w:rPr>
        <w:t>t</w:t>
      </w:r>
      <w:r w:rsidRPr="00FA3EB7">
        <w:rPr>
          <w:rFonts w:cs="Arial"/>
          <w:b/>
          <w:bCs/>
          <w:sz w:val="22"/>
          <w:szCs w:val="22"/>
        </w:rPr>
        <w:t>umor</w:t>
      </w:r>
    </w:p>
    <w:p w:rsidR="00194DF8" w:rsidRPr="00FA3EB7" w:rsidP="00002709" w14:paraId="66F288AF" w14:textId="66FB3F4E">
      <w:pPr>
        <w:pStyle w:val="NormalWeb"/>
        <w:spacing w:before="0" w:beforeAutospacing="0" w:after="0" w:afterAutospacing="0"/>
        <w:ind w:left="1620"/>
        <w:rPr>
          <w:rFonts w:cs="Arial"/>
          <w:b/>
          <w:sz w:val="22"/>
          <w:szCs w:val="22"/>
        </w:rPr>
      </w:pPr>
      <w:r w:rsidRPr="00FA3EB7">
        <w:rPr>
          <w:rFonts w:cs="Arial"/>
          <w:b/>
          <w:bCs/>
          <w:sz w:val="22"/>
          <w:szCs w:val="22"/>
        </w:rPr>
        <w:t xml:space="preserve">Metastatic </w:t>
      </w:r>
      <w:r w:rsidRPr="00FA3EB7" w:rsidR="00E85506">
        <w:rPr>
          <w:rFonts w:cs="Arial"/>
          <w:b/>
          <w:bCs/>
          <w:sz w:val="22"/>
          <w:szCs w:val="22"/>
        </w:rPr>
        <w:t>l</w:t>
      </w:r>
      <w:r w:rsidRPr="00FA3EB7">
        <w:rPr>
          <w:rFonts w:cs="Arial"/>
          <w:b/>
          <w:bCs/>
          <w:sz w:val="22"/>
          <w:szCs w:val="22"/>
        </w:rPr>
        <w:t xml:space="preserve">iver </w:t>
      </w:r>
      <w:r w:rsidRPr="00FA3EB7" w:rsidR="00E85506">
        <w:rPr>
          <w:rFonts w:cs="Arial"/>
          <w:b/>
          <w:bCs/>
          <w:sz w:val="22"/>
          <w:szCs w:val="22"/>
        </w:rPr>
        <w:t>t</w:t>
      </w:r>
      <w:r w:rsidRPr="00FA3EB7">
        <w:rPr>
          <w:rFonts w:cs="Arial"/>
          <w:b/>
          <w:bCs/>
          <w:sz w:val="22"/>
          <w:szCs w:val="22"/>
        </w:rPr>
        <w:t xml:space="preserve">umor </w:t>
      </w:r>
    </w:p>
    <w:p w:rsidR="00842050" w:rsidRPr="00FA3EB7" w:rsidP="00002709" w14:paraId="01729CFC" w14:textId="77777777">
      <w:pPr>
        <w:spacing w:after="0" w:line="240" w:lineRule="auto"/>
        <w:ind w:left="1620"/>
        <w:rPr>
          <w:rFonts w:eastAsia="Times New Roman" w:cs="Arial"/>
          <w:b/>
          <w:color w:val="000000"/>
        </w:rPr>
      </w:pPr>
      <w:r w:rsidRPr="00FA3EB7">
        <w:rPr>
          <w:rFonts w:eastAsia="Times New Roman" w:cs="Arial"/>
          <w:b/>
          <w:bCs/>
          <w:color w:val="000000"/>
        </w:rPr>
        <w:t>Lung</w:t>
      </w:r>
      <w:r w:rsidRPr="00FA3EB7">
        <w:rPr>
          <w:rFonts w:eastAsia="Times New Roman" w:cs="Arial"/>
          <w:b/>
          <w:color w:val="000000"/>
        </w:rPr>
        <w:t xml:space="preserve"> </w:t>
      </w:r>
      <w:r w:rsidRPr="00FA3EB7">
        <w:rPr>
          <w:rFonts w:eastAsia="Times New Roman" w:cs="Arial"/>
          <w:b/>
          <w:bCs/>
          <w:color w:val="000000"/>
        </w:rPr>
        <w:t>(include bronchial)</w:t>
      </w:r>
    </w:p>
    <w:p w:rsidR="00842050" w:rsidRPr="00FA3EB7" w:rsidP="00002709" w14:paraId="24FD293E" w14:textId="77777777">
      <w:pPr>
        <w:spacing w:after="0" w:line="240" w:lineRule="auto"/>
        <w:ind w:left="1620"/>
        <w:rPr>
          <w:rFonts w:eastAsia="Times New Roman" w:cs="Arial"/>
          <w:b/>
          <w:color w:val="000000"/>
        </w:rPr>
      </w:pPr>
      <w:r w:rsidRPr="00FA3EB7">
        <w:rPr>
          <w:rFonts w:eastAsia="Times New Roman" w:cs="Arial"/>
          <w:b/>
          <w:bCs/>
          <w:color w:val="000000"/>
        </w:rPr>
        <w:t>Leukemia</w:t>
      </w:r>
    </w:p>
    <w:p w:rsidR="0090545A" w:rsidRPr="00FA3EB7" w:rsidP="00002709" w14:paraId="7E8BD89D" w14:textId="752D7A98">
      <w:pPr>
        <w:spacing w:after="0" w:line="240" w:lineRule="auto"/>
        <w:ind w:left="1620"/>
        <w:rPr>
          <w:rFonts w:eastAsia="Times New Roman" w:cs="Arial"/>
          <w:b/>
          <w:bCs/>
          <w:color w:val="000000"/>
        </w:rPr>
      </w:pPr>
      <w:r w:rsidRPr="00FA3EB7">
        <w:rPr>
          <w:rFonts w:eastAsia="Times New Roman" w:cs="Arial"/>
          <w:b/>
          <w:bCs/>
          <w:color w:val="000000"/>
        </w:rPr>
        <w:t>Sarcomas</w:t>
      </w:r>
      <w:r w:rsidRPr="00FA3EB7">
        <w:rPr>
          <w:rFonts w:eastAsia="Times New Roman" w:cs="Arial"/>
          <w:b/>
          <w:color w:val="000000"/>
        </w:rPr>
        <w:t xml:space="preserve"> </w:t>
      </w:r>
      <w:r w:rsidRPr="00FA3EB7">
        <w:rPr>
          <w:rFonts w:eastAsia="Times New Roman" w:cs="Arial"/>
          <w:b/>
          <w:bCs/>
          <w:color w:val="000000"/>
        </w:rPr>
        <w:t>(excluding Kaposi's)</w:t>
      </w:r>
    </w:p>
    <w:p w:rsidR="00571943" w:rsidRPr="00FA3EB7" w:rsidP="00002709" w14:paraId="4635A74D" w14:textId="7443865B">
      <w:pPr>
        <w:spacing w:after="0" w:line="240" w:lineRule="auto"/>
        <w:ind w:left="1620"/>
        <w:rPr>
          <w:rFonts w:eastAsia="Times New Roman" w:cs="Arial"/>
          <w:b/>
          <w:bCs/>
          <w:color w:val="000000"/>
        </w:rPr>
      </w:pPr>
      <w:r w:rsidRPr="00FA3EB7">
        <w:rPr>
          <w:rFonts w:eastAsia="Times New Roman" w:cs="Arial"/>
          <w:b/>
          <w:bCs/>
          <w:color w:val="000000"/>
        </w:rPr>
        <w:t xml:space="preserve">Other, </w:t>
      </w:r>
      <w:r w:rsidRPr="00FA3EB7" w:rsidR="00E85506">
        <w:rPr>
          <w:rFonts w:eastAsia="Times New Roman" w:cs="Arial"/>
          <w:b/>
          <w:bCs/>
          <w:color w:val="000000"/>
        </w:rPr>
        <w:t>s</w:t>
      </w:r>
      <w:r w:rsidRPr="00FA3EB7">
        <w:rPr>
          <w:rFonts w:eastAsia="Times New Roman" w:cs="Arial"/>
          <w:b/>
          <w:bCs/>
          <w:color w:val="000000"/>
        </w:rPr>
        <w:t>pecify</w:t>
      </w:r>
    </w:p>
    <w:p w:rsidR="00571943" w:rsidRPr="00FA3EB7" w:rsidP="00002709" w14:paraId="410DEF1C" w14:textId="060D7BE6">
      <w:pPr>
        <w:spacing w:after="120" w:line="240" w:lineRule="auto"/>
        <w:ind w:left="1620"/>
        <w:rPr>
          <w:rFonts w:eastAsia="Times New Roman" w:cs="Arial"/>
          <w:b/>
          <w:bCs/>
          <w:color w:val="000000"/>
        </w:rPr>
      </w:pPr>
      <w:r w:rsidRPr="00FA3EB7">
        <w:rPr>
          <w:rFonts w:eastAsia="Times New Roman" w:cs="Arial"/>
          <w:b/>
          <w:bCs/>
          <w:color w:val="000000"/>
        </w:rPr>
        <w:t xml:space="preserve">Primary </w:t>
      </w:r>
      <w:r w:rsidRPr="00FA3EB7" w:rsidR="00E85506">
        <w:rPr>
          <w:rFonts w:eastAsia="Times New Roman" w:cs="Arial"/>
          <w:b/>
          <w:bCs/>
          <w:color w:val="000000"/>
        </w:rPr>
        <w:t>u</w:t>
      </w:r>
      <w:r w:rsidRPr="00FA3EB7">
        <w:rPr>
          <w:rFonts w:eastAsia="Times New Roman" w:cs="Arial"/>
          <w:b/>
          <w:bCs/>
          <w:color w:val="000000"/>
        </w:rPr>
        <w:t>nknown</w:t>
      </w:r>
    </w:p>
    <w:p w:rsidR="00092EF0" w:rsidRPr="00FA3EB7" w:rsidP="00FA3EB7" w14:paraId="0BE4D7B3" w14:textId="62B54E3E">
      <w:pPr>
        <w:spacing w:before="120" w:after="120" w:line="240" w:lineRule="auto"/>
        <w:rPr>
          <w:rFonts w:cs="Arial"/>
        </w:rPr>
      </w:pPr>
      <w:r w:rsidRPr="00FA3EB7">
        <w:rPr>
          <w:rFonts w:eastAsia="Times New Roman" w:cs="Arial"/>
          <w:b/>
          <w:bCs/>
          <w:color w:val="000000" w:themeColor="text1"/>
          <w:u w:val="single"/>
        </w:rPr>
        <w:t>Post-</w:t>
      </w:r>
      <w:r w:rsidRPr="00FA3EB7" w:rsidR="00E85506">
        <w:rPr>
          <w:rFonts w:eastAsia="Times New Roman" w:cs="Arial"/>
          <w:b/>
          <w:bCs/>
          <w:color w:val="000000" w:themeColor="text1"/>
          <w:u w:val="single"/>
        </w:rPr>
        <w:t>t</w:t>
      </w:r>
      <w:r w:rsidRPr="00FA3EB7">
        <w:rPr>
          <w:rFonts w:eastAsia="Times New Roman" w:cs="Arial"/>
          <w:b/>
          <w:bCs/>
          <w:color w:val="000000" w:themeColor="text1"/>
          <w:u w:val="single"/>
        </w:rPr>
        <w:t xml:space="preserve">ransplant </w:t>
      </w:r>
      <w:r w:rsidRPr="00FA3EB7" w:rsidR="00E85506">
        <w:rPr>
          <w:rFonts w:eastAsia="Times New Roman" w:cs="Arial"/>
          <w:b/>
          <w:bCs/>
          <w:color w:val="000000" w:themeColor="text1"/>
          <w:u w:val="single"/>
        </w:rPr>
        <w:t>l</w:t>
      </w:r>
      <w:r w:rsidRPr="00FA3EB7">
        <w:rPr>
          <w:rFonts w:eastAsia="Times New Roman" w:cs="Arial"/>
          <w:b/>
          <w:bCs/>
          <w:color w:val="000000" w:themeColor="text1"/>
          <w:u w:val="single"/>
        </w:rPr>
        <w:t>ymphoproliferat</w:t>
      </w:r>
      <w:r w:rsidRPr="00FA3EB7" w:rsidR="001D5853">
        <w:rPr>
          <w:rFonts w:eastAsia="Times New Roman" w:cs="Arial"/>
          <w:b/>
          <w:bCs/>
          <w:color w:val="000000" w:themeColor="text1"/>
          <w:u w:val="single"/>
        </w:rPr>
        <w:t xml:space="preserve">ive </w:t>
      </w:r>
      <w:r w:rsidRPr="00FA3EB7" w:rsidR="00E85506">
        <w:rPr>
          <w:rFonts w:eastAsia="Times New Roman" w:cs="Arial"/>
          <w:b/>
          <w:bCs/>
          <w:color w:val="000000" w:themeColor="text1"/>
          <w:u w:val="single"/>
        </w:rPr>
        <w:t>d</w:t>
      </w:r>
      <w:r w:rsidRPr="00FA3EB7" w:rsidR="001D5853">
        <w:rPr>
          <w:rFonts w:eastAsia="Times New Roman" w:cs="Arial"/>
          <w:b/>
          <w:bCs/>
          <w:color w:val="000000" w:themeColor="text1"/>
          <w:u w:val="single"/>
        </w:rPr>
        <w:t>is</w:t>
      </w:r>
      <w:r w:rsidRPr="00FA3EB7" w:rsidR="006D18D7">
        <w:rPr>
          <w:rFonts w:eastAsia="Times New Roman" w:cs="Arial"/>
          <w:b/>
          <w:bCs/>
          <w:color w:val="000000" w:themeColor="text1"/>
          <w:u w:val="single"/>
        </w:rPr>
        <w:t>ease</w:t>
      </w:r>
      <w:r w:rsidRPr="00FA3EB7" w:rsidR="00E85506">
        <w:rPr>
          <w:rFonts w:eastAsia="Times New Roman" w:cs="Arial"/>
          <w:b/>
          <w:bCs/>
          <w:color w:val="000000" w:themeColor="text1"/>
          <w:u w:val="single"/>
        </w:rPr>
        <w:t xml:space="preserve"> (PTLD)</w:t>
      </w:r>
      <w:r w:rsidRPr="00FA3EB7" w:rsidR="001D5853">
        <w:rPr>
          <w:rFonts w:eastAsia="Times New Roman" w:cs="Arial"/>
          <w:b/>
          <w:bCs/>
          <w:color w:val="000000" w:themeColor="text1"/>
          <w:u w:val="single"/>
        </w:rPr>
        <w:t xml:space="preserve"> and </w:t>
      </w:r>
      <w:r w:rsidRPr="00FA3EB7" w:rsidR="00E85506">
        <w:rPr>
          <w:rFonts w:eastAsia="Times New Roman" w:cs="Arial"/>
          <w:b/>
          <w:bCs/>
          <w:color w:val="000000" w:themeColor="text1"/>
          <w:u w:val="single"/>
        </w:rPr>
        <w:t>l</w:t>
      </w:r>
      <w:r w:rsidRPr="00FA3EB7" w:rsidR="001D5853">
        <w:rPr>
          <w:rFonts w:eastAsia="Times New Roman" w:cs="Arial"/>
          <w:b/>
          <w:bCs/>
          <w:color w:val="000000" w:themeColor="text1"/>
          <w:u w:val="single"/>
        </w:rPr>
        <w:t>ymphoma</w:t>
      </w:r>
      <w:r w:rsidRPr="00FA3EB7" w:rsidR="001D5853">
        <w:rPr>
          <w:rFonts w:eastAsia="Times New Roman" w:cs="Arial"/>
          <w:b/>
          <w:bCs/>
          <w:color w:val="000000" w:themeColor="text1"/>
        </w:rPr>
        <w:t>:</w:t>
      </w:r>
      <w:r w:rsidRPr="00FA3EB7" w:rsidR="001D5853">
        <w:rPr>
          <w:rFonts w:eastAsia="Times New Roman" w:cs="Arial"/>
          <w:bCs/>
          <w:color w:val="000000" w:themeColor="text1"/>
        </w:rPr>
        <w:t xml:space="preserve"> </w:t>
      </w:r>
      <w:r w:rsidRPr="00FA3EB7" w:rsidR="003A6ADB">
        <w:rPr>
          <w:rFonts w:cs="Arial"/>
        </w:rPr>
        <w:t>If the cancer was post-</w:t>
      </w:r>
      <w:r w:rsidRPr="00FA3EB7" w:rsidR="001D5853">
        <w:rPr>
          <w:rFonts w:cs="Arial"/>
        </w:rPr>
        <w:t>tra</w:t>
      </w:r>
      <w:r w:rsidRPr="00FA3EB7" w:rsidR="00E85506">
        <w:rPr>
          <w:rFonts w:cs="Arial"/>
        </w:rPr>
        <w:t>nsplant lymphoproliferative dis</w:t>
      </w:r>
      <w:r w:rsidRPr="00FA3EB7" w:rsidR="006D18D7">
        <w:rPr>
          <w:rFonts w:cs="Arial"/>
        </w:rPr>
        <w:t>ease</w:t>
      </w:r>
      <w:r w:rsidRPr="00FA3EB7" w:rsidR="000E2F12">
        <w:rPr>
          <w:rFonts w:cs="Arial"/>
        </w:rPr>
        <w:t xml:space="preserve"> (PTLD)</w:t>
      </w:r>
      <w:r w:rsidRPr="00FA3EB7" w:rsidR="001D5853">
        <w:rPr>
          <w:rFonts w:cs="Arial"/>
        </w:rPr>
        <w:t xml:space="preserve"> or lymphoma, select </w:t>
      </w:r>
      <w:r w:rsidRPr="00FA3EB7" w:rsidR="001D5853">
        <w:rPr>
          <w:rFonts w:cs="Arial"/>
          <w:bCs/>
        </w:rPr>
        <w:t>Yes</w:t>
      </w:r>
      <w:r w:rsidRPr="00FA3EB7" w:rsidR="001D5853">
        <w:rPr>
          <w:rFonts w:cs="Arial"/>
        </w:rPr>
        <w:t xml:space="preserve">. If not, select </w:t>
      </w:r>
      <w:r w:rsidRPr="00FA3EB7" w:rsidR="001D5853">
        <w:rPr>
          <w:rFonts w:cs="Arial"/>
          <w:bCs/>
        </w:rPr>
        <w:t>No</w:t>
      </w:r>
      <w:r w:rsidRPr="00FA3EB7" w:rsidR="001D5853">
        <w:rPr>
          <w:rFonts w:cs="Arial"/>
        </w:rPr>
        <w:t xml:space="preserve">. If unknown, select </w:t>
      </w:r>
      <w:r w:rsidRPr="00FA3EB7" w:rsidR="001D5853">
        <w:rPr>
          <w:rFonts w:cs="Arial"/>
          <w:bCs/>
        </w:rPr>
        <w:t>UNK</w:t>
      </w:r>
      <w:r w:rsidRPr="00FA3EB7" w:rsidR="001D5853">
        <w:rPr>
          <w:rFonts w:cs="Arial"/>
        </w:rPr>
        <w:t>.</w:t>
      </w:r>
    </w:p>
    <w:p w:rsidR="00D30B45" w:rsidRPr="00FA3EB7" w:rsidP="00FA3EB7" w14:paraId="381301C4" w14:textId="117A768C">
      <w:pPr>
        <w:spacing w:before="120" w:after="120" w:line="240" w:lineRule="auto"/>
        <w:rPr>
          <w:rFonts w:eastAsia="Times New Roman" w:cs="Arial"/>
          <w:color w:val="000000"/>
        </w:rPr>
      </w:pPr>
      <w:r w:rsidRPr="00FA3EB7">
        <w:rPr>
          <w:rFonts w:eastAsia="Times New Roman" w:cs="Arial"/>
          <w:color w:val="000000"/>
        </w:rP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1170C3" w:rsidRPr="00FA3EB7" w:rsidP="00FA3EB7" w14:paraId="6533A27A" w14:textId="7F0C2E27">
      <w:pPr>
        <w:spacing w:before="120" w:after="120" w:line="240" w:lineRule="auto"/>
        <w:rPr>
          <w:rFonts w:eastAsia="Times New Roman" w:cs="Arial"/>
          <w:bCs/>
          <w:color w:val="000000" w:themeColor="text1"/>
        </w:rPr>
      </w:pPr>
      <w:r w:rsidRPr="00FA3EB7">
        <w:rPr>
          <w:rFonts w:eastAsia="Times New Roman" w:cs="Arial"/>
          <w:bCs/>
          <w:color w:val="000000" w:themeColor="text1"/>
        </w:rPr>
        <w:t>If Yes</w:t>
      </w:r>
      <w:r w:rsidRPr="00FA3EB7" w:rsidR="00246F76">
        <w:rPr>
          <w:rFonts w:eastAsia="Times New Roman" w:cs="Arial"/>
          <w:bCs/>
          <w:color w:val="000000" w:themeColor="text1"/>
        </w:rPr>
        <w:t xml:space="preserve"> was selected, provide the following information:</w:t>
      </w:r>
    </w:p>
    <w:p w:rsidR="00D24F07" w:rsidRPr="00FA3EB7" w:rsidP="00FA3EB7" w14:paraId="08ED01DC" w14:textId="0B0A93F3">
      <w:pPr>
        <w:spacing w:before="120" w:after="120" w:line="240" w:lineRule="auto"/>
        <w:rPr>
          <w:rFonts w:eastAsia="Times New Roman" w:cs="Arial"/>
          <w:b/>
          <w:bCs/>
          <w:color w:val="000000" w:themeColor="text1"/>
        </w:rPr>
      </w:pPr>
      <w:r w:rsidRPr="00FA3EB7">
        <w:rPr>
          <w:rFonts w:eastAsia="Times New Roman" w:cs="Arial"/>
          <w:b/>
          <w:bCs/>
          <w:color w:val="000000" w:themeColor="text1"/>
          <w:u w:val="single"/>
        </w:rPr>
        <w:t>Diagnosis</w:t>
      </w:r>
      <w:r w:rsidRPr="00FA3EB7" w:rsidR="00E85506">
        <w:rPr>
          <w:rFonts w:eastAsia="Times New Roman" w:cs="Arial"/>
          <w:b/>
          <w:bCs/>
          <w:color w:val="000000" w:themeColor="text1"/>
          <w:u w:val="single"/>
        </w:rPr>
        <w:t xml:space="preserve"> d</w:t>
      </w:r>
      <w:r w:rsidRPr="00FA3EB7" w:rsidR="001812A7">
        <w:rPr>
          <w:rFonts w:eastAsia="Times New Roman" w:cs="Arial"/>
          <w:b/>
          <w:bCs/>
          <w:color w:val="000000" w:themeColor="text1"/>
          <w:u w:val="single"/>
        </w:rPr>
        <w:t>ate</w:t>
      </w:r>
      <w:r w:rsidRPr="00FA3EB7" w:rsidR="00F9621C">
        <w:rPr>
          <w:rFonts w:eastAsia="Times New Roman" w:cs="Arial"/>
          <w:b/>
          <w:bCs/>
          <w:color w:val="000000" w:themeColor="text1"/>
        </w:rPr>
        <w:t>:</w:t>
      </w:r>
      <w:r w:rsidRPr="00FA3EB7" w:rsidR="004D2D1C">
        <w:rPr>
          <w:rFonts w:eastAsia="Times New Roman" w:cs="Arial"/>
          <w:b/>
          <w:bCs/>
          <w:color w:val="000000" w:themeColor="text1"/>
        </w:rPr>
        <w:t xml:space="preserve"> </w:t>
      </w:r>
      <w:r w:rsidRPr="00FA3EB7" w:rsidR="004D2D1C">
        <w:rPr>
          <w:rFonts w:cs="Arial"/>
        </w:rPr>
        <w:t>Enter the date using the 8-digit format of MM/DD/YYYY. The date must fall within the follow-up period and after the transplant.</w:t>
      </w:r>
    </w:p>
    <w:p w:rsidR="00D24F07" w:rsidRPr="00FA3EB7" w:rsidP="00FA3EB7" w14:paraId="076CF8BE" w14:textId="7015BA30">
      <w:pPr>
        <w:spacing w:before="120" w:after="120" w:line="240" w:lineRule="auto"/>
        <w:rPr>
          <w:rFonts w:eastAsia="Times New Roman" w:cs="Arial"/>
          <w:b/>
          <w:bCs/>
          <w:color w:val="000000" w:themeColor="text1"/>
        </w:rPr>
      </w:pPr>
      <w:r w:rsidRPr="00FA3EB7">
        <w:rPr>
          <w:rFonts w:eastAsia="Times New Roman" w:cs="Arial"/>
          <w:b/>
          <w:bCs/>
          <w:color w:val="000000" w:themeColor="text1"/>
          <w:u w:val="single"/>
        </w:rPr>
        <w:t>Pathology</w:t>
      </w:r>
      <w:r w:rsidRPr="00FA3EB7" w:rsidR="00F9621C">
        <w:rPr>
          <w:rFonts w:eastAsia="Times New Roman" w:cs="Arial"/>
          <w:b/>
          <w:bCs/>
          <w:color w:val="000000" w:themeColor="text1"/>
        </w:rPr>
        <w:t>:</w:t>
      </w:r>
      <w:r w:rsidRPr="00FA3EB7">
        <w:rPr>
          <w:rFonts w:eastAsia="Times New Roman" w:cs="Arial"/>
          <w:b/>
          <w:bCs/>
          <w:color w:val="000000" w:themeColor="text1"/>
        </w:rPr>
        <w:t xml:space="preserve"> </w:t>
      </w:r>
      <w:r w:rsidRPr="00FA3EB7" w:rsidR="00D506BC">
        <w:rPr>
          <w:rFonts w:cs="Arial"/>
        </w:rPr>
        <w:t xml:space="preserve">Select the pathology of the disease from the list below. If </w:t>
      </w:r>
      <w:r w:rsidRPr="00FA3EB7" w:rsidR="00D506BC">
        <w:rPr>
          <w:rFonts w:cs="Arial"/>
          <w:bCs/>
        </w:rPr>
        <w:t>Other, Specify</w:t>
      </w:r>
      <w:r w:rsidRPr="00FA3EB7" w:rsidR="00D506BC">
        <w:rPr>
          <w:rFonts w:cs="Arial"/>
        </w:rPr>
        <w:t xml:space="preserve"> is selected, enter the disease in the Other, Specify field.</w:t>
      </w:r>
    </w:p>
    <w:p w:rsidR="009660A8" w:rsidRPr="00DF5AFB" w:rsidP="00FA3EB7" w14:paraId="5B46A073" w14:textId="2C012E81">
      <w:pPr>
        <w:pStyle w:val="NormalWeb"/>
        <w:spacing w:before="240" w:beforeAutospacing="0" w:after="120" w:afterAutospacing="0"/>
        <w:ind w:left="720"/>
        <w:rPr>
          <w:rFonts w:cs="Arial"/>
          <w:b/>
          <w:szCs w:val="20"/>
        </w:rPr>
      </w:pPr>
      <w:r w:rsidRPr="00FA3EB7">
        <w:rPr>
          <w:rFonts w:cs="Arial"/>
          <w:b/>
          <w:sz w:val="22"/>
          <w:szCs w:val="22"/>
        </w:rPr>
        <w:t xml:space="preserve">Polymorphic </w:t>
      </w:r>
      <w:r w:rsidRPr="00FA3EB7" w:rsidR="00E85506">
        <w:rPr>
          <w:rFonts w:cs="Arial"/>
          <w:b/>
          <w:sz w:val="22"/>
          <w:szCs w:val="22"/>
        </w:rPr>
        <w:t>h</w:t>
      </w:r>
      <w:r w:rsidRPr="00FA3EB7">
        <w:rPr>
          <w:rFonts w:cs="Arial"/>
          <w:b/>
          <w:sz w:val="22"/>
          <w:szCs w:val="22"/>
        </w:rPr>
        <w:t>yperplasia</w:t>
      </w:r>
      <w:r w:rsidRPr="00FA3EB7">
        <w:rPr>
          <w:rFonts w:cs="Arial"/>
          <w:b/>
          <w:sz w:val="22"/>
          <w:szCs w:val="22"/>
        </w:rPr>
        <w:br/>
        <w:t>Polymorphic PTLD</w:t>
      </w:r>
      <w:r w:rsidRPr="00FA3EB7" w:rsidR="00BB242B">
        <w:rPr>
          <w:rFonts w:cs="Arial"/>
          <w:b/>
          <w:sz w:val="22"/>
          <w:szCs w:val="22"/>
        </w:rPr>
        <w:t xml:space="preserve"> </w:t>
      </w:r>
      <w:r w:rsidRPr="00FA3EB7">
        <w:rPr>
          <w:rFonts w:cs="Arial"/>
          <w:b/>
          <w:sz w:val="22"/>
          <w:szCs w:val="22"/>
        </w:rPr>
        <w:t>(lymphoma)</w:t>
      </w:r>
      <w:r w:rsidRPr="00FA3EB7">
        <w:rPr>
          <w:rFonts w:cs="Arial"/>
          <w:b/>
          <w:sz w:val="22"/>
          <w:szCs w:val="22"/>
        </w:rPr>
        <w:br/>
        <w:t>Monomorphic PTLD</w:t>
      </w:r>
      <w:r w:rsidRPr="00FA3EB7" w:rsidR="00BB242B">
        <w:rPr>
          <w:rFonts w:cs="Arial"/>
          <w:b/>
          <w:sz w:val="22"/>
          <w:szCs w:val="22"/>
        </w:rPr>
        <w:t xml:space="preserve"> </w:t>
      </w:r>
      <w:r w:rsidRPr="00FA3EB7">
        <w:rPr>
          <w:rFonts w:cs="Arial"/>
          <w:b/>
          <w:sz w:val="22"/>
          <w:szCs w:val="22"/>
        </w:rPr>
        <w:t>(lymphoma)</w:t>
      </w:r>
      <w:r w:rsidRPr="00FA3EB7">
        <w:rPr>
          <w:rFonts w:cs="Arial"/>
          <w:b/>
          <w:sz w:val="22"/>
          <w:szCs w:val="22"/>
        </w:rPr>
        <w:br/>
        <w:t xml:space="preserve">Multiple </w:t>
      </w:r>
      <w:r w:rsidRPr="00FA3EB7" w:rsidR="00E85506">
        <w:rPr>
          <w:rFonts w:cs="Arial"/>
          <w:b/>
          <w:sz w:val="22"/>
          <w:szCs w:val="22"/>
        </w:rPr>
        <w:t>m</w:t>
      </w:r>
      <w:r w:rsidRPr="00FA3EB7">
        <w:rPr>
          <w:rFonts w:cs="Arial"/>
          <w:b/>
          <w:sz w:val="22"/>
          <w:szCs w:val="22"/>
        </w:rPr>
        <w:t xml:space="preserve">yeloma, </w:t>
      </w:r>
      <w:r w:rsidRPr="00FA3EB7" w:rsidR="00E85506">
        <w:rPr>
          <w:rFonts w:cs="Arial"/>
          <w:b/>
          <w:sz w:val="22"/>
          <w:szCs w:val="22"/>
        </w:rPr>
        <w:t>p</w:t>
      </w:r>
      <w:r w:rsidRPr="00FA3EB7">
        <w:rPr>
          <w:rFonts w:cs="Arial"/>
          <w:b/>
          <w:sz w:val="22"/>
          <w:szCs w:val="22"/>
        </w:rPr>
        <w:t>lasmacytoma</w:t>
      </w:r>
      <w:r w:rsidRPr="00FA3EB7">
        <w:rPr>
          <w:rFonts w:cs="Arial"/>
          <w:b/>
          <w:sz w:val="22"/>
          <w:szCs w:val="22"/>
        </w:rPr>
        <w:br/>
        <w:t xml:space="preserve">Hodgkin's </w:t>
      </w:r>
      <w:r w:rsidRPr="00FA3EB7" w:rsidR="00E85506">
        <w:rPr>
          <w:rFonts w:cs="Arial"/>
          <w:b/>
          <w:sz w:val="22"/>
          <w:szCs w:val="22"/>
        </w:rPr>
        <w:t>d</w:t>
      </w:r>
      <w:r w:rsidRPr="00FA3EB7">
        <w:rPr>
          <w:rFonts w:cs="Arial"/>
          <w:b/>
          <w:sz w:val="22"/>
          <w:szCs w:val="22"/>
        </w:rPr>
        <w:t>isease</w:t>
      </w:r>
      <w:r w:rsidRPr="00FA3EB7">
        <w:rPr>
          <w:rFonts w:cs="Arial"/>
          <w:b/>
          <w:sz w:val="22"/>
          <w:szCs w:val="22"/>
        </w:rPr>
        <w:br/>
        <w:t xml:space="preserve">Other, </w:t>
      </w:r>
      <w:r w:rsidRPr="00FA3EB7" w:rsidR="00E85506">
        <w:rPr>
          <w:rFonts w:cs="Arial"/>
          <w:b/>
          <w:sz w:val="22"/>
          <w:szCs w:val="22"/>
        </w:rPr>
        <w:t>s</w:t>
      </w:r>
      <w:r w:rsidRPr="00FA3EB7">
        <w:rPr>
          <w:rFonts w:cs="Arial"/>
          <w:b/>
          <w:sz w:val="22"/>
          <w:szCs w:val="22"/>
        </w:rPr>
        <w:t>pecify</w:t>
      </w:r>
    </w:p>
    <w:p w:rsidR="00C14662" w:rsidRPr="009C133A" w:rsidP="009C133A" w14:paraId="2CA29B37" w14:textId="2B5EEA61">
      <w:pPr>
        <w:pStyle w:val="Heading2"/>
      </w:pPr>
      <w:r w:rsidRPr="009C133A">
        <w:t>Treatmen</w:t>
      </w:r>
      <w:r w:rsidRPr="009C133A" w:rsidR="00A6550D">
        <w:t>t</w:t>
      </w:r>
      <w:r w:rsidRPr="009C133A" w:rsidR="0047293F">
        <w:t xml:space="preserve"> </w:t>
      </w:r>
    </w:p>
    <w:p w:rsidR="007B6366" w:rsidRPr="00FA3EB7" w:rsidP="00FA3EB7" w14:paraId="2676ED1E" w14:textId="132971EC">
      <w:pPr>
        <w:spacing w:before="120" w:after="120" w:line="240" w:lineRule="auto"/>
        <w:rPr>
          <w:rFonts w:eastAsia="Times New Roman" w:cs="Arial"/>
          <w:bCs/>
          <w:color w:val="000000" w:themeColor="text1"/>
        </w:rPr>
      </w:pPr>
      <w:r w:rsidRPr="00FA3EB7">
        <w:rPr>
          <w:rFonts w:eastAsia="Times New Roman" w:cs="Arial"/>
          <w:b/>
          <w:bCs/>
          <w:color w:val="000000" w:themeColor="text1"/>
          <w:u w:val="single"/>
        </w:rPr>
        <w:t>Antiviral</w:t>
      </w:r>
      <w:r w:rsidRPr="00FA3EB7" w:rsidR="00573A4C">
        <w:rPr>
          <w:rFonts w:eastAsia="Times New Roman" w:cs="Arial"/>
          <w:b/>
          <w:bCs/>
          <w:color w:val="000000" w:themeColor="text1"/>
        </w:rPr>
        <w:t>:</w:t>
      </w:r>
      <w:r w:rsidRPr="00FA3EB7" w:rsidR="00E16FC3">
        <w:rPr>
          <w:rFonts w:eastAsia="Times New Roman" w:cs="Arial"/>
          <w:b/>
          <w:bCs/>
          <w:color w:val="000000" w:themeColor="text1"/>
        </w:rPr>
        <w:t xml:space="preserve"> </w:t>
      </w:r>
      <w:r w:rsidRPr="00FA3EB7">
        <w:rPr>
          <w:rFonts w:eastAsia="Times New Roman" w:cs="Arial"/>
          <w:bCs/>
          <w:color w:val="000000" w:themeColor="text1"/>
        </w:rPr>
        <w:t>If the recipient received antiviral treatm</w:t>
      </w:r>
      <w:r w:rsidRPr="00FA3EB7" w:rsidR="009A7F58">
        <w:rPr>
          <w:rFonts w:eastAsia="Times New Roman" w:cs="Arial"/>
          <w:bCs/>
          <w:color w:val="000000" w:themeColor="text1"/>
        </w:rPr>
        <w:t>ent</w:t>
      </w:r>
      <w:r w:rsidRPr="00FA3EB7">
        <w:rPr>
          <w:rFonts w:eastAsia="Times New Roman" w:cs="Arial"/>
          <w:bCs/>
          <w:color w:val="000000" w:themeColor="text1"/>
        </w:rPr>
        <w:t xml:space="preserve"> during this follow-up period select </w:t>
      </w:r>
      <w:r w:rsidRPr="00FA3EB7">
        <w:rPr>
          <w:rFonts w:eastAsia="Times New Roman" w:cs="Arial"/>
          <w:b/>
          <w:color w:val="000000" w:themeColor="text1"/>
        </w:rPr>
        <w:t>Yes</w:t>
      </w:r>
      <w:r w:rsidRPr="00FA3EB7">
        <w:rPr>
          <w:rFonts w:eastAsia="Times New Roman" w:cs="Arial"/>
          <w:bCs/>
          <w:color w:val="000000" w:themeColor="text1"/>
        </w:rPr>
        <w:t xml:space="preserve">. If not, select </w:t>
      </w:r>
      <w:r w:rsidRPr="00FA3EB7">
        <w:rPr>
          <w:rFonts w:eastAsia="Times New Roman" w:cs="Arial"/>
          <w:b/>
          <w:color w:val="000000" w:themeColor="text1"/>
        </w:rPr>
        <w:t>No</w:t>
      </w:r>
      <w:r w:rsidRPr="00FA3EB7">
        <w:rPr>
          <w:rFonts w:eastAsia="Times New Roman" w:cs="Arial"/>
          <w:bCs/>
          <w:color w:val="000000" w:themeColor="text1"/>
        </w:rPr>
        <w:t>.</w:t>
      </w:r>
    </w:p>
    <w:p w:rsidR="007B6366" w:rsidRPr="00FA3EB7" w:rsidP="00FA3EB7" w14:paraId="3B73599C" w14:textId="08C1B60C">
      <w:pPr>
        <w:spacing w:before="120" w:after="120" w:line="240" w:lineRule="auto"/>
        <w:rPr>
          <w:rFonts w:eastAsia="Times New Roman" w:cs="Arial"/>
          <w:bCs/>
          <w:color w:val="000000" w:themeColor="text1"/>
        </w:rPr>
      </w:pPr>
      <w:r w:rsidRPr="00FA3EB7">
        <w:rPr>
          <w:rFonts w:eastAsia="Times New Roman" w:cs="Arial"/>
          <w:b/>
          <w:bCs/>
          <w:color w:val="000000" w:themeColor="text1"/>
          <w:u w:val="single"/>
        </w:rPr>
        <w:t>Antibacterial</w:t>
      </w:r>
      <w:r w:rsidRPr="00FA3EB7">
        <w:rPr>
          <w:rFonts w:eastAsia="Times New Roman" w:cs="Arial"/>
          <w:b/>
          <w:bCs/>
          <w:color w:val="000000" w:themeColor="text1"/>
        </w:rPr>
        <w:t>:</w:t>
      </w:r>
      <w:r w:rsidRPr="00FA3EB7">
        <w:rPr>
          <w:rFonts w:eastAsia="Times New Roman" w:cs="Arial"/>
          <w:bCs/>
          <w:color w:val="000000" w:themeColor="text1"/>
        </w:rPr>
        <w:t xml:space="preserve"> If the recipient received antib</w:t>
      </w:r>
      <w:r w:rsidRPr="00FA3EB7" w:rsidR="006534E4">
        <w:rPr>
          <w:rFonts w:eastAsia="Times New Roman" w:cs="Arial"/>
          <w:bCs/>
          <w:color w:val="000000" w:themeColor="text1"/>
        </w:rPr>
        <w:t xml:space="preserve">acterial </w:t>
      </w:r>
      <w:r w:rsidRPr="00FA3EB7">
        <w:rPr>
          <w:rFonts w:eastAsia="Times New Roman" w:cs="Arial"/>
          <w:bCs/>
          <w:color w:val="000000" w:themeColor="text1"/>
        </w:rPr>
        <w:t xml:space="preserve">treatment during this follow-up period, select </w:t>
      </w:r>
      <w:r w:rsidRPr="00FA3EB7">
        <w:rPr>
          <w:rFonts w:eastAsia="Times New Roman" w:cs="Arial"/>
          <w:b/>
          <w:color w:val="000000" w:themeColor="text1"/>
        </w:rPr>
        <w:t>Yes</w:t>
      </w:r>
      <w:r w:rsidRPr="00FA3EB7">
        <w:rPr>
          <w:rFonts w:eastAsia="Times New Roman" w:cs="Arial"/>
          <w:bCs/>
          <w:color w:val="000000" w:themeColor="text1"/>
        </w:rPr>
        <w:t xml:space="preserve">. If not, select </w:t>
      </w:r>
      <w:r w:rsidRPr="00FA3EB7">
        <w:rPr>
          <w:rFonts w:eastAsia="Times New Roman" w:cs="Arial"/>
          <w:b/>
          <w:color w:val="000000" w:themeColor="text1"/>
        </w:rPr>
        <w:t>No</w:t>
      </w:r>
      <w:r w:rsidRPr="00FA3EB7">
        <w:rPr>
          <w:rFonts w:eastAsia="Times New Roman" w:cs="Arial"/>
          <w:bCs/>
          <w:color w:val="000000" w:themeColor="text1"/>
        </w:rPr>
        <w:t>.</w:t>
      </w:r>
    </w:p>
    <w:p w:rsidR="009660A8" w:rsidRPr="00DF5AFB" w:rsidP="00757CC6" w14:paraId="1E3078A1" w14:textId="4CF6E946">
      <w:pPr>
        <w:spacing w:before="240" w:after="120" w:line="240" w:lineRule="auto"/>
        <w:rPr>
          <w:rFonts w:eastAsia="Times New Roman" w:cs="Arial"/>
          <w:bCs/>
          <w:color w:val="000000" w:themeColor="text1"/>
          <w:sz w:val="20"/>
          <w:szCs w:val="20"/>
        </w:rPr>
      </w:pPr>
      <w:r w:rsidRPr="00FA3EB7">
        <w:rPr>
          <w:rFonts w:eastAsia="Times New Roman" w:cs="Arial"/>
          <w:b/>
          <w:bCs/>
          <w:color w:val="000000" w:themeColor="text1"/>
          <w:u w:val="single"/>
        </w:rPr>
        <w:t>Antifungal</w:t>
      </w:r>
      <w:r w:rsidRPr="00FA3EB7" w:rsidR="007B6366">
        <w:rPr>
          <w:rFonts w:eastAsia="Times New Roman" w:cs="Arial"/>
          <w:b/>
          <w:bCs/>
          <w:color w:val="000000" w:themeColor="text1"/>
        </w:rPr>
        <w:t>:</w:t>
      </w:r>
      <w:r w:rsidRPr="00FA3EB7" w:rsidR="007B6366">
        <w:rPr>
          <w:rFonts w:eastAsia="Times New Roman" w:cs="Arial"/>
          <w:bCs/>
          <w:color w:val="000000" w:themeColor="text1"/>
        </w:rPr>
        <w:t xml:space="preserve"> If the recipient </w:t>
      </w:r>
      <w:r w:rsidRPr="00FA3EB7">
        <w:rPr>
          <w:rFonts w:eastAsia="Times New Roman" w:cs="Arial"/>
          <w:bCs/>
          <w:color w:val="000000" w:themeColor="text1"/>
        </w:rPr>
        <w:t xml:space="preserve">received antifungal </w:t>
      </w:r>
      <w:r w:rsidRPr="00FA3EB7" w:rsidR="007B6366">
        <w:rPr>
          <w:rFonts w:eastAsia="Times New Roman" w:cs="Arial"/>
          <w:bCs/>
          <w:color w:val="000000" w:themeColor="text1"/>
        </w:rPr>
        <w:t xml:space="preserve">treatment during this follow-up period, select </w:t>
      </w:r>
      <w:r w:rsidRPr="00FA3EB7" w:rsidR="007B6366">
        <w:rPr>
          <w:rFonts w:eastAsia="Times New Roman" w:cs="Arial"/>
          <w:b/>
          <w:color w:val="000000" w:themeColor="text1"/>
        </w:rPr>
        <w:t>Yes</w:t>
      </w:r>
      <w:r w:rsidRPr="00FA3EB7" w:rsidR="007B6366">
        <w:rPr>
          <w:rFonts w:eastAsia="Times New Roman" w:cs="Arial"/>
          <w:bCs/>
          <w:color w:val="000000" w:themeColor="text1"/>
        </w:rPr>
        <w:t xml:space="preserve">. If not, select </w:t>
      </w:r>
      <w:r w:rsidRPr="00FA3EB7" w:rsidR="007B6366">
        <w:rPr>
          <w:rFonts w:eastAsia="Times New Roman" w:cs="Arial"/>
          <w:b/>
          <w:color w:val="000000" w:themeColor="text1"/>
        </w:rPr>
        <w:t>No</w:t>
      </w:r>
      <w:r w:rsidRPr="00FA3EB7" w:rsidR="007B6366">
        <w:rPr>
          <w:rFonts w:eastAsia="Times New Roman" w:cs="Arial"/>
          <w:bCs/>
          <w:color w:val="000000" w:themeColor="text1"/>
        </w:rPr>
        <w:t>.</w:t>
      </w:r>
    </w:p>
    <w:p w:rsidR="005234FC" w:rsidRPr="009C133A" w:rsidP="009C133A" w14:paraId="76FAA582" w14:textId="77777777">
      <w:pPr>
        <w:pStyle w:val="Heading2"/>
      </w:pPr>
      <w:r w:rsidRPr="009C133A">
        <w:t>Topical Immunosuppressive Medications</w:t>
      </w:r>
    </w:p>
    <w:p w:rsidR="006B4E44" w:rsidRPr="00FA3EB7" w:rsidP="00FA3EB7" w14:paraId="5EA477F8" w14:textId="37B460FB">
      <w:pPr>
        <w:spacing w:before="120" w:after="120" w:line="240" w:lineRule="auto"/>
        <w:rPr>
          <w:rFonts w:eastAsia="Times New Roman" w:cs="Arial"/>
          <w:color w:val="000000"/>
        </w:rPr>
      </w:pPr>
      <w:r w:rsidRPr="00FA3EB7">
        <w:rPr>
          <w:rFonts w:eastAsia="Times New Roman" w:cs="Arial"/>
          <w:color w:val="000000"/>
        </w:rPr>
        <w:t xml:space="preserve">For each of the immunosuppressant medications listed, </w:t>
      </w:r>
      <w:r w:rsidRPr="00FA3EB7" w:rsidR="00352614">
        <w:rPr>
          <w:rFonts w:eastAsia="Times New Roman" w:cs="Arial"/>
          <w:color w:val="000000"/>
        </w:rPr>
        <w:t>select</w:t>
      </w:r>
      <w:r w:rsidRPr="00FA3EB7">
        <w:rPr>
          <w:rFonts w:eastAsia="Times New Roman" w:cs="Arial"/>
          <w:color w:val="000000"/>
        </w:rPr>
        <w:t xml:space="preserve"> </w:t>
      </w:r>
      <w:r w:rsidRPr="00FA3EB7">
        <w:rPr>
          <w:rFonts w:eastAsia="Times New Roman" w:cs="Arial"/>
          <w:bCs/>
          <w:color w:val="000000"/>
        </w:rPr>
        <w:t>Previous Maintenance (Prev Maint)</w:t>
      </w:r>
      <w:r w:rsidRPr="00FA3EB7">
        <w:rPr>
          <w:rFonts w:eastAsia="Times New Roman" w:cs="Arial"/>
          <w:color w:val="000000"/>
        </w:rPr>
        <w:t xml:space="preserve">, </w:t>
      </w:r>
      <w:r w:rsidRPr="00FA3EB7">
        <w:rPr>
          <w:rFonts w:eastAsia="Times New Roman" w:cs="Arial"/>
          <w:bCs/>
          <w:color w:val="000000"/>
        </w:rPr>
        <w:t>Current Maintenance (Curr Maint)</w:t>
      </w:r>
      <w:r w:rsidRPr="00FA3EB7">
        <w:rPr>
          <w:rFonts w:eastAsia="Times New Roman" w:cs="Arial"/>
          <w:color w:val="000000"/>
        </w:rPr>
        <w:t xml:space="preserve"> or </w:t>
      </w:r>
      <w:r w:rsidRPr="00FA3EB7">
        <w:rPr>
          <w:rFonts w:eastAsia="Times New Roman" w:cs="Arial"/>
          <w:bCs/>
          <w:color w:val="000000"/>
        </w:rPr>
        <w:t>Anti-rejection (AR)</w:t>
      </w:r>
      <w:r w:rsidRPr="00FA3EB7">
        <w:rPr>
          <w:rFonts w:eastAsia="Times New Roman" w:cs="Arial"/>
          <w:color w:val="000000"/>
        </w:rPr>
        <w:t xml:space="preserve"> to indicate all medications that were prescribed for the recipient during this follow-up period, and for what reason.</w:t>
      </w:r>
    </w:p>
    <w:p w:rsidR="005234FC" w:rsidRPr="00FA3EB7" w:rsidP="00FA3EB7" w14:paraId="3892DBD2" w14:textId="2C258729">
      <w:pPr>
        <w:spacing w:before="120" w:after="120" w:line="240" w:lineRule="auto"/>
        <w:rPr>
          <w:rFonts w:eastAsia="Times New Roman" w:cs="Arial"/>
          <w:b/>
          <w:bCs/>
          <w:color w:val="000000"/>
          <w:u w:val="single"/>
        </w:rPr>
      </w:pPr>
      <w:r w:rsidRPr="00FA3EB7">
        <w:rPr>
          <w:rFonts w:eastAsia="Times New Roman" w:cs="Arial"/>
          <w:b/>
          <w:bCs/>
          <w:color w:val="000000"/>
          <w:u w:val="single"/>
        </w:rPr>
        <w:t>Topical drugs</w:t>
      </w:r>
      <w:r w:rsidRPr="00FA3EB7" w:rsidR="00E16FC3">
        <w:rPr>
          <w:rFonts w:eastAsia="Times New Roman" w:cs="Arial"/>
          <w:b/>
          <w:bCs/>
          <w:color w:val="000000"/>
          <w:u w:val="single"/>
        </w:rPr>
        <w:t xml:space="preserve"> collected</w:t>
      </w:r>
      <w:r w:rsidRPr="00FA3EB7">
        <w:rPr>
          <w:rFonts w:eastAsia="Times New Roman" w:cs="Arial"/>
          <w:b/>
          <w:bCs/>
          <w:color w:val="000000"/>
        </w:rPr>
        <w:t>:</w:t>
      </w:r>
    </w:p>
    <w:p w:rsidR="00A823ED" w:rsidRPr="00FA3EB7" w:rsidP="00002709" w14:paraId="09483AF5" w14:textId="77777777">
      <w:pPr>
        <w:spacing w:before="120" w:after="0" w:line="240" w:lineRule="auto"/>
        <w:ind w:left="540"/>
        <w:rPr>
          <w:rFonts w:eastAsia="Times New Roman" w:cs="Arial"/>
          <w:bCs/>
          <w:color w:val="000000"/>
        </w:rPr>
      </w:pPr>
      <w:r w:rsidRPr="00FA3EB7">
        <w:rPr>
          <w:rFonts w:eastAsia="Times New Roman" w:cs="Arial"/>
          <w:bCs/>
          <w:color w:val="000000"/>
        </w:rPr>
        <w:t>Steroid (Clobetasol) – for anti-rejection or maintenance</w:t>
      </w:r>
    </w:p>
    <w:p w:rsidR="0046587D" w:rsidRPr="00FA3EB7" w:rsidP="00002709" w14:paraId="06DB66AC" w14:textId="77777777">
      <w:pPr>
        <w:spacing w:after="0" w:line="240" w:lineRule="auto"/>
        <w:ind w:left="540"/>
        <w:rPr>
          <w:rFonts w:eastAsia="Times New Roman" w:cs="Arial"/>
          <w:bCs/>
          <w:color w:val="000000"/>
        </w:rPr>
      </w:pPr>
      <w:r w:rsidRPr="00FA3EB7">
        <w:rPr>
          <w:rFonts w:eastAsia="Times New Roman" w:cs="Arial"/>
          <w:bCs/>
          <w:color w:val="000000"/>
        </w:rPr>
        <w:t>Tacrolimus (Protopic) – for maintenance</w:t>
      </w:r>
    </w:p>
    <w:p w:rsidR="009660A8" w:rsidRPr="00DF5AFB" w:rsidP="00002709" w14:paraId="74D54587" w14:textId="4461E587">
      <w:pPr>
        <w:spacing w:after="0" w:line="240" w:lineRule="auto"/>
        <w:ind w:left="540"/>
        <w:rPr>
          <w:rFonts w:eastAsia="Times New Roman" w:cs="Arial"/>
          <w:bCs/>
          <w:color w:val="000000"/>
          <w:sz w:val="20"/>
          <w:szCs w:val="20"/>
        </w:rPr>
      </w:pPr>
      <w:r w:rsidRPr="00FA3EB7">
        <w:rPr>
          <w:rFonts w:eastAsia="Times New Roman" w:cs="Arial"/>
          <w:bCs/>
          <w:color w:val="000000"/>
        </w:rPr>
        <w:t xml:space="preserve">Other, Specify </w:t>
      </w:r>
      <w:r w:rsidRPr="00FA3EB7" w:rsidR="00B47CB8">
        <w:rPr>
          <w:rFonts w:eastAsia="Times New Roman" w:cs="Arial"/>
          <w:bCs/>
          <w:color w:val="000000"/>
        </w:rPr>
        <w:t>–</w:t>
      </w:r>
      <w:r w:rsidRPr="00FA3EB7">
        <w:rPr>
          <w:rFonts w:eastAsia="Times New Roman" w:cs="Arial"/>
          <w:bCs/>
          <w:color w:val="000000"/>
        </w:rPr>
        <w:t xml:space="preserve"> for anti-rejection or maintenance</w:t>
      </w:r>
    </w:p>
    <w:p w:rsidR="00C14662" w:rsidRPr="009C133A" w:rsidP="009C133A" w14:paraId="5CB00AB7" w14:textId="64D3BDC5">
      <w:pPr>
        <w:pStyle w:val="Heading2"/>
      </w:pPr>
      <w:r w:rsidRPr="009C133A">
        <w:t xml:space="preserve">Non-Topical </w:t>
      </w:r>
      <w:r w:rsidRPr="009C133A">
        <w:t>Immunosuppressive Medications</w:t>
      </w:r>
    </w:p>
    <w:p w:rsidR="00B6462A" w:rsidRPr="00FA3EB7" w:rsidP="00FA3EB7" w14:paraId="57481C8B" w14:textId="48AE2920">
      <w:pPr>
        <w:spacing w:before="120" w:after="120" w:line="240" w:lineRule="auto"/>
        <w:rPr>
          <w:rFonts w:eastAsia="Times New Roman" w:cs="Arial"/>
          <w:color w:val="000000"/>
        </w:rPr>
      </w:pPr>
      <w:r w:rsidRPr="00FA3EB7">
        <w:rPr>
          <w:rFonts w:eastAsia="Times New Roman" w:cs="Arial"/>
          <w:color w:val="000000"/>
        </w:rPr>
        <w:t xml:space="preserve">For each of the immunosuppressant medications listed, </w:t>
      </w:r>
      <w:r w:rsidRPr="00FA3EB7" w:rsidR="003F4D23">
        <w:rPr>
          <w:rFonts w:eastAsia="Times New Roman" w:cs="Arial"/>
          <w:color w:val="000000"/>
        </w:rPr>
        <w:t>select</w:t>
      </w:r>
      <w:r w:rsidRPr="00FA3EB7">
        <w:rPr>
          <w:rFonts w:eastAsia="Times New Roman" w:cs="Arial"/>
          <w:color w:val="000000"/>
        </w:rPr>
        <w:t xml:space="preserve"> </w:t>
      </w:r>
      <w:r w:rsidRPr="00FA3EB7">
        <w:rPr>
          <w:rFonts w:eastAsia="Times New Roman" w:cs="Arial"/>
          <w:bCs/>
          <w:color w:val="000000"/>
        </w:rPr>
        <w:t>Previous Maintenance (Prev Maint)</w:t>
      </w:r>
      <w:r w:rsidRPr="00FA3EB7">
        <w:rPr>
          <w:rFonts w:eastAsia="Times New Roman" w:cs="Arial"/>
          <w:color w:val="000000"/>
        </w:rPr>
        <w:t xml:space="preserve">, </w:t>
      </w:r>
      <w:r w:rsidRPr="00FA3EB7">
        <w:rPr>
          <w:rFonts w:eastAsia="Times New Roman" w:cs="Arial"/>
          <w:bCs/>
          <w:color w:val="000000"/>
        </w:rPr>
        <w:t>Current Maintenance (Curr Maint)</w:t>
      </w:r>
      <w:r w:rsidRPr="00FA3EB7">
        <w:rPr>
          <w:rFonts w:eastAsia="Times New Roman" w:cs="Arial"/>
          <w:color w:val="000000"/>
        </w:rPr>
        <w:t xml:space="preserve"> or </w:t>
      </w:r>
      <w:r w:rsidRPr="00FA3EB7">
        <w:rPr>
          <w:rFonts w:eastAsia="Times New Roman" w:cs="Arial"/>
          <w:bCs/>
          <w:color w:val="000000"/>
        </w:rPr>
        <w:t>Anti-rejection (AR)</w:t>
      </w:r>
      <w:r w:rsidRPr="00FA3EB7">
        <w:rPr>
          <w:rFonts w:eastAsia="Times New Roman" w:cs="Arial"/>
          <w:color w:val="000000"/>
        </w:rPr>
        <w:t xml:space="preserve"> to indicate all medications that were prescribed for the recipient during this follow-up period, and for what reason.</w:t>
      </w:r>
    </w:p>
    <w:p w:rsidR="00F476BE" w:rsidRPr="00FA3EB7" w:rsidP="00FA3EB7" w14:paraId="3C9D5D32" w14:textId="76D53DAE">
      <w:pPr>
        <w:spacing w:before="120" w:after="120" w:line="240" w:lineRule="auto"/>
        <w:rPr>
          <w:rFonts w:cs="Arial"/>
          <w:b/>
          <w:color w:val="000000"/>
        </w:rPr>
      </w:pPr>
      <w:r w:rsidRPr="00FA3EB7">
        <w:rPr>
          <w:rFonts w:eastAsia="Times New Roman" w:cs="Arial"/>
          <w:b/>
          <w:bCs/>
          <w:color w:val="000000"/>
          <w:u w:val="single"/>
        </w:rPr>
        <w:t>Dr</w:t>
      </w:r>
      <w:r w:rsidRPr="00FA3EB7">
        <w:rPr>
          <w:rFonts w:eastAsia="Times New Roman" w:cs="Arial"/>
          <w:b/>
          <w:bCs/>
          <w:color w:val="000000"/>
          <w:u w:val="single"/>
        </w:rPr>
        <w:t>ugs</w:t>
      </w:r>
      <w:r w:rsidRPr="00FA3EB7">
        <w:rPr>
          <w:rFonts w:cs="Arial"/>
          <w:b/>
          <w:color w:val="000000"/>
          <w:u w:val="single"/>
        </w:rPr>
        <w:t xml:space="preserve"> collected for anti-rejection</w:t>
      </w:r>
      <w:r w:rsidRPr="00FA3EB7" w:rsidR="00AE1713">
        <w:rPr>
          <w:rFonts w:cs="Arial"/>
          <w:b/>
          <w:color w:val="000000"/>
        </w:rPr>
        <w:t>:</w:t>
      </w:r>
    </w:p>
    <w:p w:rsidR="00F476BE" w:rsidRPr="00FA3EB7" w:rsidP="00002709" w14:paraId="7C0D27AB" w14:textId="77777777">
      <w:pPr>
        <w:spacing w:before="120" w:after="0" w:line="240" w:lineRule="auto"/>
        <w:ind w:left="540"/>
        <w:rPr>
          <w:rFonts w:cs="Arial"/>
          <w:color w:val="000000"/>
        </w:rPr>
      </w:pPr>
      <w:r w:rsidRPr="00FA3EB7">
        <w:rPr>
          <w:rFonts w:cs="Arial"/>
          <w:color w:val="000000"/>
        </w:rPr>
        <w:t>Thymoglobulin</w:t>
      </w:r>
    </w:p>
    <w:p w:rsidR="00F476BE" w:rsidRPr="00FA3EB7" w:rsidP="00002709" w14:paraId="1FB7C987" w14:textId="77777777">
      <w:pPr>
        <w:spacing w:after="0" w:line="240" w:lineRule="auto"/>
        <w:ind w:left="540"/>
        <w:rPr>
          <w:rFonts w:cs="Arial"/>
          <w:color w:val="000000"/>
        </w:rPr>
      </w:pPr>
      <w:r w:rsidRPr="00FA3EB7">
        <w:rPr>
          <w:rFonts w:cs="Arial"/>
          <w:color w:val="000000"/>
        </w:rPr>
        <w:t>Atgam</w:t>
      </w:r>
    </w:p>
    <w:p w:rsidR="00F476BE" w:rsidRPr="00FA3EB7" w:rsidP="00002709" w14:paraId="68BB0400" w14:textId="77777777">
      <w:pPr>
        <w:spacing w:after="0" w:line="240" w:lineRule="auto"/>
        <w:ind w:left="540"/>
        <w:rPr>
          <w:rFonts w:cs="Arial"/>
        </w:rPr>
      </w:pPr>
      <w:r w:rsidRPr="00FA3EB7">
        <w:rPr>
          <w:rFonts w:cs="Arial"/>
        </w:rPr>
        <w:t>Simulect</w:t>
      </w:r>
    </w:p>
    <w:p w:rsidR="00F476BE" w:rsidRPr="00FA3EB7" w:rsidP="00002709" w14:paraId="2424F13F" w14:textId="77777777">
      <w:pPr>
        <w:spacing w:after="0" w:line="240" w:lineRule="auto"/>
        <w:ind w:left="540"/>
        <w:rPr>
          <w:rFonts w:cs="Arial"/>
        </w:rPr>
      </w:pPr>
      <w:r w:rsidRPr="00FA3EB7">
        <w:rPr>
          <w:rFonts w:cs="Arial"/>
        </w:rPr>
        <w:t>Campath</w:t>
      </w:r>
    </w:p>
    <w:p w:rsidR="00F476BE" w:rsidRPr="00FA3EB7" w:rsidP="00002709" w14:paraId="3847D1CF" w14:textId="77777777">
      <w:pPr>
        <w:spacing w:after="0" w:line="240" w:lineRule="auto"/>
        <w:ind w:left="540"/>
        <w:rPr>
          <w:rFonts w:cs="Arial"/>
        </w:rPr>
      </w:pPr>
      <w:r w:rsidRPr="00FA3EB7">
        <w:rPr>
          <w:rFonts w:cs="Arial"/>
        </w:rPr>
        <w:t>OKT-3</w:t>
      </w:r>
    </w:p>
    <w:p w:rsidR="00F476BE" w:rsidRPr="00FA3EB7" w:rsidP="00002709" w14:paraId="3648B676" w14:textId="77777777">
      <w:pPr>
        <w:spacing w:after="0" w:line="240" w:lineRule="auto"/>
        <w:ind w:left="540"/>
        <w:rPr>
          <w:rFonts w:cs="Arial"/>
          <w:color w:val="000000"/>
        </w:rPr>
      </w:pPr>
      <w:r w:rsidRPr="00FA3EB7">
        <w:rPr>
          <w:rFonts w:cs="Arial"/>
          <w:color w:val="000000"/>
        </w:rPr>
        <w:t>Steroid</w:t>
      </w:r>
    </w:p>
    <w:p w:rsidR="00F476BE" w:rsidRPr="00FA3EB7" w:rsidP="00002709" w14:paraId="1E8C928E" w14:textId="77777777">
      <w:pPr>
        <w:spacing w:after="0" w:line="240" w:lineRule="auto"/>
        <w:ind w:left="540"/>
        <w:rPr>
          <w:rFonts w:cs="Arial"/>
          <w:color w:val="000000"/>
        </w:rPr>
      </w:pPr>
      <w:r w:rsidRPr="00FA3EB7">
        <w:rPr>
          <w:rFonts w:cs="Arial"/>
          <w:color w:val="000000"/>
        </w:rPr>
        <w:t>Rituximab</w:t>
      </w:r>
    </w:p>
    <w:p w:rsidR="00F476BE" w:rsidRPr="00FA3EB7" w:rsidP="00002709" w14:paraId="11DF0238" w14:textId="77777777">
      <w:pPr>
        <w:spacing w:after="0" w:line="240" w:lineRule="auto"/>
        <w:ind w:left="540"/>
        <w:rPr>
          <w:rFonts w:cs="Arial"/>
          <w:color w:val="000000"/>
        </w:rPr>
      </w:pPr>
      <w:r w:rsidRPr="00FA3EB7">
        <w:rPr>
          <w:rFonts w:cs="Arial"/>
          <w:color w:val="000000"/>
        </w:rPr>
        <w:t>Methotrexate</w:t>
      </w:r>
    </w:p>
    <w:p w:rsidR="00F476BE" w:rsidRPr="00FA3EB7" w:rsidP="00002709" w14:paraId="3364CD66" w14:textId="77777777">
      <w:pPr>
        <w:spacing w:after="0" w:line="240" w:lineRule="auto"/>
        <w:ind w:left="540"/>
        <w:rPr>
          <w:rFonts w:cs="Arial"/>
          <w:color w:val="000000"/>
        </w:rPr>
      </w:pPr>
      <w:r w:rsidRPr="00FA3EB7">
        <w:rPr>
          <w:rFonts w:cs="Arial"/>
          <w:color w:val="000000"/>
        </w:rPr>
        <w:t>Cytoxan</w:t>
      </w:r>
    </w:p>
    <w:p w:rsidR="000846EF" w:rsidRPr="00FA3EB7" w:rsidP="00002709" w14:paraId="3F8DEBFD" w14:textId="174E9CD5">
      <w:pPr>
        <w:spacing w:after="120" w:line="240" w:lineRule="auto"/>
        <w:ind w:left="540"/>
        <w:rPr>
          <w:rFonts w:cs="Arial"/>
          <w:color w:val="000000"/>
        </w:rPr>
      </w:pPr>
      <w:r w:rsidRPr="00FA3EB7">
        <w:rPr>
          <w:rFonts w:cs="Arial"/>
          <w:color w:val="000000"/>
        </w:rPr>
        <w:t xml:space="preserve">Other, </w:t>
      </w:r>
      <w:r w:rsidRPr="00FA3EB7" w:rsidR="00F84AA4">
        <w:rPr>
          <w:rFonts w:cs="Arial"/>
          <w:color w:val="000000"/>
        </w:rPr>
        <w:t>S</w:t>
      </w:r>
      <w:r w:rsidRPr="00FA3EB7">
        <w:rPr>
          <w:rFonts w:cs="Arial"/>
          <w:color w:val="000000"/>
        </w:rPr>
        <w:t>pecify</w:t>
      </w:r>
    </w:p>
    <w:p w:rsidR="00F476BE" w:rsidRPr="00FA3EB7" w:rsidP="00FA3EB7" w14:paraId="2090E8BE" w14:textId="017FD850">
      <w:pPr>
        <w:spacing w:before="120" w:after="120" w:line="240" w:lineRule="auto"/>
        <w:rPr>
          <w:rFonts w:cs="Arial"/>
          <w:b/>
          <w:color w:val="000000"/>
        </w:rPr>
      </w:pPr>
      <w:r w:rsidRPr="00FA3EB7">
        <w:rPr>
          <w:rFonts w:cs="Arial"/>
          <w:b/>
          <w:color w:val="000000"/>
          <w:u w:val="single"/>
        </w:rPr>
        <w:t>D</w:t>
      </w:r>
      <w:r w:rsidRPr="00FA3EB7" w:rsidR="004C0A42">
        <w:rPr>
          <w:rFonts w:cs="Arial"/>
          <w:b/>
          <w:color w:val="000000"/>
          <w:u w:val="single"/>
        </w:rPr>
        <w:t>rugs collected for maintenance</w:t>
      </w:r>
      <w:r w:rsidRPr="00FA3EB7" w:rsidR="00AE1713">
        <w:rPr>
          <w:rFonts w:cs="Arial"/>
          <w:b/>
          <w:color w:val="000000"/>
        </w:rPr>
        <w:t>:</w:t>
      </w:r>
    </w:p>
    <w:p w:rsidR="00F476BE" w:rsidRPr="00FA3EB7" w:rsidP="00002709" w14:paraId="723D765F" w14:textId="77777777">
      <w:pPr>
        <w:shd w:val="clear" w:color="auto" w:fill="FFFFFF"/>
        <w:spacing w:before="120" w:after="0" w:line="240" w:lineRule="auto"/>
        <w:ind w:left="540"/>
        <w:rPr>
          <w:rFonts w:cs="Arial"/>
          <w:color w:val="000000"/>
        </w:rPr>
      </w:pPr>
      <w:r w:rsidRPr="00FA3EB7">
        <w:rPr>
          <w:rFonts w:cs="Arial"/>
          <w:color w:val="000000"/>
        </w:rPr>
        <w:t>Prograf</w:t>
      </w:r>
    </w:p>
    <w:p w:rsidR="00F476BE" w:rsidRPr="00FA3EB7" w:rsidP="00002709" w14:paraId="3AF300F0" w14:textId="77777777">
      <w:pPr>
        <w:shd w:val="clear" w:color="auto" w:fill="FFFFFF"/>
        <w:spacing w:after="0" w:line="240" w:lineRule="auto"/>
        <w:ind w:left="540"/>
        <w:rPr>
          <w:rFonts w:cs="Arial"/>
          <w:color w:val="000000"/>
        </w:rPr>
      </w:pPr>
      <w:r w:rsidRPr="00FA3EB7">
        <w:rPr>
          <w:rFonts w:cs="Arial"/>
          <w:color w:val="000000"/>
        </w:rPr>
        <w:t>Generic tacrolimus</w:t>
      </w:r>
    </w:p>
    <w:p w:rsidR="00F476BE" w:rsidRPr="00FA3EB7" w:rsidP="00002709" w14:paraId="1777DCB8" w14:textId="77777777">
      <w:pPr>
        <w:shd w:val="clear" w:color="auto" w:fill="FFFFFF"/>
        <w:spacing w:after="0" w:line="240" w:lineRule="auto"/>
        <w:ind w:left="540"/>
        <w:rPr>
          <w:rFonts w:cs="Arial"/>
          <w:color w:val="000000"/>
        </w:rPr>
      </w:pPr>
      <w:r w:rsidRPr="00FA3EB7">
        <w:rPr>
          <w:rFonts w:cs="Arial"/>
          <w:color w:val="000000"/>
        </w:rPr>
        <w:t xml:space="preserve">Astagraf XL </w:t>
      </w:r>
    </w:p>
    <w:p w:rsidR="00F476BE" w:rsidRPr="00FA3EB7" w:rsidP="00002709" w14:paraId="6C5B370A" w14:textId="77777777">
      <w:pPr>
        <w:shd w:val="clear" w:color="auto" w:fill="FFFFFF"/>
        <w:spacing w:after="0" w:line="240" w:lineRule="auto"/>
        <w:ind w:left="540"/>
        <w:rPr>
          <w:rFonts w:cs="Arial"/>
          <w:color w:val="000000"/>
        </w:rPr>
      </w:pPr>
      <w:r w:rsidRPr="00FA3EB7">
        <w:rPr>
          <w:rFonts w:cs="Arial"/>
          <w:color w:val="000000"/>
        </w:rPr>
        <w:t>Cyclosporine (Gengraf, Neoral, Sandimmune, EON, other generic cyclosporine)</w:t>
      </w:r>
    </w:p>
    <w:p w:rsidR="00F476BE" w:rsidRPr="00FA3EB7" w:rsidP="00002709" w14:paraId="025B5D51" w14:textId="77777777">
      <w:pPr>
        <w:shd w:val="clear" w:color="auto" w:fill="FFFFFF"/>
        <w:spacing w:after="0" w:line="240" w:lineRule="auto"/>
        <w:ind w:left="540"/>
        <w:rPr>
          <w:rFonts w:cs="Arial"/>
          <w:color w:val="000000"/>
        </w:rPr>
      </w:pPr>
      <w:r w:rsidRPr="00FA3EB7">
        <w:rPr>
          <w:rFonts w:cs="Arial"/>
          <w:color w:val="000000"/>
        </w:rPr>
        <w:t>CellCept</w:t>
      </w:r>
    </w:p>
    <w:p w:rsidR="00F476BE" w:rsidRPr="00FA3EB7" w:rsidP="00002709" w14:paraId="0617A872" w14:textId="77777777">
      <w:pPr>
        <w:shd w:val="clear" w:color="auto" w:fill="FFFFFF"/>
        <w:spacing w:after="0" w:line="240" w:lineRule="auto"/>
        <w:ind w:left="540"/>
        <w:rPr>
          <w:rFonts w:cs="Arial"/>
          <w:color w:val="000000"/>
        </w:rPr>
      </w:pPr>
      <w:r w:rsidRPr="00FA3EB7">
        <w:rPr>
          <w:rFonts w:cs="Arial"/>
          <w:color w:val="000000"/>
        </w:rPr>
        <w:t>Generic MMF</w:t>
      </w:r>
    </w:p>
    <w:p w:rsidR="00F476BE" w:rsidRPr="00FA3EB7" w:rsidP="00002709" w14:paraId="54A5E3D9" w14:textId="77777777">
      <w:pPr>
        <w:shd w:val="clear" w:color="auto" w:fill="FFFFFF"/>
        <w:spacing w:after="0" w:line="240" w:lineRule="auto"/>
        <w:ind w:left="540"/>
        <w:rPr>
          <w:rFonts w:cs="Arial"/>
          <w:color w:val="000000"/>
        </w:rPr>
      </w:pPr>
      <w:r w:rsidRPr="00FA3EB7">
        <w:rPr>
          <w:rFonts w:cs="Arial"/>
          <w:color w:val="000000"/>
        </w:rPr>
        <w:t>Myfortic</w:t>
      </w:r>
    </w:p>
    <w:p w:rsidR="00F476BE" w:rsidRPr="00FA3EB7" w:rsidP="00002709" w14:paraId="7B22E2C5" w14:textId="77777777">
      <w:pPr>
        <w:shd w:val="clear" w:color="auto" w:fill="FFFFFF"/>
        <w:spacing w:after="0" w:line="240" w:lineRule="auto"/>
        <w:ind w:left="540"/>
        <w:rPr>
          <w:rFonts w:cs="Arial"/>
          <w:color w:val="000000"/>
        </w:rPr>
      </w:pPr>
      <w:r w:rsidRPr="00FA3EB7">
        <w:rPr>
          <w:rFonts w:cs="Arial"/>
          <w:color w:val="000000"/>
        </w:rPr>
        <w:t>Azathioprine (Imuran)</w:t>
      </w:r>
    </w:p>
    <w:p w:rsidR="00F476BE" w:rsidRPr="00FA3EB7" w:rsidP="00002709" w14:paraId="0462A684" w14:textId="77777777">
      <w:pPr>
        <w:shd w:val="clear" w:color="auto" w:fill="FFFFFF"/>
        <w:spacing w:after="0" w:line="240" w:lineRule="auto"/>
        <w:ind w:left="540"/>
        <w:rPr>
          <w:rFonts w:cs="Arial"/>
          <w:color w:val="000000"/>
        </w:rPr>
      </w:pPr>
      <w:r w:rsidRPr="00FA3EB7">
        <w:rPr>
          <w:rFonts w:cs="Arial"/>
          <w:color w:val="000000"/>
        </w:rPr>
        <w:t>Nulojix (belatacept)</w:t>
      </w:r>
    </w:p>
    <w:p w:rsidR="00F476BE" w:rsidRPr="00FA3EB7" w:rsidP="00002709" w14:paraId="579ACEAC" w14:textId="77777777">
      <w:pPr>
        <w:shd w:val="clear" w:color="auto" w:fill="FFFFFF"/>
        <w:spacing w:after="0" w:line="240" w:lineRule="auto"/>
        <w:ind w:left="540"/>
        <w:rPr>
          <w:rFonts w:cs="Arial"/>
          <w:color w:val="000000"/>
        </w:rPr>
      </w:pPr>
      <w:r w:rsidRPr="00FA3EB7">
        <w:rPr>
          <w:rFonts w:cs="Arial"/>
          <w:color w:val="000000"/>
        </w:rPr>
        <w:t>Rapamune</w:t>
      </w:r>
    </w:p>
    <w:p w:rsidR="00F476BE" w:rsidRPr="00FA3EB7" w:rsidP="00002709" w14:paraId="68F78994" w14:textId="77777777">
      <w:pPr>
        <w:shd w:val="clear" w:color="auto" w:fill="FFFFFF"/>
        <w:spacing w:after="0" w:line="240" w:lineRule="auto"/>
        <w:ind w:left="540"/>
        <w:rPr>
          <w:rFonts w:cs="Arial"/>
          <w:color w:val="000000"/>
        </w:rPr>
      </w:pPr>
      <w:r w:rsidRPr="00FA3EB7">
        <w:rPr>
          <w:rFonts w:cs="Arial"/>
          <w:color w:val="000000"/>
        </w:rPr>
        <w:t>Zortress</w:t>
      </w:r>
    </w:p>
    <w:p w:rsidR="00F476BE" w:rsidRPr="00FA3EB7" w:rsidP="00002709" w14:paraId="7B65DE96" w14:textId="77777777">
      <w:pPr>
        <w:shd w:val="clear" w:color="auto" w:fill="FFFFFF"/>
        <w:spacing w:after="0" w:line="240" w:lineRule="auto"/>
        <w:ind w:left="540"/>
        <w:rPr>
          <w:rFonts w:cs="Arial"/>
          <w:color w:val="000000"/>
        </w:rPr>
      </w:pPr>
      <w:r w:rsidRPr="00FA3EB7">
        <w:rPr>
          <w:rFonts w:cs="Arial"/>
          <w:color w:val="000000"/>
        </w:rPr>
        <w:t>Steroid</w:t>
      </w:r>
    </w:p>
    <w:p w:rsidR="00842050" w:rsidRPr="00FA3EB7" w:rsidP="00002709" w14:paraId="46554308" w14:textId="4B770479">
      <w:pPr>
        <w:shd w:val="clear" w:color="auto" w:fill="FFFFFF"/>
        <w:spacing w:after="120" w:line="240" w:lineRule="auto"/>
        <w:ind w:left="540"/>
        <w:rPr>
          <w:rFonts w:cs="Arial"/>
          <w:color w:val="000000"/>
        </w:rPr>
      </w:pPr>
      <w:r w:rsidRPr="00FA3EB7">
        <w:rPr>
          <w:rFonts w:cs="Arial"/>
          <w:color w:val="000000"/>
        </w:rPr>
        <w:t xml:space="preserve">Other, </w:t>
      </w:r>
      <w:r w:rsidRPr="00FA3EB7" w:rsidR="007E1339">
        <w:rPr>
          <w:rFonts w:cs="Arial"/>
          <w:color w:val="000000"/>
        </w:rPr>
        <w:t>S</w:t>
      </w:r>
      <w:r w:rsidRPr="00FA3EB7">
        <w:rPr>
          <w:rFonts w:cs="Arial"/>
          <w:color w:val="000000"/>
        </w:rPr>
        <w:t>pecify</w:t>
      </w:r>
    </w:p>
    <w:p w:rsidR="007355ED" w:rsidP="00002709" w14:paraId="2FF36FB9" w14:textId="77777777">
      <w:pPr>
        <w:shd w:val="clear" w:color="auto" w:fill="FFFFFF"/>
        <w:spacing w:after="120" w:line="240" w:lineRule="auto"/>
        <w:ind w:left="540"/>
        <w:rPr>
          <w:rFonts w:cs="Arial"/>
          <w:color w:val="000000"/>
          <w:sz w:val="20"/>
          <w:szCs w:val="20"/>
        </w:rPr>
      </w:pPr>
    </w:p>
    <w:p w:rsidR="007355ED" w:rsidP="007355ED" w14:paraId="408070B6" w14:textId="002A43A5">
      <w:pPr>
        <w:rPr>
          <w:rStyle w:val="eop"/>
          <w:rFonts w:ascii="Calibri" w:hAnsi="Calibri" w:cs="Calibri"/>
          <w:color w:val="000000"/>
          <w:shd w:val="clear" w:color="auto" w:fill="FFFFFF"/>
        </w:rPr>
      </w:pPr>
      <w:r w:rsidRPr="001D30EC">
        <w:rPr>
          <w:rStyle w:val="normaltextrun"/>
          <w:rFonts w:ascii="Calibri" w:hAnsi="Calibri" w:cs="Calibri"/>
          <w:b/>
          <w:bCs/>
          <w:color w:val="000000"/>
          <w:shd w:val="clear" w:color="auto" w:fill="FFFFFF"/>
        </w:rPr>
        <w:t>Public Burden Statement</w:t>
      </w:r>
      <w:r w:rsidRPr="001D30EC">
        <w:rPr>
          <w:rStyle w:val="normaltextrun"/>
          <w:rFonts w:ascii="Calibri" w:hAnsi="Calibri" w:cs="Calibri"/>
          <w:color w:val="000000"/>
          <w:shd w:val="clear" w:color="auto" w:fill="FFFFFF"/>
        </w:rPr>
        <w:t xml:space="preserve">:  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BE2B84">
        <w:rPr>
          <w:rStyle w:val="normaltextrun"/>
          <w:rFonts w:ascii="Calibri" w:hAnsi="Calibri" w:cs="Calibri"/>
          <w:color w:val="000000"/>
          <w:shd w:val="clear" w:color="auto" w:fill="FFFFFF"/>
        </w:rPr>
        <w:t>XX</w:t>
      </w:r>
      <w:r w:rsidRPr="001D30EC">
        <w:rPr>
          <w:rStyle w:val="normaltextrun"/>
          <w:rFonts w:ascii="Calibri" w:hAnsi="Calibri" w:cs="Calibri"/>
          <w:color w:val="000000"/>
          <w:shd w:val="clear" w:color="auto" w:fill="FFFFFF"/>
        </w:rPr>
        <w:t>/</w:t>
      </w:r>
      <w:r w:rsidR="00BE2B84">
        <w:rPr>
          <w:rStyle w:val="normaltextrun"/>
          <w:rFonts w:ascii="Calibri" w:hAnsi="Calibri" w:cs="Calibri"/>
          <w:color w:val="000000"/>
          <w:shd w:val="clear" w:color="auto" w:fill="FFFFFF"/>
        </w:rPr>
        <w:t>XX</w:t>
      </w:r>
      <w:r w:rsidRPr="001D30EC">
        <w:rPr>
          <w:rStyle w:val="normaltextrun"/>
          <w:rFonts w:ascii="Calibri" w:hAnsi="Calibri" w:cs="Calibri"/>
          <w:color w:val="000000"/>
          <w:shd w:val="clear" w:color="auto" w:fill="FFFFFF"/>
        </w:rPr>
        <w:t>/202</w:t>
      </w:r>
      <w:r w:rsidR="00BE2B84">
        <w:rPr>
          <w:rStyle w:val="normaltextrun"/>
          <w:rFonts w:ascii="Calibri" w:hAnsi="Calibri" w:cs="Calibri"/>
          <w:color w:val="000000"/>
          <w:shd w:val="clear" w:color="auto" w:fill="FFFFFF"/>
        </w:rPr>
        <w:t>X</w:t>
      </w:r>
      <w:r w:rsidRPr="001D30EC">
        <w:rPr>
          <w:rStyle w:val="normaltextrun"/>
          <w:rFonts w:ascii="Calibri" w:hAnsi="Calibri" w:cs="Calibri"/>
          <w:color w:val="000000"/>
          <w:shd w:val="clear" w:color="auto" w:fill="FFFFFF"/>
        </w:rPr>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BE2B84">
        <w:rPr>
          <w:rStyle w:val="normaltextrun"/>
          <w:rFonts w:ascii="Calibri" w:hAnsi="Calibri" w:cs="Calibri"/>
          <w:color w:val="000000"/>
          <w:shd w:val="clear" w:color="auto" w:fill="FFFFFF"/>
        </w:rPr>
        <w:t>2</w:t>
      </w:r>
      <w:r w:rsidRPr="001D30EC">
        <w:rPr>
          <w:rStyle w:val="normaltextrun"/>
          <w:rFonts w:ascii="Calibri" w:hAnsi="Calibri" w:cs="Calibri"/>
          <w:color w:val="000000"/>
          <w:shd w:val="clear" w:color="auto" w:fill="FFFFFF"/>
        </w:rPr>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5"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A7443C" w:rsidRPr="00DF5AFB" w:rsidP="00002709" w14:paraId="22A90098" w14:textId="77777777">
      <w:pPr>
        <w:shd w:val="clear" w:color="auto" w:fill="FFFFFF"/>
        <w:spacing w:after="120" w:line="240" w:lineRule="auto"/>
        <w:ind w:left="540"/>
        <w:rPr>
          <w:rFonts w:cs="Arial"/>
          <w:color w:val="000000"/>
          <w:sz w:val="20"/>
          <w:szCs w:val="20"/>
        </w:rPr>
      </w:pPr>
    </w:p>
    <w:sectPr w:rsidSect="00B044BA">
      <w:headerReference w:type="default" r:id="rId16"/>
      <w:footerReference w:type="even" r:id="rId17"/>
      <w:footerReference w:type="default" r:id="rId18"/>
      <w:footerReference w:type="first" r:id="rId19"/>
      <w:pgSz w:w="12240" w:h="15840"/>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8373D" w:rsidP="005D5B6D" w14:paraId="1F7EEBEA" w14:textId="77777777">
      <w:pPr>
        <w:spacing w:after="0" w:line="240" w:lineRule="auto"/>
      </w:pPr>
      <w:r>
        <w:separator/>
      </w:r>
    </w:p>
    <w:p w:rsidR="00FD7F7D" w14:paraId="7AE85077" w14:textId="77777777"/>
  </w:endnote>
  <w:endnote w:type="continuationSeparator" w:id="1">
    <w:p w:rsidR="0038373D" w:rsidP="005D5B6D" w14:paraId="57F0441C" w14:textId="77777777">
      <w:pPr>
        <w:spacing w:after="0" w:line="240" w:lineRule="auto"/>
      </w:pPr>
      <w:r>
        <w:continuationSeparator/>
      </w:r>
    </w:p>
    <w:p w:rsidR="00FD7F7D" w14:paraId="42B641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7937" w14:paraId="6215C6D5" w14:textId="7066069F">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90116970"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27937" w:rsidRPr="00F27937" w:rsidP="00F27937" w14:textId="3EE41BBF">
                          <w:pPr>
                            <w:spacing w:after="0"/>
                            <w:rPr>
                              <w:rFonts w:ascii="Calibri" w:eastAsia="Calibri" w:hAnsi="Calibri" w:cs="Calibri"/>
                              <w:noProof/>
                              <w:color w:val="000000"/>
                              <w:sz w:val="20"/>
                              <w:szCs w:val="20"/>
                            </w:rPr>
                          </w:pPr>
                          <w:r w:rsidRPr="00F2793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F27937" w:rsidRPr="00F27937" w:rsidP="00F27937" w14:paraId="286ED4BD" w14:textId="3EE41BBF">
                    <w:pPr>
                      <w:spacing w:after="0"/>
                      <w:rPr>
                        <w:rFonts w:ascii="Calibri" w:eastAsia="Calibri" w:hAnsi="Calibri" w:cs="Calibri"/>
                        <w:noProof/>
                        <w:color w:val="000000"/>
                        <w:sz w:val="20"/>
                        <w:szCs w:val="20"/>
                      </w:rPr>
                    </w:pPr>
                    <w:r w:rsidRPr="00F27937">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7937" w14:paraId="73F0AE11" w14:textId="72BB08D0">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863195634"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27937" w:rsidRPr="00F27937" w:rsidP="00F27937" w14:textId="53D29DEA">
                          <w:pPr>
                            <w:spacing w:after="0"/>
                            <w:rPr>
                              <w:rFonts w:ascii="Calibri" w:eastAsia="Calibri" w:hAnsi="Calibri" w:cs="Calibri"/>
                              <w:noProof/>
                              <w:color w:val="000000"/>
                              <w:sz w:val="20"/>
                              <w:szCs w:val="20"/>
                            </w:rPr>
                          </w:pPr>
                          <w:r w:rsidRPr="00F2793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F27937" w:rsidRPr="00F27937" w:rsidP="00F27937" w14:paraId="7BF72851" w14:textId="53D29DEA">
                    <w:pPr>
                      <w:spacing w:after="0"/>
                      <w:rPr>
                        <w:rFonts w:ascii="Calibri" w:eastAsia="Calibri" w:hAnsi="Calibri" w:cs="Calibri"/>
                        <w:noProof/>
                        <w:color w:val="000000"/>
                        <w:sz w:val="20"/>
                        <w:szCs w:val="20"/>
                      </w:rPr>
                    </w:pPr>
                    <w:r w:rsidRPr="00F27937">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7937" w14:paraId="1B947E0C" w14:textId="0A25D434">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98994364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27937" w:rsidRPr="00F27937" w:rsidP="00F27937" w14:textId="4091B794">
                          <w:pPr>
                            <w:spacing w:after="0"/>
                            <w:rPr>
                              <w:rFonts w:ascii="Calibri" w:eastAsia="Calibri" w:hAnsi="Calibri" w:cs="Calibri"/>
                              <w:noProof/>
                              <w:color w:val="000000"/>
                              <w:sz w:val="20"/>
                              <w:szCs w:val="20"/>
                            </w:rPr>
                          </w:pPr>
                          <w:r w:rsidRPr="00F2793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F27937" w:rsidRPr="00F27937" w:rsidP="00F27937" w14:paraId="4E196DAF" w14:textId="4091B794">
                    <w:pPr>
                      <w:spacing w:after="0"/>
                      <w:rPr>
                        <w:rFonts w:ascii="Calibri" w:eastAsia="Calibri" w:hAnsi="Calibri" w:cs="Calibri"/>
                        <w:noProof/>
                        <w:color w:val="000000"/>
                        <w:sz w:val="20"/>
                        <w:szCs w:val="20"/>
                      </w:rPr>
                    </w:pPr>
                    <w:r w:rsidRPr="00F27937">
                      <w:rPr>
                        <w:rFonts w:ascii="Calibri" w:eastAsia="Calibri" w:hAnsi="Calibri" w:cs="Calibri"/>
                        <w:noProof/>
                        <w:color w:val="000000"/>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8373D" w:rsidP="005D5B6D" w14:paraId="4A5B8607" w14:textId="77777777">
      <w:pPr>
        <w:spacing w:after="0" w:line="240" w:lineRule="auto"/>
      </w:pPr>
      <w:r>
        <w:separator/>
      </w:r>
    </w:p>
    <w:p w:rsidR="00FD7F7D" w14:paraId="0518210A" w14:textId="77777777"/>
  </w:footnote>
  <w:footnote w:type="continuationSeparator" w:id="1">
    <w:p w:rsidR="0038373D" w:rsidP="005D5B6D" w14:paraId="6CC5C8E4" w14:textId="77777777">
      <w:pPr>
        <w:spacing w:after="0" w:line="240" w:lineRule="auto"/>
      </w:pPr>
      <w:r>
        <w:continuationSeparator/>
      </w:r>
    </w:p>
    <w:p w:rsidR="00FD7F7D" w14:paraId="0B6711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73D" w14:paraId="109BE9B0" w14:textId="5016618F">
    <w:pPr>
      <w:pStyle w:val="Header"/>
    </w:pPr>
    <w:r w:rsidRPr="002936A5">
      <w:rPr>
        <w:rFonts w:ascii="Calibri" w:eastAsia="Times New Roman" w:hAnsi="Calibri" w:cs="Calibri"/>
        <w:color w:val="000000"/>
      </w:rPr>
      <w:t xml:space="preserve">OMB No. 0915-0157; Expiration Date:  </w:t>
    </w:r>
    <w:r w:rsidR="00BE2B84">
      <w:rPr>
        <w:rFonts w:ascii="Calibri" w:eastAsia="Times New Roman" w:hAnsi="Calibri" w:cs="Calibri"/>
        <w:color w:val="000000"/>
      </w:rPr>
      <w:t>XX</w:t>
    </w:r>
    <w:r w:rsidRPr="002936A5">
      <w:rPr>
        <w:rFonts w:ascii="Calibri" w:eastAsia="Times New Roman" w:hAnsi="Calibri" w:cs="Calibri"/>
        <w:color w:val="000000"/>
      </w:rPr>
      <w:t>/</w:t>
    </w:r>
    <w:r w:rsidR="00BE2B84">
      <w:rPr>
        <w:rFonts w:ascii="Calibri" w:eastAsia="Times New Roman" w:hAnsi="Calibri" w:cs="Calibri"/>
        <w:color w:val="000000"/>
      </w:rPr>
      <w:t>XX</w:t>
    </w:r>
    <w:r w:rsidRPr="002936A5">
      <w:rPr>
        <w:rFonts w:ascii="Calibri" w:eastAsia="Times New Roman" w:hAnsi="Calibri" w:cs="Calibri"/>
        <w:color w:val="000000"/>
      </w:rPr>
      <w:t>/202</w:t>
    </w:r>
    <w:r w:rsidR="00BE2B84">
      <w:rPr>
        <w:rFonts w:ascii="Calibri" w:eastAsia="Times New Roman" w:hAnsi="Calibri" w:cs="Calibri"/>
        <w:color w:val="000000"/>
      </w:rPr>
      <w:t>X</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p w:rsidR="00FD7F7D" w14:paraId="3F0D9E1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558B3"/>
    <w:multiLevelType w:val="hybridMultilevel"/>
    <w:tmpl w:val="8EC48866"/>
    <w:lvl w:ilvl="0">
      <w:start w:val="1"/>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97F74F4"/>
    <w:multiLevelType w:val="hybridMultilevel"/>
    <w:tmpl w:val="F55454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9CA3A16"/>
    <w:multiLevelType w:val="hybridMultilevel"/>
    <w:tmpl w:val="498028A8"/>
    <w:lvl w:ilvl="0">
      <w:start w:val="0"/>
      <w:numFmt w:val="bullet"/>
      <w:lvlText w:val="-"/>
      <w:lvlJc w:val="left"/>
      <w:pPr>
        <w:ind w:left="533" w:hanging="360"/>
      </w:pPr>
      <w:rPr>
        <w:rFonts w:ascii="Arial" w:eastAsia="Times New Roman" w:hAnsi="Arial" w:cs="Arial" w:hint="default"/>
        <w:b/>
      </w:rPr>
    </w:lvl>
    <w:lvl w:ilvl="1" w:tentative="1">
      <w:start w:val="1"/>
      <w:numFmt w:val="bullet"/>
      <w:lvlText w:val="o"/>
      <w:lvlJc w:val="left"/>
      <w:pPr>
        <w:ind w:left="1253" w:hanging="360"/>
      </w:pPr>
      <w:rPr>
        <w:rFonts w:ascii="Courier New" w:hAnsi="Courier New" w:cs="Courier New" w:hint="default"/>
      </w:rPr>
    </w:lvl>
    <w:lvl w:ilvl="2" w:tentative="1">
      <w:start w:val="1"/>
      <w:numFmt w:val="bullet"/>
      <w:lvlText w:val=""/>
      <w:lvlJc w:val="left"/>
      <w:pPr>
        <w:ind w:left="1973" w:hanging="360"/>
      </w:pPr>
      <w:rPr>
        <w:rFonts w:ascii="Wingdings" w:hAnsi="Wingdings" w:hint="default"/>
      </w:rPr>
    </w:lvl>
    <w:lvl w:ilvl="3" w:tentative="1">
      <w:start w:val="1"/>
      <w:numFmt w:val="bullet"/>
      <w:lvlText w:val=""/>
      <w:lvlJc w:val="left"/>
      <w:pPr>
        <w:ind w:left="2693" w:hanging="360"/>
      </w:pPr>
      <w:rPr>
        <w:rFonts w:ascii="Symbol" w:hAnsi="Symbol" w:hint="default"/>
      </w:rPr>
    </w:lvl>
    <w:lvl w:ilvl="4" w:tentative="1">
      <w:start w:val="1"/>
      <w:numFmt w:val="bullet"/>
      <w:lvlText w:val="o"/>
      <w:lvlJc w:val="left"/>
      <w:pPr>
        <w:ind w:left="3413" w:hanging="360"/>
      </w:pPr>
      <w:rPr>
        <w:rFonts w:ascii="Courier New" w:hAnsi="Courier New" w:cs="Courier New" w:hint="default"/>
      </w:rPr>
    </w:lvl>
    <w:lvl w:ilvl="5" w:tentative="1">
      <w:start w:val="1"/>
      <w:numFmt w:val="bullet"/>
      <w:lvlText w:val=""/>
      <w:lvlJc w:val="left"/>
      <w:pPr>
        <w:ind w:left="4133" w:hanging="360"/>
      </w:pPr>
      <w:rPr>
        <w:rFonts w:ascii="Wingdings" w:hAnsi="Wingdings" w:hint="default"/>
      </w:rPr>
    </w:lvl>
    <w:lvl w:ilvl="6" w:tentative="1">
      <w:start w:val="1"/>
      <w:numFmt w:val="bullet"/>
      <w:lvlText w:val=""/>
      <w:lvlJc w:val="left"/>
      <w:pPr>
        <w:ind w:left="4853" w:hanging="360"/>
      </w:pPr>
      <w:rPr>
        <w:rFonts w:ascii="Symbol" w:hAnsi="Symbol" w:hint="default"/>
      </w:rPr>
    </w:lvl>
    <w:lvl w:ilvl="7" w:tentative="1">
      <w:start w:val="1"/>
      <w:numFmt w:val="bullet"/>
      <w:lvlText w:val="o"/>
      <w:lvlJc w:val="left"/>
      <w:pPr>
        <w:ind w:left="5573" w:hanging="360"/>
      </w:pPr>
      <w:rPr>
        <w:rFonts w:ascii="Courier New" w:hAnsi="Courier New" w:cs="Courier New" w:hint="default"/>
      </w:rPr>
    </w:lvl>
    <w:lvl w:ilvl="8" w:tentative="1">
      <w:start w:val="1"/>
      <w:numFmt w:val="bullet"/>
      <w:lvlText w:val=""/>
      <w:lvlJc w:val="left"/>
      <w:pPr>
        <w:ind w:left="6293" w:hanging="360"/>
      </w:pPr>
      <w:rPr>
        <w:rFonts w:ascii="Wingdings" w:hAnsi="Wingdings" w:hint="default"/>
      </w:rPr>
    </w:lvl>
  </w:abstractNum>
  <w:abstractNum w:abstractNumId="3">
    <w:nsid w:val="185117A7"/>
    <w:multiLevelType w:val="hybridMultilevel"/>
    <w:tmpl w:val="163EA34E"/>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E6F2379"/>
    <w:multiLevelType w:val="hybridMultilevel"/>
    <w:tmpl w:val="B7D8475A"/>
    <w:lvl w:ilvl="0">
      <w:start w:val="0"/>
      <w:numFmt w:val="bullet"/>
      <w:lvlText w:val="-"/>
      <w:lvlJc w:val="left"/>
      <w:pPr>
        <w:ind w:left="893" w:hanging="360"/>
      </w:pPr>
      <w:rPr>
        <w:rFonts w:ascii="Arial" w:eastAsia="Times New Roman" w:hAnsi="Arial" w:cs="Arial" w:hint="default"/>
      </w:rPr>
    </w:lvl>
    <w:lvl w:ilvl="1">
      <w:start w:val="1"/>
      <w:numFmt w:val="bullet"/>
      <w:lvlText w:val="o"/>
      <w:lvlJc w:val="left"/>
      <w:pPr>
        <w:ind w:left="1613" w:hanging="360"/>
      </w:pPr>
      <w:rPr>
        <w:rFonts w:ascii="Courier New" w:hAnsi="Courier New" w:cs="Courier New" w:hint="default"/>
      </w:rPr>
    </w:lvl>
    <w:lvl w:ilvl="2" w:tentative="1">
      <w:start w:val="1"/>
      <w:numFmt w:val="bullet"/>
      <w:lvlText w:val=""/>
      <w:lvlJc w:val="left"/>
      <w:pPr>
        <w:ind w:left="2333" w:hanging="360"/>
      </w:pPr>
      <w:rPr>
        <w:rFonts w:ascii="Wingdings" w:hAnsi="Wingdings" w:hint="default"/>
      </w:rPr>
    </w:lvl>
    <w:lvl w:ilvl="3" w:tentative="1">
      <w:start w:val="1"/>
      <w:numFmt w:val="bullet"/>
      <w:lvlText w:val=""/>
      <w:lvlJc w:val="left"/>
      <w:pPr>
        <w:ind w:left="3053" w:hanging="360"/>
      </w:pPr>
      <w:rPr>
        <w:rFonts w:ascii="Symbol" w:hAnsi="Symbol" w:hint="default"/>
      </w:rPr>
    </w:lvl>
    <w:lvl w:ilvl="4" w:tentative="1">
      <w:start w:val="1"/>
      <w:numFmt w:val="bullet"/>
      <w:lvlText w:val="o"/>
      <w:lvlJc w:val="left"/>
      <w:pPr>
        <w:ind w:left="3773" w:hanging="360"/>
      </w:pPr>
      <w:rPr>
        <w:rFonts w:ascii="Courier New" w:hAnsi="Courier New" w:cs="Courier New" w:hint="default"/>
      </w:rPr>
    </w:lvl>
    <w:lvl w:ilvl="5" w:tentative="1">
      <w:start w:val="1"/>
      <w:numFmt w:val="bullet"/>
      <w:lvlText w:val=""/>
      <w:lvlJc w:val="left"/>
      <w:pPr>
        <w:ind w:left="4493" w:hanging="360"/>
      </w:pPr>
      <w:rPr>
        <w:rFonts w:ascii="Wingdings" w:hAnsi="Wingdings" w:hint="default"/>
      </w:rPr>
    </w:lvl>
    <w:lvl w:ilvl="6" w:tentative="1">
      <w:start w:val="1"/>
      <w:numFmt w:val="bullet"/>
      <w:lvlText w:val=""/>
      <w:lvlJc w:val="left"/>
      <w:pPr>
        <w:ind w:left="5213" w:hanging="360"/>
      </w:pPr>
      <w:rPr>
        <w:rFonts w:ascii="Symbol" w:hAnsi="Symbol" w:hint="default"/>
      </w:rPr>
    </w:lvl>
    <w:lvl w:ilvl="7" w:tentative="1">
      <w:start w:val="1"/>
      <w:numFmt w:val="bullet"/>
      <w:lvlText w:val="o"/>
      <w:lvlJc w:val="left"/>
      <w:pPr>
        <w:ind w:left="5933" w:hanging="360"/>
      </w:pPr>
      <w:rPr>
        <w:rFonts w:ascii="Courier New" w:hAnsi="Courier New" w:cs="Courier New" w:hint="default"/>
      </w:rPr>
    </w:lvl>
    <w:lvl w:ilvl="8" w:tentative="1">
      <w:start w:val="1"/>
      <w:numFmt w:val="bullet"/>
      <w:lvlText w:val=""/>
      <w:lvlJc w:val="left"/>
      <w:pPr>
        <w:ind w:left="6653" w:hanging="360"/>
      </w:pPr>
      <w:rPr>
        <w:rFonts w:ascii="Wingdings" w:hAnsi="Wingdings" w:hint="default"/>
      </w:rPr>
    </w:lvl>
  </w:abstractNum>
  <w:abstractNum w:abstractNumId="5">
    <w:nsid w:val="31246731"/>
    <w:multiLevelType w:val="hybridMultilevel"/>
    <w:tmpl w:val="835E31C0"/>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F501793"/>
    <w:multiLevelType w:val="hybridMultilevel"/>
    <w:tmpl w:val="E514F658"/>
    <w:lvl w:ilvl="0">
      <w:start w:val="1"/>
      <w:numFmt w:val="bullet"/>
      <w:lvlText w:val="-"/>
      <w:lvlJc w:val="left"/>
      <w:pPr>
        <w:ind w:left="1800" w:hanging="360"/>
      </w:pPr>
      <w:rPr>
        <w:rFonts w:ascii="Arial" w:eastAsia="Times New Roman" w:hAnsi="Aria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404430CE"/>
    <w:multiLevelType w:val="hybridMultilevel"/>
    <w:tmpl w:val="FAF635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45BD16BB"/>
    <w:multiLevelType w:val="hybridMultilevel"/>
    <w:tmpl w:val="1F00B820"/>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D3418B1"/>
    <w:multiLevelType w:val="hybridMultilevel"/>
    <w:tmpl w:val="AD843390"/>
    <w:lvl w:ilvl="0">
      <w:start w:va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3896099">
    <w:abstractNumId w:val="2"/>
  </w:num>
  <w:num w:numId="2" w16cid:durableId="1443305794">
    <w:abstractNumId w:val="4"/>
  </w:num>
  <w:num w:numId="3" w16cid:durableId="1391727739">
    <w:abstractNumId w:val="3"/>
  </w:num>
  <w:num w:numId="4" w16cid:durableId="1730614221">
    <w:abstractNumId w:val="8"/>
  </w:num>
  <w:num w:numId="5" w16cid:durableId="798957347">
    <w:abstractNumId w:val="6"/>
  </w:num>
  <w:num w:numId="6" w16cid:durableId="1791969827">
    <w:abstractNumId w:val="0"/>
  </w:num>
  <w:num w:numId="7" w16cid:durableId="1959293388">
    <w:abstractNumId w:val="9"/>
  </w:num>
  <w:num w:numId="8" w16cid:durableId="112332512">
    <w:abstractNumId w:val="5"/>
  </w:num>
  <w:num w:numId="9" w16cid:durableId="464548350">
    <w:abstractNumId w:val="7"/>
  </w:num>
  <w:num w:numId="10" w16cid:durableId="1646819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03"/>
    <w:rsid w:val="00000C72"/>
    <w:rsid w:val="00002709"/>
    <w:rsid w:val="00004037"/>
    <w:rsid w:val="00005625"/>
    <w:rsid w:val="00005ED5"/>
    <w:rsid w:val="00006313"/>
    <w:rsid w:val="00010793"/>
    <w:rsid w:val="0001109F"/>
    <w:rsid w:val="00011382"/>
    <w:rsid w:val="000114A7"/>
    <w:rsid w:val="00011C71"/>
    <w:rsid w:val="00012009"/>
    <w:rsid w:val="00012D4D"/>
    <w:rsid w:val="00013155"/>
    <w:rsid w:val="0001396F"/>
    <w:rsid w:val="00014313"/>
    <w:rsid w:val="0002092D"/>
    <w:rsid w:val="00021017"/>
    <w:rsid w:val="000230DC"/>
    <w:rsid w:val="00023835"/>
    <w:rsid w:val="00023D14"/>
    <w:rsid w:val="00024C2D"/>
    <w:rsid w:val="00026536"/>
    <w:rsid w:val="00026588"/>
    <w:rsid w:val="00026E4C"/>
    <w:rsid w:val="000271F3"/>
    <w:rsid w:val="00027626"/>
    <w:rsid w:val="00030FDC"/>
    <w:rsid w:val="0003144A"/>
    <w:rsid w:val="00031584"/>
    <w:rsid w:val="0003721B"/>
    <w:rsid w:val="0003761E"/>
    <w:rsid w:val="00043ACC"/>
    <w:rsid w:val="00045D84"/>
    <w:rsid w:val="00046345"/>
    <w:rsid w:val="00046D01"/>
    <w:rsid w:val="00050679"/>
    <w:rsid w:val="00051C64"/>
    <w:rsid w:val="00054AE4"/>
    <w:rsid w:val="00055363"/>
    <w:rsid w:val="00057728"/>
    <w:rsid w:val="0006315A"/>
    <w:rsid w:val="000632D1"/>
    <w:rsid w:val="00065512"/>
    <w:rsid w:val="00065715"/>
    <w:rsid w:val="00066A30"/>
    <w:rsid w:val="0006740E"/>
    <w:rsid w:val="0007098D"/>
    <w:rsid w:val="0007104C"/>
    <w:rsid w:val="000723E7"/>
    <w:rsid w:val="000725F7"/>
    <w:rsid w:val="00072D5A"/>
    <w:rsid w:val="000740EC"/>
    <w:rsid w:val="00076C00"/>
    <w:rsid w:val="00077EB3"/>
    <w:rsid w:val="000809DD"/>
    <w:rsid w:val="00082FE9"/>
    <w:rsid w:val="0008326C"/>
    <w:rsid w:val="000846EF"/>
    <w:rsid w:val="00086358"/>
    <w:rsid w:val="00087C7B"/>
    <w:rsid w:val="00090E48"/>
    <w:rsid w:val="00092EF0"/>
    <w:rsid w:val="000958BA"/>
    <w:rsid w:val="00096304"/>
    <w:rsid w:val="000A2161"/>
    <w:rsid w:val="000A76EE"/>
    <w:rsid w:val="000B29A6"/>
    <w:rsid w:val="000B2BF7"/>
    <w:rsid w:val="000B7E4E"/>
    <w:rsid w:val="000C1724"/>
    <w:rsid w:val="000C2193"/>
    <w:rsid w:val="000C4668"/>
    <w:rsid w:val="000C5195"/>
    <w:rsid w:val="000C626C"/>
    <w:rsid w:val="000D0080"/>
    <w:rsid w:val="000D163A"/>
    <w:rsid w:val="000D1F8A"/>
    <w:rsid w:val="000D28B5"/>
    <w:rsid w:val="000D3345"/>
    <w:rsid w:val="000D4774"/>
    <w:rsid w:val="000D7257"/>
    <w:rsid w:val="000D74A2"/>
    <w:rsid w:val="000E15F4"/>
    <w:rsid w:val="000E1A6F"/>
    <w:rsid w:val="000E2361"/>
    <w:rsid w:val="000E2F12"/>
    <w:rsid w:val="000E39D9"/>
    <w:rsid w:val="000E3E70"/>
    <w:rsid w:val="000E4DED"/>
    <w:rsid w:val="000E4E2F"/>
    <w:rsid w:val="000E6E17"/>
    <w:rsid w:val="000F211B"/>
    <w:rsid w:val="000F2BAB"/>
    <w:rsid w:val="000F3326"/>
    <w:rsid w:val="000F4263"/>
    <w:rsid w:val="000F438F"/>
    <w:rsid w:val="000F48DC"/>
    <w:rsid w:val="000F49CF"/>
    <w:rsid w:val="000F4FBC"/>
    <w:rsid w:val="0010273A"/>
    <w:rsid w:val="00102A31"/>
    <w:rsid w:val="00104AD2"/>
    <w:rsid w:val="00106575"/>
    <w:rsid w:val="00110CAB"/>
    <w:rsid w:val="00113491"/>
    <w:rsid w:val="0011641F"/>
    <w:rsid w:val="001170C3"/>
    <w:rsid w:val="00117E59"/>
    <w:rsid w:val="00120F7A"/>
    <w:rsid w:val="00121866"/>
    <w:rsid w:val="00127223"/>
    <w:rsid w:val="00127953"/>
    <w:rsid w:val="00130B52"/>
    <w:rsid w:val="00134475"/>
    <w:rsid w:val="00134CDA"/>
    <w:rsid w:val="00135CAF"/>
    <w:rsid w:val="00142D0E"/>
    <w:rsid w:val="00143B13"/>
    <w:rsid w:val="001443A4"/>
    <w:rsid w:val="00144515"/>
    <w:rsid w:val="00145CFD"/>
    <w:rsid w:val="00145E70"/>
    <w:rsid w:val="001475AC"/>
    <w:rsid w:val="00154DEE"/>
    <w:rsid w:val="001573C8"/>
    <w:rsid w:val="00160620"/>
    <w:rsid w:val="0016302E"/>
    <w:rsid w:val="0016501B"/>
    <w:rsid w:val="0016573E"/>
    <w:rsid w:val="001658D4"/>
    <w:rsid w:val="00165D00"/>
    <w:rsid w:val="001670E3"/>
    <w:rsid w:val="00170451"/>
    <w:rsid w:val="0017162D"/>
    <w:rsid w:val="001727C7"/>
    <w:rsid w:val="001736B1"/>
    <w:rsid w:val="00173DD0"/>
    <w:rsid w:val="00173DEE"/>
    <w:rsid w:val="00173FF5"/>
    <w:rsid w:val="00174B99"/>
    <w:rsid w:val="0017571D"/>
    <w:rsid w:val="0017708B"/>
    <w:rsid w:val="001808F1"/>
    <w:rsid w:val="001812A7"/>
    <w:rsid w:val="00185D47"/>
    <w:rsid w:val="00190767"/>
    <w:rsid w:val="0019279D"/>
    <w:rsid w:val="001949BB"/>
    <w:rsid w:val="00194DF8"/>
    <w:rsid w:val="0019755C"/>
    <w:rsid w:val="00197A57"/>
    <w:rsid w:val="001A484F"/>
    <w:rsid w:val="001A5FA5"/>
    <w:rsid w:val="001B4520"/>
    <w:rsid w:val="001B5E3E"/>
    <w:rsid w:val="001B6ADD"/>
    <w:rsid w:val="001B75B4"/>
    <w:rsid w:val="001C1B8E"/>
    <w:rsid w:val="001C2F39"/>
    <w:rsid w:val="001C4CD4"/>
    <w:rsid w:val="001C4EE1"/>
    <w:rsid w:val="001C59CF"/>
    <w:rsid w:val="001C5C23"/>
    <w:rsid w:val="001C5EA3"/>
    <w:rsid w:val="001C69C2"/>
    <w:rsid w:val="001C71CB"/>
    <w:rsid w:val="001C7288"/>
    <w:rsid w:val="001D0CF9"/>
    <w:rsid w:val="001D30EC"/>
    <w:rsid w:val="001D3BA7"/>
    <w:rsid w:val="001D4D0B"/>
    <w:rsid w:val="001D5853"/>
    <w:rsid w:val="001D5CB5"/>
    <w:rsid w:val="001D5DC1"/>
    <w:rsid w:val="001D6DC4"/>
    <w:rsid w:val="001D70C7"/>
    <w:rsid w:val="001E16F5"/>
    <w:rsid w:val="001E2F38"/>
    <w:rsid w:val="001E4817"/>
    <w:rsid w:val="001E4C6C"/>
    <w:rsid w:val="001E7F5F"/>
    <w:rsid w:val="001F0732"/>
    <w:rsid w:val="001F2418"/>
    <w:rsid w:val="001F2935"/>
    <w:rsid w:val="001F29E7"/>
    <w:rsid w:val="001F30C4"/>
    <w:rsid w:val="001F30C7"/>
    <w:rsid w:val="001F323E"/>
    <w:rsid w:val="001F43A5"/>
    <w:rsid w:val="00200C3C"/>
    <w:rsid w:val="00202AAE"/>
    <w:rsid w:val="002039B3"/>
    <w:rsid w:val="00211379"/>
    <w:rsid w:val="00212FA2"/>
    <w:rsid w:val="0021651C"/>
    <w:rsid w:val="00217B21"/>
    <w:rsid w:val="00220243"/>
    <w:rsid w:val="0022175E"/>
    <w:rsid w:val="0022504F"/>
    <w:rsid w:val="002274E2"/>
    <w:rsid w:val="0023346C"/>
    <w:rsid w:val="002359B2"/>
    <w:rsid w:val="0024041E"/>
    <w:rsid w:val="002408EE"/>
    <w:rsid w:val="00241EE2"/>
    <w:rsid w:val="00243ACC"/>
    <w:rsid w:val="00244201"/>
    <w:rsid w:val="00245A44"/>
    <w:rsid w:val="00246BCB"/>
    <w:rsid w:val="00246F76"/>
    <w:rsid w:val="002477A5"/>
    <w:rsid w:val="00250554"/>
    <w:rsid w:val="00253065"/>
    <w:rsid w:val="00253D5E"/>
    <w:rsid w:val="00254608"/>
    <w:rsid w:val="002576A7"/>
    <w:rsid w:val="00260C98"/>
    <w:rsid w:val="002639AB"/>
    <w:rsid w:val="00265A07"/>
    <w:rsid w:val="0026688E"/>
    <w:rsid w:val="00271117"/>
    <w:rsid w:val="00272136"/>
    <w:rsid w:val="00272287"/>
    <w:rsid w:val="00272D53"/>
    <w:rsid w:val="00273192"/>
    <w:rsid w:val="002732E6"/>
    <w:rsid w:val="00274011"/>
    <w:rsid w:val="002742EF"/>
    <w:rsid w:val="00282D9C"/>
    <w:rsid w:val="00283254"/>
    <w:rsid w:val="00283506"/>
    <w:rsid w:val="00283BE5"/>
    <w:rsid w:val="00287546"/>
    <w:rsid w:val="002924FC"/>
    <w:rsid w:val="002931E2"/>
    <w:rsid w:val="002936A5"/>
    <w:rsid w:val="002937FB"/>
    <w:rsid w:val="002960C7"/>
    <w:rsid w:val="00297546"/>
    <w:rsid w:val="002A0F41"/>
    <w:rsid w:val="002A116F"/>
    <w:rsid w:val="002A2231"/>
    <w:rsid w:val="002A2CCC"/>
    <w:rsid w:val="002A5FA9"/>
    <w:rsid w:val="002B21E7"/>
    <w:rsid w:val="002B6460"/>
    <w:rsid w:val="002C27EA"/>
    <w:rsid w:val="002C411A"/>
    <w:rsid w:val="002C500A"/>
    <w:rsid w:val="002D06F4"/>
    <w:rsid w:val="002D209D"/>
    <w:rsid w:val="002D2619"/>
    <w:rsid w:val="002D31C9"/>
    <w:rsid w:val="002D4875"/>
    <w:rsid w:val="002D56A4"/>
    <w:rsid w:val="002D575D"/>
    <w:rsid w:val="002D5BB4"/>
    <w:rsid w:val="002D5CEA"/>
    <w:rsid w:val="002E15CD"/>
    <w:rsid w:val="002E19EF"/>
    <w:rsid w:val="002E2093"/>
    <w:rsid w:val="002E2AEB"/>
    <w:rsid w:val="002E3868"/>
    <w:rsid w:val="002E469E"/>
    <w:rsid w:val="002F0741"/>
    <w:rsid w:val="002F0B92"/>
    <w:rsid w:val="002F15B3"/>
    <w:rsid w:val="002F18DE"/>
    <w:rsid w:val="002F20B1"/>
    <w:rsid w:val="002F32F6"/>
    <w:rsid w:val="002F45F6"/>
    <w:rsid w:val="002F5512"/>
    <w:rsid w:val="00306FD7"/>
    <w:rsid w:val="00307617"/>
    <w:rsid w:val="0031136D"/>
    <w:rsid w:val="003115DF"/>
    <w:rsid w:val="0031195F"/>
    <w:rsid w:val="00312F8F"/>
    <w:rsid w:val="00314C87"/>
    <w:rsid w:val="00314FF5"/>
    <w:rsid w:val="00315EEC"/>
    <w:rsid w:val="00315F7B"/>
    <w:rsid w:val="00316F80"/>
    <w:rsid w:val="00320205"/>
    <w:rsid w:val="00320C93"/>
    <w:rsid w:val="00322333"/>
    <w:rsid w:val="00322D6C"/>
    <w:rsid w:val="00323B49"/>
    <w:rsid w:val="00323E91"/>
    <w:rsid w:val="00324344"/>
    <w:rsid w:val="00324495"/>
    <w:rsid w:val="003258FE"/>
    <w:rsid w:val="00332676"/>
    <w:rsid w:val="00332F82"/>
    <w:rsid w:val="00333680"/>
    <w:rsid w:val="00334638"/>
    <w:rsid w:val="00334802"/>
    <w:rsid w:val="00335BD1"/>
    <w:rsid w:val="00335DF9"/>
    <w:rsid w:val="00336F49"/>
    <w:rsid w:val="00337059"/>
    <w:rsid w:val="00337371"/>
    <w:rsid w:val="003410E0"/>
    <w:rsid w:val="00344781"/>
    <w:rsid w:val="0034532A"/>
    <w:rsid w:val="00345FEC"/>
    <w:rsid w:val="00347C81"/>
    <w:rsid w:val="00347D6C"/>
    <w:rsid w:val="00352614"/>
    <w:rsid w:val="00353098"/>
    <w:rsid w:val="00360163"/>
    <w:rsid w:val="0036212C"/>
    <w:rsid w:val="003647C7"/>
    <w:rsid w:val="00366D16"/>
    <w:rsid w:val="00367528"/>
    <w:rsid w:val="003709B7"/>
    <w:rsid w:val="00371415"/>
    <w:rsid w:val="00371C12"/>
    <w:rsid w:val="00372851"/>
    <w:rsid w:val="00373AE1"/>
    <w:rsid w:val="003762A3"/>
    <w:rsid w:val="0037738A"/>
    <w:rsid w:val="00382D55"/>
    <w:rsid w:val="0038373D"/>
    <w:rsid w:val="00384B96"/>
    <w:rsid w:val="00385CAA"/>
    <w:rsid w:val="00386E33"/>
    <w:rsid w:val="00392558"/>
    <w:rsid w:val="0039440C"/>
    <w:rsid w:val="0039681F"/>
    <w:rsid w:val="00396D85"/>
    <w:rsid w:val="0039712E"/>
    <w:rsid w:val="003A02E2"/>
    <w:rsid w:val="003A0B2D"/>
    <w:rsid w:val="003A5F17"/>
    <w:rsid w:val="003A6ADB"/>
    <w:rsid w:val="003A750F"/>
    <w:rsid w:val="003B08EB"/>
    <w:rsid w:val="003B1723"/>
    <w:rsid w:val="003B18FF"/>
    <w:rsid w:val="003B3096"/>
    <w:rsid w:val="003B412A"/>
    <w:rsid w:val="003B4480"/>
    <w:rsid w:val="003B5EE9"/>
    <w:rsid w:val="003B71ED"/>
    <w:rsid w:val="003B73EB"/>
    <w:rsid w:val="003C01C5"/>
    <w:rsid w:val="003C0955"/>
    <w:rsid w:val="003C10D2"/>
    <w:rsid w:val="003C2765"/>
    <w:rsid w:val="003C37E6"/>
    <w:rsid w:val="003C3AC0"/>
    <w:rsid w:val="003C5B95"/>
    <w:rsid w:val="003D0638"/>
    <w:rsid w:val="003D1BB6"/>
    <w:rsid w:val="003D247B"/>
    <w:rsid w:val="003D3FA8"/>
    <w:rsid w:val="003D55F9"/>
    <w:rsid w:val="003D6087"/>
    <w:rsid w:val="003D6961"/>
    <w:rsid w:val="003E5148"/>
    <w:rsid w:val="003E5445"/>
    <w:rsid w:val="003E5AE1"/>
    <w:rsid w:val="003E7F1D"/>
    <w:rsid w:val="003F061D"/>
    <w:rsid w:val="003F0C0C"/>
    <w:rsid w:val="003F3043"/>
    <w:rsid w:val="003F4700"/>
    <w:rsid w:val="003F4D23"/>
    <w:rsid w:val="003F6063"/>
    <w:rsid w:val="003F65E6"/>
    <w:rsid w:val="003F6BA6"/>
    <w:rsid w:val="003F6E5F"/>
    <w:rsid w:val="0040067F"/>
    <w:rsid w:val="00400812"/>
    <w:rsid w:val="004047D4"/>
    <w:rsid w:val="00406818"/>
    <w:rsid w:val="00407286"/>
    <w:rsid w:val="00407A2B"/>
    <w:rsid w:val="00407E3A"/>
    <w:rsid w:val="00407F3E"/>
    <w:rsid w:val="004106F0"/>
    <w:rsid w:val="00412289"/>
    <w:rsid w:val="004132AC"/>
    <w:rsid w:val="00420D9A"/>
    <w:rsid w:val="00420FD2"/>
    <w:rsid w:val="00421096"/>
    <w:rsid w:val="004216B5"/>
    <w:rsid w:val="00422DA2"/>
    <w:rsid w:val="00427703"/>
    <w:rsid w:val="0042771E"/>
    <w:rsid w:val="0043120A"/>
    <w:rsid w:val="00433AE0"/>
    <w:rsid w:val="00437317"/>
    <w:rsid w:val="00440799"/>
    <w:rsid w:val="00443035"/>
    <w:rsid w:val="004434DA"/>
    <w:rsid w:val="00443B69"/>
    <w:rsid w:val="00444C93"/>
    <w:rsid w:val="00446853"/>
    <w:rsid w:val="00450F91"/>
    <w:rsid w:val="00451A93"/>
    <w:rsid w:val="00453012"/>
    <w:rsid w:val="004546C1"/>
    <w:rsid w:val="00455E8B"/>
    <w:rsid w:val="00456C4F"/>
    <w:rsid w:val="00460B72"/>
    <w:rsid w:val="00461759"/>
    <w:rsid w:val="004629B6"/>
    <w:rsid w:val="00462BCD"/>
    <w:rsid w:val="0046587D"/>
    <w:rsid w:val="00466724"/>
    <w:rsid w:val="004669E7"/>
    <w:rsid w:val="00467A9D"/>
    <w:rsid w:val="00467D2F"/>
    <w:rsid w:val="00467DD5"/>
    <w:rsid w:val="0047293F"/>
    <w:rsid w:val="00474C7F"/>
    <w:rsid w:val="0047529A"/>
    <w:rsid w:val="004760E0"/>
    <w:rsid w:val="00477A2B"/>
    <w:rsid w:val="00477B85"/>
    <w:rsid w:val="00483174"/>
    <w:rsid w:val="004858BC"/>
    <w:rsid w:val="004861E8"/>
    <w:rsid w:val="00486DDE"/>
    <w:rsid w:val="004872D6"/>
    <w:rsid w:val="00490AA3"/>
    <w:rsid w:val="00491E76"/>
    <w:rsid w:val="004925BE"/>
    <w:rsid w:val="00492B00"/>
    <w:rsid w:val="0049354F"/>
    <w:rsid w:val="00493B39"/>
    <w:rsid w:val="004974FF"/>
    <w:rsid w:val="004A0278"/>
    <w:rsid w:val="004A1CB7"/>
    <w:rsid w:val="004A37A3"/>
    <w:rsid w:val="004A462B"/>
    <w:rsid w:val="004A5A42"/>
    <w:rsid w:val="004A7AC8"/>
    <w:rsid w:val="004B23B7"/>
    <w:rsid w:val="004B4682"/>
    <w:rsid w:val="004B697B"/>
    <w:rsid w:val="004B6FA5"/>
    <w:rsid w:val="004B71C3"/>
    <w:rsid w:val="004B7997"/>
    <w:rsid w:val="004C00C7"/>
    <w:rsid w:val="004C06A4"/>
    <w:rsid w:val="004C0A42"/>
    <w:rsid w:val="004C125D"/>
    <w:rsid w:val="004C1330"/>
    <w:rsid w:val="004C322D"/>
    <w:rsid w:val="004C3DD9"/>
    <w:rsid w:val="004C5FCD"/>
    <w:rsid w:val="004C64CD"/>
    <w:rsid w:val="004D2D1C"/>
    <w:rsid w:val="004D3AE3"/>
    <w:rsid w:val="004D3E2C"/>
    <w:rsid w:val="004D41E0"/>
    <w:rsid w:val="004D4402"/>
    <w:rsid w:val="004D549E"/>
    <w:rsid w:val="004E04D3"/>
    <w:rsid w:val="004E0B7A"/>
    <w:rsid w:val="004E2ABD"/>
    <w:rsid w:val="004E2B14"/>
    <w:rsid w:val="004E2F10"/>
    <w:rsid w:val="004E3F38"/>
    <w:rsid w:val="004E592C"/>
    <w:rsid w:val="004E7A1E"/>
    <w:rsid w:val="004F2227"/>
    <w:rsid w:val="004F24C2"/>
    <w:rsid w:val="004F3006"/>
    <w:rsid w:val="004F46E5"/>
    <w:rsid w:val="004F4E0B"/>
    <w:rsid w:val="004F5E23"/>
    <w:rsid w:val="004F73B6"/>
    <w:rsid w:val="004F7499"/>
    <w:rsid w:val="004F79FB"/>
    <w:rsid w:val="0050065B"/>
    <w:rsid w:val="00501D1D"/>
    <w:rsid w:val="00502564"/>
    <w:rsid w:val="00503581"/>
    <w:rsid w:val="00503E48"/>
    <w:rsid w:val="00505121"/>
    <w:rsid w:val="005053C9"/>
    <w:rsid w:val="00507EA2"/>
    <w:rsid w:val="00511593"/>
    <w:rsid w:val="00511A68"/>
    <w:rsid w:val="00512F04"/>
    <w:rsid w:val="005160AB"/>
    <w:rsid w:val="005166AE"/>
    <w:rsid w:val="00520158"/>
    <w:rsid w:val="005234FC"/>
    <w:rsid w:val="00527656"/>
    <w:rsid w:val="00530DDF"/>
    <w:rsid w:val="005351A8"/>
    <w:rsid w:val="005355B2"/>
    <w:rsid w:val="00536573"/>
    <w:rsid w:val="00536C45"/>
    <w:rsid w:val="00536F6A"/>
    <w:rsid w:val="005372CB"/>
    <w:rsid w:val="00537535"/>
    <w:rsid w:val="00541AD3"/>
    <w:rsid w:val="00543F74"/>
    <w:rsid w:val="005441E0"/>
    <w:rsid w:val="00545472"/>
    <w:rsid w:val="00545C12"/>
    <w:rsid w:val="005460B4"/>
    <w:rsid w:val="00550939"/>
    <w:rsid w:val="00551B62"/>
    <w:rsid w:val="005520B6"/>
    <w:rsid w:val="005552A3"/>
    <w:rsid w:val="005557E7"/>
    <w:rsid w:val="00560597"/>
    <w:rsid w:val="00560A94"/>
    <w:rsid w:val="00560CFC"/>
    <w:rsid w:val="0056248C"/>
    <w:rsid w:val="00563060"/>
    <w:rsid w:val="00564DA5"/>
    <w:rsid w:val="00565394"/>
    <w:rsid w:val="0056772D"/>
    <w:rsid w:val="00567B8B"/>
    <w:rsid w:val="00571943"/>
    <w:rsid w:val="00571FDD"/>
    <w:rsid w:val="00573A4C"/>
    <w:rsid w:val="00575E92"/>
    <w:rsid w:val="00576152"/>
    <w:rsid w:val="00577444"/>
    <w:rsid w:val="005774BB"/>
    <w:rsid w:val="00580AE8"/>
    <w:rsid w:val="00580BE2"/>
    <w:rsid w:val="00584C8D"/>
    <w:rsid w:val="00585222"/>
    <w:rsid w:val="005852F2"/>
    <w:rsid w:val="0058644A"/>
    <w:rsid w:val="00590B82"/>
    <w:rsid w:val="00590F41"/>
    <w:rsid w:val="00591950"/>
    <w:rsid w:val="0059265A"/>
    <w:rsid w:val="00592DDA"/>
    <w:rsid w:val="0059319E"/>
    <w:rsid w:val="005937E0"/>
    <w:rsid w:val="00594192"/>
    <w:rsid w:val="005952DF"/>
    <w:rsid w:val="005959E7"/>
    <w:rsid w:val="0059715F"/>
    <w:rsid w:val="00597B3C"/>
    <w:rsid w:val="005A0C5E"/>
    <w:rsid w:val="005A3125"/>
    <w:rsid w:val="005A46CE"/>
    <w:rsid w:val="005A639F"/>
    <w:rsid w:val="005B6B8D"/>
    <w:rsid w:val="005C398D"/>
    <w:rsid w:val="005C4125"/>
    <w:rsid w:val="005C7024"/>
    <w:rsid w:val="005D1B8A"/>
    <w:rsid w:val="005D33C6"/>
    <w:rsid w:val="005D4FEB"/>
    <w:rsid w:val="005D5B6D"/>
    <w:rsid w:val="005D5FA6"/>
    <w:rsid w:val="005D6177"/>
    <w:rsid w:val="005D6713"/>
    <w:rsid w:val="005D6780"/>
    <w:rsid w:val="005D6A71"/>
    <w:rsid w:val="005E050A"/>
    <w:rsid w:val="005E2EB8"/>
    <w:rsid w:val="005E374A"/>
    <w:rsid w:val="005E6ADA"/>
    <w:rsid w:val="005E6B08"/>
    <w:rsid w:val="005F0636"/>
    <w:rsid w:val="005F10EC"/>
    <w:rsid w:val="005F24C0"/>
    <w:rsid w:val="005F24E6"/>
    <w:rsid w:val="005F3A3D"/>
    <w:rsid w:val="005F7346"/>
    <w:rsid w:val="00602F94"/>
    <w:rsid w:val="00603A6F"/>
    <w:rsid w:val="00603F34"/>
    <w:rsid w:val="00604ED3"/>
    <w:rsid w:val="00604F8C"/>
    <w:rsid w:val="00605698"/>
    <w:rsid w:val="00615B77"/>
    <w:rsid w:val="006171DE"/>
    <w:rsid w:val="0061760B"/>
    <w:rsid w:val="006176D5"/>
    <w:rsid w:val="0062027E"/>
    <w:rsid w:val="006204B7"/>
    <w:rsid w:val="0062268C"/>
    <w:rsid w:val="00623BEE"/>
    <w:rsid w:val="00623F18"/>
    <w:rsid w:val="00624300"/>
    <w:rsid w:val="00630C2A"/>
    <w:rsid w:val="00631669"/>
    <w:rsid w:val="00635A77"/>
    <w:rsid w:val="00635F30"/>
    <w:rsid w:val="00640EF0"/>
    <w:rsid w:val="00640F31"/>
    <w:rsid w:val="006410C8"/>
    <w:rsid w:val="00642684"/>
    <w:rsid w:val="00643647"/>
    <w:rsid w:val="00645E98"/>
    <w:rsid w:val="006461C4"/>
    <w:rsid w:val="00646C79"/>
    <w:rsid w:val="00650232"/>
    <w:rsid w:val="006525AC"/>
    <w:rsid w:val="0065276B"/>
    <w:rsid w:val="00652AC0"/>
    <w:rsid w:val="006534E4"/>
    <w:rsid w:val="0065396E"/>
    <w:rsid w:val="00657AAC"/>
    <w:rsid w:val="00660169"/>
    <w:rsid w:val="00662ECD"/>
    <w:rsid w:val="00663419"/>
    <w:rsid w:val="00665CBF"/>
    <w:rsid w:val="00666884"/>
    <w:rsid w:val="00666F16"/>
    <w:rsid w:val="00667FF7"/>
    <w:rsid w:val="0067188A"/>
    <w:rsid w:val="00671BBF"/>
    <w:rsid w:val="00677008"/>
    <w:rsid w:val="006807CE"/>
    <w:rsid w:val="0068154E"/>
    <w:rsid w:val="00684E6E"/>
    <w:rsid w:val="00684F67"/>
    <w:rsid w:val="00685189"/>
    <w:rsid w:val="00686E09"/>
    <w:rsid w:val="00686FB5"/>
    <w:rsid w:val="006915CA"/>
    <w:rsid w:val="00692E75"/>
    <w:rsid w:val="006939B5"/>
    <w:rsid w:val="00695D71"/>
    <w:rsid w:val="006962E1"/>
    <w:rsid w:val="00696E87"/>
    <w:rsid w:val="006A13D6"/>
    <w:rsid w:val="006A2B5F"/>
    <w:rsid w:val="006A5910"/>
    <w:rsid w:val="006A6AF0"/>
    <w:rsid w:val="006A7030"/>
    <w:rsid w:val="006A768F"/>
    <w:rsid w:val="006A7AFD"/>
    <w:rsid w:val="006A7D83"/>
    <w:rsid w:val="006B11E3"/>
    <w:rsid w:val="006B473A"/>
    <w:rsid w:val="006B4E44"/>
    <w:rsid w:val="006B505B"/>
    <w:rsid w:val="006B5587"/>
    <w:rsid w:val="006B5A7C"/>
    <w:rsid w:val="006B700E"/>
    <w:rsid w:val="006B7B09"/>
    <w:rsid w:val="006C2895"/>
    <w:rsid w:val="006C3F30"/>
    <w:rsid w:val="006C42A7"/>
    <w:rsid w:val="006C4FB9"/>
    <w:rsid w:val="006C504D"/>
    <w:rsid w:val="006C59E8"/>
    <w:rsid w:val="006C5CAA"/>
    <w:rsid w:val="006C683E"/>
    <w:rsid w:val="006C7FFA"/>
    <w:rsid w:val="006D07C1"/>
    <w:rsid w:val="006D18D7"/>
    <w:rsid w:val="006D2BD0"/>
    <w:rsid w:val="006D4031"/>
    <w:rsid w:val="006E6E16"/>
    <w:rsid w:val="006E7325"/>
    <w:rsid w:val="006F0278"/>
    <w:rsid w:val="006F1948"/>
    <w:rsid w:val="006F230C"/>
    <w:rsid w:val="006F2EBC"/>
    <w:rsid w:val="006F3278"/>
    <w:rsid w:val="006F3892"/>
    <w:rsid w:val="006F48C7"/>
    <w:rsid w:val="006F5C8B"/>
    <w:rsid w:val="006F79DB"/>
    <w:rsid w:val="00700585"/>
    <w:rsid w:val="00700FE1"/>
    <w:rsid w:val="007031C4"/>
    <w:rsid w:val="00705E5E"/>
    <w:rsid w:val="00706BC8"/>
    <w:rsid w:val="00707D6E"/>
    <w:rsid w:val="00717674"/>
    <w:rsid w:val="00717990"/>
    <w:rsid w:val="00717AA9"/>
    <w:rsid w:val="007204CF"/>
    <w:rsid w:val="00723504"/>
    <w:rsid w:val="0072575C"/>
    <w:rsid w:val="00727C3F"/>
    <w:rsid w:val="00730908"/>
    <w:rsid w:val="007342FF"/>
    <w:rsid w:val="00734920"/>
    <w:rsid w:val="007355ED"/>
    <w:rsid w:val="00740EFC"/>
    <w:rsid w:val="00741134"/>
    <w:rsid w:val="00744153"/>
    <w:rsid w:val="00745D53"/>
    <w:rsid w:val="00747C7C"/>
    <w:rsid w:val="00750747"/>
    <w:rsid w:val="00755706"/>
    <w:rsid w:val="00757CC6"/>
    <w:rsid w:val="00761003"/>
    <w:rsid w:val="00761DF4"/>
    <w:rsid w:val="00767F0E"/>
    <w:rsid w:val="0077042A"/>
    <w:rsid w:val="0077113E"/>
    <w:rsid w:val="0077144A"/>
    <w:rsid w:val="0077289F"/>
    <w:rsid w:val="00773498"/>
    <w:rsid w:val="00773635"/>
    <w:rsid w:val="00776AA4"/>
    <w:rsid w:val="007770CB"/>
    <w:rsid w:val="007779AB"/>
    <w:rsid w:val="007805A7"/>
    <w:rsid w:val="00780BC8"/>
    <w:rsid w:val="0078343B"/>
    <w:rsid w:val="007848F8"/>
    <w:rsid w:val="00792D13"/>
    <w:rsid w:val="0079583E"/>
    <w:rsid w:val="00795D5F"/>
    <w:rsid w:val="00796604"/>
    <w:rsid w:val="007968F5"/>
    <w:rsid w:val="00796E31"/>
    <w:rsid w:val="007A0D10"/>
    <w:rsid w:val="007A13DF"/>
    <w:rsid w:val="007A6EB5"/>
    <w:rsid w:val="007A775F"/>
    <w:rsid w:val="007A7AB3"/>
    <w:rsid w:val="007B09DA"/>
    <w:rsid w:val="007B0BE3"/>
    <w:rsid w:val="007B1020"/>
    <w:rsid w:val="007B20B7"/>
    <w:rsid w:val="007B245B"/>
    <w:rsid w:val="007B521D"/>
    <w:rsid w:val="007B5706"/>
    <w:rsid w:val="007B5E8D"/>
    <w:rsid w:val="007B6366"/>
    <w:rsid w:val="007B6FDF"/>
    <w:rsid w:val="007C1B48"/>
    <w:rsid w:val="007C28C7"/>
    <w:rsid w:val="007C48E0"/>
    <w:rsid w:val="007C4AFF"/>
    <w:rsid w:val="007C4EA2"/>
    <w:rsid w:val="007C5519"/>
    <w:rsid w:val="007C63E2"/>
    <w:rsid w:val="007C6A77"/>
    <w:rsid w:val="007C7DE9"/>
    <w:rsid w:val="007D0E2A"/>
    <w:rsid w:val="007D1945"/>
    <w:rsid w:val="007D1EF7"/>
    <w:rsid w:val="007D4155"/>
    <w:rsid w:val="007D41B0"/>
    <w:rsid w:val="007D57E3"/>
    <w:rsid w:val="007D7D18"/>
    <w:rsid w:val="007E050D"/>
    <w:rsid w:val="007E1339"/>
    <w:rsid w:val="007E1475"/>
    <w:rsid w:val="007E1E72"/>
    <w:rsid w:val="007E3500"/>
    <w:rsid w:val="007E55D9"/>
    <w:rsid w:val="007E785E"/>
    <w:rsid w:val="007F0FBF"/>
    <w:rsid w:val="007F27A0"/>
    <w:rsid w:val="007F4872"/>
    <w:rsid w:val="007F76BF"/>
    <w:rsid w:val="00801058"/>
    <w:rsid w:val="00801FC9"/>
    <w:rsid w:val="008034FE"/>
    <w:rsid w:val="0080663F"/>
    <w:rsid w:val="0080706A"/>
    <w:rsid w:val="008070E5"/>
    <w:rsid w:val="00807997"/>
    <w:rsid w:val="00812663"/>
    <w:rsid w:val="00813848"/>
    <w:rsid w:val="008173B6"/>
    <w:rsid w:val="00823F48"/>
    <w:rsid w:val="00826566"/>
    <w:rsid w:val="008326B6"/>
    <w:rsid w:val="00832E74"/>
    <w:rsid w:val="00833137"/>
    <w:rsid w:val="00836E9B"/>
    <w:rsid w:val="00837FB4"/>
    <w:rsid w:val="0084171E"/>
    <w:rsid w:val="00842050"/>
    <w:rsid w:val="00842894"/>
    <w:rsid w:val="008432B3"/>
    <w:rsid w:val="0084746D"/>
    <w:rsid w:val="00855A04"/>
    <w:rsid w:val="008565EE"/>
    <w:rsid w:val="00857223"/>
    <w:rsid w:val="00857F9A"/>
    <w:rsid w:val="00860357"/>
    <w:rsid w:val="008603C6"/>
    <w:rsid w:val="00861007"/>
    <w:rsid w:val="00865D5E"/>
    <w:rsid w:val="008663BB"/>
    <w:rsid w:val="00866BAD"/>
    <w:rsid w:val="0086796D"/>
    <w:rsid w:val="00870026"/>
    <w:rsid w:val="0087113E"/>
    <w:rsid w:val="00871862"/>
    <w:rsid w:val="0087294A"/>
    <w:rsid w:val="00872A68"/>
    <w:rsid w:val="00873304"/>
    <w:rsid w:val="0087376D"/>
    <w:rsid w:val="0087563B"/>
    <w:rsid w:val="00877062"/>
    <w:rsid w:val="00877A54"/>
    <w:rsid w:val="0088068B"/>
    <w:rsid w:val="00882897"/>
    <w:rsid w:val="0088389B"/>
    <w:rsid w:val="008849FE"/>
    <w:rsid w:val="00887DA0"/>
    <w:rsid w:val="008944E8"/>
    <w:rsid w:val="008949F4"/>
    <w:rsid w:val="008964FE"/>
    <w:rsid w:val="008A26B6"/>
    <w:rsid w:val="008A2BCB"/>
    <w:rsid w:val="008A2CE4"/>
    <w:rsid w:val="008A3A28"/>
    <w:rsid w:val="008A4030"/>
    <w:rsid w:val="008A461A"/>
    <w:rsid w:val="008A530A"/>
    <w:rsid w:val="008A6AF7"/>
    <w:rsid w:val="008A6E0F"/>
    <w:rsid w:val="008B2420"/>
    <w:rsid w:val="008B2E78"/>
    <w:rsid w:val="008B4638"/>
    <w:rsid w:val="008B5083"/>
    <w:rsid w:val="008B6817"/>
    <w:rsid w:val="008B726C"/>
    <w:rsid w:val="008B7403"/>
    <w:rsid w:val="008B76E1"/>
    <w:rsid w:val="008C2143"/>
    <w:rsid w:val="008C66DC"/>
    <w:rsid w:val="008C76A4"/>
    <w:rsid w:val="008C7DB5"/>
    <w:rsid w:val="008D0751"/>
    <w:rsid w:val="008D1706"/>
    <w:rsid w:val="008D2004"/>
    <w:rsid w:val="008D31C0"/>
    <w:rsid w:val="008D38A8"/>
    <w:rsid w:val="008D3B41"/>
    <w:rsid w:val="008D5B08"/>
    <w:rsid w:val="008D62B6"/>
    <w:rsid w:val="008E1BF7"/>
    <w:rsid w:val="008E3E98"/>
    <w:rsid w:val="008E42BE"/>
    <w:rsid w:val="008E4555"/>
    <w:rsid w:val="008E4B23"/>
    <w:rsid w:val="008E4F3C"/>
    <w:rsid w:val="008E662C"/>
    <w:rsid w:val="008E6B1B"/>
    <w:rsid w:val="008E7421"/>
    <w:rsid w:val="008F01FA"/>
    <w:rsid w:val="008F21A2"/>
    <w:rsid w:val="008F31AF"/>
    <w:rsid w:val="008F64A9"/>
    <w:rsid w:val="00902131"/>
    <w:rsid w:val="0090545A"/>
    <w:rsid w:val="00905AE3"/>
    <w:rsid w:val="00905D2B"/>
    <w:rsid w:val="00906E03"/>
    <w:rsid w:val="009071BC"/>
    <w:rsid w:val="00907887"/>
    <w:rsid w:val="00910B5A"/>
    <w:rsid w:val="00910D90"/>
    <w:rsid w:val="00911C0B"/>
    <w:rsid w:val="009134A4"/>
    <w:rsid w:val="00913679"/>
    <w:rsid w:val="00915319"/>
    <w:rsid w:val="00916090"/>
    <w:rsid w:val="009160F3"/>
    <w:rsid w:val="00917307"/>
    <w:rsid w:val="009205D6"/>
    <w:rsid w:val="00924CED"/>
    <w:rsid w:val="009336C8"/>
    <w:rsid w:val="00934F9B"/>
    <w:rsid w:val="00935FF7"/>
    <w:rsid w:val="009360D5"/>
    <w:rsid w:val="00936E09"/>
    <w:rsid w:val="00937DB7"/>
    <w:rsid w:val="0094105D"/>
    <w:rsid w:val="009421B5"/>
    <w:rsid w:val="00942591"/>
    <w:rsid w:val="009432DC"/>
    <w:rsid w:val="009435D3"/>
    <w:rsid w:val="009464C5"/>
    <w:rsid w:val="0094663A"/>
    <w:rsid w:val="0094684C"/>
    <w:rsid w:val="00950BF1"/>
    <w:rsid w:val="009528C0"/>
    <w:rsid w:val="009543DF"/>
    <w:rsid w:val="00956DE6"/>
    <w:rsid w:val="00956ECA"/>
    <w:rsid w:val="00960406"/>
    <w:rsid w:val="00960B34"/>
    <w:rsid w:val="00961711"/>
    <w:rsid w:val="00964966"/>
    <w:rsid w:val="00964D52"/>
    <w:rsid w:val="00965F40"/>
    <w:rsid w:val="009660A8"/>
    <w:rsid w:val="009663C4"/>
    <w:rsid w:val="009674EE"/>
    <w:rsid w:val="00967D38"/>
    <w:rsid w:val="00967FE0"/>
    <w:rsid w:val="009705CE"/>
    <w:rsid w:val="009726A9"/>
    <w:rsid w:val="0098049E"/>
    <w:rsid w:val="00981A98"/>
    <w:rsid w:val="00983039"/>
    <w:rsid w:val="009837EA"/>
    <w:rsid w:val="00985FB4"/>
    <w:rsid w:val="00986150"/>
    <w:rsid w:val="00986E2F"/>
    <w:rsid w:val="00991719"/>
    <w:rsid w:val="00994159"/>
    <w:rsid w:val="00994DCB"/>
    <w:rsid w:val="00994ECB"/>
    <w:rsid w:val="009962FF"/>
    <w:rsid w:val="0099669C"/>
    <w:rsid w:val="009A0CD0"/>
    <w:rsid w:val="009A2E33"/>
    <w:rsid w:val="009A459B"/>
    <w:rsid w:val="009A4FEF"/>
    <w:rsid w:val="009A61C2"/>
    <w:rsid w:val="009A61FC"/>
    <w:rsid w:val="009A74C1"/>
    <w:rsid w:val="009A7BCB"/>
    <w:rsid w:val="009A7F58"/>
    <w:rsid w:val="009B1121"/>
    <w:rsid w:val="009B466D"/>
    <w:rsid w:val="009B6A40"/>
    <w:rsid w:val="009B6F41"/>
    <w:rsid w:val="009B780F"/>
    <w:rsid w:val="009B7FBA"/>
    <w:rsid w:val="009C06F7"/>
    <w:rsid w:val="009C133A"/>
    <w:rsid w:val="009C5EE6"/>
    <w:rsid w:val="009C5F2D"/>
    <w:rsid w:val="009D0648"/>
    <w:rsid w:val="009D3E0A"/>
    <w:rsid w:val="009E1135"/>
    <w:rsid w:val="009E38C7"/>
    <w:rsid w:val="009E5204"/>
    <w:rsid w:val="009E5D7B"/>
    <w:rsid w:val="009E5E41"/>
    <w:rsid w:val="009F048B"/>
    <w:rsid w:val="009F1DCF"/>
    <w:rsid w:val="009F37CC"/>
    <w:rsid w:val="009F3A7F"/>
    <w:rsid w:val="00A00319"/>
    <w:rsid w:val="00A014FD"/>
    <w:rsid w:val="00A040FC"/>
    <w:rsid w:val="00A07879"/>
    <w:rsid w:val="00A10543"/>
    <w:rsid w:val="00A10AB7"/>
    <w:rsid w:val="00A116F9"/>
    <w:rsid w:val="00A127D2"/>
    <w:rsid w:val="00A13BEE"/>
    <w:rsid w:val="00A15B8D"/>
    <w:rsid w:val="00A16FF9"/>
    <w:rsid w:val="00A17227"/>
    <w:rsid w:val="00A17449"/>
    <w:rsid w:val="00A2421D"/>
    <w:rsid w:val="00A24CBF"/>
    <w:rsid w:val="00A250AE"/>
    <w:rsid w:val="00A26A67"/>
    <w:rsid w:val="00A277D0"/>
    <w:rsid w:val="00A3027C"/>
    <w:rsid w:val="00A40409"/>
    <w:rsid w:val="00A407D4"/>
    <w:rsid w:val="00A42B22"/>
    <w:rsid w:val="00A50BE7"/>
    <w:rsid w:val="00A51803"/>
    <w:rsid w:val="00A56EB5"/>
    <w:rsid w:val="00A600C1"/>
    <w:rsid w:val="00A602B1"/>
    <w:rsid w:val="00A60B1A"/>
    <w:rsid w:val="00A61534"/>
    <w:rsid w:val="00A61FFC"/>
    <w:rsid w:val="00A635BA"/>
    <w:rsid w:val="00A64488"/>
    <w:rsid w:val="00A6499A"/>
    <w:rsid w:val="00A6550D"/>
    <w:rsid w:val="00A65798"/>
    <w:rsid w:val="00A66536"/>
    <w:rsid w:val="00A6724F"/>
    <w:rsid w:val="00A673A2"/>
    <w:rsid w:val="00A703FA"/>
    <w:rsid w:val="00A72055"/>
    <w:rsid w:val="00A7226F"/>
    <w:rsid w:val="00A7443C"/>
    <w:rsid w:val="00A754C4"/>
    <w:rsid w:val="00A8112E"/>
    <w:rsid w:val="00A823ED"/>
    <w:rsid w:val="00A84752"/>
    <w:rsid w:val="00A84801"/>
    <w:rsid w:val="00A84CFC"/>
    <w:rsid w:val="00A85995"/>
    <w:rsid w:val="00A911F9"/>
    <w:rsid w:val="00A91ABA"/>
    <w:rsid w:val="00A922FE"/>
    <w:rsid w:val="00A93CA2"/>
    <w:rsid w:val="00A942A0"/>
    <w:rsid w:val="00A9455D"/>
    <w:rsid w:val="00A945B0"/>
    <w:rsid w:val="00A95670"/>
    <w:rsid w:val="00A95B01"/>
    <w:rsid w:val="00A95D6C"/>
    <w:rsid w:val="00A963FC"/>
    <w:rsid w:val="00A96849"/>
    <w:rsid w:val="00AA0DB1"/>
    <w:rsid w:val="00AA103E"/>
    <w:rsid w:val="00AA2BA6"/>
    <w:rsid w:val="00AA458F"/>
    <w:rsid w:val="00AA4774"/>
    <w:rsid w:val="00AA6591"/>
    <w:rsid w:val="00AA7EF0"/>
    <w:rsid w:val="00AB125C"/>
    <w:rsid w:val="00AB1E04"/>
    <w:rsid w:val="00AB2ADC"/>
    <w:rsid w:val="00AB3DED"/>
    <w:rsid w:val="00AB4693"/>
    <w:rsid w:val="00AB6870"/>
    <w:rsid w:val="00AC2545"/>
    <w:rsid w:val="00AC2A18"/>
    <w:rsid w:val="00AC36CE"/>
    <w:rsid w:val="00AC4A08"/>
    <w:rsid w:val="00AC4D91"/>
    <w:rsid w:val="00AC5BEF"/>
    <w:rsid w:val="00AC5F6A"/>
    <w:rsid w:val="00AC6489"/>
    <w:rsid w:val="00AC6EA9"/>
    <w:rsid w:val="00AC7F3B"/>
    <w:rsid w:val="00AD095E"/>
    <w:rsid w:val="00AD1E1E"/>
    <w:rsid w:val="00AD3A4D"/>
    <w:rsid w:val="00AD3D0B"/>
    <w:rsid w:val="00AD3E19"/>
    <w:rsid w:val="00AD6C36"/>
    <w:rsid w:val="00AD7326"/>
    <w:rsid w:val="00AE0661"/>
    <w:rsid w:val="00AE1713"/>
    <w:rsid w:val="00AE1B8F"/>
    <w:rsid w:val="00AE2ECA"/>
    <w:rsid w:val="00AF0846"/>
    <w:rsid w:val="00AF1114"/>
    <w:rsid w:val="00AF357C"/>
    <w:rsid w:val="00AF3BC1"/>
    <w:rsid w:val="00AF4E4F"/>
    <w:rsid w:val="00AF56A4"/>
    <w:rsid w:val="00AF60BC"/>
    <w:rsid w:val="00B01123"/>
    <w:rsid w:val="00B02865"/>
    <w:rsid w:val="00B02CF8"/>
    <w:rsid w:val="00B03104"/>
    <w:rsid w:val="00B044BA"/>
    <w:rsid w:val="00B049C8"/>
    <w:rsid w:val="00B07E1D"/>
    <w:rsid w:val="00B111A0"/>
    <w:rsid w:val="00B1201E"/>
    <w:rsid w:val="00B12082"/>
    <w:rsid w:val="00B13B4A"/>
    <w:rsid w:val="00B1634F"/>
    <w:rsid w:val="00B16C38"/>
    <w:rsid w:val="00B20C44"/>
    <w:rsid w:val="00B22ECF"/>
    <w:rsid w:val="00B23DF1"/>
    <w:rsid w:val="00B2430F"/>
    <w:rsid w:val="00B24EC0"/>
    <w:rsid w:val="00B25042"/>
    <w:rsid w:val="00B325B5"/>
    <w:rsid w:val="00B33F8D"/>
    <w:rsid w:val="00B3487F"/>
    <w:rsid w:val="00B4032B"/>
    <w:rsid w:val="00B403EE"/>
    <w:rsid w:val="00B434F0"/>
    <w:rsid w:val="00B45AD3"/>
    <w:rsid w:val="00B46364"/>
    <w:rsid w:val="00B47699"/>
    <w:rsid w:val="00B47CB8"/>
    <w:rsid w:val="00B515D5"/>
    <w:rsid w:val="00B51C15"/>
    <w:rsid w:val="00B55797"/>
    <w:rsid w:val="00B566BA"/>
    <w:rsid w:val="00B56965"/>
    <w:rsid w:val="00B57019"/>
    <w:rsid w:val="00B63E49"/>
    <w:rsid w:val="00B6462A"/>
    <w:rsid w:val="00B64E43"/>
    <w:rsid w:val="00B6538F"/>
    <w:rsid w:val="00B658A9"/>
    <w:rsid w:val="00B67E57"/>
    <w:rsid w:val="00B67FEA"/>
    <w:rsid w:val="00B70DA4"/>
    <w:rsid w:val="00B71B9A"/>
    <w:rsid w:val="00B7411F"/>
    <w:rsid w:val="00B764D1"/>
    <w:rsid w:val="00B77C8F"/>
    <w:rsid w:val="00B82518"/>
    <w:rsid w:val="00B825AF"/>
    <w:rsid w:val="00B83F5D"/>
    <w:rsid w:val="00B85292"/>
    <w:rsid w:val="00B85756"/>
    <w:rsid w:val="00B86976"/>
    <w:rsid w:val="00B90BDB"/>
    <w:rsid w:val="00B92A9F"/>
    <w:rsid w:val="00B932D9"/>
    <w:rsid w:val="00B954A1"/>
    <w:rsid w:val="00B955DF"/>
    <w:rsid w:val="00B9700E"/>
    <w:rsid w:val="00B97133"/>
    <w:rsid w:val="00BA05F8"/>
    <w:rsid w:val="00BA05FD"/>
    <w:rsid w:val="00BA1C3A"/>
    <w:rsid w:val="00BA5979"/>
    <w:rsid w:val="00BA790B"/>
    <w:rsid w:val="00BB1EBC"/>
    <w:rsid w:val="00BB2280"/>
    <w:rsid w:val="00BB242B"/>
    <w:rsid w:val="00BB3956"/>
    <w:rsid w:val="00BB45DD"/>
    <w:rsid w:val="00BB4CB7"/>
    <w:rsid w:val="00BB64A8"/>
    <w:rsid w:val="00BB6B70"/>
    <w:rsid w:val="00BC16EA"/>
    <w:rsid w:val="00BC2EAB"/>
    <w:rsid w:val="00BC41C2"/>
    <w:rsid w:val="00BC46AA"/>
    <w:rsid w:val="00BC7C21"/>
    <w:rsid w:val="00BD0737"/>
    <w:rsid w:val="00BD1A57"/>
    <w:rsid w:val="00BD317A"/>
    <w:rsid w:val="00BD61F7"/>
    <w:rsid w:val="00BD6E57"/>
    <w:rsid w:val="00BD72BF"/>
    <w:rsid w:val="00BE03E5"/>
    <w:rsid w:val="00BE143B"/>
    <w:rsid w:val="00BE1555"/>
    <w:rsid w:val="00BE1B83"/>
    <w:rsid w:val="00BE20C9"/>
    <w:rsid w:val="00BE2B84"/>
    <w:rsid w:val="00BE575D"/>
    <w:rsid w:val="00BE57F8"/>
    <w:rsid w:val="00BE6009"/>
    <w:rsid w:val="00BE7C0F"/>
    <w:rsid w:val="00BF1DE4"/>
    <w:rsid w:val="00BF30E0"/>
    <w:rsid w:val="00BF41F4"/>
    <w:rsid w:val="00BF54FD"/>
    <w:rsid w:val="00BF5CA0"/>
    <w:rsid w:val="00BF6909"/>
    <w:rsid w:val="00C02914"/>
    <w:rsid w:val="00C02A27"/>
    <w:rsid w:val="00C038CB"/>
    <w:rsid w:val="00C040B9"/>
    <w:rsid w:val="00C04F2D"/>
    <w:rsid w:val="00C14662"/>
    <w:rsid w:val="00C20A39"/>
    <w:rsid w:val="00C20CE6"/>
    <w:rsid w:val="00C23E7F"/>
    <w:rsid w:val="00C24176"/>
    <w:rsid w:val="00C24386"/>
    <w:rsid w:val="00C2506A"/>
    <w:rsid w:val="00C258E2"/>
    <w:rsid w:val="00C26D86"/>
    <w:rsid w:val="00C26E0D"/>
    <w:rsid w:val="00C27949"/>
    <w:rsid w:val="00C31285"/>
    <w:rsid w:val="00C363AF"/>
    <w:rsid w:val="00C36647"/>
    <w:rsid w:val="00C378D2"/>
    <w:rsid w:val="00C40991"/>
    <w:rsid w:val="00C42B81"/>
    <w:rsid w:val="00C4380C"/>
    <w:rsid w:val="00C45918"/>
    <w:rsid w:val="00C467C1"/>
    <w:rsid w:val="00C4697D"/>
    <w:rsid w:val="00C51BFB"/>
    <w:rsid w:val="00C52D63"/>
    <w:rsid w:val="00C56A5D"/>
    <w:rsid w:val="00C60D4E"/>
    <w:rsid w:val="00C60E69"/>
    <w:rsid w:val="00C61371"/>
    <w:rsid w:val="00C6196C"/>
    <w:rsid w:val="00C61A6F"/>
    <w:rsid w:val="00C61E51"/>
    <w:rsid w:val="00C624D1"/>
    <w:rsid w:val="00C660F4"/>
    <w:rsid w:val="00C669FB"/>
    <w:rsid w:val="00C729B8"/>
    <w:rsid w:val="00C755AD"/>
    <w:rsid w:val="00C75609"/>
    <w:rsid w:val="00C7757B"/>
    <w:rsid w:val="00C80872"/>
    <w:rsid w:val="00C82B4B"/>
    <w:rsid w:val="00C8450E"/>
    <w:rsid w:val="00C87730"/>
    <w:rsid w:val="00C90A5B"/>
    <w:rsid w:val="00C928C0"/>
    <w:rsid w:val="00C92B4F"/>
    <w:rsid w:val="00C9364F"/>
    <w:rsid w:val="00C93F7D"/>
    <w:rsid w:val="00C95892"/>
    <w:rsid w:val="00CA099B"/>
    <w:rsid w:val="00CB1A04"/>
    <w:rsid w:val="00CB1D5F"/>
    <w:rsid w:val="00CB2565"/>
    <w:rsid w:val="00CB2CFE"/>
    <w:rsid w:val="00CB37B1"/>
    <w:rsid w:val="00CB3D5C"/>
    <w:rsid w:val="00CB446F"/>
    <w:rsid w:val="00CB5C35"/>
    <w:rsid w:val="00CC0BD8"/>
    <w:rsid w:val="00CC36DA"/>
    <w:rsid w:val="00CC39A3"/>
    <w:rsid w:val="00CC3AFD"/>
    <w:rsid w:val="00CC3B91"/>
    <w:rsid w:val="00CC3EC9"/>
    <w:rsid w:val="00CC41A7"/>
    <w:rsid w:val="00CC44A9"/>
    <w:rsid w:val="00CC5144"/>
    <w:rsid w:val="00CC7F57"/>
    <w:rsid w:val="00CD04E8"/>
    <w:rsid w:val="00CD0D30"/>
    <w:rsid w:val="00CD19BA"/>
    <w:rsid w:val="00CD4F89"/>
    <w:rsid w:val="00CD74A2"/>
    <w:rsid w:val="00CD7A30"/>
    <w:rsid w:val="00CD7BB0"/>
    <w:rsid w:val="00CE201A"/>
    <w:rsid w:val="00CE5DD5"/>
    <w:rsid w:val="00CE5F31"/>
    <w:rsid w:val="00CE63E5"/>
    <w:rsid w:val="00CF02CA"/>
    <w:rsid w:val="00CF1BBE"/>
    <w:rsid w:val="00CF2EA9"/>
    <w:rsid w:val="00CF385F"/>
    <w:rsid w:val="00CF3B10"/>
    <w:rsid w:val="00CF44B0"/>
    <w:rsid w:val="00CF460A"/>
    <w:rsid w:val="00CF5BBB"/>
    <w:rsid w:val="00D00283"/>
    <w:rsid w:val="00D01763"/>
    <w:rsid w:val="00D01DD6"/>
    <w:rsid w:val="00D0338D"/>
    <w:rsid w:val="00D03BCA"/>
    <w:rsid w:val="00D05116"/>
    <w:rsid w:val="00D05FEF"/>
    <w:rsid w:val="00D0762A"/>
    <w:rsid w:val="00D07AC5"/>
    <w:rsid w:val="00D105B4"/>
    <w:rsid w:val="00D1399C"/>
    <w:rsid w:val="00D13DBD"/>
    <w:rsid w:val="00D15F6A"/>
    <w:rsid w:val="00D16DFE"/>
    <w:rsid w:val="00D17300"/>
    <w:rsid w:val="00D17D27"/>
    <w:rsid w:val="00D21D02"/>
    <w:rsid w:val="00D24116"/>
    <w:rsid w:val="00D24F07"/>
    <w:rsid w:val="00D2623A"/>
    <w:rsid w:val="00D26B38"/>
    <w:rsid w:val="00D26F4C"/>
    <w:rsid w:val="00D300C9"/>
    <w:rsid w:val="00D30B45"/>
    <w:rsid w:val="00D31ECB"/>
    <w:rsid w:val="00D322EC"/>
    <w:rsid w:val="00D3275F"/>
    <w:rsid w:val="00D33570"/>
    <w:rsid w:val="00D33B56"/>
    <w:rsid w:val="00D33B93"/>
    <w:rsid w:val="00D34665"/>
    <w:rsid w:val="00D37BC3"/>
    <w:rsid w:val="00D40751"/>
    <w:rsid w:val="00D43765"/>
    <w:rsid w:val="00D441ED"/>
    <w:rsid w:val="00D44876"/>
    <w:rsid w:val="00D45C2B"/>
    <w:rsid w:val="00D46E1D"/>
    <w:rsid w:val="00D506BC"/>
    <w:rsid w:val="00D50C12"/>
    <w:rsid w:val="00D50CEB"/>
    <w:rsid w:val="00D52B2D"/>
    <w:rsid w:val="00D52FF7"/>
    <w:rsid w:val="00D613FD"/>
    <w:rsid w:val="00D62721"/>
    <w:rsid w:val="00D645A4"/>
    <w:rsid w:val="00D72239"/>
    <w:rsid w:val="00D73F92"/>
    <w:rsid w:val="00D771F1"/>
    <w:rsid w:val="00D7755E"/>
    <w:rsid w:val="00D8286B"/>
    <w:rsid w:val="00D83A02"/>
    <w:rsid w:val="00D84913"/>
    <w:rsid w:val="00D84DB1"/>
    <w:rsid w:val="00D854BD"/>
    <w:rsid w:val="00D87D47"/>
    <w:rsid w:val="00D92C58"/>
    <w:rsid w:val="00D93006"/>
    <w:rsid w:val="00D93B0B"/>
    <w:rsid w:val="00D93ED4"/>
    <w:rsid w:val="00DA0250"/>
    <w:rsid w:val="00DA37B7"/>
    <w:rsid w:val="00DA4431"/>
    <w:rsid w:val="00DA4B52"/>
    <w:rsid w:val="00DA4D20"/>
    <w:rsid w:val="00DA6A7C"/>
    <w:rsid w:val="00DA737F"/>
    <w:rsid w:val="00DB006B"/>
    <w:rsid w:val="00DB05F5"/>
    <w:rsid w:val="00DB099C"/>
    <w:rsid w:val="00DB2CB2"/>
    <w:rsid w:val="00DB6F4D"/>
    <w:rsid w:val="00DB7F5A"/>
    <w:rsid w:val="00DC1BCA"/>
    <w:rsid w:val="00DC314A"/>
    <w:rsid w:val="00DC4FFE"/>
    <w:rsid w:val="00DC6BF7"/>
    <w:rsid w:val="00DD0F74"/>
    <w:rsid w:val="00DD130D"/>
    <w:rsid w:val="00DD5187"/>
    <w:rsid w:val="00DD53D2"/>
    <w:rsid w:val="00DD64B2"/>
    <w:rsid w:val="00DD714A"/>
    <w:rsid w:val="00DD7E69"/>
    <w:rsid w:val="00DE2D8B"/>
    <w:rsid w:val="00DE356E"/>
    <w:rsid w:val="00DE40B2"/>
    <w:rsid w:val="00DE586F"/>
    <w:rsid w:val="00DE6FE9"/>
    <w:rsid w:val="00DE708A"/>
    <w:rsid w:val="00DF039E"/>
    <w:rsid w:val="00DF057F"/>
    <w:rsid w:val="00DF0662"/>
    <w:rsid w:val="00DF15D3"/>
    <w:rsid w:val="00DF1902"/>
    <w:rsid w:val="00DF1B0C"/>
    <w:rsid w:val="00DF3DD6"/>
    <w:rsid w:val="00DF5AFB"/>
    <w:rsid w:val="00E00A07"/>
    <w:rsid w:val="00E02EB1"/>
    <w:rsid w:val="00E06703"/>
    <w:rsid w:val="00E128FA"/>
    <w:rsid w:val="00E13FE6"/>
    <w:rsid w:val="00E1545F"/>
    <w:rsid w:val="00E16FC3"/>
    <w:rsid w:val="00E1703B"/>
    <w:rsid w:val="00E20BD2"/>
    <w:rsid w:val="00E2123F"/>
    <w:rsid w:val="00E301F2"/>
    <w:rsid w:val="00E304F7"/>
    <w:rsid w:val="00E3162E"/>
    <w:rsid w:val="00E33183"/>
    <w:rsid w:val="00E332AF"/>
    <w:rsid w:val="00E332C0"/>
    <w:rsid w:val="00E34BDE"/>
    <w:rsid w:val="00E35190"/>
    <w:rsid w:val="00E36512"/>
    <w:rsid w:val="00E4267B"/>
    <w:rsid w:val="00E44A02"/>
    <w:rsid w:val="00E456CD"/>
    <w:rsid w:val="00E50E01"/>
    <w:rsid w:val="00E51CE0"/>
    <w:rsid w:val="00E557AA"/>
    <w:rsid w:val="00E55B15"/>
    <w:rsid w:val="00E55DDC"/>
    <w:rsid w:val="00E56912"/>
    <w:rsid w:val="00E56D54"/>
    <w:rsid w:val="00E621D3"/>
    <w:rsid w:val="00E656CA"/>
    <w:rsid w:val="00E67BB1"/>
    <w:rsid w:val="00E703A4"/>
    <w:rsid w:val="00E70D08"/>
    <w:rsid w:val="00E730DE"/>
    <w:rsid w:val="00E745E3"/>
    <w:rsid w:val="00E757EC"/>
    <w:rsid w:val="00E77784"/>
    <w:rsid w:val="00E77885"/>
    <w:rsid w:val="00E825FF"/>
    <w:rsid w:val="00E8279D"/>
    <w:rsid w:val="00E8290C"/>
    <w:rsid w:val="00E83AE1"/>
    <w:rsid w:val="00E843B5"/>
    <w:rsid w:val="00E85506"/>
    <w:rsid w:val="00E8698B"/>
    <w:rsid w:val="00E908EA"/>
    <w:rsid w:val="00E90B83"/>
    <w:rsid w:val="00E9211C"/>
    <w:rsid w:val="00E9315C"/>
    <w:rsid w:val="00E97639"/>
    <w:rsid w:val="00E97A62"/>
    <w:rsid w:val="00EA0CCD"/>
    <w:rsid w:val="00EA2352"/>
    <w:rsid w:val="00EA3766"/>
    <w:rsid w:val="00EA4114"/>
    <w:rsid w:val="00EA4123"/>
    <w:rsid w:val="00EA4EAF"/>
    <w:rsid w:val="00EB1E8E"/>
    <w:rsid w:val="00EB5F5D"/>
    <w:rsid w:val="00EB605B"/>
    <w:rsid w:val="00EC061D"/>
    <w:rsid w:val="00EC12C7"/>
    <w:rsid w:val="00EC2F49"/>
    <w:rsid w:val="00EC448B"/>
    <w:rsid w:val="00EC459A"/>
    <w:rsid w:val="00EC4FE4"/>
    <w:rsid w:val="00EC5266"/>
    <w:rsid w:val="00EC746B"/>
    <w:rsid w:val="00EC7DA0"/>
    <w:rsid w:val="00ED10C8"/>
    <w:rsid w:val="00EE0F0D"/>
    <w:rsid w:val="00EE1235"/>
    <w:rsid w:val="00EE2A17"/>
    <w:rsid w:val="00EE2A2F"/>
    <w:rsid w:val="00EE47A7"/>
    <w:rsid w:val="00EE5416"/>
    <w:rsid w:val="00EE6D64"/>
    <w:rsid w:val="00EE6EB9"/>
    <w:rsid w:val="00EF065B"/>
    <w:rsid w:val="00EF1339"/>
    <w:rsid w:val="00EF1591"/>
    <w:rsid w:val="00EF1FA8"/>
    <w:rsid w:val="00EF22CC"/>
    <w:rsid w:val="00EF3875"/>
    <w:rsid w:val="00EF3A38"/>
    <w:rsid w:val="00EF6ACE"/>
    <w:rsid w:val="00EF6BDA"/>
    <w:rsid w:val="00F00459"/>
    <w:rsid w:val="00F019CF"/>
    <w:rsid w:val="00F0290D"/>
    <w:rsid w:val="00F040E6"/>
    <w:rsid w:val="00F07C30"/>
    <w:rsid w:val="00F07EE7"/>
    <w:rsid w:val="00F10553"/>
    <w:rsid w:val="00F13A31"/>
    <w:rsid w:val="00F15B47"/>
    <w:rsid w:val="00F15CA0"/>
    <w:rsid w:val="00F15EA2"/>
    <w:rsid w:val="00F162B5"/>
    <w:rsid w:val="00F165D2"/>
    <w:rsid w:val="00F17094"/>
    <w:rsid w:val="00F21C08"/>
    <w:rsid w:val="00F22F36"/>
    <w:rsid w:val="00F24325"/>
    <w:rsid w:val="00F257DF"/>
    <w:rsid w:val="00F27937"/>
    <w:rsid w:val="00F323B8"/>
    <w:rsid w:val="00F35CAA"/>
    <w:rsid w:val="00F3671D"/>
    <w:rsid w:val="00F40A09"/>
    <w:rsid w:val="00F42DF3"/>
    <w:rsid w:val="00F436BD"/>
    <w:rsid w:val="00F449C8"/>
    <w:rsid w:val="00F46845"/>
    <w:rsid w:val="00F476BE"/>
    <w:rsid w:val="00F478EC"/>
    <w:rsid w:val="00F47CED"/>
    <w:rsid w:val="00F50A50"/>
    <w:rsid w:val="00F5316E"/>
    <w:rsid w:val="00F54D8B"/>
    <w:rsid w:val="00F561DB"/>
    <w:rsid w:val="00F565C5"/>
    <w:rsid w:val="00F61179"/>
    <w:rsid w:val="00F62397"/>
    <w:rsid w:val="00F62AA2"/>
    <w:rsid w:val="00F62AAC"/>
    <w:rsid w:val="00F634DF"/>
    <w:rsid w:val="00F63CD3"/>
    <w:rsid w:val="00F63EB8"/>
    <w:rsid w:val="00F65310"/>
    <w:rsid w:val="00F655DF"/>
    <w:rsid w:val="00F70887"/>
    <w:rsid w:val="00F728EF"/>
    <w:rsid w:val="00F7614B"/>
    <w:rsid w:val="00F76FA4"/>
    <w:rsid w:val="00F77F3D"/>
    <w:rsid w:val="00F83701"/>
    <w:rsid w:val="00F838F0"/>
    <w:rsid w:val="00F83B3D"/>
    <w:rsid w:val="00F84AA4"/>
    <w:rsid w:val="00F85162"/>
    <w:rsid w:val="00F85D41"/>
    <w:rsid w:val="00F85D7E"/>
    <w:rsid w:val="00F86846"/>
    <w:rsid w:val="00F86BC6"/>
    <w:rsid w:val="00F94579"/>
    <w:rsid w:val="00F956E9"/>
    <w:rsid w:val="00F9621C"/>
    <w:rsid w:val="00F96936"/>
    <w:rsid w:val="00F96CCC"/>
    <w:rsid w:val="00F97521"/>
    <w:rsid w:val="00F97E52"/>
    <w:rsid w:val="00FA3EB7"/>
    <w:rsid w:val="00FA3ECF"/>
    <w:rsid w:val="00FA56CB"/>
    <w:rsid w:val="00FA62BE"/>
    <w:rsid w:val="00FA7728"/>
    <w:rsid w:val="00FB1C9C"/>
    <w:rsid w:val="00FB4B6C"/>
    <w:rsid w:val="00FB62A8"/>
    <w:rsid w:val="00FB68E7"/>
    <w:rsid w:val="00FC226B"/>
    <w:rsid w:val="00FC4BFB"/>
    <w:rsid w:val="00FC5639"/>
    <w:rsid w:val="00FD0EC3"/>
    <w:rsid w:val="00FD188C"/>
    <w:rsid w:val="00FD49AF"/>
    <w:rsid w:val="00FD4F85"/>
    <w:rsid w:val="00FD54D0"/>
    <w:rsid w:val="00FD73CA"/>
    <w:rsid w:val="00FD7F7D"/>
    <w:rsid w:val="00FE115F"/>
    <w:rsid w:val="00FE382D"/>
    <w:rsid w:val="00FE4741"/>
    <w:rsid w:val="00FE705E"/>
    <w:rsid w:val="00FF0F3C"/>
    <w:rsid w:val="00FF3E0D"/>
    <w:rsid w:val="00FF581C"/>
    <w:rsid w:val="00FF6F9C"/>
    <w:rsid w:val="00FF716D"/>
    <w:rsid w:val="00FF7669"/>
    <w:rsid w:val="00FF7F7C"/>
  </w:rsids>
  <w:docVars>
    <w:docVar w:name="__Grammarly_42___1" w:val="H4sIAAAAAAAEAKtWcslP9kxRslIyNDYyNzM2MLc0NTMxNLEwMDFS0lEKTi0uzszPAykwNK0FAIOXy8AtAAAA"/>
    <w:docVar w:name="__Grammarly_42____i" w:val="H4sIAAAAAAAEAKtWckksSQxILCpxzi/NK1GyMqwFAAEhoTITAAAA"/>
  </w:docVar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14:docId w14:val="47FD1EB7"/>
  <w15:docId w15:val="{645A2D3F-B2BC-46D5-AB6B-3909AC96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C133A"/>
    <w:pPr>
      <w:keepNext/>
      <w:keepLines/>
      <w:spacing w:before="240" w:after="240" w:line="240" w:lineRule="auto"/>
      <w:outlineLvl w:val="0"/>
    </w:pPr>
    <w:rPr>
      <w:rFonts w:eastAsiaTheme="majorEastAsia" w:cstheme="majorBidi"/>
      <w:b/>
      <w:color w:val="000000" w:themeColor="text1"/>
      <w:sz w:val="24"/>
      <w:szCs w:val="24"/>
    </w:rPr>
  </w:style>
  <w:style w:type="paragraph" w:styleId="Heading2">
    <w:name w:val="heading 2"/>
    <w:basedOn w:val="Normal"/>
    <w:link w:val="Heading2Char"/>
    <w:uiPriority w:val="9"/>
    <w:qFormat/>
    <w:rsid w:val="0087376D"/>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outlineLvl w:val="1"/>
    </w:pPr>
    <w:rPr>
      <w:rFonts w:eastAsia="Times New Roman" w:cs="Arial"/>
      <w:b/>
      <w:bCs/>
      <w:color w:val="000000"/>
      <w:shd w:val="clear" w:color="auto" w:fill="D4DBDF"/>
    </w:rPr>
  </w:style>
  <w:style w:type="paragraph" w:styleId="Heading3">
    <w:name w:val="heading 3"/>
    <w:basedOn w:val="Normal"/>
    <w:link w:val="Heading3Char"/>
    <w:uiPriority w:val="9"/>
    <w:qFormat/>
    <w:rsid w:val="008B7403"/>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8B7403"/>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8B7403"/>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8B7403"/>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33A"/>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87376D"/>
    <w:rPr>
      <w:rFonts w:eastAsia="Times New Roman" w:cs="Arial"/>
      <w:b/>
      <w:bCs/>
      <w:color w:val="000000"/>
      <w:shd w:val="clear" w:color="auto" w:fill="D4DBDF"/>
    </w:rPr>
  </w:style>
  <w:style w:type="character" w:customStyle="1" w:styleId="Heading3Char">
    <w:name w:val="Heading 3 Char"/>
    <w:basedOn w:val="DefaultParagraphFont"/>
    <w:link w:val="Heading3"/>
    <w:uiPriority w:val="9"/>
    <w:rsid w:val="008B7403"/>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8B7403"/>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8B7403"/>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8B7403"/>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8B7403"/>
    <w:rPr>
      <w:color w:val="0000FF"/>
      <w:u w:val="single"/>
    </w:rPr>
  </w:style>
  <w:style w:type="character" w:styleId="FollowedHyperlink">
    <w:name w:val="FollowedHyperlink"/>
    <w:basedOn w:val="DefaultParagraphFont"/>
    <w:uiPriority w:val="99"/>
    <w:semiHidden/>
    <w:unhideWhenUsed/>
    <w:rsid w:val="008B7403"/>
    <w:rPr>
      <w:color w:val="0000FF"/>
      <w:u w:val="single"/>
    </w:rPr>
  </w:style>
  <w:style w:type="paragraph" w:styleId="NormalWeb">
    <w:name w:val="Normal (Web)"/>
    <w:basedOn w:val="Normal"/>
    <w:uiPriority w:val="99"/>
    <w:unhideWhenUsed/>
    <w:rsid w:val="008B7403"/>
    <w:pPr>
      <w:spacing w:before="100" w:beforeAutospacing="1" w:after="100" w:afterAutospacing="1" w:line="240" w:lineRule="auto"/>
    </w:pPr>
    <w:rPr>
      <w:rFonts w:eastAsia="Times New Roman" w:cs="Times New Roman"/>
      <w:color w:val="000000"/>
      <w:sz w:val="20"/>
      <w:szCs w:val="24"/>
    </w:rPr>
  </w:style>
  <w:style w:type="paragraph" w:customStyle="1" w:styleId="sectionheader">
    <w:name w:val="sectionheader"/>
    <w:basedOn w:val="Normal"/>
    <w:rsid w:val="008B7403"/>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eastAsia="Times New Roman" w:cs="Times New Roman"/>
      <w:b/>
      <w:bCs/>
      <w:color w:val="000000"/>
      <w:sz w:val="20"/>
      <w:szCs w:val="24"/>
    </w:rPr>
  </w:style>
  <w:style w:type="paragraph" w:customStyle="1" w:styleId="stylenormalwebbeforeautoafterauto">
    <w:name w:val="stylenormalwebbeforeautoafterauto"/>
    <w:basedOn w:val="Normal"/>
    <w:rsid w:val="008B7403"/>
    <w:pPr>
      <w:spacing w:before="120" w:after="120" w:line="240" w:lineRule="auto"/>
      <w:ind w:left="173"/>
    </w:pPr>
    <w:rPr>
      <w:rFonts w:eastAsia="Times New Roman" w:cs="Times New Roman"/>
      <w:color w:val="000000"/>
      <w:sz w:val="20"/>
      <w:szCs w:val="20"/>
    </w:rPr>
  </w:style>
  <w:style w:type="paragraph" w:customStyle="1" w:styleId="stylenormalwebbeforeautoafterauto1">
    <w:name w:val="stylenormalwebbeforeautoafterauto1"/>
    <w:basedOn w:val="Normal"/>
    <w:rsid w:val="008B7403"/>
    <w:pPr>
      <w:spacing w:before="120" w:after="120" w:line="240" w:lineRule="auto"/>
      <w:ind w:left="173"/>
    </w:pPr>
    <w:rPr>
      <w:rFonts w:eastAsia="Times New Roman" w:cs="Times New Roman"/>
      <w:color w:val="000000"/>
      <w:sz w:val="20"/>
      <w:szCs w:val="20"/>
    </w:rPr>
  </w:style>
  <w:style w:type="paragraph" w:customStyle="1" w:styleId="stylenormalwebboldbordernoborder">
    <w:name w:val="stylenormalwebboldbordernoborder"/>
    <w:basedOn w:val="Normal"/>
    <w:rsid w:val="008B7403"/>
    <w:pPr>
      <w:spacing w:before="120" w:after="120" w:line="240" w:lineRule="auto"/>
      <w:ind w:left="547"/>
    </w:pPr>
    <w:rPr>
      <w:rFonts w:eastAsia="Times New Roman" w:cs="Times New Roman"/>
      <w:b/>
      <w:bCs/>
      <w:color w:val="000000"/>
      <w:sz w:val="20"/>
      <w:szCs w:val="24"/>
    </w:rPr>
  </w:style>
  <w:style w:type="paragraph" w:customStyle="1" w:styleId="stylenormalwebbold">
    <w:name w:val="stylenormalwebbold"/>
    <w:basedOn w:val="Normal"/>
    <w:rsid w:val="008B7403"/>
    <w:pPr>
      <w:spacing w:before="120" w:after="120" w:line="240" w:lineRule="auto"/>
      <w:ind w:left="547"/>
    </w:pPr>
    <w:rPr>
      <w:rFonts w:eastAsia="Times New Roman" w:cs="Times New Roman"/>
      <w:b/>
      <w:bCs/>
      <w:color w:val="000000"/>
      <w:sz w:val="20"/>
      <w:szCs w:val="24"/>
    </w:rPr>
  </w:style>
  <w:style w:type="paragraph" w:customStyle="1" w:styleId="stylenormalwebleft031beforeautoafterauto">
    <w:name w:val="stylenormalwebleft031beforeautoafterauto"/>
    <w:basedOn w:val="Normal"/>
    <w:rsid w:val="008B7403"/>
    <w:pPr>
      <w:spacing w:before="120" w:after="120" w:line="240" w:lineRule="auto"/>
      <w:ind w:left="547"/>
    </w:pPr>
    <w:rPr>
      <w:rFonts w:eastAsia="Times New Roman" w:cs="Times New Roman"/>
      <w:color w:val="000000"/>
      <w:sz w:val="20"/>
      <w:szCs w:val="20"/>
    </w:rPr>
  </w:style>
  <w:style w:type="paragraph" w:customStyle="1" w:styleId="stylenormalwebleft033beforeautoafterauto">
    <w:name w:val="stylenormalwebleft033beforeautoafterauto"/>
    <w:basedOn w:val="Normal"/>
    <w:rsid w:val="008B7403"/>
    <w:pPr>
      <w:spacing w:before="120" w:after="120" w:line="240" w:lineRule="auto"/>
      <w:ind w:left="547"/>
    </w:pPr>
    <w:rPr>
      <w:rFonts w:eastAsia="Times New Roman" w:cs="Times New Roman"/>
      <w:color w:val="000000"/>
      <w:sz w:val="20"/>
      <w:szCs w:val="20"/>
    </w:rPr>
  </w:style>
  <w:style w:type="paragraph" w:customStyle="1" w:styleId="stylenormalwebboldunderline">
    <w:name w:val="stylenormalwebboldunderline"/>
    <w:basedOn w:val="Normal"/>
    <w:rsid w:val="008B7403"/>
    <w:pPr>
      <w:spacing w:before="120" w:after="120" w:line="240" w:lineRule="auto"/>
      <w:ind w:left="173"/>
    </w:pPr>
    <w:rPr>
      <w:rFonts w:eastAsia="Times New Roman" w:cs="Arial"/>
      <w:b/>
      <w:bCs/>
      <w:color w:val="000000"/>
      <w:sz w:val="20"/>
      <w:szCs w:val="24"/>
      <w:u w:val="single"/>
    </w:rPr>
  </w:style>
  <w:style w:type="character" w:customStyle="1" w:styleId="expandtext">
    <w:name w:val="expandtext"/>
    <w:basedOn w:val="DefaultParagraphFont"/>
    <w:rsid w:val="008B7403"/>
    <w:rPr>
      <w:b w:val="0"/>
      <w:bCs w:val="0"/>
      <w:i/>
      <w:iCs/>
      <w:color w:val="FF0000"/>
    </w:rPr>
  </w:style>
  <w:style w:type="character" w:customStyle="1" w:styleId="glosstext">
    <w:name w:val="glosstext"/>
    <w:basedOn w:val="DefaultParagraphFont"/>
    <w:rsid w:val="008B7403"/>
    <w:rPr>
      <w:b w:val="0"/>
      <w:bCs w:val="0"/>
      <w:i/>
      <w:iCs/>
      <w:color w:val="0000FF"/>
    </w:rPr>
  </w:style>
  <w:style w:type="character" w:customStyle="1" w:styleId="Normal1">
    <w:name w:val="Normal1"/>
    <w:basedOn w:val="DefaultParagraphFont"/>
    <w:locked/>
    <w:rsid w:val="008B7403"/>
    <w:rPr>
      <w:rFonts w:ascii="Arial" w:hAnsi="Arial" w:cs="Arial" w:hint="default"/>
      <w:szCs w:val="24"/>
      <w:lang w:val="en-US" w:eastAsia="en-US" w:bidi="ar-SA"/>
    </w:rPr>
  </w:style>
  <w:style w:type="character" w:customStyle="1" w:styleId="stylenormalwebboldbordernoborderchar">
    <w:name w:val="stylenormalwebboldbordernoborderchar"/>
    <w:basedOn w:val="DefaultParagraphFont"/>
    <w:locked/>
    <w:rsid w:val="008B7403"/>
    <w:rPr>
      <w:rFonts w:ascii="Arial" w:hAnsi="Arial" w:cs="Arial" w:hint="default"/>
      <w:b/>
      <w:bCs/>
      <w:szCs w:val="24"/>
      <w:bdr w:val="none" w:sz="0" w:space="0" w:color="auto" w:frame="1"/>
      <w:lang w:val="en-US" w:eastAsia="en-US" w:bidi="ar-SA"/>
    </w:rPr>
  </w:style>
  <w:style w:type="character" w:customStyle="1" w:styleId="stylenormalwebboldchar">
    <w:name w:val="stylenormalwebboldchar"/>
    <w:basedOn w:val="DefaultParagraphFont"/>
    <w:locked/>
    <w:rsid w:val="008B7403"/>
    <w:rPr>
      <w:rFonts w:ascii="Arial" w:hAnsi="Arial" w:cs="Arial" w:hint="default"/>
      <w:b/>
      <w:bCs/>
      <w:szCs w:val="24"/>
      <w:lang w:val="en-US" w:eastAsia="en-US" w:bidi="ar-SA"/>
    </w:rPr>
  </w:style>
  <w:style w:type="character" w:customStyle="1" w:styleId="stylenormalwebboldunderlinechar">
    <w:name w:val="stylenormalwebboldunderlinechar"/>
    <w:basedOn w:val="DefaultParagraphFont"/>
    <w:locked/>
    <w:rsid w:val="008B7403"/>
    <w:rPr>
      <w:rFonts w:ascii="Arial" w:hAnsi="Arial" w:cs="Arial" w:hint="default"/>
      <w:b/>
      <w:bCs/>
      <w:szCs w:val="24"/>
      <w:u w:val="single"/>
      <w:lang w:val="en-US" w:eastAsia="en-US" w:bidi="ar-SA"/>
    </w:rPr>
  </w:style>
  <w:style w:type="paragraph" w:customStyle="1" w:styleId="stylenormalwebbeforeautoafterauto2">
    <w:name w:val="stylenormalwebbeforeautoafterauto2"/>
    <w:basedOn w:val="Normal"/>
    <w:rsid w:val="008B7403"/>
    <w:pPr>
      <w:spacing w:before="100" w:beforeAutospacing="1" w:after="100" w:afterAutospacing="1" w:line="240" w:lineRule="auto"/>
    </w:pPr>
    <w:rPr>
      <w:rFonts w:eastAsia="Times New Roman" w:cs="Times New Roman"/>
      <w:color w:val="000000"/>
      <w:sz w:val="20"/>
      <w:szCs w:val="24"/>
    </w:rPr>
  </w:style>
  <w:style w:type="paragraph" w:styleId="Header">
    <w:name w:val="header"/>
    <w:basedOn w:val="Normal"/>
    <w:link w:val="HeaderChar"/>
    <w:uiPriority w:val="99"/>
    <w:unhideWhenUsed/>
    <w:rsid w:val="005D5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B6D"/>
  </w:style>
  <w:style w:type="paragraph" w:styleId="Footer">
    <w:name w:val="footer"/>
    <w:basedOn w:val="Normal"/>
    <w:link w:val="FooterChar"/>
    <w:uiPriority w:val="99"/>
    <w:unhideWhenUsed/>
    <w:rsid w:val="005D5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B6D"/>
  </w:style>
  <w:style w:type="paragraph" w:styleId="ListParagraph">
    <w:name w:val="List Paragraph"/>
    <w:basedOn w:val="Normal"/>
    <w:uiPriority w:val="34"/>
    <w:qFormat/>
    <w:rsid w:val="00D03BCA"/>
    <w:pPr>
      <w:ind w:left="720"/>
      <w:contextualSpacing/>
    </w:pPr>
  </w:style>
  <w:style w:type="paragraph" w:styleId="PlainText">
    <w:name w:val="Plain Text"/>
    <w:basedOn w:val="Normal"/>
    <w:link w:val="PlainTextChar"/>
    <w:uiPriority w:val="99"/>
    <w:semiHidden/>
    <w:unhideWhenUsed/>
    <w:rsid w:val="007C7DE9"/>
    <w:pPr>
      <w:spacing w:after="0" w:line="240" w:lineRule="auto"/>
    </w:pPr>
    <w:rPr>
      <w:sz w:val="20"/>
      <w:szCs w:val="21"/>
    </w:rPr>
  </w:style>
  <w:style w:type="character" w:customStyle="1" w:styleId="PlainTextChar">
    <w:name w:val="Plain Text Char"/>
    <w:basedOn w:val="DefaultParagraphFont"/>
    <w:link w:val="PlainText"/>
    <w:uiPriority w:val="99"/>
    <w:semiHidden/>
    <w:rsid w:val="007C7DE9"/>
    <w:rPr>
      <w:sz w:val="20"/>
      <w:szCs w:val="21"/>
    </w:rPr>
  </w:style>
  <w:style w:type="character" w:styleId="CommentReference">
    <w:name w:val="annotation reference"/>
    <w:basedOn w:val="DefaultParagraphFont"/>
    <w:uiPriority w:val="99"/>
    <w:semiHidden/>
    <w:unhideWhenUsed/>
    <w:rsid w:val="007C7DE9"/>
    <w:rPr>
      <w:sz w:val="16"/>
      <w:szCs w:val="16"/>
    </w:rPr>
  </w:style>
  <w:style w:type="paragraph" w:styleId="CommentText">
    <w:name w:val="annotation text"/>
    <w:basedOn w:val="Normal"/>
    <w:link w:val="CommentTextChar"/>
    <w:uiPriority w:val="99"/>
    <w:semiHidden/>
    <w:unhideWhenUsed/>
    <w:rsid w:val="007C7DE9"/>
    <w:pPr>
      <w:spacing w:line="240" w:lineRule="auto"/>
    </w:pPr>
    <w:rPr>
      <w:sz w:val="20"/>
      <w:szCs w:val="20"/>
    </w:rPr>
  </w:style>
  <w:style w:type="character" w:customStyle="1" w:styleId="CommentTextChar">
    <w:name w:val="Comment Text Char"/>
    <w:basedOn w:val="DefaultParagraphFont"/>
    <w:link w:val="CommentText"/>
    <w:uiPriority w:val="99"/>
    <w:semiHidden/>
    <w:rsid w:val="007C7DE9"/>
    <w:rPr>
      <w:sz w:val="20"/>
      <w:szCs w:val="20"/>
    </w:rPr>
  </w:style>
  <w:style w:type="paragraph" w:styleId="CommentSubject">
    <w:name w:val="annotation subject"/>
    <w:basedOn w:val="CommentText"/>
    <w:next w:val="CommentText"/>
    <w:link w:val="CommentSubjectChar"/>
    <w:uiPriority w:val="99"/>
    <w:semiHidden/>
    <w:unhideWhenUsed/>
    <w:rsid w:val="007C7DE9"/>
    <w:rPr>
      <w:b/>
      <w:bCs/>
    </w:rPr>
  </w:style>
  <w:style w:type="character" w:customStyle="1" w:styleId="CommentSubjectChar">
    <w:name w:val="Comment Subject Char"/>
    <w:basedOn w:val="CommentTextChar"/>
    <w:link w:val="CommentSubject"/>
    <w:uiPriority w:val="99"/>
    <w:semiHidden/>
    <w:rsid w:val="007C7DE9"/>
    <w:rPr>
      <w:b/>
      <w:bCs/>
      <w:sz w:val="20"/>
      <w:szCs w:val="20"/>
    </w:rPr>
  </w:style>
  <w:style w:type="paragraph" w:styleId="BalloonText">
    <w:name w:val="Balloon Text"/>
    <w:basedOn w:val="Normal"/>
    <w:link w:val="BalloonTextChar"/>
    <w:uiPriority w:val="99"/>
    <w:semiHidden/>
    <w:unhideWhenUsed/>
    <w:rsid w:val="007C7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DE9"/>
    <w:rPr>
      <w:rFonts w:ascii="Segoe UI" w:hAnsi="Segoe UI" w:cs="Segoe UI"/>
      <w:sz w:val="18"/>
      <w:szCs w:val="18"/>
    </w:rPr>
  </w:style>
  <w:style w:type="character" w:customStyle="1" w:styleId="grame">
    <w:name w:val="grame"/>
    <w:basedOn w:val="DefaultParagraphFont"/>
    <w:rsid w:val="00194DF8"/>
  </w:style>
  <w:style w:type="paragraph" w:styleId="Revision">
    <w:name w:val="Revision"/>
    <w:hidden/>
    <w:uiPriority w:val="99"/>
    <w:semiHidden/>
    <w:rsid w:val="00A84CFC"/>
    <w:pPr>
      <w:spacing w:after="0" w:line="240" w:lineRule="auto"/>
    </w:pPr>
  </w:style>
  <w:style w:type="character" w:customStyle="1" w:styleId="UnresolvedMention1">
    <w:name w:val="Unresolved Mention1"/>
    <w:basedOn w:val="DefaultParagraphFont"/>
    <w:uiPriority w:val="99"/>
    <w:semiHidden/>
    <w:unhideWhenUsed/>
    <w:rsid w:val="005351A8"/>
    <w:rPr>
      <w:color w:val="605E5C"/>
      <w:shd w:val="clear" w:color="auto" w:fill="E1DFDD"/>
    </w:rPr>
  </w:style>
  <w:style w:type="character" w:styleId="UnresolvedMention">
    <w:name w:val="Unresolved Mention"/>
    <w:basedOn w:val="DefaultParagraphFont"/>
    <w:uiPriority w:val="99"/>
    <w:semiHidden/>
    <w:unhideWhenUsed/>
    <w:rsid w:val="00011382"/>
    <w:rPr>
      <w:color w:val="605E5C"/>
      <w:shd w:val="clear" w:color="auto" w:fill="E1DFDD"/>
    </w:rPr>
  </w:style>
  <w:style w:type="character" w:customStyle="1" w:styleId="normaltextrun">
    <w:name w:val="normaltextrun"/>
    <w:basedOn w:val="DefaultParagraphFont"/>
    <w:rsid w:val="007355ED"/>
  </w:style>
  <w:style w:type="character" w:customStyle="1" w:styleId="eop">
    <w:name w:val="eop"/>
    <w:basedOn w:val="DefaultParagraphFont"/>
    <w:rsid w:val="00735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www.medicare.gov/?CTXT=NSHSX6SkpBLH8P1iflWvVNa9%2F6RQYhcFgWRVjfjz2zU2kZnGOjP5cw%3D%3D" TargetMode="External" /><Relationship Id="rId12" Type="http://schemas.openxmlformats.org/officeDocument/2006/relationships/hyperlink" Target="https://www.qualitymetric.com/health-surveys-old/the-sf-12v2-health-survey/" TargetMode="External" /><Relationship Id="rId13" Type="http://schemas.openxmlformats.org/officeDocument/2006/relationships/hyperlink" Target="http://dash.iwh.on.ca/system/files/dash_questionnaire_2010.pdf" TargetMode="External" /><Relationship Id="rId14" Type="http://schemas.openxmlformats.org/officeDocument/2006/relationships/hyperlink" Target="http://www.orthopaedicscore.com/scorepages/disabilities_of_arm_shoulder_hand_score_dash.html" TargetMode="External" /><Relationship Id="rId15" Type="http://schemas.openxmlformats.org/officeDocument/2006/relationships/hyperlink" Target="mailto:paperwork@hrsa.gov"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QPVJESM53SK4-1767020924-73365</_dlc_DocId>
    <_dlc_DocIdUrl xmlns="dae0f925-a78b-4f93-b0e5-451dcac5f217">
      <Url>https://nih.sharepoint.com/sites/HRSA-HSB/Team/dot/_layouts/15/DocIdRedir.aspx?ID=QPVJESM53SK4-1767020924-73365</Url>
      <Description>QPVJESM53SK4-1767020924-73365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83DC1-E97C-411F-B327-095BB8DA0FF0}">
  <ds:schemaRefs>
    <ds:schemaRef ds:uri="http://schemas.microsoft.com/sharepoint/v3/contenttype/forms"/>
  </ds:schemaRefs>
</ds:datastoreItem>
</file>

<file path=customXml/itemProps2.xml><?xml version="1.0" encoding="utf-8"?>
<ds:datastoreItem xmlns:ds="http://schemas.openxmlformats.org/officeDocument/2006/customXml" ds:itemID="{C3496E83-8529-43CD-BE7B-19D853CCBBBD}">
  <ds:schemaRefs/>
</ds:datastoreItem>
</file>

<file path=customXml/itemProps3.xml><?xml version="1.0" encoding="utf-8"?>
<ds:datastoreItem xmlns:ds="http://schemas.openxmlformats.org/officeDocument/2006/customXml" ds:itemID="{3C0120AC-76EB-4D6F-8ECD-0DAE0F5EF595}">
  <ds:schemaRefs/>
</ds:datastoreItem>
</file>

<file path=customXml/itemProps4.xml><?xml version="1.0" encoding="utf-8"?>
<ds:datastoreItem xmlns:ds="http://schemas.openxmlformats.org/officeDocument/2006/customXml" ds:itemID="{3314424C-6F1A-4828-ACFF-A4DE22154751}">
  <ds:schemaRefs>
    <ds:schemaRef ds:uri="http://purl.org/dc/dcmitype/"/>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b04ce533-1a45-4a7d-8bc7-752494ed3240"/>
    <ds:schemaRef ds:uri="e0151e3c-6491-443c-8327-950cc7aa8945"/>
  </ds:schemaRefs>
</ds:datastoreItem>
</file>

<file path=customXml/itemProps5.xml><?xml version="1.0" encoding="utf-8"?>
<ds:datastoreItem xmlns:ds="http://schemas.openxmlformats.org/officeDocument/2006/customXml" ds:itemID="{B229BA36-DDB5-4F3B-8C8C-77DD95C7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6589</Words>
  <Characters>37563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VCA TRF Instructions</vt:lpstr>
    </vt:vector>
  </TitlesOfParts>
  <Company>UNOS</Company>
  <LinksUpToDate>false</LinksUpToDate>
  <CharactersWithSpaces>44064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VCA TRF Instructions</dc:title>
  <dc:creator>Marissa A. Clark</dc:creator>
  <cp:lastModifiedBy>Jonathan Chiep</cp:lastModifiedBy>
  <cp:revision>22</cp:revision>
  <dcterms:created xsi:type="dcterms:W3CDTF">2022-07-01T15:43:00Z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769c2160,114ad56a,6f0e1bf2</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4f98fc98-0087-4cbe-9847-c41f0d03dc6b</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2024-11-15T05:38:11Z</vt:lpwstr>
  </property>
  <property fmtid="{D5CDD505-2E9C-101B-9397-08002B2CF9AE}" pid="12" name="MSIP_Label_00f2998b-48ab-4883-9ce7-431fd4e200e3_SiteId">
    <vt:lpwstr>d3e2d0b4-9ecc-4e88-9b79-caf6d43aa9f0</vt:lpwstr>
  </property>
  <property fmtid="{D5CDD505-2E9C-101B-9397-08002B2CF9AE}" pid="13" name="_dlc_DocIdItemGuid">
    <vt:lpwstr>8575ac60-2ebc-4388-958d-2f1917e71fb1</vt:lpwstr>
  </property>
</Properties>
</file>