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1C5" w:rsidRPr="00B01C2D" w:rsidP="00B01C2D" w14:paraId="4519648C" w14:textId="01940126">
      <w:pPr>
        <w:pStyle w:val="Heading1"/>
      </w:pPr>
      <w:r>
        <w:t xml:space="preserve">Organ </w:t>
      </w:r>
      <w:r w:rsidR="0058752E">
        <w:t>T</w:t>
      </w:r>
      <w:r>
        <w:t xml:space="preserve">racking and </w:t>
      </w:r>
      <w:r w:rsidR="0058752E">
        <w:t>V</w:t>
      </w:r>
      <w:r>
        <w:t>alidating</w:t>
      </w:r>
      <w:r w:rsidR="00156462">
        <w:t xml:space="preserve"> Form</w:t>
      </w:r>
    </w:p>
    <w:p w:rsidR="00BD6E00" w:rsidRPr="00DD55B2" w:rsidP="00003857" w14:paraId="7A3335E2" w14:textId="77777777">
      <w:pPr>
        <w:rPr>
          <w:rFonts w:ascii="Arial" w:hAnsi="Arial" w:cs="Arial"/>
          <w:b/>
          <w:sz w:val="28"/>
          <w:szCs w:val="28"/>
        </w:rPr>
      </w:pPr>
    </w:p>
    <w:p w:rsidR="00003857" w:rsidRPr="0014541D" w:rsidP="00003857" w14:paraId="19A715F1" w14:textId="77777777">
      <w:pPr>
        <w:rPr>
          <w:rFonts w:ascii="Arial" w:hAnsi="Arial" w:cs="Arial"/>
          <w:b/>
          <w:sz w:val="24"/>
          <w:szCs w:val="24"/>
        </w:rPr>
      </w:pPr>
      <w:r w:rsidRPr="0014541D">
        <w:rPr>
          <w:rFonts w:ascii="Arial" w:hAnsi="Arial" w:cs="Arial"/>
          <w:b/>
          <w:sz w:val="24"/>
          <w:szCs w:val="24"/>
        </w:rPr>
        <w:t>Enter</w:t>
      </w:r>
      <w:r w:rsidRPr="0014541D" w:rsidR="00DE4F19">
        <w:rPr>
          <w:rFonts w:ascii="Arial" w:hAnsi="Arial" w:cs="Arial"/>
          <w:b/>
          <w:sz w:val="24"/>
          <w:szCs w:val="24"/>
        </w:rPr>
        <w:t xml:space="preserve"> required data into organ tracking and validating </w:t>
      </w:r>
      <w:r w:rsidR="0014541D">
        <w:rPr>
          <w:rFonts w:ascii="Arial" w:hAnsi="Arial" w:cs="Arial"/>
          <w:b/>
          <w:sz w:val="24"/>
          <w:szCs w:val="24"/>
        </w:rPr>
        <w:t>form</w:t>
      </w:r>
    </w:p>
    <w:p w:rsidR="00003857" w:rsidRPr="00B01C2D" w:rsidP="000A7D53" w14:paraId="3A017553" w14:textId="77777777">
      <w:pPr>
        <w:pStyle w:val="NoSpacing"/>
        <w:rPr>
          <w:rFonts w:ascii="Arial" w:hAnsi="Arial" w:cs="Arial"/>
        </w:rPr>
      </w:pPr>
      <w:r w:rsidRPr="00B01C2D">
        <w:rPr>
          <w:rFonts w:ascii="Arial" w:hAnsi="Arial" w:cs="Arial"/>
        </w:rPr>
        <w:t>A user has the ability to enter donor organ data into the</w:t>
      </w:r>
      <w:r w:rsidRPr="00B01C2D" w:rsidR="00DE4F19">
        <w:rPr>
          <w:rFonts w:ascii="Arial" w:hAnsi="Arial" w:cs="Arial"/>
        </w:rPr>
        <w:t xml:space="preserve"> organ tracking and validating system</w:t>
      </w:r>
      <w:r w:rsidRPr="00B01C2D">
        <w:rPr>
          <w:rFonts w:ascii="Arial" w:hAnsi="Arial" w:cs="Arial"/>
        </w:rPr>
        <w:t xml:space="preserve"> to update a p</w:t>
      </w:r>
      <w:r w:rsidRPr="00B01C2D" w:rsidR="00E124C2">
        <w:rPr>
          <w:rFonts w:ascii="Arial" w:hAnsi="Arial" w:cs="Arial"/>
        </w:rPr>
        <w:t>ackage’s intended destination,</w:t>
      </w:r>
      <w:r w:rsidRPr="00B01C2D">
        <w:rPr>
          <w:rFonts w:ascii="Arial" w:hAnsi="Arial" w:cs="Arial"/>
        </w:rPr>
        <w:t xml:space="preserve"> document receipt of the package</w:t>
      </w:r>
      <w:r w:rsidRPr="00B01C2D" w:rsidR="00E124C2">
        <w:rPr>
          <w:rFonts w:ascii="Arial" w:hAnsi="Arial" w:cs="Arial"/>
        </w:rPr>
        <w:t>, or create an ABO verification document</w:t>
      </w:r>
      <w:r w:rsidRPr="00B01C2D">
        <w:rPr>
          <w:rFonts w:ascii="Arial" w:hAnsi="Arial" w:cs="Arial"/>
        </w:rPr>
        <w:t xml:space="preserve">.  </w:t>
      </w:r>
    </w:p>
    <w:p w:rsidR="000A7D53" w:rsidP="000A7D53" w14:paraId="64FEC286" w14:textId="77777777">
      <w:pPr>
        <w:pStyle w:val="NoSpacing"/>
        <w:rPr>
          <w:rFonts w:ascii="Arial" w:hAnsi="Arial" w:cs="Arial"/>
          <w:sz w:val="20"/>
        </w:rPr>
      </w:pPr>
    </w:p>
    <w:p w:rsidR="002A2DB6" w:rsidRPr="00DD55B2" w:rsidP="000A7D53" w14:paraId="1C797290" w14:textId="77777777">
      <w:pPr>
        <w:pStyle w:val="NoSpacing"/>
        <w:rPr>
          <w:rFonts w:ascii="Arial" w:hAnsi="Arial" w:cs="Arial"/>
          <w:sz w:val="20"/>
        </w:rPr>
      </w:pPr>
    </w:p>
    <w:p w:rsidR="002A2DB6" w:rsidRPr="00DD55B2" w:rsidP="00B01C2D" w14:paraId="7A2CB6A8" w14:textId="77777777">
      <w:pPr>
        <w:pStyle w:val="Heading2"/>
      </w:pPr>
      <w:r w:rsidRPr="00DD55B2">
        <w:t xml:space="preserve">Organ </w:t>
      </w:r>
      <w:r w:rsidRPr="00B01C2D">
        <w:t>Check</w:t>
      </w:r>
      <w:r w:rsidRPr="00DD55B2">
        <w:t>-In</w:t>
      </w:r>
    </w:p>
    <w:p w:rsidR="00B01C2D" w:rsidP="00B01C2D" w14:paraId="7ED05C7D" w14:textId="77777777">
      <w:pPr>
        <w:spacing w:line="280" w:lineRule="exact"/>
        <w:rPr>
          <w:rFonts w:ascii="Arial" w:hAnsi="Arial" w:cs="Arial"/>
          <w:szCs w:val="24"/>
        </w:rPr>
      </w:pPr>
      <w:r w:rsidRPr="00B01C2D">
        <w:rPr>
          <w:rFonts w:ascii="Arial" w:hAnsi="Arial" w:cs="Arial"/>
          <w:b/>
          <w:szCs w:val="24"/>
          <w:u w:val="single"/>
        </w:rPr>
        <w:t>Donor ID</w:t>
      </w:r>
      <w:r w:rsidRPr="00B01C2D">
        <w:rPr>
          <w:rFonts w:ascii="Arial" w:hAnsi="Arial" w:cs="Arial"/>
          <w:b/>
          <w:szCs w:val="24"/>
        </w:rPr>
        <w:t xml:space="preserve">: </w:t>
      </w:r>
      <w:r w:rsidRPr="00B01C2D" w:rsidR="0058752E">
        <w:rPr>
          <w:rFonts w:ascii="Arial" w:hAnsi="Arial" w:cs="Arial"/>
          <w:szCs w:val="24"/>
        </w:rPr>
        <w:t>OPTN</w:t>
      </w:r>
      <w:r w:rsidRPr="00B01C2D" w:rsidR="002A2DB6">
        <w:rPr>
          <w:rFonts w:ascii="Arial" w:hAnsi="Arial" w:cs="Arial"/>
          <w:szCs w:val="24"/>
        </w:rPr>
        <w:t xml:space="preserve"> </w:t>
      </w:r>
      <w:r w:rsidRPr="00B01C2D" w:rsidR="00843F55">
        <w:rPr>
          <w:rFonts w:ascii="Arial" w:hAnsi="Arial" w:cs="Arial"/>
          <w:szCs w:val="24"/>
        </w:rPr>
        <w:t>assigned donor identification.</w:t>
      </w:r>
    </w:p>
    <w:p w:rsidR="00C97E58" w:rsidRPr="00B01C2D" w:rsidP="00B01C2D" w14:paraId="59C52971" w14:textId="4ADC41AD">
      <w:pPr>
        <w:spacing w:line="280" w:lineRule="exact"/>
        <w:rPr>
          <w:rFonts w:ascii="Arial" w:hAnsi="Arial" w:cs="Arial"/>
          <w:b/>
          <w:szCs w:val="24"/>
        </w:rPr>
      </w:pPr>
      <w:r w:rsidRPr="00B01C2D">
        <w:rPr>
          <w:rFonts w:ascii="Arial" w:hAnsi="Arial" w:cs="Arial"/>
          <w:b/>
          <w:szCs w:val="24"/>
          <w:u w:val="single"/>
        </w:rPr>
        <w:t>Organ</w:t>
      </w:r>
      <w:r w:rsidRPr="00B01C2D">
        <w:rPr>
          <w:rFonts w:ascii="Arial" w:hAnsi="Arial" w:cs="Arial"/>
          <w:b/>
          <w:szCs w:val="24"/>
        </w:rPr>
        <w:t xml:space="preserve">: </w:t>
      </w:r>
      <w:r w:rsidRPr="00B01C2D" w:rsidR="0058752E">
        <w:rPr>
          <w:rFonts w:ascii="Arial" w:hAnsi="Arial" w:cs="Arial"/>
          <w:szCs w:val="24"/>
        </w:rPr>
        <w:t>O</w:t>
      </w:r>
      <w:r w:rsidRPr="00B01C2D">
        <w:rPr>
          <w:rFonts w:ascii="Arial" w:hAnsi="Arial" w:cs="Arial"/>
          <w:szCs w:val="24"/>
        </w:rPr>
        <w:t>rgan type</w:t>
      </w:r>
      <w:r w:rsidRPr="00B01C2D">
        <w:rPr>
          <w:rFonts w:ascii="Arial" w:hAnsi="Arial" w:cs="Arial"/>
          <w:b/>
          <w:szCs w:val="24"/>
        </w:rPr>
        <w:t xml:space="preserve"> </w:t>
      </w:r>
    </w:p>
    <w:p w:rsidR="00273D2D" w:rsidRPr="00B01C2D" w:rsidP="00B01C2D" w14:paraId="7BD3C198" w14:textId="77777777">
      <w:pPr>
        <w:spacing w:line="280" w:lineRule="exact"/>
        <w:rPr>
          <w:rFonts w:ascii="Arial" w:hAnsi="Arial" w:cs="Arial"/>
          <w:b/>
          <w:szCs w:val="24"/>
        </w:rPr>
      </w:pPr>
      <w:r w:rsidRPr="00B01C2D">
        <w:rPr>
          <w:rFonts w:ascii="Arial" w:hAnsi="Arial" w:cs="Arial"/>
          <w:b/>
          <w:szCs w:val="24"/>
          <w:u w:val="single"/>
        </w:rPr>
        <w:t>ABO</w:t>
      </w:r>
      <w:r w:rsidRPr="00B01C2D">
        <w:rPr>
          <w:rFonts w:ascii="Arial" w:hAnsi="Arial" w:cs="Arial"/>
          <w:b/>
          <w:szCs w:val="24"/>
        </w:rPr>
        <w:t xml:space="preserve">: </w:t>
      </w:r>
      <w:r w:rsidRPr="00B01C2D" w:rsidR="008611EE">
        <w:rPr>
          <w:rFonts w:ascii="Arial" w:hAnsi="Arial" w:cs="Arial"/>
          <w:szCs w:val="24"/>
        </w:rPr>
        <w:t>Donor blood type and subtype.</w:t>
      </w:r>
    </w:p>
    <w:p w:rsidR="00B01C2D" w:rsidP="00B01C2D" w14:paraId="4891256B" w14:textId="77777777">
      <w:pPr>
        <w:spacing w:line="280" w:lineRule="exact"/>
        <w:rPr>
          <w:rFonts w:ascii="Arial" w:hAnsi="Arial" w:cs="Arial"/>
          <w:szCs w:val="24"/>
        </w:rPr>
      </w:pPr>
      <w:r w:rsidRPr="00B01C2D">
        <w:rPr>
          <w:rFonts w:ascii="Arial" w:hAnsi="Arial" w:cs="Arial"/>
          <w:b/>
          <w:szCs w:val="24"/>
          <w:u w:val="single"/>
        </w:rPr>
        <w:t>Facility Type</w:t>
      </w:r>
      <w:r w:rsidRPr="00B01C2D">
        <w:rPr>
          <w:rFonts w:ascii="Arial" w:hAnsi="Arial" w:cs="Arial"/>
          <w:b/>
          <w:szCs w:val="24"/>
        </w:rPr>
        <w:t xml:space="preserve">: </w:t>
      </w:r>
      <w:r w:rsidRPr="00B01C2D">
        <w:rPr>
          <w:rFonts w:ascii="Arial" w:hAnsi="Arial" w:cs="Arial"/>
          <w:szCs w:val="24"/>
        </w:rPr>
        <w:t>Facility type that is checking the organ in</w:t>
      </w:r>
      <w:r>
        <w:rPr>
          <w:rFonts w:ascii="Arial" w:hAnsi="Arial" w:cs="Arial"/>
          <w:szCs w:val="24"/>
        </w:rPr>
        <w:t>.</w:t>
      </w:r>
      <w:r w:rsidRPr="00B01C2D">
        <w:rPr>
          <w:rFonts w:ascii="Arial" w:hAnsi="Arial" w:cs="Arial"/>
          <w:szCs w:val="24"/>
        </w:rPr>
        <w:t xml:space="preserve"> This field is </w:t>
      </w:r>
      <w:r w:rsidRPr="00B01C2D">
        <w:rPr>
          <w:rFonts w:ascii="Arial" w:hAnsi="Arial" w:cs="Arial"/>
          <w:b/>
          <w:szCs w:val="24"/>
        </w:rPr>
        <w:t>required</w:t>
      </w:r>
      <w:r w:rsidRPr="00B01C2D">
        <w:rPr>
          <w:rFonts w:ascii="Arial" w:hAnsi="Arial" w:cs="Arial"/>
          <w:szCs w:val="24"/>
        </w:rPr>
        <w:t>.</w:t>
      </w:r>
      <w:r w:rsidRPr="00B01C2D">
        <w:rPr>
          <w:rFonts w:ascii="Arial" w:hAnsi="Arial" w:cs="Arial"/>
          <w:szCs w:val="24"/>
        </w:rPr>
        <w:t xml:space="preserve"> </w:t>
      </w:r>
    </w:p>
    <w:p w:rsidR="00B01C2D" w:rsidP="00B01C2D" w14:paraId="7C503C55" w14:textId="77777777">
      <w:pPr>
        <w:spacing w:after="0" w:line="240" w:lineRule="exact"/>
        <w:ind w:left="720"/>
        <w:rPr>
          <w:rFonts w:ascii="Arial" w:hAnsi="Arial" w:cs="Arial"/>
          <w:b/>
          <w:bCs/>
          <w:szCs w:val="24"/>
        </w:rPr>
      </w:pPr>
    </w:p>
    <w:p w:rsidR="00B01C2D" w:rsidRPr="00B01C2D" w:rsidP="00B01C2D" w14:paraId="7D988658" w14:textId="7916D758">
      <w:pPr>
        <w:spacing w:after="0" w:line="240" w:lineRule="exact"/>
        <w:ind w:left="720"/>
        <w:rPr>
          <w:rFonts w:ascii="Arial" w:hAnsi="Arial" w:cs="Arial"/>
          <w:b/>
          <w:bCs/>
          <w:szCs w:val="24"/>
        </w:rPr>
      </w:pPr>
      <w:r w:rsidRPr="00B01C2D">
        <w:rPr>
          <w:rFonts w:ascii="Arial" w:hAnsi="Arial" w:cs="Arial"/>
          <w:b/>
          <w:bCs/>
          <w:szCs w:val="24"/>
        </w:rPr>
        <w:t>Transplant Center</w:t>
      </w:r>
    </w:p>
    <w:p w:rsidR="00B4485E" w:rsidP="00B01C2D" w14:paraId="05B6D37E" w14:textId="2D278257">
      <w:pPr>
        <w:spacing w:after="0" w:line="240" w:lineRule="exact"/>
        <w:ind w:left="720"/>
        <w:rPr>
          <w:rFonts w:ascii="Arial" w:hAnsi="Arial" w:cs="Arial"/>
          <w:b/>
          <w:bCs/>
          <w:szCs w:val="24"/>
        </w:rPr>
      </w:pPr>
      <w:r w:rsidRPr="00B01C2D">
        <w:rPr>
          <w:rFonts w:ascii="Arial" w:hAnsi="Arial" w:cs="Arial"/>
          <w:b/>
          <w:bCs/>
          <w:szCs w:val="24"/>
        </w:rPr>
        <w:t>OPO</w:t>
      </w:r>
    </w:p>
    <w:p w:rsidR="00B01C2D" w:rsidRPr="00B01C2D" w:rsidP="00B01C2D" w14:paraId="5FC00803" w14:textId="77777777">
      <w:pPr>
        <w:spacing w:after="0" w:line="240" w:lineRule="exact"/>
        <w:ind w:left="720"/>
        <w:rPr>
          <w:rFonts w:ascii="Arial" w:hAnsi="Arial" w:cs="Arial"/>
          <w:b/>
          <w:bCs/>
          <w:szCs w:val="24"/>
        </w:rPr>
      </w:pPr>
    </w:p>
    <w:p w:rsidR="00B4485E" w:rsidRPr="00B01C2D" w:rsidP="00B01C2D" w14:paraId="51DC3235" w14:textId="77777777">
      <w:pPr>
        <w:spacing w:line="280" w:lineRule="exact"/>
        <w:rPr>
          <w:rFonts w:ascii="Arial" w:hAnsi="Arial" w:cs="Arial"/>
          <w:szCs w:val="24"/>
        </w:rPr>
      </w:pPr>
      <w:r w:rsidRPr="00B01C2D">
        <w:rPr>
          <w:rFonts w:ascii="Arial" w:hAnsi="Arial" w:cs="Arial"/>
          <w:b/>
          <w:szCs w:val="24"/>
          <w:u w:val="single"/>
        </w:rPr>
        <w:t>Transplant Center</w:t>
      </w:r>
      <w:r w:rsidRPr="00B01C2D">
        <w:rPr>
          <w:rFonts w:ascii="Arial" w:hAnsi="Arial" w:cs="Arial"/>
          <w:b/>
          <w:szCs w:val="24"/>
        </w:rPr>
        <w:t xml:space="preserve">: </w:t>
      </w:r>
      <w:r w:rsidRPr="00B01C2D">
        <w:rPr>
          <w:rFonts w:ascii="Arial" w:hAnsi="Arial" w:cs="Arial"/>
          <w:szCs w:val="24"/>
        </w:rPr>
        <w:t xml:space="preserve">Specific transplant center checking organ in. This field is </w:t>
      </w:r>
      <w:r w:rsidRPr="00B01C2D">
        <w:rPr>
          <w:rFonts w:ascii="Arial" w:hAnsi="Arial" w:cs="Arial"/>
          <w:b/>
          <w:szCs w:val="24"/>
        </w:rPr>
        <w:t>required</w:t>
      </w:r>
      <w:r w:rsidRPr="00B01C2D">
        <w:rPr>
          <w:rFonts w:ascii="Arial" w:hAnsi="Arial" w:cs="Arial"/>
          <w:szCs w:val="24"/>
        </w:rPr>
        <w:t>.</w:t>
      </w:r>
    </w:p>
    <w:p w:rsidR="00B4485E" w:rsidRPr="00B01C2D" w:rsidP="00B01C2D" w14:paraId="077F0641" w14:textId="77777777">
      <w:pPr>
        <w:spacing w:line="280" w:lineRule="exact"/>
        <w:rPr>
          <w:rFonts w:ascii="Arial" w:hAnsi="Arial" w:cs="Arial"/>
          <w:szCs w:val="24"/>
        </w:rPr>
      </w:pPr>
      <w:r w:rsidRPr="00B01C2D">
        <w:rPr>
          <w:rFonts w:ascii="Arial" w:hAnsi="Arial" w:cs="Arial"/>
          <w:b/>
          <w:szCs w:val="24"/>
          <w:u w:val="single"/>
        </w:rPr>
        <w:t>Check-In Location</w:t>
      </w:r>
      <w:r w:rsidRPr="00B01C2D">
        <w:rPr>
          <w:rFonts w:ascii="Arial" w:hAnsi="Arial" w:cs="Arial"/>
          <w:b/>
          <w:szCs w:val="24"/>
        </w:rPr>
        <w:t xml:space="preserve">: </w:t>
      </w:r>
      <w:r w:rsidRPr="00B01C2D">
        <w:rPr>
          <w:rFonts w:ascii="Arial" w:hAnsi="Arial" w:cs="Arial"/>
          <w:szCs w:val="24"/>
        </w:rPr>
        <w:t xml:space="preserve">Specific check-in location of organ at transplant center. This field is </w:t>
      </w:r>
      <w:r w:rsidRPr="00B01C2D">
        <w:rPr>
          <w:rFonts w:ascii="Arial" w:hAnsi="Arial" w:cs="Arial"/>
          <w:b/>
          <w:szCs w:val="24"/>
        </w:rPr>
        <w:t>required</w:t>
      </w:r>
      <w:r w:rsidRPr="00B01C2D">
        <w:rPr>
          <w:rFonts w:ascii="Arial" w:hAnsi="Arial" w:cs="Arial"/>
          <w:szCs w:val="24"/>
        </w:rPr>
        <w:t>.</w:t>
      </w:r>
    </w:p>
    <w:p w:rsidR="00B4485E" w:rsidRPr="00B01C2D" w:rsidP="00B01C2D" w14:paraId="2F1FADC7" w14:textId="77777777">
      <w:pPr>
        <w:spacing w:line="280" w:lineRule="exact"/>
        <w:rPr>
          <w:rFonts w:ascii="Arial" w:hAnsi="Arial" w:cs="Arial"/>
          <w:szCs w:val="24"/>
        </w:rPr>
      </w:pPr>
      <w:r w:rsidRPr="00B01C2D">
        <w:rPr>
          <w:rFonts w:ascii="Arial" w:hAnsi="Arial" w:cs="Arial"/>
          <w:b/>
          <w:szCs w:val="24"/>
          <w:u w:val="single"/>
        </w:rPr>
        <w:t>Received By</w:t>
      </w:r>
      <w:r w:rsidRPr="00B01C2D">
        <w:rPr>
          <w:rFonts w:ascii="Arial" w:hAnsi="Arial" w:cs="Arial"/>
          <w:b/>
          <w:szCs w:val="24"/>
        </w:rPr>
        <w:t xml:space="preserve">: </w:t>
      </w:r>
      <w:r w:rsidRPr="00B01C2D">
        <w:rPr>
          <w:rFonts w:ascii="Arial" w:hAnsi="Arial" w:cs="Arial"/>
          <w:szCs w:val="24"/>
        </w:rPr>
        <w:t xml:space="preserve">Personnel checking organ in. This field is </w:t>
      </w:r>
      <w:r w:rsidRPr="00B01C2D">
        <w:rPr>
          <w:rFonts w:ascii="Arial" w:hAnsi="Arial" w:cs="Arial"/>
          <w:b/>
          <w:szCs w:val="24"/>
        </w:rPr>
        <w:t>required</w:t>
      </w:r>
      <w:r w:rsidRPr="00B01C2D">
        <w:rPr>
          <w:rFonts w:ascii="Arial" w:hAnsi="Arial" w:cs="Arial"/>
          <w:szCs w:val="24"/>
        </w:rPr>
        <w:t>.</w:t>
      </w:r>
    </w:p>
    <w:p w:rsidR="00273D2D" w:rsidRPr="00B01C2D" w:rsidP="00B01C2D" w14:paraId="6D5A6DAD" w14:textId="77777777">
      <w:pPr>
        <w:spacing w:line="280" w:lineRule="exact"/>
        <w:rPr>
          <w:rFonts w:ascii="Arial" w:hAnsi="Arial" w:cs="Arial"/>
          <w:szCs w:val="24"/>
        </w:rPr>
      </w:pPr>
      <w:r w:rsidRPr="00B01C2D">
        <w:rPr>
          <w:rFonts w:ascii="Arial" w:hAnsi="Arial" w:cs="Arial"/>
          <w:b/>
          <w:szCs w:val="24"/>
          <w:u w:val="single"/>
        </w:rPr>
        <w:t>Comments</w:t>
      </w:r>
      <w:r w:rsidRPr="00B01C2D">
        <w:rPr>
          <w:rFonts w:ascii="Arial" w:hAnsi="Arial" w:cs="Arial"/>
          <w:b/>
          <w:szCs w:val="24"/>
        </w:rPr>
        <w:t xml:space="preserve">: </w:t>
      </w:r>
      <w:r w:rsidRPr="00B01C2D">
        <w:rPr>
          <w:rFonts w:ascii="Arial" w:hAnsi="Arial" w:cs="Arial"/>
          <w:szCs w:val="24"/>
        </w:rPr>
        <w:t>Optional comments field.</w:t>
      </w:r>
    </w:p>
    <w:p w:rsidR="00B4485E" w:rsidRPr="00B01C2D" w:rsidP="00B01C2D" w14:paraId="412E8381" w14:textId="71CD8D0F">
      <w:pPr>
        <w:spacing w:line="280" w:lineRule="exact"/>
        <w:rPr>
          <w:rFonts w:ascii="Arial" w:hAnsi="Arial" w:cs="Arial"/>
          <w:szCs w:val="24"/>
        </w:rPr>
      </w:pPr>
      <w:r w:rsidRPr="00B01C2D">
        <w:rPr>
          <w:rFonts w:ascii="Arial" w:hAnsi="Arial" w:cs="Arial"/>
          <w:b/>
          <w:szCs w:val="24"/>
          <w:u w:val="single"/>
        </w:rPr>
        <w:t>Was this the expected Donor ID, organ, and laterality (if applicable)?</w:t>
      </w:r>
      <w:r w:rsidRPr="00B01C2D">
        <w:rPr>
          <w:rFonts w:ascii="Arial" w:hAnsi="Arial" w:cs="Arial"/>
          <w:b/>
          <w:szCs w:val="24"/>
        </w:rPr>
        <w:t xml:space="preserve">: </w:t>
      </w:r>
      <w:r w:rsidRPr="00B01C2D">
        <w:rPr>
          <w:rFonts w:ascii="Arial" w:hAnsi="Arial" w:cs="Arial"/>
          <w:szCs w:val="24"/>
        </w:rPr>
        <w:t>Question to ensure expected organ was received</w:t>
      </w:r>
      <w:r w:rsidRPr="00B01C2D" w:rsidR="0055177E">
        <w:rPr>
          <w:rFonts w:ascii="Arial" w:hAnsi="Arial" w:cs="Arial"/>
          <w:szCs w:val="24"/>
        </w:rPr>
        <w:t xml:space="preserve">. </w:t>
      </w:r>
      <w:r w:rsidRPr="00B01C2D">
        <w:rPr>
          <w:rFonts w:ascii="Arial" w:hAnsi="Arial" w:cs="Arial"/>
          <w:szCs w:val="24"/>
        </w:rPr>
        <w:t xml:space="preserve">This field is </w:t>
      </w:r>
      <w:r w:rsidRPr="00B01C2D">
        <w:rPr>
          <w:rFonts w:ascii="Arial" w:hAnsi="Arial" w:cs="Arial"/>
          <w:b/>
          <w:szCs w:val="24"/>
        </w:rPr>
        <w:t>required</w:t>
      </w:r>
      <w:r w:rsidRPr="00B01C2D">
        <w:rPr>
          <w:rFonts w:ascii="Arial" w:hAnsi="Arial" w:cs="Arial"/>
          <w:szCs w:val="24"/>
        </w:rPr>
        <w:t>.</w:t>
      </w:r>
    </w:p>
    <w:p w:rsidR="00B01C2D" w:rsidRPr="00B01C2D" w:rsidP="00B01C2D" w14:paraId="79169417" w14:textId="118EBEF2">
      <w:pPr>
        <w:spacing w:after="0" w:line="240" w:lineRule="exact"/>
        <w:ind w:left="720"/>
        <w:rPr>
          <w:rFonts w:ascii="Arial" w:hAnsi="Arial" w:cs="Arial"/>
          <w:b/>
          <w:bCs/>
          <w:szCs w:val="24"/>
        </w:rPr>
      </w:pPr>
      <w:r w:rsidRPr="00B01C2D">
        <w:rPr>
          <w:rFonts w:ascii="Arial" w:hAnsi="Arial" w:cs="Arial"/>
          <w:b/>
          <w:bCs/>
          <w:szCs w:val="24"/>
        </w:rPr>
        <w:t>Yes</w:t>
      </w:r>
    </w:p>
    <w:p w:rsidR="00B01C2D" w:rsidP="00B01C2D" w14:paraId="2C3FF560" w14:textId="10D76BB6">
      <w:pPr>
        <w:spacing w:after="0" w:line="240" w:lineRule="exact"/>
        <w:ind w:left="720"/>
        <w:rPr>
          <w:rFonts w:ascii="Arial" w:hAnsi="Arial" w:cs="Arial"/>
          <w:b/>
          <w:bCs/>
          <w:szCs w:val="24"/>
        </w:rPr>
      </w:pPr>
      <w:r w:rsidRPr="00B01C2D">
        <w:rPr>
          <w:rFonts w:ascii="Arial" w:hAnsi="Arial" w:cs="Arial"/>
          <w:b/>
          <w:bCs/>
          <w:szCs w:val="24"/>
        </w:rPr>
        <w:t>No</w:t>
      </w:r>
    </w:p>
    <w:p w:rsidR="00B01C2D" w:rsidP="00B01C2D" w14:paraId="334BDDD7" w14:textId="008A47D8">
      <w:pPr>
        <w:spacing w:after="0" w:line="240" w:lineRule="exact"/>
        <w:ind w:left="720"/>
        <w:rPr>
          <w:rFonts w:ascii="Arial" w:hAnsi="Arial" w:cs="Arial"/>
          <w:b/>
          <w:bCs/>
          <w:szCs w:val="24"/>
        </w:rPr>
      </w:pPr>
    </w:p>
    <w:p w:rsidR="00B01C2D" w:rsidRPr="00B01C2D" w:rsidP="00B01C2D" w14:paraId="53F2C890" w14:textId="77777777">
      <w:pPr>
        <w:spacing w:after="0" w:line="240" w:lineRule="exact"/>
        <w:ind w:left="720"/>
        <w:rPr>
          <w:rFonts w:ascii="Arial" w:hAnsi="Arial" w:cs="Arial"/>
          <w:b/>
          <w:bCs/>
          <w:szCs w:val="24"/>
        </w:rPr>
      </w:pPr>
    </w:p>
    <w:p w:rsidR="0057667A" w:rsidRPr="00DD55B2" w:rsidP="00B01C2D" w14:paraId="7BAF35AA" w14:textId="77777777">
      <w:pPr>
        <w:pStyle w:val="Heading2"/>
      </w:pPr>
      <w:r w:rsidRPr="00DD55B2">
        <w:t>Organ Re-ship</w:t>
      </w:r>
    </w:p>
    <w:p w:rsidR="00FD4779" w:rsidRPr="00B01C2D" w:rsidP="0014541D" w14:paraId="0BAAC4DB" w14:textId="77777777">
      <w:pPr>
        <w:spacing w:line="360" w:lineRule="auto"/>
        <w:rPr>
          <w:rFonts w:ascii="Arial" w:hAnsi="Arial" w:cs="Arial"/>
          <w:b/>
          <w:szCs w:val="24"/>
          <w:u w:val="single"/>
        </w:rPr>
      </w:pPr>
      <w:r w:rsidRPr="00B01C2D">
        <w:rPr>
          <w:rFonts w:ascii="Arial" w:hAnsi="Arial" w:cs="Arial"/>
          <w:b/>
          <w:szCs w:val="24"/>
          <w:u w:val="single"/>
        </w:rPr>
        <w:t>Donor ID</w:t>
      </w:r>
      <w:r w:rsidRPr="00B01C2D">
        <w:rPr>
          <w:rFonts w:ascii="Arial" w:hAnsi="Arial" w:cs="Arial"/>
          <w:b/>
          <w:szCs w:val="24"/>
        </w:rPr>
        <w:t xml:space="preserve">: </w:t>
      </w:r>
      <w:r w:rsidRPr="00B01C2D" w:rsidR="0058752E">
        <w:rPr>
          <w:rFonts w:ascii="Arial" w:hAnsi="Arial" w:cs="Arial"/>
          <w:szCs w:val="24"/>
        </w:rPr>
        <w:t>OPTN</w:t>
      </w:r>
      <w:r w:rsidRPr="00B01C2D" w:rsidR="0014541D">
        <w:rPr>
          <w:rFonts w:ascii="Arial" w:hAnsi="Arial" w:cs="Arial"/>
          <w:szCs w:val="24"/>
        </w:rPr>
        <w:t xml:space="preserve"> </w:t>
      </w:r>
      <w:r w:rsidRPr="00B01C2D">
        <w:rPr>
          <w:rFonts w:ascii="Arial" w:hAnsi="Arial" w:cs="Arial"/>
          <w:szCs w:val="24"/>
        </w:rPr>
        <w:t>assigned donor identification.</w:t>
      </w:r>
    </w:p>
    <w:p w:rsidR="00FD4779" w:rsidRPr="00B01C2D" w:rsidP="00DD55B2" w14:paraId="314EB00B" w14:textId="77777777">
      <w:pPr>
        <w:rPr>
          <w:rFonts w:ascii="Arial" w:hAnsi="Arial" w:cs="Arial"/>
          <w:b/>
          <w:szCs w:val="24"/>
          <w:u w:val="single"/>
        </w:rPr>
      </w:pPr>
      <w:r w:rsidRPr="00B01C2D">
        <w:rPr>
          <w:rFonts w:ascii="Arial" w:hAnsi="Arial" w:cs="Arial"/>
          <w:b/>
          <w:szCs w:val="24"/>
          <w:u w:val="single"/>
        </w:rPr>
        <w:t>Organ</w:t>
      </w:r>
      <w:r w:rsidRPr="00B01C2D">
        <w:rPr>
          <w:rFonts w:ascii="Arial" w:hAnsi="Arial" w:cs="Arial"/>
          <w:b/>
          <w:szCs w:val="24"/>
        </w:rPr>
        <w:t xml:space="preserve">: </w:t>
      </w:r>
      <w:r w:rsidRPr="00B01C2D" w:rsidR="0058752E">
        <w:rPr>
          <w:rFonts w:ascii="Arial" w:hAnsi="Arial" w:cs="Arial"/>
          <w:szCs w:val="24"/>
        </w:rPr>
        <w:t>O</w:t>
      </w:r>
      <w:r w:rsidRPr="00B01C2D">
        <w:rPr>
          <w:rFonts w:ascii="Arial" w:hAnsi="Arial" w:cs="Arial"/>
          <w:szCs w:val="24"/>
        </w:rPr>
        <w:t>rgan type</w:t>
      </w:r>
      <w:r w:rsidRPr="00B01C2D">
        <w:rPr>
          <w:rFonts w:ascii="Arial" w:hAnsi="Arial" w:cs="Arial"/>
          <w:b/>
          <w:szCs w:val="24"/>
          <w:u w:val="single"/>
        </w:rPr>
        <w:t xml:space="preserve"> </w:t>
      </w:r>
    </w:p>
    <w:p w:rsidR="00FD4779" w:rsidRPr="00B01C2D" w:rsidP="00DD55B2" w14:paraId="32C46F76" w14:textId="77777777">
      <w:pPr>
        <w:rPr>
          <w:rFonts w:ascii="Arial" w:hAnsi="Arial" w:cs="Arial"/>
          <w:b/>
          <w:szCs w:val="24"/>
          <w:u w:val="single"/>
        </w:rPr>
      </w:pPr>
      <w:r w:rsidRPr="00B01C2D">
        <w:rPr>
          <w:rFonts w:ascii="Arial" w:hAnsi="Arial" w:cs="Arial"/>
          <w:b/>
          <w:szCs w:val="24"/>
          <w:u w:val="single"/>
        </w:rPr>
        <w:t>ABO</w:t>
      </w:r>
      <w:r w:rsidRPr="00B01C2D">
        <w:rPr>
          <w:rFonts w:ascii="Arial" w:hAnsi="Arial" w:cs="Arial"/>
          <w:b/>
          <w:szCs w:val="24"/>
        </w:rPr>
        <w:t xml:space="preserve">: </w:t>
      </w:r>
      <w:r w:rsidRPr="00B01C2D">
        <w:rPr>
          <w:rFonts w:ascii="Arial" w:hAnsi="Arial" w:cs="Arial"/>
          <w:szCs w:val="24"/>
        </w:rPr>
        <w:t>Donor blood type and subtype.</w:t>
      </w:r>
    </w:p>
    <w:p w:rsidR="00B4485E" w:rsidP="00DD55B2" w14:paraId="34F4D710" w14:textId="3BBF647B">
      <w:pPr>
        <w:rPr>
          <w:rFonts w:ascii="Arial" w:hAnsi="Arial" w:cs="Arial"/>
          <w:b/>
          <w:szCs w:val="24"/>
        </w:rPr>
      </w:pPr>
      <w:r w:rsidRPr="00B01C2D">
        <w:rPr>
          <w:rFonts w:ascii="Arial" w:hAnsi="Arial" w:cs="Arial"/>
          <w:b/>
          <w:szCs w:val="24"/>
          <w:u w:val="single"/>
        </w:rPr>
        <w:t>Current Facility Type</w:t>
      </w:r>
      <w:r w:rsidRPr="00B01C2D">
        <w:rPr>
          <w:rFonts w:ascii="Arial" w:hAnsi="Arial" w:cs="Arial"/>
          <w:b/>
          <w:szCs w:val="24"/>
        </w:rPr>
        <w:t xml:space="preserve">: </w:t>
      </w:r>
      <w:r w:rsidRPr="00B01C2D">
        <w:rPr>
          <w:rFonts w:ascii="Arial" w:hAnsi="Arial" w:cs="Arial"/>
          <w:szCs w:val="24"/>
        </w:rPr>
        <w:t>Facility type that is reshipping the organ</w:t>
      </w:r>
      <w:r w:rsidRPr="00B01C2D" w:rsidR="000D0941">
        <w:rPr>
          <w:rFonts w:ascii="Arial" w:hAnsi="Arial" w:cs="Arial"/>
          <w:szCs w:val="24"/>
        </w:rPr>
        <w:t xml:space="preserve">. </w:t>
      </w:r>
      <w:r w:rsidRPr="00B01C2D">
        <w:rPr>
          <w:rFonts w:ascii="Arial" w:hAnsi="Arial" w:cs="Arial"/>
          <w:szCs w:val="24"/>
        </w:rPr>
        <w:t xml:space="preserve">This field is </w:t>
      </w:r>
      <w:r w:rsidRPr="00B01C2D">
        <w:rPr>
          <w:rFonts w:ascii="Arial" w:hAnsi="Arial" w:cs="Arial"/>
          <w:b/>
          <w:szCs w:val="24"/>
        </w:rPr>
        <w:t>required.</w:t>
      </w:r>
    </w:p>
    <w:p w:rsidR="00B01C2D" w:rsidRPr="00B01C2D" w:rsidP="00B01C2D" w14:paraId="7385F1DB" w14:textId="77777777">
      <w:pPr>
        <w:spacing w:after="0" w:line="240" w:lineRule="exact"/>
        <w:ind w:left="720"/>
        <w:rPr>
          <w:rFonts w:ascii="Arial" w:hAnsi="Arial" w:cs="Arial"/>
          <w:b/>
          <w:bCs/>
          <w:szCs w:val="24"/>
        </w:rPr>
      </w:pPr>
      <w:r w:rsidRPr="00B01C2D">
        <w:rPr>
          <w:rFonts w:ascii="Arial" w:hAnsi="Arial" w:cs="Arial"/>
          <w:b/>
          <w:bCs/>
          <w:szCs w:val="24"/>
        </w:rPr>
        <w:t>Transplant Center</w:t>
      </w:r>
    </w:p>
    <w:p w:rsidR="00B01C2D" w:rsidP="00B01C2D" w14:paraId="749C4C07" w14:textId="77777777">
      <w:pPr>
        <w:spacing w:after="0" w:line="240" w:lineRule="exact"/>
        <w:ind w:left="720"/>
        <w:rPr>
          <w:rFonts w:ascii="Arial" w:hAnsi="Arial" w:cs="Arial"/>
          <w:b/>
          <w:bCs/>
          <w:szCs w:val="24"/>
        </w:rPr>
      </w:pPr>
      <w:r w:rsidRPr="00B01C2D">
        <w:rPr>
          <w:rFonts w:ascii="Arial" w:hAnsi="Arial" w:cs="Arial"/>
          <w:b/>
          <w:bCs/>
          <w:szCs w:val="24"/>
        </w:rPr>
        <w:t>OPO</w:t>
      </w:r>
    </w:p>
    <w:p w:rsidR="00B01C2D" w:rsidRPr="00B01C2D" w:rsidP="00DD55B2" w14:paraId="6FC1A939" w14:textId="77777777">
      <w:pPr>
        <w:rPr>
          <w:rFonts w:ascii="Arial" w:hAnsi="Arial" w:cs="Arial"/>
          <w:b/>
          <w:szCs w:val="24"/>
          <w:u w:val="single"/>
        </w:rPr>
      </w:pPr>
    </w:p>
    <w:p w:rsidR="00273D2D" w:rsidRPr="00B01C2D" w:rsidP="00DD55B2" w14:paraId="2FEB4872" w14:textId="77777777">
      <w:pPr>
        <w:rPr>
          <w:rFonts w:ascii="Arial" w:hAnsi="Arial" w:cs="Arial"/>
          <w:b/>
          <w:szCs w:val="24"/>
          <w:u w:val="single"/>
        </w:rPr>
      </w:pPr>
      <w:r w:rsidRPr="00B01C2D">
        <w:rPr>
          <w:rFonts w:ascii="Arial" w:hAnsi="Arial" w:cs="Arial"/>
          <w:b/>
          <w:szCs w:val="24"/>
          <w:u w:val="single"/>
        </w:rPr>
        <w:t>Reship by User Name</w:t>
      </w:r>
      <w:r w:rsidRPr="00B01C2D">
        <w:rPr>
          <w:rFonts w:ascii="Arial" w:hAnsi="Arial" w:cs="Arial"/>
          <w:b/>
          <w:szCs w:val="24"/>
        </w:rPr>
        <w:t xml:space="preserve">: </w:t>
      </w:r>
      <w:r w:rsidRPr="00B01C2D">
        <w:rPr>
          <w:rFonts w:ascii="Arial" w:hAnsi="Arial" w:cs="Arial"/>
          <w:szCs w:val="24"/>
        </w:rPr>
        <w:t>Personnel reshipping organ.</w:t>
      </w:r>
      <w:r w:rsidRPr="00B01C2D">
        <w:rPr>
          <w:rFonts w:ascii="Arial" w:hAnsi="Arial" w:cs="Arial"/>
          <w:b/>
          <w:szCs w:val="24"/>
        </w:rPr>
        <w:t xml:space="preserve"> </w:t>
      </w:r>
      <w:r w:rsidRPr="00B01C2D">
        <w:rPr>
          <w:rFonts w:ascii="Arial" w:hAnsi="Arial" w:cs="Arial"/>
          <w:szCs w:val="24"/>
        </w:rPr>
        <w:t>This field is</w:t>
      </w:r>
      <w:r w:rsidRPr="00B01C2D">
        <w:rPr>
          <w:rFonts w:ascii="Arial" w:hAnsi="Arial" w:cs="Arial"/>
          <w:b/>
          <w:szCs w:val="24"/>
        </w:rPr>
        <w:t xml:space="preserve"> required.</w:t>
      </w:r>
    </w:p>
    <w:p w:rsidR="00DD55B2" w:rsidRPr="00B01C2D" w:rsidP="00B01C2D" w14:paraId="704E8190" w14:textId="0CA3CB14">
      <w:pPr>
        <w:rPr>
          <w:rFonts w:ascii="Arial" w:hAnsi="Arial" w:cs="Arial"/>
          <w:b/>
          <w:szCs w:val="24"/>
        </w:rPr>
      </w:pPr>
      <w:r w:rsidRPr="00B01C2D">
        <w:rPr>
          <w:rFonts w:ascii="Arial" w:hAnsi="Arial" w:cs="Arial"/>
          <w:b/>
          <w:szCs w:val="24"/>
          <w:u w:val="single"/>
        </w:rPr>
        <w:t>Where is the Organ Going?</w:t>
      </w:r>
      <w:r w:rsidRPr="00B01C2D" w:rsidR="00060E07">
        <w:rPr>
          <w:rFonts w:ascii="Arial" w:hAnsi="Arial" w:cs="Arial"/>
          <w:b/>
          <w:szCs w:val="24"/>
        </w:rPr>
        <w:t>:</w:t>
      </w:r>
      <w:r w:rsidRPr="00B01C2D">
        <w:rPr>
          <w:rFonts w:ascii="Arial" w:hAnsi="Arial" w:cs="Arial"/>
          <w:b/>
          <w:szCs w:val="24"/>
        </w:rPr>
        <w:t xml:space="preserve"> </w:t>
      </w:r>
      <w:r w:rsidRPr="00B01C2D">
        <w:rPr>
          <w:rFonts w:ascii="Arial" w:hAnsi="Arial" w:cs="Arial"/>
          <w:szCs w:val="24"/>
        </w:rPr>
        <w:t>Intended destination of organ. This field is</w:t>
      </w:r>
      <w:r w:rsidRPr="00B01C2D">
        <w:rPr>
          <w:rFonts w:ascii="Arial" w:hAnsi="Arial" w:cs="Arial"/>
          <w:b/>
          <w:szCs w:val="24"/>
        </w:rPr>
        <w:t xml:space="preserve"> required.</w:t>
      </w:r>
    </w:p>
    <w:p w:rsidR="00B01C2D" w:rsidP="00B01C2D" w14:paraId="65926723" w14:textId="77777777">
      <w:pPr>
        <w:rPr>
          <w:rFonts w:ascii="Arial" w:hAnsi="Arial" w:cs="Arial"/>
          <w:color w:val="000000"/>
        </w:rPr>
      </w:pPr>
    </w:p>
    <w:p w:rsidR="000559CE" w:rsidRPr="00DD55B2" w:rsidP="00B01C2D" w14:paraId="0ECD57BE" w14:textId="77777777">
      <w:pPr>
        <w:pStyle w:val="Heading2"/>
      </w:pPr>
      <w:r w:rsidRPr="00DD55B2">
        <w:t>ABO Verification Document</w:t>
      </w:r>
    </w:p>
    <w:p w:rsidR="00FB1984" w:rsidRPr="00B01C2D" w:rsidP="00DD55B2" w14:paraId="76ABD32F" w14:textId="77777777">
      <w:pPr>
        <w:rPr>
          <w:rFonts w:ascii="Arial" w:hAnsi="Arial" w:cs="Arial"/>
          <w:b/>
          <w:szCs w:val="24"/>
        </w:rPr>
      </w:pPr>
      <w:r w:rsidRPr="00B01C2D">
        <w:rPr>
          <w:rFonts w:ascii="Arial" w:hAnsi="Arial" w:cs="Arial"/>
          <w:b/>
          <w:szCs w:val="24"/>
          <w:u w:val="single"/>
        </w:rPr>
        <w:t>First Anastomosis Time</w:t>
      </w:r>
      <w:r w:rsidRPr="00B01C2D">
        <w:rPr>
          <w:rFonts w:ascii="Arial" w:hAnsi="Arial" w:cs="Arial"/>
          <w:szCs w:val="24"/>
        </w:rPr>
        <w:t xml:space="preserve">: Date and Time of the first anastomosis. This field is </w:t>
      </w:r>
      <w:r w:rsidRPr="00B01C2D">
        <w:rPr>
          <w:rFonts w:ascii="Arial" w:hAnsi="Arial" w:cs="Arial"/>
          <w:b/>
          <w:szCs w:val="24"/>
        </w:rPr>
        <w:t>required.</w:t>
      </w:r>
    </w:p>
    <w:p w:rsidR="00FB1984" w:rsidRPr="00B01C2D" w:rsidP="00DD55B2" w14:paraId="38D1B6FF" w14:textId="77777777">
      <w:pPr>
        <w:rPr>
          <w:rFonts w:ascii="Arial" w:hAnsi="Arial" w:cs="Arial"/>
          <w:b/>
          <w:szCs w:val="24"/>
        </w:rPr>
      </w:pPr>
      <w:r w:rsidRPr="00B01C2D">
        <w:rPr>
          <w:rFonts w:ascii="Arial" w:hAnsi="Arial" w:cs="Arial"/>
          <w:b/>
          <w:szCs w:val="24"/>
          <w:u w:val="single"/>
        </w:rPr>
        <w:t>Personnel Attesting to Visual Verification</w:t>
      </w:r>
      <w:r w:rsidRPr="00B01C2D">
        <w:rPr>
          <w:rFonts w:ascii="Arial" w:hAnsi="Arial" w:cs="Arial"/>
          <w:b/>
          <w:szCs w:val="24"/>
        </w:rPr>
        <w:t>:</w:t>
      </w:r>
      <w:r w:rsidRPr="00B01C2D">
        <w:rPr>
          <w:rFonts w:ascii="Arial" w:hAnsi="Arial" w:cs="Arial"/>
          <w:szCs w:val="24"/>
        </w:rPr>
        <w:t xml:space="preserve"> Personnel who witnessed the visual verification. This field is </w:t>
      </w:r>
      <w:r w:rsidRPr="00B01C2D">
        <w:rPr>
          <w:rFonts w:ascii="Arial" w:hAnsi="Arial" w:cs="Arial"/>
          <w:b/>
          <w:szCs w:val="24"/>
        </w:rPr>
        <w:t>required.</w:t>
      </w:r>
    </w:p>
    <w:p w:rsidR="00FB1984" w:rsidRPr="00B01C2D" w:rsidP="00DD55B2" w14:paraId="60663777" w14:textId="77777777">
      <w:pPr>
        <w:rPr>
          <w:rFonts w:ascii="Arial" w:hAnsi="Arial" w:cs="Arial"/>
          <w:b/>
          <w:szCs w:val="24"/>
        </w:rPr>
      </w:pPr>
      <w:r w:rsidRPr="00B01C2D">
        <w:rPr>
          <w:rFonts w:ascii="Arial" w:hAnsi="Arial" w:cs="Arial"/>
          <w:b/>
          <w:szCs w:val="24"/>
          <w:u w:val="single"/>
        </w:rPr>
        <w:t>Title of Personnel Attesting to Visual Verification</w:t>
      </w:r>
      <w:r w:rsidRPr="00B01C2D">
        <w:rPr>
          <w:rFonts w:ascii="Arial" w:hAnsi="Arial" w:cs="Arial"/>
          <w:b/>
          <w:szCs w:val="24"/>
        </w:rPr>
        <w:t xml:space="preserve">: </w:t>
      </w:r>
      <w:r w:rsidRPr="00B01C2D">
        <w:rPr>
          <w:rFonts w:ascii="Arial" w:hAnsi="Arial" w:cs="Arial"/>
          <w:szCs w:val="24"/>
        </w:rPr>
        <w:t>Title of personnel who witnessed the visual verification. This field is</w:t>
      </w:r>
      <w:r w:rsidRPr="00B01C2D">
        <w:rPr>
          <w:rFonts w:ascii="Arial" w:hAnsi="Arial" w:cs="Arial"/>
          <w:b/>
          <w:szCs w:val="24"/>
        </w:rPr>
        <w:t xml:space="preserve"> required.</w:t>
      </w:r>
    </w:p>
    <w:p w:rsidR="00FB1984" w:rsidRPr="00B01C2D" w:rsidP="00DD55B2" w14:paraId="4C6AC079" w14:textId="77777777">
      <w:pPr>
        <w:rPr>
          <w:rFonts w:ascii="Arial" w:hAnsi="Arial" w:cs="Arial"/>
          <w:b/>
          <w:szCs w:val="24"/>
        </w:rPr>
      </w:pPr>
      <w:r w:rsidRPr="00B01C2D">
        <w:rPr>
          <w:rFonts w:ascii="Arial" w:hAnsi="Arial" w:cs="Arial"/>
          <w:b/>
          <w:szCs w:val="24"/>
          <w:u w:val="single"/>
        </w:rPr>
        <w:t>Transplant Surgeon Name</w:t>
      </w:r>
      <w:r w:rsidRPr="00B01C2D">
        <w:rPr>
          <w:rFonts w:ascii="Arial" w:hAnsi="Arial" w:cs="Arial"/>
          <w:b/>
          <w:szCs w:val="24"/>
        </w:rPr>
        <w:t xml:space="preserve">: </w:t>
      </w:r>
      <w:r w:rsidRPr="00B01C2D">
        <w:rPr>
          <w:rFonts w:ascii="Arial" w:hAnsi="Arial" w:cs="Arial"/>
          <w:szCs w:val="24"/>
        </w:rPr>
        <w:t>Name of transplant surgeon who performed verification. This field is</w:t>
      </w:r>
      <w:r w:rsidRPr="00B01C2D">
        <w:rPr>
          <w:rFonts w:ascii="Arial" w:hAnsi="Arial" w:cs="Arial"/>
          <w:b/>
          <w:szCs w:val="24"/>
        </w:rPr>
        <w:t xml:space="preserve"> required.</w:t>
      </w:r>
    </w:p>
    <w:p w:rsidR="00FB1984" w:rsidRPr="00B01C2D" w:rsidP="00DD55B2" w14:paraId="3666BF8B" w14:textId="77777777">
      <w:pPr>
        <w:rPr>
          <w:rFonts w:ascii="Arial" w:hAnsi="Arial" w:cs="Arial"/>
          <w:b/>
          <w:szCs w:val="24"/>
        </w:rPr>
      </w:pPr>
      <w:r w:rsidRPr="00B01C2D">
        <w:rPr>
          <w:rFonts w:ascii="Arial" w:hAnsi="Arial" w:cs="Arial"/>
          <w:b/>
          <w:szCs w:val="24"/>
          <w:u w:val="single"/>
        </w:rPr>
        <w:t>Transplant Surgeon Title</w:t>
      </w:r>
      <w:r w:rsidRPr="00B01C2D">
        <w:rPr>
          <w:rFonts w:ascii="Arial" w:hAnsi="Arial" w:cs="Arial"/>
          <w:b/>
          <w:szCs w:val="24"/>
        </w:rPr>
        <w:t xml:space="preserve">: </w:t>
      </w:r>
      <w:r w:rsidRPr="00B01C2D">
        <w:rPr>
          <w:rFonts w:ascii="Arial" w:hAnsi="Arial" w:cs="Arial"/>
          <w:szCs w:val="24"/>
        </w:rPr>
        <w:t>Transplant surgeon title. This field is</w:t>
      </w:r>
      <w:r w:rsidRPr="00B01C2D">
        <w:rPr>
          <w:rFonts w:ascii="Arial" w:hAnsi="Arial" w:cs="Arial"/>
          <w:b/>
          <w:szCs w:val="24"/>
        </w:rPr>
        <w:t xml:space="preserve"> required.</w:t>
      </w:r>
    </w:p>
    <w:p w:rsidR="00FB1984" w:rsidRPr="00B01C2D" w:rsidP="00DD55B2" w14:paraId="1ECF0C51" w14:textId="77777777">
      <w:pPr>
        <w:rPr>
          <w:rFonts w:ascii="Arial" w:hAnsi="Arial" w:cs="Arial"/>
          <w:b/>
          <w:szCs w:val="24"/>
        </w:rPr>
      </w:pPr>
      <w:r w:rsidRPr="00B01C2D">
        <w:rPr>
          <w:rFonts w:ascii="Arial" w:hAnsi="Arial" w:cs="Arial"/>
          <w:b/>
          <w:szCs w:val="24"/>
          <w:u w:val="single"/>
        </w:rPr>
        <w:t>Licensed Health Professional Name</w:t>
      </w:r>
      <w:r w:rsidRPr="00B01C2D">
        <w:rPr>
          <w:rFonts w:ascii="Arial" w:hAnsi="Arial" w:cs="Arial"/>
          <w:b/>
          <w:szCs w:val="24"/>
        </w:rPr>
        <w:t xml:space="preserve">: </w:t>
      </w:r>
      <w:r w:rsidRPr="00B01C2D">
        <w:rPr>
          <w:rFonts w:ascii="Arial" w:hAnsi="Arial" w:cs="Arial"/>
          <w:szCs w:val="24"/>
        </w:rPr>
        <w:t>Name of licensed health professional who performed verification. This field is</w:t>
      </w:r>
      <w:r w:rsidRPr="00B01C2D">
        <w:rPr>
          <w:rFonts w:ascii="Arial" w:hAnsi="Arial" w:cs="Arial"/>
          <w:b/>
          <w:szCs w:val="24"/>
        </w:rPr>
        <w:t xml:space="preserve"> required.</w:t>
      </w:r>
    </w:p>
    <w:p w:rsidR="00FA4A2B" w:rsidP="00DD55B2" w14:paraId="08184A95" w14:textId="0959DE53">
      <w:pPr>
        <w:rPr>
          <w:rFonts w:ascii="Arial" w:hAnsi="Arial" w:cs="Arial"/>
          <w:b/>
          <w:szCs w:val="24"/>
        </w:rPr>
      </w:pPr>
      <w:r w:rsidRPr="00B01C2D">
        <w:rPr>
          <w:rFonts w:ascii="Arial" w:hAnsi="Arial" w:cs="Arial"/>
          <w:b/>
          <w:szCs w:val="24"/>
          <w:u w:val="single"/>
        </w:rPr>
        <w:t>Licensed Health Professional Title</w:t>
      </w:r>
      <w:r w:rsidRPr="00B01C2D">
        <w:rPr>
          <w:rFonts w:ascii="Arial" w:hAnsi="Arial" w:cs="Arial"/>
          <w:b/>
          <w:szCs w:val="24"/>
        </w:rPr>
        <w:t xml:space="preserve">: </w:t>
      </w:r>
      <w:r w:rsidRPr="00B01C2D">
        <w:rPr>
          <w:rFonts w:ascii="Arial" w:hAnsi="Arial" w:cs="Arial"/>
          <w:szCs w:val="24"/>
        </w:rPr>
        <w:t xml:space="preserve">Licensed health professional title. This field is </w:t>
      </w:r>
      <w:r w:rsidRPr="00B01C2D">
        <w:rPr>
          <w:rFonts w:ascii="Arial" w:hAnsi="Arial" w:cs="Arial"/>
          <w:b/>
          <w:szCs w:val="24"/>
        </w:rPr>
        <w:t>required.</w:t>
      </w:r>
    </w:p>
    <w:p w:rsidR="00F2411C" w:rsidRPr="00B01C2D" w:rsidP="00DD55B2" w14:paraId="14D6C042" w14:textId="77777777">
      <w:pPr>
        <w:rPr>
          <w:rFonts w:ascii="Arial" w:hAnsi="Arial" w:cs="Arial"/>
          <w:b/>
          <w:szCs w:val="24"/>
        </w:rPr>
      </w:pPr>
    </w:p>
    <w:p w:rsidR="00816F04" w:rsidP="00816F04" w14:paraId="47BB4EE3" w14:textId="3B32BE3D">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56462">
        <w:t>XX</w:t>
      </w:r>
      <w:r w:rsidRPr="00295C4A">
        <w:t>/</w:t>
      </w:r>
      <w:r w:rsidR="00156462">
        <w:t>XX</w:t>
      </w:r>
      <w:r w:rsidRPr="00295C4A">
        <w:t>/202</w:t>
      </w:r>
      <w:r w:rsidR="00156462">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140F9">
        <w:t>average 0.27</w:t>
      </w:r>
      <w:r w:rsidR="00CC1BB1">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0559CE" w:rsidRPr="00DD55B2" w14:paraId="26F1F0BA" w14:textId="77777777">
      <w:pPr>
        <w:rPr>
          <w:rFonts w:ascii="Arial" w:hAnsi="Arial" w:cs="Arial"/>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A84" w14:paraId="0C9055BC" w14:textId="0C75FE2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2234158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2A84" w:rsidRPr="00B22A84" w:rsidP="00B22A84" w14:textId="7A74CAA3">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22A84" w:rsidRPr="00B22A84" w:rsidP="00B22A84" w14:paraId="59DC7B58" w14:textId="7A74CAA3">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AB" w14:paraId="4102B230" w14:textId="6B8D89D4">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5731625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2A84" w:rsidRPr="00B22A84" w:rsidP="00B22A84" w14:textId="621A9181">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22A84" w:rsidRPr="00B22A84" w:rsidP="00B22A84" w14:paraId="5D7B6690" w14:textId="621A9181">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v:textbox>
            </v:shape>
          </w:pict>
        </mc:Fallback>
      </mc:AlternateContent>
    </w:r>
    <w:sdt>
      <w:sdtPr>
        <w:id w:val="-690298703"/>
        <w:docPartObj>
          <w:docPartGallery w:val="Page Numbers (Bottom of Page)"/>
          <w:docPartUnique/>
        </w:docPartObj>
      </w:sdtPr>
      <w:sdtEndPr>
        <w:rPr>
          <w:noProof/>
        </w:rPr>
      </w:sdtEndPr>
      <w:sdtContent>
        <w:r w:rsidR="00D713AB">
          <w:fldChar w:fldCharType="begin"/>
        </w:r>
        <w:r w:rsidR="00D713AB">
          <w:instrText xml:space="preserve"> PAGE   \* MERGEFORMAT </w:instrText>
        </w:r>
        <w:r w:rsidR="00D713AB">
          <w:fldChar w:fldCharType="separate"/>
        </w:r>
        <w:r w:rsidR="00764A17">
          <w:rPr>
            <w:noProof/>
          </w:rPr>
          <w:t>2</w:t>
        </w:r>
        <w:r w:rsidR="00D713AB">
          <w:rPr>
            <w:noProof/>
          </w:rPr>
          <w:fldChar w:fldCharType="end"/>
        </w:r>
      </w:sdtContent>
    </w:sdt>
  </w:p>
  <w:p w:rsidR="00D713AB" w14:paraId="1F7AA6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A84" w14:paraId="20A943CE" w14:textId="5E6F269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9898016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2A84" w:rsidRPr="00B22A84" w:rsidP="00B22A84" w14:textId="7DEB0F08">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22A84" w:rsidRPr="00B22A84" w:rsidP="00B22A84" w14:paraId="7D5340D4" w14:textId="7DEB0F08">
                    <w:pPr>
                      <w:spacing w:after="0"/>
                      <w:rPr>
                        <w:rFonts w:ascii="Calibri" w:eastAsia="Calibri" w:hAnsi="Calibri" w:cs="Calibri"/>
                        <w:noProof/>
                        <w:color w:val="000000"/>
                        <w:sz w:val="20"/>
                        <w:szCs w:val="20"/>
                      </w:rPr>
                    </w:pPr>
                    <w:r w:rsidRPr="00B22A8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11C" w:rsidRPr="002936A5" w:rsidP="00F2411C" w14:paraId="28518BA6" w14:textId="34ADE0FD">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56462">
      <w:rPr>
        <w:rFonts w:ascii="Calibri" w:eastAsia="Times New Roman" w:hAnsi="Calibri" w:cs="Calibri"/>
        <w:color w:val="000000"/>
      </w:rPr>
      <w:t>XX</w:t>
    </w:r>
    <w:r w:rsidRPr="002936A5">
      <w:rPr>
        <w:rFonts w:ascii="Calibri" w:eastAsia="Times New Roman" w:hAnsi="Calibri" w:cs="Calibri"/>
        <w:color w:val="000000"/>
      </w:rPr>
      <w:t>/</w:t>
    </w:r>
    <w:r w:rsidR="00156462">
      <w:rPr>
        <w:rFonts w:ascii="Calibri" w:eastAsia="Times New Roman" w:hAnsi="Calibri" w:cs="Calibri"/>
        <w:color w:val="000000"/>
      </w:rPr>
      <w:t>XX</w:t>
    </w:r>
    <w:r w:rsidRPr="002936A5">
      <w:rPr>
        <w:rFonts w:ascii="Calibri" w:eastAsia="Times New Roman" w:hAnsi="Calibri" w:cs="Calibri"/>
        <w:color w:val="000000"/>
      </w:rPr>
      <w:t>/202</w:t>
    </w:r>
    <w:r w:rsidR="00156462">
      <w:rPr>
        <w:rFonts w:ascii="Calibri" w:eastAsia="Times New Roman" w:hAnsi="Calibri" w:cs="Calibri"/>
        <w:color w:val="000000"/>
      </w:rPr>
      <w:t>X</w:t>
    </w:r>
  </w:p>
  <w:p w:rsidR="00F2411C" w14:paraId="5E5411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043C"/>
    <w:multiLevelType w:val="hybridMultilevel"/>
    <w:tmpl w:val="D99CDABC"/>
    <w:lvl w:ilvl="0">
      <w:start w:val="1"/>
      <w:numFmt w:val="decimal"/>
      <w:lvlText w:val="%1."/>
      <w:lvlJc w:val="left"/>
      <w:pPr>
        <w:ind w:left="810" w:hanging="360"/>
      </w:pPr>
      <w:rPr>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12724450"/>
    <w:multiLevelType w:val="hybridMultilevel"/>
    <w:tmpl w:val="3472452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27334"/>
    <w:multiLevelType w:val="hybridMultilevel"/>
    <w:tmpl w:val="3472452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89686D"/>
    <w:multiLevelType w:val="hybridMultilevel"/>
    <w:tmpl w:val="EA4C1E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8D6D40"/>
    <w:multiLevelType w:val="hybridMultilevel"/>
    <w:tmpl w:val="C3CE30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43024D3"/>
    <w:multiLevelType w:val="hybridMultilevel"/>
    <w:tmpl w:val="B46C087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4690439">
    <w:abstractNumId w:val="4"/>
  </w:num>
  <w:num w:numId="2" w16cid:durableId="523329464">
    <w:abstractNumId w:val="0"/>
  </w:num>
  <w:num w:numId="3" w16cid:durableId="681279240">
    <w:abstractNumId w:val="5"/>
  </w:num>
  <w:num w:numId="4" w16cid:durableId="358969822">
    <w:abstractNumId w:val="2"/>
  </w:num>
  <w:num w:numId="5" w16cid:durableId="222986177">
    <w:abstractNumId w:val="3"/>
  </w:num>
  <w:num w:numId="6" w16cid:durableId="155106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57"/>
    <w:rsid w:val="00003857"/>
    <w:rsid w:val="00025FB4"/>
    <w:rsid w:val="000559CE"/>
    <w:rsid w:val="0005661E"/>
    <w:rsid w:val="00060E07"/>
    <w:rsid w:val="00065588"/>
    <w:rsid w:val="00077AAF"/>
    <w:rsid w:val="000837D3"/>
    <w:rsid w:val="000A7D53"/>
    <w:rsid w:val="000C453D"/>
    <w:rsid w:val="000D0941"/>
    <w:rsid w:val="00102578"/>
    <w:rsid w:val="00106541"/>
    <w:rsid w:val="0011146C"/>
    <w:rsid w:val="00140DBF"/>
    <w:rsid w:val="0014541D"/>
    <w:rsid w:val="00153207"/>
    <w:rsid w:val="00156462"/>
    <w:rsid w:val="00166C64"/>
    <w:rsid w:val="00193F38"/>
    <w:rsid w:val="002000EC"/>
    <w:rsid w:val="00243C36"/>
    <w:rsid w:val="00273D2D"/>
    <w:rsid w:val="002936A5"/>
    <w:rsid w:val="00295C4A"/>
    <w:rsid w:val="002A2DB6"/>
    <w:rsid w:val="0030598D"/>
    <w:rsid w:val="00320F08"/>
    <w:rsid w:val="00373FB3"/>
    <w:rsid w:val="00411783"/>
    <w:rsid w:val="0055177E"/>
    <w:rsid w:val="0055180F"/>
    <w:rsid w:val="00553773"/>
    <w:rsid w:val="0057667A"/>
    <w:rsid w:val="0058752E"/>
    <w:rsid w:val="0059078F"/>
    <w:rsid w:val="005A1DC4"/>
    <w:rsid w:val="005B0C82"/>
    <w:rsid w:val="005B6CA1"/>
    <w:rsid w:val="005C1DC8"/>
    <w:rsid w:val="005C78EC"/>
    <w:rsid w:val="005E08B4"/>
    <w:rsid w:val="006819EF"/>
    <w:rsid w:val="006A130A"/>
    <w:rsid w:val="00707D10"/>
    <w:rsid w:val="007224E9"/>
    <w:rsid w:val="007451C5"/>
    <w:rsid w:val="00764A17"/>
    <w:rsid w:val="007F729D"/>
    <w:rsid w:val="00816F04"/>
    <w:rsid w:val="00843F55"/>
    <w:rsid w:val="008611EE"/>
    <w:rsid w:val="00876ED8"/>
    <w:rsid w:val="008E7B12"/>
    <w:rsid w:val="00922829"/>
    <w:rsid w:val="00985C6F"/>
    <w:rsid w:val="009B5F5D"/>
    <w:rsid w:val="00A07F14"/>
    <w:rsid w:val="00AA7FAA"/>
    <w:rsid w:val="00AB0AA4"/>
    <w:rsid w:val="00AB7B5B"/>
    <w:rsid w:val="00B01C2D"/>
    <w:rsid w:val="00B140F9"/>
    <w:rsid w:val="00B22A84"/>
    <w:rsid w:val="00B4485E"/>
    <w:rsid w:val="00B827BF"/>
    <w:rsid w:val="00BB154A"/>
    <w:rsid w:val="00BB3A12"/>
    <w:rsid w:val="00BC0A9F"/>
    <w:rsid w:val="00BD6E00"/>
    <w:rsid w:val="00C15426"/>
    <w:rsid w:val="00C6463E"/>
    <w:rsid w:val="00C97E58"/>
    <w:rsid w:val="00CC1BB1"/>
    <w:rsid w:val="00D54C52"/>
    <w:rsid w:val="00D713AB"/>
    <w:rsid w:val="00DD55B2"/>
    <w:rsid w:val="00DE1D48"/>
    <w:rsid w:val="00DE4F19"/>
    <w:rsid w:val="00E124C2"/>
    <w:rsid w:val="00E1588D"/>
    <w:rsid w:val="00E22AA3"/>
    <w:rsid w:val="00E30D61"/>
    <w:rsid w:val="00E3319E"/>
    <w:rsid w:val="00E43943"/>
    <w:rsid w:val="00E47075"/>
    <w:rsid w:val="00E80C8E"/>
    <w:rsid w:val="00EA7E2E"/>
    <w:rsid w:val="00ED7125"/>
    <w:rsid w:val="00EE3190"/>
    <w:rsid w:val="00EE5C49"/>
    <w:rsid w:val="00F2411C"/>
    <w:rsid w:val="00F378AB"/>
    <w:rsid w:val="00F75308"/>
    <w:rsid w:val="00F87332"/>
    <w:rsid w:val="00FA4A2B"/>
    <w:rsid w:val="00FB1984"/>
    <w:rsid w:val="00FD4779"/>
    <w:rsid w:val="080D6F0B"/>
  </w:rsids>
  <w:docVars>
    <w:docVar w:name="__Grammarly_42___1" w:val="H4sIAAAAAAAEAKtWcslP9kxRslIyNDYytzA1MTYwAbJMjQ2MjZV0lIJTi4sz8/NACsxrAeTrSbU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701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857"/>
  </w:style>
  <w:style w:type="paragraph" w:styleId="Heading1">
    <w:name w:val="heading 1"/>
    <w:basedOn w:val="BodyText"/>
    <w:next w:val="Normal"/>
    <w:link w:val="Heading1Char"/>
    <w:uiPriority w:val="9"/>
    <w:qFormat/>
    <w:rsid w:val="00B01C2D"/>
    <w:pPr>
      <w:spacing w:before="6"/>
      <w:outlineLvl w:val="0"/>
    </w:pPr>
    <w:rPr>
      <w:rFonts w:ascii="Arial" w:eastAsia="Times New Roman" w:hAnsi="Arial" w:cs="Arial"/>
      <w:b/>
      <w:bCs/>
      <w:kern w:val="36"/>
      <w:sz w:val="24"/>
      <w:szCs w:val="24"/>
      <w:lang w:bidi="ar-SA"/>
    </w:rPr>
  </w:style>
  <w:style w:type="paragraph" w:styleId="Heading2">
    <w:name w:val="heading 2"/>
    <w:basedOn w:val="Normal"/>
    <w:link w:val="Heading2Char"/>
    <w:uiPriority w:val="9"/>
    <w:qFormat/>
    <w:rsid w:val="00B01C2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rPr>
  </w:style>
  <w:style w:type="paragraph" w:styleId="Heading3">
    <w:name w:val="heading 3"/>
    <w:basedOn w:val="Normal"/>
    <w:link w:val="Heading3Char"/>
    <w:uiPriority w:val="1"/>
    <w:qFormat/>
    <w:rsid w:val="00BB154A"/>
    <w:pPr>
      <w:widowControl w:val="0"/>
      <w:autoSpaceDE w:val="0"/>
      <w:autoSpaceDN w:val="0"/>
      <w:spacing w:after="0" w:line="240" w:lineRule="auto"/>
      <w:ind w:left="260"/>
      <w:outlineLvl w:val="2"/>
    </w:pPr>
    <w:rPr>
      <w:rFonts w:ascii="Tahoma" w:eastAsia="Tahoma" w:hAnsi="Tahoma" w:cs="Tahom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AB"/>
  </w:style>
  <w:style w:type="paragraph" w:styleId="Footer">
    <w:name w:val="footer"/>
    <w:basedOn w:val="Normal"/>
    <w:link w:val="FooterChar"/>
    <w:uiPriority w:val="99"/>
    <w:unhideWhenUsed/>
    <w:rsid w:val="00D7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AB"/>
  </w:style>
  <w:style w:type="character" w:styleId="CommentReference">
    <w:name w:val="annotation reference"/>
    <w:basedOn w:val="DefaultParagraphFont"/>
    <w:uiPriority w:val="99"/>
    <w:semiHidden/>
    <w:unhideWhenUsed/>
    <w:rsid w:val="007F729D"/>
    <w:rPr>
      <w:sz w:val="16"/>
      <w:szCs w:val="16"/>
    </w:rPr>
  </w:style>
  <w:style w:type="paragraph" w:styleId="CommentText">
    <w:name w:val="annotation text"/>
    <w:basedOn w:val="Normal"/>
    <w:link w:val="CommentTextChar"/>
    <w:uiPriority w:val="99"/>
    <w:semiHidden/>
    <w:unhideWhenUsed/>
    <w:rsid w:val="007F729D"/>
    <w:pPr>
      <w:spacing w:line="240" w:lineRule="auto"/>
    </w:pPr>
    <w:rPr>
      <w:sz w:val="20"/>
      <w:szCs w:val="20"/>
    </w:rPr>
  </w:style>
  <w:style w:type="character" w:customStyle="1" w:styleId="CommentTextChar">
    <w:name w:val="Comment Text Char"/>
    <w:basedOn w:val="DefaultParagraphFont"/>
    <w:link w:val="CommentText"/>
    <w:uiPriority w:val="99"/>
    <w:semiHidden/>
    <w:rsid w:val="007F729D"/>
    <w:rPr>
      <w:sz w:val="20"/>
      <w:szCs w:val="20"/>
    </w:rPr>
  </w:style>
  <w:style w:type="paragraph" w:styleId="CommentSubject">
    <w:name w:val="annotation subject"/>
    <w:basedOn w:val="CommentText"/>
    <w:next w:val="CommentText"/>
    <w:link w:val="CommentSubjectChar"/>
    <w:uiPriority w:val="99"/>
    <w:semiHidden/>
    <w:unhideWhenUsed/>
    <w:rsid w:val="007F729D"/>
    <w:rPr>
      <w:b/>
      <w:bCs/>
    </w:rPr>
  </w:style>
  <w:style w:type="character" w:customStyle="1" w:styleId="CommentSubjectChar">
    <w:name w:val="Comment Subject Char"/>
    <w:basedOn w:val="CommentTextChar"/>
    <w:link w:val="CommentSubject"/>
    <w:uiPriority w:val="99"/>
    <w:semiHidden/>
    <w:rsid w:val="007F729D"/>
    <w:rPr>
      <w:b/>
      <w:bCs/>
      <w:sz w:val="20"/>
      <w:szCs w:val="20"/>
    </w:rPr>
  </w:style>
  <w:style w:type="paragraph" w:styleId="BalloonText">
    <w:name w:val="Balloon Text"/>
    <w:basedOn w:val="Normal"/>
    <w:link w:val="BalloonTextChar"/>
    <w:uiPriority w:val="99"/>
    <w:semiHidden/>
    <w:unhideWhenUsed/>
    <w:rsid w:val="007F7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9D"/>
    <w:rPr>
      <w:rFonts w:ascii="Segoe UI" w:hAnsi="Segoe UI" w:cs="Segoe UI"/>
      <w:sz w:val="18"/>
      <w:szCs w:val="18"/>
    </w:rPr>
  </w:style>
  <w:style w:type="paragraph" w:styleId="BodyText">
    <w:name w:val="Body Text"/>
    <w:basedOn w:val="Normal"/>
    <w:link w:val="BodyTextChar"/>
    <w:uiPriority w:val="1"/>
    <w:qFormat/>
    <w:rsid w:val="00BB154A"/>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BB154A"/>
    <w:rPr>
      <w:rFonts w:ascii="Tahoma" w:eastAsia="Tahoma" w:hAnsi="Tahoma" w:cs="Tahoma"/>
      <w:sz w:val="20"/>
      <w:szCs w:val="20"/>
      <w:lang w:bidi="en-US"/>
    </w:rPr>
  </w:style>
  <w:style w:type="character" w:customStyle="1" w:styleId="Heading3Char">
    <w:name w:val="Heading 3 Char"/>
    <w:basedOn w:val="DefaultParagraphFont"/>
    <w:link w:val="Heading3"/>
    <w:uiPriority w:val="1"/>
    <w:rsid w:val="00BB154A"/>
    <w:rPr>
      <w:rFonts w:ascii="Tahoma" w:eastAsia="Tahoma" w:hAnsi="Tahoma" w:cs="Tahoma"/>
      <w:b/>
      <w:bCs/>
      <w:sz w:val="24"/>
      <w:szCs w:val="24"/>
      <w:lang w:bidi="en-US"/>
    </w:rPr>
  </w:style>
  <w:style w:type="paragraph" w:styleId="ListParagraph">
    <w:name w:val="List Paragraph"/>
    <w:basedOn w:val="Normal"/>
    <w:uiPriority w:val="34"/>
    <w:qFormat/>
    <w:rsid w:val="00C97E58"/>
    <w:pPr>
      <w:ind w:left="720"/>
      <w:contextualSpacing/>
    </w:pPr>
  </w:style>
  <w:style w:type="paragraph" w:styleId="Revision">
    <w:name w:val="Revision"/>
    <w:hidden/>
    <w:uiPriority w:val="99"/>
    <w:semiHidden/>
    <w:rsid w:val="00D54C52"/>
    <w:pPr>
      <w:spacing w:after="0" w:line="240" w:lineRule="auto"/>
    </w:pPr>
  </w:style>
  <w:style w:type="paragraph" w:styleId="NoSpacing">
    <w:name w:val="No Spacing"/>
    <w:uiPriority w:val="1"/>
    <w:qFormat/>
    <w:rsid w:val="00273D2D"/>
    <w:pPr>
      <w:spacing w:after="0" w:line="240" w:lineRule="auto"/>
    </w:pPr>
  </w:style>
  <w:style w:type="character" w:styleId="Hyperlink">
    <w:name w:val="Hyperlink"/>
    <w:basedOn w:val="DefaultParagraphFont"/>
    <w:uiPriority w:val="99"/>
    <w:unhideWhenUsed/>
    <w:rsid w:val="00102578"/>
    <w:rPr>
      <w:color w:val="0563C1" w:themeColor="hyperlink"/>
      <w:u w:val="single"/>
    </w:rPr>
  </w:style>
  <w:style w:type="character" w:customStyle="1" w:styleId="Heading1Char">
    <w:name w:val="Heading 1 Char"/>
    <w:basedOn w:val="DefaultParagraphFont"/>
    <w:link w:val="Heading1"/>
    <w:uiPriority w:val="9"/>
    <w:rsid w:val="00B01C2D"/>
    <w:rPr>
      <w:rFonts w:ascii="Arial" w:eastAsia="Times New Roman" w:hAnsi="Arial" w:cs="Arial"/>
      <w:b/>
      <w:bCs/>
      <w:kern w:val="36"/>
      <w:sz w:val="24"/>
      <w:szCs w:val="24"/>
    </w:rPr>
  </w:style>
  <w:style w:type="character" w:customStyle="1" w:styleId="Heading2Char">
    <w:name w:val="Heading 2 Char"/>
    <w:basedOn w:val="DefaultParagraphFont"/>
    <w:link w:val="Heading2"/>
    <w:uiPriority w:val="9"/>
    <w:rsid w:val="00B01C2D"/>
    <w:rPr>
      <w:rFonts w:ascii="Arial" w:eastAsia="Times New Roman" w:hAnsi="Arial" w:cs="Arial"/>
      <w:b/>
      <w:bCs/>
      <w:color w:val="000000"/>
      <w:shd w:val="clear" w:color="auto" w:fill="D4DBDF"/>
    </w:rPr>
  </w:style>
  <w:style w:type="character" w:customStyle="1" w:styleId="normaltextrun">
    <w:name w:val="normaltextrun"/>
    <w:basedOn w:val="DefaultParagraphFont"/>
    <w:rsid w:val="00816F04"/>
  </w:style>
  <w:style w:type="character" w:customStyle="1" w:styleId="eop">
    <w:name w:val="eop"/>
    <w:basedOn w:val="DefaultParagraphFont"/>
    <w:rsid w:val="0081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QPVJESM53SK4-1767020924-73320</_dlc_DocId>
    <_dlc_DocIdUrl xmlns="dae0f925-a78b-4f93-b0e5-451dcac5f217">
      <Url>https://nih.sharepoint.com/sites/HRSA-HSB/Team/dot/_layouts/15/DocIdRedir.aspx?ID=QPVJESM53SK4-1767020924-73320</Url>
      <Description>QPVJESM53SK4-1767020924-73320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7DACD-1562-4C05-8654-0CB19EBCFED3}">
  <ds:schemaRefs>
    <ds:schemaRef ds:uri="http://schemas.openxmlformats.org/officeDocument/2006/bibliography"/>
  </ds:schemaRefs>
</ds:datastoreItem>
</file>

<file path=customXml/itemProps2.xml><?xml version="1.0" encoding="utf-8"?>
<ds:datastoreItem xmlns:ds="http://schemas.openxmlformats.org/officeDocument/2006/customXml" ds:itemID="{FE968E1D-6E22-4EFF-A654-17EBB7DFC7E6}">
  <ds:schemaRefs/>
</ds:datastoreItem>
</file>

<file path=customXml/itemProps3.xml><?xml version="1.0" encoding="utf-8"?>
<ds:datastoreItem xmlns:ds="http://schemas.openxmlformats.org/officeDocument/2006/customXml" ds:itemID="{1379FA9E-7881-47F2-9745-886A2C92157F}">
  <ds:schemaRefs/>
</ds:datastoreItem>
</file>

<file path=customXml/itemProps4.xml><?xml version="1.0" encoding="utf-8"?>
<ds:datastoreItem xmlns:ds="http://schemas.openxmlformats.org/officeDocument/2006/customXml" ds:itemID="{853ABBCB-CE4E-4CE3-8C1B-087500569C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E6A0AD-C70D-4B66-BE7D-7CD26260C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Tracking and Validating_Instructions</dc:title>
  <cp:revision>2</cp:revision>
  <dcterms:created xsi:type="dcterms:W3CDTF">2021-11-08T14:19:00Z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4776fc49,3103efce,44fb3ea1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84861c38-59f8-4cef-98cd-2cde29ede6c7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2024-11-19T22:40:06Z</vt:lpwstr>
  </property>
  <property fmtid="{D5CDD505-2E9C-101B-9397-08002B2CF9AE}" pid="12" name="MSIP_Label_00f2998b-48ab-4883-9ce7-431fd4e200e3_SiteId">
    <vt:lpwstr>d3e2d0b4-9ecc-4e88-9b79-caf6d43aa9f0</vt:lpwstr>
  </property>
  <property fmtid="{D5CDD505-2E9C-101B-9397-08002B2CF9AE}" pid="13" name="_dlc_DocIdItemGuid">
    <vt:lpwstr>48281398-2e41-4116-91b0-589243b3c4b2</vt:lpwstr>
  </property>
</Properties>
</file>