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601D2D26">
      <w:pPr>
        <w:pStyle w:val="Heading1"/>
      </w:pPr>
      <w:r>
        <w:t>Prior Living Donor Priority Request Form</w:t>
      </w:r>
    </w:p>
    <w:p w:rsidR="00C82225" w:rsidP="004079DF" w14:paraId="29A43B01" w14:textId="1205855B">
      <w:pPr>
        <w:pStyle w:val="NormalWeb"/>
        <w:spacing w:before="120" w:after="120"/>
        <w:ind w:left="0" w:right="158"/>
        <w:rPr>
          <w:rFonts w:ascii="Arial" w:hAnsi="Arial" w:cs="Arial"/>
          <w:sz w:val="22"/>
          <w:szCs w:val="22"/>
        </w:rPr>
      </w:pPr>
      <w:r w:rsidRPr="0076432F">
        <w:rPr>
          <w:rFonts w:ascii="Arial" w:hAnsi="Arial" w:cs="Arial"/>
          <w:sz w:val="22"/>
          <w:szCs w:val="22"/>
          <w:shd w:val="clear" w:color="auto" w:fill="FFFFFF"/>
        </w:rPr>
        <w:t>This form can be submitted when a patient currently listed on the waiting list donated at least one organ within the United States or its territories. This form, or a letter containing the information required by policy, can be printed, completed, signed by a physician, and faxed to UNOS.</w:t>
      </w:r>
      <w:r w:rsidRPr="0076432F" w:rsidR="008A615D">
        <w:rPr>
          <w:rFonts w:ascii="Arial" w:hAnsi="Arial" w:cs="Arial"/>
          <w:sz w:val="22"/>
          <w:szCs w:val="22"/>
        </w:rPr>
        <w:t xml:space="preserve"> </w:t>
      </w:r>
    </w:p>
    <w:p w:rsidR="0076432F" w:rsidP="004079DF" w14:paraId="29EE4192" w14:textId="77777777">
      <w:pPr>
        <w:pStyle w:val="NormalWeb"/>
        <w:spacing w:before="120" w:after="120"/>
        <w:ind w:left="0" w:right="158"/>
        <w:rPr>
          <w:rFonts w:ascii="Arial" w:hAnsi="Arial" w:cs="Arial"/>
          <w:sz w:val="22"/>
          <w:szCs w:val="22"/>
        </w:rPr>
      </w:pPr>
      <w:r w:rsidRPr="0076432F">
        <w:rPr>
          <w:rFonts w:ascii="Arial" w:hAnsi="Arial" w:cs="Arial"/>
          <w:sz w:val="22"/>
          <w:szCs w:val="22"/>
        </w:rPr>
        <w:t xml:space="preserve">A candidate will be classified as a prior living donor if the candidate donated for transplantation, within the United States or its territories, at least one organ and the candidate’s physician reports all of the following information to the OPTN: </w:t>
      </w:r>
    </w:p>
    <w:p w:rsidR="0076432F" w:rsidP="0076432F" w14:paraId="6C4E7440" w14:textId="0302C213">
      <w:pPr>
        <w:pStyle w:val="NormalWeb"/>
        <w:numPr>
          <w:ilvl w:val="0"/>
          <w:numId w:val="3"/>
        </w:numPr>
        <w:spacing w:before="120" w:after="120"/>
        <w:ind w:right="158"/>
        <w:rPr>
          <w:rFonts w:ascii="Arial" w:hAnsi="Arial" w:cs="Arial"/>
          <w:sz w:val="22"/>
          <w:szCs w:val="22"/>
        </w:rPr>
      </w:pPr>
      <w:r w:rsidRPr="0076432F">
        <w:rPr>
          <w:rFonts w:ascii="Arial" w:hAnsi="Arial" w:cs="Arial"/>
          <w:sz w:val="22"/>
          <w:szCs w:val="22"/>
        </w:rPr>
        <w:t xml:space="preserve">The name of the recipient or intended recipient of the donated organ or organ segment </w:t>
      </w:r>
    </w:p>
    <w:p w:rsidR="0076432F" w:rsidP="0076432F" w14:paraId="4B6C3045" w14:textId="40E23617">
      <w:pPr>
        <w:pStyle w:val="NormalWeb"/>
        <w:numPr>
          <w:ilvl w:val="0"/>
          <w:numId w:val="3"/>
        </w:numPr>
        <w:spacing w:before="120" w:after="120"/>
        <w:ind w:right="158"/>
        <w:rPr>
          <w:rFonts w:ascii="Arial" w:hAnsi="Arial" w:cs="Arial"/>
          <w:sz w:val="22"/>
          <w:szCs w:val="22"/>
        </w:rPr>
      </w:pPr>
      <w:r w:rsidRPr="0076432F">
        <w:rPr>
          <w:rFonts w:ascii="Arial" w:hAnsi="Arial" w:cs="Arial"/>
          <w:sz w:val="22"/>
          <w:szCs w:val="22"/>
        </w:rPr>
        <w:t xml:space="preserve">The recipient’s or intended recipient’s transplant hospital </w:t>
      </w:r>
    </w:p>
    <w:p w:rsidR="0076432F" w:rsidP="0076432F" w14:paraId="4E1773AE" w14:textId="4141F7C2">
      <w:pPr>
        <w:pStyle w:val="NormalWeb"/>
        <w:numPr>
          <w:ilvl w:val="0"/>
          <w:numId w:val="3"/>
        </w:numPr>
        <w:spacing w:before="120" w:after="120"/>
        <w:ind w:right="158"/>
        <w:rPr>
          <w:rFonts w:ascii="Arial" w:hAnsi="Arial" w:cs="Arial"/>
          <w:sz w:val="22"/>
          <w:szCs w:val="22"/>
        </w:rPr>
      </w:pPr>
      <w:r w:rsidRPr="0076432F">
        <w:rPr>
          <w:rFonts w:ascii="Arial" w:hAnsi="Arial" w:cs="Arial"/>
          <w:sz w:val="22"/>
          <w:szCs w:val="22"/>
        </w:rPr>
        <w:t xml:space="preserve">The date the donated organ was procured </w:t>
      </w:r>
    </w:p>
    <w:p w:rsidR="0076432F" w:rsidRPr="0076432F" w:rsidP="004079DF" w14:paraId="199872A1" w14:textId="6068F123">
      <w:pPr>
        <w:pStyle w:val="NormalWeb"/>
        <w:spacing w:before="120" w:after="120"/>
        <w:ind w:left="0" w:right="158"/>
        <w:rPr>
          <w:rFonts w:ascii="Arial" w:hAnsi="Arial" w:cs="Arial"/>
          <w:sz w:val="22"/>
          <w:szCs w:val="22"/>
        </w:rPr>
      </w:pPr>
      <w:r w:rsidRPr="0076432F">
        <w:rPr>
          <w:rFonts w:ascii="Arial" w:hAnsi="Arial" w:cs="Arial"/>
          <w:sz w:val="22"/>
          <w:szCs w:val="22"/>
        </w:rPr>
        <w:t>The prior living donor priority a candidate receives will be determined by the policy specific to the organ donated</w:t>
      </w:r>
      <w:r>
        <w:rPr>
          <w:rFonts w:ascii="Arial" w:hAnsi="Arial" w:cs="Arial"/>
          <w:sz w:val="22"/>
          <w:szCs w:val="22"/>
        </w:rPr>
        <w:t>.</w:t>
      </w:r>
    </w:p>
    <w:p w:rsidR="00C82225" w:rsidRPr="00EC5ED2" w:rsidP="00313ED5" w14:paraId="1C7862C4" w14:textId="2DBE5DF2">
      <w:pPr>
        <w:pStyle w:val="Heading2"/>
      </w:pPr>
      <w:r>
        <w:t>Prior Living Donor Priority</w:t>
      </w:r>
    </w:p>
    <w:p w:rsidR="0076432F" w:rsidRPr="0076432F" w:rsidP="0076432F" w14:paraId="2FFFFE76" w14:textId="060A78EA">
      <w:pPr>
        <w:pStyle w:val="NormalWeb"/>
        <w:spacing w:before="120" w:after="120"/>
        <w:ind w:right="158"/>
        <w:rPr>
          <w:rFonts w:ascii="Arial" w:hAnsi="Arial" w:cs="Arial"/>
          <w:sz w:val="22"/>
          <w:szCs w:val="22"/>
        </w:rPr>
      </w:pPr>
      <w:r w:rsidRPr="0076432F">
        <w:rPr>
          <w:rFonts w:ascii="Arial" w:hAnsi="Arial" w:cs="Arial"/>
          <w:b/>
          <w:bCs/>
          <w:sz w:val="22"/>
          <w:szCs w:val="22"/>
          <w:u w:val="single"/>
        </w:rPr>
        <w:t>Donor Name</w:t>
      </w:r>
      <w:r w:rsidRPr="0076432F">
        <w:rPr>
          <w:rFonts w:ascii="Arial" w:hAnsi="Arial" w:cs="Arial"/>
          <w:sz w:val="22"/>
          <w:szCs w:val="22"/>
        </w:rPr>
        <w:t>: Enter the donor’s name.</w:t>
      </w:r>
    </w:p>
    <w:p w:rsidR="0076432F" w:rsidRPr="0076432F" w:rsidP="0076432F" w14:paraId="0AD1BD07" w14:textId="4F604213">
      <w:pPr>
        <w:pStyle w:val="NormalWeb"/>
        <w:spacing w:before="120" w:after="120"/>
        <w:ind w:right="158"/>
        <w:rPr>
          <w:rFonts w:ascii="Arial" w:hAnsi="Arial" w:cs="Arial"/>
          <w:b/>
          <w:bCs/>
          <w:sz w:val="22"/>
          <w:szCs w:val="22"/>
          <w:u w:val="single"/>
        </w:rPr>
      </w:pPr>
      <w:r w:rsidRPr="0076432F">
        <w:rPr>
          <w:rFonts w:ascii="Arial" w:hAnsi="Arial" w:cs="Arial"/>
          <w:b/>
          <w:bCs/>
          <w:sz w:val="22"/>
          <w:szCs w:val="22"/>
          <w:u w:val="single"/>
        </w:rPr>
        <w:t>Donor HIC #/SSN</w:t>
      </w:r>
      <w:r w:rsidRPr="0076432F">
        <w:rPr>
          <w:rFonts w:ascii="Arial" w:hAnsi="Arial" w:cs="Arial"/>
          <w:sz w:val="22"/>
          <w:szCs w:val="22"/>
        </w:rPr>
        <w:t>: Enter the donor’s HIC number or SSN.</w:t>
      </w:r>
    </w:p>
    <w:p w:rsidR="0076432F" w:rsidRPr="0076432F" w:rsidP="0076432F" w14:paraId="2B4D65F3" w14:textId="183FAA49">
      <w:pPr>
        <w:pStyle w:val="NormalWeb"/>
        <w:spacing w:before="120" w:after="120"/>
        <w:ind w:right="158"/>
        <w:rPr>
          <w:rFonts w:ascii="Arial" w:hAnsi="Arial" w:cs="Arial"/>
          <w:b/>
          <w:bCs/>
          <w:sz w:val="22"/>
          <w:szCs w:val="22"/>
          <w:u w:val="single"/>
        </w:rPr>
      </w:pPr>
      <w:r w:rsidRPr="0076432F">
        <w:rPr>
          <w:rFonts w:ascii="Arial" w:hAnsi="Arial" w:cs="Arial"/>
          <w:b/>
          <w:bCs/>
          <w:sz w:val="22"/>
          <w:szCs w:val="22"/>
          <w:u w:val="single"/>
        </w:rPr>
        <w:t>Date of Birth</w:t>
      </w:r>
      <w:r w:rsidRPr="0076432F">
        <w:rPr>
          <w:rFonts w:ascii="Arial" w:hAnsi="Arial" w:cs="Arial"/>
          <w:sz w:val="22"/>
          <w:szCs w:val="22"/>
        </w:rPr>
        <w:t>: Enter the donor’s date of birth.</w:t>
      </w:r>
    </w:p>
    <w:p w:rsidR="0076432F" w:rsidRPr="0076432F" w:rsidP="0076432F" w14:paraId="534CDBCA" w14:textId="5C423838">
      <w:pPr>
        <w:pStyle w:val="NormalWeb"/>
        <w:spacing w:before="120" w:after="120"/>
        <w:ind w:right="158"/>
        <w:rPr>
          <w:rFonts w:ascii="Arial" w:hAnsi="Arial" w:cs="Arial"/>
          <w:b/>
          <w:bCs/>
          <w:sz w:val="22"/>
          <w:szCs w:val="22"/>
          <w:u w:val="single"/>
        </w:rPr>
      </w:pPr>
      <w:r w:rsidRPr="0076432F">
        <w:rPr>
          <w:rFonts w:ascii="Arial" w:hAnsi="Arial" w:cs="Arial"/>
          <w:b/>
          <w:bCs/>
          <w:sz w:val="22"/>
          <w:szCs w:val="22"/>
          <w:u w:val="single"/>
        </w:rPr>
        <w:t>Donation Date</w:t>
      </w:r>
      <w:r w:rsidRPr="0076432F">
        <w:rPr>
          <w:rFonts w:ascii="Arial" w:hAnsi="Arial" w:cs="Arial"/>
          <w:sz w:val="22"/>
          <w:szCs w:val="22"/>
        </w:rPr>
        <w:t>: Enter the date of the prior donation.</w:t>
      </w:r>
    </w:p>
    <w:p w:rsidR="0076432F" w:rsidRPr="0076432F" w:rsidP="0076432F" w14:paraId="4698BD48" w14:textId="066D6E47">
      <w:pPr>
        <w:pStyle w:val="NormalWeb"/>
        <w:spacing w:before="120" w:after="120"/>
        <w:ind w:right="158"/>
        <w:rPr>
          <w:rFonts w:ascii="Arial" w:hAnsi="Arial" w:cs="Arial"/>
          <w:b/>
          <w:bCs/>
          <w:sz w:val="22"/>
          <w:szCs w:val="22"/>
          <w:u w:val="single"/>
        </w:rPr>
      </w:pPr>
      <w:r w:rsidRPr="0076432F">
        <w:rPr>
          <w:rFonts w:ascii="Arial" w:hAnsi="Arial" w:cs="Arial"/>
          <w:b/>
          <w:bCs/>
          <w:sz w:val="22"/>
          <w:szCs w:val="22"/>
          <w:u w:val="single"/>
        </w:rPr>
        <w:t>Recipient/Intended Recipient</w:t>
      </w:r>
      <w:r w:rsidRPr="0076432F">
        <w:rPr>
          <w:rFonts w:ascii="Arial" w:hAnsi="Arial" w:cs="Arial"/>
          <w:sz w:val="22"/>
          <w:szCs w:val="22"/>
        </w:rPr>
        <w:t>: Enter the name of the prior donation recipient.</w:t>
      </w:r>
    </w:p>
    <w:p w:rsidR="0076432F" w:rsidRPr="0076432F" w:rsidP="0076432F" w14:paraId="6CA25862" w14:textId="0AB5D21C">
      <w:pPr>
        <w:pStyle w:val="NormalWeb"/>
        <w:spacing w:before="120" w:after="120"/>
        <w:ind w:right="158"/>
        <w:rPr>
          <w:rFonts w:ascii="Arial" w:hAnsi="Arial" w:cs="Arial"/>
          <w:sz w:val="22"/>
          <w:szCs w:val="22"/>
        </w:rPr>
      </w:pPr>
      <w:r w:rsidRPr="0076432F">
        <w:rPr>
          <w:rFonts w:ascii="Arial" w:hAnsi="Arial" w:cs="Arial"/>
          <w:b/>
          <w:bCs/>
          <w:sz w:val="22"/>
          <w:szCs w:val="22"/>
          <w:u w:val="single"/>
        </w:rPr>
        <w:t>Recipient Transplant Hospital Name/Code</w:t>
      </w:r>
      <w:r w:rsidRPr="0076432F">
        <w:rPr>
          <w:rFonts w:ascii="Arial" w:hAnsi="Arial" w:cs="Arial"/>
          <w:sz w:val="22"/>
          <w:szCs w:val="22"/>
        </w:rPr>
        <w:t>: Enter the name/code of the recipient’s transplant hospital.</w:t>
      </w:r>
    </w:p>
    <w:p w:rsidR="0076432F" w:rsidRPr="0076432F" w:rsidP="0076432F" w14:paraId="2B2590A7" w14:textId="7E71048A">
      <w:pPr>
        <w:pStyle w:val="NormalWeb"/>
        <w:spacing w:before="120" w:after="120"/>
        <w:ind w:right="158"/>
        <w:rPr>
          <w:rFonts w:ascii="Arial" w:hAnsi="Arial" w:cs="Arial"/>
          <w:sz w:val="22"/>
          <w:szCs w:val="22"/>
        </w:rPr>
      </w:pPr>
      <w:r w:rsidRPr="0076432F">
        <w:rPr>
          <w:rFonts w:ascii="Arial" w:hAnsi="Arial" w:cs="Arial"/>
          <w:b/>
          <w:bCs/>
          <w:sz w:val="22"/>
          <w:szCs w:val="22"/>
          <w:u w:val="single"/>
        </w:rPr>
        <w:t>Donor's Relationship to Recipient (if known)</w:t>
      </w:r>
      <w:r w:rsidRPr="0076432F">
        <w:rPr>
          <w:rFonts w:ascii="Arial" w:hAnsi="Arial" w:cs="Arial"/>
          <w:sz w:val="22"/>
          <w:szCs w:val="22"/>
        </w:rPr>
        <w:t>: Describe the relationship between the donor and the recipient if known.</w:t>
      </w:r>
    </w:p>
    <w:p w:rsidR="0076432F" w:rsidRPr="0076432F" w:rsidP="0076432F" w14:paraId="5B2B239E" w14:textId="3B0F9ED8">
      <w:pPr>
        <w:pStyle w:val="NormalWeb"/>
        <w:spacing w:before="120" w:after="120"/>
        <w:ind w:right="158"/>
        <w:rPr>
          <w:rFonts w:ascii="Arial" w:hAnsi="Arial" w:cs="Arial"/>
          <w:b/>
          <w:bCs/>
          <w:sz w:val="22"/>
          <w:szCs w:val="22"/>
          <w:u w:val="single"/>
        </w:rPr>
      </w:pPr>
      <w:r w:rsidRPr="0076432F">
        <w:rPr>
          <w:rFonts w:ascii="Arial" w:hAnsi="Arial" w:cs="Arial"/>
          <w:b/>
          <w:bCs/>
          <w:sz w:val="22"/>
          <w:szCs w:val="22"/>
          <w:u w:val="single"/>
        </w:rPr>
        <w:t>Requesting Transplant Center Name/Code</w:t>
      </w:r>
      <w:r w:rsidRPr="0076432F">
        <w:rPr>
          <w:rFonts w:ascii="Arial" w:hAnsi="Arial" w:cs="Arial"/>
          <w:sz w:val="22"/>
          <w:szCs w:val="22"/>
        </w:rPr>
        <w:t>: Enter the name/code of the transplant center requesting the prior living donor priority.</w:t>
      </w:r>
    </w:p>
    <w:p w:rsidR="0076432F" w:rsidRPr="0076432F" w:rsidP="0076432F" w14:paraId="21025325" w14:textId="1671A8D8">
      <w:pPr>
        <w:pStyle w:val="NormalWeb"/>
        <w:tabs>
          <w:tab w:val="left" w:pos="7814"/>
        </w:tabs>
        <w:spacing w:before="120" w:after="120"/>
        <w:ind w:right="158"/>
        <w:rPr>
          <w:rFonts w:ascii="Arial" w:hAnsi="Arial" w:cs="Arial"/>
          <w:b/>
          <w:bCs/>
          <w:sz w:val="22"/>
          <w:szCs w:val="22"/>
        </w:rPr>
      </w:pPr>
      <w:r w:rsidRPr="0076432F">
        <w:rPr>
          <w:rFonts w:ascii="Arial" w:hAnsi="Arial" w:cs="Arial"/>
          <w:b/>
          <w:bCs/>
          <w:sz w:val="22"/>
          <w:szCs w:val="22"/>
          <w:u w:val="single"/>
        </w:rPr>
        <w:t>TRANSPLANT PHYSICIAN/SURGEON NAME (Please print or type)</w:t>
      </w:r>
      <w:r w:rsidRPr="0076432F">
        <w:rPr>
          <w:rFonts w:ascii="Arial" w:hAnsi="Arial" w:cs="Arial"/>
          <w:sz w:val="22"/>
          <w:szCs w:val="22"/>
          <w:u w:val="single"/>
        </w:rPr>
        <w:t xml:space="preserve">: </w:t>
      </w:r>
      <w:r w:rsidRPr="0076432F">
        <w:rPr>
          <w:rFonts w:ascii="Arial" w:hAnsi="Arial" w:cs="Arial"/>
          <w:sz w:val="22"/>
          <w:szCs w:val="22"/>
        </w:rPr>
        <w:t>Print or type the name of the requesting transplant physical or surgeon.</w:t>
      </w:r>
    </w:p>
    <w:p w:rsidR="0076432F" w:rsidRPr="0076432F" w:rsidP="0076432F" w14:paraId="506D9CB0" w14:textId="77777777">
      <w:pPr>
        <w:spacing w:before="100" w:beforeAutospacing="1" w:after="100" w:afterAutospacing="1" w:line="240" w:lineRule="auto"/>
        <w:rPr>
          <w:rFonts w:ascii="Arial" w:eastAsia="Times New Roman" w:hAnsi="Arial" w:cs="Arial"/>
          <w:color w:val="000000"/>
        </w:rPr>
      </w:pPr>
      <w:r w:rsidRPr="0076432F">
        <w:rPr>
          <w:rFonts w:ascii="Arial" w:eastAsia="Times New Roman" w:hAnsi="Arial" w:cs="Arial"/>
          <w:b/>
          <w:bCs/>
          <w:color w:val="000000"/>
          <w:u w:val="single"/>
        </w:rPr>
        <w:t>Transplant Program Contact Name:</w:t>
      </w:r>
      <w:r w:rsidRPr="0076432F">
        <w:rPr>
          <w:rFonts w:ascii="Arial" w:eastAsia="Times New Roman" w:hAnsi="Arial" w:cs="Arial"/>
          <w:color w:val="000000"/>
        </w:rPr>
        <w:t xml:space="preserve"> Enter the name of the appropriate contact person at the transplant program.</w:t>
      </w:r>
    </w:p>
    <w:p w:rsidR="0076432F" w:rsidRPr="0076432F" w:rsidP="0076432F" w14:paraId="1820E495" w14:textId="77777777">
      <w:pPr>
        <w:spacing w:before="100" w:beforeAutospacing="1" w:after="100" w:afterAutospacing="1" w:line="240" w:lineRule="auto"/>
        <w:rPr>
          <w:rFonts w:ascii="Arial" w:eastAsia="Times New Roman" w:hAnsi="Arial" w:cs="Arial"/>
          <w:color w:val="000000"/>
        </w:rPr>
      </w:pPr>
      <w:r w:rsidRPr="0076432F">
        <w:rPr>
          <w:rFonts w:ascii="Arial" w:eastAsia="Times New Roman" w:hAnsi="Arial" w:cs="Arial"/>
          <w:b/>
          <w:bCs/>
          <w:color w:val="000000"/>
          <w:u w:val="single"/>
        </w:rPr>
        <w:t>Transplant Program Contact Email:</w:t>
      </w:r>
      <w:r w:rsidRPr="0076432F">
        <w:rPr>
          <w:rFonts w:ascii="Arial" w:eastAsia="Times New Roman" w:hAnsi="Arial" w:cs="Arial"/>
          <w:color w:val="000000"/>
        </w:rPr>
        <w:t xml:space="preserve"> The contact’s email address.</w:t>
      </w:r>
    </w:p>
    <w:p w:rsidR="0076432F" w:rsidP="0076432F" w14:paraId="40EDD709" w14:textId="77777777">
      <w:pPr>
        <w:spacing w:before="100" w:beforeAutospacing="1" w:after="100" w:afterAutospacing="1" w:line="240" w:lineRule="auto"/>
        <w:rPr>
          <w:rFonts w:ascii="Arial" w:eastAsia="Times New Roman" w:hAnsi="Arial" w:cs="Arial"/>
          <w:color w:val="000000"/>
        </w:rPr>
      </w:pPr>
      <w:r w:rsidRPr="0076432F">
        <w:rPr>
          <w:rFonts w:ascii="Arial" w:eastAsia="Times New Roman" w:hAnsi="Arial" w:cs="Arial"/>
          <w:b/>
          <w:bCs/>
          <w:color w:val="000000"/>
          <w:u w:val="single"/>
        </w:rPr>
        <w:t>Transplant Program Contact Phone Number:</w:t>
      </w:r>
      <w:r w:rsidRPr="0076432F">
        <w:rPr>
          <w:rFonts w:ascii="Arial" w:eastAsia="Times New Roman" w:hAnsi="Arial" w:cs="Arial"/>
          <w:color w:val="000000"/>
        </w:rPr>
        <w:t xml:space="preserve"> The contact’s phone number.</w:t>
      </w:r>
    </w:p>
    <w:p w:rsidR="001D448A" w:rsidP="0076432F" w14:paraId="1008813F" w14:textId="77777777">
      <w:pPr>
        <w:spacing w:before="100" w:beforeAutospacing="1" w:after="100" w:afterAutospacing="1" w:line="240" w:lineRule="auto"/>
        <w:rPr>
          <w:rFonts w:ascii="Arial" w:eastAsia="Times New Roman" w:hAnsi="Arial" w:cs="Arial"/>
          <w:color w:val="000000"/>
        </w:rPr>
      </w:pPr>
    </w:p>
    <w:p w:rsidR="001D448A" w:rsidRPr="0039186C" w:rsidP="001D448A" w14:paraId="2B5F46B9" w14:textId="23712DFF">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E21A4C">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839F2">
        <w:rPr>
          <w:rFonts w:ascii="Arial" w:hAnsi="Arial" w:cs="Arial"/>
          <w:sz w:val="22"/>
          <w:szCs w:val="22"/>
        </w:rPr>
        <w:t>average 0.27</w:t>
      </w:r>
      <w:r w:rsidR="00D2189F">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1D448A" w:rsidRPr="0076432F" w:rsidP="0076432F" w14:paraId="58BB7AB5" w14:textId="77777777">
      <w:pPr>
        <w:spacing w:before="100" w:beforeAutospacing="1" w:after="100" w:afterAutospacing="1" w:line="240" w:lineRule="auto"/>
        <w:rPr>
          <w:rFonts w:ascii="Arial" w:eastAsia="Times New Roman" w:hAnsi="Arial" w:cs="Arial"/>
          <w:color w:val="000000"/>
        </w:rPr>
      </w:pPr>
    </w:p>
    <w:p w:rsidR="00C91276" w:rsidRPr="0076432F"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D31" w14:paraId="3F3E96B5" w14:textId="64D8B9B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35262075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F4D31" w:rsidRPr="00AF4D31" w:rsidP="00AF4D31" w14:textId="659C7531">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F4D31" w:rsidRPr="00AF4D31" w:rsidP="00AF4D31" w14:paraId="25987A67" w14:textId="659C7531">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D31" w14:paraId="2CE8A642" w14:textId="182217A3">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6637841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F4D31" w:rsidRPr="00AF4D31" w:rsidP="00AF4D31" w14:textId="0983D3E7">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F4D31" w:rsidRPr="00AF4D31" w:rsidP="00AF4D31" w14:paraId="4FBFBB5E" w14:textId="0983D3E7">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D31" w14:paraId="63DF30AD" w14:textId="6A44A38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7845854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F4D31" w:rsidRPr="00AF4D31" w:rsidP="00AF4D31" w14:textId="064C1434">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F4D31" w:rsidRPr="00AF4D31" w:rsidP="00AF4D31" w14:paraId="70F87276" w14:textId="064C1434">
                    <w:pPr>
                      <w:spacing w:after="0"/>
                      <w:rPr>
                        <w:rFonts w:ascii="Calibri" w:eastAsia="Calibri" w:hAnsi="Calibri" w:cs="Calibri"/>
                        <w:noProof/>
                        <w:color w:val="000000"/>
                        <w:sz w:val="20"/>
                        <w:szCs w:val="20"/>
                      </w:rPr>
                    </w:pPr>
                    <w:r w:rsidRPr="00AF4D3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8A" w:rsidRPr="001D448A" w:rsidP="001D448A" w14:paraId="0969F15A" w14:textId="02A7CAA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367D0"/>
    <w:multiLevelType w:val="hybridMultilevel"/>
    <w:tmpl w:val="4966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CB74FE"/>
    <w:multiLevelType w:val="hybridMultilevel"/>
    <w:tmpl w:val="01544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943969">
    <w:abstractNumId w:val="1"/>
  </w:num>
  <w:num w:numId="2" w16cid:durableId="651642332">
    <w:abstractNumId w:val="2"/>
  </w:num>
  <w:num w:numId="3" w16cid:durableId="153118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D03E7"/>
    <w:rsid w:val="000E6E5F"/>
    <w:rsid w:val="00125D5B"/>
    <w:rsid w:val="00155877"/>
    <w:rsid w:val="001A539B"/>
    <w:rsid w:val="001B18F8"/>
    <w:rsid w:val="001D022C"/>
    <w:rsid w:val="001D448A"/>
    <w:rsid w:val="00202EDF"/>
    <w:rsid w:val="002324B5"/>
    <w:rsid w:val="002839F2"/>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6432F"/>
    <w:rsid w:val="007A2084"/>
    <w:rsid w:val="007D0970"/>
    <w:rsid w:val="00801E65"/>
    <w:rsid w:val="00803A25"/>
    <w:rsid w:val="00811D5E"/>
    <w:rsid w:val="00815AE3"/>
    <w:rsid w:val="00845EDC"/>
    <w:rsid w:val="00860B38"/>
    <w:rsid w:val="00863266"/>
    <w:rsid w:val="00890370"/>
    <w:rsid w:val="008A615D"/>
    <w:rsid w:val="008A7A1F"/>
    <w:rsid w:val="008E1D08"/>
    <w:rsid w:val="008E2A75"/>
    <w:rsid w:val="00943BFF"/>
    <w:rsid w:val="009476F2"/>
    <w:rsid w:val="0095024C"/>
    <w:rsid w:val="009777B7"/>
    <w:rsid w:val="009D4896"/>
    <w:rsid w:val="00A22963"/>
    <w:rsid w:val="00A3013C"/>
    <w:rsid w:val="00A41563"/>
    <w:rsid w:val="00AE71A1"/>
    <w:rsid w:val="00AF4D31"/>
    <w:rsid w:val="00B719A5"/>
    <w:rsid w:val="00BC0AC1"/>
    <w:rsid w:val="00BC22E0"/>
    <w:rsid w:val="00BE57E7"/>
    <w:rsid w:val="00C17F60"/>
    <w:rsid w:val="00C47373"/>
    <w:rsid w:val="00C82225"/>
    <w:rsid w:val="00C91276"/>
    <w:rsid w:val="00C94B37"/>
    <w:rsid w:val="00C9791F"/>
    <w:rsid w:val="00CA29B6"/>
    <w:rsid w:val="00D2189F"/>
    <w:rsid w:val="00D303A1"/>
    <w:rsid w:val="00D460C3"/>
    <w:rsid w:val="00D91D0D"/>
    <w:rsid w:val="00DA302E"/>
    <w:rsid w:val="00DC104C"/>
    <w:rsid w:val="00DC7F4C"/>
    <w:rsid w:val="00E21A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D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48A"/>
  </w:style>
  <w:style w:type="paragraph" w:styleId="Footer">
    <w:name w:val="footer"/>
    <w:basedOn w:val="Normal"/>
    <w:link w:val="FooterChar"/>
    <w:uiPriority w:val="99"/>
    <w:unhideWhenUsed/>
    <w:rsid w:val="001D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48A"/>
  </w:style>
  <w:style w:type="character" w:customStyle="1" w:styleId="normaltextrun">
    <w:name w:val="normaltextrun"/>
    <w:basedOn w:val="DefaultParagraphFont"/>
    <w:rsid w:val="001D448A"/>
  </w:style>
  <w:style w:type="character" w:customStyle="1" w:styleId="eop">
    <w:name w:val="eop"/>
    <w:basedOn w:val="DefaultParagraphFont"/>
    <w:rsid w:val="001D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QPVJESM53SK4-1767020924-73091</_dlc_DocId>
    <_dlc_DocIdUrl xmlns="dae0f925-a78b-4f93-b0e5-451dcac5f217">
      <Url>https://nih.sharepoint.com/sites/HRSA-HSB/Team/dot/_layouts/15/DocIdRedir.aspx?ID=QPVJESM53SK4-1767020924-73091</Url>
      <Description>QPVJESM53SK4-1767020924-73091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4FC6276D-A2A5-4871-99E4-C71E7AED4409}">
  <ds:schemaRefs/>
</ds:datastoreItem>
</file>

<file path=customXml/itemProps3.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28C1D4C3-8F6D-4F6D-9EAB-B65A3D6D052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2023-06-29T16:03:00Z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287074b0,150490d7,6352eaab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11d5ed34-566f-416a-af7e-a34bf2380b5f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2024-11-20T15:34:33Z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a7de0046-2ea6-4f73-93f8-5cef2f50806b</vt:lpwstr>
  </property>
</Properties>
</file>