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10B6" w:rsidP="00C578F2" w14:paraId="378E1CFD" w14:textId="579B468A">
      <w:pPr>
        <w:pStyle w:val="Heading1"/>
        <w:jc w:val="center"/>
      </w:pPr>
      <w:r>
        <w:t>National Electronic Disease Surveillance System Base System (NBS) 7 Transition User Assessment</w:t>
      </w:r>
    </w:p>
    <w:p w:rsidR="54B6E942" w:rsidP="0AA46C79" w14:paraId="6D4EB805" w14:textId="46AF935E">
      <w:pPr>
        <w:pStyle w:val="Heading2"/>
        <w:rPr>
          <w:b/>
          <w:bCs/>
        </w:rPr>
      </w:pPr>
      <w:r>
        <w:t xml:space="preserve">Language for email outreach and </w:t>
      </w:r>
      <w:r>
        <w:t>the assessment</w:t>
      </w:r>
      <w:r>
        <w:t xml:space="preserve"> introduction:</w:t>
      </w:r>
    </w:p>
    <w:p w:rsidR="54B6E942" w:rsidP="0AA46C79" w14:paraId="757D2345" w14:textId="0CACA119">
      <w:pPr>
        <w:rPr>
          <w:highlight w:val="yellow"/>
        </w:rPr>
      </w:pPr>
      <w:r>
        <w:t>The Council of State and Territorial Epidemiologists (CSTE), through a cooperative agreement with the Centers for Disease Control and Prevention (CDC), convenes and supports the NBS Community of Practice to foster collaboration and to inform national NBS priorities and modernization activities.</w:t>
      </w:r>
    </w:p>
    <w:p w:rsidR="00C578F2" w:rsidP="0AA46C79" w14:paraId="4C7411F5" w14:textId="4BDB0FCD">
      <w:pPr>
        <w:rPr>
          <w:highlight w:val="yellow"/>
        </w:rPr>
      </w:pPr>
      <w:r>
        <w:t>CSTE’s objective for this assessment is to collect information from jurisdictions who are currently utilizing the National Electronic Disease Surveillance System Base System (NBS) on what their plans are for moving from NBS 6 to NBS 7, and what else might be needed to make those plans a reality. This includes supporting the transition between systems, as well as supporting the operation of the upgraded system in the long term. Your feedback will be used to inform future strategy and resource allocation in support of adoption of NBS 7.</w:t>
      </w:r>
    </w:p>
    <w:p w:rsidR="00C578F2" w:rsidP="00C578F2" w14:paraId="1B221841" w14:textId="6C0252AF">
      <w:r>
        <w:t xml:space="preserve">Completing the assessment is voluntary and takes approximately 30-45 minutes. Please submit one response per jurisdiction. We recognize that no one person will hold all the knowledge of topics assessed here, and request that each jurisdiction internally coordinates to ensure the right people respond to the appropriate sections. You will be able to save your responses and continue later. </w:t>
      </w:r>
    </w:p>
    <w:p w:rsidR="53D28A03" w14:paraId="73A58DCB" w14:textId="78506CEE">
      <w:r>
        <w:t>Results of the assessment will be shared with CDC, as well as aggregated and shared with the NBS Community of Practice via a final report and/or webinar. CDC and CSTE will not share any identifying information about individual respondents or health departments/agencies to a larger audience.</w:t>
      </w:r>
    </w:p>
    <w:p w:rsidR="53D28A03" w:rsidP="0AA46C79" w14:paraId="60517345" w14:textId="0F686C71">
      <w:r>
        <w:t>If you have questions regarding th</w:t>
      </w:r>
      <w:r w:rsidR="5253A87C">
        <w:t>is</w:t>
      </w:r>
      <w:r>
        <w:t xml:space="preserve"> assessment, please contact B</w:t>
      </w:r>
      <w:r w:rsidR="7E34BAAC">
        <w:t>ridget</w:t>
      </w:r>
      <w:r>
        <w:t xml:space="preserve"> T</w:t>
      </w:r>
      <w:r w:rsidR="37207470">
        <w:t>eevan</w:t>
      </w:r>
      <w:r>
        <w:t xml:space="preserve"> at </w:t>
      </w:r>
      <w:r w:rsidR="546EA321">
        <w:t>bteevan</w:t>
      </w:r>
      <w:r>
        <w:t>@cste.org.</w:t>
      </w:r>
    </w:p>
    <w:p w:rsidR="53D28A03" w:rsidP="0AA46C79" w14:paraId="7038A3CB" w14:textId="66F7FD0B">
      <w:r>
        <w:t>Thank you for your participation.</w:t>
      </w:r>
    </w:p>
    <w:p w:rsidR="24B1421A" w:rsidP="24B1421A" w14:paraId="7D5BE531" w14:textId="400EBFDF">
      <w:pPr>
        <w:pStyle w:val="Heading2"/>
      </w:pPr>
      <w:r>
        <w:t>Assessment</w:t>
      </w:r>
    </w:p>
    <w:p w:rsidR="00286E80" w:rsidP="4678BAB2" w14:paraId="2698B64A" w14:textId="06840B35">
      <w:pPr>
        <w:pStyle w:val="ListParagraph"/>
        <w:numPr>
          <w:ilvl w:val="0"/>
          <w:numId w:val="17"/>
        </w:numPr>
        <w:rPr>
          <w:i/>
          <w:iCs/>
          <w:color w:val="FF0000"/>
        </w:rPr>
      </w:pPr>
      <w:r>
        <w:t xml:space="preserve">Which jurisdiction do you represent? </w:t>
      </w:r>
      <w:r w:rsidRPr="4678BAB2">
        <w:rPr>
          <w:i/>
          <w:iCs/>
          <w:color w:val="FF0000"/>
        </w:rPr>
        <w:t>[drop-down menu, single select]</w:t>
      </w:r>
    </w:p>
    <w:p w:rsidR="5DCD7CF9" w:rsidP="0AA46C79" w14:paraId="6073585A" w14:textId="63A3A58D">
      <w:pPr>
        <w:pStyle w:val="ListParagraph"/>
        <w:numPr>
          <w:ilvl w:val="0"/>
          <w:numId w:val="14"/>
        </w:numPr>
      </w:pPr>
      <w:r>
        <w:t>Alabama (AL)</w:t>
      </w:r>
    </w:p>
    <w:p w:rsidR="00701613" w:rsidP="00195022" w14:paraId="2261E1B6" w14:textId="4B0A832F">
      <w:pPr>
        <w:pStyle w:val="ListParagraph"/>
        <w:numPr>
          <w:ilvl w:val="0"/>
          <w:numId w:val="14"/>
        </w:numPr>
        <w:spacing w:before="240" w:after="240"/>
      </w:pPr>
      <w:r w:rsidRPr="0AA46C79">
        <w:t>Alaska (AK)</w:t>
      </w:r>
    </w:p>
    <w:p w:rsidR="5DCD7CF9" w:rsidP="0AA46C79" w14:paraId="3BC22657" w14:textId="19F9B756">
      <w:pPr>
        <w:pStyle w:val="ListParagraph"/>
        <w:numPr>
          <w:ilvl w:val="0"/>
          <w:numId w:val="14"/>
        </w:numPr>
        <w:spacing w:before="240" w:after="240"/>
      </w:pPr>
      <w:r w:rsidRPr="0AA46C79">
        <w:t>Arkansas (AR)</w:t>
      </w:r>
    </w:p>
    <w:p w:rsidR="5DCD7CF9" w:rsidP="0AA46C79" w14:paraId="5D418D75" w14:textId="72767419">
      <w:pPr>
        <w:pStyle w:val="ListParagraph"/>
        <w:numPr>
          <w:ilvl w:val="0"/>
          <w:numId w:val="14"/>
        </w:numPr>
        <w:spacing w:before="240" w:after="240"/>
      </w:pPr>
      <w:r w:rsidRPr="0AA46C79">
        <w:t>Guam (GU)</w:t>
      </w:r>
    </w:p>
    <w:p w:rsidR="5DCD7CF9" w:rsidP="0AA46C79" w14:paraId="2D8BDC72" w14:textId="179A83F2">
      <w:pPr>
        <w:pStyle w:val="ListParagraph"/>
        <w:numPr>
          <w:ilvl w:val="0"/>
          <w:numId w:val="14"/>
        </w:numPr>
        <w:spacing w:before="240" w:after="240"/>
      </w:pPr>
      <w:r w:rsidRPr="0AA46C79">
        <w:t>Idaho (ID)</w:t>
      </w:r>
    </w:p>
    <w:p w:rsidR="5DCD7CF9" w:rsidP="0AA46C79" w14:paraId="3375EF64" w14:textId="466A8F34">
      <w:pPr>
        <w:pStyle w:val="ListParagraph"/>
        <w:numPr>
          <w:ilvl w:val="0"/>
          <w:numId w:val="14"/>
        </w:numPr>
        <w:spacing w:before="240" w:after="240"/>
      </w:pPr>
      <w:r w:rsidRPr="0AA46C79">
        <w:t>Indiana (IN)</w:t>
      </w:r>
    </w:p>
    <w:p w:rsidR="5DCD7CF9" w:rsidP="0AA46C79" w14:paraId="7409EF10" w14:textId="00520D59">
      <w:pPr>
        <w:pStyle w:val="ListParagraph"/>
        <w:numPr>
          <w:ilvl w:val="0"/>
          <w:numId w:val="14"/>
        </w:numPr>
        <w:spacing w:before="240" w:after="240"/>
      </w:pPr>
      <w:r w:rsidRPr="0AA46C79">
        <w:t>Kentucky (KY)</w:t>
      </w:r>
    </w:p>
    <w:p w:rsidR="5DCD7CF9" w:rsidP="0AA46C79" w14:paraId="1D1462C5" w14:textId="253AD8D8">
      <w:pPr>
        <w:pStyle w:val="ListParagraph"/>
        <w:numPr>
          <w:ilvl w:val="0"/>
          <w:numId w:val="14"/>
        </w:numPr>
        <w:spacing w:before="240" w:after="240"/>
      </w:pPr>
      <w:r w:rsidRPr="0AA46C79">
        <w:t>Louisiana (LA)</w:t>
      </w:r>
    </w:p>
    <w:p w:rsidR="5DCD7CF9" w:rsidP="0AA46C79" w14:paraId="181AD9F5" w14:textId="6A7B9675">
      <w:pPr>
        <w:pStyle w:val="ListParagraph"/>
        <w:numPr>
          <w:ilvl w:val="0"/>
          <w:numId w:val="14"/>
        </w:numPr>
        <w:spacing w:before="240" w:after="240"/>
      </w:pPr>
      <w:r w:rsidRPr="0AA46C79">
        <w:t>Maine (ME)</w:t>
      </w:r>
    </w:p>
    <w:p w:rsidR="5DCD7CF9" w:rsidP="0AA46C79" w14:paraId="273FAA1E" w14:textId="0D56E073">
      <w:pPr>
        <w:pStyle w:val="ListParagraph"/>
        <w:numPr>
          <w:ilvl w:val="0"/>
          <w:numId w:val="14"/>
        </w:numPr>
        <w:spacing w:before="240" w:after="240"/>
      </w:pPr>
      <w:r w:rsidRPr="0AA46C79">
        <w:t>Marshall Islands (RMI)</w:t>
      </w:r>
    </w:p>
    <w:p w:rsidR="5DCD7CF9" w:rsidP="0AA46C79" w14:paraId="70EAAE90" w14:textId="2C9EB9D6">
      <w:pPr>
        <w:pStyle w:val="ListParagraph"/>
        <w:numPr>
          <w:ilvl w:val="0"/>
          <w:numId w:val="14"/>
        </w:numPr>
        <w:spacing w:before="240" w:after="240"/>
      </w:pPr>
      <w:r w:rsidRPr="0AA46C79">
        <w:t>Maryland (MD)</w:t>
      </w:r>
    </w:p>
    <w:p w:rsidR="5DCD7CF9" w:rsidP="0AA46C79" w14:paraId="123E16A2" w14:textId="167D1590">
      <w:pPr>
        <w:pStyle w:val="ListParagraph"/>
        <w:numPr>
          <w:ilvl w:val="0"/>
          <w:numId w:val="14"/>
        </w:numPr>
        <w:spacing w:before="240" w:after="240"/>
      </w:pPr>
      <w:r w:rsidRPr="0AA46C79">
        <w:t>Montana (MT)</w:t>
      </w:r>
    </w:p>
    <w:p w:rsidR="5DCD7CF9" w:rsidP="0AA46C79" w14:paraId="42E357E4" w14:textId="031B0825">
      <w:pPr>
        <w:pStyle w:val="ListParagraph"/>
        <w:numPr>
          <w:ilvl w:val="0"/>
          <w:numId w:val="14"/>
        </w:numPr>
        <w:spacing w:before="240" w:after="240"/>
      </w:pPr>
      <w:r w:rsidRPr="0AA46C79">
        <w:t>Nebraska (NE)</w:t>
      </w:r>
    </w:p>
    <w:p w:rsidR="5DCD7CF9" w:rsidP="0AA46C79" w14:paraId="66CB4458" w14:textId="6BB4922F">
      <w:pPr>
        <w:pStyle w:val="ListParagraph"/>
        <w:numPr>
          <w:ilvl w:val="0"/>
          <w:numId w:val="14"/>
        </w:numPr>
        <w:spacing w:before="240" w:after="240"/>
      </w:pPr>
      <w:r w:rsidRPr="0AA46C79">
        <w:t>New Mexico (NM)</w:t>
      </w:r>
    </w:p>
    <w:p w:rsidR="5DCD7CF9" w:rsidP="0AA46C79" w14:paraId="542C3F93" w14:textId="12D43627">
      <w:pPr>
        <w:pStyle w:val="ListParagraph"/>
        <w:numPr>
          <w:ilvl w:val="0"/>
          <w:numId w:val="14"/>
        </w:numPr>
        <w:spacing w:before="240" w:after="240"/>
      </w:pPr>
      <w:r w:rsidRPr="0AA46C79">
        <w:t>Northern Mariana Islands (CNMI)</w:t>
      </w:r>
    </w:p>
    <w:p w:rsidR="5DCD7CF9" w:rsidP="0AA46C79" w14:paraId="2B20AF4C" w14:textId="5B613041">
      <w:pPr>
        <w:pStyle w:val="ListParagraph"/>
        <w:numPr>
          <w:ilvl w:val="0"/>
          <w:numId w:val="14"/>
        </w:numPr>
        <w:spacing w:before="240" w:after="240"/>
      </w:pPr>
      <w:r w:rsidRPr="0AA46C79">
        <w:t>Puerto Rico (PR)</w:t>
      </w:r>
    </w:p>
    <w:p w:rsidR="5DCD7CF9" w:rsidP="0AA46C79" w14:paraId="51701F31" w14:textId="13256E39">
      <w:pPr>
        <w:pStyle w:val="ListParagraph"/>
        <w:numPr>
          <w:ilvl w:val="0"/>
          <w:numId w:val="14"/>
        </w:numPr>
        <w:spacing w:before="240" w:after="240"/>
      </w:pPr>
      <w:r w:rsidRPr="0AA46C79">
        <w:t>Rhode Island (RI)</w:t>
      </w:r>
    </w:p>
    <w:p w:rsidR="5DCD7CF9" w:rsidP="0AA46C79" w14:paraId="4CA9AE86" w14:textId="7BC95ADA">
      <w:pPr>
        <w:pStyle w:val="ListParagraph"/>
        <w:numPr>
          <w:ilvl w:val="0"/>
          <w:numId w:val="14"/>
        </w:numPr>
        <w:spacing w:before="240" w:after="240"/>
      </w:pPr>
      <w:r w:rsidRPr="0AA46C79">
        <w:t>Tennessee (TN)</w:t>
      </w:r>
    </w:p>
    <w:p w:rsidR="5DCD7CF9" w:rsidP="0AA46C79" w14:paraId="5991984B" w14:textId="5314ED91">
      <w:pPr>
        <w:pStyle w:val="ListParagraph"/>
        <w:numPr>
          <w:ilvl w:val="0"/>
          <w:numId w:val="14"/>
        </w:numPr>
        <w:spacing w:before="240" w:after="240"/>
      </w:pPr>
      <w:r w:rsidRPr="0AA46C79">
        <w:t>Texas (TX)</w:t>
      </w:r>
    </w:p>
    <w:p w:rsidR="5DCD7CF9" w:rsidP="0AA46C79" w14:paraId="40D20390" w14:textId="5355DFEA">
      <w:pPr>
        <w:pStyle w:val="ListParagraph"/>
        <w:numPr>
          <w:ilvl w:val="0"/>
          <w:numId w:val="14"/>
        </w:numPr>
        <w:spacing w:before="240" w:after="240"/>
      </w:pPr>
      <w:r w:rsidRPr="0AA46C79">
        <w:t>U.S. Virgin Islands (VI)</w:t>
      </w:r>
    </w:p>
    <w:p w:rsidR="5DCD7CF9" w:rsidP="0AA46C79" w14:paraId="32C22350" w14:textId="360243F6">
      <w:pPr>
        <w:pStyle w:val="ListParagraph"/>
        <w:numPr>
          <w:ilvl w:val="0"/>
          <w:numId w:val="14"/>
        </w:numPr>
        <w:spacing w:before="240" w:after="240"/>
      </w:pPr>
      <w:r w:rsidRPr="0AA46C79">
        <w:t>Vermont (VT)</w:t>
      </w:r>
    </w:p>
    <w:p w:rsidR="5DCD7CF9" w:rsidP="0AA46C79" w14:paraId="338AD9E9" w14:textId="0928BFA2">
      <w:pPr>
        <w:pStyle w:val="ListParagraph"/>
        <w:numPr>
          <w:ilvl w:val="0"/>
          <w:numId w:val="14"/>
        </w:numPr>
        <w:spacing w:before="240" w:after="240"/>
      </w:pPr>
      <w:r w:rsidRPr="0AA46C79">
        <w:t>Virginia (VA)</w:t>
      </w:r>
    </w:p>
    <w:p w:rsidR="00677D6B" w:rsidP="0AA46C79" w14:paraId="02C133CE" w14:textId="2448F7C3">
      <w:pPr>
        <w:pStyle w:val="ListParagraph"/>
        <w:numPr>
          <w:ilvl w:val="0"/>
          <w:numId w:val="14"/>
        </w:numPr>
        <w:spacing w:before="240" w:after="240"/>
      </w:pPr>
      <w:r>
        <w:t>Washington DC</w:t>
      </w:r>
      <w:r w:rsidR="78625D0C">
        <w:t xml:space="preserve"> (DC)</w:t>
      </w:r>
    </w:p>
    <w:p w:rsidR="5DCD7CF9" w:rsidP="0AA46C79" w14:paraId="7082F0DD" w14:textId="2BD2D648">
      <w:pPr>
        <w:pStyle w:val="ListParagraph"/>
        <w:numPr>
          <w:ilvl w:val="0"/>
          <w:numId w:val="14"/>
        </w:numPr>
        <w:spacing w:before="240" w:after="240"/>
      </w:pPr>
      <w:r w:rsidRPr="0AA46C79">
        <w:t>West Virginia (WV)</w:t>
      </w:r>
      <w:r>
        <w:br/>
      </w:r>
    </w:p>
    <w:p w:rsidR="00286E80" w:rsidP="0AA46C79" w14:paraId="7E442681" w14:textId="2826F222">
      <w:pPr>
        <w:pStyle w:val="ListParagraph"/>
        <w:numPr>
          <w:ilvl w:val="0"/>
          <w:numId w:val="17"/>
        </w:numPr>
      </w:pPr>
      <w:r>
        <w:t>Name of jurisdictional point of contact for this assessment</w:t>
      </w:r>
      <w:r w:rsidR="0D6B0C44">
        <w:t>:</w:t>
      </w:r>
      <w:r>
        <w:t xml:space="preserve"> </w:t>
      </w:r>
      <w:r w:rsidRPr="0AA46C79" w:rsidR="6070662C">
        <w:rPr>
          <w:rFonts w:eastAsiaTheme="minorEastAsia"/>
          <w:i/>
          <w:iCs/>
          <w:color w:val="FF0000"/>
        </w:rPr>
        <w:t>[open-ended text field]</w:t>
      </w:r>
      <w:r>
        <w:br/>
      </w:r>
    </w:p>
    <w:p w:rsidR="00286E80" w:rsidP="0AA46C79" w14:paraId="68D240A7" w14:textId="52373093">
      <w:pPr>
        <w:pStyle w:val="ListParagraph"/>
        <w:numPr>
          <w:ilvl w:val="0"/>
          <w:numId w:val="17"/>
        </w:numPr>
      </w:pPr>
      <w:r>
        <w:t>Email address</w:t>
      </w:r>
      <w:r w:rsidR="09DFFB1E">
        <w:t xml:space="preserve"> of jurisdictional point of contact for this assessment</w:t>
      </w:r>
      <w:r w:rsidR="4C7F7AC0">
        <w:t>:</w:t>
      </w:r>
      <w:r>
        <w:t xml:space="preserve"> </w:t>
      </w:r>
      <w:r w:rsidRPr="0AA46C79" w:rsidR="6BCEAFF5">
        <w:rPr>
          <w:rFonts w:eastAsiaTheme="minorEastAsia"/>
          <w:i/>
          <w:iCs/>
          <w:color w:val="FF0000"/>
        </w:rPr>
        <w:t>[open-ended text field]</w:t>
      </w:r>
      <w:r>
        <w:br/>
      </w:r>
    </w:p>
    <w:p w:rsidR="00286E80" w:rsidP="0AA46C79" w14:paraId="5039710D" w14:textId="2943A394">
      <w:pPr>
        <w:pStyle w:val="ListParagraph"/>
        <w:numPr>
          <w:ilvl w:val="0"/>
          <w:numId w:val="17"/>
        </w:numPr>
      </w:pPr>
      <w:r>
        <w:t>What is your current NBS version in the following environments?</w:t>
      </w:r>
    </w:p>
    <w:tbl>
      <w:tblPr>
        <w:tblStyle w:val="TableGrid"/>
        <w:tblW w:w="9360" w:type="dxa"/>
        <w:tblLook w:val="04A0"/>
      </w:tblPr>
      <w:tblGrid>
        <w:gridCol w:w="1723"/>
        <w:gridCol w:w="700"/>
        <w:gridCol w:w="1075"/>
        <w:gridCol w:w="1075"/>
        <w:gridCol w:w="1048"/>
        <w:gridCol w:w="1062"/>
        <w:gridCol w:w="1096"/>
        <w:gridCol w:w="1581"/>
      </w:tblGrid>
      <w:tr w14:paraId="503AFA04" w14:textId="77777777" w:rsidTr="00E42C41">
        <w:tblPrEx>
          <w:tblW w:w="9360" w:type="dxa"/>
          <w:tblLook w:val="04A0"/>
        </w:tblPrEx>
        <w:trPr>
          <w:trHeight w:val="300"/>
        </w:trPr>
        <w:tc>
          <w:tcPr>
            <w:tcW w:w="1723" w:type="dxa"/>
            <w:tcBorders>
              <w:top w:val="single" w:sz="8" w:space="0" w:color="auto"/>
              <w:left w:val="single" w:sz="8" w:space="0" w:color="auto"/>
              <w:bottom w:val="single" w:sz="8" w:space="0" w:color="000000" w:themeColor="text1"/>
              <w:right w:val="single" w:sz="8" w:space="0" w:color="000000" w:themeColor="text1"/>
            </w:tcBorders>
            <w:shd w:val="clear" w:color="auto" w:fill="9CC2E5"/>
            <w:tcMar>
              <w:left w:w="90" w:type="dxa"/>
              <w:right w:w="90" w:type="dxa"/>
            </w:tcMar>
          </w:tcPr>
          <w:p w:rsidR="550D3122" w:rsidP="550D3122" w14:paraId="61936DFC" w14:textId="15BD9E5F">
            <w:pPr>
              <w:rPr>
                <w:rFonts w:eastAsiaTheme="minorEastAsia"/>
              </w:rPr>
            </w:pPr>
          </w:p>
        </w:tc>
        <w:tc>
          <w:tcPr>
            <w:tcW w:w="700"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9CC2E5"/>
            <w:tcMar>
              <w:left w:w="90" w:type="dxa"/>
              <w:right w:w="90" w:type="dxa"/>
            </w:tcMar>
          </w:tcPr>
          <w:p w:rsidR="550D3122" w:rsidP="4C0D79CD" w14:paraId="1C9757BC" w14:textId="3BF5893A">
            <w:pPr>
              <w:rPr>
                <w:rFonts w:eastAsiaTheme="minorEastAsia"/>
                <w:b/>
                <w:bCs/>
              </w:rPr>
            </w:pPr>
            <w:r w:rsidRPr="4C0D79CD">
              <w:rPr>
                <w:rFonts w:eastAsiaTheme="minorEastAsia"/>
                <w:b/>
                <w:bCs/>
              </w:rPr>
              <w:t>7.x</w:t>
            </w:r>
          </w:p>
          <w:p w:rsidR="550D3122" w:rsidP="4C0D79CD" w14:paraId="00B7EDFB" w14:textId="08F73C40">
            <w:pPr>
              <w:jc w:val="center"/>
              <w:rPr>
                <w:rFonts w:eastAsiaTheme="minorEastAsia"/>
                <w:b/>
                <w:bCs/>
                <w:color w:val="000000" w:themeColor="text1"/>
              </w:rPr>
            </w:pPr>
          </w:p>
        </w:tc>
        <w:tc>
          <w:tcPr>
            <w:tcW w:w="1075"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9CC2E5"/>
            <w:tcMar>
              <w:left w:w="90" w:type="dxa"/>
              <w:right w:w="90" w:type="dxa"/>
            </w:tcMar>
          </w:tcPr>
          <w:p w:rsidR="550D3122" w:rsidP="4C0D79CD" w14:paraId="65B900FF" w14:textId="24EC811A">
            <w:pPr>
              <w:rPr>
                <w:rFonts w:eastAsiaTheme="minorEastAsia"/>
                <w:b/>
                <w:bCs/>
              </w:rPr>
            </w:pPr>
            <w:r w:rsidRPr="4C0D79CD">
              <w:rPr>
                <w:rFonts w:eastAsiaTheme="minorEastAsia"/>
                <w:b/>
                <w:bCs/>
              </w:rPr>
              <w:t>6.0.17.x</w:t>
            </w:r>
          </w:p>
          <w:p w:rsidR="550D3122" w:rsidP="4C0D79CD" w14:paraId="0367756A" w14:textId="55B6B7A9">
            <w:pPr>
              <w:jc w:val="center"/>
              <w:rPr>
                <w:rFonts w:eastAsiaTheme="minorEastAsia"/>
                <w:b/>
                <w:bCs/>
                <w:color w:val="000000" w:themeColor="text1"/>
              </w:rPr>
            </w:pPr>
          </w:p>
        </w:tc>
        <w:tc>
          <w:tcPr>
            <w:tcW w:w="1075"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9CC2E5"/>
            <w:tcMar>
              <w:left w:w="90" w:type="dxa"/>
              <w:right w:w="90" w:type="dxa"/>
            </w:tcMar>
          </w:tcPr>
          <w:p w:rsidR="550D3122" w:rsidP="4C0D79CD" w14:paraId="6C6E72BF" w14:textId="0691D52E">
            <w:pPr>
              <w:rPr>
                <w:rFonts w:eastAsiaTheme="minorEastAsia"/>
                <w:b/>
                <w:bCs/>
              </w:rPr>
            </w:pPr>
            <w:r w:rsidRPr="4C0D79CD">
              <w:rPr>
                <w:rFonts w:eastAsiaTheme="minorEastAsia"/>
                <w:b/>
                <w:bCs/>
              </w:rPr>
              <w:t>6.0.16.x</w:t>
            </w:r>
          </w:p>
        </w:tc>
        <w:tc>
          <w:tcPr>
            <w:tcW w:w="1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9CC2E5"/>
            <w:tcMar>
              <w:left w:w="90" w:type="dxa"/>
              <w:right w:w="90" w:type="dxa"/>
            </w:tcMar>
          </w:tcPr>
          <w:p w:rsidR="4C0D79CD" w:rsidP="4C0D79CD" w14:paraId="06B367E7" w14:textId="1651D08B">
            <w:pPr>
              <w:jc w:val="center"/>
              <w:rPr>
                <w:rFonts w:eastAsiaTheme="minorEastAsia"/>
                <w:b/>
                <w:bCs/>
                <w:color w:val="000000" w:themeColor="text1"/>
              </w:rPr>
            </w:pPr>
            <w:r w:rsidRPr="4C0D79CD">
              <w:rPr>
                <w:rFonts w:eastAsiaTheme="minorEastAsia"/>
                <w:b/>
                <w:bCs/>
                <w:color w:val="000000" w:themeColor="text1"/>
              </w:rPr>
              <w:t>6.0.15.x</w:t>
            </w:r>
          </w:p>
        </w:tc>
        <w:tc>
          <w:tcPr>
            <w:tcW w:w="1062"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9CC2E5"/>
            <w:tcMar>
              <w:left w:w="90" w:type="dxa"/>
              <w:right w:w="90" w:type="dxa"/>
            </w:tcMar>
          </w:tcPr>
          <w:p w:rsidR="4C0D79CD" w:rsidP="4C0D79CD" w14:paraId="5F3F231A" w14:textId="568A220F">
            <w:pPr>
              <w:jc w:val="center"/>
              <w:rPr>
                <w:rFonts w:eastAsiaTheme="minorEastAsia"/>
                <w:b/>
                <w:bCs/>
                <w:color w:val="000000" w:themeColor="text1"/>
              </w:rPr>
            </w:pPr>
            <w:r w:rsidRPr="4C0D79CD">
              <w:rPr>
                <w:rFonts w:eastAsiaTheme="minorEastAsia"/>
                <w:b/>
                <w:bCs/>
                <w:color w:val="000000" w:themeColor="text1"/>
              </w:rPr>
              <w:t>6.0.14.x</w:t>
            </w:r>
          </w:p>
        </w:tc>
        <w:tc>
          <w:tcPr>
            <w:tcW w:w="1096"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9CC2E5"/>
            <w:tcMar>
              <w:left w:w="90" w:type="dxa"/>
              <w:right w:w="90" w:type="dxa"/>
            </w:tcMar>
          </w:tcPr>
          <w:p w:rsidR="4C0D79CD" w:rsidP="4C0D79CD" w14:paraId="19F05B51" w14:textId="6021BD5A">
            <w:pPr>
              <w:jc w:val="center"/>
              <w:rPr>
                <w:rFonts w:eastAsiaTheme="minorEastAsia"/>
                <w:b/>
                <w:bCs/>
                <w:color w:val="000000" w:themeColor="text1"/>
              </w:rPr>
            </w:pPr>
            <w:r w:rsidRPr="4C0D79CD">
              <w:rPr>
                <w:rFonts w:eastAsiaTheme="minorEastAsia"/>
                <w:b/>
                <w:bCs/>
                <w:color w:val="000000" w:themeColor="text1"/>
              </w:rPr>
              <w:t>Other</w:t>
            </w:r>
          </w:p>
        </w:tc>
        <w:tc>
          <w:tcPr>
            <w:tcW w:w="1581" w:type="dxa"/>
            <w:tcBorders>
              <w:top w:val="single" w:sz="8" w:space="0" w:color="auto"/>
              <w:left w:val="single" w:sz="8" w:space="0" w:color="000000" w:themeColor="text1"/>
              <w:bottom w:val="single" w:sz="8" w:space="0" w:color="000000" w:themeColor="text1"/>
              <w:right w:val="single" w:sz="8" w:space="0" w:color="auto"/>
            </w:tcBorders>
            <w:shd w:val="clear" w:color="auto" w:fill="9CC2E5"/>
            <w:tcMar>
              <w:left w:w="90" w:type="dxa"/>
              <w:right w:w="90" w:type="dxa"/>
            </w:tcMar>
          </w:tcPr>
          <w:p w:rsidR="550D3122" w:rsidP="4C0D79CD" w14:paraId="614F927E" w14:textId="0471F2E5">
            <w:pPr>
              <w:jc w:val="center"/>
              <w:rPr>
                <w:rFonts w:eastAsiaTheme="minorEastAsia"/>
                <w:b/>
                <w:bCs/>
                <w:color w:val="000000" w:themeColor="text1"/>
              </w:rPr>
            </w:pPr>
            <w:r w:rsidRPr="4C0D79CD">
              <w:rPr>
                <w:rFonts w:eastAsiaTheme="minorEastAsia"/>
                <w:b/>
                <w:bCs/>
                <w:color w:val="000000" w:themeColor="text1"/>
              </w:rPr>
              <w:t>Not Applicable</w:t>
            </w:r>
          </w:p>
        </w:tc>
      </w:tr>
      <w:tr w14:paraId="4DE47FF0" w14:textId="77777777" w:rsidTr="00E42C41">
        <w:tblPrEx>
          <w:tblW w:w="9360" w:type="dxa"/>
          <w:tblLook w:val="04A0"/>
        </w:tblPrEx>
        <w:trPr>
          <w:trHeight w:val="300"/>
        </w:trPr>
        <w:tc>
          <w:tcPr>
            <w:tcW w:w="1723" w:type="dxa"/>
            <w:tcBorders>
              <w:top w:val="single" w:sz="8" w:space="0" w:color="000000" w:themeColor="text1"/>
              <w:left w:val="single" w:sz="8" w:space="0" w:color="auto"/>
              <w:bottom w:val="single" w:sz="8" w:space="0" w:color="000000" w:themeColor="text1"/>
              <w:right w:val="single" w:sz="8" w:space="0" w:color="000000" w:themeColor="text1"/>
            </w:tcBorders>
            <w:tcMar>
              <w:left w:w="90" w:type="dxa"/>
              <w:right w:w="90" w:type="dxa"/>
            </w:tcMar>
          </w:tcPr>
          <w:p w:rsidR="00E42C41" w:rsidP="00E42C41" w14:paraId="7489013B" w14:textId="71B8C730">
            <w:pPr>
              <w:rPr>
                <w:rFonts w:eastAsiaTheme="minorEastAsia"/>
              </w:rPr>
            </w:pPr>
            <w:r w:rsidRPr="3ACE2A7E">
              <w:rPr>
                <w:rFonts w:eastAsiaTheme="minorEastAsia"/>
              </w:rPr>
              <w:t>Production</w:t>
            </w:r>
          </w:p>
        </w:tc>
        <w:tc>
          <w:tcPr>
            <w:tcW w:w="7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vAlign w:val="center"/>
          </w:tcPr>
          <w:p w:rsidR="00E42C41" w:rsidP="00E42C41" w14:paraId="1528E6A6" w14:textId="4141699D">
            <w:pPr>
              <w:jc w:val="center"/>
            </w:pPr>
            <w:r>
              <w:t>☐</w:t>
            </w:r>
          </w:p>
        </w:tc>
        <w:tc>
          <w:tcPr>
            <w:tcW w:w="1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vAlign w:val="center"/>
          </w:tcPr>
          <w:p w:rsidR="00E42C41" w:rsidP="00E42C41" w14:paraId="498C2D57" w14:textId="5A766A6F">
            <w:pPr>
              <w:jc w:val="center"/>
              <w:rPr>
                <w:rFonts w:eastAsiaTheme="minorEastAsia"/>
              </w:rPr>
            </w:pPr>
            <w:r>
              <w:t>☐</w:t>
            </w:r>
          </w:p>
        </w:tc>
        <w:tc>
          <w:tcPr>
            <w:tcW w:w="1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E42C41" w:rsidP="00E42C41" w14:paraId="344E7AA2" w14:textId="6541EE76">
            <w:pPr>
              <w:jc w:val="center"/>
              <w:rPr>
                <w:rFonts w:eastAsiaTheme="minorEastAsia"/>
              </w:rPr>
            </w:pPr>
            <w:r w:rsidRPr="00C37374">
              <w:t>☐</w:t>
            </w:r>
          </w:p>
        </w:tc>
        <w:tc>
          <w:tcPr>
            <w:tcW w:w="10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E42C41" w:rsidP="00E42C41" w14:paraId="4CE576DC" w14:textId="4F14A3B3">
            <w:pPr>
              <w:jc w:val="center"/>
              <w:rPr>
                <w:rFonts w:eastAsiaTheme="minorEastAsia"/>
              </w:rPr>
            </w:pPr>
            <w:r w:rsidRPr="00C37374">
              <w:t>☐</w:t>
            </w:r>
          </w:p>
        </w:tc>
        <w:tc>
          <w:tcPr>
            <w:tcW w:w="1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E42C41" w:rsidP="00E42C41" w14:paraId="31E274A3" w14:textId="6DB6FE7E">
            <w:pPr>
              <w:jc w:val="center"/>
              <w:rPr>
                <w:rFonts w:eastAsiaTheme="minorEastAsia"/>
              </w:rPr>
            </w:pPr>
            <w:r w:rsidRPr="00C37374">
              <w:t>☐</w:t>
            </w:r>
          </w:p>
        </w:tc>
        <w:tc>
          <w:tcPr>
            <w:tcW w:w="10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E42C41" w:rsidP="00E42C41" w14:paraId="4F314B44" w14:textId="2486B6F6">
            <w:pPr>
              <w:jc w:val="center"/>
              <w:rPr>
                <w:rFonts w:eastAsiaTheme="minorEastAsia"/>
              </w:rPr>
            </w:pPr>
            <w:r w:rsidRPr="00C37374">
              <w:t>☐</w:t>
            </w:r>
          </w:p>
        </w:tc>
        <w:tc>
          <w:tcPr>
            <w:tcW w:w="1581" w:type="dxa"/>
            <w:tcBorders>
              <w:top w:val="single" w:sz="8" w:space="0" w:color="000000" w:themeColor="text1"/>
              <w:left w:val="single" w:sz="8" w:space="0" w:color="000000" w:themeColor="text1"/>
              <w:bottom w:val="single" w:sz="8" w:space="0" w:color="000000" w:themeColor="text1"/>
              <w:right w:val="single" w:sz="8" w:space="0" w:color="auto"/>
            </w:tcBorders>
            <w:tcMar>
              <w:left w:w="90" w:type="dxa"/>
              <w:right w:w="90" w:type="dxa"/>
            </w:tcMar>
          </w:tcPr>
          <w:p w:rsidR="00E42C41" w:rsidP="00E42C41" w14:paraId="15930E72" w14:textId="24B6F891">
            <w:pPr>
              <w:jc w:val="center"/>
              <w:rPr>
                <w:rFonts w:eastAsiaTheme="minorEastAsia"/>
              </w:rPr>
            </w:pPr>
            <w:r w:rsidRPr="00C37374">
              <w:t>☐</w:t>
            </w:r>
          </w:p>
        </w:tc>
      </w:tr>
      <w:tr w14:paraId="03B34845" w14:textId="77777777" w:rsidTr="00E42C41">
        <w:tblPrEx>
          <w:tblW w:w="9360" w:type="dxa"/>
          <w:tblLook w:val="04A0"/>
        </w:tblPrEx>
        <w:trPr>
          <w:trHeight w:val="300"/>
        </w:trPr>
        <w:tc>
          <w:tcPr>
            <w:tcW w:w="1723" w:type="dxa"/>
            <w:tcBorders>
              <w:top w:val="single" w:sz="8" w:space="0" w:color="000000" w:themeColor="text1"/>
              <w:left w:val="single" w:sz="8" w:space="0" w:color="auto"/>
              <w:bottom w:val="single" w:sz="8" w:space="0" w:color="000000" w:themeColor="text1"/>
              <w:right w:val="single" w:sz="8" w:space="0" w:color="000000" w:themeColor="text1"/>
            </w:tcBorders>
            <w:tcMar>
              <w:left w:w="90" w:type="dxa"/>
              <w:right w:w="90" w:type="dxa"/>
            </w:tcMar>
          </w:tcPr>
          <w:p w:rsidR="00E42C41" w:rsidP="00E42C41" w14:paraId="2380E175" w14:textId="5EFC6D96">
            <w:pPr>
              <w:rPr>
                <w:rFonts w:eastAsiaTheme="minorEastAsia"/>
              </w:rPr>
            </w:pPr>
            <w:r w:rsidRPr="4678BAB2">
              <w:rPr>
                <w:rFonts w:eastAsiaTheme="minorEastAsia"/>
              </w:rPr>
              <w:t>Staging</w:t>
            </w:r>
          </w:p>
        </w:tc>
        <w:tc>
          <w:tcPr>
            <w:tcW w:w="7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vAlign w:val="center"/>
          </w:tcPr>
          <w:p w:rsidR="00E42C41" w:rsidP="00E42C41" w14:paraId="2581C0BF" w14:textId="03E28192">
            <w:pPr>
              <w:jc w:val="center"/>
              <w:rPr>
                <w:rFonts w:eastAsiaTheme="minorEastAsia"/>
              </w:rPr>
            </w:pPr>
            <w:r>
              <w:t>☐</w:t>
            </w:r>
          </w:p>
        </w:tc>
        <w:tc>
          <w:tcPr>
            <w:tcW w:w="1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vAlign w:val="center"/>
          </w:tcPr>
          <w:p w:rsidR="00E42C41" w:rsidP="00E42C41" w14:paraId="63E066FD" w14:textId="618B7EFA">
            <w:pPr>
              <w:jc w:val="center"/>
              <w:rPr>
                <w:rFonts w:eastAsiaTheme="minorEastAsia"/>
              </w:rPr>
            </w:pPr>
            <w:r>
              <w:t>☐</w:t>
            </w:r>
          </w:p>
        </w:tc>
        <w:tc>
          <w:tcPr>
            <w:tcW w:w="1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E42C41" w:rsidP="00E42C41" w14:paraId="3B9ECE74" w14:textId="2D6618C8">
            <w:pPr>
              <w:jc w:val="center"/>
              <w:rPr>
                <w:rFonts w:eastAsiaTheme="minorEastAsia"/>
              </w:rPr>
            </w:pPr>
            <w:r w:rsidRPr="00C37374">
              <w:t>☐</w:t>
            </w:r>
          </w:p>
        </w:tc>
        <w:tc>
          <w:tcPr>
            <w:tcW w:w="10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E42C41" w:rsidP="00E42C41" w14:paraId="157E20EE" w14:textId="65D8D7E0">
            <w:pPr>
              <w:jc w:val="center"/>
              <w:rPr>
                <w:rFonts w:eastAsiaTheme="minorEastAsia"/>
              </w:rPr>
            </w:pPr>
            <w:r w:rsidRPr="00C37374">
              <w:t>☐</w:t>
            </w:r>
          </w:p>
        </w:tc>
        <w:tc>
          <w:tcPr>
            <w:tcW w:w="1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E42C41" w:rsidP="00E42C41" w14:paraId="4DB91700" w14:textId="204E0DE7">
            <w:pPr>
              <w:jc w:val="center"/>
              <w:rPr>
                <w:rFonts w:eastAsiaTheme="minorEastAsia"/>
              </w:rPr>
            </w:pPr>
            <w:r w:rsidRPr="00C37374">
              <w:t>☐</w:t>
            </w:r>
          </w:p>
        </w:tc>
        <w:tc>
          <w:tcPr>
            <w:tcW w:w="10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E42C41" w:rsidP="00E42C41" w14:paraId="44112210" w14:textId="5F25D355">
            <w:pPr>
              <w:jc w:val="center"/>
              <w:rPr>
                <w:rFonts w:eastAsiaTheme="minorEastAsia"/>
              </w:rPr>
            </w:pPr>
            <w:r w:rsidRPr="00C37374">
              <w:t>☐</w:t>
            </w:r>
          </w:p>
        </w:tc>
        <w:tc>
          <w:tcPr>
            <w:tcW w:w="1581" w:type="dxa"/>
            <w:tcBorders>
              <w:top w:val="single" w:sz="8" w:space="0" w:color="000000" w:themeColor="text1"/>
              <w:left w:val="single" w:sz="8" w:space="0" w:color="000000" w:themeColor="text1"/>
              <w:bottom w:val="single" w:sz="8" w:space="0" w:color="000000" w:themeColor="text1"/>
              <w:right w:val="single" w:sz="8" w:space="0" w:color="auto"/>
            </w:tcBorders>
            <w:tcMar>
              <w:left w:w="90" w:type="dxa"/>
              <w:right w:w="90" w:type="dxa"/>
            </w:tcMar>
          </w:tcPr>
          <w:p w:rsidR="00E42C41" w:rsidP="00E42C41" w14:paraId="2A9EC50B" w14:textId="1A6AA9BF">
            <w:pPr>
              <w:jc w:val="center"/>
              <w:rPr>
                <w:rFonts w:eastAsiaTheme="minorEastAsia"/>
              </w:rPr>
            </w:pPr>
            <w:r w:rsidRPr="00C37374">
              <w:t>☐</w:t>
            </w:r>
          </w:p>
        </w:tc>
      </w:tr>
      <w:tr w14:paraId="314DC159" w14:textId="77777777" w:rsidTr="00E42C41">
        <w:tblPrEx>
          <w:tblW w:w="9360" w:type="dxa"/>
          <w:tblLook w:val="04A0"/>
        </w:tblPrEx>
        <w:trPr>
          <w:trHeight w:val="300"/>
        </w:trPr>
        <w:tc>
          <w:tcPr>
            <w:tcW w:w="1723" w:type="dxa"/>
            <w:tcBorders>
              <w:top w:val="single" w:sz="8" w:space="0" w:color="000000" w:themeColor="text1"/>
              <w:left w:val="single" w:sz="8" w:space="0" w:color="auto"/>
              <w:bottom w:val="single" w:sz="8" w:space="0" w:color="000000" w:themeColor="text1"/>
              <w:right w:val="single" w:sz="8" w:space="0" w:color="000000" w:themeColor="text1"/>
            </w:tcBorders>
            <w:tcMar>
              <w:left w:w="90" w:type="dxa"/>
              <w:right w:w="90" w:type="dxa"/>
            </w:tcMar>
          </w:tcPr>
          <w:p w:rsidR="00E42C41" w:rsidP="00E42C41" w14:paraId="6E7999F5" w14:textId="13B6410B">
            <w:pPr>
              <w:rPr>
                <w:rFonts w:eastAsiaTheme="minorEastAsia"/>
              </w:rPr>
            </w:pPr>
            <w:r w:rsidRPr="4678BAB2">
              <w:rPr>
                <w:rFonts w:eastAsiaTheme="minorEastAsia"/>
              </w:rPr>
              <w:t>Test</w:t>
            </w:r>
          </w:p>
        </w:tc>
        <w:tc>
          <w:tcPr>
            <w:tcW w:w="7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vAlign w:val="center"/>
          </w:tcPr>
          <w:p w:rsidR="00E42C41" w:rsidP="00E42C41" w14:paraId="6D4429C1" w14:textId="1E88BD72">
            <w:pPr>
              <w:jc w:val="center"/>
              <w:rPr>
                <w:rFonts w:eastAsiaTheme="minorEastAsia"/>
              </w:rPr>
            </w:pPr>
            <w:r>
              <w:t>☐</w:t>
            </w:r>
          </w:p>
        </w:tc>
        <w:tc>
          <w:tcPr>
            <w:tcW w:w="1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vAlign w:val="center"/>
          </w:tcPr>
          <w:p w:rsidR="00E42C41" w:rsidP="00E42C41" w14:paraId="78D4EE28" w14:textId="09911ACB">
            <w:pPr>
              <w:jc w:val="center"/>
              <w:rPr>
                <w:rFonts w:eastAsiaTheme="minorEastAsia"/>
              </w:rPr>
            </w:pPr>
            <w:r>
              <w:t>☐</w:t>
            </w:r>
          </w:p>
        </w:tc>
        <w:tc>
          <w:tcPr>
            <w:tcW w:w="1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E42C41" w:rsidP="00E42C41" w14:paraId="32CCD730" w14:textId="40D18A6C">
            <w:pPr>
              <w:jc w:val="center"/>
              <w:rPr>
                <w:rFonts w:eastAsiaTheme="minorEastAsia"/>
              </w:rPr>
            </w:pPr>
            <w:r w:rsidRPr="00C37374">
              <w:t>☐</w:t>
            </w:r>
          </w:p>
        </w:tc>
        <w:tc>
          <w:tcPr>
            <w:tcW w:w="10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E42C41" w:rsidP="00E42C41" w14:paraId="153B08FB" w14:textId="4ADEA203">
            <w:pPr>
              <w:jc w:val="center"/>
              <w:rPr>
                <w:rFonts w:eastAsiaTheme="minorEastAsia"/>
              </w:rPr>
            </w:pPr>
            <w:r w:rsidRPr="00C37374">
              <w:t>☐</w:t>
            </w:r>
          </w:p>
        </w:tc>
        <w:tc>
          <w:tcPr>
            <w:tcW w:w="1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E42C41" w:rsidP="00E42C41" w14:paraId="56747385" w14:textId="6D782092">
            <w:pPr>
              <w:jc w:val="center"/>
              <w:rPr>
                <w:rFonts w:eastAsiaTheme="minorEastAsia"/>
              </w:rPr>
            </w:pPr>
            <w:r w:rsidRPr="00C37374">
              <w:t>☐</w:t>
            </w:r>
          </w:p>
        </w:tc>
        <w:tc>
          <w:tcPr>
            <w:tcW w:w="10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E42C41" w:rsidP="00E42C41" w14:paraId="331FBD28" w14:textId="49294729">
            <w:pPr>
              <w:jc w:val="center"/>
              <w:rPr>
                <w:rFonts w:eastAsiaTheme="minorEastAsia"/>
              </w:rPr>
            </w:pPr>
            <w:r w:rsidRPr="00C37374">
              <w:t>☐</w:t>
            </w:r>
          </w:p>
        </w:tc>
        <w:tc>
          <w:tcPr>
            <w:tcW w:w="1581" w:type="dxa"/>
            <w:tcBorders>
              <w:top w:val="single" w:sz="8" w:space="0" w:color="000000" w:themeColor="text1"/>
              <w:left w:val="single" w:sz="8" w:space="0" w:color="000000" w:themeColor="text1"/>
              <w:bottom w:val="single" w:sz="8" w:space="0" w:color="000000" w:themeColor="text1"/>
              <w:right w:val="single" w:sz="8" w:space="0" w:color="auto"/>
            </w:tcBorders>
            <w:tcMar>
              <w:left w:w="90" w:type="dxa"/>
              <w:right w:w="90" w:type="dxa"/>
            </w:tcMar>
          </w:tcPr>
          <w:p w:rsidR="00E42C41" w:rsidP="00E42C41" w14:paraId="1ED2C8EB" w14:textId="08FEBA6A">
            <w:pPr>
              <w:jc w:val="center"/>
              <w:rPr>
                <w:rFonts w:eastAsiaTheme="minorEastAsia"/>
              </w:rPr>
            </w:pPr>
            <w:r w:rsidRPr="00C37374">
              <w:t>☐</w:t>
            </w:r>
          </w:p>
        </w:tc>
      </w:tr>
      <w:tr w14:paraId="689161F9" w14:textId="77777777" w:rsidTr="00E42C41">
        <w:tblPrEx>
          <w:tblW w:w="9360" w:type="dxa"/>
          <w:tblLook w:val="04A0"/>
        </w:tblPrEx>
        <w:trPr>
          <w:trHeight w:val="300"/>
        </w:trPr>
        <w:tc>
          <w:tcPr>
            <w:tcW w:w="1723" w:type="dxa"/>
            <w:tcBorders>
              <w:top w:val="single" w:sz="8" w:space="0" w:color="000000" w:themeColor="text1"/>
              <w:left w:val="single" w:sz="8" w:space="0" w:color="auto"/>
              <w:bottom w:val="single" w:sz="8" w:space="0" w:color="000000" w:themeColor="text1"/>
              <w:right w:val="single" w:sz="8" w:space="0" w:color="000000" w:themeColor="text1"/>
            </w:tcBorders>
            <w:tcMar>
              <w:left w:w="90" w:type="dxa"/>
              <w:right w:w="90" w:type="dxa"/>
            </w:tcMar>
          </w:tcPr>
          <w:p w:rsidR="00E42C41" w:rsidP="00E42C41" w14:paraId="03F0C0C5" w14:textId="50BF877B">
            <w:pPr>
              <w:rPr>
                <w:rFonts w:eastAsiaTheme="minorEastAsia"/>
              </w:rPr>
            </w:pPr>
            <w:r w:rsidRPr="4C0D79CD">
              <w:rPr>
                <w:rFonts w:eastAsiaTheme="minorEastAsia"/>
              </w:rPr>
              <w:t>Development</w:t>
            </w:r>
          </w:p>
        </w:tc>
        <w:tc>
          <w:tcPr>
            <w:tcW w:w="7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vAlign w:val="center"/>
          </w:tcPr>
          <w:p w:rsidR="00E42C41" w:rsidP="00E42C41" w14:paraId="011D7874" w14:textId="52A9D193">
            <w:pPr>
              <w:jc w:val="center"/>
              <w:rPr>
                <w:rFonts w:eastAsiaTheme="minorEastAsia"/>
              </w:rPr>
            </w:pPr>
            <w:r>
              <w:t>☐</w:t>
            </w:r>
          </w:p>
        </w:tc>
        <w:tc>
          <w:tcPr>
            <w:tcW w:w="1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vAlign w:val="center"/>
          </w:tcPr>
          <w:p w:rsidR="00E42C41" w:rsidP="00E42C41" w14:paraId="7C3969C2" w14:textId="6A1FC1E0">
            <w:pPr>
              <w:jc w:val="center"/>
              <w:rPr>
                <w:rFonts w:eastAsiaTheme="minorEastAsia"/>
              </w:rPr>
            </w:pPr>
            <w:r>
              <w:t>☐</w:t>
            </w:r>
          </w:p>
        </w:tc>
        <w:tc>
          <w:tcPr>
            <w:tcW w:w="1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E42C41" w:rsidP="00E42C41" w14:paraId="2F69F28E" w14:textId="41B81BF0">
            <w:pPr>
              <w:jc w:val="center"/>
              <w:rPr>
                <w:rFonts w:eastAsiaTheme="minorEastAsia"/>
              </w:rPr>
            </w:pPr>
            <w:r w:rsidRPr="00C37374">
              <w:t>☐</w:t>
            </w:r>
          </w:p>
        </w:tc>
        <w:tc>
          <w:tcPr>
            <w:tcW w:w="10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E42C41" w:rsidP="00E42C41" w14:paraId="5310088F" w14:textId="59FA2DAC">
            <w:pPr>
              <w:jc w:val="center"/>
              <w:rPr>
                <w:rFonts w:eastAsiaTheme="minorEastAsia"/>
              </w:rPr>
            </w:pPr>
            <w:r w:rsidRPr="00C37374">
              <w:t>☐</w:t>
            </w:r>
          </w:p>
        </w:tc>
        <w:tc>
          <w:tcPr>
            <w:tcW w:w="1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E42C41" w:rsidP="00E42C41" w14:paraId="41F26F2A" w14:textId="34867015">
            <w:pPr>
              <w:jc w:val="center"/>
              <w:rPr>
                <w:rFonts w:eastAsiaTheme="minorEastAsia"/>
              </w:rPr>
            </w:pPr>
            <w:r w:rsidRPr="00C37374">
              <w:t>☐</w:t>
            </w:r>
          </w:p>
        </w:tc>
        <w:tc>
          <w:tcPr>
            <w:tcW w:w="10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E42C41" w:rsidP="00E42C41" w14:paraId="6B94AA49" w14:textId="4F9BBD38">
            <w:pPr>
              <w:jc w:val="center"/>
              <w:rPr>
                <w:rFonts w:eastAsiaTheme="minorEastAsia"/>
              </w:rPr>
            </w:pPr>
            <w:r w:rsidRPr="00C37374">
              <w:t>☐</w:t>
            </w:r>
          </w:p>
        </w:tc>
        <w:tc>
          <w:tcPr>
            <w:tcW w:w="1581" w:type="dxa"/>
            <w:tcBorders>
              <w:top w:val="single" w:sz="8" w:space="0" w:color="000000" w:themeColor="text1"/>
              <w:left w:val="single" w:sz="8" w:space="0" w:color="000000" w:themeColor="text1"/>
              <w:bottom w:val="single" w:sz="8" w:space="0" w:color="000000" w:themeColor="text1"/>
              <w:right w:val="single" w:sz="8" w:space="0" w:color="auto"/>
            </w:tcBorders>
            <w:tcMar>
              <w:left w:w="90" w:type="dxa"/>
              <w:right w:w="90" w:type="dxa"/>
            </w:tcMar>
          </w:tcPr>
          <w:p w:rsidR="00E42C41" w:rsidP="00E42C41" w14:paraId="3C167613" w14:textId="2F422690">
            <w:pPr>
              <w:jc w:val="center"/>
              <w:rPr>
                <w:rFonts w:eastAsiaTheme="minorEastAsia"/>
              </w:rPr>
            </w:pPr>
            <w:r w:rsidRPr="00C37374">
              <w:t>☐</w:t>
            </w:r>
          </w:p>
        </w:tc>
      </w:tr>
      <w:tr w14:paraId="0303C06E" w14:textId="77777777" w:rsidTr="4678BAB2">
        <w:tblPrEx>
          <w:tblW w:w="9360" w:type="dxa"/>
          <w:tblLook w:val="04A0"/>
        </w:tblPrEx>
        <w:trPr>
          <w:trHeight w:val="300"/>
        </w:trPr>
        <w:tc>
          <w:tcPr>
            <w:tcW w:w="9360" w:type="dxa"/>
            <w:gridSpan w:val="8"/>
            <w:tcBorders>
              <w:top w:val="single" w:sz="8" w:space="0" w:color="000000" w:themeColor="text1"/>
              <w:left w:val="single" w:sz="8" w:space="0" w:color="auto"/>
              <w:bottom w:val="single" w:sz="8" w:space="0" w:color="auto"/>
              <w:right w:val="single" w:sz="8" w:space="0" w:color="auto"/>
            </w:tcBorders>
            <w:tcMar>
              <w:left w:w="90" w:type="dxa"/>
              <w:right w:w="90" w:type="dxa"/>
            </w:tcMar>
          </w:tcPr>
          <w:p w:rsidR="00F708EB" w:rsidP="22BA22C6" w14:paraId="5CACFD8D" w14:textId="2186AF7E">
            <w:pPr>
              <w:rPr>
                <w:rFonts w:eastAsiaTheme="minorEastAsia"/>
                <w:i/>
                <w:iCs/>
                <w:color w:val="FF0000"/>
              </w:rPr>
            </w:pPr>
            <w:r w:rsidRPr="22BA22C6">
              <w:rPr>
                <w:rFonts w:eastAsiaTheme="minorEastAsia"/>
                <w:i/>
                <w:iCs/>
                <w:color w:val="FF0000"/>
              </w:rPr>
              <w:t>[The following displays only if ‘Other’ selected at least once (1) within question 4.]</w:t>
            </w:r>
            <w:r w:rsidRPr="22BA22C6">
              <w:rPr>
                <w:rFonts w:eastAsiaTheme="minorEastAsia"/>
              </w:rPr>
              <w:t xml:space="preserve"> Please indicate which other version of NBS is utilized in the applicable environments.</w:t>
            </w:r>
            <w:r w:rsidRPr="22BA22C6">
              <w:rPr>
                <w:rFonts w:eastAsiaTheme="minorEastAsia"/>
                <w:color w:val="FF0000"/>
              </w:rPr>
              <w:t xml:space="preserve"> </w:t>
            </w:r>
            <w:r w:rsidRPr="22BA22C6">
              <w:rPr>
                <w:rFonts w:eastAsiaTheme="minorEastAsia"/>
                <w:i/>
                <w:iCs/>
                <w:color w:val="FF0000"/>
              </w:rPr>
              <w:t>[open-ended text field]</w:t>
            </w:r>
          </w:p>
        </w:tc>
      </w:tr>
    </w:tbl>
    <w:p w:rsidR="00351CFA" w:rsidP="550D3122" w14:paraId="6A563D49" w14:textId="395BBD34">
      <w:pPr>
        <w:ind w:left="720"/>
      </w:pPr>
    </w:p>
    <w:p w:rsidR="066874CD" w:rsidRPr="00D9623F" w:rsidP="00D9623F" w14:paraId="763ECD70" w14:textId="5B2A91FF">
      <w:pPr>
        <w:pStyle w:val="ListParagraph"/>
        <w:numPr>
          <w:ilvl w:val="0"/>
          <w:numId w:val="17"/>
        </w:numPr>
      </w:pPr>
      <w:r w:rsidRPr="00D9623F">
        <w:t>What environment currently hosts your NBS system?</w:t>
      </w:r>
    </w:p>
    <w:tbl>
      <w:tblPr>
        <w:tblStyle w:val="TableGrid"/>
        <w:tblW w:w="9678" w:type="dxa"/>
        <w:tblLook w:val="04A0"/>
      </w:tblPr>
      <w:tblGrid>
        <w:gridCol w:w="1575"/>
        <w:gridCol w:w="984"/>
        <w:gridCol w:w="2198"/>
        <w:gridCol w:w="1198"/>
        <w:gridCol w:w="1560"/>
        <w:gridCol w:w="805"/>
        <w:gridCol w:w="1358"/>
      </w:tblGrid>
      <w:tr w14:paraId="3226023B" w14:textId="77777777" w:rsidTr="00CC1550">
        <w:tblPrEx>
          <w:tblW w:w="9678" w:type="dxa"/>
          <w:tblLook w:val="04A0"/>
        </w:tblPrEx>
        <w:trPr>
          <w:trHeight w:val="300"/>
        </w:trPr>
        <w:tc>
          <w:tcPr>
            <w:tcW w:w="1575" w:type="dxa"/>
            <w:tcBorders>
              <w:top w:val="single" w:sz="8" w:space="0" w:color="auto"/>
              <w:left w:val="single" w:sz="8" w:space="0" w:color="auto"/>
              <w:bottom w:val="single" w:sz="8" w:space="0" w:color="000000" w:themeColor="text1"/>
              <w:right w:val="single" w:sz="8" w:space="0" w:color="000000" w:themeColor="text1"/>
            </w:tcBorders>
            <w:shd w:val="clear" w:color="auto" w:fill="9CC2E5"/>
            <w:tcMar>
              <w:left w:w="90" w:type="dxa"/>
              <w:right w:w="90" w:type="dxa"/>
            </w:tcMar>
          </w:tcPr>
          <w:p w:rsidR="006B4F46" w14:paraId="2E6D5956" w14:textId="77777777">
            <w:pPr>
              <w:rPr>
                <w:rFonts w:eastAsiaTheme="minorEastAsia"/>
              </w:rPr>
            </w:pPr>
          </w:p>
        </w:tc>
        <w:tc>
          <w:tcPr>
            <w:tcW w:w="984"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9CC2E5"/>
            <w:tcMar>
              <w:left w:w="90" w:type="dxa"/>
              <w:right w:w="90" w:type="dxa"/>
            </w:tcMar>
          </w:tcPr>
          <w:p w:rsidR="006B4F46" w:rsidP="4C0D79CD" w14:paraId="340906FE" w14:textId="53A6BE9A">
            <w:pPr>
              <w:jc w:val="center"/>
              <w:rPr>
                <w:rFonts w:eastAsiaTheme="minorEastAsia"/>
                <w:b/>
                <w:bCs/>
              </w:rPr>
            </w:pPr>
            <w:r w:rsidRPr="4C0D79CD">
              <w:rPr>
                <w:rFonts w:eastAsiaTheme="minorEastAsia"/>
                <w:b/>
                <w:bCs/>
              </w:rPr>
              <w:t>Cloud Hosted by Vendor or CDC</w:t>
            </w:r>
          </w:p>
        </w:tc>
        <w:tc>
          <w:tcPr>
            <w:tcW w:w="219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9CC2E5"/>
            <w:tcMar>
              <w:left w:w="90" w:type="dxa"/>
              <w:right w:w="90" w:type="dxa"/>
            </w:tcMar>
          </w:tcPr>
          <w:p w:rsidR="006B4F46" w:rsidP="3ACE2A7E" w14:paraId="595E1471" w14:textId="28B54028">
            <w:pPr>
              <w:jc w:val="center"/>
              <w:rPr>
                <w:rFonts w:eastAsiaTheme="minorEastAsia"/>
                <w:b/>
                <w:bCs/>
              </w:rPr>
            </w:pPr>
            <w:r w:rsidRPr="3ACE2A7E">
              <w:rPr>
                <w:rFonts w:eastAsiaTheme="minorEastAsia"/>
                <w:b/>
                <w:bCs/>
              </w:rPr>
              <w:t xml:space="preserve">Cloud Hosted by </w:t>
            </w:r>
            <w:r w:rsidRPr="3ACE2A7E" w:rsidR="258CBF3F">
              <w:rPr>
                <w:rFonts w:eastAsiaTheme="minorEastAsia"/>
                <w:b/>
                <w:bCs/>
              </w:rPr>
              <w:t>Jurisdiction</w:t>
            </w:r>
          </w:p>
        </w:tc>
        <w:tc>
          <w:tcPr>
            <w:tcW w:w="119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9CC2E5"/>
            <w:tcMar>
              <w:left w:w="90" w:type="dxa"/>
              <w:right w:w="90" w:type="dxa"/>
            </w:tcMar>
          </w:tcPr>
          <w:p w:rsidR="006B4F46" w:rsidP="4C0D79CD" w14:paraId="5224AB5A" w14:textId="42331A8A">
            <w:pPr>
              <w:jc w:val="center"/>
              <w:rPr>
                <w:rFonts w:eastAsiaTheme="minorEastAsia"/>
                <w:b/>
                <w:bCs/>
              </w:rPr>
            </w:pPr>
            <w:r w:rsidRPr="4C0D79CD">
              <w:rPr>
                <w:rFonts w:eastAsiaTheme="minorEastAsia"/>
                <w:b/>
                <w:bCs/>
              </w:rPr>
              <w:t>Hosted On-Premises</w:t>
            </w:r>
          </w:p>
          <w:p w:rsidR="006B4F46" w:rsidP="4C0D79CD" w14:paraId="0943088C" w14:textId="57D33C7D">
            <w:pPr>
              <w:jc w:val="center"/>
              <w:rPr>
                <w:rFonts w:eastAsiaTheme="minorEastAsia"/>
                <w:b/>
                <w:bCs/>
                <w:color w:val="000000" w:themeColor="text1"/>
              </w:rPr>
            </w:pPr>
          </w:p>
        </w:tc>
        <w:tc>
          <w:tcPr>
            <w:tcW w:w="1560" w:type="dxa"/>
            <w:tcBorders>
              <w:top w:val="single" w:sz="8" w:space="0" w:color="auto"/>
              <w:left w:val="single" w:sz="8" w:space="0" w:color="000000" w:themeColor="text1"/>
              <w:bottom w:val="single" w:sz="8" w:space="0" w:color="000000" w:themeColor="text1"/>
              <w:right w:val="single" w:sz="8" w:space="0" w:color="auto"/>
            </w:tcBorders>
            <w:shd w:val="clear" w:color="auto" w:fill="9CC2E5"/>
            <w:tcMar>
              <w:left w:w="90" w:type="dxa"/>
              <w:right w:w="90" w:type="dxa"/>
            </w:tcMar>
          </w:tcPr>
          <w:p w:rsidR="4C0D79CD" w:rsidP="4C0D79CD" w14:paraId="1693AFE7" w14:textId="7CA7B31B">
            <w:pPr>
              <w:jc w:val="center"/>
              <w:rPr>
                <w:b/>
                <w:bCs/>
              </w:rPr>
            </w:pPr>
            <w:r w:rsidRPr="4C0D79CD">
              <w:rPr>
                <w:b/>
                <w:bCs/>
              </w:rPr>
              <w:t>Hosted On-Premises but Actively Working to Move to Cloud</w:t>
            </w:r>
          </w:p>
        </w:tc>
        <w:tc>
          <w:tcPr>
            <w:tcW w:w="805" w:type="dxa"/>
            <w:tcBorders>
              <w:top w:val="single" w:sz="8" w:space="0" w:color="auto"/>
              <w:left w:val="single" w:sz="8" w:space="0" w:color="000000" w:themeColor="text1"/>
              <w:bottom w:val="single" w:sz="8" w:space="0" w:color="000000" w:themeColor="text1"/>
              <w:right w:val="single" w:sz="8" w:space="0" w:color="auto"/>
            </w:tcBorders>
            <w:shd w:val="clear" w:color="auto" w:fill="9CC2E5"/>
            <w:tcMar>
              <w:left w:w="90" w:type="dxa"/>
              <w:right w:w="90" w:type="dxa"/>
            </w:tcMar>
          </w:tcPr>
          <w:p w:rsidR="4C0D79CD" w:rsidP="4C0D79CD" w14:paraId="24FCD1E3" w14:textId="283F5111">
            <w:pPr>
              <w:jc w:val="center"/>
              <w:rPr>
                <w:rFonts w:eastAsiaTheme="minorEastAsia"/>
                <w:b/>
                <w:bCs/>
              </w:rPr>
            </w:pPr>
            <w:r w:rsidRPr="4C0D79CD">
              <w:rPr>
                <w:rFonts w:eastAsiaTheme="minorEastAsia"/>
                <w:b/>
                <w:bCs/>
              </w:rPr>
              <w:t>Other</w:t>
            </w:r>
          </w:p>
        </w:tc>
        <w:tc>
          <w:tcPr>
            <w:tcW w:w="1358" w:type="dxa"/>
            <w:tcBorders>
              <w:top w:val="single" w:sz="8" w:space="0" w:color="auto"/>
              <w:left w:val="single" w:sz="8" w:space="0" w:color="000000" w:themeColor="text1"/>
              <w:bottom w:val="single" w:sz="8" w:space="0" w:color="000000" w:themeColor="text1"/>
              <w:right w:val="single" w:sz="8" w:space="0" w:color="auto"/>
            </w:tcBorders>
            <w:shd w:val="clear" w:color="auto" w:fill="9CC2E5"/>
            <w:tcMar>
              <w:left w:w="90" w:type="dxa"/>
              <w:right w:w="90" w:type="dxa"/>
            </w:tcMar>
          </w:tcPr>
          <w:p w:rsidR="006B4F46" w:rsidP="4C0D79CD" w14:paraId="4A71B8F2" w14:textId="77777777">
            <w:pPr>
              <w:jc w:val="center"/>
              <w:rPr>
                <w:rFonts w:eastAsiaTheme="minorEastAsia"/>
                <w:b/>
                <w:bCs/>
              </w:rPr>
            </w:pPr>
            <w:r w:rsidRPr="4C0D79CD">
              <w:rPr>
                <w:rFonts w:eastAsiaTheme="minorEastAsia"/>
                <w:b/>
                <w:bCs/>
              </w:rPr>
              <w:t>Not Applicable</w:t>
            </w:r>
          </w:p>
          <w:p w:rsidR="006B4F46" w:rsidP="4C0D79CD" w14:paraId="6BABA000" w14:textId="39AA09B6">
            <w:pPr>
              <w:jc w:val="center"/>
              <w:rPr>
                <w:rFonts w:eastAsiaTheme="minorEastAsia"/>
                <w:b/>
                <w:bCs/>
                <w:color w:val="000000" w:themeColor="text1"/>
              </w:rPr>
            </w:pPr>
          </w:p>
        </w:tc>
      </w:tr>
      <w:tr w14:paraId="354D12DB" w14:textId="77777777" w:rsidTr="00CC1550">
        <w:tblPrEx>
          <w:tblW w:w="9678" w:type="dxa"/>
          <w:tblLook w:val="04A0"/>
        </w:tblPrEx>
        <w:trPr>
          <w:trHeight w:val="300"/>
        </w:trPr>
        <w:tc>
          <w:tcPr>
            <w:tcW w:w="1575" w:type="dxa"/>
            <w:tcBorders>
              <w:top w:val="single" w:sz="8" w:space="0" w:color="000000" w:themeColor="text1"/>
              <w:left w:val="single" w:sz="8" w:space="0" w:color="auto"/>
              <w:bottom w:val="single" w:sz="8" w:space="0" w:color="000000" w:themeColor="text1"/>
              <w:right w:val="single" w:sz="8" w:space="0" w:color="000000" w:themeColor="text1"/>
            </w:tcBorders>
            <w:tcMar>
              <w:left w:w="90" w:type="dxa"/>
              <w:right w:w="90" w:type="dxa"/>
            </w:tcMar>
          </w:tcPr>
          <w:p w:rsidR="00CC1550" w:rsidP="00CC1550" w14:paraId="7730705D" w14:textId="7FCF7096">
            <w:pPr>
              <w:rPr>
                <w:rFonts w:eastAsiaTheme="minorEastAsia"/>
              </w:rPr>
            </w:pPr>
            <w:r w:rsidRPr="4C0D79CD">
              <w:rPr>
                <w:rFonts w:eastAsiaTheme="minorEastAsia"/>
              </w:rPr>
              <w:t>Production</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CC1550" w:rsidP="00CC1550" w14:paraId="1853A54F" w14:textId="1BA05FD6">
            <w:pPr>
              <w:jc w:val="center"/>
              <w:rPr>
                <w:rFonts w:eastAsiaTheme="minorEastAsia"/>
              </w:rPr>
            </w:pPr>
            <w:r w:rsidRPr="004D7F41">
              <w:t>☐</w:t>
            </w:r>
          </w:p>
        </w:tc>
        <w:tc>
          <w:tcPr>
            <w:tcW w:w="2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CC1550" w:rsidP="00CC1550" w14:paraId="5BF9958C" w14:textId="661D6297">
            <w:pPr>
              <w:jc w:val="center"/>
              <w:rPr>
                <w:rFonts w:eastAsiaTheme="minorEastAsia"/>
              </w:rPr>
            </w:pPr>
            <w:r w:rsidRPr="004D7F41">
              <w:t>☐</w:t>
            </w:r>
          </w:p>
        </w:tc>
        <w:tc>
          <w:tcPr>
            <w:tcW w:w="1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CC1550" w:rsidP="00CC1550" w14:paraId="10EB1180" w14:textId="07C8FA74">
            <w:pPr>
              <w:jc w:val="center"/>
              <w:rPr>
                <w:rFonts w:eastAsiaTheme="minorEastAsia"/>
              </w:rPr>
            </w:pPr>
            <w:r w:rsidRPr="004D7F41">
              <w:t>☐</w:t>
            </w:r>
          </w:p>
        </w:tc>
        <w:tc>
          <w:tcPr>
            <w:tcW w:w="1560" w:type="dxa"/>
            <w:tcBorders>
              <w:top w:val="single" w:sz="8" w:space="0" w:color="000000" w:themeColor="text1"/>
              <w:left w:val="single" w:sz="8" w:space="0" w:color="000000" w:themeColor="text1"/>
              <w:bottom w:val="single" w:sz="8" w:space="0" w:color="000000" w:themeColor="text1"/>
              <w:right w:val="single" w:sz="8" w:space="0" w:color="auto"/>
            </w:tcBorders>
            <w:tcMar>
              <w:left w:w="90" w:type="dxa"/>
              <w:right w:w="90" w:type="dxa"/>
            </w:tcMar>
          </w:tcPr>
          <w:p w:rsidR="00CC1550" w:rsidP="00CC1550" w14:paraId="40926689" w14:textId="2C6E9304">
            <w:pPr>
              <w:jc w:val="center"/>
              <w:rPr>
                <w:rFonts w:eastAsiaTheme="minorEastAsia"/>
              </w:rPr>
            </w:pPr>
            <w:r w:rsidRPr="004D7F41">
              <w:t>☐</w:t>
            </w:r>
          </w:p>
        </w:tc>
        <w:tc>
          <w:tcPr>
            <w:tcW w:w="805" w:type="dxa"/>
            <w:tcBorders>
              <w:top w:val="single" w:sz="8" w:space="0" w:color="000000" w:themeColor="text1"/>
              <w:left w:val="single" w:sz="8" w:space="0" w:color="000000" w:themeColor="text1"/>
              <w:bottom w:val="single" w:sz="8" w:space="0" w:color="000000" w:themeColor="text1"/>
              <w:right w:val="single" w:sz="8" w:space="0" w:color="auto"/>
            </w:tcBorders>
            <w:tcMar>
              <w:left w:w="90" w:type="dxa"/>
              <w:right w:w="90" w:type="dxa"/>
            </w:tcMar>
          </w:tcPr>
          <w:p w:rsidR="00CC1550" w:rsidP="00CC1550" w14:paraId="199DD241" w14:textId="78148E1F">
            <w:pPr>
              <w:jc w:val="center"/>
              <w:rPr>
                <w:rFonts w:eastAsiaTheme="minorEastAsia"/>
              </w:rPr>
            </w:pPr>
            <w:r w:rsidRPr="004D7F41">
              <w:t>☐</w:t>
            </w:r>
          </w:p>
        </w:tc>
        <w:tc>
          <w:tcPr>
            <w:tcW w:w="1358" w:type="dxa"/>
            <w:tcBorders>
              <w:top w:val="single" w:sz="8" w:space="0" w:color="000000" w:themeColor="text1"/>
              <w:left w:val="single" w:sz="8" w:space="0" w:color="000000" w:themeColor="text1"/>
              <w:bottom w:val="single" w:sz="8" w:space="0" w:color="000000" w:themeColor="text1"/>
              <w:right w:val="single" w:sz="8" w:space="0" w:color="auto"/>
            </w:tcBorders>
            <w:tcMar>
              <w:left w:w="90" w:type="dxa"/>
              <w:right w:w="90" w:type="dxa"/>
            </w:tcMar>
          </w:tcPr>
          <w:p w:rsidR="00CC1550" w:rsidP="00CC1550" w14:paraId="250B15B9" w14:textId="1ABBDF1D">
            <w:pPr>
              <w:jc w:val="center"/>
              <w:rPr>
                <w:rFonts w:eastAsiaTheme="minorEastAsia"/>
              </w:rPr>
            </w:pPr>
            <w:r w:rsidRPr="004D7F41">
              <w:t>☐</w:t>
            </w:r>
          </w:p>
        </w:tc>
      </w:tr>
      <w:tr w14:paraId="2643A2C2" w14:textId="77777777" w:rsidTr="00CC1550">
        <w:tblPrEx>
          <w:tblW w:w="9678" w:type="dxa"/>
          <w:tblLook w:val="04A0"/>
        </w:tblPrEx>
        <w:trPr>
          <w:trHeight w:val="300"/>
        </w:trPr>
        <w:tc>
          <w:tcPr>
            <w:tcW w:w="1575" w:type="dxa"/>
            <w:tcBorders>
              <w:top w:val="single" w:sz="8" w:space="0" w:color="000000" w:themeColor="text1"/>
              <w:left w:val="single" w:sz="8" w:space="0" w:color="auto"/>
              <w:bottom w:val="single" w:sz="8" w:space="0" w:color="000000" w:themeColor="text1"/>
              <w:right w:val="single" w:sz="8" w:space="0" w:color="000000" w:themeColor="text1"/>
            </w:tcBorders>
            <w:tcMar>
              <w:left w:w="90" w:type="dxa"/>
              <w:right w:w="90" w:type="dxa"/>
            </w:tcMar>
          </w:tcPr>
          <w:p w:rsidR="00CC1550" w:rsidP="00CC1550" w14:paraId="68D91B52" w14:textId="4C6AFE38">
            <w:pPr>
              <w:rPr>
                <w:rFonts w:eastAsiaTheme="minorEastAsia"/>
              </w:rPr>
            </w:pPr>
            <w:r w:rsidRPr="3ACE2A7E">
              <w:rPr>
                <w:rFonts w:eastAsiaTheme="minorEastAsia"/>
              </w:rPr>
              <w:t>Staging</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CC1550" w:rsidP="00CC1550" w14:paraId="6BFA08BB" w14:textId="72895939">
            <w:pPr>
              <w:jc w:val="center"/>
              <w:rPr>
                <w:rFonts w:eastAsiaTheme="minorEastAsia"/>
              </w:rPr>
            </w:pPr>
            <w:r w:rsidRPr="004D7F41">
              <w:t>☐</w:t>
            </w:r>
          </w:p>
        </w:tc>
        <w:tc>
          <w:tcPr>
            <w:tcW w:w="2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CC1550" w:rsidP="00CC1550" w14:paraId="722DD602" w14:textId="105C2F13">
            <w:pPr>
              <w:jc w:val="center"/>
              <w:rPr>
                <w:rFonts w:eastAsiaTheme="minorEastAsia"/>
              </w:rPr>
            </w:pPr>
            <w:r w:rsidRPr="004D7F41">
              <w:t>☐</w:t>
            </w:r>
          </w:p>
        </w:tc>
        <w:tc>
          <w:tcPr>
            <w:tcW w:w="1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CC1550" w:rsidP="00CC1550" w14:paraId="6377F01A" w14:textId="443CF3E8">
            <w:pPr>
              <w:jc w:val="center"/>
              <w:rPr>
                <w:rFonts w:eastAsiaTheme="minorEastAsia"/>
              </w:rPr>
            </w:pPr>
            <w:r w:rsidRPr="004D7F41">
              <w:t>☐</w:t>
            </w:r>
          </w:p>
        </w:tc>
        <w:tc>
          <w:tcPr>
            <w:tcW w:w="1560" w:type="dxa"/>
            <w:tcBorders>
              <w:top w:val="single" w:sz="8" w:space="0" w:color="000000" w:themeColor="text1"/>
              <w:left w:val="single" w:sz="8" w:space="0" w:color="000000" w:themeColor="text1"/>
              <w:bottom w:val="single" w:sz="8" w:space="0" w:color="000000" w:themeColor="text1"/>
              <w:right w:val="single" w:sz="8" w:space="0" w:color="auto"/>
            </w:tcBorders>
            <w:tcMar>
              <w:left w:w="90" w:type="dxa"/>
              <w:right w:w="90" w:type="dxa"/>
            </w:tcMar>
          </w:tcPr>
          <w:p w:rsidR="00CC1550" w:rsidP="00CC1550" w14:paraId="387329B1" w14:textId="290AD114">
            <w:pPr>
              <w:jc w:val="center"/>
              <w:rPr>
                <w:rFonts w:eastAsiaTheme="minorEastAsia"/>
              </w:rPr>
            </w:pPr>
            <w:r w:rsidRPr="004D7F41">
              <w:t>☐</w:t>
            </w:r>
          </w:p>
        </w:tc>
        <w:tc>
          <w:tcPr>
            <w:tcW w:w="805" w:type="dxa"/>
            <w:tcBorders>
              <w:top w:val="single" w:sz="8" w:space="0" w:color="000000" w:themeColor="text1"/>
              <w:left w:val="single" w:sz="8" w:space="0" w:color="000000" w:themeColor="text1"/>
              <w:bottom w:val="single" w:sz="8" w:space="0" w:color="000000" w:themeColor="text1"/>
              <w:right w:val="single" w:sz="8" w:space="0" w:color="auto"/>
            </w:tcBorders>
            <w:tcMar>
              <w:left w:w="90" w:type="dxa"/>
              <w:right w:w="90" w:type="dxa"/>
            </w:tcMar>
          </w:tcPr>
          <w:p w:rsidR="00CC1550" w:rsidP="00CC1550" w14:paraId="374918CC" w14:textId="479D389E">
            <w:pPr>
              <w:jc w:val="center"/>
              <w:rPr>
                <w:rFonts w:eastAsiaTheme="minorEastAsia"/>
              </w:rPr>
            </w:pPr>
            <w:r w:rsidRPr="004D7F41">
              <w:t>☐</w:t>
            </w:r>
          </w:p>
        </w:tc>
        <w:tc>
          <w:tcPr>
            <w:tcW w:w="1358" w:type="dxa"/>
            <w:tcBorders>
              <w:top w:val="single" w:sz="8" w:space="0" w:color="000000" w:themeColor="text1"/>
              <w:left w:val="single" w:sz="8" w:space="0" w:color="000000" w:themeColor="text1"/>
              <w:bottom w:val="single" w:sz="8" w:space="0" w:color="000000" w:themeColor="text1"/>
              <w:right w:val="single" w:sz="8" w:space="0" w:color="auto"/>
            </w:tcBorders>
            <w:tcMar>
              <w:left w:w="90" w:type="dxa"/>
              <w:right w:w="90" w:type="dxa"/>
            </w:tcMar>
          </w:tcPr>
          <w:p w:rsidR="00CC1550" w:rsidP="00CC1550" w14:paraId="0B430C83" w14:textId="346B141B">
            <w:pPr>
              <w:jc w:val="center"/>
              <w:rPr>
                <w:rFonts w:eastAsiaTheme="minorEastAsia"/>
              </w:rPr>
            </w:pPr>
            <w:r w:rsidRPr="004D7F41">
              <w:t>☐</w:t>
            </w:r>
          </w:p>
        </w:tc>
      </w:tr>
      <w:tr w14:paraId="1DA6C568" w14:textId="77777777" w:rsidTr="00CC1550">
        <w:tblPrEx>
          <w:tblW w:w="9678" w:type="dxa"/>
          <w:tblLook w:val="04A0"/>
        </w:tblPrEx>
        <w:trPr>
          <w:trHeight w:val="300"/>
        </w:trPr>
        <w:tc>
          <w:tcPr>
            <w:tcW w:w="1575" w:type="dxa"/>
            <w:tcBorders>
              <w:top w:val="single" w:sz="8" w:space="0" w:color="000000" w:themeColor="text1"/>
              <w:left w:val="single" w:sz="8" w:space="0" w:color="auto"/>
              <w:bottom w:val="single" w:sz="8" w:space="0" w:color="000000" w:themeColor="text1"/>
              <w:right w:val="single" w:sz="8" w:space="0" w:color="000000" w:themeColor="text1"/>
            </w:tcBorders>
            <w:tcMar>
              <w:left w:w="90" w:type="dxa"/>
              <w:right w:w="90" w:type="dxa"/>
            </w:tcMar>
          </w:tcPr>
          <w:p w:rsidR="00CC1550" w:rsidP="00CC1550" w14:paraId="0BC7A38D" w14:textId="3FA79352">
            <w:pPr>
              <w:rPr>
                <w:rFonts w:eastAsiaTheme="minorEastAsia"/>
              </w:rPr>
            </w:pPr>
            <w:r w:rsidRPr="3ACE2A7E">
              <w:rPr>
                <w:rFonts w:eastAsiaTheme="minorEastAsia"/>
              </w:rPr>
              <w:t>Test</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CC1550" w:rsidP="00CC1550" w14:paraId="04DA1F1C" w14:textId="1A30E0A9">
            <w:pPr>
              <w:jc w:val="center"/>
              <w:rPr>
                <w:rFonts w:eastAsiaTheme="minorEastAsia"/>
              </w:rPr>
            </w:pPr>
            <w:r w:rsidRPr="004D7F41">
              <w:t>☐</w:t>
            </w:r>
          </w:p>
        </w:tc>
        <w:tc>
          <w:tcPr>
            <w:tcW w:w="2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CC1550" w:rsidP="00CC1550" w14:paraId="3EE82234" w14:textId="3B8694D0">
            <w:pPr>
              <w:jc w:val="center"/>
              <w:rPr>
                <w:rFonts w:eastAsiaTheme="minorEastAsia"/>
              </w:rPr>
            </w:pPr>
            <w:r w:rsidRPr="004D7F41">
              <w:t>☐</w:t>
            </w:r>
          </w:p>
        </w:tc>
        <w:tc>
          <w:tcPr>
            <w:tcW w:w="1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CC1550" w:rsidP="00CC1550" w14:paraId="6A750519" w14:textId="7165D4DC">
            <w:pPr>
              <w:jc w:val="center"/>
              <w:rPr>
                <w:rFonts w:eastAsiaTheme="minorEastAsia"/>
              </w:rPr>
            </w:pPr>
            <w:r w:rsidRPr="004D7F41">
              <w:t>☐</w:t>
            </w:r>
          </w:p>
        </w:tc>
        <w:tc>
          <w:tcPr>
            <w:tcW w:w="1560" w:type="dxa"/>
            <w:tcBorders>
              <w:top w:val="single" w:sz="8" w:space="0" w:color="000000" w:themeColor="text1"/>
              <w:left w:val="single" w:sz="8" w:space="0" w:color="000000" w:themeColor="text1"/>
              <w:bottom w:val="single" w:sz="8" w:space="0" w:color="000000" w:themeColor="text1"/>
              <w:right w:val="single" w:sz="8" w:space="0" w:color="auto"/>
            </w:tcBorders>
            <w:tcMar>
              <w:left w:w="90" w:type="dxa"/>
              <w:right w:w="90" w:type="dxa"/>
            </w:tcMar>
          </w:tcPr>
          <w:p w:rsidR="00CC1550" w:rsidP="00CC1550" w14:paraId="1990C82B" w14:textId="1F03B0D4">
            <w:pPr>
              <w:jc w:val="center"/>
              <w:rPr>
                <w:rFonts w:eastAsiaTheme="minorEastAsia"/>
              </w:rPr>
            </w:pPr>
            <w:r w:rsidRPr="004D7F41">
              <w:t>☐</w:t>
            </w:r>
          </w:p>
        </w:tc>
        <w:tc>
          <w:tcPr>
            <w:tcW w:w="805" w:type="dxa"/>
            <w:tcBorders>
              <w:top w:val="single" w:sz="8" w:space="0" w:color="000000" w:themeColor="text1"/>
              <w:left w:val="single" w:sz="8" w:space="0" w:color="000000" w:themeColor="text1"/>
              <w:bottom w:val="single" w:sz="8" w:space="0" w:color="000000" w:themeColor="text1"/>
              <w:right w:val="single" w:sz="8" w:space="0" w:color="auto"/>
            </w:tcBorders>
            <w:tcMar>
              <w:left w:w="90" w:type="dxa"/>
              <w:right w:w="90" w:type="dxa"/>
            </w:tcMar>
          </w:tcPr>
          <w:p w:rsidR="00CC1550" w:rsidP="00CC1550" w14:paraId="6177F812" w14:textId="7591DAE4">
            <w:pPr>
              <w:jc w:val="center"/>
              <w:rPr>
                <w:rFonts w:eastAsiaTheme="minorEastAsia"/>
              </w:rPr>
            </w:pPr>
            <w:r w:rsidRPr="004D7F41">
              <w:t>☐</w:t>
            </w:r>
          </w:p>
        </w:tc>
        <w:tc>
          <w:tcPr>
            <w:tcW w:w="1358" w:type="dxa"/>
            <w:tcBorders>
              <w:top w:val="single" w:sz="8" w:space="0" w:color="000000" w:themeColor="text1"/>
              <w:left w:val="single" w:sz="8" w:space="0" w:color="000000" w:themeColor="text1"/>
              <w:bottom w:val="single" w:sz="8" w:space="0" w:color="000000" w:themeColor="text1"/>
              <w:right w:val="single" w:sz="8" w:space="0" w:color="auto"/>
            </w:tcBorders>
            <w:tcMar>
              <w:left w:w="90" w:type="dxa"/>
              <w:right w:w="90" w:type="dxa"/>
            </w:tcMar>
          </w:tcPr>
          <w:p w:rsidR="00CC1550" w:rsidP="00CC1550" w14:paraId="2651729D" w14:textId="0AEF2EF9">
            <w:pPr>
              <w:jc w:val="center"/>
              <w:rPr>
                <w:rFonts w:eastAsiaTheme="minorEastAsia"/>
              </w:rPr>
            </w:pPr>
            <w:r w:rsidRPr="004D7F41">
              <w:t>☐</w:t>
            </w:r>
          </w:p>
        </w:tc>
      </w:tr>
      <w:tr w14:paraId="636DCC96" w14:textId="77777777" w:rsidTr="00CC1550">
        <w:tblPrEx>
          <w:tblW w:w="9678" w:type="dxa"/>
          <w:tblLook w:val="04A0"/>
        </w:tblPrEx>
        <w:trPr>
          <w:trHeight w:val="300"/>
        </w:trPr>
        <w:tc>
          <w:tcPr>
            <w:tcW w:w="1575" w:type="dxa"/>
            <w:tcBorders>
              <w:top w:val="single" w:sz="8" w:space="0" w:color="000000" w:themeColor="text1"/>
              <w:left w:val="single" w:sz="8" w:space="0" w:color="auto"/>
              <w:bottom w:val="single" w:sz="8" w:space="0" w:color="000000" w:themeColor="text1"/>
              <w:right w:val="single" w:sz="8" w:space="0" w:color="000000" w:themeColor="text1"/>
            </w:tcBorders>
            <w:tcMar>
              <w:left w:w="90" w:type="dxa"/>
              <w:right w:w="90" w:type="dxa"/>
            </w:tcMar>
          </w:tcPr>
          <w:p w:rsidR="00CC1550" w:rsidP="00CC1550" w14:paraId="21EFEE7D" w14:textId="4C199719">
            <w:r>
              <w:t>Development</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CC1550" w:rsidP="00CC1550" w14:paraId="0C9D04BC" w14:textId="60277E19">
            <w:pPr>
              <w:jc w:val="center"/>
              <w:rPr>
                <w:rFonts w:eastAsiaTheme="minorEastAsia"/>
              </w:rPr>
            </w:pPr>
            <w:r w:rsidRPr="004D7F41">
              <w:t>☐</w:t>
            </w:r>
          </w:p>
        </w:tc>
        <w:tc>
          <w:tcPr>
            <w:tcW w:w="2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CC1550" w:rsidP="00CC1550" w14:paraId="7ECB532B" w14:textId="3507D025">
            <w:pPr>
              <w:jc w:val="center"/>
              <w:rPr>
                <w:rFonts w:eastAsiaTheme="minorEastAsia"/>
              </w:rPr>
            </w:pPr>
            <w:r w:rsidRPr="004D7F41">
              <w:t>☐</w:t>
            </w:r>
          </w:p>
        </w:tc>
        <w:tc>
          <w:tcPr>
            <w:tcW w:w="1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CC1550" w:rsidP="00CC1550" w14:paraId="5942A5A3" w14:textId="6AA3E3FF">
            <w:pPr>
              <w:jc w:val="center"/>
              <w:rPr>
                <w:rFonts w:eastAsiaTheme="minorEastAsia"/>
              </w:rPr>
            </w:pPr>
            <w:r w:rsidRPr="004D7F41">
              <w:t>☐</w:t>
            </w:r>
          </w:p>
        </w:tc>
        <w:tc>
          <w:tcPr>
            <w:tcW w:w="1560" w:type="dxa"/>
            <w:tcBorders>
              <w:top w:val="single" w:sz="8" w:space="0" w:color="000000" w:themeColor="text1"/>
              <w:left w:val="single" w:sz="8" w:space="0" w:color="000000" w:themeColor="text1"/>
              <w:bottom w:val="single" w:sz="8" w:space="0" w:color="000000" w:themeColor="text1"/>
              <w:right w:val="single" w:sz="8" w:space="0" w:color="auto"/>
            </w:tcBorders>
            <w:tcMar>
              <w:left w:w="90" w:type="dxa"/>
              <w:right w:w="90" w:type="dxa"/>
            </w:tcMar>
          </w:tcPr>
          <w:p w:rsidR="00CC1550" w:rsidP="00CC1550" w14:paraId="379F8B58" w14:textId="6BA37035">
            <w:pPr>
              <w:jc w:val="center"/>
              <w:rPr>
                <w:rFonts w:eastAsiaTheme="minorEastAsia"/>
              </w:rPr>
            </w:pPr>
            <w:r w:rsidRPr="004D7F41">
              <w:t>☐</w:t>
            </w:r>
          </w:p>
        </w:tc>
        <w:tc>
          <w:tcPr>
            <w:tcW w:w="805" w:type="dxa"/>
            <w:tcBorders>
              <w:top w:val="single" w:sz="8" w:space="0" w:color="000000" w:themeColor="text1"/>
              <w:left w:val="single" w:sz="8" w:space="0" w:color="000000" w:themeColor="text1"/>
              <w:bottom w:val="single" w:sz="8" w:space="0" w:color="000000" w:themeColor="text1"/>
              <w:right w:val="single" w:sz="8" w:space="0" w:color="auto"/>
            </w:tcBorders>
            <w:tcMar>
              <w:left w:w="90" w:type="dxa"/>
              <w:right w:w="90" w:type="dxa"/>
            </w:tcMar>
          </w:tcPr>
          <w:p w:rsidR="00CC1550" w:rsidP="00CC1550" w14:paraId="3B08CA10" w14:textId="77874054">
            <w:pPr>
              <w:jc w:val="center"/>
              <w:rPr>
                <w:rFonts w:eastAsiaTheme="minorEastAsia"/>
              </w:rPr>
            </w:pPr>
            <w:r w:rsidRPr="004D7F41">
              <w:t>☐</w:t>
            </w:r>
          </w:p>
        </w:tc>
        <w:tc>
          <w:tcPr>
            <w:tcW w:w="1358" w:type="dxa"/>
            <w:tcBorders>
              <w:top w:val="single" w:sz="8" w:space="0" w:color="000000" w:themeColor="text1"/>
              <w:left w:val="single" w:sz="8" w:space="0" w:color="000000" w:themeColor="text1"/>
              <w:bottom w:val="single" w:sz="8" w:space="0" w:color="000000" w:themeColor="text1"/>
              <w:right w:val="single" w:sz="8" w:space="0" w:color="auto"/>
            </w:tcBorders>
            <w:tcMar>
              <w:left w:w="90" w:type="dxa"/>
              <w:right w:w="90" w:type="dxa"/>
            </w:tcMar>
          </w:tcPr>
          <w:p w:rsidR="00CC1550" w:rsidP="00CC1550" w14:paraId="6CD9325B" w14:textId="14E9ADCC">
            <w:pPr>
              <w:jc w:val="center"/>
              <w:rPr>
                <w:rFonts w:eastAsiaTheme="minorEastAsia"/>
              </w:rPr>
            </w:pPr>
            <w:r w:rsidRPr="004D7F41">
              <w:t>☐</w:t>
            </w:r>
          </w:p>
        </w:tc>
      </w:tr>
      <w:tr w14:paraId="64824488" w14:textId="77777777" w:rsidTr="00CC1550">
        <w:tblPrEx>
          <w:tblW w:w="9678" w:type="dxa"/>
          <w:tblLook w:val="04A0"/>
        </w:tblPrEx>
        <w:trPr>
          <w:trHeight w:val="300"/>
        </w:trPr>
        <w:tc>
          <w:tcPr>
            <w:tcW w:w="9678" w:type="dxa"/>
            <w:gridSpan w:val="7"/>
            <w:tcBorders>
              <w:top w:val="single" w:sz="8" w:space="0" w:color="000000" w:themeColor="text1"/>
              <w:left w:val="single" w:sz="8" w:space="0" w:color="auto"/>
              <w:bottom w:val="single" w:sz="8" w:space="0" w:color="auto"/>
              <w:right w:val="single" w:sz="8" w:space="0" w:color="auto"/>
            </w:tcBorders>
            <w:tcMar>
              <w:left w:w="90" w:type="dxa"/>
              <w:right w:w="90" w:type="dxa"/>
            </w:tcMar>
          </w:tcPr>
          <w:p w:rsidR="00F708EB" w:rsidP="22BA22C6" w14:paraId="225D82C1" w14:textId="11D4E35C">
            <w:pPr>
              <w:rPr>
                <w:rFonts w:eastAsiaTheme="minorEastAsia"/>
                <w:i/>
                <w:iCs/>
                <w:color w:val="FF0000"/>
              </w:rPr>
            </w:pPr>
            <w:r w:rsidRPr="22BA22C6">
              <w:rPr>
                <w:rFonts w:eastAsiaTheme="minorEastAsia"/>
                <w:i/>
                <w:iCs/>
                <w:color w:val="FF0000"/>
              </w:rPr>
              <w:t>[The following displays only if ‘Other’ selected at least once (1) within question 5.]</w:t>
            </w:r>
            <w:r w:rsidRPr="22BA22C6">
              <w:rPr>
                <w:rFonts w:eastAsiaTheme="minorEastAsia"/>
              </w:rPr>
              <w:t xml:space="preserve"> Please describe what other type of hosting arrangement occurs in your jurisdiction for NBS.</w:t>
            </w:r>
            <w:r w:rsidRPr="22BA22C6">
              <w:rPr>
                <w:rFonts w:eastAsiaTheme="minorEastAsia"/>
                <w:color w:val="FF0000"/>
              </w:rPr>
              <w:t xml:space="preserve"> </w:t>
            </w:r>
            <w:r w:rsidRPr="22BA22C6">
              <w:rPr>
                <w:rFonts w:eastAsiaTheme="minorEastAsia"/>
                <w:i/>
                <w:iCs/>
                <w:color w:val="FF0000"/>
              </w:rPr>
              <w:t>[open-ended text field]</w:t>
            </w:r>
          </w:p>
        </w:tc>
      </w:tr>
    </w:tbl>
    <w:p w:rsidR="006B4F46" w:rsidP="006B4F46" w14:paraId="39A5F323" w14:textId="77777777">
      <w:pPr>
        <w:pStyle w:val="ListParagraph"/>
        <w:ind w:left="1080"/>
      </w:pPr>
    </w:p>
    <w:p w:rsidR="00286E80" w:rsidP="0AA46C79" w14:paraId="42D05E6E" w14:textId="02FF7758">
      <w:pPr>
        <w:pStyle w:val="ListParagraph"/>
        <w:numPr>
          <w:ilvl w:val="0"/>
          <w:numId w:val="17"/>
        </w:numPr>
      </w:pPr>
      <w:r w:rsidRPr="3ACE2A7E">
        <w:rPr>
          <w:i/>
          <w:iCs/>
          <w:color w:val="FF0000"/>
        </w:rPr>
        <w:t>[This question only displays if “Cloud Hosted</w:t>
      </w:r>
      <w:r w:rsidRPr="3ACE2A7E" w:rsidR="5523684A">
        <w:rPr>
          <w:i/>
          <w:iCs/>
          <w:color w:val="FF0000"/>
        </w:rPr>
        <w:t xml:space="preserve"> by Vendor or CDC</w:t>
      </w:r>
      <w:r w:rsidRPr="3ACE2A7E">
        <w:rPr>
          <w:i/>
          <w:iCs/>
          <w:color w:val="FF0000"/>
        </w:rPr>
        <w:t>”</w:t>
      </w:r>
      <w:r w:rsidRPr="3ACE2A7E" w:rsidR="5523684A">
        <w:rPr>
          <w:i/>
          <w:iCs/>
          <w:color w:val="FF0000"/>
        </w:rPr>
        <w:t>, “Cloud Hosted by Internal Agency”, or “</w:t>
      </w:r>
      <w:r w:rsidRPr="3ACE2A7E" w:rsidR="5DB95DE4">
        <w:rPr>
          <w:i/>
          <w:iCs/>
          <w:color w:val="FF0000"/>
        </w:rPr>
        <w:t xml:space="preserve">Hosted On-Premises but </w:t>
      </w:r>
      <w:r w:rsidRPr="3ACE2A7E" w:rsidR="52722FDF">
        <w:rPr>
          <w:i/>
          <w:iCs/>
          <w:color w:val="FF0000"/>
        </w:rPr>
        <w:t>Actively Working to Move to Cloud”</w:t>
      </w:r>
      <w:r w:rsidRPr="3ACE2A7E" w:rsidR="5523684A">
        <w:rPr>
          <w:i/>
          <w:iCs/>
          <w:color w:val="FF0000"/>
        </w:rPr>
        <w:t xml:space="preserve"> </w:t>
      </w:r>
      <w:r w:rsidRPr="3ACE2A7E">
        <w:rPr>
          <w:i/>
          <w:iCs/>
          <w:color w:val="FF0000"/>
        </w:rPr>
        <w:t>w</w:t>
      </w:r>
      <w:r w:rsidRPr="3ACE2A7E" w:rsidR="52722FDF">
        <w:rPr>
          <w:i/>
          <w:iCs/>
          <w:color w:val="FF0000"/>
        </w:rPr>
        <w:t>ere</w:t>
      </w:r>
      <w:r w:rsidRPr="3ACE2A7E">
        <w:rPr>
          <w:i/>
          <w:iCs/>
          <w:color w:val="FF0000"/>
        </w:rPr>
        <w:t xml:space="preserve"> chosen in question 5.]</w:t>
      </w:r>
      <w:r>
        <w:t xml:space="preserve"> Who is your cloud provider</w:t>
      </w:r>
      <w:r w:rsidR="41B903C8">
        <w:t xml:space="preserve"> and host</w:t>
      </w:r>
      <w:r>
        <w:t>?</w:t>
      </w:r>
      <w:r w:rsidR="5DC29B73">
        <w:t xml:space="preserve"> (e.g. </w:t>
      </w:r>
      <w:r w:rsidR="77873C56">
        <w:t xml:space="preserve">Internal Agency AWS Cloud, </w:t>
      </w:r>
      <w:r w:rsidRPr="3ACE2A7E" w:rsidR="1B717ED7">
        <w:rPr>
          <w:i/>
          <w:iCs/>
        </w:rPr>
        <w:t>XX Vendor</w:t>
      </w:r>
      <w:r w:rsidR="1B717ED7">
        <w:t xml:space="preserve"> Azure Cloud</w:t>
      </w:r>
      <w:r w:rsidR="5DC29B73">
        <w:t>)</w:t>
      </w:r>
      <w:r>
        <w:t xml:space="preserve"> </w:t>
      </w:r>
      <w:r w:rsidRPr="3ACE2A7E">
        <w:rPr>
          <w:rFonts w:eastAsiaTheme="minorEastAsia"/>
          <w:i/>
          <w:iCs/>
          <w:color w:val="FF0000"/>
        </w:rPr>
        <w:t>[open-ended text field]</w:t>
      </w:r>
      <w:r w:rsidR="24B1421A">
        <w:br/>
      </w:r>
    </w:p>
    <w:p w:rsidR="2943F117" w:rsidP="0AA46C79" w14:paraId="659521A2" w14:textId="473113AF">
      <w:pPr>
        <w:pStyle w:val="ListParagraph"/>
        <w:numPr>
          <w:ilvl w:val="0"/>
          <w:numId w:val="17"/>
        </w:numPr>
        <w:spacing w:after="0"/>
      </w:pPr>
      <w:r w:rsidRPr="3ACE2A7E">
        <w:rPr>
          <w:i/>
          <w:iCs/>
          <w:color w:val="FF0000"/>
        </w:rPr>
        <w:t>[This question only displays if “Cloud Hosted by Vendor or CDC”, “Cloud Hosted by Internal Agency”, or “Hosted On-Premises but Actively Working to Move to Cloud” were chosen in question 5.]</w:t>
      </w:r>
      <w:r>
        <w:t xml:space="preserve"> What supports were/are essential to your success with implementing NBS in the cloud? (e.g., Vendor support, Additional funding</w:t>
      </w:r>
      <w:r w:rsidR="46109F44">
        <w:t xml:space="preserve">, </w:t>
      </w:r>
      <w:r w:rsidR="46109F44">
        <w:t>Technical</w:t>
      </w:r>
      <w:r w:rsidR="46109F44">
        <w:t xml:space="preserve"> skillset of internal staff</w:t>
      </w:r>
      <w:r>
        <w:t xml:space="preserve">) </w:t>
      </w:r>
      <w:r w:rsidRPr="3ACE2A7E">
        <w:rPr>
          <w:rFonts w:eastAsiaTheme="minorEastAsia"/>
          <w:i/>
          <w:iCs/>
          <w:color w:val="FF0000"/>
        </w:rPr>
        <w:t>[open-ended text field]</w:t>
      </w:r>
      <w:r w:rsidR="4C0D79CD">
        <w:br/>
      </w:r>
    </w:p>
    <w:p w:rsidR="2943F117" w:rsidP="0AA46C79" w14:paraId="15AC9D6B" w14:textId="54DCEE73">
      <w:pPr>
        <w:pStyle w:val="ListParagraph"/>
        <w:numPr>
          <w:ilvl w:val="0"/>
          <w:numId w:val="17"/>
        </w:numPr>
        <w:spacing w:after="0"/>
      </w:pPr>
      <w:r w:rsidRPr="24B1421A">
        <w:rPr>
          <w:i/>
          <w:iCs/>
          <w:color w:val="FF0000"/>
        </w:rPr>
        <w:t>[This question only displays if “Cloud Hosted</w:t>
      </w:r>
      <w:r>
        <w:rPr>
          <w:i/>
          <w:iCs/>
          <w:color w:val="FF0000"/>
        </w:rPr>
        <w:t xml:space="preserve"> by Vendor or CDC</w:t>
      </w:r>
      <w:r w:rsidRPr="24B1421A">
        <w:rPr>
          <w:i/>
          <w:iCs/>
          <w:color w:val="FF0000"/>
        </w:rPr>
        <w:t>”</w:t>
      </w:r>
      <w:r>
        <w:rPr>
          <w:i/>
          <w:iCs/>
          <w:color w:val="FF0000"/>
        </w:rPr>
        <w:t xml:space="preserve">, “Cloud Hosted by Internal Agency”, or “Hosted On-Premises but Actively Working to Move to Cloud” </w:t>
      </w:r>
      <w:r w:rsidRPr="24B1421A">
        <w:rPr>
          <w:i/>
          <w:iCs/>
          <w:color w:val="FF0000"/>
        </w:rPr>
        <w:t>w</w:t>
      </w:r>
      <w:r>
        <w:rPr>
          <w:i/>
          <w:iCs/>
          <w:color w:val="FF0000"/>
        </w:rPr>
        <w:t>ere</w:t>
      </w:r>
      <w:r w:rsidRPr="24B1421A">
        <w:rPr>
          <w:i/>
          <w:iCs/>
          <w:color w:val="FF0000"/>
        </w:rPr>
        <w:t xml:space="preserve"> chosen in question 5.]</w:t>
      </w:r>
      <w:r>
        <w:t xml:space="preserve"> </w:t>
      </w:r>
      <w:r w:rsidR="4A1453E2">
        <w:t xml:space="preserve">What </w:t>
      </w:r>
      <w:r w:rsidR="588ED637">
        <w:t>challenges did</w:t>
      </w:r>
      <w:r>
        <w:t>/do</w:t>
      </w:r>
      <w:r w:rsidR="588ED637">
        <w:t xml:space="preserve"> you need to overcome to implement NBS in the cloud? </w:t>
      </w:r>
      <w:r w:rsidRPr="0AA46C79" w:rsidR="04EF5F02">
        <w:rPr>
          <w:rFonts w:eastAsiaTheme="minorEastAsia"/>
          <w:i/>
          <w:iCs/>
          <w:color w:val="FF0000"/>
        </w:rPr>
        <w:t>[open-ended text field]</w:t>
      </w:r>
      <w:r>
        <w:br/>
      </w:r>
    </w:p>
    <w:p w:rsidR="00F66EF9" w:rsidP="00F66EF9" w14:paraId="542BFC57" w14:textId="0C9165F6">
      <w:pPr>
        <w:pStyle w:val="ListParagraph"/>
        <w:numPr>
          <w:ilvl w:val="0"/>
          <w:numId w:val="17"/>
        </w:numPr>
      </w:pPr>
      <w:r w:rsidRPr="24B1421A">
        <w:rPr>
          <w:i/>
          <w:iCs/>
          <w:color w:val="FF0000"/>
        </w:rPr>
        <w:t xml:space="preserve">[This question only displays if “Hosted On-Premises” </w:t>
      </w:r>
      <w:r w:rsidR="001F5635">
        <w:rPr>
          <w:i/>
          <w:iCs/>
          <w:color w:val="FF0000"/>
        </w:rPr>
        <w:t xml:space="preserve">or “Other” </w:t>
      </w:r>
      <w:r w:rsidRPr="24B1421A">
        <w:rPr>
          <w:i/>
          <w:iCs/>
          <w:color w:val="FF0000"/>
        </w:rPr>
        <w:t>w</w:t>
      </w:r>
      <w:r w:rsidR="001F5635">
        <w:rPr>
          <w:i/>
          <w:iCs/>
          <w:color w:val="FF0000"/>
        </w:rPr>
        <w:t>ere</w:t>
      </w:r>
      <w:r w:rsidRPr="24B1421A">
        <w:rPr>
          <w:i/>
          <w:iCs/>
          <w:color w:val="FF0000"/>
        </w:rPr>
        <w:t xml:space="preserve"> chosen in question 5.]</w:t>
      </w:r>
      <w:r>
        <w:t xml:space="preserve"> </w:t>
      </w:r>
      <w:r w:rsidRPr="0AA46C79">
        <w:t>What cloud provider</w:t>
      </w:r>
      <w:r>
        <w:t xml:space="preserve"> and host are</w:t>
      </w:r>
      <w:r w:rsidRPr="0AA46C79">
        <w:t xml:space="preserve"> preferred by your jurisdiction for hosting within the public health agency?</w:t>
      </w:r>
      <w:r w:rsidRPr="00F66EF9">
        <w:t xml:space="preserve"> </w:t>
      </w:r>
      <w:r>
        <w:t xml:space="preserve">(e.g. Internal Agency AWS Cloud, </w:t>
      </w:r>
      <w:r w:rsidRPr="00FA0A07">
        <w:rPr>
          <w:i/>
          <w:iCs/>
        </w:rPr>
        <w:t>XX Vendor</w:t>
      </w:r>
      <w:r>
        <w:t xml:space="preserve"> Azure Cloud)</w:t>
      </w:r>
      <w:r w:rsidRPr="0AA46C79">
        <w:t xml:space="preserve"> </w:t>
      </w:r>
      <w:r w:rsidRPr="0AA46C79">
        <w:rPr>
          <w:rFonts w:eastAsiaTheme="minorEastAsia"/>
          <w:i/>
          <w:iCs/>
          <w:color w:val="FF0000"/>
        </w:rPr>
        <w:t>[open-ended text field]</w:t>
      </w:r>
    </w:p>
    <w:p w:rsidR="00F66EF9" w:rsidRPr="00F66EF9" w:rsidP="00F66EF9" w14:paraId="5692AE0D" w14:textId="77777777">
      <w:pPr>
        <w:pStyle w:val="ListParagraph"/>
        <w:spacing w:after="0"/>
      </w:pPr>
    </w:p>
    <w:p w:rsidR="2943F117" w:rsidP="0AA46C79" w14:paraId="2EEF16D1" w14:textId="4D9986EA">
      <w:pPr>
        <w:pStyle w:val="ListParagraph"/>
        <w:numPr>
          <w:ilvl w:val="0"/>
          <w:numId w:val="17"/>
        </w:numPr>
        <w:spacing w:after="0"/>
      </w:pPr>
      <w:r w:rsidRPr="24B1421A">
        <w:rPr>
          <w:i/>
          <w:iCs/>
          <w:color w:val="FF0000"/>
        </w:rPr>
        <w:t xml:space="preserve">[This question only displays if “Hosted On-Premises” </w:t>
      </w:r>
      <w:r w:rsidR="0095761D">
        <w:rPr>
          <w:i/>
          <w:iCs/>
          <w:color w:val="FF0000"/>
        </w:rPr>
        <w:t xml:space="preserve">or “Other” </w:t>
      </w:r>
      <w:r w:rsidRPr="24B1421A">
        <w:rPr>
          <w:i/>
          <w:iCs/>
          <w:color w:val="FF0000"/>
        </w:rPr>
        <w:t>w</w:t>
      </w:r>
      <w:r w:rsidR="0095761D">
        <w:rPr>
          <w:i/>
          <w:iCs/>
          <w:color w:val="FF0000"/>
        </w:rPr>
        <w:t>ere</w:t>
      </w:r>
      <w:r w:rsidRPr="24B1421A">
        <w:rPr>
          <w:i/>
          <w:iCs/>
          <w:color w:val="FF0000"/>
        </w:rPr>
        <w:t xml:space="preserve"> chosen in question 5.]</w:t>
      </w:r>
      <w:r>
        <w:t xml:space="preserve"> Have you previously attempted to move NBS into a cloud environment but were unsuccessful? </w:t>
      </w:r>
    </w:p>
    <w:p w:rsidR="2943F117" w:rsidP="0AA46C79" w14:paraId="7CC82FE7" w14:textId="604BC115">
      <w:pPr>
        <w:pStyle w:val="ListParagraph"/>
        <w:numPr>
          <w:ilvl w:val="0"/>
          <w:numId w:val="12"/>
        </w:numPr>
        <w:spacing w:after="0"/>
        <w:rPr>
          <w:rFonts w:ascii="Aptos" w:eastAsia="Aptos" w:hAnsi="Aptos" w:cs="Aptos"/>
          <w:color w:val="000000" w:themeColor="text1"/>
        </w:rPr>
      </w:pPr>
      <w:r>
        <w:t>Yes</w:t>
      </w:r>
      <w:r w:rsidR="3BFB40F0">
        <w:t xml:space="preserve"> </w:t>
      </w:r>
      <w:r w:rsidRPr="0AA46C79" w:rsidR="3BFB40F0">
        <w:rPr>
          <w:rFonts w:ascii="Aptos" w:eastAsia="Aptos" w:hAnsi="Aptos" w:cs="Aptos"/>
          <w:i/>
          <w:iCs/>
          <w:color w:val="FF0000"/>
        </w:rPr>
        <w:t>[Selecting this option displays question 1</w:t>
      </w:r>
      <w:r w:rsidR="0095761D">
        <w:rPr>
          <w:rFonts w:ascii="Aptos" w:eastAsia="Aptos" w:hAnsi="Aptos" w:cs="Aptos"/>
          <w:i/>
          <w:iCs/>
          <w:color w:val="FF0000"/>
        </w:rPr>
        <w:t>1</w:t>
      </w:r>
      <w:r w:rsidRPr="0AA46C79" w:rsidR="3BFB40F0">
        <w:rPr>
          <w:rFonts w:ascii="Aptos" w:eastAsia="Aptos" w:hAnsi="Aptos" w:cs="Aptos"/>
          <w:i/>
          <w:iCs/>
          <w:color w:val="FF0000"/>
        </w:rPr>
        <w:t>.]</w:t>
      </w:r>
    </w:p>
    <w:p w:rsidR="2943F117" w:rsidP="0AA46C79" w14:paraId="453137CF" w14:textId="388BA0F9">
      <w:pPr>
        <w:pStyle w:val="ListParagraph"/>
        <w:numPr>
          <w:ilvl w:val="0"/>
          <w:numId w:val="12"/>
        </w:numPr>
        <w:spacing w:after="0"/>
      </w:pPr>
      <w:r>
        <w:t>No</w:t>
      </w:r>
    </w:p>
    <w:p w:rsidR="2943F117" w:rsidP="0AA46C79" w14:paraId="54983D4C" w14:textId="2FC2EFE4">
      <w:pPr>
        <w:pStyle w:val="ListParagraph"/>
        <w:numPr>
          <w:ilvl w:val="0"/>
          <w:numId w:val="12"/>
        </w:numPr>
        <w:spacing w:after="0"/>
      </w:pPr>
      <w:r>
        <w:t>Unsure</w:t>
      </w:r>
      <w:r>
        <w:br/>
      </w:r>
    </w:p>
    <w:p w:rsidR="2943F117" w:rsidP="0AA46C79" w14:paraId="40675C18" w14:textId="3CBC7513">
      <w:pPr>
        <w:pStyle w:val="ListParagraph"/>
        <w:numPr>
          <w:ilvl w:val="0"/>
          <w:numId w:val="17"/>
        </w:numPr>
        <w:spacing w:after="0"/>
      </w:pPr>
      <w:r w:rsidRPr="22BA22C6">
        <w:rPr>
          <w:i/>
          <w:iCs/>
          <w:color w:val="FF0000"/>
        </w:rPr>
        <w:t xml:space="preserve">[This question only displays if “Yes” was chosen in question </w:t>
      </w:r>
      <w:r w:rsidRPr="22BA22C6" w:rsidR="0095761D">
        <w:rPr>
          <w:i/>
          <w:iCs/>
          <w:color w:val="FF0000"/>
        </w:rPr>
        <w:t>10</w:t>
      </w:r>
      <w:r w:rsidRPr="22BA22C6">
        <w:rPr>
          <w:i/>
          <w:iCs/>
          <w:color w:val="FF0000"/>
        </w:rPr>
        <w:t>.]</w:t>
      </w:r>
      <w:r>
        <w:t xml:space="preserve"> What challenges led to the previous attempt at cloud migration being unsuccessful? </w:t>
      </w:r>
      <w:r w:rsidRPr="22BA22C6">
        <w:rPr>
          <w:rFonts w:eastAsiaTheme="minorEastAsia"/>
          <w:i/>
          <w:iCs/>
          <w:color w:val="FF0000"/>
        </w:rPr>
        <w:t>[open-ended text field]</w:t>
      </w:r>
      <w:r>
        <w:br/>
      </w:r>
    </w:p>
    <w:p w:rsidR="5D592E30" w:rsidP="0AA46C79" w14:paraId="248668EA" w14:textId="0AF2CA86">
      <w:pPr>
        <w:pStyle w:val="ListParagraph"/>
        <w:numPr>
          <w:ilvl w:val="0"/>
          <w:numId w:val="17"/>
        </w:numPr>
      </w:pPr>
      <w:r>
        <w:t xml:space="preserve">Do you have maintenance control over your </w:t>
      </w:r>
      <w:r w:rsidR="1D62E4E5">
        <w:t xml:space="preserve">NBS </w:t>
      </w:r>
      <w:r w:rsidR="5D794C89">
        <w:t>environment,</w:t>
      </w:r>
      <w:r>
        <w:t xml:space="preserve"> or do you work with a vendor for system updates?</w:t>
      </w:r>
      <w:r w:rsidR="736EB883">
        <w:t xml:space="preserve"> </w:t>
      </w:r>
    </w:p>
    <w:p w:rsidR="7CAE4171" w:rsidP="0AA46C79" w14:paraId="426515E9" w14:textId="4665C866">
      <w:pPr>
        <w:pStyle w:val="ListParagraph"/>
        <w:numPr>
          <w:ilvl w:val="0"/>
          <w:numId w:val="15"/>
        </w:numPr>
      </w:pPr>
      <w:r>
        <w:t>Jurisdiction</w:t>
      </w:r>
      <w:r w:rsidR="171051A5">
        <w:t xml:space="preserve"> Public Health</w:t>
      </w:r>
      <w:r>
        <w:t xml:space="preserve"> conducts maintenance</w:t>
      </w:r>
    </w:p>
    <w:p w:rsidR="744B25A7" w:rsidP="3ACE2A7E" w14:paraId="4473620E" w14:textId="5B3B88F8">
      <w:pPr>
        <w:pStyle w:val="ListParagraph"/>
        <w:numPr>
          <w:ilvl w:val="0"/>
          <w:numId w:val="15"/>
        </w:numPr>
      </w:pPr>
      <w:r>
        <w:t xml:space="preserve">Public Health requests maintenance from related jurisdiction </w:t>
      </w:r>
      <w:r>
        <w:t>agency</w:t>
      </w:r>
      <w:r>
        <w:t xml:space="preserve"> (e.g., State IT)</w:t>
      </w:r>
    </w:p>
    <w:p w:rsidR="7CAE4171" w:rsidP="0AA46C79" w14:paraId="6865B982" w14:textId="5C2F662E">
      <w:pPr>
        <w:pStyle w:val="ListParagraph"/>
        <w:numPr>
          <w:ilvl w:val="0"/>
          <w:numId w:val="15"/>
        </w:numPr>
      </w:pPr>
      <w:r w:rsidRPr="0AA46C79">
        <w:t>Vendor conducts maintenance</w:t>
      </w:r>
      <w:r w:rsidRPr="0AA46C79" w:rsidR="67BA8D67">
        <w:t xml:space="preserve"> </w:t>
      </w:r>
      <w:r w:rsidRPr="0AA46C79" w:rsidR="67BA8D67">
        <w:rPr>
          <w:rFonts w:ascii="Aptos" w:eastAsia="Aptos" w:hAnsi="Aptos" w:cs="Aptos"/>
          <w:i/>
          <w:iCs/>
          <w:color w:val="FF0000"/>
        </w:rPr>
        <w:t>[Selecting this option displays question 1</w:t>
      </w:r>
      <w:r w:rsidR="0095761D">
        <w:rPr>
          <w:rFonts w:ascii="Aptos" w:eastAsia="Aptos" w:hAnsi="Aptos" w:cs="Aptos"/>
          <w:i/>
          <w:iCs/>
          <w:color w:val="FF0000"/>
        </w:rPr>
        <w:t>3</w:t>
      </w:r>
      <w:r w:rsidRPr="0AA46C79" w:rsidR="67BA8D67">
        <w:rPr>
          <w:rFonts w:ascii="Aptos" w:eastAsia="Aptos" w:hAnsi="Aptos" w:cs="Aptos"/>
          <w:i/>
          <w:iCs/>
          <w:color w:val="FF0000"/>
        </w:rPr>
        <w:t>.]</w:t>
      </w:r>
      <w:r>
        <w:br/>
      </w:r>
    </w:p>
    <w:p w:rsidR="0AA46C79" w:rsidP="00CD6860" w14:paraId="28294A4F" w14:textId="30E2DA7A">
      <w:pPr>
        <w:pStyle w:val="ListParagraph"/>
        <w:numPr>
          <w:ilvl w:val="0"/>
          <w:numId w:val="17"/>
        </w:numPr>
      </w:pPr>
      <w:r w:rsidRPr="0AA46C79">
        <w:rPr>
          <w:i/>
          <w:iCs/>
          <w:color w:val="FF0000"/>
        </w:rPr>
        <w:t>[This question only displays if “Vendor conducts maintenance” was chosen in question 1</w:t>
      </w:r>
      <w:r w:rsidR="0095761D">
        <w:rPr>
          <w:i/>
          <w:iCs/>
          <w:color w:val="FF0000"/>
        </w:rPr>
        <w:t>2</w:t>
      </w:r>
      <w:r w:rsidRPr="0AA46C79">
        <w:rPr>
          <w:i/>
          <w:iCs/>
          <w:color w:val="FF0000"/>
        </w:rPr>
        <w:t>.]</w:t>
      </w:r>
      <w:r>
        <w:t xml:space="preserve"> </w:t>
      </w:r>
      <w:r w:rsidR="00286E80">
        <w:t>Which vendor currently supports your NBS system</w:t>
      </w:r>
      <w:r w:rsidR="0BE01685">
        <w:t>?</w:t>
      </w:r>
      <w:r w:rsidR="00286E80">
        <w:t xml:space="preserve"> </w:t>
      </w:r>
      <w:r w:rsidRPr="0AA46C79" w:rsidR="4F41E888">
        <w:rPr>
          <w:rFonts w:eastAsiaTheme="minorEastAsia"/>
          <w:i/>
          <w:iCs/>
          <w:color w:val="FF0000"/>
        </w:rPr>
        <w:t>[open-ended text field</w:t>
      </w:r>
      <w:r w:rsidR="008A4E74">
        <w:rPr>
          <w:rFonts w:eastAsiaTheme="minorEastAsia"/>
          <w:i/>
          <w:iCs/>
          <w:color w:val="FF0000"/>
        </w:rPr>
        <w:t>]</w:t>
      </w:r>
      <w:r w:rsidR="00286E80">
        <w:br/>
      </w:r>
    </w:p>
    <w:p w:rsidR="134EC249" w:rsidP="3ACE2A7E" w14:paraId="1DC4E11E" w14:textId="7A4E309A">
      <w:pPr>
        <w:pStyle w:val="ListParagraph"/>
        <w:numPr>
          <w:ilvl w:val="0"/>
          <w:numId w:val="17"/>
        </w:numPr>
        <w:rPr>
          <w:i/>
          <w:iCs/>
        </w:rPr>
      </w:pPr>
      <w:r>
        <w:t xml:space="preserve">What concerns do you have surrounding cloud hosting of NBS, either on a </w:t>
      </w:r>
      <w:r w:rsidR="14476770">
        <w:t>jurisdictionally</w:t>
      </w:r>
      <w:r>
        <w:t>-hosted</w:t>
      </w:r>
      <w:r>
        <w:t xml:space="preserve"> cloud, vendor-hosted cloud, or </w:t>
      </w:r>
      <w:r w:rsidR="02336B04">
        <w:t>CDC</w:t>
      </w:r>
      <w:r w:rsidR="10D918FC">
        <w:t>-</w:t>
      </w:r>
      <w:r>
        <w:t xml:space="preserve">hosted cloud? </w:t>
      </w:r>
      <w:r w:rsidRPr="3ACE2A7E">
        <w:rPr>
          <w:i/>
          <w:iCs/>
        </w:rPr>
        <w:t>Please select all areas that represent concerns.</w:t>
      </w:r>
    </w:p>
    <w:tbl>
      <w:tblPr>
        <w:tblStyle w:val="TableGrid"/>
        <w:tblW w:w="9440" w:type="dxa"/>
        <w:tblLayout w:type="fixed"/>
        <w:tblLook w:val="04A0"/>
      </w:tblPr>
      <w:tblGrid>
        <w:gridCol w:w="2053"/>
        <w:gridCol w:w="1897"/>
        <w:gridCol w:w="1830"/>
        <w:gridCol w:w="1680"/>
        <w:gridCol w:w="1980"/>
      </w:tblGrid>
      <w:tr w14:paraId="7C97474B" w14:textId="77777777" w:rsidTr="00076833">
        <w:tblPrEx>
          <w:tblW w:w="9440" w:type="dxa"/>
          <w:tblLayout w:type="fixed"/>
          <w:tblLook w:val="04A0"/>
        </w:tblPrEx>
        <w:trPr>
          <w:trHeight w:val="300"/>
        </w:trPr>
        <w:tc>
          <w:tcPr>
            <w:tcW w:w="2053" w:type="dxa"/>
            <w:tcBorders>
              <w:top w:val="single" w:sz="8" w:space="0" w:color="auto"/>
              <w:left w:val="single" w:sz="8" w:space="0" w:color="auto"/>
              <w:bottom w:val="single" w:sz="8" w:space="0" w:color="000000" w:themeColor="text1"/>
              <w:right w:val="single" w:sz="8" w:space="0" w:color="000000" w:themeColor="text1"/>
            </w:tcBorders>
            <w:shd w:val="clear" w:color="auto" w:fill="9CC2E5"/>
            <w:tcMar>
              <w:left w:w="90" w:type="dxa"/>
              <w:right w:w="90" w:type="dxa"/>
            </w:tcMar>
          </w:tcPr>
          <w:p w:rsidR="00076833" w:rsidP="0AA46C79" w14:paraId="3263028C" w14:textId="15BD9E5F">
            <w:pPr>
              <w:rPr>
                <w:rFonts w:eastAsiaTheme="minorEastAsia"/>
              </w:rPr>
            </w:pPr>
          </w:p>
        </w:tc>
        <w:tc>
          <w:tcPr>
            <w:tcW w:w="1897"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9CC2E5"/>
            <w:tcMar>
              <w:left w:w="90" w:type="dxa"/>
              <w:right w:w="90" w:type="dxa"/>
            </w:tcMar>
          </w:tcPr>
          <w:p w:rsidR="00076833" w:rsidP="3ACE2A7E" w14:paraId="4C78357D" w14:textId="577ACF12">
            <w:pPr>
              <w:jc w:val="center"/>
              <w:rPr>
                <w:rFonts w:eastAsiaTheme="minorEastAsia"/>
                <w:b/>
                <w:bCs/>
                <w:color w:val="000000" w:themeColor="text1"/>
              </w:rPr>
            </w:pPr>
            <w:r w:rsidRPr="22BA22C6">
              <w:rPr>
                <w:rFonts w:eastAsiaTheme="minorEastAsia"/>
                <w:b/>
                <w:bCs/>
                <w:color w:val="000000" w:themeColor="text1"/>
              </w:rPr>
              <w:t>No Major Concerns in this Area</w:t>
            </w:r>
          </w:p>
        </w:tc>
        <w:tc>
          <w:tcPr>
            <w:tcW w:w="1830"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9CC2E5"/>
            <w:tcMar>
              <w:left w:w="90" w:type="dxa"/>
              <w:right w:w="90" w:type="dxa"/>
            </w:tcMar>
          </w:tcPr>
          <w:p w:rsidR="00076833" w:rsidP="3ACE2A7E" w14:paraId="19CDA0E1" w14:textId="65D178EC">
            <w:pPr>
              <w:jc w:val="center"/>
              <w:rPr>
                <w:rFonts w:eastAsiaTheme="minorEastAsia"/>
                <w:b/>
                <w:bCs/>
                <w:color w:val="000000" w:themeColor="text1"/>
              </w:rPr>
            </w:pPr>
            <w:r w:rsidRPr="3ACE2A7E">
              <w:rPr>
                <w:rFonts w:eastAsiaTheme="minorEastAsia"/>
                <w:b/>
                <w:bCs/>
                <w:color w:val="000000" w:themeColor="text1"/>
              </w:rPr>
              <w:t>Concerns with Jurisdiction-Hosted Cloud</w:t>
            </w:r>
          </w:p>
        </w:tc>
        <w:tc>
          <w:tcPr>
            <w:tcW w:w="1680"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9CC2E5"/>
            <w:tcMar>
              <w:left w:w="90" w:type="dxa"/>
              <w:right w:w="90" w:type="dxa"/>
            </w:tcMar>
          </w:tcPr>
          <w:p w:rsidR="00076833" w:rsidP="3ACE2A7E" w14:paraId="49073BB3" w14:textId="3018EAEC">
            <w:pPr>
              <w:jc w:val="center"/>
              <w:rPr>
                <w:rFonts w:eastAsiaTheme="minorEastAsia"/>
                <w:b/>
                <w:bCs/>
                <w:color w:val="000000" w:themeColor="text1"/>
              </w:rPr>
            </w:pPr>
            <w:r w:rsidRPr="3ACE2A7E">
              <w:rPr>
                <w:rFonts w:eastAsiaTheme="minorEastAsia"/>
                <w:b/>
                <w:bCs/>
                <w:color w:val="000000" w:themeColor="text1"/>
              </w:rPr>
              <w:t>Concerns with Vendor- Hosted Cloud</w:t>
            </w:r>
          </w:p>
        </w:tc>
        <w:tc>
          <w:tcPr>
            <w:tcW w:w="1980" w:type="dxa"/>
            <w:tcBorders>
              <w:top w:val="single" w:sz="8" w:space="0" w:color="auto"/>
              <w:left w:val="single" w:sz="8" w:space="0" w:color="000000" w:themeColor="text1"/>
              <w:bottom w:val="single" w:sz="8" w:space="0" w:color="000000" w:themeColor="text1"/>
              <w:right w:val="single" w:sz="8" w:space="0" w:color="auto"/>
            </w:tcBorders>
            <w:shd w:val="clear" w:color="auto" w:fill="9CC2E5"/>
            <w:tcMar>
              <w:left w:w="90" w:type="dxa"/>
              <w:right w:w="90" w:type="dxa"/>
            </w:tcMar>
          </w:tcPr>
          <w:p w:rsidR="00076833" w:rsidP="4C0D79CD" w14:paraId="694D222D" w14:textId="298D3CB8">
            <w:pPr>
              <w:jc w:val="center"/>
              <w:rPr>
                <w:rFonts w:eastAsiaTheme="minorEastAsia"/>
                <w:b/>
                <w:bCs/>
                <w:color w:val="000000" w:themeColor="text1"/>
              </w:rPr>
            </w:pPr>
            <w:r w:rsidRPr="4C0D79CD">
              <w:rPr>
                <w:rFonts w:eastAsiaTheme="minorEastAsia"/>
                <w:b/>
                <w:bCs/>
                <w:color w:val="000000" w:themeColor="text1"/>
              </w:rPr>
              <w:t>Concerns with CDC-Hosted Cloud</w:t>
            </w:r>
          </w:p>
          <w:p w:rsidR="00076833" w:rsidP="4C0D79CD" w14:paraId="66B78DBA" w14:textId="032FEA44">
            <w:pPr>
              <w:jc w:val="center"/>
              <w:rPr>
                <w:rFonts w:eastAsiaTheme="minorEastAsia"/>
                <w:b/>
                <w:bCs/>
                <w:color w:val="000000" w:themeColor="text1"/>
              </w:rPr>
            </w:pPr>
          </w:p>
        </w:tc>
      </w:tr>
      <w:tr w14:paraId="62BA517F" w14:textId="77777777">
        <w:tblPrEx>
          <w:tblW w:w="9440" w:type="dxa"/>
          <w:tblLayout w:type="fixed"/>
          <w:tblLook w:val="04A0"/>
        </w:tblPrEx>
        <w:trPr>
          <w:trHeight w:val="300"/>
        </w:trPr>
        <w:tc>
          <w:tcPr>
            <w:tcW w:w="2053" w:type="dxa"/>
            <w:tcBorders>
              <w:top w:val="single" w:sz="8" w:space="0" w:color="000000" w:themeColor="text1"/>
              <w:left w:val="single" w:sz="8" w:space="0" w:color="auto"/>
              <w:bottom w:val="single" w:sz="8" w:space="0" w:color="000000" w:themeColor="text1"/>
              <w:right w:val="single" w:sz="8" w:space="0" w:color="000000" w:themeColor="text1"/>
            </w:tcBorders>
            <w:tcMar>
              <w:left w:w="90" w:type="dxa"/>
              <w:right w:w="90" w:type="dxa"/>
            </w:tcMar>
          </w:tcPr>
          <w:p w:rsidR="005744A1" w:rsidP="005744A1" w14:paraId="7DA3F41D" w14:textId="67EA89CD">
            <w:pPr>
              <w:rPr>
                <w:rFonts w:eastAsiaTheme="minorEastAsia"/>
              </w:rPr>
            </w:pPr>
            <w:r w:rsidRPr="0AA46C79">
              <w:rPr>
                <w:rFonts w:eastAsiaTheme="minorEastAsia"/>
              </w:rPr>
              <w:t>Financial Costs</w:t>
            </w:r>
          </w:p>
        </w:tc>
        <w:tc>
          <w:tcPr>
            <w:tcW w:w="18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5744A1" w:rsidP="005744A1" w14:paraId="1B1473F9" w14:textId="65070D0F">
            <w:pPr>
              <w:jc w:val="center"/>
              <w:rPr>
                <w:rFonts w:eastAsiaTheme="minorEastAsia"/>
              </w:rPr>
            </w:pPr>
            <w:r w:rsidRPr="009A6101">
              <w:t>☐</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5744A1" w:rsidP="005744A1" w14:paraId="086553AE" w14:textId="672D66C2">
            <w:pPr>
              <w:jc w:val="center"/>
              <w:rPr>
                <w:rFonts w:eastAsiaTheme="minorEastAsia"/>
              </w:rPr>
            </w:pPr>
            <w:r w:rsidRPr="009A6101">
              <w:t>☐</w:t>
            </w:r>
          </w:p>
        </w:tc>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5744A1" w:rsidP="005744A1" w14:paraId="326323AE" w14:textId="42FA87AF">
            <w:pPr>
              <w:jc w:val="center"/>
              <w:rPr>
                <w:rFonts w:eastAsiaTheme="minorEastAsia"/>
              </w:rPr>
            </w:pPr>
            <w:r w:rsidRPr="009A6101">
              <w:t>☐</w:t>
            </w:r>
          </w:p>
        </w:tc>
        <w:tc>
          <w:tcPr>
            <w:tcW w:w="1980" w:type="dxa"/>
            <w:tcBorders>
              <w:top w:val="single" w:sz="8" w:space="0" w:color="000000" w:themeColor="text1"/>
              <w:left w:val="single" w:sz="8" w:space="0" w:color="000000" w:themeColor="text1"/>
              <w:bottom w:val="single" w:sz="8" w:space="0" w:color="000000" w:themeColor="text1"/>
              <w:right w:val="single" w:sz="8" w:space="0" w:color="auto"/>
            </w:tcBorders>
            <w:tcMar>
              <w:left w:w="90" w:type="dxa"/>
              <w:right w:w="90" w:type="dxa"/>
            </w:tcMar>
          </w:tcPr>
          <w:p w:rsidR="005744A1" w:rsidP="005744A1" w14:paraId="31C60C33" w14:textId="36BB3AA9">
            <w:pPr>
              <w:jc w:val="center"/>
              <w:rPr>
                <w:rFonts w:eastAsiaTheme="minorEastAsia"/>
              </w:rPr>
            </w:pPr>
            <w:r w:rsidRPr="009A6101">
              <w:t>☐</w:t>
            </w:r>
          </w:p>
        </w:tc>
      </w:tr>
      <w:tr w14:paraId="42EC008F" w14:textId="77777777">
        <w:tblPrEx>
          <w:tblW w:w="9440" w:type="dxa"/>
          <w:tblLayout w:type="fixed"/>
          <w:tblLook w:val="04A0"/>
        </w:tblPrEx>
        <w:trPr>
          <w:trHeight w:val="300"/>
        </w:trPr>
        <w:tc>
          <w:tcPr>
            <w:tcW w:w="2053" w:type="dxa"/>
            <w:tcBorders>
              <w:top w:val="single" w:sz="8" w:space="0" w:color="000000" w:themeColor="text1"/>
              <w:left w:val="single" w:sz="8" w:space="0" w:color="auto"/>
              <w:bottom w:val="single" w:sz="8" w:space="0" w:color="000000" w:themeColor="text1"/>
              <w:right w:val="single" w:sz="8" w:space="0" w:color="000000" w:themeColor="text1"/>
            </w:tcBorders>
            <w:tcMar>
              <w:left w:w="90" w:type="dxa"/>
              <w:right w:w="90" w:type="dxa"/>
            </w:tcMar>
          </w:tcPr>
          <w:p w:rsidR="005744A1" w:rsidP="005744A1" w14:paraId="67DC467F" w14:textId="78CAC4F0">
            <w:pPr>
              <w:rPr>
                <w:rFonts w:eastAsiaTheme="minorEastAsia"/>
              </w:rPr>
            </w:pPr>
            <w:r w:rsidRPr="0AA46C79">
              <w:rPr>
                <w:rFonts w:eastAsiaTheme="minorEastAsia"/>
              </w:rPr>
              <w:t>Privacy/Security</w:t>
            </w:r>
          </w:p>
        </w:tc>
        <w:tc>
          <w:tcPr>
            <w:tcW w:w="18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5744A1" w:rsidP="005744A1" w14:paraId="265CEA5C" w14:textId="5A8CDD4D">
            <w:pPr>
              <w:jc w:val="center"/>
              <w:rPr>
                <w:rFonts w:eastAsiaTheme="minorEastAsia"/>
              </w:rPr>
            </w:pPr>
            <w:r w:rsidRPr="009A6101">
              <w:t>☐</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5744A1" w:rsidP="005744A1" w14:paraId="4B3EEF15" w14:textId="53CC082D">
            <w:pPr>
              <w:jc w:val="center"/>
              <w:rPr>
                <w:rFonts w:eastAsiaTheme="minorEastAsia"/>
              </w:rPr>
            </w:pPr>
            <w:r w:rsidRPr="009A6101">
              <w:t>☐</w:t>
            </w:r>
          </w:p>
        </w:tc>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5744A1" w:rsidP="005744A1" w14:paraId="001A4FD5" w14:textId="203426CF">
            <w:pPr>
              <w:jc w:val="center"/>
              <w:rPr>
                <w:rFonts w:eastAsiaTheme="minorEastAsia"/>
              </w:rPr>
            </w:pPr>
            <w:r w:rsidRPr="009A6101">
              <w:t>☐</w:t>
            </w:r>
          </w:p>
        </w:tc>
        <w:tc>
          <w:tcPr>
            <w:tcW w:w="1980" w:type="dxa"/>
            <w:tcBorders>
              <w:top w:val="single" w:sz="8" w:space="0" w:color="000000" w:themeColor="text1"/>
              <w:left w:val="single" w:sz="8" w:space="0" w:color="000000" w:themeColor="text1"/>
              <w:bottom w:val="single" w:sz="8" w:space="0" w:color="000000" w:themeColor="text1"/>
              <w:right w:val="single" w:sz="8" w:space="0" w:color="auto"/>
            </w:tcBorders>
            <w:tcMar>
              <w:left w:w="90" w:type="dxa"/>
              <w:right w:w="90" w:type="dxa"/>
            </w:tcMar>
          </w:tcPr>
          <w:p w:rsidR="005744A1" w:rsidP="005744A1" w14:paraId="4882B4EC" w14:textId="47C631E5">
            <w:pPr>
              <w:jc w:val="center"/>
              <w:rPr>
                <w:rFonts w:eastAsiaTheme="minorEastAsia"/>
              </w:rPr>
            </w:pPr>
            <w:r w:rsidRPr="009A6101">
              <w:t>☐</w:t>
            </w:r>
          </w:p>
        </w:tc>
      </w:tr>
      <w:tr w14:paraId="067C5604" w14:textId="77777777">
        <w:tblPrEx>
          <w:tblW w:w="9440" w:type="dxa"/>
          <w:tblLayout w:type="fixed"/>
          <w:tblLook w:val="04A0"/>
        </w:tblPrEx>
        <w:trPr>
          <w:trHeight w:val="300"/>
        </w:trPr>
        <w:tc>
          <w:tcPr>
            <w:tcW w:w="2053" w:type="dxa"/>
            <w:tcBorders>
              <w:top w:val="single" w:sz="8" w:space="0" w:color="000000" w:themeColor="text1"/>
              <w:left w:val="single" w:sz="8" w:space="0" w:color="auto"/>
              <w:bottom w:val="single" w:sz="8" w:space="0" w:color="000000" w:themeColor="text1"/>
              <w:right w:val="single" w:sz="8" w:space="0" w:color="000000" w:themeColor="text1"/>
            </w:tcBorders>
            <w:tcMar>
              <w:left w:w="90" w:type="dxa"/>
              <w:right w:w="90" w:type="dxa"/>
            </w:tcMar>
          </w:tcPr>
          <w:p w:rsidR="005744A1" w:rsidP="005744A1" w14:paraId="057052F3" w14:textId="05BD4E70">
            <w:pPr>
              <w:rPr>
                <w:rFonts w:eastAsiaTheme="minorEastAsia"/>
              </w:rPr>
            </w:pPr>
            <w:r w:rsidRPr="0AA46C79">
              <w:rPr>
                <w:rFonts w:eastAsiaTheme="minorEastAsia"/>
              </w:rPr>
              <w:t>Legal</w:t>
            </w:r>
          </w:p>
        </w:tc>
        <w:tc>
          <w:tcPr>
            <w:tcW w:w="18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5744A1" w:rsidP="005744A1" w14:paraId="0B6167A0" w14:textId="6912BF8B">
            <w:pPr>
              <w:jc w:val="center"/>
              <w:rPr>
                <w:rFonts w:eastAsiaTheme="minorEastAsia"/>
              </w:rPr>
            </w:pPr>
            <w:r w:rsidRPr="009A6101">
              <w:t>☐</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5744A1" w:rsidP="005744A1" w14:paraId="72CBE202" w14:textId="55628F2C">
            <w:pPr>
              <w:jc w:val="center"/>
              <w:rPr>
                <w:rFonts w:eastAsiaTheme="minorEastAsia"/>
              </w:rPr>
            </w:pPr>
            <w:r w:rsidRPr="009A6101">
              <w:t>☐</w:t>
            </w:r>
          </w:p>
        </w:tc>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5744A1" w:rsidP="005744A1" w14:paraId="37E7B2F3" w14:textId="0BC18BB3">
            <w:pPr>
              <w:jc w:val="center"/>
              <w:rPr>
                <w:rFonts w:eastAsiaTheme="minorEastAsia"/>
              </w:rPr>
            </w:pPr>
            <w:r w:rsidRPr="009A6101">
              <w:t>☐</w:t>
            </w:r>
          </w:p>
        </w:tc>
        <w:tc>
          <w:tcPr>
            <w:tcW w:w="1980" w:type="dxa"/>
            <w:tcBorders>
              <w:top w:val="single" w:sz="8" w:space="0" w:color="000000" w:themeColor="text1"/>
              <w:left w:val="single" w:sz="8" w:space="0" w:color="000000" w:themeColor="text1"/>
              <w:bottom w:val="single" w:sz="8" w:space="0" w:color="000000" w:themeColor="text1"/>
              <w:right w:val="single" w:sz="8" w:space="0" w:color="auto"/>
            </w:tcBorders>
            <w:tcMar>
              <w:left w:w="90" w:type="dxa"/>
              <w:right w:w="90" w:type="dxa"/>
            </w:tcMar>
          </w:tcPr>
          <w:p w:rsidR="005744A1" w:rsidP="005744A1" w14:paraId="30883404" w14:textId="1975097E">
            <w:pPr>
              <w:jc w:val="center"/>
              <w:rPr>
                <w:rFonts w:eastAsiaTheme="minorEastAsia"/>
              </w:rPr>
            </w:pPr>
            <w:r w:rsidRPr="009A6101">
              <w:t>☐</w:t>
            </w:r>
          </w:p>
        </w:tc>
      </w:tr>
      <w:tr w14:paraId="6A0F9776" w14:textId="77777777">
        <w:tblPrEx>
          <w:tblW w:w="9440" w:type="dxa"/>
          <w:tblLayout w:type="fixed"/>
          <w:tblLook w:val="04A0"/>
        </w:tblPrEx>
        <w:trPr>
          <w:trHeight w:val="300"/>
        </w:trPr>
        <w:tc>
          <w:tcPr>
            <w:tcW w:w="2053" w:type="dxa"/>
            <w:tcBorders>
              <w:top w:val="single" w:sz="8" w:space="0" w:color="000000" w:themeColor="text1"/>
              <w:left w:val="single" w:sz="8" w:space="0" w:color="auto"/>
              <w:bottom w:val="single" w:sz="8" w:space="0" w:color="000000" w:themeColor="text1"/>
              <w:right w:val="single" w:sz="8" w:space="0" w:color="000000" w:themeColor="text1"/>
            </w:tcBorders>
            <w:tcMar>
              <w:left w:w="90" w:type="dxa"/>
              <w:right w:w="90" w:type="dxa"/>
            </w:tcMar>
          </w:tcPr>
          <w:p w:rsidR="005744A1" w:rsidP="005744A1" w14:paraId="2D3442F5" w14:textId="1BD0BC71">
            <w:r w:rsidRPr="0AA46C79">
              <w:rPr>
                <w:rFonts w:eastAsiaTheme="minorEastAsia"/>
              </w:rPr>
              <w:t>Initial Transition Effort</w:t>
            </w:r>
          </w:p>
        </w:tc>
        <w:tc>
          <w:tcPr>
            <w:tcW w:w="18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5744A1" w:rsidP="005744A1" w14:paraId="4F7F770D" w14:textId="0F4B18E8">
            <w:pPr>
              <w:jc w:val="center"/>
              <w:rPr>
                <w:rFonts w:eastAsiaTheme="minorEastAsia"/>
              </w:rPr>
            </w:pPr>
            <w:r w:rsidRPr="009A6101">
              <w:t>☐</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5744A1" w:rsidP="005744A1" w14:paraId="71F2A6FE" w14:textId="411B693F">
            <w:pPr>
              <w:jc w:val="center"/>
              <w:rPr>
                <w:rFonts w:eastAsiaTheme="minorEastAsia"/>
              </w:rPr>
            </w:pPr>
            <w:r w:rsidRPr="009A6101">
              <w:t>☐</w:t>
            </w:r>
          </w:p>
        </w:tc>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5744A1" w:rsidP="005744A1" w14:paraId="00E33101" w14:textId="1B1903DB">
            <w:pPr>
              <w:jc w:val="center"/>
              <w:rPr>
                <w:rFonts w:eastAsiaTheme="minorEastAsia"/>
              </w:rPr>
            </w:pPr>
            <w:r w:rsidRPr="009A6101">
              <w:t>☐</w:t>
            </w:r>
          </w:p>
        </w:tc>
        <w:tc>
          <w:tcPr>
            <w:tcW w:w="1980" w:type="dxa"/>
            <w:tcBorders>
              <w:top w:val="single" w:sz="8" w:space="0" w:color="000000" w:themeColor="text1"/>
              <w:left w:val="single" w:sz="8" w:space="0" w:color="000000" w:themeColor="text1"/>
              <w:bottom w:val="single" w:sz="8" w:space="0" w:color="000000" w:themeColor="text1"/>
              <w:right w:val="single" w:sz="8" w:space="0" w:color="auto"/>
            </w:tcBorders>
            <w:tcMar>
              <w:left w:w="90" w:type="dxa"/>
              <w:right w:w="90" w:type="dxa"/>
            </w:tcMar>
          </w:tcPr>
          <w:p w:rsidR="005744A1" w:rsidP="005744A1" w14:paraId="7EFAF860" w14:textId="39F9DE72">
            <w:pPr>
              <w:jc w:val="center"/>
              <w:rPr>
                <w:rFonts w:eastAsiaTheme="minorEastAsia"/>
              </w:rPr>
            </w:pPr>
            <w:r w:rsidRPr="009A6101">
              <w:t>☐</w:t>
            </w:r>
          </w:p>
        </w:tc>
      </w:tr>
      <w:tr w14:paraId="1E31680E" w14:textId="77777777">
        <w:tblPrEx>
          <w:tblW w:w="9440" w:type="dxa"/>
          <w:tblLayout w:type="fixed"/>
          <w:tblLook w:val="04A0"/>
        </w:tblPrEx>
        <w:trPr>
          <w:trHeight w:val="300"/>
        </w:trPr>
        <w:tc>
          <w:tcPr>
            <w:tcW w:w="2053" w:type="dxa"/>
            <w:tcBorders>
              <w:top w:val="single" w:sz="8" w:space="0" w:color="000000" w:themeColor="text1"/>
              <w:left w:val="single" w:sz="8" w:space="0" w:color="auto"/>
              <w:bottom w:val="single" w:sz="8" w:space="0" w:color="000000" w:themeColor="text1"/>
              <w:right w:val="single" w:sz="8" w:space="0" w:color="000000" w:themeColor="text1"/>
            </w:tcBorders>
            <w:tcMar>
              <w:left w:w="90" w:type="dxa"/>
              <w:right w:w="90" w:type="dxa"/>
            </w:tcMar>
          </w:tcPr>
          <w:p w:rsidR="005744A1" w:rsidP="005744A1" w14:paraId="151DDA8A" w14:textId="106185F6">
            <w:pPr>
              <w:rPr>
                <w:rFonts w:eastAsiaTheme="minorEastAsia"/>
              </w:rPr>
            </w:pPr>
            <w:r w:rsidRPr="0AA46C79">
              <w:rPr>
                <w:rFonts w:eastAsiaTheme="minorEastAsia"/>
              </w:rPr>
              <w:t>Internal Technical Skillset</w:t>
            </w:r>
          </w:p>
        </w:tc>
        <w:tc>
          <w:tcPr>
            <w:tcW w:w="18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5744A1" w:rsidP="005744A1" w14:paraId="3D648E3E" w14:textId="4F0734DA">
            <w:pPr>
              <w:jc w:val="center"/>
              <w:rPr>
                <w:rFonts w:eastAsiaTheme="minorEastAsia"/>
              </w:rPr>
            </w:pPr>
            <w:r w:rsidRPr="009A6101">
              <w:t>☐</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5744A1" w:rsidP="005744A1" w14:paraId="450132B0" w14:textId="53A15CB1">
            <w:pPr>
              <w:jc w:val="center"/>
              <w:rPr>
                <w:rFonts w:eastAsiaTheme="minorEastAsia"/>
              </w:rPr>
            </w:pPr>
            <w:r w:rsidRPr="009A6101">
              <w:t>☐</w:t>
            </w:r>
          </w:p>
        </w:tc>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5744A1" w:rsidP="005744A1" w14:paraId="40ECE1A9" w14:textId="29B5BA62">
            <w:pPr>
              <w:jc w:val="center"/>
              <w:rPr>
                <w:rFonts w:eastAsiaTheme="minorEastAsia"/>
              </w:rPr>
            </w:pPr>
            <w:r w:rsidRPr="009A6101">
              <w:t>☐</w:t>
            </w:r>
          </w:p>
        </w:tc>
        <w:tc>
          <w:tcPr>
            <w:tcW w:w="1980" w:type="dxa"/>
            <w:tcBorders>
              <w:top w:val="single" w:sz="8" w:space="0" w:color="000000" w:themeColor="text1"/>
              <w:left w:val="single" w:sz="8" w:space="0" w:color="000000" w:themeColor="text1"/>
              <w:bottom w:val="single" w:sz="8" w:space="0" w:color="000000" w:themeColor="text1"/>
              <w:right w:val="single" w:sz="8" w:space="0" w:color="auto"/>
            </w:tcBorders>
            <w:tcMar>
              <w:left w:w="90" w:type="dxa"/>
              <w:right w:w="90" w:type="dxa"/>
            </w:tcMar>
          </w:tcPr>
          <w:p w:rsidR="005744A1" w:rsidP="005744A1" w14:paraId="16E948C1" w14:textId="41D793AE">
            <w:pPr>
              <w:jc w:val="center"/>
              <w:rPr>
                <w:rFonts w:eastAsiaTheme="minorEastAsia"/>
              </w:rPr>
            </w:pPr>
            <w:r w:rsidRPr="009A6101">
              <w:t>☐</w:t>
            </w:r>
          </w:p>
        </w:tc>
      </w:tr>
      <w:tr w14:paraId="793F0F7B" w14:textId="77777777">
        <w:tblPrEx>
          <w:tblW w:w="9440" w:type="dxa"/>
          <w:tblLayout w:type="fixed"/>
          <w:tblLook w:val="04A0"/>
        </w:tblPrEx>
        <w:trPr>
          <w:trHeight w:val="300"/>
        </w:trPr>
        <w:tc>
          <w:tcPr>
            <w:tcW w:w="2053" w:type="dxa"/>
            <w:tcBorders>
              <w:top w:val="single" w:sz="8" w:space="0" w:color="000000" w:themeColor="text1"/>
              <w:left w:val="single" w:sz="8" w:space="0" w:color="auto"/>
              <w:bottom w:val="single" w:sz="8" w:space="0" w:color="000000" w:themeColor="text1"/>
              <w:right w:val="single" w:sz="8" w:space="0" w:color="000000" w:themeColor="text1"/>
            </w:tcBorders>
            <w:tcMar>
              <w:left w:w="90" w:type="dxa"/>
              <w:right w:w="90" w:type="dxa"/>
            </w:tcMar>
          </w:tcPr>
          <w:p w:rsidR="005744A1" w:rsidP="005744A1" w14:paraId="44B270B6" w14:textId="06FACA98">
            <w:pPr>
              <w:rPr>
                <w:rFonts w:eastAsiaTheme="minorEastAsia"/>
              </w:rPr>
            </w:pPr>
            <w:r w:rsidRPr="0AA46C79">
              <w:rPr>
                <w:rFonts w:eastAsiaTheme="minorEastAsia"/>
              </w:rPr>
              <w:t>Other</w:t>
            </w:r>
          </w:p>
        </w:tc>
        <w:tc>
          <w:tcPr>
            <w:tcW w:w="18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5744A1" w:rsidP="005744A1" w14:paraId="5B177B4B" w14:textId="62836E5A">
            <w:pPr>
              <w:jc w:val="center"/>
              <w:rPr>
                <w:rFonts w:eastAsiaTheme="minorEastAsia"/>
              </w:rPr>
            </w:pPr>
            <w:r w:rsidRPr="009A6101">
              <w:t>☐</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5744A1" w:rsidP="005744A1" w14:paraId="14B014A2" w14:textId="706DE517">
            <w:pPr>
              <w:jc w:val="center"/>
              <w:rPr>
                <w:rFonts w:eastAsiaTheme="minorEastAsia"/>
              </w:rPr>
            </w:pPr>
            <w:r w:rsidRPr="009A6101">
              <w:t>☐</w:t>
            </w:r>
          </w:p>
        </w:tc>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5744A1" w:rsidP="005744A1" w14:paraId="283DB1E0" w14:textId="3BBC0291">
            <w:pPr>
              <w:jc w:val="center"/>
              <w:rPr>
                <w:rFonts w:eastAsiaTheme="minorEastAsia"/>
              </w:rPr>
            </w:pPr>
            <w:r w:rsidRPr="009A6101">
              <w:t>☐</w:t>
            </w:r>
          </w:p>
        </w:tc>
        <w:tc>
          <w:tcPr>
            <w:tcW w:w="1980" w:type="dxa"/>
            <w:tcBorders>
              <w:top w:val="single" w:sz="8" w:space="0" w:color="000000" w:themeColor="text1"/>
              <w:left w:val="single" w:sz="8" w:space="0" w:color="000000" w:themeColor="text1"/>
              <w:bottom w:val="single" w:sz="8" w:space="0" w:color="000000" w:themeColor="text1"/>
              <w:right w:val="single" w:sz="8" w:space="0" w:color="auto"/>
            </w:tcBorders>
            <w:tcMar>
              <w:left w:w="90" w:type="dxa"/>
              <w:right w:w="90" w:type="dxa"/>
            </w:tcMar>
          </w:tcPr>
          <w:p w:rsidR="005744A1" w:rsidP="005744A1" w14:paraId="283E9AC4" w14:textId="06495301">
            <w:pPr>
              <w:jc w:val="center"/>
              <w:rPr>
                <w:rFonts w:eastAsiaTheme="minorEastAsia"/>
              </w:rPr>
            </w:pPr>
            <w:r w:rsidRPr="009A6101">
              <w:t>☐</w:t>
            </w:r>
          </w:p>
        </w:tc>
      </w:tr>
      <w:tr w14:paraId="6E288F9F" w14:textId="77777777" w:rsidTr="00076833">
        <w:tblPrEx>
          <w:tblW w:w="9440" w:type="dxa"/>
          <w:tblLayout w:type="fixed"/>
          <w:tblLook w:val="04A0"/>
        </w:tblPrEx>
        <w:trPr>
          <w:trHeight w:val="300"/>
        </w:trPr>
        <w:tc>
          <w:tcPr>
            <w:tcW w:w="9440" w:type="dxa"/>
            <w:gridSpan w:val="5"/>
            <w:tcBorders>
              <w:top w:val="single" w:sz="8" w:space="0" w:color="000000" w:themeColor="text1"/>
              <w:left w:val="single" w:sz="8" w:space="0" w:color="auto"/>
              <w:bottom w:val="single" w:sz="8" w:space="0" w:color="auto"/>
              <w:right w:val="single" w:sz="8" w:space="0" w:color="auto"/>
            </w:tcBorders>
            <w:tcMar>
              <w:left w:w="90" w:type="dxa"/>
              <w:right w:w="90" w:type="dxa"/>
            </w:tcMar>
          </w:tcPr>
          <w:p w:rsidR="00F708EB" w:rsidP="3ACE2A7E" w14:paraId="4C848118" w14:textId="47EBF4E5">
            <w:pPr>
              <w:rPr>
                <w:rFonts w:eastAsiaTheme="minorEastAsia"/>
                <w:i/>
                <w:iCs/>
                <w:color w:val="FF0000"/>
              </w:rPr>
            </w:pPr>
            <w:r w:rsidRPr="3ACE2A7E">
              <w:rPr>
                <w:rFonts w:eastAsiaTheme="minorEastAsia"/>
                <w:i/>
                <w:iCs/>
                <w:color w:val="FF0000"/>
              </w:rPr>
              <w:t>[The following displays only if ‘Concerns with Vendor-Hosted Cloud’ OR ‘Concerns with Jurisdiction-Hosted Cloud’ OR ‘Concerns with CDC-Hosted Cloud’ selected at least once (1) within question 14.]</w:t>
            </w:r>
            <w:r w:rsidRPr="3ACE2A7E">
              <w:rPr>
                <w:rFonts w:eastAsiaTheme="minorEastAsia"/>
              </w:rPr>
              <w:t xml:space="preserve"> Please expand on why you selected concern with any of the above areas. Describe what it would take to alleviate these concerns.</w:t>
            </w:r>
            <w:r w:rsidRPr="3ACE2A7E">
              <w:rPr>
                <w:rFonts w:eastAsiaTheme="minorEastAsia"/>
                <w:color w:val="FF0000"/>
              </w:rPr>
              <w:t xml:space="preserve"> </w:t>
            </w:r>
            <w:r w:rsidRPr="3ACE2A7E">
              <w:rPr>
                <w:rFonts w:eastAsiaTheme="minorEastAsia"/>
                <w:i/>
                <w:iCs/>
                <w:color w:val="FF0000"/>
              </w:rPr>
              <w:t>[open-ended text field]</w:t>
            </w:r>
          </w:p>
        </w:tc>
      </w:tr>
    </w:tbl>
    <w:p w:rsidR="3ACE2A7E" w:rsidP="00002297" w14:paraId="4187F924" w14:textId="6669EB46">
      <w:pPr>
        <w:rPr>
          <w:rFonts w:ascii="Aptos" w:eastAsia="Aptos" w:hAnsi="Aptos" w:cs="Aptos"/>
          <w:color w:val="000000" w:themeColor="text1"/>
        </w:rPr>
      </w:pPr>
    </w:p>
    <w:p w:rsidR="6A8BDF2A" w:rsidP="0AA46C79" w14:paraId="06BF1729" w14:textId="65779A8D">
      <w:pPr>
        <w:pStyle w:val="ListParagraph"/>
        <w:numPr>
          <w:ilvl w:val="0"/>
          <w:numId w:val="17"/>
        </w:numPr>
        <w:rPr>
          <w:rFonts w:ascii="Aptos" w:eastAsia="Aptos" w:hAnsi="Aptos" w:cs="Aptos"/>
          <w:color w:val="000000" w:themeColor="text1"/>
        </w:rPr>
      </w:pPr>
      <w:r w:rsidRPr="22BA22C6">
        <w:rPr>
          <w:rFonts w:ascii="Aptos" w:eastAsia="Aptos" w:hAnsi="Aptos" w:cs="Aptos"/>
          <w:color w:val="000000" w:themeColor="text1"/>
        </w:rPr>
        <w:t xml:space="preserve">Would the availability of CDC hosting be important to </w:t>
      </w:r>
      <w:r w:rsidRPr="22BA22C6">
        <w:rPr>
          <w:rFonts w:ascii="Aptos" w:eastAsia="Aptos" w:hAnsi="Aptos" w:cs="Aptos"/>
          <w:color w:val="000000" w:themeColor="text1"/>
        </w:rPr>
        <w:t>adoption of</w:t>
      </w:r>
      <w:r w:rsidRPr="22BA22C6">
        <w:rPr>
          <w:rFonts w:ascii="Aptos" w:eastAsia="Aptos" w:hAnsi="Aptos" w:cs="Aptos"/>
          <w:color w:val="000000" w:themeColor="text1"/>
        </w:rPr>
        <w:t xml:space="preserve"> NBS 7? </w:t>
      </w:r>
    </w:p>
    <w:p w:rsidR="6A8BDF2A" w:rsidP="4C0D79CD" w14:paraId="302603FD" w14:textId="720B47A8">
      <w:pPr>
        <w:pStyle w:val="ListParagraph"/>
        <w:numPr>
          <w:ilvl w:val="0"/>
          <w:numId w:val="11"/>
        </w:numPr>
        <w:ind w:left="1080"/>
        <w:rPr>
          <w:rFonts w:eastAsiaTheme="minorEastAsia"/>
          <w:i/>
          <w:iCs/>
          <w:color w:val="000000" w:themeColor="text1"/>
        </w:rPr>
      </w:pPr>
      <w:r w:rsidRPr="4C0D79CD">
        <w:rPr>
          <w:rFonts w:ascii="Aptos" w:eastAsia="Aptos" w:hAnsi="Aptos" w:cs="Aptos"/>
        </w:rPr>
        <w:t>Yes</w:t>
      </w:r>
      <w:r>
        <w:t xml:space="preserve">, specify: </w:t>
      </w:r>
      <w:r w:rsidRPr="4C0D79CD">
        <w:rPr>
          <w:rFonts w:eastAsiaTheme="minorEastAsia"/>
          <w:i/>
          <w:iCs/>
          <w:color w:val="FF0000"/>
        </w:rPr>
        <w:t>[open-ended text field]</w:t>
      </w:r>
    </w:p>
    <w:p w:rsidR="6A8BDF2A" w:rsidRPr="00002297" w:rsidP="0AA46C79" w14:paraId="308D9212" w14:textId="018C842D">
      <w:pPr>
        <w:pStyle w:val="ListParagraph"/>
        <w:numPr>
          <w:ilvl w:val="0"/>
          <w:numId w:val="11"/>
        </w:numPr>
        <w:ind w:left="1080"/>
        <w:rPr>
          <w:rFonts w:ascii="Aptos" w:eastAsia="Aptos" w:hAnsi="Aptos" w:cs="Aptos"/>
          <w:color w:val="000000" w:themeColor="text1"/>
        </w:rPr>
      </w:pPr>
      <w:r w:rsidRPr="00002297">
        <w:rPr>
          <w:rFonts w:ascii="Aptos" w:eastAsia="Aptos" w:hAnsi="Aptos" w:cs="Aptos"/>
          <w:color w:val="000000" w:themeColor="text1"/>
        </w:rPr>
        <w:t>No</w:t>
      </w:r>
    </w:p>
    <w:p w:rsidR="6A8BDF2A" w:rsidRPr="00002297" w:rsidP="0AA46C79" w14:paraId="70625FB6" w14:textId="38B35B3A">
      <w:pPr>
        <w:pStyle w:val="ListParagraph"/>
        <w:numPr>
          <w:ilvl w:val="0"/>
          <w:numId w:val="11"/>
        </w:numPr>
        <w:ind w:left="1080"/>
        <w:rPr>
          <w:rFonts w:ascii="Aptos" w:eastAsia="Aptos" w:hAnsi="Aptos" w:cs="Aptos"/>
          <w:color w:val="000000" w:themeColor="text1"/>
        </w:rPr>
      </w:pPr>
      <w:r w:rsidRPr="00002297">
        <w:rPr>
          <w:rFonts w:ascii="Aptos" w:eastAsia="Aptos" w:hAnsi="Aptos" w:cs="Aptos"/>
          <w:color w:val="000000" w:themeColor="text1"/>
        </w:rPr>
        <w:t>Unsure</w:t>
      </w:r>
    </w:p>
    <w:p w:rsidR="3ACE2A7E" w:rsidRPr="00002297" w:rsidP="00002297" w14:paraId="6E181B9F" w14:textId="26F3423C">
      <w:pPr>
        <w:rPr>
          <w:rFonts w:ascii="Aptos" w:eastAsia="Aptos" w:hAnsi="Aptos" w:cs="Aptos"/>
          <w:color w:val="000000" w:themeColor="text1"/>
        </w:rPr>
      </w:pPr>
    </w:p>
    <w:p w:rsidR="51FE56DD" w:rsidRPr="00002297" w:rsidP="22BA22C6" w14:paraId="22BAD561" w14:textId="0C70C068">
      <w:pPr>
        <w:pStyle w:val="ListParagraph"/>
        <w:numPr>
          <w:ilvl w:val="0"/>
          <w:numId w:val="17"/>
        </w:numPr>
        <w:rPr>
          <w:rFonts w:ascii="Aptos" w:eastAsia="Aptos" w:hAnsi="Aptos" w:cs="Aptos"/>
          <w:color w:val="000000" w:themeColor="text1"/>
        </w:rPr>
      </w:pPr>
      <w:r w:rsidRPr="2DF7A20E" w:rsidR="2DF7A20E">
        <w:rPr>
          <w:rFonts w:ascii="Aptos" w:eastAsia="Aptos" w:hAnsi="Aptos" w:cs="Aptos"/>
          <w:color w:val="000000" w:themeColor="text1" w:themeShade="FF" w:themeTint="FF"/>
        </w:rPr>
        <w:t xml:space="preserve">Below is a list of software that will need to be run to support NBS 7. Do you have concerns about your ability to implement any of the following cloud-based technologies </w:t>
      </w:r>
      <w:r w:rsidRPr="2DF7A20E" w:rsidR="2DF7A20E">
        <w:rPr>
          <w:rFonts w:ascii="Aptos" w:eastAsia="Aptos" w:hAnsi="Aptos" w:cs="Aptos"/>
          <w:color w:val="000000" w:themeColor="text1" w:themeShade="FF" w:themeTint="FF"/>
        </w:rPr>
        <w:t>utilized</w:t>
      </w:r>
      <w:r w:rsidRPr="2DF7A20E" w:rsidR="2DF7A20E">
        <w:rPr>
          <w:rFonts w:ascii="Aptos" w:eastAsia="Aptos" w:hAnsi="Aptos" w:cs="Aptos"/>
          <w:color w:val="000000" w:themeColor="text1" w:themeShade="FF" w:themeTint="FF"/>
        </w:rPr>
        <w:t xml:space="preserve"> by NBS 7, </w:t>
      </w:r>
      <w:r w:rsidRPr="2DF7A20E" w:rsidR="2DF7A20E">
        <w:rPr>
          <w:rFonts w:ascii="Aptos" w:eastAsia="Aptos" w:hAnsi="Aptos" w:cs="Aptos"/>
          <w:color w:val="000000" w:themeColor="text1" w:themeShade="FF" w:themeTint="FF"/>
        </w:rPr>
        <w:t xml:space="preserve">either due to lack of technical </w:t>
      </w:r>
      <w:r w:rsidRPr="2DF7A20E" w:rsidR="2DF7A20E">
        <w:rPr>
          <w:rFonts w:ascii="Aptos" w:eastAsia="Aptos" w:hAnsi="Aptos" w:cs="Aptos"/>
          <w:color w:val="000000" w:themeColor="text1" w:themeShade="FF" w:themeTint="FF"/>
        </w:rPr>
        <w:t>expertise</w:t>
      </w:r>
      <w:r w:rsidRPr="2DF7A20E" w:rsidR="2DF7A20E">
        <w:rPr>
          <w:rFonts w:ascii="Aptos" w:eastAsia="Aptos" w:hAnsi="Aptos" w:cs="Aptos"/>
          <w:color w:val="000000" w:themeColor="text1" w:themeShade="FF" w:themeTint="FF"/>
        </w:rPr>
        <w:t xml:space="preserve"> (internally or with vendor) or agency IT security approval processes</w:t>
      </w:r>
      <w:r w:rsidRPr="2DF7A20E" w:rsidR="2DF7A20E">
        <w:rPr>
          <w:rFonts w:ascii="Aptos" w:eastAsia="Aptos" w:hAnsi="Aptos" w:cs="Aptos"/>
          <w:color w:val="000000" w:themeColor="text1" w:themeShade="FF" w:themeTint="FF"/>
        </w:rPr>
        <w:t>?</w:t>
      </w:r>
    </w:p>
    <w:p w:rsidR="00964267" w:rsidP="0AA46C79" w14:paraId="17198E2C" w14:textId="77777777">
      <w:pPr>
        <w:pStyle w:val="ListParagraph"/>
        <w:numPr>
          <w:ilvl w:val="0"/>
          <w:numId w:val="5"/>
        </w:numPr>
        <w:rPr>
          <w:rFonts w:ascii="Aptos" w:eastAsia="Aptos" w:hAnsi="Aptos" w:cs="Aptos"/>
          <w:color w:val="000000" w:themeColor="text1"/>
        </w:rPr>
      </w:pPr>
      <w:r w:rsidRPr="00964267">
        <w:rPr>
          <w:rFonts w:ascii="Aptos" w:eastAsia="Aptos" w:hAnsi="Aptos" w:cs="Aptos"/>
          <w:color w:val="000000" w:themeColor="text1"/>
        </w:rPr>
        <w:t>Elastic Search</w:t>
      </w:r>
    </w:p>
    <w:p w:rsidR="00964267" w:rsidP="0AA46C79" w14:paraId="3032F42E" w14:textId="77777777">
      <w:pPr>
        <w:pStyle w:val="ListParagraph"/>
        <w:numPr>
          <w:ilvl w:val="0"/>
          <w:numId w:val="5"/>
        </w:numPr>
        <w:rPr>
          <w:rFonts w:ascii="Aptos" w:eastAsia="Aptos" w:hAnsi="Aptos" w:cs="Aptos"/>
          <w:color w:val="000000" w:themeColor="text1"/>
        </w:rPr>
      </w:pPr>
      <w:r w:rsidRPr="00964267">
        <w:rPr>
          <w:rFonts w:ascii="Aptos" w:eastAsia="Aptos" w:hAnsi="Aptos" w:cs="Aptos"/>
          <w:color w:val="000000" w:themeColor="text1"/>
        </w:rPr>
        <w:t>Kafka</w:t>
      </w:r>
    </w:p>
    <w:p w:rsidR="00964267" w:rsidP="0AA46C79" w14:paraId="23EF686C" w14:textId="77777777">
      <w:pPr>
        <w:pStyle w:val="ListParagraph"/>
        <w:numPr>
          <w:ilvl w:val="0"/>
          <w:numId w:val="5"/>
        </w:numPr>
        <w:rPr>
          <w:rFonts w:ascii="Aptos" w:eastAsia="Aptos" w:hAnsi="Aptos" w:cs="Aptos"/>
          <w:color w:val="000000" w:themeColor="text1"/>
        </w:rPr>
      </w:pPr>
      <w:r w:rsidRPr="00964267">
        <w:rPr>
          <w:rFonts w:ascii="Aptos" w:eastAsia="Aptos" w:hAnsi="Aptos" w:cs="Aptos"/>
          <w:color w:val="000000" w:themeColor="text1"/>
        </w:rPr>
        <w:t>M</w:t>
      </w:r>
      <w:r>
        <w:rPr>
          <w:rFonts w:ascii="Aptos" w:eastAsia="Aptos" w:hAnsi="Aptos" w:cs="Aptos"/>
          <w:color w:val="000000" w:themeColor="text1"/>
        </w:rPr>
        <w:t>icrosoft</w:t>
      </w:r>
      <w:r w:rsidRPr="00964267">
        <w:rPr>
          <w:rFonts w:ascii="Aptos" w:eastAsia="Aptos" w:hAnsi="Aptos" w:cs="Aptos"/>
          <w:color w:val="000000" w:themeColor="text1"/>
        </w:rPr>
        <w:t xml:space="preserve"> SQL Server</w:t>
      </w:r>
    </w:p>
    <w:p w:rsidR="00964267" w:rsidP="0AA46C79" w14:paraId="7038F028" w14:textId="77777777">
      <w:pPr>
        <w:pStyle w:val="ListParagraph"/>
        <w:numPr>
          <w:ilvl w:val="0"/>
          <w:numId w:val="5"/>
        </w:numPr>
        <w:rPr>
          <w:rFonts w:ascii="Aptos" w:eastAsia="Aptos" w:hAnsi="Aptos" w:cs="Aptos"/>
          <w:color w:val="000000" w:themeColor="text1"/>
        </w:rPr>
      </w:pPr>
      <w:r w:rsidRPr="00964267">
        <w:rPr>
          <w:rFonts w:ascii="Aptos" w:eastAsia="Aptos" w:hAnsi="Aptos" w:cs="Aptos"/>
          <w:color w:val="000000" w:themeColor="text1"/>
        </w:rPr>
        <w:t>Docker</w:t>
      </w:r>
    </w:p>
    <w:p w:rsidR="00964267" w:rsidP="0AA46C79" w14:paraId="66FC5F17" w14:textId="77777777">
      <w:pPr>
        <w:pStyle w:val="ListParagraph"/>
        <w:numPr>
          <w:ilvl w:val="0"/>
          <w:numId w:val="5"/>
        </w:numPr>
        <w:rPr>
          <w:rFonts w:ascii="Aptos" w:eastAsia="Aptos" w:hAnsi="Aptos" w:cs="Aptos"/>
          <w:color w:val="000000" w:themeColor="text1"/>
        </w:rPr>
      </w:pPr>
      <w:r w:rsidRPr="00964267">
        <w:rPr>
          <w:rFonts w:ascii="Aptos" w:eastAsia="Aptos" w:hAnsi="Aptos" w:cs="Aptos"/>
          <w:color w:val="000000" w:themeColor="text1"/>
        </w:rPr>
        <w:t>Kubernetes</w:t>
      </w:r>
    </w:p>
    <w:p w:rsidR="00964267" w:rsidP="0AA46C79" w14:paraId="7327C0A4" w14:textId="77777777">
      <w:pPr>
        <w:pStyle w:val="ListParagraph"/>
        <w:numPr>
          <w:ilvl w:val="0"/>
          <w:numId w:val="5"/>
        </w:numPr>
        <w:rPr>
          <w:rFonts w:ascii="Aptos" w:eastAsia="Aptos" w:hAnsi="Aptos" w:cs="Aptos"/>
          <w:color w:val="000000" w:themeColor="text1"/>
        </w:rPr>
      </w:pPr>
      <w:r w:rsidRPr="00964267">
        <w:rPr>
          <w:rFonts w:ascii="Aptos" w:eastAsia="Aptos" w:hAnsi="Aptos" w:cs="Aptos"/>
          <w:color w:val="000000" w:themeColor="text1"/>
        </w:rPr>
        <w:t>NGINX Ingress Controller</w:t>
      </w:r>
    </w:p>
    <w:p w:rsidR="00964267" w:rsidP="0AA46C79" w14:paraId="018630E9" w14:textId="77777777">
      <w:pPr>
        <w:pStyle w:val="ListParagraph"/>
        <w:numPr>
          <w:ilvl w:val="0"/>
          <w:numId w:val="5"/>
        </w:numPr>
        <w:rPr>
          <w:rFonts w:ascii="Aptos" w:eastAsia="Aptos" w:hAnsi="Aptos" w:cs="Aptos"/>
          <w:color w:val="000000" w:themeColor="text1"/>
        </w:rPr>
      </w:pPr>
      <w:r w:rsidRPr="00964267">
        <w:rPr>
          <w:rFonts w:ascii="Aptos" w:eastAsia="Aptos" w:hAnsi="Aptos" w:cs="Aptos"/>
          <w:color w:val="000000" w:themeColor="text1"/>
        </w:rPr>
        <w:t>FluentBit</w:t>
      </w:r>
    </w:p>
    <w:p w:rsidR="00964267" w:rsidP="0AA46C79" w14:paraId="7802ED60" w14:textId="77777777">
      <w:pPr>
        <w:pStyle w:val="ListParagraph"/>
        <w:numPr>
          <w:ilvl w:val="0"/>
          <w:numId w:val="5"/>
        </w:numPr>
        <w:rPr>
          <w:rFonts w:ascii="Aptos" w:eastAsia="Aptos" w:hAnsi="Aptos" w:cs="Aptos"/>
          <w:color w:val="000000" w:themeColor="text1"/>
        </w:rPr>
      </w:pPr>
      <w:r w:rsidRPr="00964267">
        <w:rPr>
          <w:rFonts w:ascii="Aptos" w:eastAsia="Aptos" w:hAnsi="Aptos" w:cs="Aptos"/>
          <w:color w:val="000000" w:themeColor="text1"/>
        </w:rPr>
        <w:t>Istio</w:t>
      </w:r>
    </w:p>
    <w:p w:rsidR="00964267" w:rsidP="0AA46C79" w14:paraId="66944414" w14:textId="775635B6">
      <w:pPr>
        <w:pStyle w:val="ListParagraph"/>
        <w:numPr>
          <w:ilvl w:val="0"/>
          <w:numId w:val="5"/>
        </w:numPr>
        <w:rPr>
          <w:rFonts w:ascii="Aptos" w:eastAsia="Aptos" w:hAnsi="Aptos" w:cs="Aptos"/>
          <w:color w:val="000000" w:themeColor="text1"/>
        </w:rPr>
      </w:pPr>
      <w:r w:rsidRPr="00964267">
        <w:rPr>
          <w:rFonts w:ascii="Aptos" w:eastAsia="Aptos" w:hAnsi="Aptos" w:cs="Aptos"/>
          <w:color w:val="000000" w:themeColor="text1"/>
        </w:rPr>
        <w:t>Terraform</w:t>
      </w:r>
    </w:p>
    <w:p w:rsidR="00964267" w:rsidP="0AA46C79" w14:paraId="57EAC42B" w14:textId="77777777">
      <w:pPr>
        <w:pStyle w:val="ListParagraph"/>
        <w:numPr>
          <w:ilvl w:val="0"/>
          <w:numId w:val="5"/>
        </w:numPr>
        <w:rPr>
          <w:rFonts w:ascii="Aptos" w:eastAsia="Aptos" w:hAnsi="Aptos" w:cs="Aptos"/>
          <w:color w:val="000000" w:themeColor="text1"/>
        </w:rPr>
      </w:pPr>
      <w:r w:rsidRPr="00964267">
        <w:rPr>
          <w:rFonts w:ascii="Aptos" w:eastAsia="Aptos" w:hAnsi="Aptos" w:cs="Aptos"/>
          <w:color w:val="000000" w:themeColor="text1"/>
        </w:rPr>
        <w:t>Rhapsody</w:t>
      </w:r>
    </w:p>
    <w:p w:rsidR="0AA46C79" w:rsidP="0AA46C79" w14:paraId="7E6B0EF7" w14:textId="1C893CB6">
      <w:pPr>
        <w:pStyle w:val="ListParagraph"/>
        <w:numPr>
          <w:ilvl w:val="0"/>
          <w:numId w:val="5"/>
        </w:numPr>
        <w:rPr>
          <w:rFonts w:ascii="Aptos" w:eastAsia="Aptos" w:hAnsi="Aptos" w:cs="Aptos"/>
          <w:color w:val="000000" w:themeColor="text1"/>
        </w:rPr>
      </w:pPr>
      <w:r w:rsidRPr="4C0D79CD">
        <w:rPr>
          <w:rFonts w:ascii="Aptos" w:eastAsia="Aptos" w:hAnsi="Aptos" w:cs="Aptos"/>
          <w:color w:val="000000" w:themeColor="text1"/>
        </w:rPr>
        <w:t>SAS</w:t>
      </w:r>
    </w:p>
    <w:p w:rsidR="00A41337" w:rsidP="00A41337" w14:paraId="0BCD82F4" w14:textId="77777777">
      <w:pPr>
        <w:pStyle w:val="ListParagraph"/>
        <w:numPr>
          <w:ilvl w:val="0"/>
          <w:numId w:val="5"/>
        </w:numPr>
        <w:rPr>
          <w:rFonts w:ascii="Aptos" w:eastAsia="Aptos" w:hAnsi="Aptos" w:cs="Aptos"/>
          <w:color w:val="000000" w:themeColor="text1"/>
        </w:rPr>
      </w:pPr>
      <w:r w:rsidRPr="3ACE2A7E">
        <w:rPr>
          <w:rFonts w:ascii="Aptos" w:eastAsia="Aptos" w:hAnsi="Aptos" w:cs="Aptos"/>
          <w:color w:val="000000" w:themeColor="text1"/>
        </w:rPr>
        <w:t>Cert-Manager</w:t>
      </w:r>
      <w:r w:rsidRPr="3ACE2A7E">
        <w:rPr>
          <w:rFonts w:ascii="Aptos" w:eastAsia="Aptos" w:hAnsi="Aptos" w:cs="Aptos"/>
          <w:color w:val="000000" w:themeColor="text1"/>
        </w:rPr>
        <w:t xml:space="preserve"> (optional)</w:t>
      </w:r>
    </w:p>
    <w:p w:rsidR="00A41337" w:rsidRPr="00A41337" w:rsidP="00A41337" w14:paraId="6FE3A8BE" w14:textId="1E3418E0">
      <w:pPr>
        <w:pStyle w:val="ListParagraph"/>
        <w:numPr>
          <w:ilvl w:val="0"/>
          <w:numId w:val="5"/>
        </w:numPr>
        <w:rPr>
          <w:rFonts w:ascii="Aptos" w:eastAsia="Aptos" w:hAnsi="Aptos" w:cs="Aptos"/>
          <w:color w:val="000000" w:themeColor="text1"/>
        </w:rPr>
      </w:pPr>
      <w:r w:rsidRPr="3ACE2A7E">
        <w:rPr>
          <w:rFonts w:ascii="Aptos" w:eastAsia="Aptos" w:hAnsi="Aptos" w:cs="Aptos"/>
          <w:color w:val="000000" w:themeColor="text1"/>
        </w:rPr>
        <w:t>Prometheus and Grafana (optional)</w:t>
      </w:r>
    </w:p>
    <w:p w:rsidR="4C0D79CD" w:rsidP="4C0D79CD" w14:paraId="4409766F" w14:textId="5B18F024">
      <w:pPr>
        <w:pStyle w:val="ListParagraph"/>
        <w:numPr>
          <w:ilvl w:val="0"/>
          <w:numId w:val="5"/>
        </w:numPr>
        <w:rPr>
          <w:rFonts w:ascii="Aptos" w:eastAsia="Aptos" w:hAnsi="Aptos" w:cs="Aptos"/>
          <w:color w:val="000000" w:themeColor="text1"/>
        </w:rPr>
      </w:pPr>
      <w:r w:rsidRPr="4C0D79CD">
        <w:rPr>
          <w:rFonts w:ascii="Aptos" w:eastAsia="Aptos" w:hAnsi="Aptos" w:cs="Aptos"/>
          <w:color w:val="000000" w:themeColor="text1"/>
        </w:rPr>
        <w:t>No concerns about implementing cloud-based technologies</w:t>
      </w:r>
    </w:p>
    <w:p w:rsidR="6ADF0119" w:rsidP="0AA46C79" w14:paraId="5BCE4A47" w14:textId="312A335E">
      <w:pPr>
        <w:pStyle w:val="ListParagraph"/>
        <w:numPr>
          <w:ilvl w:val="0"/>
          <w:numId w:val="5"/>
        </w:numPr>
        <w:rPr>
          <w:rFonts w:ascii="Aptos" w:eastAsia="Aptos" w:hAnsi="Aptos" w:cs="Aptos"/>
          <w:color w:val="000000" w:themeColor="text1"/>
        </w:rPr>
      </w:pPr>
      <w:r w:rsidRPr="22BA22C6">
        <w:rPr>
          <w:rFonts w:ascii="Aptos" w:eastAsia="Aptos" w:hAnsi="Aptos" w:cs="Aptos"/>
          <w:color w:val="000000" w:themeColor="text1"/>
        </w:rPr>
        <w:t xml:space="preserve">Other, specify: </w:t>
      </w:r>
      <w:r w:rsidRPr="22BA22C6">
        <w:rPr>
          <w:rFonts w:eastAsiaTheme="minorEastAsia"/>
          <w:i/>
          <w:iCs/>
          <w:color w:val="FF0000"/>
        </w:rPr>
        <w:t>[open-ended text field]</w:t>
      </w:r>
      <w:r w:rsidR="24B1421A">
        <w:br/>
      </w:r>
    </w:p>
    <w:p w:rsidR="6368A887" w:rsidP="3ACE2A7E" w14:paraId="6AF60D41" w14:textId="10A399FA">
      <w:pPr>
        <w:pStyle w:val="ListParagraph"/>
        <w:numPr>
          <w:ilvl w:val="0"/>
          <w:numId w:val="17"/>
        </w:numPr>
        <w:rPr>
          <w:rFonts w:eastAsiaTheme="minorEastAsia"/>
          <w:i/>
          <w:iCs/>
          <w:color w:val="FF0000"/>
        </w:rPr>
      </w:pPr>
      <w:r w:rsidRPr="3ACE2A7E">
        <w:rPr>
          <w:rFonts w:ascii="Aptos" w:eastAsia="Aptos" w:hAnsi="Aptos" w:cs="Aptos"/>
          <w:i/>
          <w:iCs/>
          <w:color w:val="FF0000"/>
        </w:rPr>
        <w:t>[Only display this question if any selections other than “No concerns about implementing cloud-based technologies” are made on question 16.]</w:t>
      </w:r>
      <w:r w:rsidRPr="3ACE2A7E">
        <w:rPr>
          <w:rFonts w:ascii="Aptos" w:eastAsia="Aptos" w:hAnsi="Aptos" w:cs="Aptos"/>
          <w:color w:val="000000" w:themeColor="text1"/>
        </w:rPr>
        <w:t xml:space="preserve"> Please elaborate on your concerns with the technologies selected in the previous question. </w:t>
      </w:r>
      <w:r w:rsidRPr="3ACE2A7E">
        <w:rPr>
          <w:rFonts w:eastAsiaTheme="minorEastAsia"/>
          <w:i/>
          <w:iCs/>
          <w:color w:val="FF0000"/>
        </w:rPr>
        <w:t>[open-ended text field]</w:t>
      </w:r>
    </w:p>
    <w:p w:rsidR="0AA46C79" w:rsidP="0AA46C79" w14:paraId="06630129" w14:textId="74B20538">
      <w:pPr>
        <w:pStyle w:val="ListParagraph"/>
      </w:pPr>
    </w:p>
    <w:p w:rsidR="3FC21847" w:rsidP="4E4A0AE7" w14:paraId="6BB012A5" w14:textId="440DBFB3">
      <w:pPr>
        <w:pStyle w:val="ListParagraph"/>
        <w:numPr>
          <w:ilvl w:val="0"/>
          <w:numId w:val="17"/>
        </w:numPr>
      </w:pPr>
      <w:r>
        <w:t xml:space="preserve">CDC’s future goal is to have all NBS jurisdictions on NBS version 7. </w:t>
      </w:r>
      <w:r>
        <w:t xml:space="preserve">When does your jurisdiction plan to adopt NBS version 7? </w:t>
      </w:r>
    </w:p>
    <w:p w:rsidR="3FC21847" w:rsidP="4C0D79CD" w14:paraId="74EAC4CA" w14:textId="2109D3F1">
      <w:pPr>
        <w:pStyle w:val="ListParagraph"/>
        <w:numPr>
          <w:ilvl w:val="0"/>
          <w:numId w:val="10"/>
        </w:numPr>
        <w:rPr>
          <w:rFonts w:ascii="Aptos" w:eastAsia="Aptos" w:hAnsi="Aptos" w:cs="Aptos"/>
          <w:color w:val="000000" w:themeColor="text1"/>
        </w:rPr>
      </w:pPr>
      <w:r>
        <w:t xml:space="preserve">Currently testing or proceeding with NBS 7 adoption </w:t>
      </w:r>
      <w:r w:rsidRPr="4C0D79CD">
        <w:rPr>
          <w:rFonts w:ascii="Aptos" w:eastAsia="Aptos" w:hAnsi="Aptos" w:cs="Aptos"/>
          <w:i/>
          <w:iCs/>
          <w:color w:val="FF0000"/>
        </w:rPr>
        <w:t>[Selecting this option displays questions 20, 21, 22.]</w:t>
      </w:r>
    </w:p>
    <w:p w:rsidR="4C0D79CD" w:rsidP="4C0D79CD" w14:paraId="7D9E4FDB" w14:textId="1A4A96C1">
      <w:pPr>
        <w:pStyle w:val="ListParagraph"/>
        <w:numPr>
          <w:ilvl w:val="0"/>
          <w:numId w:val="10"/>
        </w:numPr>
        <w:rPr>
          <w:rFonts w:ascii="Aptos" w:eastAsia="Aptos" w:hAnsi="Aptos" w:cs="Aptos"/>
          <w:color w:val="000000" w:themeColor="text1"/>
        </w:rPr>
      </w:pPr>
      <w:r w:rsidRPr="4C0D79CD">
        <w:rPr>
          <w:rFonts w:ascii="Aptos" w:eastAsia="Aptos" w:hAnsi="Aptos" w:cs="Aptos"/>
        </w:rPr>
        <w:t xml:space="preserve">Actively scoping and likely to adopt </w:t>
      </w:r>
      <w:r w:rsidRPr="4C0D79CD">
        <w:rPr>
          <w:rFonts w:ascii="Aptos" w:eastAsia="Aptos" w:hAnsi="Aptos" w:cs="Aptos"/>
          <w:i/>
          <w:iCs/>
          <w:color w:val="FF0000"/>
        </w:rPr>
        <w:t>[Selecting this option displays questions 20, 21, 22.]</w:t>
      </w:r>
    </w:p>
    <w:p w:rsidR="4C0D79CD" w:rsidP="4C0D79CD" w14:paraId="67EAFBA1" w14:textId="4DB3D670">
      <w:pPr>
        <w:pStyle w:val="ListParagraph"/>
        <w:numPr>
          <w:ilvl w:val="0"/>
          <w:numId w:val="10"/>
        </w:numPr>
        <w:rPr>
          <w:rFonts w:ascii="Aptos" w:eastAsia="Aptos" w:hAnsi="Aptos" w:cs="Aptos"/>
          <w:color w:val="000000" w:themeColor="text1"/>
        </w:rPr>
      </w:pPr>
      <w:r>
        <w:t xml:space="preserve">No current </w:t>
      </w:r>
      <w:r>
        <w:t>plans, but</w:t>
      </w:r>
      <w:r>
        <w:t xml:space="preserve"> not opposed to NBS 7 adoption</w:t>
      </w:r>
      <w:r>
        <w:t xml:space="preserve"> </w:t>
      </w:r>
      <w:r w:rsidRPr="4C0D79CD">
        <w:rPr>
          <w:rFonts w:ascii="Aptos" w:eastAsia="Aptos" w:hAnsi="Aptos" w:cs="Aptos"/>
          <w:i/>
          <w:iCs/>
          <w:color w:val="FF0000"/>
        </w:rPr>
        <w:t>[Selecting this option displays question 19.]</w:t>
      </w:r>
    </w:p>
    <w:p w:rsidR="3FC21847" w:rsidP="0AA46C79" w14:paraId="7746E402" w14:textId="12B5B49D">
      <w:pPr>
        <w:pStyle w:val="ListParagraph"/>
        <w:numPr>
          <w:ilvl w:val="0"/>
          <w:numId w:val="10"/>
        </w:numPr>
        <w:rPr>
          <w:rFonts w:ascii="Aptos" w:eastAsia="Aptos" w:hAnsi="Aptos" w:cs="Aptos"/>
          <w:color w:val="000000" w:themeColor="text1"/>
        </w:rPr>
      </w:pPr>
      <w:r>
        <w:t xml:space="preserve">Leaning away from adoption </w:t>
      </w:r>
      <w:r w:rsidRPr="4C0D79CD">
        <w:rPr>
          <w:rFonts w:ascii="Aptos" w:eastAsia="Aptos" w:hAnsi="Aptos" w:cs="Aptos"/>
          <w:i/>
          <w:iCs/>
          <w:color w:val="FF0000"/>
        </w:rPr>
        <w:t>[Selecting this option displays questions 19, 23.]</w:t>
      </w:r>
    </w:p>
    <w:p w:rsidR="003B4C75" w:rsidRPr="003B4C75" w:rsidP="4C0D79CD" w14:paraId="4819B83B" w14:textId="4D41333C">
      <w:pPr>
        <w:pStyle w:val="ListParagraph"/>
        <w:numPr>
          <w:ilvl w:val="0"/>
          <w:numId w:val="10"/>
        </w:numPr>
      </w:pPr>
      <w:r>
        <w:t xml:space="preserve">Will not adopt NBS 7 </w:t>
      </w:r>
      <w:r w:rsidRPr="5C66964E">
        <w:rPr>
          <w:rFonts w:ascii="Aptos" w:eastAsia="Aptos" w:hAnsi="Aptos" w:cs="Aptos"/>
          <w:i/>
          <w:iCs/>
          <w:color w:val="FF0000"/>
        </w:rPr>
        <w:t>[Selecting this option displays question 23.]</w:t>
      </w:r>
    </w:p>
    <w:p w:rsidR="3FC21847" w:rsidRPr="003B4C75" w:rsidP="003B4C75" w14:paraId="1EDAA08B" w14:textId="0BF5B78D">
      <w:pPr>
        <w:pStyle w:val="ListParagraph"/>
        <w:numPr>
          <w:ilvl w:val="0"/>
          <w:numId w:val="10"/>
        </w:numPr>
        <w:rPr>
          <w:rFonts w:ascii="Aptos" w:eastAsia="Aptos" w:hAnsi="Aptos" w:cs="Aptos"/>
          <w:color w:val="000000" w:themeColor="text1"/>
        </w:rPr>
      </w:pPr>
      <w:r>
        <w:t xml:space="preserve">Unsure about </w:t>
      </w:r>
      <w:r>
        <w:t>future plans</w:t>
      </w:r>
      <w:r>
        <w:t xml:space="preserve"> </w:t>
      </w:r>
      <w:r w:rsidRPr="4C0D79CD">
        <w:rPr>
          <w:rFonts w:ascii="Aptos" w:eastAsia="Aptos" w:hAnsi="Aptos" w:cs="Aptos"/>
          <w:i/>
          <w:iCs/>
          <w:color w:val="FF0000"/>
        </w:rPr>
        <w:t>[Selecting this option displays question 19.]</w:t>
      </w:r>
      <w:r w:rsidR="24B1421A">
        <w:br/>
      </w:r>
    </w:p>
    <w:p w:rsidR="5D50E8A5" w:rsidP="4C0D79CD" w14:paraId="1867B694" w14:textId="40CE3222">
      <w:pPr>
        <w:pStyle w:val="ListParagraph"/>
        <w:numPr>
          <w:ilvl w:val="0"/>
          <w:numId w:val="17"/>
        </w:numPr>
      </w:pPr>
      <w:r w:rsidRPr="22BA22C6">
        <w:rPr>
          <w:i/>
          <w:iCs/>
          <w:color w:val="FF0000"/>
        </w:rPr>
        <w:t xml:space="preserve">[This question only displays if </w:t>
      </w:r>
      <w:r w:rsidR="002A006B">
        <w:rPr>
          <w:i/>
          <w:iCs/>
          <w:color w:val="FF0000"/>
        </w:rPr>
        <w:t>“</w:t>
      </w:r>
      <w:r w:rsidRPr="002A006B" w:rsidR="002A006B">
        <w:rPr>
          <w:i/>
          <w:iCs/>
          <w:color w:val="FF0000"/>
        </w:rPr>
        <w:t xml:space="preserve">No current </w:t>
      </w:r>
      <w:r w:rsidRPr="002A006B" w:rsidR="002A006B">
        <w:rPr>
          <w:i/>
          <w:iCs/>
          <w:color w:val="FF0000"/>
        </w:rPr>
        <w:t>plans, but</w:t>
      </w:r>
      <w:r w:rsidRPr="002A006B" w:rsidR="002A006B">
        <w:rPr>
          <w:i/>
          <w:iCs/>
          <w:color w:val="FF0000"/>
        </w:rPr>
        <w:t xml:space="preserve"> not opposed to NBS 7 adoption</w:t>
      </w:r>
      <w:r w:rsidR="002A006B">
        <w:rPr>
          <w:i/>
          <w:iCs/>
          <w:color w:val="FF0000"/>
        </w:rPr>
        <w:t xml:space="preserve">” OR </w:t>
      </w:r>
      <w:r w:rsidRPr="22BA22C6">
        <w:rPr>
          <w:i/>
          <w:iCs/>
          <w:color w:val="FF0000"/>
        </w:rPr>
        <w:t xml:space="preserve">“Unsure about future plans” </w:t>
      </w:r>
      <w:r w:rsidR="002A006B">
        <w:rPr>
          <w:i/>
          <w:iCs/>
          <w:color w:val="FF0000"/>
        </w:rPr>
        <w:t>OR</w:t>
      </w:r>
      <w:r w:rsidRPr="22BA22C6">
        <w:rPr>
          <w:i/>
          <w:iCs/>
          <w:color w:val="FF0000"/>
        </w:rPr>
        <w:t xml:space="preserve"> “Leaning away from adoption” were chosen in question 18.] </w:t>
      </w:r>
      <w:r>
        <w:t xml:space="preserve">What additional information do you need </w:t>
      </w:r>
      <w:r>
        <w:t>in order to</w:t>
      </w:r>
      <w:r>
        <w:t xml:space="preserve"> help make your decision about adoption of NBS version 7? </w:t>
      </w:r>
      <w:r w:rsidRPr="22BA22C6">
        <w:rPr>
          <w:rFonts w:eastAsiaTheme="minorEastAsia"/>
          <w:i/>
          <w:iCs/>
          <w:color w:val="FF0000"/>
        </w:rPr>
        <w:t>[open-ended text field]</w:t>
      </w:r>
      <w:r>
        <w:br/>
      </w:r>
    </w:p>
    <w:p w:rsidR="623DCEFB" w:rsidP="4C0D79CD" w14:paraId="02D6AB34" w14:textId="6D6ABF2E">
      <w:pPr>
        <w:pStyle w:val="ListParagraph"/>
        <w:numPr>
          <w:ilvl w:val="0"/>
          <w:numId w:val="17"/>
        </w:numPr>
      </w:pPr>
      <w:r w:rsidRPr="4C0D79CD">
        <w:rPr>
          <w:i/>
          <w:iCs/>
          <w:color w:val="FF0000"/>
        </w:rPr>
        <w:t xml:space="preserve">[This question only displays if “Currently testing or proceeding with NBS 7 adoption” or “Actively scoping and likely to adopt” were chosen in question 18.] </w:t>
      </w:r>
      <w:r>
        <w:t>Do you have a cloud provider planned for NBS 7?</w:t>
      </w:r>
    </w:p>
    <w:p w:rsidR="623DCEFB" w:rsidP="0AA46C79" w14:paraId="6720C4F6" w14:textId="23CF756C">
      <w:pPr>
        <w:pStyle w:val="ListParagraph"/>
        <w:numPr>
          <w:ilvl w:val="0"/>
          <w:numId w:val="9"/>
        </w:numPr>
      </w:pPr>
      <w:r w:rsidRPr="0AA46C79">
        <w:t>Yes</w:t>
      </w:r>
      <w:r w:rsidRPr="0AA46C79" w:rsidR="71C3ED11">
        <w:t xml:space="preserve">, specify: </w:t>
      </w:r>
      <w:r w:rsidRPr="0AA46C79" w:rsidR="71C3ED11">
        <w:rPr>
          <w:rFonts w:eastAsiaTheme="minorEastAsia"/>
          <w:i/>
          <w:iCs/>
          <w:color w:val="FF0000"/>
        </w:rPr>
        <w:t>[open-ended text field]</w:t>
      </w:r>
    </w:p>
    <w:p w:rsidR="623DCEFB" w:rsidP="0AA46C79" w14:paraId="3F8752C4" w14:textId="2E1236F0">
      <w:pPr>
        <w:pStyle w:val="ListParagraph"/>
        <w:numPr>
          <w:ilvl w:val="0"/>
          <w:numId w:val="9"/>
        </w:numPr>
      </w:pPr>
      <w:r w:rsidRPr="0AA46C79">
        <w:t>No</w:t>
      </w:r>
    </w:p>
    <w:p w:rsidR="623DCEFB" w:rsidP="0AA46C79" w14:paraId="6BBF66E0" w14:textId="10ACCDEC">
      <w:pPr>
        <w:pStyle w:val="ListParagraph"/>
        <w:numPr>
          <w:ilvl w:val="0"/>
          <w:numId w:val="9"/>
        </w:numPr>
      </w:pPr>
      <w:r w:rsidRPr="0AA46C79">
        <w:t>Unsure</w:t>
      </w:r>
    </w:p>
    <w:p w:rsidR="0AA46C79" w:rsidP="0AA46C79" w14:paraId="3C89D876" w14:textId="4879BE79">
      <w:pPr>
        <w:pStyle w:val="ListParagraph"/>
      </w:pPr>
    </w:p>
    <w:p w:rsidR="5D8788BB" w:rsidP="22BA22C6" w14:paraId="6193D86A" w14:textId="0ADA230E">
      <w:pPr>
        <w:pStyle w:val="ListParagraph"/>
        <w:numPr>
          <w:ilvl w:val="0"/>
          <w:numId w:val="17"/>
        </w:numPr>
        <w:rPr>
          <w:i/>
          <w:iCs/>
        </w:rPr>
      </w:pPr>
      <w:r w:rsidRPr="22BA22C6">
        <w:rPr>
          <w:i/>
          <w:iCs/>
          <w:color w:val="FF0000"/>
        </w:rPr>
        <w:t xml:space="preserve">[This question only displays if “Currently testing or proceeding with NBS 7 adoption” or “Actively scoping and likely to adopt” were chosen in question 18.] </w:t>
      </w:r>
      <w:r>
        <w:t xml:space="preserve">What additional resources do you </w:t>
      </w:r>
      <w:r w:rsidRPr="22BA22C6">
        <w:rPr>
          <w:rFonts w:ascii="Aptos" w:eastAsia="Aptos" w:hAnsi="Aptos" w:cs="Aptos"/>
        </w:rPr>
        <w:t>a</w:t>
      </w:r>
      <w:r w:rsidRPr="22BA22C6">
        <w:rPr>
          <w:rFonts w:ascii="Aptos" w:eastAsia="Aptos" w:hAnsi="Aptos" w:cs="Aptos"/>
          <w:color w:val="000000" w:themeColor="text1"/>
        </w:rPr>
        <w:t xml:space="preserve">nticipate needing to support this transition? </w:t>
      </w:r>
    </w:p>
    <w:p w:rsidR="28ED2957" w:rsidP="001773F5" w14:paraId="763D7838" w14:textId="11CCFC5B">
      <w:pPr>
        <w:pStyle w:val="ListParagraph"/>
        <w:numPr>
          <w:ilvl w:val="0"/>
          <w:numId w:val="4"/>
        </w:numPr>
        <w:ind w:left="1080"/>
      </w:pPr>
      <w:r>
        <w:t>User Acceptance Test Worksheets</w:t>
      </w:r>
    </w:p>
    <w:p w:rsidR="28ED2957" w:rsidP="001773F5" w14:paraId="6F1CC8A3" w14:textId="261C5124">
      <w:pPr>
        <w:pStyle w:val="ListParagraph"/>
        <w:numPr>
          <w:ilvl w:val="0"/>
          <w:numId w:val="4"/>
        </w:numPr>
        <w:ind w:left="1080"/>
      </w:pPr>
      <w:r>
        <w:t>Customization Guide (i.e., how to ensure custom code transfers)</w:t>
      </w:r>
    </w:p>
    <w:p w:rsidR="28ED2957" w:rsidP="001773F5" w14:paraId="33685828" w14:textId="279A2B0B">
      <w:pPr>
        <w:pStyle w:val="ListParagraph"/>
        <w:numPr>
          <w:ilvl w:val="0"/>
          <w:numId w:val="4"/>
        </w:numPr>
        <w:ind w:left="1080"/>
      </w:pPr>
      <w:r>
        <w:t>Data Migration Assistance</w:t>
      </w:r>
    </w:p>
    <w:p w:rsidR="5E7A510C" w:rsidP="001773F5" w14:paraId="3FBC550E" w14:textId="45D7B105">
      <w:pPr>
        <w:pStyle w:val="ListParagraph"/>
        <w:numPr>
          <w:ilvl w:val="0"/>
          <w:numId w:val="4"/>
        </w:numPr>
        <w:ind w:left="1080"/>
      </w:pPr>
      <w:r w:rsidRPr="0AA46C79">
        <w:rPr>
          <w:rFonts w:ascii="Aptos" w:eastAsia="Aptos" w:hAnsi="Aptos" w:cs="Aptos"/>
          <w:color w:val="000000" w:themeColor="text1"/>
        </w:rPr>
        <w:t>External Technical Assistance</w:t>
      </w:r>
      <w:r w:rsidRPr="0AA46C79" w:rsidR="7482BC90">
        <w:t xml:space="preserve">, please provide details: </w:t>
      </w:r>
      <w:r w:rsidRPr="0AA46C79" w:rsidR="7482BC90">
        <w:rPr>
          <w:rFonts w:eastAsiaTheme="minorEastAsia"/>
          <w:i/>
          <w:iCs/>
          <w:color w:val="FF0000"/>
        </w:rPr>
        <w:t>[open-ended text field]</w:t>
      </w:r>
    </w:p>
    <w:p w:rsidR="7E016954" w:rsidP="001773F5" w14:paraId="454C0624" w14:textId="5A47152E">
      <w:pPr>
        <w:pStyle w:val="ListParagraph"/>
        <w:numPr>
          <w:ilvl w:val="0"/>
          <w:numId w:val="4"/>
        </w:numPr>
        <w:ind w:left="1080"/>
      </w:pPr>
      <w:r w:rsidRPr="0AA46C79">
        <w:t>System Documentation</w:t>
      </w:r>
      <w:r w:rsidRPr="0AA46C79" w:rsidR="20690617">
        <w:t xml:space="preserve">, please provide details: </w:t>
      </w:r>
      <w:r w:rsidRPr="0AA46C79" w:rsidR="20690617">
        <w:rPr>
          <w:rFonts w:eastAsiaTheme="minorEastAsia"/>
          <w:i/>
          <w:iCs/>
          <w:color w:val="FF0000"/>
        </w:rPr>
        <w:t>[open-ended text field]</w:t>
      </w:r>
    </w:p>
    <w:p w:rsidR="5D8788BB" w:rsidP="001773F5" w14:paraId="645247AC" w14:textId="786FA284">
      <w:pPr>
        <w:pStyle w:val="ListParagraph"/>
        <w:numPr>
          <w:ilvl w:val="0"/>
          <w:numId w:val="4"/>
        </w:numPr>
        <w:ind w:left="1080"/>
        <w:rPr>
          <w:rFonts w:eastAsiaTheme="minorEastAsia"/>
          <w:i/>
          <w:iCs/>
          <w:color w:val="FF0000"/>
        </w:rPr>
      </w:pPr>
      <w:r w:rsidRPr="3ACE2A7E">
        <w:rPr>
          <w:rFonts w:ascii="Aptos" w:eastAsia="Aptos" w:hAnsi="Aptos" w:cs="Aptos"/>
          <w:color w:val="000000" w:themeColor="text1"/>
        </w:rPr>
        <w:t>Training Materials</w:t>
      </w:r>
      <w:r w:rsidR="6392083C">
        <w:t>, please</w:t>
      </w:r>
      <w:r w:rsidR="6392083C">
        <w:t xml:space="preserve"> provide details: </w:t>
      </w:r>
      <w:r w:rsidRPr="3ACE2A7E" w:rsidR="6392083C">
        <w:rPr>
          <w:rFonts w:eastAsiaTheme="minorEastAsia"/>
          <w:i/>
          <w:iCs/>
          <w:color w:val="FF0000"/>
        </w:rPr>
        <w:t>[open-ended text field]</w:t>
      </w:r>
    </w:p>
    <w:p w:rsidR="74DD4DAE" w:rsidP="001773F5" w14:paraId="7169F7B9" w14:textId="45AF5301">
      <w:pPr>
        <w:pStyle w:val="ListParagraph"/>
        <w:numPr>
          <w:ilvl w:val="0"/>
          <w:numId w:val="4"/>
        </w:numPr>
        <w:ind w:left="1080"/>
        <w:rPr>
          <w:rFonts w:eastAsiaTheme="minorEastAsia"/>
          <w:i/>
          <w:iCs/>
          <w:color w:val="FF0000"/>
        </w:rPr>
      </w:pPr>
      <w:r>
        <w:t xml:space="preserve">Additional Staffing, please provide details: </w:t>
      </w:r>
      <w:r w:rsidRPr="3ACE2A7E">
        <w:rPr>
          <w:rFonts w:eastAsiaTheme="minorEastAsia"/>
          <w:i/>
          <w:iCs/>
          <w:color w:val="FF0000"/>
        </w:rPr>
        <w:t>[open-ended text field]</w:t>
      </w:r>
    </w:p>
    <w:p w:rsidR="74DD4DAE" w:rsidP="001773F5" w14:paraId="41E051D9" w14:textId="6457ADF1">
      <w:pPr>
        <w:pStyle w:val="ListParagraph"/>
        <w:numPr>
          <w:ilvl w:val="0"/>
          <w:numId w:val="4"/>
        </w:numPr>
        <w:ind w:left="1080"/>
        <w:rPr>
          <w:rFonts w:eastAsiaTheme="minorEastAsia"/>
          <w:i/>
          <w:iCs/>
          <w:color w:val="FF0000"/>
        </w:rPr>
      </w:pPr>
      <w:r>
        <w:t xml:space="preserve">Additional Funding, please provide details: </w:t>
      </w:r>
      <w:r w:rsidRPr="3ACE2A7E">
        <w:rPr>
          <w:rFonts w:eastAsiaTheme="minorEastAsia"/>
          <w:i/>
          <w:iCs/>
          <w:color w:val="FF0000"/>
        </w:rPr>
        <w:t>[open-ended text field]</w:t>
      </w:r>
    </w:p>
    <w:p w:rsidR="5A4A5C14" w:rsidP="001773F5" w14:paraId="7E446E3C" w14:textId="64641994">
      <w:pPr>
        <w:pStyle w:val="ListParagraph"/>
        <w:numPr>
          <w:ilvl w:val="0"/>
          <w:numId w:val="4"/>
        </w:numPr>
        <w:ind w:left="1080"/>
      </w:pPr>
      <w:r w:rsidRPr="3ACE2A7E">
        <w:rPr>
          <w:rFonts w:ascii="Aptos" w:eastAsia="Aptos" w:hAnsi="Aptos" w:cs="Aptos"/>
          <w:color w:val="000000" w:themeColor="text1"/>
        </w:rPr>
        <w:t xml:space="preserve">Other, specify: </w:t>
      </w:r>
      <w:r w:rsidRPr="3ACE2A7E">
        <w:rPr>
          <w:rFonts w:eastAsiaTheme="minorEastAsia"/>
          <w:i/>
          <w:iCs/>
          <w:color w:val="FF0000"/>
        </w:rPr>
        <w:t>[open-ended text field]</w:t>
      </w:r>
    </w:p>
    <w:p w:rsidR="0AA46C79" w:rsidP="0AA46C79" w14:paraId="71D0C42A" w14:textId="22D9F4F8">
      <w:pPr>
        <w:pStyle w:val="ListParagraph"/>
        <w:ind w:left="1080"/>
      </w:pPr>
    </w:p>
    <w:p w:rsidR="267ECDFD" w:rsidP="4C0D79CD" w14:paraId="371CEC3A" w14:textId="3728EE8A">
      <w:pPr>
        <w:pStyle w:val="ListParagraph"/>
        <w:numPr>
          <w:ilvl w:val="0"/>
          <w:numId w:val="17"/>
        </w:numPr>
        <w:rPr>
          <w:rFonts w:eastAsiaTheme="minorEastAsia"/>
          <w:i/>
          <w:iCs/>
          <w:color w:val="FF0000"/>
        </w:rPr>
      </w:pPr>
      <w:r w:rsidRPr="4C0D79CD">
        <w:rPr>
          <w:i/>
          <w:iCs/>
          <w:color w:val="FF0000"/>
        </w:rPr>
        <w:t xml:space="preserve">[This question only displays if “Currently testing or proceeding with NBS 7 adoption” or “Actively scoping and likely to adopt” were chosen in question 18.] </w:t>
      </w:r>
      <w:r>
        <w:t xml:space="preserve">How do you anticipate that this transition will affect your other current or planned work/priorities? </w:t>
      </w:r>
      <w:r w:rsidRPr="4C0D79CD">
        <w:rPr>
          <w:rFonts w:eastAsiaTheme="minorEastAsia"/>
          <w:i/>
          <w:iCs/>
          <w:color w:val="FF0000"/>
        </w:rPr>
        <w:t>[open-ended text field]</w:t>
      </w:r>
    </w:p>
    <w:p w:rsidR="0AA46C79" w:rsidP="0AA46C79" w14:paraId="5AEBD482" w14:textId="582A548F">
      <w:pPr>
        <w:pStyle w:val="ListParagraph"/>
      </w:pPr>
    </w:p>
    <w:p w:rsidR="623DCEFB" w:rsidP="4C0D79CD" w14:paraId="36F42415" w14:textId="5E7F5121">
      <w:pPr>
        <w:pStyle w:val="ListParagraph"/>
        <w:numPr>
          <w:ilvl w:val="0"/>
          <w:numId w:val="17"/>
        </w:numPr>
      </w:pPr>
      <w:r w:rsidRPr="4C0D79CD">
        <w:rPr>
          <w:i/>
          <w:iCs/>
          <w:color w:val="FF0000"/>
        </w:rPr>
        <w:t xml:space="preserve">[This question only displays if “Leaning away from adoption” or “Will definitely not adopt NBS 7” were chosen in question 18.] </w:t>
      </w:r>
      <w:r>
        <w:t xml:space="preserve">What are your current </w:t>
      </w:r>
      <w:r>
        <w:t>plans for the future</w:t>
      </w:r>
      <w:r>
        <w:t>?</w:t>
      </w:r>
    </w:p>
    <w:p w:rsidR="623DCEFB" w:rsidP="0AA46C79" w14:paraId="18BEB524" w14:textId="68BA16DA">
      <w:pPr>
        <w:pStyle w:val="ListParagraph"/>
        <w:numPr>
          <w:ilvl w:val="0"/>
          <w:numId w:val="8"/>
        </w:numPr>
      </w:pPr>
      <w:r>
        <w:t>Stay on NBS 6 only if there is continued CDC support</w:t>
      </w:r>
    </w:p>
    <w:p w:rsidR="623DCEFB" w:rsidP="0AA46C79" w14:paraId="64AC6564" w14:textId="1282666B">
      <w:pPr>
        <w:pStyle w:val="ListParagraph"/>
        <w:numPr>
          <w:ilvl w:val="0"/>
          <w:numId w:val="8"/>
        </w:numPr>
      </w:pPr>
      <w:r>
        <w:t>Stay on NBS 6, even without CDC support</w:t>
      </w:r>
    </w:p>
    <w:p w:rsidR="623DCEFB" w:rsidP="0AA46C79" w14:paraId="1DE9DBBB" w14:textId="6A88068C">
      <w:pPr>
        <w:pStyle w:val="ListParagraph"/>
        <w:numPr>
          <w:ilvl w:val="0"/>
          <w:numId w:val="8"/>
        </w:numPr>
        <w:rPr>
          <w:rFonts w:ascii="Aptos" w:eastAsia="Aptos" w:hAnsi="Aptos" w:cs="Aptos"/>
          <w:color w:val="000000" w:themeColor="text1"/>
        </w:rPr>
      </w:pPr>
      <w:r>
        <w:t xml:space="preserve">Adopt a new surveillance system </w:t>
      </w:r>
      <w:r w:rsidRPr="5C66964E">
        <w:rPr>
          <w:rFonts w:ascii="Aptos" w:eastAsia="Aptos" w:hAnsi="Aptos" w:cs="Aptos"/>
          <w:i/>
          <w:iCs/>
          <w:color w:val="FF0000"/>
        </w:rPr>
        <w:t>[Selecting this option displays question</w:t>
      </w:r>
      <w:r w:rsidRPr="5C66964E">
        <w:rPr>
          <w:rFonts w:ascii="Aptos" w:eastAsia="Aptos" w:hAnsi="Aptos" w:cs="Aptos"/>
          <w:i/>
          <w:iCs/>
          <w:color w:val="FF0000"/>
        </w:rPr>
        <w:t>s</w:t>
      </w:r>
      <w:r w:rsidRPr="5C66964E">
        <w:rPr>
          <w:rFonts w:ascii="Aptos" w:eastAsia="Aptos" w:hAnsi="Aptos" w:cs="Aptos"/>
          <w:i/>
          <w:iCs/>
          <w:color w:val="FF0000"/>
        </w:rPr>
        <w:t xml:space="preserve"> 24</w:t>
      </w:r>
      <w:r w:rsidRPr="5C66964E">
        <w:rPr>
          <w:rFonts w:ascii="Aptos" w:eastAsia="Aptos" w:hAnsi="Aptos" w:cs="Aptos"/>
          <w:i/>
          <w:iCs/>
          <w:color w:val="FF0000"/>
        </w:rPr>
        <w:t>, 25</w:t>
      </w:r>
      <w:r w:rsidRPr="5C66964E">
        <w:rPr>
          <w:rFonts w:ascii="Aptos" w:eastAsia="Aptos" w:hAnsi="Aptos" w:cs="Aptos"/>
          <w:i/>
          <w:iCs/>
          <w:color w:val="FF0000"/>
        </w:rPr>
        <w:t>.]</w:t>
      </w:r>
    </w:p>
    <w:p w:rsidR="623DCEFB" w:rsidP="5C66964E" w14:paraId="497051CA" w14:textId="0C8B5A92">
      <w:pPr>
        <w:pStyle w:val="ListParagraph"/>
        <w:numPr>
          <w:ilvl w:val="0"/>
          <w:numId w:val="8"/>
        </w:numPr>
        <w:rPr>
          <w:rFonts w:eastAsiaTheme="minorEastAsia"/>
          <w:i/>
          <w:iCs/>
          <w:color w:val="FF0000"/>
        </w:rPr>
      </w:pPr>
      <w:r>
        <w:t>Unsure</w:t>
      </w:r>
      <w:r>
        <w:t xml:space="preserve">, please elaborate: </w:t>
      </w:r>
      <w:r w:rsidRPr="5C66964E">
        <w:rPr>
          <w:rFonts w:eastAsiaTheme="minorEastAsia"/>
          <w:i/>
          <w:iCs/>
          <w:color w:val="FF0000"/>
        </w:rPr>
        <w:t>[open-ended text field]</w:t>
      </w:r>
    </w:p>
    <w:p w:rsidR="0AA46C79" w:rsidP="0AA46C79" w14:paraId="13ADF38A" w14:textId="59530BD7">
      <w:pPr>
        <w:pStyle w:val="ListParagraph"/>
        <w:ind w:left="1080"/>
        <w:rPr>
          <w:i/>
          <w:iCs/>
        </w:rPr>
      </w:pPr>
    </w:p>
    <w:p w:rsidR="623DCEFB" w:rsidP="0AA46C79" w14:paraId="3EFFFC65" w14:textId="43770267">
      <w:pPr>
        <w:pStyle w:val="ListParagraph"/>
        <w:numPr>
          <w:ilvl w:val="0"/>
          <w:numId w:val="17"/>
        </w:numPr>
      </w:pPr>
      <w:r w:rsidRPr="5C66964E">
        <w:rPr>
          <w:i/>
          <w:iCs/>
          <w:color w:val="FF0000"/>
        </w:rPr>
        <w:t xml:space="preserve">[This question only displays if “Adopt a new surveillance system” was chosen in question 23.] </w:t>
      </w:r>
      <w:r>
        <w:t xml:space="preserve">Which surveillance system do you </w:t>
      </w:r>
      <w:r>
        <w:t>anticipate adopting</w:t>
      </w:r>
      <w:r>
        <w:t>?</w:t>
      </w:r>
    </w:p>
    <w:p w:rsidR="292B27D0" w:rsidP="0AA46C79" w14:paraId="670288C4" w14:textId="6B5CA143">
      <w:pPr>
        <w:pStyle w:val="ListParagraph"/>
        <w:numPr>
          <w:ilvl w:val="0"/>
          <w:numId w:val="7"/>
        </w:numPr>
      </w:pPr>
      <w:r>
        <w:t>Build a local system</w:t>
      </w:r>
    </w:p>
    <w:p w:rsidR="17FB5C50" w:rsidP="0AA46C79" w14:paraId="167EE519" w14:textId="0D3FB3E4">
      <w:pPr>
        <w:pStyle w:val="ListParagraph"/>
        <w:numPr>
          <w:ilvl w:val="0"/>
          <w:numId w:val="7"/>
        </w:numPr>
      </w:pPr>
      <w:r w:rsidRPr="0AA46C79">
        <w:t>EpiTrax</w:t>
      </w:r>
    </w:p>
    <w:p w:rsidR="00E86409" w:rsidP="00E86409" w14:paraId="21D23503" w14:textId="01B07327">
      <w:pPr>
        <w:pStyle w:val="ListParagraph"/>
        <w:numPr>
          <w:ilvl w:val="0"/>
          <w:numId w:val="7"/>
        </w:numPr>
      </w:pPr>
      <w:r w:rsidRPr="0018180B">
        <w:t>Inductive Health EDSS</w:t>
      </w:r>
    </w:p>
    <w:p w:rsidR="17FB5C50" w:rsidP="0AA46C79" w14:paraId="6E6F7FAB" w14:textId="2DFB7407">
      <w:pPr>
        <w:pStyle w:val="ListParagraph"/>
        <w:numPr>
          <w:ilvl w:val="0"/>
          <w:numId w:val="7"/>
        </w:numPr>
      </w:pPr>
      <w:r w:rsidRPr="0AA46C79">
        <w:t>Maven</w:t>
      </w:r>
    </w:p>
    <w:p w:rsidR="4B095D0C" w:rsidP="0AA46C79" w14:paraId="72EAEEE7" w14:textId="3AE48CB7">
      <w:pPr>
        <w:pStyle w:val="ListParagraph"/>
        <w:numPr>
          <w:ilvl w:val="0"/>
          <w:numId w:val="7"/>
        </w:numPr>
      </w:pPr>
      <w:r w:rsidRPr="0AA46C79">
        <w:t>RSM Disease Surveillance System</w:t>
      </w:r>
    </w:p>
    <w:p w:rsidR="17FB5C50" w:rsidRPr="00CA52D1" w:rsidP="00CA52D1" w14:paraId="39C48137" w14:textId="2E399986">
      <w:pPr>
        <w:pStyle w:val="ListParagraph"/>
        <w:numPr>
          <w:ilvl w:val="0"/>
          <w:numId w:val="21"/>
        </w:numPr>
      </w:pPr>
      <w:r w:rsidRPr="00CA52D1">
        <w:t>Salesforce Health Cloud</w:t>
      </w:r>
    </w:p>
    <w:p w:rsidR="56F87436" w:rsidRPr="00CA52D1" w:rsidP="00CA52D1" w14:paraId="74C43D15" w14:textId="2A493CF2">
      <w:pPr>
        <w:pStyle w:val="ListParagraph"/>
        <w:numPr>
          <w:ilvl w:val="0"/>
          <w:numId w:val="21"/>
        </w:numPr>
      </w:pPr>
      <w:r w:rsidRPr="00CA52D1">
        <w:t>WorldCare</w:t>
      </w:r>
    </w:p>
    <w:p w:rsidR="00E86409" w:rsidRPr="00CA52D1" w:rsidP="00CA52D1" w14:paraId="6D3184ED" w14:textId="60088977">
      <w:pPr>
        <w:pStyle w:val="ListParagraph"/>
        <w:numPr>
          <w:ilvl w:val="0"/>
          <w:numId w:val="21"/>
        </w:numPr>
      </w:pPr>
      <w:r w:rsidRPr="00CA52D1">
        <w:t>Unsure</w:t>
      </w:r>
    </w:p>
    <w:p w:rsidR="1055D0AC" w:rsidP="00CA52D1" w14:paraId="6D5B493D" w14:textId="519DBA77">
      <w:pPr>
        <w:pStyle w:val="ListParagraph"/>
        <w:numPr>
          <w:ilvl w:val="0"/>
          <w:numId w:val="21"/>
        </w:numPr>
        <w:rPr>
          <w:rFonts w:eastAsiaTheme="minorEastAsia"/>
          <w:i/>
          <w:iCs/>
          <w:color w:val="FF0000"/>
        </w:rPr>
      </w:pPr>
      <w:r w:rsidRPr="00CA52D1">
        <w:t>Other</w:t>
      </w:r>
      <w:r>
        <w:t xml:space="preserve">, specify: </w:t>
      </w:r>
      <w:r w:rsidRPr="3ACE2A7E" w:rsidR="55CD7742">
        <w:rPr>
          <w:rFonts w:eastAsiaTheme="minorEastAsia"/>
          <w:i/>
          <w:iCs/>
          <w:color w:val="FF0000"/>
        </w:rPr>
        <w:t>[open-ended text field]</w:t>
      </w:r>
    </w:p>
    <w:p w:rsidR="3ACE2A7E" w:rsidP="3ACE2A7E" w14:paraId="7B5C5E77" w14:textId="0A1FB578">
      <w:pPr>
        <w:pStyle w:val="ListParagraph"/>
        <w:ind w:left="1080"/>
        <w:rPr>
          <w:rFonts w:eastAsiaTheme="minorEastAsia"/>
          <w:i/>
          <w:iCs/>
          <w:color w:val="FF0000"/>
        </w:rPr>
      </w:pPr>
    </w:p>
    <w:p w:rsidR="54D8D186" w:rsidRPr="00392944" w:rsidP="5C66964E" w14:paraId="0E6F99CB" w14:textId="48F35888">
      <w:pPr>
        <w:pStyle w:val="ListParagraph"/>
        <w:numPr>
          <w:ilvl w:val="0"/>
          <w:numId w:val="17"/>
        </w:numPr>
        <w:rPr>
          <w:rFonts w:eastAsiaTheme="minorEastAsia"/>
          <w:i/>
          <w:iCs/>
        </w:rPr>
      </w:pPr>
      <w:r w:rsidRPr="5C66964E">
        <w:rPr>
          <w:i/>
          <w:iCs/>
          <w:color w:val="FF0000"/>
        </w:rPr>
        <w:t xml:space="preserve">[This question only displays if “Adopt a new surveillance system” was chosen in question 23.] </w:t>
      </w:r>
      <w:r w:rsidRPr="5C66964E">
        <w:rPr>
          <w:rFonts w:eastAsiaTheme="minorEastAsia"/>
        </w:rPr>
        <w:t xml:space="preserve">What were your top deciding factors for adopting this new surveillance system? </w:t>
      </w:r>
      <w:r w:rsidRPr="5C66964E">
        <w:rPr>
          <w:rFonts w:eastAsiaTheme="minorEastAsia"/>
          <w:i/>
          <w:iCs/>
          <w:color w:val="FF0000"/>
        </w:rPr>
        <w:t>[open-ended text field]</w:t>
      </w:r>
    </w:p>
    <w:p w:rsidR="0AA46C79" w:rsidP="0AA46C79" w14:paraId="0B4C56B6" w14:textId="2A163ACA">
      <w:pPr>
        <w:pStyle w:val="ListParagraph"/>
        <w:rPr>
          <w:i/>
          <w:iCs/>
        </w:rPr>
      </w:pPr>
    </w:p>
    <w:p w:rsidR="75064DD6" w:rsidP="0AA46C79" w14:paraId="10493F17" w14:textId="6CC8CC14">
      <w:pPr>
        <w:pStyle w:val="ListParagraph"/>
        <w:numPr>
          <w:ilvl w:val="0"/>
          <w:numId w:val="17"/>
        </w:numPr>
      </w:pPr>
      <w:r>
        <w:t xml:space="preserve">Please describe your planned timeline for any upcoming surveillance system transition (to NBS 7 or another system). (e.g., When do you plan to start testing with a new system and then how long do you think it will take to have it fully implemented in production?)  </w:t>
      </w:r>
      <w:r w:rsidRPr="3ACE2A7E">
        <w:rPr>
          <w:rFonts w:eastAsiaTheme="minorEastAsia"/>
          <w:i/>
          <w:iCs/>
          <w:color w:val="FF0000"/>
        </w:rPr>
        <w:t>[open-ended text field]</w:t>
      </w:r>
    </w:p>
    <w:p w:rsidR="0AA46C79" w:rsidP="0AA46C79" w14:paraId="401B0B3A" w14:textId="1858B97A">
      <w:pPr>
        <w:pStyle w:val="ListParagraph"/>
      </w:pPr>
    </w:p>
    <w:p w:rsidR="1FDDAFE7" w:rsidP="0AA46C79" w14:paraId="644A2E93" w14:textId="00C9BF4F">
      <w:pPr>
        <w:pStyle w:val="ListParagraph"/>
        <w:numPr>
          <w:ilvl w:val="0"/>
          <w:numId w:val="17"/>
        </w:numPr>
      </w:pPr>
      <w:r>
        <w:t xml:space="preserve">What concerns do you have around your capacity and resources to transition to and maintain NBS version 7? </w:t>
      </w:r>
      <w:r w:rsidRPr="5C66964E">
        <w:rPr>
          <w:i/>
          <w:iCs/>
        </w:rPr>
        <w:t>Please select all areas that represent concerns.</w:t>
      </w:r>
    </w:p>
    <w:tbl>
      <w:tblPr>
        <w:tblStyle w:val="TableGrid"/>
        <w:tblW w:w="9345" w:type="dxa"/>
        <w:tblLayout w:type="fixed"/>
        <w:tblLook w:val="04A0"/>
      </w:tblPr>
      <w:tblGrid>
        <w:gridCol w:w="2625"/>
        <w:gridCol w:w="2045"/>
        <w:gridCol w:w="2250"/>
        <w:gridCol w:w="2425"/>
      </w:tblGrid>
      <w:tr w14:paraId="6218671C" w14:textId="77777777" w:rsidTr="005744A1">
        <w:tblPrEx>
          <w:tblW w:w="9345" w:type="dxa"/>
          <w:tblLayout w:type="fixed"/>
          <w:tblLook w:val="04A0"/>
        </w:tblPrEx>
        <w:trPr>
          <w:trHeight w:val="300"/>
        </w:trPr>
        <w:tc>
          <w:tcPr>
            <w:tcW w:w="2625" w:type="dxa"/>
            <w:tcBorders>
              <w:top w:val="single" w:sz="8" w:space="0" w:color="auto"/>
              <w:left w:val="single" w:sz="8" w:space="0" w:color="auto"/>
              <w:bottom w:val="single" w:sz="8" w:space="0" w:color="000000" w:themeColor="text1"/>
              <w:right w:val="single" w:sz="8" w:space="0" w:color="000000" w:themeColor="text1"/>
            </w:tcBorders>
            <w:shd w:val="clear" w:color="auto" w:fill="9CC2E5"/>
            <w:tcMar>
              <w:left w:w="90" w:type="dxa"/>
              <w:right w:w="90" w:type="dxa"/>
            </w:tcMar>
          </w:tcPr>
          <w:p w:rsidR="005744A1" w:rsidP="00392944" w14:paraId="4D2D7CE7" w14:textId="15BD9E5F">
            <w:pPr>
              <w:rPr>
                <w:rFonts w:eastAsiaTheme="minorEastAsia"/>
              </w:rPr>
            </w:pPr>
          </w:p>
        </w:tc>
        <w:tc>
          <w:tcPr>
            <w:tcW w:w="2045"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9CC2E5"/>
            <w:tcMar>
              <w:left w:w="90" w:type="dxa"/>
              <w:right w:w="90" w:type="dxa"/>
            </w:tcMar>
          </w:tcPr>
          <w:p w:rsidR="005744A1" w:rsidP="00392944" w14:paraId="77F91B7A" w14:textId="33ECDCD8">
            <w:pPr>
              <w:jc w:val="center"/>
              <w:rPr>
                <w:rFonts w:eastAsiaTheme="minorEastAsia"/>
                <w:b/>
                <w:bCs/>
                <w:color w:val="000000" w:themeColor="text1"/>
              </w:rPr>
            </w:pPr>
            <w:r>
              <w:rPr>
                <w:rFonts w:eastAsiaTheme="minorEastAsia"/>
                <w:b/>
                <w:bCs/>
                <w:color w:val="000000" w:themeColor="text1"/>
              </w:rPr>
              <w:t>No Major Concerns</w:t>
            </w:r>
          </w:p>
        </w:tc>
        <w:tc>
          <w:tcPr>
            <w:tcW w:w="2250"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9CC2E5"/>
            <w:tcMar>
              <w:left w:w="90" w:type="dxa"/>
              <w:right w:w="90" w:type="dxa"/>
            </w:tcMar>
          </w:tcPr>
          <w:p w:rsidR="005744A1" w:rsidP="00392944" w14:paraId="5C4AD0FB" w14:textId="41B9A776">
            <w:pPr>
              <w:jc w:val="center"/>
              <w:rPr>
                <w:rFonts w:eastAsiaTheme="minorEastAsia"/>
                <w:b/>
                <w:bCs/>
                <w:color w:val="000000" w:themeColor="text1"/>
              </w:rPr>
            </w:pPr>
            <w:r w:rsidRPr="0AA46C79">
              <w:rPr>
                <w:rFonts w:eastAsiaTheme="minorEastAsia"/>
                <w:b/>
                <w:bCs/>
                <w:color w:val="000000" w:themeColor="text1"/>
              </w:rPr>
              <w:t>Concerns with Transition to NBS 7</w:t>
            </w:r>
          </w:p>
        </w:tc>
        <w:tc>
          <w:tcPr>
            <w:tcW w:w="2425" w:type="dxa"/>
            <w:tcBorders>
              <w:top w:val="single" w:sz="8" w:space="0" w:color="auto"/>
              <w:left w:val="single" w:sz="8" w:space="0" w:color="000000" w:themeColor="text1"/>
              <w:bottom w:val="single" w:sz="8" w:space="0" w:color="000000" w:themeColor="text1"/>
              <w:right w:val="single" w:sz="8" w:space="0" w:color="auto"/>
            </w:tcBorders>
            <w:shd w:val="clear" w:color="auto" w:fill="9CC2E5"/>
            <w:tcMar>
              <w:left w:w="90" w:type="dxa"/>
              <w:right w:w="90" w:type="dxa"/>
            </w:tcMar>
          </w:tcPr>
          <w:p w:rsidR="005744A1" w:rsidP="00392944" w14:paraId="74539F81" w14:textId="21932494">
            <w:pPr>
              <w:jc w:val="center"/>
              <w:rPr>
                <w:rFonts w:eastAsiaTheme="minorEastAsia"/>
                <w:b/>
                <w:bCs/>
                <w:color w:val="000000" w:themeColor="text1"/>
              </w:rPr>
            </w:pPr>
            <w:r w:rsidRPr="0AA46C79">
              <w:rPr>
                <w:rFonts w:eastAsiaTheme="minorEastAsia"/>
                <w:b/>
                <w:bCs/>
                <w:color w:val="000000" w:themeColor="text1"/>
              </w:rPr>
              <w:t>Concerns with On-Going Operation of NBS 7</w:t>
            </w:r>
          </w:p>
        </w:tc>
      </w:tr>
      <w:tr w14:paraId="38CEC00B" w14:textId="77777777">
        <w:tblPrEx>
          <w:tblW w:w="9345" w:type="dxa"/>
          <w:tblLayout w:type="fixed"/>
          <w:tblLook w:val="04A0"/>
        </w:tblPrEx>
        <w:trPr>
          <w:trHeight w:val="300"/>
        </w:trPr>
        <w:tc>
          <w:tcPr>
            <w:tcW w:w="2625" w:type="dxa"/>
            <w:tcBorders>
              <w:top w:val="single" w:sz="8" w:space="0" w:color="000000" w:themeColor="text1"/>
              <w:left w:val="single" w:sz="8" w:space="0" w:color="auto"/>
              <w:bottom w:val="single" w:sz="8" w:space="0" w:color="000000" w:themeColor="text1"/>
              <w:right w:val="single" w:sz="8" w:space="0" w:color="000000" w:themeColor="text1"/>
            </w:tcBorders>
            <w:tcMar>
              <w:left w:w="90" w:type="dxa"/>
              <w:right w:w="90" w:type="dxa"/>
            </w:tcMar>
          </w:tcPr>
          <w:p w:rsidR="005744A1" w:rsidP="005744A1" w14:paraId="0736D262" w14:textId="6F436318">
            <w:pPr>
              <w:rPr>
                <w:rFonts w:eastAsiaTheme="minorEastAsia"/>
              </w:rPr>
            </w:pPr>
            <w:r w:rsidRPr="0AA46C79">
              <w:rPr>
                <w:rFonts w:eastAsiaTheme="minorEastAsia"/>
              </w:rPr>
              <w:t>Staffing</w:t>
            </w:r>
          </w:p>
        </w:tc>
        <w:tc>
          <w:tcPr>
            <w:tcW w:w="20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5744A1" w:rsidP="005744A1" w14:paraId="05FFC4F8" w14:textId="3F87880F">
            <w:pPr>
              <w:jc w:val="center"/>
              <w:rPr>
                <w:rFonts w:eastAsiaTheme="minorEastAsia"/>
              </w:rPr>
            </w:pPr>
            <w:r w:rsidRPr="00B60933">
              <w:t>☐</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5744A1" w:rsidP="005744A1" w14:paraId="24E46CFB" w14:textId="604F971E">
            <w:pPr>
              <w:jc w:val="center"/>
              <w:rPr>
                <w:rFonts w:eastAsiaTheme="minorEastAsia"/>
              </w:rPr>
            </w:pPr>
            <w:r w:rsidRPr="00B60933">
              <w:t>☐</w:t>
            </w:r>
          </w:p>
        </w:tc>
        <w:tc>
          <w:tcPr>
            <w:tcW w:w="2425" w:type="dxa"/>
            <w:tcBorders>
              <w:top w:val="single" w:sz="8" w:space="0" w:color="000000" w:themeColor="text1"/>
              <w:left w:val="single" w:sz="8" w:space="0" w:color="000000" w:themeColor="text1"/>
              <w:bottom w:val="single" w:sz="8" w:space="0" w:color="000000" w:themeColor="text1"/>
              <w:right w:val="single" w:sz="8" w:space="0" w:color="auto"/>
            </w:tcBorders>
            <w:tcMar>
              <w:left w:w="90" w:type="dxa"/>
              <w:right w:w="90" w:type="dxa"/>
            </w:tcMar>
          </w:tcPr>
          <w:p w:rsidR="005744A1" w:rsidP="005744A1" w14:paraId="2267D3A9" w14:textId="381F00BC">
            <w:pPr>
              <w:jc w:val="center"/>
              <w:rPr>
                <w:rFonts w:eastAsiaTheme="minorEastAsia"/>
              </w:rPr>
            </w:pPr>
            <w:r w:rsidRPr="00B60933">
              <w:t>☐</w:t>
            </w:r>
          </w:p>
        </w:tc>
      </w:tr>
      <w:tr w14:paraId="565500ED" w14:textId="77777777">
        <w:tblPrEx>
          <w:tblW w:w="9345" w:type="dxa"/>
          <w:tblLayout w:type="fixed"/>
          <w:tblLook w:val="04A0"/>
        </w:tblPrEx>
        <w:trPr>
          <w:trHeight w:val="300"/>
        </w:trPr>
        <w:tc>
          <w:tcPr>
            <w:tcW w:w="2625" w:type="dxa"/>
            <w:tcBorders>
              <w:top w:val="single" w:sz="8" w:space="0" w:color="000000" w:themeColor="text1"/>
              <w:left w:val="single" w:sz="8" w:space="0" w:color="auto"/>
              <w:bottom w:val="single" w:sz="8" w:space="0" w:color="000000" w:themeColor="text1"/>
              <w:right w:val="single" w:sz="8" w:space="0" w:color="000000" w:themeColor="text1"/>
            </w:tcBorders>
            <w:tcMar>
              <w:left w:w="90" w:type="dxa"/>
              <w:right w:w="90" w:type="dxa"/>
            </w:tcMar>
          </w:tcPr>
          <w:p w:rsidR="005744A1" w:rsidP="005744A1" w14:paraId="2FB3346D" w14:textId="0634582A">
            <w:pPr>
              <w:rPr>
                <w:rFonts w:eastAsiaTheme="minorEastAsia"/>
              </w:rPr>
            </w:pPr>
            <w:r w:rsidRPr="3ACE2A7E">
              <w:rPr>
                <w:rFonts w:eastAsiaTheme="minorEastAsia"/>
              </w:rPr>
              <w:t xml:space="preserve"> Maintenance Burden</w:t>
            </w:r>
          </w:p>
        </w:tc>
        <w:tc>
          <w:tcPr>
            <w:tcW w:w="20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5744A1" w:rsidP="005744A1" w14:paraId="12DB6462" w14:textId="4D7B78E5">
            <w:pPr>
              <w:jc w:val="center"/>
              <w:rPr>
                <w:rFonts w:eastAsiaTheme="minorEastAsia"/>
              </w:rPr>
            </w:pPr>
            <w:r w:rsidRPr="00B60933">
              <w:t>☐</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5744A1" w:rsidP="005744A1" w14:paraId="10509816" w14:textId="686540D9">
            <w:pPr>
              <w:jc w:val="center"/>
              <w:rPr>
                <w:rFonts w:eastAsiaTheme="minorEastAsia"/>
              </w:rPr>
            </w:pPr>
            <w:r w:rsidRPr="00B60933">
              <w:t>☐</w:t>
            </w:r>
          </w:p>
        </w:tc>
        <w:tc>
          <w:tcPr>
            <w:tcW w:w="2425" w:type="dxa"/>
            <w:tcBorders>
              <w:top w:val="single" w:sz="8" w:space="0" w:color="000000" w:themeColor="text1"/>
              <w:left w:val="single" w:sz="8" w:space="0" w:color="000000" w:themeColor="text1"/>
              <w:bottom w:val="single" w:sz="8" w:space="0" w:color="000000" w:themeColor="text1"/>
              <w:right w:val="single" w:sz="8" w:space="0" w:color="auto"/>
            </w:tcBorders>
            <w:tcMar>
              <w:left w:w="90" w:type="dxa"/>
              <w:right w:w="90" w:type="dxa"/>
            </w:tcMar>
          </w:tcPr>
          <w:p w:rsidR="005744A1" w:rsidP="005744A1" w14:paraId="3F5739DB" w14:textId="186BF475">
            <w:pPr>
              <w:jc w:val="center"/>
              <w:rPr>
                <w:rFonts w:eastAsiaTheme="minorEastAsia"/>
              </w:rPr>
            </w:pPr>
            <w:r w:rsidRPr="00B60933">
              <w:t>☐</w:t>
            </w:r>
          </w:p>
        </w:tc>
      </w:tr>
      <w:tr w14:paraId="16C066F1" w14:textId="77777777">
        <w:tblPrEx>
          <w:tblW w:w="9345" w:type="dxa"/>
          <w:tblLayout w:type="fixed"/>
          <w:tblLook w:val="04A0"/>
        </w:tblPrEx>
        <w:trPr>
          <w:trHeight w:val="300"/>
        </w:trPr>
        <w:tc>
          <w:tcPr>
            <w:tcW w:w="2625" w:type="dxa"/>
            <w:tcBorders>
              <w:top w:val="single" w:sz="8" w:space="0" w:color="000000" w:themeColor="text1"/>
              <w:left w:val="single" w:sz="8" w:space="0" w:color="auto"/>
              <w:bottom w:val="single" w:sz="8" w:space="0" w:color="000000" w:themeColor="text1"/>
              <w:right w:val="single" w:sz="8" w:space="0" w:color="000000" w:themeColor="text1"/>
            </w:tcBorders>
            <w:tcMar>
              <w:left w:w="90" w:type="dxa"/>
              <w:right w:w="90" w:type="dxa"/>
            </w:tcMar>
          </w:tcPr>
          <w:p w:rsidR="005744A1" w:rsidP="005744A1" w14:paraId="0E0ABA98" w14:textId="5F7F11A5">
            <w:pPr>
              <w:rPr>
                <w:rFonts w:eastAsiaTheme="minorEastAsia"/>
              </w:rPr>
            </w:pPr>
            <w:r w:rsidRPr="0AA46C79">
              <w:rPr>
                <w:rFonts w:eastAsiaTheme="minorEastAsia"/>
              </w:rPr>
              <w:t>Training of End Users</w:t>
            </w:r>
          </w:p>
        </w:tc>
        <w:tc>
          <w:tcPr>
            <w:tcW w:w="20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5744A1" w:rsidP="005744A1" w14:paraId="1A653336" w14:textId="14D9D40B">
            <w:pPr>
              <w:jc w:val="center"/>
              <w:rPr>
                <w:rFonts w:eastAsiaTheme="minorEastAsia"/>
              </w:rPr>
            </w:pPr>
            <w:r w:rsidRPr="00B60933">
              <w:t>☐</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5744A1" w:rsidP="005744A1" w14:paraId="51F4165A" w14:textId="0F75B4B4">
            <w:pPr>
              <w:jc w:val="center"/>
              <w:rPr>
                <w:rFonts w:eastAsiaTheme="minorEastAsia"/>
              </w:rPr>
            </w:pPr>
            <w:r w:rsidRPr="00B60933">
              <w:t>☐</w:t>
            </w:r>
          </w:p>
        </w:tc>
        <w:tc>
          <w:tcPr>
            <w:tcW w:w="2425" w:type="dxa"/>
            <w:tcBorders>
              <w:top w:val="single" w:sz="8" w:space="0" w:color="000000" w:themeColor="text1"/>
              <w:left w:val="single" w:sz="8" w:space="0" w:color="000000" w:themeColor="text1"/>
              <w:bottom w:val="single" w:sz="8" w:space="0" w:color="000000" w:themeColor="text1"/>
              <w:right w:val="single" w:sz="8" w:space="0" w:color="auto"/>
            </w:tcBorders>
            <w:tcMar>
              <w:left w:w="90" w:type="dxa"/>
              <w:right w:w="90" w:type="dxa"/>
            </w:tcMar>
          </w:tcPr>
          <w:p w:rsidR="005744A1" w:rsidP="005744A1" w14:paraId="23117571" w14:textId="008DDCE9">
            <w:pPr>
              <w:jc w:val="center"/>
              <w:rPr>
                <w:rFonts w:eastAsiaTheme="minorEastAsia"/>
              </w:rPr>
            </w:pPr>
            <w:r w:rsidRPr="00B60933">
              <w:t>☐</w:t>
            </w:r>
          </w:p>
        </w:tc>
      </w:tr>
      <w:tr w14:paraId="15ED08AB" w14:textId="77777777">
        <w:tblPrEx>
          <w:tblW w:w="9345" w:type="dxa"/>
          <w:tblLayout w:type="fixed"/>
          <w:tblLook w:val="04A0"/>
        </w:tblPrEx>
        <w:trPr>
          <w:trHeight w:val="300"/>
        </w:trPr>
        <w:tc>
          <w:tcPr>
            <w:tcW w:w="2625" w:type="dxa"/>
            <w:tcBorders>
              <w:top w:val="single" w:sz="8" w:space="0" w:color="000000" w:themeColor="text1"/>
              <w:left w:val="single" w:sz="8" w:space="0" w:color="auto"/>
              <w:bottom w:val="single" w:sz="8" w:space="0" w:color="000000" w:themeColor="text1"/>
              <w:right w:val="single" w:sz="8" w:space="0" w:color="000000" w:themeColor="text1"/>
            </w:tcBorders>
            <w:tcMar>
              <w:left w:w="90" w:type="dxa"/>
              <w:right w:w="90" w:type="dxa"/>
            </w:tcMar>
          </w:tcPr>
          <w:p w:rsidR="005744A1" w:rsidP="005744A1" w14:paraId="7E0E513C" w14:textId="0EB6A730">
            <w:pPr>
              <w:rPr>
                <w:rFonts w:eastAsiaTheme="minorEastAsia"/>
              </w:rPr>
            </w:pPr>
            <w:r w:rsidRPr="0AA46C79">
              <w:rPr>
                <w:rFonts w:eastAsiaTheme="minorEastAsia"/>
              </w:rPr>
              <w:t>Technical Knowledge and Documentation</w:t>
            </w:r>
          </w:p>
        </w:tc>
        <w:tc>
          <w:tcPr>
            <w:tcW w:w="20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5744A1" w:rsidP="005744A1" w14:paraId="6107BE44" w14:textId="03A85E3A">
            <w:pPr>
              <w:jc w:val="center"/>
              <w:rPr>
                <w:rFonts w:eastAsiaTheme="minorEastAsia"/>
              </w:rPr>
            </w:pPr>
            <w:r w:rsidRPr="00B60933">
              <w:t>☐</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5744A1" w:rsidP="005744A1" w14:paraId="7F51AD5C" w14:textId="31A21823">
            <w:pPr>
              <w:jc w:val="center"/>
              <w:rPr>
                <w:rFonts w:eastAsiaTheme="minorEastAsia"/>
              </w:rPr>
            </w:pPr>
            <w:r w:rsidRPr="00B60933">
              <w:t>☐</w:t>
            </w:r>
          </w:p>
        </w:tc>
        <w:tc>
          <w:tcPr>
            <w:tcW w:w="2425" w:type="dxa"/>
            <w:tcBorders>
              <w:top w:val="single" w:sz="8" w:space="0" w:color="000000" w:themeColor="text1"/>
              <w:left w:val="single" w:sz="8" w:space="0" w:color="000000" w:themeColor="text1"/>
              <w:bottom w:val="single" w:sz="8" w:space="0" w:color="000000" w:themeColor="text1"/>
              <w:right w:val="single" w:sz="8" w:space="0" w:color="auto"/>
            </w:tcBorders>
            <w:tcMar>
              <w:left w:w="90" w:type="dxa"/>
              <w:right w:w="90" w:type="dxa"/>
            </w:tcMar>
          </w:tcPr>
          <w:p w:rsidR="005744A1" w:rsidP="005744A1" w14:paraId="68DD24BD" w14:textId="5D609728">
            <w:pPr>
              <w:jc w:val="center"/>
              <w:rPr>
                <w:rFonts w:eastAsiaTheme="minorEastAsia"/>
              </w:rPr>
            </w:pPr>
            <w:r w:rsidRPr="00B60933">
              <w:t>☐</w:t>
            </w:r>
          </w:p>
        </w:tc>
      </w:tr>
      <w:tr w14:paraId="57E5572C" w14:textId="77777777">
        <w:tblPrEx>
          <w:tblW w:w="9345" w:type="dxa"/>
          <w:tblLayout w:type="fixed"/>
          <w:tblLook w:val="04A0"/>
        </w:tblPrEx>
        <w:trPr>
          <w:trHeight w:val="300"/>
        </w:trPr>
        <w:tc>
          <w:tcPr>
            <w:tcW w:w="2625" w:type="dxa"/>
            <w:tcBorders>
              <w:top w:val="single" w:sz="8" w:space="0" w:color="000000" w:themeColor="text1"/>
              <w:left w:val="single" w:sz="8" w:space="0" w:color="auto"/>
              <w:bottom w:val="single" w:sz="8" w:space="0" w:color="000000" w:themeColor="text1"/>
              <w:right w:val="single" w:sz="8" w:space="0" w:color="000000" w:themeColor="text1"/>
            </w:tcBorders>
            <w:tcMar>
              <w:left w:w="90" w:type="dxa"/>
              <w:right w:w="90" w:type="dxa"/>
            </w:tcMar>
          </w:tcPr>
          <w:p w:rsidR="005744A1" w:rsidP="005744A1" w14:paraId="769ED8F3" w14:textId="2596C1D2">
            <w:pPr>
              <w:rPr>
                <w:rFonts w:eastAsiaTheme="minorEastAsia"/>
              </w:rPr>
            </w:pPr>
            <w:r w:rsidRPr="22BA22C6">
              <w:rPr>
                <w:rFonts w:eastAsiaTheme="minorEastAsia"/>
              </w:rPr>
              <w:t>Availability of NBS Technical Support Teams</w:t>
            </w:r>
          </w:p>
        </w:tc>
        <w:tc>
          <w:tcPr>
            <w:tcW w:w="20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5744A1" w:rsidP="005744A1" w14:paraId="1DD41DA4" w14:textId="6D337B55">
            <w:pPr>
              <w:jc w:val="center"/>
              <w:rPr>
                <w:rFonts w:eastAsiaTheme="minorEastAsia"/>
              </w:rPr>
            </w:pPr>
            <w:r w:rsidRPr="00B60933">
              <w:t>☐</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5744A1" w:rsidP="005744A1" w14:paraId="7772EE66" w14:textId="3284B9C7">
            <w:pPr>
              <w:jc w:val="center"/>
              <w:rPr>
                <w:rFonts w:eastAsiaTheme="minorEastAsia"/>
              </w:rPr>
            </w:pPr>
            <w:r w:rsidRPr="00B60933">
              <w:t>☐</w:t>
            </w:r>
          </w:p>
        </w:tc>
        <w:tc>
          <w:tcPr>
            <w:tcW w:w="2425" w:type="dxa"/>
            <w:tcBorders>
              <w:top w:val="single" w:sz="8" w:space="0" w:color="000000" w:themeColor="text1"/>
              <w:left w:val="single" w:sz="8" w:space="0" w:color="000000" w:themeColor="text1"/>
              <w:bottom w:val="single" w:sz="8" w:space="0" w:color="000000" w:themeColor="text1"/>
              <w:right w:val="single" w:sz="8" w:space="0" w:color="auto"/>
            </w:tcBorders>
            <w:tcMar>
              <w:left w:w="90" w:type="dxa"/>
              <w:right w:w="90" w:type="dxa"/>
            </w:tcMar>
          </w:tcPr>
          <w:p w:rsidR="005744A1" w:rsidP="005744A1" w14:paraId="510F4C7A" w14:textId="5D93C26E">
            <w:pPr>
              <w:jc w:val="center"/>
              <w:rPr>
                <w:rFonts w:eastAsiaTheme="minorEastAsia"/>
              </w:rPr>
            </w:pPr>
            <w:r w:rsidRPr="00B60933">
              <w:t>☐</w:t>
            </w:r>
          </w:p>
        </w:tc>
      </w:tr>
      <w:tr w14:paraId="0486D133" w14:textId="77777777">
        <w:tblPrEx>
          <w:tblW w:w="9345" w:type="dxa"/>
          <w:tblLayout w:type="fixed"/>
          <w:tblLook w:val="04A0"/>
        </w:tblPrEx>
        <w:trPr>
          <w:trHeight w:val="300"/>
        </w:trPr>
        <w:tc>
          <w:tcPr>
            <w:tcW w:w="2625" w:type="dxa"/>
            <w:tcBorders>
              <w:top w:val="single" w:sz="8" w:space="0" w:color="000000" w:themeColor="text1"/>
              <w:left w:val="single" w:sz="8" w:space="0" w:color="auto"/>
              <w:bottom w:val="single" w:sz="8" w:space="0" w:color="000000" w:themeColor="text1"/>
              <w:right w:val="single" w:sz="8" w:space="0" w:color="000000" w:themeColor="text1"/>
            </w:tcBorders>
            <w:tcMar>
              <w:left w:w="90" w:type="dxa"/>
              <w:right w:w="90" w:type="dxa"/>
            </w:tcMar>
          </w:tcPr>
          <w:p w:rsidR="005744A1" w:rsidP="005744A1" w14:paraId="6D438C83" w14:textId="1FD6B130">
            <w:pPr>
              <w:rPr>
                <w:rFonts w:eastAsiaTheme="minorEastAsia"/>
              </w:rPr>
            </w:pPr>
            <w:r w:rsidRPr="0AA46C79">
              <w:rPr>
                <w:rFonts w:eastAsiaTheme="minorEastAsia"/>
              </w:rPr>
              <w:t>NBS System Functionality</w:t>
            </w:r>
          </w:p>
        </w:tc>
        <w:tc>
          <w:tcPr>
            <w:tcW w:w="20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5744A1" w:rsidP="005744A1" w14:paraId="37E423A3" w14:textId="6B0F68C8">
            <w:pPr>
              <w:jc w:val="center"/>
              <w:rPr>
                <w:rFonts w:eastAsiaTheme="minorEastAsia"/>
              </w:rPr>
            </w:pPr>
            <w:r w:rsidRPr="00B60933">
              <w:t>☐</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5744A1" w:rsidP="005744A1" w14:paraId="5D8D64FE" w14:textId="28D7D093">
            <w:pPr>
              <w:jc w:val="center"/>
              <w:rPr>
                <w:rFonts w:eastAsiaTheme="minorEastAsia"/>
              </w:rPr>
            </w:pPr>
            <w:r w:rsidRPr="00B60933">
              <w:t>☐</w:t>
            </w:r>
          </w:p>
        </w:tc>
        <w:tc>
          <w:tcPr>
            <w:tcW w:w="2425" w:type="dxa"/>
            <w:tcBorders>
              <w:top w:val="single" w:sz="8" w:space="0" w:color="000000" w:themeColor="text1"/>
              <w:left w:val="single" w:sz="8" w:space="0" w:color="000000" w:themeColor="text1"/>
              <w:bottom w:val="single" w:sz="8" w:space="0" w:color="000000" w:themeColor="text1"/>
              <w:right w:val="single" w:sz="8" w:space="0" w:color="auto"/>
            </w:tcBorders>
            <w:tcMar>
              <w:left w:w="90" w:type="dxa"/>
              <w:right w:w="90" w:type="dxa"/>
            </w:tcMar>
          </w:tcPr>
          <w:p w:rsidR="005744A1" w:rsidP="005744A1" w14:paraId="0097F035" w14:textId="0896E6A8">
            <w:pPr>
              <w:jc w:val="center"/>
              <w:rPr>
                <w:rFonts w:eastAsiaTheme="minorEastAsia"/>
              </w:rPr>
            </w:pPr>
            <w:r w:rsidRPr="00B60933">
              <w:t>☐</w:t>
            </w:r>
          </w:p>
        </w:tc>
      </w:tr>
      <w:tr w14:paraId="07D9E30A" w14:textId="77777777">
        <w:tblPrEx>
          <w:tblW w:w="9345" w:type="dxa"/>
          <w:tblLayout w:type="fixed"/>
          <w:tblLook w:val="04A0"/>
        </w:tblPrEx>
        <w:trPr>
          <w:trHeight w:val="300"/>
        </w:trPr>
        <w:tc>
          <w:tcPr>
            <w:tcW w:w="2625" w:type="dxa"/>
            <w:tcBorders>
              <w:top w:val="single" w:sz="8" w:space="0" w:color="000000" w:themeColor="text1"/>
              <w:left w:val="single" w:sz="8" w:space="0" w:color="auto"/>
              <w:bottom w:val="single" w:sz="8" w:space="0" w:color="000000" w:themeColor="text1"/>
              <w:right w:val="single" w:sz="8" w:space="0" w:color="000000" w:themeColor="text1"/>
            </w:tcBorders>
            <w:tcMar>
              <w:left w:w="90" w:type="dxa"/>
              <w:right w:w="90" w:type="dxa"/>
            </w:tcMar>
          </w:tcPr>
          <w:p w:rsidR="005744A1" w:rsidP="005744A1" w14:paraId="1E04A643" w14:textId="06FACA98">
            <w:pPr>
              <w:rPr>
                <w:rFonts w:eastAsiaTheme="minorEastAsia"/>
              </w:rPr>
            </w:pPr>
            <w:r w:rsidRPr="0AA46C79">
              <w:rPr>
                <w:rFonts w:eastAsiaTheme="minorEastAsia"/>
              </w:rPr>
              <w:t>Other</w:t>
            </w:r>
          </w:p>
        </w:tc>
        <w:tc>
          <w:tcPr>
            <w:tcW w:w="20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5744A1" w:rsidP="005744A1" w14:paraId="3A9542ED" w14:textId="4933B911">
            <w:pPr>
              <w:jc w:val="center"/>
              <w:rPr>
                <w:rFonts w:eastAsiaTheme="minorEastAsia"/>
              </w:rPr>
            </w:pPr>
            <w:r w:rsidRPr="00B60933">
              <w:t>☐</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90" w:type="dxa"/>
              <w:right w:w="90" w:type="dxa"/>
            </w:tcMar>
          </w:tcPr>
          <w:p w:rsidR="005744A1" w:rsidP="005744A1" w14:paraId="13B1734F" w14:textId="7A69639A">
            <w:pPr>
              <w:jc w:val="center"/>
              <w:rPr>
                <w:rFonts w:eastAsiaTheme="minorEastAsia"/>
              </w:rPr>
            </w:pPr>
            <w:r w:rsidRPr="00B60933">
              <w:t>☐</w:t>
            </w:r>
          </w:p>
        </w:tc>
        <w:tc>
          <w:tcPr>
            <w:tcW w:w="2425" w:type="dxa"/>
            <w:tcBorders>
              <w:top w:val="single" w:sz="8" w:space="0" w:color="000000" w:themeColor="text1"/>
              <w:left w:val="single" w:sz="8" w:space="0" w:color="000000" w:themeColor="text1"/>
              <w:bottom w:val="single" w:sz="8" w:space="0" w:color="000000" w:themeColor="text1"/>
              <w:right w:val="single" w:sz="8" w:space="0" w:color="auto"/>
            </w:tcBorders>
            <w:tcMar>
              <w:left w:w="90" w:type="dxa"/>
              <w:right w:w="90" w:type="dxa"/>
            </w:tcMar>
          </w:tcPr>
          <w:p w:rsidR="005744A1" w:rsidP="005744A1" w14:paraId="6A359AAF" w14:textId="201B75B4">
            <w:pPr>
              <w:jc w:val="center"/>
              <w:rPr>
                <w:rFonts w:eastAsiaTheme="minorEastAsia"/>
              </w:rPr>
            </w:pPr>
            <w:r w:rsidRPr="00B60933">
              <w:t>☐</w:t>
            </w:r>
          </w:p>
        </w:tc>
      </w:tr>
      <w:tr w14:paraId="71C572C7" w14:textId="77777777" w:rsidTr="00392944">
        <w:tblPrEx>
          <w:tblW w:w="9345" w:type="dxa"/>
          <w:tblLayout w:type="fixed"/>
          <w:tblLook w:val="04A0"/>
        </w:tblPrEx>
        <w:trPr>
          <w:trHeight w:val="1365"/>
        </w:trPr>
        <w:tc>
          <w:tcPr>
            <w:tcW w:w="9345" w:type="dxa"/>
            <w:gridSpan w:val="4"/>
            <w:tcBorders>
              <w:top w:val="single" w:sz="8" w:space="0" w:color="000000" w:themeColor="text1"/>
              <w:left w:val="single" w:sz="8" w:space="0" w:color="auto"/>
              <w:bottom w:val="single" w:sz="8" w:space="0" w:color="auto"/>
              <w:right w:val="single" w:sz="8" w:space="0" w:color="auto"/>
            </w:tcBorders>
            <w:tcMar>
              <w:left w:w="90" w:type="dxa"/>
              <w:right w:w="90" w:type="dxa"/>
            </w:tcMar>
          </w:tcPr>
          <w:p w:rsidR="3512635D" w:rsidRPr="002F77D4" w:rsidP="0AA46C79" w14:paraId="7878D96F" w14:textId="67E9A1D5">
            <w:pPr>
              <w:rPr>
                <w:rFonts w:eastAsiaTheme="minorEastAsia"/>
                <w:i/>
                <w:iCs/>
                <w:color w:val="FF0000"/>
              </w:rPr>
            </w:pPr>
            <w:r w:rsidRPr="002F77D4">
              <w:rPr>
                <w:rFonts w:eastAsiaTheme="minorEastAsia"/>
                <w:i/>
                <w:iCs/>
                <w:color w:val="FF0000"/>
              </w:rPr>
              <w:t xml:space="preserve">[The following displays only if ‘Concerns with Transition to NBS 7’ OR ‘Concerns with On-Going Operation of NBS 7’ OR selected at least once (1) within </w:t>
            </w:r>
            <w:r w:rsidRPr="002F77D4" w:rsidR="5BF9E432">
              <w:rPr>
                <w:rFonts w:eastAsiaTheme="minorEastAsia"/>
                <w:i/>
                <w:iCs/>
                <w:color w:val="FF0000"/>
              </w:rPr>
              <w:t>q</w:t>
            </w:r>
            <w:r w:rsidRPr="002F77D4">
              <w:rPr>
                <w:rFonts w:eastAsiaTheme="minorEastAsia"/>
                <w:i/>
                <w:iCs/>
                <w:color w:val="FF0000"/>
              </w:rPr>
              <w:t xml:space="preserve">uestion </w:t>
            </w:r>
            <w:r w:rsidRPr="002F77D4" w:rsidR="4EFF5635">
              <w:rPr>
                <w:rFonts w:eastAsiaTheme="minorEastAsia"/>
                <w:i/>
                <w:iCs/>
                <w:color w:val="FF0000"/>
              </w:rPr>
              <w:t>2</w:t>
            </w:r>
            <w:r w:rsidRPr="002F77D4" w:rsidR="00392944">
              <w:rPr>
                <w:rFonts w:eastAsiaTheme="minorEastAsia"/>
                <w:i/>
                <w:iCs/>
                <w:color w:val="FF0000"/>
              </w:rPr>
              <w:t>7</w:t>
            </w:r>
            <w:r w:rsidRPr="002F77D4" w:rsidR="4EFF5635">
              <w:rPr>
                <w:rFonts w:eastAsiaTheme="minorEastAsia"/>
                <w:i/>
                <w:iCs/>
                <w:color w:val="FF0000"/>
              </w:rPr>
              <w:t>.</w:t>
            </w:r>
            <w:r w:rsidRPr="002F77D4">
              <w:rPr>
                <w:rFonts w:eastAsiaTheme="minorEastAsia"/>
                <w:i/>
                <w:iCs/>
                <w:color w:val="FF0000"/>
              </w:rPr>
              <w:t>]</w:t>
            </w:r>
            <w:r w:rsidRPr="002F77D4">
              <w:rPr>
                <w:rFonts w:eastAsiaTheme="minorEastAsia"/>
              </w:rPr>
              <w:t xml:space="preserve"> </w:t>
            </w:r>
            <w:r w:rsidRPr="002F77D4" w:rsidR="0AA46C79">
              <w:rPr>
                <w:rFonts w:eastAsiaTheme="minorEastAsia"/>
              </w:rPr>
              <w:t>Please exp</w:t>
            </w:r>
            <w:r w:rsidRPr="002F77D4" w:rsidR="2E0B9E7E">
              <w:rPr>
                <w:rFonts w:eastAsiaTheme="minorEastAsia"/>
              </w:rPr>
              <w:t>and on</w:t>
            </w:r>
            <w:r w:rsidRPr="002F77D4" w:rsidR="0AA46C79">
              <w:rPr>
                <w:rFonts w:eastAsiaTheme="minorEastAsia"/>
              </w:rPr>
              <w:t xml:space="preserve"> why you selected </w:t>
            </w:r>
            <w:r w:rsidRPr="002F77D4" w:rsidR="22BF0482">
              <w:rPr>
                <w:rFonts w:eastAsiaTheme="minorEastAsia"/>
              </w:rPr>
              <w:t>concern</w:t>
            </w:r>
            <w:r w:rsidRPr="002F77D4" w:rsidR="0AA46C79">
              <w:rPr>
                <w:rFonts w:eastAsiaTheme="minorEastAsia"/>
              </w:rPr>
              <w:t xml:space="preserve"> with any of the above a</w:t>
            </w:r>
            <w:r w:rsidRPr="002F77D4" w:rsidR="5CBEDFC4">
              <w:rPr>
                <w:rFonts w:eastAsiaTheme="minorEastAsia"/>
              </w:rPr>
              <w:t>reas. Describe what it would take to alleviate these concerns.</w:t>
            </w:r>
            <w:r w:rsidRPr="002F77D4" w:rsidR="0AA46C79">
              <w:rPr>
                <w:rFonts w:eastAsiaTheme="minorEastAsia"/>
                <w:color w:val="FF0000"/>
              </w:rPr>
              <w:t xml:space="preserve"> </w:t>
            </w:r>
            <w:r w:rsidRPr="002F77D4" w:rsidR="0AA46C79">
              <w:rPr>
                <w:rFonts w:eastAsiaTheme="minorEastAsia"/>
                <w:i/>
                <w:iCs/>
                <w:color w:val="FF0000"/>
              </w:rPr>
              <w:t>[open-ended text field]</w:t>
            </w:r>
          </w:p>
          <w:p w:rsidR="0AA46C79" w:rsidRPr="002F77D4" w:rsidP="0AA46C79" w14:paraId="7A607871" w14:textId="59F15471">
            <w:pPr>
              <w:rPr>
                <w:rFonts w:eastAsiaTheme="minorEastAsia"/>
              </w:rPr>
            </w:pPr>
          </w:p>
        </w:tc>
      </w:tr>
    </w:tbl>
    <w:p w:rsidR="0AA46C79" w:rsidRPr="002F77D4" w:rsidP="0AA46C79" w14:paraId="74D206BA" w14:textId="2E76E3A3">
      <w:pPr>
        <w:ind w:left="720"/>
        <w:rPr>
          <w:i/>
          <w:iCs/>
        </w:rPr>
      </w:pPr>
    </w:p>
    <w:p w:rsidR="30BB8736" w:rsidRPr="002F77D4" w:rsidP="00F67BCD" w14:paraId="4DEA9F00" w14:textId="41B81B58">
      <w:pPr>
        <w:pStyle w:val="ListParagraph"/>
        <w:numPr>
          <w:ilvl w:val="0"/>
          <w:numId w:val="17"/>
        </w:numPr>
        <w:rPr>
          <w:rFonts w:ascii="Aptos" w:eastAsia="Aptos" w:hAnsi="Aptos" w:cs="Aptos"/>
          <w:color w:val="000000" w:themeColor="text1"/>
        </w:rPr>
      </w:pPr>
      <w:r w:rsidRPr="002F77D4">
        <w:rPr>
          <w:rFonts w:ascii="Aptos" w:eastAsia="Aptos" w:hAnsi="Aptos" w:cs="Aptos"/>
          <w:color w:val="000000" w:themeColor="text1"/>
        </w:rPr>
        <w:t xml:space="preserve">What features </w:t>
      </w:r>
      <w:r w:rsidRPr="002F77D4" w:rsidR="58F0DEED">
        <w:rPr>
          <w:rFonts w:ascii="Aptos" w:eastAsia="Aptos" w:hAnsi="Aptos" w:cs="Aptos"/>
          <w:color w:val="000000" w:themeColor="text1"/>
        </w:rPr>
        <w:t>must exist within or be in a clear phase of development within</w:t>
      </w:r>
      <w:r w:rsidRPr="002F77D4">
        <w:rPr>
          <w:rFonts w:ascii="Aptos" w:eastAsia="Aptos" w:hAnsi="Aptos" w:cs="Aptos"/>
          <w:color w:val="000000" w:themeColor="text1"/>
        </w:rPr>
        <w:t xml:space="preserve"> NBS 7 for you to transition or consider transitioning?</w:t>
      </w:r>
      <w:r w:rsidRPr="002F77D4" w:rsidR="00F67BCD">
        <w:rPr>
          <w:rFonts w:ascii="Aptos" w:eastAsia="Aptos" w:hAnsi="Aptos" w:cs="Aptos"/>
          <w:color w:val="000000" w:themeColor="text1"/>
        </w:rPr>
        <w:t xml:space="preserve"> </w:t>
      </w:r>
      <w:r w:rsidRPr="002F77D4" w:rsidR="16C81A98">
        <w:rPr>
          <w:rFonts w:eastAsiaTheme="minorEastAsia"/>
          <w:i/>
          <w:iCs/>
          <w:color w:val="FF0000"/>
        </w:rPr>
        <w:t>[open-ended text field]</w:t>
      </w:r>
    </w:p>
    <w:p w:rsidR="0AA46C79" w:rsidRPr="002F77D4" w:rsidP="0AA46C79" w14:paraId="4BA186F5" w14:textId="3B6E7293">
      <w:pPr>
        <w:pStyle w:val="ListParagraph"/>
        <w:rPr>
          <w:rFonts w:ascii="Aptos" w:eastAsia="Aptos" w:hAnsi="Aptos" w:cs="Aptos"/>
          <w:color w:val="000000" w:themeColor="text1"/>
        </w:rPr>
      </w:pPr>
    </w:p>
    <w:p w:rsidR="0AB0CD8F" w:rsidP="4371516D" w14:paraId="0F31723A" w14:textId="428DFDAD">
      <w:pPr>
        <w:pStyle w:val="ListParagraph"/>
        <w:numPr>
          <w:ilvl w:val="0"/>
          <w:numId w:val="17"/>
        </w:numPr>
        <w:rPr>
          <w:rFonts w:ascii="Aptos" w:eastAsia="Aptos" w:hAnsi="Aptos" w:cs="Aptos"/>
          <w:color w:val="000000" w:themeColor="text1"/>
        </w:rPr>
      </w:pPr>
      <w:r w:rsidRPr="002F77D4">
        <w:rPr>
          <w:rFonts w:ascii="Aptos" w:eastAsia="Aptos" w:hAnsi="Aptos" w:cs="Aptos"/>
          <w:color w:val="000000" w:themeColor="text1"/>
        </w:rPr>
        <w:t>Has the communication</w:t>
      </w:r>
      <w:r w:rsidRPr="22BA22C6">
        <w:rPr>
          <w:rFonts w:ascii="Aptos" w:eastAsia="Aptos" w:hAnsi="Aptos" w:cs="Aptos"/>
          <w:color w:val="000000" w:themeColor="text1"/>
        </w:rPr>
        <w:t xml:space="preserve"> from CDC to NBS user jurisdictions surrounding the transition from NBS 6 to 7 been sufficient?</w:t>
      </w:r>
    </w:p>
    <w:p w:rsidR="0AB0CD8F" w:rsidP="0AA46C79" w14:paraId="50486DE5" w14:textId="1B41E57A">
      <w:pPr>
        <w:pStyle w:val="ListParagraph"/>
        <w:numPr>
          <w:ilvl w:val="1"/>
          <w:numId w:val="17"/>
        </w:numPr>
        <w:rPr>
          <w:rFonts w:ascii="Aptos" w:eastAsia="Aptos" w:hAnsi="Aptos" w:cs="Aptos"/>
          <w:color w:val="000000" w:themeColor="text1"/>
        </w:rPr>
      </w:pPr>
      <w:r w:rsidRPr="0AA46C79">
        <w:rPr>
          <w:rFonts w:ascii="Aptos" w:eastAsia="Aptos" w:hAnsi="Aptos" w:cs="Aptos"/>
          <w:color w:val="000000" w:themeColor="text1"/>
        </w:rPr>
        <w:t>Yes</w:t>
      </w:r>
    </w:p>
    <w:p w:rsidR="0AB0CD8F" w:rsidP="3ACE2A7E" w14:paraId="6824D977" w14:textId="0E28CC95">
      <w:pPr>
        <w:pStyle w:val="ListParagraph"/>
        <w:numPr>
          <w:ilvl w:val="1"/>
          <w:numId w:val="17"/>
        </w:numPr>
        <w:rPr>
          <w:rFonts w:ascii="Aptos" w:eastAsia="Aptos" w:hAnsi="Aptos" w:cs="Aptos"/>
          <w:i/>
          <w:iCs/>
          <w:color w:val="000000" w:themeColor="text1"/>
        </w:rPr>
      </w:pPr>
      <w:r w:rsidRPr="3ACE2A7E">
        <w:rPr>
          <w:rFonts w:ascii="Aptos" w:eastAsia="Aptos" w:hAnsi="Aptos" w:cs="Aptos"/>
          <w:color w:val="000000" w:themeColor="text1"/>
        </w:rPr>
        <w:t>No</w:t>
      </w:r>
      <w:r w:rsidRPr="3ACE2A7E" w:rsidR="75846159">
        <w:rPr>
          <w:rFonts w:ascii="Aptos" w:eastAsia="Aptos" w:hAnsi="Aptos" w:cs="Aptos"/>
          <w:color w:val="000000" w:themeColor="text1"/>
        </w:rPr>
        <w:t xml:space="preserve"> </w:t>
      </w:r>
      <w:r w:rsidRPr="3ACE2A7E" w:rsidR="75846159">
        <w:rPr>
          <w:rFonts w:ascii="Aptos" w:eastAsia="Aptos" w:hAnsi="Aptos" w:cs="Aptos"/>
          <w:i/>
          <w:iCs/>
          <w:color w:val="FF0000"/>
        </w:rPr>
        <w:t xml:space="preserve">[Selecting </w:t>
      </w:r>
      <w:r w:rsidRPr="3ACE2A7E" w:rsidR="61C35FCB">
        <w:rPr>
          <w:rFonts w:ascii="Aptos" w:eastAsia="Aptos" w:hAnsi="Aptos" w:cs="Aptos"/>
          <w:i/>
          <w:iCs/>
          <w:color w:val="FF0000"/>
        </w:rPr>
        <w:t>this option</w:t>
      </w:r>
      <w:r w:rsidRPr="3ACE2A7E" w:rsidR="75846159">
        <w:rPr>
          <w:rFonts w:ascii="Aptos" w:eastAsia="Aptos" w:hAnsi="Aptos" w:cs="Aptos"/>
          <w:i/>
          <w:iCs/>
          <w:color w:val="FF0000"/>
        </w:rPr>
        <w:t xml:space="preserve"> displays question </w:t>
      </w:r>
      <w:r w:rsidRPr="3ACE2A7E">
        <w:rPr>
          <w:rFonts w:ascii="Aptos" w:eastAsia="Aptos" w:hAnsi="Aptos" w:cs="Aptos"/>
          <w:i/>
          <w:iCs/>
          <w:color w:val="FF0000"/>
        </w:rPr>
        <w:t>30</w:t>
      </w:r>
      <w:r w:rsidRPr="3ACE2A7E" w:rsidR="75846159">
        <w:rPr>
          <w:rFonts w:ascii="Aptos" w:eastAsia="Aptos" w:hAnsi="Aptos" w:cs="Aptos"/>
          <w:i/>
          <w:iCs/>
          <w:color w:val="FF0000"/>
        </w:rPr>
        <w:t>.]</w:t>
      </w:r>
    </w:p>
    <w:p w:rsidR="0AB0CD8F" w:rsidP="0AA46C79" w14:paraId="165A78C2" w14:textId="4E3D312B">
      <w:pPr>
        <w:pStyle w:val="ListParagraph"/>
        <w:numPr>
          <w:ilvl w:val="1"/>
          <w:numId w:val="17"/>
        </w:numPr>
        <w:rPr>
          <w:rFonts w:ascii="Aptos" w:eastAsia="Aptos" w:hAnsi="Aptos" w:cs="Aptos"/>
          <w:color w:val="000000" w:themeColor="text1"/>
        </w:rPr>
      </w:pPr>
      <w:r w:rsidRPr="3ACE2A7E">
        <w:rPr>
          <w:rFonts w:ascii="Aptos" w:eastAsia="Aptos" w:hAnsi="Aptos" w:cs="Aptos"/>
        </w:rPr>
        <w:t>Unsure</w:t>
      </w:r>
      <w:r w:rsidRPr="3ACE2A7E" w:rsidR="423B895F">
        <w:rPr>
          <w:rFonts w:ascii="Aptos" w:eastAsia="Aptos" w:hAnsi="Aptos" w:cs="Aptos"/>
        </w:rPr>
        <w:t xml:space="preserve"> </w:t>
      </w:r>
      <w:r w:rsidRPr="3ACE2A7E" w:rsidR="423B895F">
        <w:rPr>
          <w:rFonts w:ascii="Aptos" w:eastAsia="Aptos" w:hAnsi="Aptos" w:cs="Aptos"/>
          <w:i/>
          <w:iCs/>
          <w:color w:val="FF0000"/>
        </w:rPr>
        <w:t xml:space="preserve">[Selecting </w:t>
      </w:r>
      <w:r w:rsidRPr="3ACE2A7E" w:rsidR="1DBA59B0">
        <w:rPr>
          <w:rFonts w:ascii="Aptos" w:eastAsia="Aptos" w:hAnsi="Aptos" w:cs="Aptos"/>
          <w:i/>
          <w:iCs/>
          <w:color w:val="FF0000"/>
        </w:rPr>
        <w:t>this option</w:t>
      </w:r>
      <w:r w:rsidRPr="3ACE2A7E" w:rsidR="423B895F">
        <w:rPr>
          <w:rFonts w:ascii="Aptos" w:eastAsia="Aptos" w:hAnsi="Aptos" w:cs="Aptos"/>
          <w:i/>
          <w:iCs/>
          <w:color w:val="FF0000"/>
        </w:rPr>
        <w:t xml:space="preserve"> displays question </w:t>
      </w:r>
      <w:r w:rsidRPr="3ACE2A7E">
        <w:rPr>
          <w:rFonts w:ascii="Aptos" w:eastAsia="Aptos" w:hAnsi="Aptos" w:cs="Aptos"/>
          <w:i/>
          <w:iCs/>
          <w:color w:val="FF0000"/>
        </w:rPr>
        <w:t>30</w:t>
      </w:r>
      <w:r w:rsidRPr="3ACE2A7E" w:rsidR="423B895F">
        <w:rPr>
          <w:rFonts w:ascii="Aptos" w:eastAsia="Aptos" w:hAnsi="Aptos" w:cs="Aptos"/>
          <w:i/>
          <w:iCs/>
          <w:color w:val="FF0000"/>
        </w:rPr>
        <w:t>.]</w:t>
      </w:r>
      <w:r>
        <w:br/>
      </w:r>
    </w:p>
    <w:p w:rsidR="10A0232F" w:rsidRPr="00CA52D1" w:rsidP="00CA52D1" w14:paraId="0DE52C45" w14:textId="768CCEC8">
      <w:pPr>
        <w:pStyle w:val="ListParagraph"/>
        <w:numPr>
          <w:ilvl w:val="0"/>
          <w:numId w:val="17"/>
        </w:numPr>
        <w:rPr>
          <w:rFonts w:ascii="Aptos" w:eastAsia="Aptos" w:hAnsi="Aptos" w:cs="Aptos"/>
          <w:color w:val="000000" w:themeColor="text1"/>
        </w:rPr>
      </w:pPr>
      <w:r w:rsidRPr="0AA46C79">
        <w:rPr>
          <w:i/>
          <w:iCs/>
          <w:color w:val="FF0000"/>
        </w:rPr>
        <w:t>[This question only displays if “No” or “Unsure” was chosen in question 2</w:t>
      </w:r>
      <w:r w:rsidR="00F67BCD">
        <w:rPr>
          <w:i/>
          <w:iCs/>
          <w:color w:val="FF0000"/>
        </w:rPr>
        <w:t>9</w:t>
      </w:r>
      <w:r w:rsidRPr="0AA46C79">
        <w:rPr>
          <w:i/>
          <w:iCs/>
          <w:color w:val="FF0000"/>
        </w:rPr>
        <w:t xml:space="preserve">.] </w:t>
      </w:r>
      <w:r w:rsidRPr="0AA46C79" w:rsidR="62CB37CA">
        <w:rPr>
          <w:rFonts w:ascii="Aptos" w:eastAsia="Aptos" w:hAnsi="Aptos" w:cs="Aptos"/>
          <w:color w:val="000000" w:themeColor="text1"/>
        </w:rPr>
        <w:t xml:space="preserve">What additional communication </w:t>
      </w:r>
      <w:r w:rsidRPr="0AA46C79" w:rsidR="51B97193">
        <w:rPr>
          <w:rFonts w:ascii="Aptos" w:eastAsia="Aptos" w:hAnsi="Aptos" w:cs="Aptos"/>
          <w:color w:val="000000" w:themeColor="text1"/>
        </w:rPr>
        <w:t xml:space="preserve">surrounding this transition </w:t>
      </w:r>
      <w:r w:rsidRPr="0AA46C79" w:rsidR="62CB37CA">
        <w:rPr>
          <w:rFonts w:ascii="Aptos" w:eastAsia="Aptos" w:hAnsi="Aptos" w:cs="Aptos"/>
          <w:color w:val="000000" w:themeColor="text1"/>
        </w:rPr>
        <w:t>would be helpful?</w:t>
      </w:r>
      <w:r w:rsidRPr="0AA46C79" w:rsidR="62FFD753">
        <w:rPr>
          <w:rFonts w:ascii="Aptos" w:eastAsia="Aptos" w:hAnsi="Aptos" w:cs="Aptos"/>
          <w:color w:val="000000" w:themeColor="text1"/>
        </w:rPr>
        <w:t xml:space="preserve"> </w:t>
      </w:r>
      <w:r w:rsidRPr="0AA46C79" w:rsidR="62FFD753">
        <w:rPr>
          <w:rFonts w:eastAsiaTheme="minorEastAsia"/>
          <w:i/>
          <w:iCs/>
          <w:color w:val="FF0000"/>
        </w:rPr>
        <w:t>[open-ended text field]</w:t>
      </w:r>
      <w:r w:rsidR="4C0D79CD">
        <w:br/>
      </w:r>
    </w:p>
    <w:p w:rsidR="00B350CE" w:rsidRPr="00504104" w:rsidP="22BA22C6" w14:paraId="00F82976" w14:textId="1B6A58A1">
      <w:pPr>
        <w:pStyle w:val="ListParagraph"/>
        <w:numPr>
          <w:ilvl w:val="0"/>
          <w:numId w:val="17"/>
        </w:numPr>
        <w:rPr>
          <w:rFonts w:ascii="Aptos" w:eastAsia="Aptos" w:hAnsi="Aptos" w:cs="Aptos"/>
          <w:color w:val="000000" w:themeColor="text1"/>
        </w:rPr>
      </w:pPr>
      <w:r w:rsidRPr="437A961B" w:rsidR="437A961B">
        <w:rPr>
          <w:rFonts w:ascii="Aptos" w:eastAsia="Aptos" w:hAnsi="Aptos" w:cs="Aptos"/>
          <w:color w:val="000000" w:themeColor="text1" w:themeShade="FF" w:themeTint="FF"/>
        </w:rPr>
        <w:t xml:space="preserve">Are there any other questions or concerns </w:t>
      </w:r>
      <w:r w:rsidRPr="437A961B" w:rsidR="437A961B">
        <w:rPr>
          <w:rFonts w:ascii="Aptos" w:eastAsia="Aptos" w:hAnsi="Aptos" w:cs="Aptos"/>
          <w:color w:val="000000" w:themeColor="text1" w:themeShade="FF" w:themeTint="FF"/>
        </w:rPr>
        <w:t>you’d</w:t>
      </w:r>
      <w:r w:rsidRPr="437A961B" w:rsidR="437A961B">
        <w:rPr>
          <w:rFonts w:ascii="Aptos" w:eastAsia="Aptos" w:hAnsi="Aptos" w:cs="Aptos"/>
          <w:color w:val="000000" w:themeColor="text1" w:themeShade="FF" w:themeTint="FF"/>
        </w:rPr>
        <w:t xml:space="preserve"> like to communicate to CSTE and CDC about the transition to NBS 7? </w:t>
      </w:r>
      <w:r w:rsidRPr="437A961B" w:rsidR="437A961B">
        <w:rPr>
          <w:rFonts w:eastAsiaTheme="minorEastAsia"/>
          <w:i/>
          <w:iCs/>
          <w:color w:val="FF0000"/>
        </w:rPr>
        <w:t>[open-ended text field]</w:t>
      </w:r>
    </w:p>
    <w:p w:rsidR="437A961B" w:rsidP="437A961B" w14:paraId="6E9483A4" w14:textId="76396694">
      <w:pPr>
        <w:rPr>
          <w:rFonts w:ascii="Aptos" w:eastAsia="Aptos" w:hAnsi="Aptos" w:cs="Aptos"/>
          <w:color w:val="000000" w:themeColor="text1" w:themeShade="FF" w:themeTint="FF"/>
          <w:sz w:val="24"/>
          <w:szCs w:val="24"/>
        </w:rPr>
      </w:pPr>
    </w:p>
    <w:p w:rsidR="437A961B" w:rsidP="437A961B" w14:paraId="1E84CA72" w14:textId="7B59E21D">
      <w:pPr>
        <w:rPr>
          <w:rFonts w:ascii="Aptos" w:eastAsia="Aptos" w:hAnsi="Aptos" w:cs="Aptos"/>
          <w:color w:val="000000" w:themeColor="text1" w:themeShade="FF" w:themeTint="FF"/>
          <w:sz w:val="24"/>
          <w:szCs w:val="24"/>
        </w:rPr>
      </w:pPr>
    </w:p>
    <w:p w:rsidR="437A961B" w:rsidP="437A961B" w14:paraId="0D6B7313" w14:textId="22FD33D5">
      <w:pPr>
        <w:rPr>
          <w:rFonts w:ascii="Aptos" w:eastAsia="Aptos" w:hAnsi="Aptos" w:cs="Aptos"/>
          <w:b w:val="0"/>
          <w:bCs w:val="0"/>
          <w:i w:val="0"/>
          <w:iCs w:val="0"/>
          <w:caps w:val="0"/>
          <w:smallCaps w:val="0"/>
          <w:noProof w:val="0"/>
          <w:color w:val="000000" w:themeColor="text1" w:themeShade="FF" w:themeTint="FF"/>
          <w:sz w:val="24"/>
          <w:szCs w:val="24"/>
          <w:lang w:val="en-US"/>
        </w:rPr>
      </w:pPr>
      <w:r w:rsidRPr="437A961B">
        <w:rPr>
          <w:rFonts w:ascii="Aptos" w:eastAsia="Aptos" w:hAnsi="Aptos" w:cs="Aptos"/>
          <w:b w:val="0"/>
          <w:bCs w:val="0"/>
          <w:i w:val="0"/>
          <w:iCs w:val="0"/>
          <w:caps w:val="0"/>
          <w:smallCaps w:val="0"/>
          <w:noProof w:val="0"/>
          <w:color w:val="000000" w:themeColor="text1" w:themeShade="FF" w:themeTint="FF"/>
          <w:sz w:val="24"/>
          <w:szCs w:val="24"/>
          <w:lang w:val="en-US"/>
        </w:rPr>
        <w:t>Thank you for participating in this assessment. Your input will help inform CDC's planning and support for NBS jurisdictions' transition to NBS 7.</w:t>
      </w:r>
    </w:p>
    <w:p w:rsidR="437A961B" w:rsidP="437A961B" w14:paraId="1FED1292" w14:textId="69449D44">
      <w:pPr>
        <w:rPr>
          <w:rFonts w:ascii="Aptos" w:eastAsia="Aptos" w:hAnsi="Aptos" w:cs="Aptos"/>
          <w:b w:val="0"/>
          <w:bCs w:val="0"/>
          <w:i w:val="0"/>
          <w:iCs w:val="0"/>
          <w:caps w:val="0"/>
          <w:smallCaps w:val="0"/>
          <w:noProof w:val="0"/>
          <w:color w:val="000000" w:themeColor="text1" w:themeShade="FF" w:themeTint="FF"/>
          <w:sz w:val="24"/>
          <w:szCs w:val="24"/>
          <w:lang w:val="en-US"/>
        </w:rPr>
      </w:pPr>
      <w:r w:rsidRPr="437A961B">
        <w:rPr>
          <w:rFonts w:ascii="Aptos" w:eastAsia="Aptos" w:hAnsi="Aptos" w:cs="Aptos"/>
          <w:b w:val="0"/>
          <w:bCs w:val="0"/>
          <w:i w:val="0"/>
          <w:iCs w:val="0"/>
          <w:caps w:val="0"/>
          <w:smallCaps w:val="0"/>
          <w:noProof w:val="0"/>
          <w:color w:val="000000" w:themeColor="text1" w:themeShade="FF" w:themeTint="FF"/>
          <w:sz w:val="24"/>
          <w:szCs w:val="24"/>
          <w:lang w:val="en-US"/>
        </w:rPr>
        <w:t>Advancing to the next page will save and submit your responses.</w:t>
      </w:r>
    </w:p>
    <w:p w:rsidR="437A961B" w:rsidP="437A961B" w14:paraId="0DA4426D" w14:textId="7DB80DD7">
      <w:pPr>
        <w:rPr>
          <w:rFonts w:ascii="Aptos" w:eastAsia="Aptos" w:hAnsi="Aptos" w:cs="Aptos"/>
          <w:b w:val="0"/>
          <w:bCs w:val="0"/>
          <w:i w:val="0"/>
          <w:iCs w:val="0"/>
          <w:caps w:val="0"/>
          <w:smallCaps w:val="0"/>
          <w:noProof w:val="0"/>
          <w:color w:val="000000" w:themeColor="text1" w:themeShade="FF" w:themeTint="FF"/>
          <w:sz w:val="24"/>
          <w:szCs w:val="24"/>
          <w:lang w:val="en-US"/>
        </w:rPr>
      </w:pPr>
      <w:r w:rsidRPr="437A961B">
        <w:rPr>
          <w:rFonts w:ascii="Aptos" w:eastAsia="Aptos" w:hAnsi="Aptos" w:cs="Aptos"/>
          <w:b w:val="0"/>
          <w:bCs w:val="0"/>
          <w:i w:val="0"/>
          <w:iCs w:val="0"/>
          <w:caps w:val="0"/>
          <w:smallCaps w:val="0"/>
          <w:noProof w:val="0"/>
          <w:color w:val="000000" w:themeColor="text1" w:themeShade="FF" w:themeTint="FF"/>
          <w:sz w:val="24"/>
          <w:szCs w:val="24"/>
          <w:lang w:val="en-US"/>
        </w:rPr>
        <w:t>We thank you for your time spent taking this survey. Your response has been recorded.</w:t>
      </w:r>
    </w:p>
    <w:p w:rsidR="437A961B" w:rsidP="437A961B" w14:paraId="6A0042B0" w14:textId="4EA02130">
      <w:pPr>
        <w:rPr>
          <w:rFonts w:ascii="Aptos" w:eastAsia="Aptos" w:hAnsi="Aptos" w:cs="Aptos"/>
          <w:b w:val="0"/>
          <w:bCs w:val="0"/>
          <w:i w:val="0"/>
          <w:iCs w:val="0"/>
          <w:caps w:val="0"/>
          <w:smallCaps w:val="0"/>
          <w:noProof w:val="0"/>
          <w:color w:val="000000" w:themeColor="text1" w:themeShade="FF" w:themeTint="FF"/>
          <w:sz w:val="24"/>
          <w:szCs w:val="24"/>
          <w:lang w:val="en-US"/>
        </w:rPr>
      </w:pPr>
      <w:r w:rsidRPr="437A961B">
        <w:rPr>
          <w:rFonts w:ascii="Aptos" w:eastAsia="Aptos" w:hAnsi="Aptos" w:cs="Aptos"/>
          <w:b w:val="0"/>
          <w:bCs w:val="0"/>
          <w:i w:val="0"/>
          <w:iCs w:val="0"/>
          <w:caps w:val="0"/>
          <w:smallCaps w:val="0"/>
          <w:noProof w:val="0"/>
          <w:color w:val="000000" w:themeColor="text1" w:themeShade="FF" w:themeTint="FF"/>
          <w:sz w:val="24"/>
          <w:szCs w:val="24"/>
          <w:lang w:val="en-US"/>
        </w:rPr>
        <w:t xml:space="preserve"> </w:t>
      </w:r>
    </w:p>
    <w:p w:rsidR="437A961B" w:rsidP="437A961B" w14:paraId="10E08D96" w14:textId="29DC89C8">
      <w:pPr>
        <w:rPr>
          <w:rFonts w:ascii="Aptos" w:eastAsia="Aptos" w:hAnsi="Aptos" w:cs="Aptos"/>
          <w:b w:val="0"/>
          <w:bCs w:val="0"/>
          <w:i w:val="0"/>
          <w:iCs w:val="0"/>
          <w:caps w:val="0"/>
          <w:smallCaps w:val="0"/>
          <w:noProof w:val="0"/>
          <w:color w:val="000000" w:themeColor="text1" w:themeShade="FF" w:themeTint="FF"/>
          <w:sz w:val="24"/>
          <w:szCs w:val="24"/>
          <w:lang w:val="en-US"/>
        </w:rPr>
      </w:pPr>
      <w:r w:rsidRPr="437A961B">
        <w:rPr>
          <w:rFonts w:ascii="Aptos" w:eastAsia="Aptos" w:hAnsi="Aptos" w:cs="Aptos"/>
          <w:b w:val="0"/>
          <w:bCs w:val="0"/>
          <w:i w:val="0"/>
          <w:iCs w:val="0"/>
          <w:caps w:val="0"/>
          <w:smallCaps w:val="0"/>
          <w:noProof w:val="0"/>
          <w:color w:val="000000" w:themeColor="text1" w:themeShade="FF" w:themeTint="FF"/>
          <w:sz w:val="24"/>
          <w:szCs w:val="24"/>
          <w:lang w:val="en-US"/>
        </w:rPr>
        <w:t xml:space="preserve">Public reporting burden of this collection of information is estimated to average 45 minutes per response, including the time for reviewing instructions, searching existing data sources, </w:t>
      </w:r>
      <w:r w:rsidRPr="437A961B">
        <w:rPr>
          <w:rFonts w:ascii="Aptos" w:eastAsia="Aptos" w:hAnsi="Aptos" w:cs="Aptos"/>
          <w:b w:val="0"/>
          <w:bCs w:val="0"/>
          <w:i w:val="0"/>
          <w:iCs w:val="0"/>
          <w:caps w:val="0"/>
          <w:smallCaps w:val="0"/>
          <w:noProof w:val="0"/>
          <w:color w:val="000000" w:themeColor="text1" w:themeShade="FF" w:themeTint="FF"/>
          <w:sz w:val="24"/>
          <w:szCs w:val="24"/>
          <w:lang w:val="en-US"/>
        </w:rPr>
        <w:t>gathering</w:t>
      </w:r>
      <w:r w:rsidRPr="437A961B">
        <w:rPr>
          <w:rFonts w:ascii="Aptos" w:eastAsia="Aptos" w:hAnsi="Aptos" w:cs="Aptos"/>
          <w:b w:val="0"/>
          <w:bCs w:val="0"/>
          <w:i w:val="0"/>
          <w:iCs w:val="0"/>
          <w:caps w:val="0"/>
          <w:smallCaps w:val="0"/>
          <w:noProof w:val="0"/>
          <w:color w:val="000000" w:themeColor="text1" w:themeShade="FF" w:themeTint="FF"/>
          <w:sz w:val="24"/>
          <w:szCs w:val="24"/>
          <w:lang w:val="en-US"/>
        </w:rPr>
        <w:t xml:space="preserve"> and </w:t>
      </w:r>
      <w:r w:rsidRPr="437A961B">
        <w:rPr>
          <w:rFonts w:ascii="Aptos" w:eastAsia="Aptos" w:hAnsi="Aptos" w:cs="Aptos"/>
          <w:b w:val="0"/>
          <w:bCs w:val="0"/>
          <w:i w:val="0"/>
          <w:iCs w:val="0"/>
          <w:caps w:val="0"/>
          <w:smallCaps w:val="0"/>
          <w:noProof w:val="0"/>
          <w:color w:val="000000" w:themeColor="text1" w:themeShade="FF" w:themeTint="FF"/>
          <w:sz w:val="24"/>
          <w:szCs w:val="24"/>
          <w:lang w:val="en-US"/>
        </w:rPr>
        <w:t>maintaining</w:t>
      </w:r>
      <w:r w:rsidRPr="437A961B">
        <w:rPr>
          <w:rFonts w:ascii="Aptos" w:eastAsia="Aptos" w:hAnsi="Aptos" w:cs="Aptos"/>
          <w:b w:val="0"/>
          <w:bCs w:val="0"/>
          <w:i w:val="0"/>
          <w:iCs w:val="0"/>
          <w:caps w:val="0"/>
          <w:smallCaps w:val="0"/>
          <w:noProof w:val="0"/>
          <w:color w:val="000000" w:themeColor="text1" w:themeShade="FF" w:themeTint="FF"/>
          <w:sz w:val="24"/>
          <w:szCs w:val="24"/>
          <w:lang w:val="en-US"/>
        </w:rPr>
        <w:t xml:space="preserve"> the data needed, and completing and reviewing the collection of information. An agency may not conduct or sponsor, and a person </w:t>
      </w:r>
      <w:r w:rsidRPr="437A961B">
        <w:rPr>
          <w:rFonts w:ascii="Aptos" w:eastAsia="Aptos" w:hAnsi="Aptos" w:cs="Aptos"/>
          <w:b w:val="0"/>
          <w:bCs w:val="0"/>
          <w:i w:val="0"/>
          <w:iCs w:val="0"/>
          <w:caps w:val="0"/>
          <w:smallCaps w:val="0"/>
          <w:noProof w:val="0"/>
          <w:color w:val="000000" w:themeColor="text1" w:themeShade="FF" w:themeTint="FF"/>
          <w:sz w:val="24"/>
          <w:szCs w:val="24"/>
          <w:lang w:val="en-US"/>
        </w:rPr>
        <w:t>is not required to</w:t>
      </w:r>
      <w:r w:rsidRPr="437A961B">
        <w:rPr>
          <w:rFonts w:ascii="Aptos" w:eastAsia="Aptos" w:hAnsi="Aptos" w:cs="Aptos"/>
          <w:b w:val="0"/>
          <w:bCs w:val="0"/>
          <w:i w:val="0"/>
          <w:iCs w:val="0"/>
          <w:caps w:val="0"/>
          <w:smallCaps w:val="0"/>
          <w:noProof w:val="0"/>
          <w:color w:val="000000" w:themeColor="text1" w:themeShade="FF" w:themeTint="FF"/>
          <w:sz w:val="24"/>
          <w:szCs w:val="24"/>
          <w:lang w:val="en-US"/>
        </w:rPr>
        <w:t xml:space="preserve"> respond to a collection of information unless it displays a currently valid OMB Control Number. Send comments </w:t>
      </w:r>
      <w:r w:rsidRPr="437A961B">
        <w:rPr>
          <w:rFonts w:ascii="Aptos" w:eastAsia="Aptos" w:hAnsi="Aptos" w:cs="Aptos"/>
          <w:b w:val="0"/>
          <w:bCs w:val="0"/>
          <w:i w:val="0"/>
          <w:iCs w:val="0"/>
          <w:caps w:val="0"/>
          <w:smallCaps w:val="0"/>
          <w:noProof w:val="0"/>
          <w:color w:val="000000" w:themeColor="text1" w:themeShade="FF" w:themeTint="FF"/>
          <w:sz w:val="24"/>
          <w:szCs w:val="24"/>
          <w:lang w:val="en-US"/>
        </w:rPr>
        <w:t>regarding</w:t>
      </w:r>
      <w:r w:rsidRPr="437A961B">
        <w:rPr>
          <w:rFonts w:ascii="Aptos" w:eastAsia="Aptos" w:hAnsi="Aptos" w:cs="Aptos"/>
          <w:b w:val="0"/>
          <w:bCs w:val="0"/>
          <w:i w:val="0"/>
          <w:iCs w:val="0"/>
          <w:caps w:val="0"/>
          <w:smallCaps w:val="0"/>
          <w:noProof w:val="0"/>
          <w:color w:val="000000" w:themeColor="text1" w:themeShade="FF" w:themeTint="FF"/>
          <w:sz w:val="24"/>
          <w:szCs w:val="24"/>
          <w:lang w:val="en-US"/>
        </w:rPr>
        <w:t xml:space="preserve"> this burden estimate or any other aspect of this collection of information, including suggestions for reducing this burden to CDC/ATSDR Reports Clearance Officer, 1600 Clifton Road NE, MS H21-8, Atlanta, Georgia 30333; ATTN: PRA 0920-1050</w:t>
      </w:r>
    </w:p>
    <w:p w:rsidR="437A961B" w:rsidP="437A961B" w14:paraId="77919237" w14:textId="367C3F34">
      <w:pPr>
        <w:rPr>
          <w:rFonts w:ascii="Aptos" w:hAnsi="Aptos" w:eastAsiaTheme="minorEastAsia" w:cs="Aptos"/>
          <w:i/>
          <w:iCs/>
          <w:color w:val="FF0000"/>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D26598"/>
    <w:multiLevelType w:val="hybridMultilevel"/>
    <w:tmpl w:val="E84C47EE"/>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
    <w:nsid w:val="115D8FD6"/>
    <w:multiLevelType w:val="hybridMultilevel"/>
    <w:tmpl w:val="3836D94A"/>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
    <w:nsid w:val="13AFF86E"/>
    <w:multiLevelType w:val="hybridMultilevel"/>
    <w:tmpl w:val="BB1EEE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A30C5A"/>
    <w:multiLevelType w:val="hybridMultilevel"/>
    <w:tmpl w:val="1F6E1324"/>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
    <w:nsid w:val="1B950BEC"/>
    <w:multiLevelType w:val="hybridMultilevel"/>
    <w:tmpl w:val="8F02AB4E"/>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nsid w:val="1EB244EF"/>
    <w:multiLevelType w:val="hybridMultilevel"/>
    <w:tmpl w:val="8196C35A"/>
    <w:lvl w:ilvl="0">
      <w:start w:val="1"/>
      <w:numFmt w:val="decimal"/>
      <w:lvlText w:val="%1."/>
      <w:lvlJc w:val="left"/>
      <w:pPr>
        <w:ind w:left="720" w:hanging="360"/>
      </w:pPr>
      <w:rPr>
        <w:rFonts w:hint="default"/>
        <w:i w:val="0"/>
        <w:iCs w:val="0"/>
        <w:color w:val="auto"/>
      </w:rPr>
    </w:lvl>
    <w:lvl w:ilvl="1">
      <w:start w:val="1"/>
      <w:numFmt w:val="bullet"/>
      <w:lvlText w:val="o"/>
      <w:lvlJc w:val="left"/>
      <w:pPr>
        <w:ind w:left="1440" w:hanging="360"/>
      </w:pPr>
      <w:rPr>
        <w:rFonts w:ascii="Courier New" w:hAnsi="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2DE55BF"/>
    <w:multiLevelType w:val="hybridMultilevel"/>
    <w:tmpl w:val="647ECA66"/>
    <w:lvl w:ilvl="0">
      <w:start w:val="1"/>
      <w:numFmt w:val="bullet"/>
      <w:lvlText w:val=""/>
      <w:lvlJc w:val="left"/>
      <w:pPr>
        <w:ind w:left="990" w:hanging="360"/>
      </w:pPr>
      <w:rPr>
        <w:rFonts w:ascii="Wingdings" w:hAnsi="Wingding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
    <w:nsid w:val="2532AF81"/>
    <w:multiLevelType w:val="hybridMultilevel"/>
    <w:tmpl w:val="A2541F2E"/>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8">
    <w:nsid w:val="260B7637"/>
    <w:multiLevelType w:val="hybridMultilevel"/>
    <w:tmpl w:val="514421E4"/>
    <w:lvl w:ilvl="0">
      <w:start w:val="1"/>
      <w:numFmt w:val="bullet"/>
      <w:lvlText w:val=""/>
      <w:lvlJc w:val="left"/>
      <w:pPr>
        <w:ind w:left="1260" w:hanging="360"/>
      </w:pPr>
      <w:rPr>
        <w:rFonts w:ascii="Wingdings" w:hAnsi="Wingdings" w:hint="default"/>
        <w:color w:val="auto"/>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
    <w:nsid w:val="286FAC8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8497061"/>
    <w:multiLevelType w:val="hybridMultilevel"/>
    <w:tmpl w:val="FFFFFFFF"/>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CC3510F"/>
    <w:multiLevelType w:val="hybridMultilevel"/>
    <w:tmpl w:val="494670E0"/>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2">
    <w:nsid w:val="3D544E94"/>
    <w:multiLevelType w:val="hybridMultilevel"/>
    <w:tmpl w:val="947CD4EC"/>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3">
    <w:nsid w:val="460806CD"/>
    <w:multiLevelType w:val="hybridMultilevel"/>
    <w:tmpl w:val="B10EE540"/>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4">
    <w:nsid w:val="4871D267"/>
    <w:multiLevelType w:val="hybridMultilevel"/>
    <w:tmpl w:val="8E503072"/>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5">
    <w:nsid w:val="4B25F04B"/>
    <w:multiLevelType w:val="hybridMultilevel"/>
    <w:tmpl w:val="BA587094"/>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6">
    <w:nsid w:val="51ECF54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626107D"/>
    <w:multiLevelType w:val="hybridMultilevel"/>
    <w:tmpl w:val="11648F3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6C9B2821"/>
    <w:multiLevelType w:val="hybridMultilevel"/>
    <w:tmpl w:val="7AC0BA8C"/>
    <w:lvl w:ilvl="0">
      <w:start w:val="1"/>
      <w:numFmt w:val="bullet"/>
      <w:lvlText w:val="-"/>
      <w:lvlJc w:val="left"/>
      <w:pPr>
        <w:ind w:left="1080" w:hanging="360"/>
      </w:pPr>
      <w:rPr>
        <w:rFonts w:ascii="Aptos" w:hAnsi="Apto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9">
    <w:nsid w:val="6F88B36E"/>
    <w:multiLevelType w:val="hybridMultilevel"/>
    <w:tmpl w:val="4C665E3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7ED7F83F"/>
    <w:multiLevelType w:val="hybridMultilevel"/>
    <w:tmpl w:val="FC04BD3E"/>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num w:numId="1" w16cid:durableId="2125535295">
    <w:abstractNumId w:val="19"/>
  </w:num>
  <w:num w:numId="2" w16cid:durableId="558251264">
    <w:abstractNumId w:val="4"/>
  </w:num>
  <w:num w:numId="3" w16cid:durableId="1648165441">
    <w:abstractNumId w:val="7"/>
  </w:num>
  <w:num w:numId="4" w16cid:durableId="2145195704">
    <w:abstractNumId w:val="8"/>
  </w:num>
  <w:num w:numId="5" w16cid:durableId="1101415241">
    <w:abstractNumId w:val="6"/>
  </w:num>
  <w:num w:numId="6" w16cid:durableId="1011839713">
    <w:abstractNumId w:val="20"/>
  </w:num>
  <w:num w:numId="7" w16cid:durableId="728387136">
    <w:abstractNumId w:val="3"/>
  </w:num>
  <w:num w:numId="8" w16cid:durableId="1673532810">
    <w:abstractNumId w:val="12"/>
  </w:num>
  <w:num w:numId="9" w16cid:durableId="685668841">
    <w:abstractNumId w:val="0"/>
  </w:num>
  <w:num w:numId="10" w16cid:durableId="1382746360">
    <w:abstractNumId w:val="13"/>
  </w:num>
  <w:num w:numId="11" w16cid:durableId="2012373417">
    <w:abstractNumId w:val="17"/>
  </w:num>
  <w:num w:numId="12" w16cid:durableId="785394209">
    <w:abstractNumId w:val="14"/>
  </w:num>
  <w:num w:numId="13" w16cid:durableId="2036072637">
    <w:abstractNumId w:val="15"/>
  </w:num>
  <w:num w:numId="14" w16cid:durableId="232132308">
    <w:abstractNumId w:val="18"/>
  </w:num>
  <w:num w:numId="15" w16cid:durableId="523523343">
    <w:abstractNumId w:val="1"/>
  </w:num>
  <w:num w:numId="16" w16cid:durableId="1169519032">
    <w:abstractNumId w:val="2"/>
  </w:num>
  <w:num w:numId="17" w16cid:durableId="1875002014">
    <w:abstractNumId w:val="5"/>
  </w:num>
  <w:num w:numId="18" w16cid:durableId="1279945455">
    <w:abstractNumId w:val="10"/>
  </w:num>
  <w:num w:numId="19" w16cid:durableId="1257133389">
    <w:abstractNumId w:val="9"/>
  </w:num>
  <w:num w:numId="20" w16cid:durableId="810446424">
    <w:abstractNumId w:val="16"/>
  </w:num>
  <w:num w:numId="21" w16cid:durableId="18396183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8F2"/>
    <w:rsid w:val="00002297"/>
    <w:rsid w:val="0000333C"/>
    <w:rsid w:val="00006AAE"/>
    <w:rsid w:val="00010EC4"/>
    <w:rsid w:val="00015244"/>
    <w:rsid w:val="00037C85"/>
    <w:rsid w:val="00041CF0"/>
    <w:rsid w:val="00052E77"/>
    <w:rsid w:val="0005315D"/>
    <w:rsid w:val="00063E2D"/>
    <w:rsid w:val="00076833"/>
    <w:rsid w:val="00080BB8"/>
    <w:rsid w:val="00082D3E"/>
    <w:rsid w:val="000976AA"/>
    <w:rsid w:val="000D681F"/>
    <w:rsid w:val="0010638C"/>
    <w:rsid w:val="00120587"/>
    <w:rsid w:val="00136F8F"/>
    <w:rsid w:val="001541C2"/>
    <w:rsid w:val="00171B19"/>
    <w:rsid w:val="00176295"/>
    <w:rsid w:val="00176789"/>
    <w:rsid w:val="001773F5"/>
    <w:rsid w:val="0018180B"/>
    <w:rsid w:val="001858A9"/>
    <w:rsid w:val="00195022"/>
    <w:rsid w:val="001B5985"/>
    <w:rsid w:val="001C08C2"/>
    <w:rsid w:val="001E031C"/>
    <w:rsid w:val="001E2980"/>
    <w:rsid w:val="001E34BF"/>
    <w:rsid w:val="001F5635"/>
    <w:rsid w:val="00212D78"/>
    <w:rsid w:val="002146A1"/>
    <w:rsid w:val="00216E75"/>
    <w:rsid w:val="00224993"/>
    <w:rsid w:val="0024757C"/>
    <w:rsid w:val="00253F75"/>
    <w:rsid w:val="0028216E"/>
    <w:rsid w:val="002822D5"/>
    <w:rsid w:val="00283AF8"/>
    <w:rsid w:val="00286E80"/>
    <w:rsid w:val="002A006B"/>
    <w:rsid w:val="002A5627"/>
    <w:rsid w:val="002B0CCF"/>
    <w:rsid w:val="002B24AB"/>
    <w:rsid w:val="002B68D0"/>
    <w:rsid w:val="002F07DD"/>
    <w:rsid w:val="002F30C3"/>
    <w:rsid w:val="002F77D4"/>
    <w:rsid w:val="00303EFE"/>
    <w:rsid w:val="00312E4E"/>
    <w:rsid w:val="0031440B"/>
    <w:rsid w:val="003269F0"/>
    <w:rsid w:val="00326AB2"/>
    <w:rsid w:val="00326F0E"/>
    <w:rsid w:val="003275C8"/>
    <w:rsid w:val="003400E0"/>
    <w:rsid w:val="00351CFA"/>
    <w:rsid w:val="00352233"/>
    <w:rsid w:val="00365494"/>
    <w:rsid w:val="00367E53"/>
    <w:rsid w:val="003721E9"/>
    <w:rsid w:val="00373665"/>
    <w:rsid w:val="00381D7E"/>
    <w:rsid w:val="00385EBC"/>
    <w:rsid w:val="0039023E"/>
    <w:rsid w:val="003927C9"/>
    <w:rsid w:val="00392944"/>
    <w:rsid w:val="003B30D5"/>
    <w:rsid w:val="003B4C75"/>
    <w:rsid w:val="003E1558"/>
    <w:rsid w:val="003E296A"/>
    <w:rsid w:val="003E4D03"/>
    <w:rsid w:val="003F16AE"/>
    <w:rsid w:val="003F5F95"/>
    <w:rsid w:val="004022ED"/>
    <w:rsid w:val="00413952"/>
    <w:rsid w:val="004146CF"/>
    <w:rsid w:val="004440C6"/>
    <w:rsid w:val="00452432"/>
    <w:rsid w:val="00453666"/>
    <w:rsid w:val="004765B8"/>
    <w:rsid w:val="00491000"/>
    <w:rsid w:val="004A290E"/>
    <w:rsid w:val="004A7277"/>
    <w:rsid w:val="004A7547"/>
    <w:rsid w:val="004D7F41"/>
    <w:rsid w:val="004E4ABB"/>
    <w:rsid w:val="00504104"/>
    <w:rsid w:val="005063FD"/>
    <w:rsid w:val="0052354C"/>
    <w:rsid w:val="00532FC4"/>
    <w:rsid w:val="00536734"/>
    <w:rsid w:val="00543D07"/>
    <w:rsid w:val="0054635C"/>
    <w:rsid w:val="005564F9"/>
    <w:rsid w:val="00561F67"/>
    <w:rsid w:val="005744A1"/>
    <w:rsid w:val="0058562F"/>
    <w:rsid w:val="005B60AD"/>
    <w:rsid w:val="005E1CBF"/>
    <w:rsid w:val="005F0AE2"/>
    <w:rsid w:val="00600716"/>
    <w:rsid w:val="006104BC"/>
    <w:rsid w:val="00615936"/>
    <w:rsid w:val="00623EB0"/>
    <w:rsid w:val="00633553"/>
    <w:rsid w:val="00637525"/>
    <w:rsid w:val="006611F7"/>
    <w:rsid w:val="0067400E"/>
    <w:rsid w:val="00677D6B"/>
    <w:rsid w:val="00684343"/>
    <w:rsid w:val="006B4F46"/>
    <w:rsid w:val="006E3901"/>
    <w:rsid w:val="00701613"/>
    <w:rsid w:val="00711FDD"/>
    <w:rsid w:val="00712F8D"/>
    <w:rsid w:val="00726FE7"/>
    <w:rsid w:val="00746CDB"/>
    <w:rsid w:val="00764258"/>
    <w:rsid w:val="007724B1"/>
    <w:rsid w:val="00772C44"/>
    <w:rsid w:val="0077388D"/>
    <w:rsid w:val="007762D6"/>
    <w:rsid w:val="00786B92"/>
    <w:rsid w:val="007A54A3"/>
    <w:rsid w:val="007A7497"/>
    <w:rsid w:val="007B2B31"/>
    <w:rsid w:val="007B2E6E"/>
    <w:rsid w:val="007B3586"/>
    <w:rsid w:val="007E5985"/>
    <w:rsid w:val="008045ED"/>
    <w:rsid w:val="00817CE4"/>
    <w:rsid w:val="008204FC"/>
    <w:rsid w:val="008262D8"/>
    <w:rsid w:val="008351C0"/>
    <w:rsid w:val="00841B65"/>
    <w:rsid w:val="00854C1C"/>
    <w:rsid w:val="008914CE"/>
    <w:rsid w:val="008A4E74"/>
    <w:rsid w:val="008D64CF"/>
    <w:rsid w:val="008E2004"/>
    <w:rsid w:val="008F4409"/>
    <w:rsid w:val="008F5A34"/>
    <w:rsid w:val="008F7A8B"/>
    <w:rsid w:val="00904C73"/>
    <w:rsid w:val="00905123"/>
    <w:rsid w:val="0091751E"/>
    <w:rsid w:val="009251C8"/>
    <w:rsid w:val="009311E3"/>
    <w:rsid w:val="00932ED9"/>
    <w:rsid w:val="00950FE0"/>
    <w:rsid w:val="0095761D"/>
    <w:rsid w:val="00964267"/>
    <w:rsid w:val="009721CC"/>
    <w:rsid w:val="009762BB"/>
    <w:rsid w:val="00977A6B"/>
    <w:rsid w:val="009815E9"/>
    <w:rsid w:val="009A6101"/>
    <w:rsid w:val="009B2444"/>
    <w:rsid w:val="009C30DD"/>
    <w:rsid w:val="009E4D06"/>
    <w:rsid w:val="009F28FD"/>
    <w:rsid w:val="009F7F58"/>
    <w:rsid w:val="00A05B0A"/>
    <w:rsid w:val="00A13849"/>
    <w:rsid w:val="00A17996"/>
    <w:rsid w:val="00A32EAE"/>
    <w:rsid w:val="00A41337"/>
    <w:rsid w:val="00A43E09"/>
    <w:rsid w:val="00A53805"/>
    <w:rsid w:val="00A57932"/>
    <w:rsid w:val="00A611FF"/>
    <w:rsid w:val="00A61F81"/>
    <w:rsid w:val="00A800D6"/>
    <w:rsid w:val="00A84F94"/>
    <w:rsid w:val="00AA6A19"/>
    <w:rsid w:val="00AB1814"/>
    <w:rsid w:val="00AB3A21"/>
    <w:rsid w:val="00AD45CC"/>
    <w:rsid w:val="00AD4F03"/>
    <w:rsid w:val="00AD5731"/>
    <w:rsid w:val="00AE5D00"/>
    <w:rsid w:val="00AF1C14"/>
    <w:rsid w:val="00B02B73"/>
    <w:rsid w:val="00B165D2"/>
    <w:rsid w:val="00B23B01"/>
    <w:rsid w:val="00B26757"/>
    <w:rsid w:val="00B30359"/>
    <w:rsid w:val="00B350CE"/>
    <w:rsid w:val="00B51EC0"/>
    <w:rsid w:val="00B51ED4"/>
    <w:rsid w:val="00B60933"/>
    <w:rsid w:val="00B83E58"/>
    <w:rsid w:val="00BB1062"/>
    <w:rsid w:val="00BB4B5B"/>
    <w:rsid w:val="00BB533F"/>
    <w:rsid w:val="00BB5CE7"/>
    <w:rsid w:val="00BE54D5"/>
    <w:rsid w:val="00BF34BD"/>
    <w:rsid w:val="00C052CB"/>
    <w:rsid w:val="00C144D1"/>
    <w:rsid w:val="00C324AE"/>
    <w:rsid w:val="00C37374"/>
    <w:rsid w:val="00C50093"/>
    <w:rsid w:val="00C503BA"/>
    <w:rsid w:val="00C50C19"/>
    <w:rsid w:val="00C578F2"/>
    <w:rsid w:val="00C64C15"/>
    <w:rsid w:val="00C72185"/>
    <w:rsid w:val="00C73EA5"/>
    <w:rsid w:val="00C8143C"/>
    <w:rsid w:val="00CA0E46"/>
    <w:rsid w:val="00CA26E1"/>
    <w:rsid w:val="00CA52D1"/>
    <w:rsid w:val="00CB2F83"/>
    <w:rsid w:val="00CB601E"/>
    <w:rsid w:val="00CC1550"/>
    <w:rsid w:val="00CC1E26"/>
    <w:rsid w:val="00CD6860"/>
    <w:rsid w:val="00CE7BC6"/>
    <w:rsid w:val="00D035A7"/>
    <w:rsid w:val="00D22CD7"/>
    <w:rsid w:val="00D72306"/>
    <w:rsid w:val="00D918E6"/>
    <w:rsid w:val="00D95F5A"/>
    <w:rsid w:val="00D9623F"/>
    <w:rsid w:val="00D96F76"/>
    <w:rsid w:val="00DA1BC8"/>
    <w:rsid w:val="00DC6519"/>
    <w:rsid w:val="00DD0AB9"/>
    <w:rsid w:val="00DD6F0F"/>
    <w:rsid w:val="00DE228E"/>
    <w:rsid w:val="00DF1BA7"/>
    <w:rsid w:val="00E005AC"/>
    <w:rsid w:val="00E248CD"/>
    <w:rsid w:val="00E402C5"/>
    <w:rsid w:val="00E41867"/>
    <w:rsid w:val="00E42C41"/>
    <w:rsid w:val="00E43CE4"/>
    <w:rsid w:val="00E45146"/>
    <w:rsid w:val="00E55108"/>
    <w:rsid w:val="00E56745"/>
    <w:rsid w:val="00E612E6"/>
    <w:rsid w:val="00E810B6"/>
    <w:rsid w:val="00E86409"/>
    <w:rsid w:val="00E92F49"/>
    <w:rsid w:val="00EB3281"/>
    <w:rsid w:val="00ED4893"/>
    <w:rsid w:val="00EE48F3"/>
    <w:rsid w:val="00EE68FF"/>
    <w:rsid w:val="00F5214E"/>
    <w:rsid w:val="00F57179"/>
    <w:rsid w:val="00F66EF9"/>
    <w:rsid w:val="00F67BCD"/>
    <w:rsid w:val="00F708EB"/>
    <w:rsid w:val="00F73A86"/>
    <w:rsid w:val="00FA0A07"/>
    <w:rsid w:val="00FA215A"/>
    <w:rsid w:val="00FB0F13"/>
    <w:rsid w:val="00FB6E5B"/>
    <w:rsid w:val="00FC62CA"/>
    <w:rsid w:val="00FE76E7"/>
    <w:rsid w:val="00FF741F"/>
    <w:rsid w:val="0119DE2A"/>
    <w:rsid w:val="011A33DB"/>
    <w:rsid w:val="012516E5"/>
    <w:rsid w:val="01A287C4"/>
    <w:rsid w:val="01AEFC45"/>
    <w:rsid w:val="01CA279C"/>
    <w:rsid w:val="01F537CB"/>
    <w:rsid w:val="02219435"/>
    <w:rsid w:val="022F057F"/>
    <w:rsid w:val="02336B04"/>
    <w:rsid w:val="02C2738B"/>
    <w:rsid w:val="02CE8429"/>
    <w:rsid w:val="037CDE65"/>
    <w:rsid w:val="03DC717F"/>
    <w:rsid w:val="046FD149"/>
    <w:rsid w:val="048047E6"/>
    <w:rsid w:val="04CFBFF0"/>
    <w:rsid w:val="04EF5F02"/>
    <w:rsid w:val="052899B5"/>
    <w:rsid w:val="052A550D"/>
    <w:rsid w:val="053EDB80"/>
    <w:rsid w:val="05435EF2"/>
    <w:rsid w:val="058CA3B1"/>
    <w:rsid w:val="05A9D31F"/>
    <w:rsid w:val="06208EB2"/>
    <w:rsid w:val="066874CD"/>
    <w:rsid w:val="06865616"/>
    <w:rsid w:val="072BB24E"/>
    <w:rsid w:val="073E65E2"/>
    <w:rsid w:val="07438C56"/>
    <w:rsid w:val="076797C7"/>
    <w:rsid w:val="078D13CF"/>
    <w:rsid w:val="0792FAE1"/>
    <w:rsid w:val="07A2D4DC"/>
    <w:rsid w:val="07B596F4"/>
    <w:rsid w:val="09481C5E"/>
    <w:rsid w:val="09DFFB1E"/>
    <w:rsid w:val="0A04143E"/>
    <w:rsid w:val="0A12FD8F"/>
    <w:rsid w:val="0A33FB8C"/>
    <w:rsid w:val="0AA46C79"/>
    <w:rsid w:val="0AA785A0"/>
    <w:rsid w:val="0AB0CD8F"/>
    <w:rsid w:val="0BA2541B"/>
    <w:rsid w:val="0BB38203"/>
    <w:rsid w:val="0BE01685"/>
    <w:rsid w:val="0C1AC5FB"/>
    <w:rsid w:val="0C280B2B"/>
    <w:rsid w:val="0D32CB11"/>
    <w:rsid w:val="0D6B0C44"/>
    <w:rsid w:val="0D70F4F7"/>
    <w:rsid w:val="0DE3F4B2"/>
    <w:rsid w:val="0E4006F9"/>
    <w:rsid w:val="0E78A6F1"/>
    <w:rsid w:val="0ED745C4"/>
    <w:rsid w:val="0EF06F67"/>
    <w:rsid w:val="0F93F20F"/>
    <w:rsid w:val="103BB442"/>
    <w:rsid w:val="1055D0AC"/>
    <w:rsid w:val="108C2785"/>
    <w:rsid w:val="10A0232F"/>
    <w:rsid w:val="10D918FC"/>
    <w:rsid w:val="111BF204"/>
    <w:rsid w:val="1160FC16"/>
    <w:rsid w:val="1164FCCC"/>
    <w:rsid w:val="116FB6D5"/>
    <w:rsid w:val="11914437"/>
    <w:rsid w:val="12044930"/>
    <w:rsid w:val="12898F24"/>
    <w:rsid w:val="12B73382"/>
    <w:rsid w:val="13175F30"/>
    <w:rsid w:val="131BE968"/>
    <w:rsid w:val="134EC249"/>
    <w:rsid w:val="13E566A8"/>
    <w:rsid w:val="14058D0F"/>
    <w:rsid w:val="143060E7"/>
    <w:rsid w:val="14476770"/>
    <w:rsid w:val="1448FD7D"/>
    <w:rsid w:val="1468CDF3"/>
    <w:rsid w:val="14957FFB"/>
    <w:rsid w:val="14BAA1B8"/>
    <w:rsid w:val="15491F32"/>
    <w:rsid w:val="1588DCEF"/>
    <w:rsid w:val="15A91FDF"/>
    <w:rsid w:val="1617844B"/>
    <w:rsid w:val="166DE3A6"/>
    <w:rsid w:val="16C27B08"/>
    <w:rsid w:val="16C81A98"/>
    <w:rsid w:val="16D10BF7"/>
    <w:rsid w:val="171051A5"/>
    <w:rsid w:val="17668918"/>
    <w:rsid w:val="176994C6"/>
    <w:rsid w:val="178901BF"/>
    <w:rsid w:val="17BA699E"/>
    <w:rsid w:val="17F80E05"/>
    <w:rsid w:val="17FB5C50"/>
    <w:rsid w:val="189780FF"/>
    <w:rsid w:val="18DEC5EF"/>
    <w:rsid w:val="1906B50F"/>
    <w:rsid w:val="19664E29"/>
    <w:rsid w:val="19778918"/>
    <w:rsid w:val="19A5EA64"/>
    <w:rsid w:val="19AC0538"/>
    <w:rsid w:val="19C660F3"/>
    <w:rsid w:val="1A202AE9"/>
    <w:rsid w:val="1A261F74"/>
    <w:rsid w:val="1A3D213E"/>
    <w:rsid w:val="1A9EEECB"/>
    <w:rsid w:val="1B09FAD0"/>
    <w:rsid w:val="1B2F4026"/>
    <w:rsid w:val="1B717ED7"/>
    <w:rsid w:val="1BA14A6C"/>
    <w:rsid w:val="1BAB811C"/>
    <w:rsid w:val="1BC9B4EB"/>
    <w:rsid w:val="1BE3AA0E"/>
    <w:rsid w:val="1C78FC95"/>
    <w:rsid w:val="1C971E33"/>
    <w:rsid w:val="1CECA7F7"/>
    <w:rsid w:val="1D62E4E5"/>
    <w:rsid w:val="1DA7B615"/>
    <w:rsid w:val="1DAD9CDA"/>
    <w:rsid w:val="1DBA59B0"/>
    <w:rsid w:val="1DD55790"/>
    <w:rsid w:val="1DDF6F01"/>
    <w:rsid w:val="1E032385"/>
    <w:rsid w:val="1E6E5D06"/>
    <w:rsid w:val="1E89F83B"/>
    <w:rsid w:val="1EAD3E9D"/>
    <w:rsid w:val="1ED66EA5"/>
    <w:rsid w:val="1F1495FF"/>
    <w:rsid w:val="1F35EE9E"/>
    <w:rsid w:val="1F77CC4B"/>
    <w:rsid w:val="1F7927A4"/>
    <w:rsid w:val="1F835B34"/>
    <w:rsid w:val="1F94FE1D"/>
    <w:rsid w:val="1FDDAFE7"/>
    <w:rsid w:val="20637C3D"/>
    <w:rsid w:val="20690617"/>
    <w:rsid w:val="20888E61"/>
    <w:rsid w:val="20975E89"/>
    <w:rsid w:val="20D8ACF8"/>
    <w:rsid w:val="20E9E3EC"/>
    <w:rsid w:val="2154EB9D"/>
    <w:rsid w:val="228C510D"/>
    <w:rsid w:val="22BA22C6"/>
    <w:rsid w:val="22BF0482"/>
    <w:rsid w:val="22DCFB25"/>
    <w:rsid w:val="22E3FA30"/>
    <w:rsid w:val="2320271D"/>
    <w:rsid w:val="232D2A69"/>
    <w:rsid w:val="235981A0"/>
    <w:rsid w:val="2380BDF2"/>
    <w:rsid w:val="23C57B44"/>
    <w:rsid w:val="241F8F8D"/>
    <w:rsid w:val="24590648"/>
    <w:rsid w:val="24B1421A"/>
    <w:rsid w:val="24BFED6A"/>
    <w:rsid w:val="24C749E3"/>
    <w:rsid w:val="251F855B"/>
    <w:rsid w:val="255D3AC7"/>
    <w:rsid w:val="255E956E"/>
    <w:rsid w:val="25799E5E"/>
    <w:rsid w:val="258CBF3F"/>
    <w:rsid w:val="266CDAC5"/>
    <w:rsid w:val="267ECDFD"/>
    <w:rsid w:val="26B78EFB"/>
    <w:rsid w:val="271C50A3"/>
    <w:rsid w:val="273F49A3"/>
    <w:rsid w:val="27616905"/>
    <w:rsid w:val="27CB8B9D"/>
    <w:rsid w:val="28017FCA"/>
    <w:rsid w:val="28398DA8"/>
    <w:rsid w:val="284582B0"/>
    <w:rsid w:val="28528C49"/>
    <w:rsid w:val="285F94B0"/>
    <w:rsid w:val="2873E488"/>
    <w:rsid w:val="289068FB"/>
    <w:rsid w:val="28C8A5A0"/>
    <w:rsid w:val="28ED2957"/>
    <w:rsid w:val="292B27D0"/>
    <w:rsid w:val="2943F117"/>
    <w:rsid w:val="294C4220"/>
    <w:rsid w:val="299C1A11"/>
    <w:rsid w:val="29CEE83B"/>
    <w:rsid w:val="29D1A609"/>
    <w:rsid w:val="29DF56D7"/>
    <w:rsid w:val="29E21192"/>
    <w:rsid w:val="29F084F1"/>
    <w:rsid w:val="2A153FB3"/>
    <w:rsid w:val="2A3AD64F"/>
    <w:rsid w:val="2A5850B5"/>
    <w:rsid w:val="2A62275A"/>
    <w:rsid w:val="2AB52CCF"/>
    <w:rsid w:val="2AB573BB"/>
    <w:rsid w:val="2B23E434"/>
    <w:rsid w:val="2B691921"/>
    <w:rsid w:val="2BCB7238"/>
    <w:rsid w:val="2C1E5AC9"/>
    <w:rsid w:val="2C96DACD"/>
    <w:rsid w:val="2CA46BA1"/>
    <w:rsid w:val="2CA62892"/>
    <w:rsid w:val="2CFFD185"/>
    <w:rsid w:val="2D1DA991"/>
    <w:rsid w:val="2D1E29D6"/>
    <w:rsid w:val="2D7D6B40"/>
    <w:rsid w:val="2DF7A20E"/>
    <w:rsid w:val="2E0B9E7E"/>
    <w:rsid w:val="2E0CE1A3"/>
    <w:rsid w:val="2E5C47CD"/>
    <w:rsid w:val="2E7C5C60"/>
    <w:rsid w:val="2F0526AA"/>
    <w:rsid w:val="2F1159C0"/>
    <w:rsid w:val="2F432BF5"/>
    <w:rsid w:val="2FBEEC3A"/>
    <w:rsid w:val="30BB8736"/>
    <w:rsid w:val="3204627A"/>
    <w:rsid w:val="327055A7"/>
    <w:rsid w:val="33076101"/>
    <w:rsid w:val="33AAD3D0"/>
    <w:rsid w:val="341D6280"/>
    <w:rsid w:val="3420E2AD"/>
    <w:rsid w:val="34370EC3"/>
    <w:rsid w:val="343FD298"/>
    <w:rsid w:val="3464D3DF"/>
    <w:rsid w:val="34839D6E"/>
    <w:rsid w:val="34A11BD1"/>
    <w:rsid w:val="34B53652"/>
    <w:rsid w:val="34CD4CE4"/>
    <w:rsid w:val="34DEDE00"/>
    <w:rsid w:val="3512635D"/>
    <w:rsid w:val="353F8E9A"/>
    <w:rsid w:val="36150C70"/>
    <w:rsid w:val="3640D52A"/>
    <w:rsid w:val="3667A84C"/>
    <w:rsid w:val="3681884A"/>
    <w:rsid w:val="36A5BF0B"/>
    <w:rsid w:val="36CBECDA"/>
    <w:rsid w:val="3700287B"/>
    <w:rsid w:val="37207470"/>
    <w:rsid w:val="37405C0B"/>
    <w:rsid w:val="376B2D02"/>
    <w:rsid w:val="37C39FE3"/>
    <w:rsid w:val="38077375"/>
    <w:rsid w:val="3855A371"/>
    <w:rsid w:val="38653C2E"/>
    <w:rsid w:val="386C3250"/>
    <w:rsid w:val="3881AF35"/>
    <w:rsid w:val="3887F388"/>
    <w:rsid w:val="38A09B76"/>
    <w:rsid w:val="39104917"/>
    <w:rsid w:val="3928EE97"/>
    <w:rsid w:val="394F7CEA"/>
    <w:rsid w:val="3981D6E9"/>
    <w:rsid w:val="39899C13"/>
    <w:rsid w:val="399B2EDF"/>
    <w:rsid w:val="39D462E1"/>
    <w:rsid w:val="39E56B50"/>
    <w:rsid w:val="39E9DBBF"/>
    <w:rsid w:val="3A00E52D"/>
    <w:rsid w:val="3A01E09F"/>
    <w:rsid w:val="3A156999"/>
    <w:rsid w:val="3A16D927"/>
    <w:rsid w:val="3A1CC3E9"/>
    <w:rsid w:val="3ACE2A7E"/>
    <w:rsid w:val="3B1D7CF7"/>
    <w:rsid w:val="3B1FC6C0"/>
    <w:rsid w:val="3B27682B"/>
    <w:rsid w:val="3B9EAE81"/>
    <w:rsid w:val="3BC0FA31"/>
    <w:rsid w:val="3BC16931"/>
    <w:rsid w:val="3BFB40F0"/>
    <w:rsid w:val="3C509FDB"/>
    <w:rsid w:val="3C698630"/>
    <w:rsid w:val="3C6C8B7C"/>
    <w:rsid w:val="3C789448"/>
    <w:rsid w:val="3C8409F7"/>
    <w:rsid w:val="3CC2601D"/>
    <w:rsid w:val="3CC4FD65"/>
    <w:rsid w:val="3D70009D"/>
    <w:rsid w:val="3D7FE65E"/>
    <w:rsid w:val="3DE5392E"/>
    <w:rsid w:val="3DF28A77"/>
    <w:rsid w:val="3E805F09"/>
    <w:rsid w:val="3E9A35C7"/>
    <w:rsid w:val="3EA15CD7"/>
    <w:rsid w:val="3ECC0E38"/>
    <w:rsid w:val="3EF4E430"/>
    <w:rsid w:val="3F2C5891"/>
    <w:rsid w:val="3F5E4C53"/>
    <w:rsid w:val="3FACFDE1"/>
    <w:rsid w:val="3FBCB4CD"/>
    <w:rsid w:val="3FC21847"/>
    <w:rsid w:val="400B94BE"/>
    <w:rsid w:val="401E3F41"/>
    <w:rsid w:val="4042B823"/>
    <w:rsid w:val="407AAA78"/>
    <w:rsid w:val="4080DD43"/>
    <w:rsid w:val="40981E64"/>
    <w:rsid w:val="40BED7A6"/>
    <w:rsid w:val="40C92550"/>
    <w:rsid w:val="40E11070"/>
    <w:rsid w:val="40FD33C2"/>
    <w:rsid w:val="412C248C"/>
    <w:rsid w:val="41852721"/>
    <w:rsid w:val="41A74AD8"/>
    <w:rsid w:val="41B903C8"/>
    <w:rsid w:val="420A969B"/>
    <w:rsid w:val="420F45D8"/>
    <w:rsid w:val="423B895F"/>
    <w:rsid w:val="4253E715"/>
    <w:rsid w:val="4289A398"/>
    <w:rsid w:val="42D2F575"/>
    <w:rsid w:val="42E65ACD"/>
    <w:rsid w:val="4371516D"/>
    <w:rsid w:val="437A961B"/>
    <w:rsid w:val="43D90655"/>
    <w:rsid w:val="440AB409"/>
    <w:rsid w:val="4427E7AF"/>
    <w:rsid w:val="44F372F4"/>
    <w:rsid w:val="45598643"/>
    <w:rsid w:val="455FED2B"/>
    <w:rsid w:val="45BD7B4B"/>
    <w:rsid w:val="45EFCC03"/>
    <w:rsid w:val="46109F44"/>
    <w:rsid w:val="46294097"/>
    <w:rsid w:val="4672D3F0"/>
    <w:rsid w:val="4678BAB2"/>
    <w:rsid w:val="467C2465"/>
    <w:rsid w:val="46F2A884"/>
    <w:rsid w:val="46F6EA0D"/>
    <w:rsid w:val="47457EB8"/>
    <w:rsid w:val="4764E0C3"/>
    <w:rsid w:val="476594B7"/>
    <w:rsid w:val="478FC6C7"/>
    <w:rsid w:val="47B9A82D"/>
    <w:rsid w:val="47C9AF65"/>
    <w:rsid w:val="486CAFA8"/>
    <w:rsid w:val="4892263D"/>
    <w:rsid w:val="4896208B"/>
    <w:rsid w:val="4897540F"/>
    <w:rsid w:val="48AEB794"/>
    <w:rsid w:val="48E33803"/>
    <w:rsid w:val="494E5AB1"/>
    <w:rsid w:val="4960A8B2"/>
    <w:rsid w:val="497BF4A0"/>
    <w:rsid w:val="499C372B"/>
    <w:rsid w:val="49DA7D8B"/>
    <w:rsid w:val="49DC345D"/>
    <w:rsid w:val="4A1453E2"/>
    <w:rsid w:val="4A2A530C"/>
    <w:rsid w:val="4A3AF871"/>
    <w:rsid w:val="4A7BFC26"/>
    <w:rsid w:val="4A9F3C15"/>
    <w:rsid w:val="4AC6951B"/>
    <w:rsid w:val="4AF603C3"/>
    <w:rsid w:val="4B095D0C"/>
    <w:rsid w:val="4B563EDE"/>
    <w:rsid w:val="4BE63DE3"/>
    <w:rsid w:val="4C034F38"/>
    <w:rsid w:val="4C0D79CD"/>
    <w:rsid w:val="4C0FB637"/>
    <w:rsid w:val="4C1BF647"/>
    <w:rsid w:val="4C7D2873"/>
    <w:rsid w:val="4C7F7AC0"/>
    <w:rsid w:val="4C995E77"/>
    <w:rsid w:val="4CB55FBD"/>
    <w:rsid w:val="4D4CDEF5"/>
    <w:rsid w:val="4D500BA8"/>
    <w:rsid w:val="4D750C4F"/>
    <w:rsid w:val="4DAFA7F9"/>
    <w:rsid w:val="4E0BBD65"/>
    <w:rsid w:val="4E24A555"/>
    <w:rsid w:val="4E2E56C1"/>
    <w:rsid w:val="4E4A0AE7"/>
    <w:rsid w:val="4E73DA44"/>
    <w:rsid w:val="4E856C32"/>
    <w:rsid w:val="4EA96B9A"/>
    <w:rsid w:val="4EFF5635"/>
    <w:rsid w:val="4F003116"/>
    <w:rsid w:val="4F21D434"/>
    <w:rsid w:val="4F41E888"/>
    <w:rsid w:val="4F51738B"/>
    <w:rsid w:val="4FBCABAB"/>
    <w:rsid w:val="4FD2523A"/>
    <w:rsid w:val="4FF324A9"/>
    <w:rsid w:val="500A7787"/>
    <w:rsid w:val="503C4F91"/>
    <w:rsid w:val="507B5229"/>
    <w:rsid w:val="50B6CBD5"/>
    <w:rsid w:val="511A1E3D"/>
    <w:rsid w:val="513DA251"/>
    <w:rsid w:val="51B5FCD1"/>
    <w:rsid w:val="51B97193"/>
    <w:rsid w:val="51F2A60E"/>
    <w:rsid w:val="51FE56DD"/>
    <w:rsid w:val="5253A87C"/>
    <w:rsid w:val="5264A505"/>
    <w:rsid w:val="52722FDF"/>
    <w:rsid w:val="529F20F1"/>
    <w:rsid w:val="52A5657A"/>
    <w:rsid w:val="531E53A0"/>
    <w:rsid w:val="5333292B"/>
    <w:rsid w:val="5353FD3E"/>
    <w:rsid w:val="53741894"/>
    <w:rsid w:val="537C0474"/>
    <w:rsid w:val="53902575"/>
    <w:rsid w:val="53A443CE"/>
    <w:rsid w:val="53C4AEF8"/>
    <w:rsid w:val="53D28A03"/>
    <w:rsid w:val="53DB2E82"/>
    <w:rsid w:val="53FF637A"/>
    <w:rsid w:val="546EA321"/>
    <w:rsid w:val="54B5DE97"/>
    <w:rsid w:val="54B6E942"/>
    <w:rsid w:val="54B94C6B"/>
    <w:rsid w:val="54D8D186"/>
    <w:rsid w:val="54E48C12"/>
    <w:rsid w:val="5509AA1E"/>
    <w:rsid w:val="550D3122"/>
    <w:rsid w:val="5523684A"/>
    <w:rsid w:val="55AD2DA5"/>
    <w:rsid w:val="55CD7742"/>
    <w:rsid w:val="55ED2F45"/>
    <w:rsid w:val="56043D30"/>
    <w:rsid w:val="5610A5BC"/>
    <w:rsid w:val="56472C9D"/>
    <w:rsid w:val="56523DFD"/>
    <w:rsid w:val="567F886D"/>
    <w:rsid w:val="56F87436"/>
    <w:rsid w:val="572B3BAD"/>
    <w:rsid w:val="576A4F06"/>
    <w:rsid w:val="57D34610"/>
    <w:rsid w:val="5837CB2E"/>
    <w:rsid w:val="588ED637"/>
    <w:rsid w:val="58EA5E74"/>
    <w:rsid w:val="58F0DEED"/>
    <w:rsid w:val="59052168"/>
    <w:rsid w:val="591057B0"/>
    <w:rsid w:val="59610C4A"/>
    <w:rsid w:val="599C658B"/>
    <w:rsid w:val="599E423B"/>
    <w:rsid w:val="59BFA92E"/>
    <w:rsid w:val="59C4089F"/>
    <w:rsid w:val="5A03A4AA"/>
    <w:rsid w:val="5A07A7D9"/>
    <w:rsid w:val="5A2031CD"/>
    <w:rsid w:val="5A4A5C14"/>
    <w:rsid w:val="5A5F8491"/>
    <w:rsid w:val="5A857EA4"/>
    <w:rsid w:val="5A89534E"/>
    <w:rsid w:val="5AC71A43"/>
    <w:rsid w:val="5ACC01F2"/>
    <w:rsid w:val="5AF16E7B"/>
    <w:rsid w:val="5B0D0248"/>
    <w:rsid w:val="5B42366D"/>
    <w:rsid w:val="5B6E5772"/>
    <w:rsid w:val="5B70F28F"/>
    <w:rsid w:val="5B82409B"/>
    <w:rsid w:val="5B885B0F"/>
    <w:rsid w:val="5BBB7923"/>
    <w:rsid w:val="5BF9E432"/>
    <w:rsid w:val="5C0CE9F8"/>
    <w:rsid w:val="5C66964E"/>
    <w:rsid w:val="5C7200A8"/>
    <w:rsid w:val="5C9F3713"/>
    <w:rsid w:val="5CBEDFC4"/>
    <w:rsid w:val="5CF0542B"/>
    <w:rsid w:val="5CF1DCB2"/>
    <w:rsid w:val="5D228CC3"/>
    <w:rsid w:val="5D292009"/>
    <w:rsid w:val="5D2A5ED5"/>
    <w:rsid w:val="5D389167"/>
    <w:rsid w:val="5D50E8A5"/>
    <w:rsid w:val="5D592E30"/>
    <w:rsid w:val="5D794C89"/>
    <w:rsid w:val="5D8788BB"/>
    <w:rsid w:val="5DB95DE4"/>
    <w:rsid w:val="5DC29B73"/>
    <w:rsid w:val="5DCD7CF9"/>
    <w:rsid w:val="5DE24B62"/>
    <w:rsid w:val="5E7A510C"/>
    <w:rsid w:val="5E96C0A0"/>
    <w:rsid w:val="5ECB158D"/>
    <w:rsid w:val="5F0D529F"/>
    <w:rsid w:val="5F50C257"/>
    <w:rsid w:val="5F89B69A"/>
    <w:rsid w:val="5FAB095D"/>
    <w:rsid w:val="6070662C"/>
    <w:rsid w:val="609F37E4"/>
    <w:rsid w:val="60D8C19B"/>
    <w:rsid w:val="6117A368"/>
    <w:rsid w:val="612B1BFF"/>
    <w:rsid w:val="614B9DA4"/>
    <w:rsid w:val="614D2347"/>
    <w:rsid w:val="61B193D7"/>
    <w:rsid w:val="61BC42D1"/>
    <w:rsid w:val="61BF02C1"/>
    <w:rsid w:val="61C35FCB"/>
    <w:rsid w:val="61DD8348"/>
    <w:rsid w:val="6219C33F"/>
    <w:rsid w:val="623DCEFB"/>
    <w:rsid w:val="628B5D05"/>
    <w:rsid w:val="62A616DE"/>
    <w:rsid w:val="62CB37CA"/>
    <w:rsid w:val="62E7489D"/>
    <w:rsid w:val="62FFD753"/>
    <w:rsid w:val="6310C409"/>
    <w:rsid w:val="63608D8E"/>
    <w:rsid w:val="6368A887"/>
    <w:rsid w:val="63906B72"/>
    <w:rsid w:val="6392083C"/>
    <w:rsid w:val="63B8FD32"/>
    <w:rsid w:val="63C935EB"/>
    <w:rsid w:val="63DBF5D4"/>
    <w:rsid w:val="63E8481D"/>
    <w:rsid w:val="640AF32E"/>
    <w:rsid w:val="64267193"/>
    <w:rsid w:val="642F1A1D"/>
    <w:rsid w:val="6471C237"/>
    <w:rsid w:val="64A381CD"/>
    <w:rsid w:val="64B2E187"/>
    <w:rsid w:val="64C44C12"/>
    <w:rsid w:val="654FB7D6"/>
    <w:rsid w:val="6582256F"/>
    <w:rsid w:val="65878F87"/>
    <w:rsid w:val="658BE0D0"/>
    <w:rsid w:val="659F2C0A"/>
    <w:rsid w:val="65CCAD2C"/>
    <w:rsid w:val="65E63CDE"/>
    <w:rsid w:val="65FAB420"/>
    <w:rsid w:val="663D9380"/>
    <w:rsid w:val="6659F552"/>
    <w:rsid w:val="667AA43B"/>
    <w:rsid w:val="66A99EA8"/>
    <w:rsid w:val="66B9D3F8"/>
    <w:rsid w:val="6715DB57"/>
    <w:rsid w:val="678E392E"/>
    <w:rsid w:val="67BA8D67"/>
    <w:rsid w:val="67C5ED41"/>
    <w:rsid w:val="67E3CE88"/>
    <w:rsid w:val="67FA633D"/>
    <w:rsid w:val="6805B204"/>
    <w:rsid w:val="68193FC0"/>
    <w:rsid w:val="68256790"/>
    <w:rsid w:val="68447E25"/>
    <w:rsid w:val="68810E32"/>
    <w:rsid w:val="68BE5D24"/>
    <w:rsid w:val="695DB8BC"/>
    <w:rsid w:val="697D9BD8"/>
    <w:rsid w:val="69C99E28"/>
    <w:rsid w:val="6A49980D"/>
    <w:rsid w:val="6A8BDF2A"/>
    <w:rsid w:val="6A94383F"/>
    <w:rsid w:val="6ADC6FC4"/>
    <w:rsid w:val="6ADF0119"/>
    <w:rsid w:val="6AF78B80"/>
    <w:rsid w:val="6B0A0266"/>
    <w:rsid w:val="6B4AB308"/>
    <w:rsid w:val="6B5C2D83"/>
    <w:rsid w:val="6B796CE2"/>
    <w:rsid w:val="6BBC60C4"/>
    <w:rsid w:val="6BCC1324"/>
    <w:rsid w:val="6BCEAFF5"/>
    <w:rsid w:val="6BEDD031"/>
    <w:rsid w:val="6C1EB1DA"/>
    <w:rsid w:val="6C2C6F28"/>
    <w:rsid w:val="6C9C893C"/>
    <w:rsid w:val="6CF8D1A1"/>
    <w:rsid w:val="6D4149F8"/>
    <w:rsid w:val="6D44C5FB"/>
    <w:rsid w:val="6D4538D8"/>
    <w:rsid w:val="6D5D3F0B"/>
    <w:rsid w:val="6DD94B15"/>
    <w:rsid w:val="6DEB12AA"/>
    <w:rsid w:val="6DFA0A53"/>
    <w:rsid w:val="6E3CC3F3"/>
    <w:rsid w:val="6E7296CD"/>
    <w:rsid w:val="6EB24DAE"/>
    <w:rsid w:val="6F67446C"/>
    <w:rsid w:val="6F6BEBBE"/>
    <w:rsid w:val="7010C3CF"/>
    <w:rsid w:val="7022E66E"/>
    <w:rsid w:val="70657D8F"/>
    <w:rsid w:val="706852E4"/>
    <w:rsid w:val="7088B979"/>
    <w:rsid w:val="70D5EC90"/>
    <w:rsid w:val="715BAE69"/>
    <w:rsid w:val="71C3ED11"/>
    <w:rsid w:val="71EE3224"/>
    <w:rsid w:val="72264E9A"/>
    <w:rsid w:val="7238954E"/>
    <w:rsid w:val="72A53F2B"/>
    <w:rsid w:val="731BA04C"/>
    <w:rsid w:val="731E71D4"/>
    <w:rsid w:val="736833BA"/>
    <w:rsid w:val="736EB883"/>
    <w:rsid w:val="7378C828"/>
    <w:rsid w:val="7399474D"/>
    <w:rsid w:val="73A85286"/>
    <w:rsid w:val="73A963EE"/>
    <w:rsid w:val="744B25A7"/>
    <w:rsid w:val="7482BC90"/>
    <w:rsid w:val="7487B4BE"/>
    <w:rsid w:val="748B125A"/>
    <w:rsid w:val="74DD4DAE"/>
    <w:rsid w:val="75064DD6"/>
    <w:rsid w:val="7532C005"/>
    <w:rsid w:val="75846159"/>
    <w:rsid w:val="7596496C"/>
    <w:rsid w:val="75A8C7BF"/>
    <w:rsid w:val="762426EF"/>
    <w:rsid w:val="76312B4E"/>
    <w:rsid w:val="763DF318"/>
    <w:rsid w:val="766C71A8"/>
    <w:rsid w:val="767A1603"/>
    <w:rsid w:val="76A6DF47"/>
    <w:rsid w:val="76B1BD0D"/>
    <w:rsid w:val="76B391A4"/>
    <w:rsid w:val="76C5EBB3"/>
    <w:rsid w:val="772483A8"/>
    <w:rsid w:val="772CB6EA"/>
    <w:rsid w:val="7753C095"/>
    <w:rsid w:val="77873C56"/>
    <w:rsid w:val="7793AF00"/>
    <w:rsid w:val="77AB9541"/>
    <w:rsid w:val="77B07C3E"/>
    <w:rsid w:val="77B34813"/>
    <w:rsid w:val="7812032B"/>
    <w:rsid w:val="7848C332"/>
    <w:rsid w:val="784B2EBA"/>
    <w:rsid w:val="7856E894"/>
    <w:rsid w:val="78625D0C"/>
    <w:rsid w:val="78A40F93"/>
    <w:rsid w:val="78C9C71D"/>
    <w:rsid w:val="791E0280"/>
    <w:rsid w:val="79583E5C"/>
    <w:rsid w:val="79774345"/>
    <w:rsid w:val="79BFC828"/>
    <w:rsid w:val="79C455E0"/>
    <w:rsid w:val="79E924FE"/>
    <w:rsid w:val="7A1EAF75"/>
    <w:rsid w:val="7A28EC79"/>
    <w:rsid w:val="7A3701C5"/>
    <w:rsid w:val="7A45EF87"/>
    <w:rsid w:val="7A714C4E"/>
    <w:rsid w:val="7A8D05CA"/>
    <w:rsid w:val="7A8DF233"/>
    <w:rsid w:val="7B1CAF70"/>
    <w:rsid w:val="7B1F89BD"/>
    <w:rsid w:val="7B50D471"/>
    <w:rsid w:val="7B754FB2"/>
    <w:rsid w:val="7B962DA1"/>
    <w:rsid w:val="7BA33299"/>
    <w:rsid w:val="7C4EC334"/>
    <w:rsid w:val="7CAE4171"/>
    <w:rsid w:val="7CFF24B3"/>
    <w:rsid w:val="7D21293E"/>
    <w:rsid w:val="7D5959C8"/>
    <w:rsid w:val="7D694EF3"/>
    <w:rsid w:val="7DDC49F5"/>
    <w:rsid w:val="7E016954"/>
    <w:rsid w:val="7E0743CB"/>
    <w:rsid w:val="7E34BAAC"/>
    <w:rsid w:val="7E497997"/>
    <w:rsid w:val="7E54485C"/>
    <w:rsid w:val="7E7EFAD9"/>
    <w:rsid w:val="7E8F1D08"/>
    <w:rsid w:val="7E8FBFEF"/>
    <w:rsid w:val="7EA954FF"/>
    <w:rsid w:val="7ED74C40"/>
    <w:rsid w:val="7F6C5E25"/>
    <w:rsid w:val="7F714C2B"/>
    <w:rsid w:val="7F8F83CE"/>
    <w:rsid w:val="7FD5982D"/>
    <w:rsid w:val="7FE0500D"/>
    <w:rsid w:val="7FFCDED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74B93FE"/>
  <w15:chartTrackingRefBased/>
  <w15:docId w15:val="{0A1426D3-2EF3-4E11-AEA2-154641610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78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578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8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8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8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8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8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8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8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8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578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8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8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8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8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8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8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8F2"/>
    <w:rPr>
      <w:rFonts w:eastAsiaTheme="majorEastAsia" w:cstheme="majorBidi"/>
      <w:color w:val="272727" w:themeColor="text1" w:themeTint="D8"/>
    </w:rPr>
  </w:style>
  <w:style w:type="paragraph" w:styleId="Title">
    <w:name w:val="Title"/>
    <w:basedOn w:val="Normal"/>
    <w:next w:val="Normal"/>
    <w:link w:val="TitleChar"/>
    <w:uiPriority w:val="10"/>
    <w:qFormat/>
    <w:rsid w:val="00C578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8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8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8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8F2"/>
    <w:pPr>
      <w:spacing w:before="160"/>
      <w:jc w:val="center"/>
    </w:pPr>
    <w:rPr>
      <w:i/>
      <w:iCs/>
      <w:color w:val="404040" w:themeColor="text1" w:themeTint="BF"/>
    </w:rPr>
  </w:style>
  <w:style w:type="character" w:customStyle="1" w:styleId="QuoteChar">
    <w:name w:val="Quote Char"/>
    <w:basedOn w:val="DefaultParagraphFont"/>
    <w:link w:val="Quote"/>
    <w:uiPriority w:val="29"/>
    <w:rsid w:val="00C578F2"/>
    <w:rPr>
      <w:i/>
      <w:iCs/>
      <w:color w:val="404040" w:themeColor="text1" w:themeTint="BF"/>
    </w:rPr>
  </w:style>
  <w:style w:type="paragraph" w:styleId="ListParagraph">
    <w:name w:val="List Paragraph"/>
    <w:basedOn w:val="Normal"/>
    <w:uiPriority w:val="34"/>
    <w:qFormat/>
    <w:rsid w:val="00C578F2"/>
    <w:pPr>
      <w:ind w:left="720"/>
      <w:contextualSpacing/>
    </w:pPr>
  </w:style>
  <w:style w:type="character" w:styleId="IntenseEmphasis">
    <w:name w:val="Intense Emphasis"/>
    <w:basedOn w:val="DefaultParagraphFont"/>
    <w:uiPriority w:val="21"/>
    <w:qFormat/>
    <w:rsid w:val="00C578F2"/>
    <w:rPr>
      <w:i/>
      <w:iCs/>
      <w:color w:val="0F4761" w:themeColor="accent1" w:themeShade="BF"/>
    </w:rPr>
  </w:style>
  <w:style w:type="paragraph" w:styleId="IntenseQuote">
    <w:name w:val="Intense Quote"/>
    <w:basedOn w:val="Normal"/>
    <w:next w:val="Normal"/>
    <w:link w:val="IntenseQuoteChar"/>
    <w:uiPriority w:val="30"/>
    <w:qFormat/>
    <w:rsid w:val="00C578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8F2"/>
    <w:rPr>
      <w:i/>
      <w:iCs/>
      <w:color w:val="0F4761" w:themeColor="accent1" w:themeShade="BF"/>
    </w:rPr>
  </w:style>
  <w:style w:type="character" w:styleId="IntenseReference">
    <w:name w:val="Intense Reference"/>
    <w:basedOn w:val="DefaultParagraphFont"/>
    <w:uiPriority w:val="32"/>
    <w:qFormat/>
    <w:rsid w:val="00C578F2"/>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4757C"/>
    <w:rPr>
      <w:b/>
      <w:bCs/>
    </w:rPr>
  </w:style>
  <w:style w:type="character" w:customStyle="1" w:styleId="CommentSubjectChar">
    <w:name w:val="Comment Subject Char"/>
    <w:basedOn w:val="CommentTextChar"/>
    <w:link w:val="CommentSubject"/>
    <w:uiPriority w:val="99"/>
    <w:semiHidden/>
    <w:rsid w:val="0024757C"/>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D035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7eab1f9-45c2-453d-a007-d4d706ff88d0" xsi:nil="true"/>
    <lcf76f155ced4ddcb4097134ff3c332f xmlns="8cee834a-7a4c-4b8a-8879-a0936a8e0c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54DF4F4DB8C34A8ED55425E27BEFDB" ma:contentTypeVersion="17" ma:contentTypeDescription="Create a new document." ma:contentTypeScope="" ma:versionID="3cb4b352ec2de255d6010b99c5706fae">
  <xsd:schema xmlns:xsd="http://www.w3.org/2001/XMLSchema" xmlns:xs="http://www.w3.org/2001/XMLSchema" xmlns:p="http://schemas.microsoft.com/office/2006/metadata/properties" xmlns:ns2="8cee834a-7a4c-4b8a-8879-a0936a8e0cd0" xmlns:ns3="a7eab1f9-45c2-453d-a007-d4d706ff88d0" targetNamespace="http://schemas.microsoft.com/office/2006/metadata/properties" ma:root="true" ma:fieldsID="a368f1bcd286c4f06c9ff2cc21e545e8" ns2:_="" ns3:_="">
    <xsd:import namespace="8cee834a-7a4c-4b8a-8879-a0936a8e0cd0"/>
    <xsd:import namespace="a7eab1f9-45c2-453d-a007-d4d706ff88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e834a-7a4c-4b8a-8879-a0936a8e0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ce28af-2bc3-4da0-8f41-6064386be02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eab1f9-45c2-453d-a007-d4d706ff88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1e9082-b9e9-49ad-9842-a431acbe33fc}" ma:internalName="TaxCatchAll" ma:showField="CatchAllData" ma:web="a7eab1f9-45c2-453d-a007-d4d706ff88d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D1464D-CAD0-4222-ABDF-DCCA3D582C2F}">
  <ds:schemaRefs>
    <ds:schemaRef ds:uri="http://schemas.microsoft.com/sharepoint/v3/contenttype/forms"/>
  </ds:schemaRefs>
</ds:datastoreItem>
</file>

<file path=customXml/itemProps2.xml><?xml version="1.0" encoding="utf-8"?>
<ds:datastoreItem xmlns:ds="http://schemas.openxmlformats.org/officeDocument/2006/customXml" ds:itemID="{344C4336-4E8E-4A86-8A43-F158A4959B65}">
  <ds:schemaRefs>
    <ds:schemaRef ds:uri="a363ecc7-1850-4eeb-b8d9-4bc35f886f17"/>
    <ds:schemaRef ds:uri="http://purl.org/dc/elements/1.1/"/>
    <ds:schemaRef ds:uri="http://schemas.microsoft.com/office/2006/documentManagement/types"/>
    <ds:schemaRef ds:uri="http://schemas.microsoft.com/office/infopath/2007/PartnerControls"/>
    <ds:schemaRef ds:uri="794371f1-0ba8-4608-8ac4-37592a51fd28"/>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A5A293F-D777-470E-B267-124552ED06A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Spoto</dc:creator>
  <cp:lastModifiedBy>Bridget Teevan</cp:lastModifiedBy>
  <cp:revision>4</cp:revision>
  <dcterms:created xsi:type="dcterms:W3CDTF">2025-05-06T14:32:00Z</dcterms:created>
  <dcterms:modified xsi:type="dcterms:W3CDTF">2025-05-08T13:31:38Z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0x010100AB54DF4F4DB8C34A8ED55425E27BEFDB</vt:lpwstr>
  </property>
  <property fmtid="{D5CDD505-2E9C-101B-9397-08002B2CF9AE}" pid="3" name="MediaServiceImageTags">
    <vt:lpwstr/>
  </property>
</Properties>
</file>