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46F2C" w:rsidP="00F06866" w14:paraId="448317E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743A12FF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72F7C568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265D21E4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5DE9EC16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Instruction</w:t>
      </w:r>
      <w:r>
        <w:rPr>
          <w:i/>
          <w:sz w:val="22"/>
          <w:szCs w:val="22"/>
        </w:rPr>
        <w:t xml:space="preserve">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7212F409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5C28FAA0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0AE3926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B23A19F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0FC0DE8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6D06D620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6D345AA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information gathered will only be used internally </w:t>
            </w:r>
            <w:r>
              <w:rPr>
                <w:rFonts w:eastAsiaTheme="minorHAnsi"/>
                <w:sz w:val="22"/>
                <w:szCs w:val="22"/>
              </w:rPr>
              <w:t>to</w:t>
            </w:r>
            <w:r>
              <w:rPr>
                <w:rFonts w:eastAsiaTheme="minorHAnsi"/>
                <w:sz w:val="22"/>
                <w:szCs w:val="22"/>
              </w:rPr>
              <w:t xml:space="preserve"> CDC.</w:t>
            </w:r>
          </w:p>
          <w:p w:rsidR="00145293" w14:paraId="122462F4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8F4D61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03C6646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 w:rsidRPr="00D02673" w:rsid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7750B14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3A517C7E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6321B2C8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ED487A9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5A65328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 w:rsidRP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2BFBF476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DAE904A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5CE2656F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745A4B9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4712816C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 w:rsidRPr="00D02673" w:rsid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01688087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7BDE1FBE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1374A3CD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7CBCB8F9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6F112FED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 w:rsidRP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0A0C7549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1175E09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>a current</w:t>
            </w:r>
            <w:r w:rsidR="00F60CA9">
              <w:rPr>
                <w:rFonts w:eastAsiaTheme="minorHAnsi"/>
                <w:sz w:val="22"/>
                <w:szCs w:val="22"/>
              </w:rPr>
              <w:t xml:space="preserve">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87F5272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D02673" w:rsid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  ]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78A8FD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49BD9BBD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 w:rsidRPr="00D02673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D74994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1AFC19E9" w14:textId="77777777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 xml:space="preserve">The collection is targeted </w:t>
            </w:r>
            <w:r w:rsidRPr="003C4F49">
              <w:rPr>
                <w:sz w:val="22"/>
                <w:szCs w:val="22"/>
              </w:rPr>
              <w:t>to</w:t>
            </w:r>
            <w:r w:rsidRPr="003C4F49">
              <w:rPr>
                <w:sz w:val="22"/>
                <w:szCs w:val="22"/>
              </w:rPr>
              <w:t xml:space="preserve"> the solicitation of opinions from respondents who have experience with the program or may have experience with the program in the future.</w:t>
            </w:r>
          </w:p>
          <w:p w:rsidR="00FD6D92" w:rsidRPr="003C4F49" w:rsidP="003C4F49" w14:paraId="547AAF73" w14:textId="77777777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Pr="00D02673" w:rsidR="00D02673">
              <w:rPr>
                <w:rFonts w:eastAsiaTheme="minorHAnsi"/>
                <w:b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] Yes  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 [ 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No</w:t>
            </w:r>
          </w:p>
          <w:p w:rsidR="00FD6D92" w14:paraId="01A9A446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640FCE9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28D665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2B58A80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398F37FA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466345D1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697A2E27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764690" w:rsidP="00434E33" w14:paraId="33AD70AF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</w:p>
    <w:p w:rsidR="00B46F2C" w:rsidRPr="009239AA" w:rsidP="00434E33" w14:paraId="0F497619" w14:textId="13300145">
      <w:pPr>
        <w:rPr>
          <w:b/>
        </w:rPr>
      </w:pPr>
      <w:r>
        <w:t>2026</w:t>
      </w:r>
      <w:r w:rsidR="00D62FC0">
        <w:t xml:space="preserve"> </w:t>
      </w:r>
      <w:r w:rsidR="00840229">
        <w:t>eFMS</w:t>
      </w:r>
      <w:r w:rsidR="00840229">
        <w:t xml:space="preserve"> Satisfaction </w:t>
      </w:r>
      <w:r w:rsidR="00607D71">
        <w:t xml:space="preserve">Survey </w:t>
      </w:r>
      <w:r w:rsidR="00840229">
        <w:t>for</w:t>
      </w:r>
      <w:r w:rsidR="00607D71">
        <w:t xml:space="preserve"> </w:t>
      </w:r>
      <w:r w:rsidR="00F139F9">
        <w:t>EIS and PHAP Host Site</w:t>
      </w:r>
      <w:r w:rsidR="00840229">
        <w:t xml:space="preserve"> Applicants</w:t>
      </w:r>
      <w:r w:rsidR="00F139F9">
        <w:t xml:space="preserve"> </w:t>
      </w:r>
      <w:r w:rsidRPr="00D62FC0" w:rsidR="00D62FC0">
        <w:t xml:space="preserve"> </w:t>
      </w:r>
    </w:p>
    <w:p w:rsidR="00B46F2C" w14:paraId="10444E17" w14:textId="77777777"/>
    <w:p w:rsidR="00D02673" w14:paraId="277473E4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>
        <w:rPr>
          <w:b/>
        </w:rPr>
        <w:t xml:space="preserve"> </w:t>
      </w:r>
    </w:p>
    <w:p w:rsidR="00125C05" w:rsidP="00125C05" w14:paraId="0A387217" w14:textId="421827C8">
      <w:r>
        <w:t xml:space="preserve">The Division of Workforce Development (DWD) at the Centers for Disease Control and Prevention (CDC) </w:t>
      </w:r>
      <w:r w:rsidR="00A955AB">
        <w:t xml:space="preserve">manages </w:t>
      </w:r>
      <w:r>
        <w:t>the Epidemic Intelligence Service (EIS) and Public Health Associates Program (PHAP)</w:t>
      </w:r>
      <w:r w:rsidR="00561415">
        <w:t xml:space="preserve"> </w:t>
      </w:r>
      <w:r>
        <w:t xml:space="preserve">fellowship programs. </w:t>
      </w:r>
      <w:r w:rsidR="004419EC">
        <w:t>Fellows are</w:t>
      </w:r>
      <w:r w:rsidR="00D97E8A">
        <w:t xml:space="preserve"> assigned to</w:t>
      </w:r>
      <w:r w:rsidR="00661365">
        <w:t xml:space="preserve"> host site</w:t>
      </w:r>
      <w:r w:rsidR="000439E5">
        <w:t>s</w:t>
      </w:r>
      <w:r w:rsidR="00BA4F1F">
        <w:t xml:space="preserve"> for real</w:t>
      </w:r>
      <w:r w:rsidR="009A1CA4">
        <w:t xml:space="preserve">-world training opportunities in public health. </w:t>
      </w:r>
      <w:r w:rsidR="00137C06">
        <w:t xml:space="preserve">To facilitate these assignments, </w:t>
      </w:r>
      <w:r w:rsidR="00F7348B">
        <w:t xml:space="preserve">CDC </w:t>
      </w:r>
      <w:r w:rsidR="00BB3647">
        <w:t>uses the electronic</w:t>
      </w:r>
      <w:r w:rsidR="005012B3">
        <w:t xml:space="preserve"> Enterprise</w:t>
      </w:r>
      <w:r w:rsidR="00BB3647">
        <w:t xml:space="preserve"> Fellowship Management System (</w:t>
      </w:r>
      <w:r w:rsidR="005012B3">
        <w:t>e</w:t>
      </w:r>
      <w:r w:rsidR="00BB3647">
        <w:t>FMS</w:t>
      </w:r>
      <w:r w:rsidR="00BB3647">
        <w:t xml:space="preserve">) to </w:t>
      </w:r>
      <w:r w:rsidR="00F7348B">
        <w:t>collect information</w:t>
      </w:r>
      <w:r w:rsidR="000C0B70">
        <w:t xml:space="preserve"> (applications)</w:t>
      </w:r>
      <w:r w:rsidR="00F7348B">
        <w:t xml:space="preserve"> from potential host sites</w:t>
      </w:r>
      <w:r w:rsidR="00BB3647">
        <w:t>.</w:t>
      </w:r>
      <w:r w:rsidR="00570109">
        <w:t xml:space="preserve"> </w:t>
      </w:r>
      <w:r>
        <w:t>Applications for these fellowships are typically open to the public for about 8 weeks, giving potential host site applicants time to apply to the programs. This survey will collect feedback on the user experience with the Enterprise Fellowship Management System (</w:t>
      </w:r>
      <w:r>
        <w:t>eFMS</w:t>
      </w:r>
      <w:r>
        <w:t xml:space="preserve">). The data collected will help inform improvements to the application process and the </w:t>
      </w:r>
      <w:r>
        <w:t>eFMS</w:t>
      </w:r>
      <w:r>
        <w:t xml:space="preserve"> system. </w:t>
      </w:r>
      <w:r w:rsidR="00E31E28">
        <w:t>This survey will not collect feedback on the content of the</w:t>
      </w:r>
      <w:r w:rsidR="00BA4F1F">
        <w:t xml:space="preserve"> host site application.</w:t>
      </w:r>
      <w:r>
        <w:t xml:space="preserve"> </w:t>
      </w:r>
    </w:p>
    <w:p w:rsidR="00B46F2C" w14:paraId="398EB9C3" w14:textId="327DA0FE">
      <w:r w:rsidRPr="009239AA">
        <w:rPr>
          <w:b/>
        </w:rPr>
        <w:t xml:space="preserve"> </w:t>
      </w:r>
    </w:p>
    <w:p w:rsidR="00B46F2C" w:rsidP="00434E33" w14:paraId="33792FB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3491511D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69308F" w:rsidP="0069308F" w14:paraId="727D5AA5" w14:textId="33BB0151">
      <w:pPr>
        <w:pStyle w:val="Header"/>
        <w:tabs>
          <w:tab w:val="clear" w:pos="4320"/>
          <w:tab w:val="clear" w:pos="8640"/>
        </w:tabs>
      </w:pPr>
      <w:r>
        <w:t xml:space="preserve">Respondents will be </w:t>
      </w:r>
      <w:r w:rsidR="00677AE1">
        <w:t>person</w:t>
      </w:r>
      <w:r w:rsidR="00484D5F">
        <w:t>s who submit</w:t>
      </w:r>
      <w:r w:rsidR="00976A1A">
        <w:t>ted</w:t>
      </w:r>
      <w:r w:rsidR="00484D5F">
        <w:t xml:space="preserve"> applications </w:t>
      </w:r>
      <w:r w:rsidR="00EA3A94">
        <w:t xml:space="preserve">for their organizations </w:t>
      </w:r>
      <w:r w:rsidR="00E31E28">
        <w:t>to be considered</w:t>
      </w:r>
      <w:r w:rsidR="00976A1A">
        <w:t xml:space="preserve"> as host sites for</w:t>
      </w:r>
      <w:r w:rsidR="00312557">
        <w:t xml:space="preserve"> the 2026 cohorts of the EIS or PHAP fellows</w:t>
      </w:r>
      <w:r w:rsidR="00E31E28">
        <w:t>hip programs.</w:t>
      </w:r>
      <w:r w:rsidR="009A1CA4">
        <w:t xml:space="preserve"> </w:t>
      </w:r>
      <w:r>
        <w:t xml:space="preserve">All applicants will receive the survey after the application period closes. Participation is voluntary and anonymous; no personally identifiable information (PII) will be collected.  </w:t>
      </w:r>
    </w:p>
    <w:p w:rsidR="00B46F2C" w14:paraId="7BB77707" w14:textId="77777777">
      <w:pPr>
        <w:rPr>
          <w:b/>
        </w:rPr>
      </w:pPr>
    </w:p>
    <w:p w:rsidR="00B46F2C" w14:paraId="485E36D0" w14:textId="77777777">
      <w:pPr>
        <w:rPr>
          <w:b/>
        </w:rPr>
      </w:pPr>
    </w:p>
    <w:p w:rsidR="00B46F2C" w:rsidRPr="00F06866" w14:paraId="6169995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2B2D496C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0366766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0CD8E9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</w:t>
      </w:r>
      <w:r w:rsidRPr="00F06866">
        <w:rPr>
          <w:bCs/>
          <w:sz w:val="24"/>
        </w:rPr>
        <w:t xml:space="preserve">Form </w:t>
      </w:r>
      <w:r w:rsidRPr="00F06866">
        <w:rPr>
          <w:bCs/>
          <w:sz w:val="24"/>
        </w:rPr>
        <w:tab/>
        <w:t>[</w:t>
      </w:r>
      <w:r w:rsidRPr="00D02673" w:rsidR="00D02673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78806B5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</w:r>
      <w:r>
        <w:rPr>
          <w:bCs/>
          <w:sz w:val="24"/>
        </w:rPr>
        <w:t>[ ]</w:t>
      </w:r>
      <w:r>
        <w:rPr>
          <w:bCs/>
          <w:sz w:val="24"/>
        </w:rPr>
        <w:t xml:space="preserve"> Small Discussion Group</w:t>
      </w:r>
    </w:p>
    <w:p w:rsidR="00B46F2C" w:rsidRPr="00F06866" w:rsidP="0096108F" w14:paraId="71A2D9E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0F8E189C" w14:textId="77777777">
      <w:pPr>
        <w:pStyle w:val="Header"/>
        <w:tabs>
          <w:tab w:val="clear" w:pos="4320"/>
          <w:tab w:val="clear" w:pos="8640"/>
        </w:tabs>
      </w:pPr>
    </w:p>
    <w:p w:rsidR="00B46F2C" w14:paraId="5952DA3C" w14:textId="77777777">
      <w:pPr>
        <w:rPr>
          <w:b/>
        </w:rPr>
      </w:pPr>
      <w:r>
        <w:rPr>
          <w:b/>
        </w:rPr>
        <w:t>CERTIFICATION:</w:t>
      </w:r>
    </w:p>
    <w:p w:rsidR="00B46F2C" w14:paraId="5A8B0729" w14:textId="77777777">
      <w:pPr>
        <w:rPr>
          <w:sz w:val="16"/>
          <w:szCs w:val="16"/>
        </w:rPr>
      </w:pPr>
    </w:p>
    <w:p w:rsidR="00B46F2C" w:rsidRPr="009C13B9" w:rsidP="008101A5" w14:paraId="229EA828" w14:textId="77777777">
      <w:r>
        <w:t xml:space="preserve">I certify the following to be true: </w:t>
      </w:r>
    </w:p>
    <w:p w:rsidR="00B46F2C" w:rsidP="008101A5" w14:paraId="3BA5CE7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62EE6D1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DBFE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65C2F4F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33DA42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ECEDA2F" w14:textId="77777777"/>
    <w:p w:rsidR="00B46F2C" w:rsidP="009C13B9" w14:paraId="10952681" w14:textId="5EFFC624">
      <w:r>
        <w:t>Name:</w:t>
      </w:r>
      <w:r w:rsidR="00BE6984">
        <w:t xml:space="preserve"> </w:t>
      </w:r>
      <w:r w:rsidR="009B3F3D">
        <w:t>Isabell</w:t>
      </w:r>
      <w:r w:rsidR="00584651">
        <w:t>a</w:t>
      </w:r>
      <w:r w:rsidR="009B3F3D">
        <w:t xml:space="preserve"> Ha</w:t>
      </w:r>
      <w:r w:rsidR="005D38CA">
        <w:t xml:space="preserve">rdwick, DrPH, MPH </w:t>
      </w:r>
    </w:p>
    <w:p w:rsidR="00B46F2C" w:rsidP="009C13B9" w14:paraId="44F2DCC8" w14:textId="77777777">
      <w:pPr>
        <w:pStyle w:val="ListParagraph"/>
        <w:ind w:left="360"/>
      </w:pPr>
    </w:p>
    <w:p w:rsidR="00B46F2C" w:rsidP="009C13B9" w14:paraId="340CCE28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B46F2C" w:rsidP="009C13B9" w14:paraId="6A4DA4C7" w14:textId="77777777">
      <w:pPr>
        <w:pStyle w:val="ListParagraph"/>
        <w:ind w:left="360"/>
      </w:pPr>
    </w:p>
    <w:p w:rsidR="00B46F2C" w:rsidRPr="00C86E91" w:rsidP="00C86E91" w14:paraId="3FB754B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773AA675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</w:t>
      </w:r>
      <w:r>
        <w:t>Yes  [</w:t>
      </w:r>
      <w:r w:rsidRPr="00D02673" w:rsidR="00D02673">
        <w:rPr>
          <w:b/>
        </w:rPr>
        <w:t>X</w:t>
      </w:r>
      <w:r>
        <w:t>]  No</w:t>
      </w:r>
      <w:r>
        <w:t xml:space="preserve"> </w:t>
      </w:r>
    </w:p>
    <w:p w:rsidR="00B46F2C" w:rsidP="00C86E91" w14:paraId="2010C181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</w:t>
      </w:r>
      <w:r>
        <w:t>[  ]</w:t>
      </w:r>
      <w:r>
        <w:t xml:space="preserve"> No   </w:t>
      </w:r>
    </w:p>
    <w:p w:rsidR="00B46F2C" w:rsidP="00C86E91" w14:paraId="3DDC3407" w14:textId="5FA5F368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D02673">
        <w:t xml:space="preserve">e been published?  </w:t>
      </w:r>
      <w:r w:rsidR="00D02673">
        <w:t>[  ]</w:t>
      </w:r>
      <w:r w:rsidR="00D02673">
        <w:t xml:space="preserve"> </w:t>
      </w:r>
      <w:r w:rsidR="00D02673">
        <w:t>Yes  [</w:t>
      </w:r>
      <w:r w:rsidR="002D63A2">
        <w:rPr>
          <w:b/>
        </w:rPr>
        <w:t xml:space="preserve"> </w:t>
      </w:r>
      <w:r>
        <w:t>] No</w:t>
      </w:r>
    </w:p>
    <w:p w:rsidR="00EF484B" w:rsidP="00C86E91" w14:paraId="43C4B2EE" w14:textId="77777777">
      <w:pPr>
        <w:pStyle w:val="ListParagraph"/>
        <w:ind w:left="0"/>
        <w:rPr>
          <w:b/>
        </w:rPr>
      </w:pPr>
    </w:p>
    <w:p w:rsidR="00B46F2C" w:rsidRPr="00C86E91" w:rsidP="00C86E91" w14:paraId="6C112BC0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69C8560A" w14:textId="77777777">
      <w:r>
        <w:t xml:space="preserve">Is an incentive (e.g., money or reimbursement of expenses, token of appreciation) provided to participants?  </w:t>
      </w:r>
      <w:r w:rsidR="00D02673">
        <w:t>[  ]</w:t>
      </w:r>
      <w:r w:rsidR="00D02673">
        <w:t xml:space="preserve"> </w:t>
      </w:r>
      <w:r w:rsidR="00D02673">
        <w:t>Yes</w:t>
      </w:r>
      <w:r w:rsidR="00D02673">
        <w:t xml:space="preserve"> [</w:t>
      </w:r>
      <w:r w:rsidRPr="00D02673" w:rsidR="00D02673">
        <w:rPr>
          <w:b/>
        </w:rPr>
        <w:t>X</w:t>
      </w:r>
      <w:r>
        <w:t>] No</w:t>
      </w:r>
    </w:p>
    <w:p w:rsidR="00EF484B" w:rsidP="00C86E91" w14:paraId="4599B00C" w14:textId="77777777">
      <w:pPr>
        <w:rPr>
          <w:b/>
        </w:rPr>
      </w:pPr>
    </w:p>
    <w:p w:rsidR="00B46F2C" w:rsidP="00EF484B" w14:paraId="3403A436" w14:textId="77777777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0ABF7C05" w14:textId="77777777">
      <w:pPr>
        <w:rPr>
          <w:b/>
        </w:rPr>
      </w:pPr>
    </w:p>
    <w:p w:rsidR="00B46F2C" w14:paraId="6F057B78" w14:textId="77777777">
      <w:pPr>
        <w:rPr>
          <w:b/>
        </w:rPr>
      </w:pPr>
    </w:p>
    <w:p w:rsidR="00B46F2C" w:rsidP="00C86E91" w14:paraId="405E988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80DC56A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24729363" w14:textId="77777777" w:rsidTr="004B09F1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135B3599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2D23EA0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:rsidR="00B46F2C" w:rsidRPr="00512CA7" w:rsidP="00843796" w14:paraId="55D4DD69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B46F2C" w:rsidRPr="00512CA7" w:rsidP="00843796" w14:paraId="623EF60F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17099E4D" w14:textId="77777777" w:rsidTr="004B09F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02673" w:rsidP="00D02673" w14:paraId="5A8D130E" w14:textId="15322D7A">
            <w:r>
              <w:t xml:space="preserve">Epidemic Intelligence Service (EIS) Host Site applicants </w:t>
            </w:r>
          </w:p>
        </w:tc>
        <w:tc>
          <w:tcPr>
            <w:tcW w:w="1530" w:type="dxa"/>
          </w:tcPr>
          <w:p w:rsidR="00D02673" w:rsidP="00D02673" w14:paraId="7120F4F9" w14:textId="4F852CCE">
            <w:r>
              <w:t>100</w:t>
            </w:r>
          </w:p>
        </w:tc>
        <w:tc>
          <w:tcPr>
            <w:tcW w:w="1597" w:type="dxa"/>
          </w:tcPr>
          <w:p w:rsidR="00D02673" w:rsidP="00D02673" w14:paraId="1862DC16" w14:textId="77777777">
            <w:r w:rsidRPr="00362335">
              <w:t>5/60</w:t>
            </w:r>
          </w:p>
        </w:tc>
        <w:tc>
          <w:tcPr>
            <w:tcW w:w="1116" w:type="dxa"/>
          </w:tcPr>
          <w:p w:rsidR="00D02673" w:rsidP="00D02673" w14:paraId="23A1F390" w14:textId="067384E7">
            <w:r>
              <w:t>8</w:t>
            </w:r>
          </w:p>
        </w:tc>
      </w:tr>
      <w:tr w14:paraId="71BECAFD" w14:textId="77777777" w:rsidTr="004B09F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E1A3E" w:rsidP="00D02673" w14:paraId="77F0AC94" w14:textId="3F7E4B97">
            <w:r>
              <w:t xml:space="preserve">Public Health Service Associate (PHAP) Host Site applicants </w:t>
            </w:r>
          </w:p>
        </w:tc>
        <w:tc>
          <w:tcPr>
            <w:tcW w:w="1530" w:type="dxa"/>
          </w:tcPr>
          <w:p w:rsidR="00AE1A3E" w:rsidP="00D02673" w14:paraId="6719A326" w14:textId="11E24813">
            <w:r>
              <w:t>50</w:t>
            </w:r>
          </w:p>
        </w:tc>
        <w:tc>
          <w:tcPr>
            <w:tcW w:w="1597" w:type="dxa"/>
          </w:tcPr>
          <w:p w:rsidR="00AE1A3E" w:rsidRPr="00362335" w:rsidP="00D02673" w14:paraId="5D94CC88" w14:textId="747440DE">
            <w:r>
              <w:t>5/60</w:t>
            </w:r>
          </w:p>
        </w:tc>
        <w:tc>
          <w:tcPr>
            <w:tcW w:w="1116" w:type="dxa"/>
          </w:tcPr>
          <w:p w:rsidR="00AE1A3E" w:rsidRPr="00362335" w:rsidP="00D02673" w14:paraId="3077748B" w14:textId="18BE43BF">
            <w:r>
              <w:t>4</w:t>
            </w:r>
          </w:p>
        </w:tc>
      </w:tr>
      <w:tr w14:paraId="180D97A6" w14:textId="77777777" w:rsidTr="004B09F1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670AB248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20666AD8" w14:textId="0EDBEE3F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597" w:type="dxa"/>
          </w:tcPr>
          <w:p w:rsidR="00B46F2C" w:rsidP="00843796" w14:paraId="141DAF85" w14:textId="77777777"/>
        </w:tc>
        <w:tc>
          <w:tcPr>
            <w:tcW w:w="1116" w:type="dxa"/>
          </w:tcPr>
          <w:p w:rsidR="00B46F2C" w:rsidRPr="00D02673" w:rsidP="00843796" w14:paraId="51E34CFE" w14:textId="3EF857EB">
            <w:pPr>
              <w:rPr>
                <w:b/>
              </w:rPr>
            </w:pPr>
            <w:r w:rsidRPr="00D02673">
              <w:rPr>
                <w:b/>
              </w:rPr>
              <w:t>1</w:t>
            </w:r>
            <w:r w:rsidR="005D38CA">
              <w:rPr>
                <w:b/>
              </w:rPr>
              <w:t>2</w:t>
            </w:r>
            <w:r w:rsidR="004B09F1">
              <w:rPr>
                <w:b/>
              </w:rPr>
              <w:t xml:space="preserve"> </w:t>
            </w:r>
            <w:r w:rsidRPr="00D02673">
              <w:rPr>
                <w:b/>
              </w:rPr>
              <w:t>hours</w:t>
            </w:r>
          </w:p>
        </w:tc>
      </w:tr>
    </w:tbl>
    <w:p w:rsidR="00B46F2C" w:rsidP="00F3170F" w14:paraId="5C7F79F1" w14:textId="77777777"/>
    <w:p w:rsidR="00B46F2C" w:rsidP="00F3170F" w14:paraId="21760D10" w14:textId="77777777"/>
    <w:p w:rsidR="006871C3" w:rsidP="006871C3" w14:paraId="6218D1AC" w14:textId="5367CC50">
      <w:r>
        <w:rPr>
          <w:b/>
        </w:rPr>
        <w:t xml:space="preserve">FEDERAL COST: </w:t>
      </w:r>
      <w:r>
        <w:t xml:space="preserve">The </w:t>
      </w:r>
      <w:r>
        <w:t>eFMS</w:t>
      </w:r>
      <w:r>
        <w:t xml:space="preserve"> customer satisfaction survey will </w:t>
      </w:r>
      <w:r w:rsidRPr="00100E87">
        <w:t xml:space="preserve">be web-based and </w:t>
      </w:r>
      <w:r w:rsidR="00D131FD">
        <w:t>include</w:t>
      </w:r>
      <w:r w:rsidRPr="00100E87">
        <w:t xml:space="preserve"> </w:t>
      </w:r>
      <w:r>
        <w:t>9</w:t>
      </w:r>
      <w:r w:rsidRPr="00100E87">
        <w:t xml:space="preserve"> questions. Respondents will take approximately </w:t>
      </w:r>
      <w:r>
        <w:t>5</w:t>
      </w:r>
      <w:r w:rsidRPr="00100E87">
        <w:t xml:space="preserve"> minutes to</w:t>
      </w:r>
      <w:r w:rsidRPr="006E6C9D">
        <w:t xml:space="preserve"> complete </w:t>
      </w:r>
      <w:r>
        <w:t>each</w:t>
      </w:r>
      <w:r w:rsidRPr="006E6C9D">
        <w:t xml:space="preserve"> survey through </w:t>
      </w:r>
      <w:r>
        <w:t>SurveyMonkey</w:t>
      </w:r>
      <w:r w:rsidRPr="00ED1E31">
        <w:t xml:space="preserve">. </w:t>
      </w:r>
      <w:r>
        <w:t>We are</w:t>
      </w:r>
      <w:r w:rsidRPr="00ED1E31">
        <w:t xml:space="preserve"> </w:t>
      </w:r>
      <w:r>
        <w:t>seeking approval</w:t>
      </w:r>
      <w:r w:rsidRPr="00ED1E31">
        <w:t xml:space="preserve"> to collect feedback from </w:t>
      </w:r>
      <w:r>
        <w:t>approximately 1</w:t>
      </w:r>
      <w:r w:rsidR="00AE1A3E">
        <w:t xml:space="preserve">50 </w:t>
      </w:r>
      <w:r w:rsidRPr="00ED1E31">
        <w:t xml:space="preserve">non-federal </w:t>
      </w:r>
      <w:r>
        <w:t>individuals</w:t>
      </w:r>
      <w:r w:rsidRPr="00ED1E31">
        <w:t xml:space="preserve">. </w:t>
      </w:r>
      <w:r w:rsidR="00D131FD">
        <w:t>There will be no direct costs to respondents other than their time to complete the survey.</w:t>
      </w:r>
    </w:p>
    <w:p w:rsidR="00D02673" w:rsidRPr="007021D5" w:rsidP="00D02673" w14:paraId="48DFD19D" w14:textId="6D30A752">
      <w:pPr>
        <w:rPr>
          <w:b/>
        </w:rPr>
      </w:pPr>
    </w:p>
    <w:p w:rsidR="00D02673" w:rsidP="00D02673" w14:paraId="4D7953B8" w14:textId="77777777">
      <w:pPr>
        <w:rPr>
          <w:b/>
          <w:bCs/>
          <w:u w:val="single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07"/>
        <w:gridCol w:w="1206"/>
      </w:tblGrid>
      <w:tr w14:paraId="0941F016" w14:textId="77777777" w:rsidTr="00221DB1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02673" w:rsidRPr="00512CA7" w:rsidP="00221DB1" w14:paraId="428D91F6" w14:textId="77777777">
            <w:pPr>
              <w:rPr>
                <w:b/>
              </w:rPr>
            </w:pPr>
            <w:r>
              <w:rPr>
                <w:b/>
              </w:rPr>
              <w:t>Staff or Contractor</w:t>
            </w:r>
          </w:p>
        </w:tc>
        <w:tc>
          <w:tcPr>
            <w:tcW w:w="1530" w:type="dxa"/>
          </w:tcPr>
          <w:p w:rsidR="00D02673" w:rsidRPr="00512CA7" w:rsidP="00221DB1" w14:paraId="4C255538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507" w:type="dxa"/>
          </w:tcPr>
          <w:p w:rsidR="00D02673" w:rsidRPr="00512CA7" w:rsidP="00221DB1" w14:paraId="4F4330CA" w14:textId="77777777">
            <w:pPr>
              <w:rPr>
                <w:b/>
              </w:rPr>
            </w:pPr>
            <w:r>
              <w:rPr>
                <w:b/>
              </w:rPr>
              <w:t>Average Hourly Rate</w:t>
            </w:r>
          </w:p>
        </w:tc>
        <w:tc>
          <w:tcPr>
            <w:tcW w:w="1206" w:type="dxa"/>
          </w:tcPr>
          <w:p w:rsidR="00D02673" w:rsidRPr="00512CA7" w:rsidP="00221DB1" w14:paraId="5FB3A15A" w14:textId="77777777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14:paraId="16F4FA32" w14:textId="77777777" w:rsidTr="00221DB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02673" w:rsidRPr="007021D5" w:rsidP="00221DB1" w14:paraId="41A42F2B" w14:textId="77777777">
            <w:r w:rsidRPr="007021D5">
              <w:t>Contractor</w:t>
            </w:r>
            <w:r>
              <w:t xml:space="preserve"> </w:t>
            </w:r>
            <w:r w:rsidRPr="007021D5">
              <w:t>(GS-12 equivalent)</w:t>
            </w:r>
            <w:r>
              <w:t>:</w:t>
            </w:r>
            <w:r w:rsidRPr="007021D5">
              <w:t xml:space="preserve"> survey design, create web-based survey, implementation, analysis, and reporting </w:t>
            </w:r>
          </w:p>
        </w:tc>
        <w:tc>
          <w:tcPr>
            <w:tcW w:w="1530" w:type="dxa"/>
          </w:tcPr>
          <w:p w:rsidR="00D02673" w:rsidP="00221DB1" w14:paraId="52B260C8" w14:textId="34B53E27">
            <w:r>
              <w:t>15</w:t>
            </w:r>
          </w:p>
        </w:tc>
        <w:tc>
          <w:tcPr>
            <w:tcW w:w="1507" w:type="dxa"/>
          </w:tcPr>
          <w:p w:rsidR="00D02673" w:rsidP="00221DB1" w14:paraId="2037C288" w14:textId="77777777">
            <w:r>
              <w:t>44.03</w:t>
            </w:r>
          </w:p>
        </w:tc>
        <w:tc>
          <w:tcPr>
            <w:tcW w:w="1206" w:type="dxa"/>
          </w:tcPr>
          <w:p w:rsidR="00D02673" w:rsidP="00221DB1" w14:paraId="162EA823" w14:textId="5F739582">
            <w:r>
              <w:t>660.45</w:t>
            </w:r>
          </w:p>
        </w:tc>
      </w:tr>
      <w:tr w14:paraId="0431905F" w14:textId="77777777" w:rsidTr="00221DB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02673" w:rsidRPr="007021D5" w:rsidP="00221DB1" w14:paraId="4F2EFB79" w14:textId="75C82FD4">
            <w:r w:rsidRPr="007021D5">
              <w:t xml:space="preserve">FTE </w:t>
            </w:r>
            <w:r w:rsidR="00C16C7D">
              <w:t>Public Health Analyst/Evaluator</w:t>
            </w:r>
            <w:r w:rsidRPr="008F11A8" w:rsidR="00C16C7D">
              <w:t xml:space="preserve"> </w:t>
            </w:r>
            <w:r w:rsidRPr="007021D5">
              <w:t>(GS-1</w:t>
            </w:r>
            <w:r w:rsidR="00BE6984">
              <w:t>3</w:t>
            </w:r>
            <w:r w:rsidRPr="007021D5">
              <w:t>)</w:t>
            </w:r>
            <w:r>
              <w:t xml:space="preserve">: Provide oversight </w:t>
            </w:r>
            <w:r w:rsidRPr="00A007EB">
              <w:t>and guidance on data analysis. Provide feedback on the final report.</w:t>
            </w:r>
          </w:p>
        </w:tc>
        <w:tc>
          <w:tcPr>
            <w:tcW w:w="1530" w:type="dxa"/>
          </w:tcPr>
          <w:p w:rsidR="00D02673" w:rsidP="00221DB1" w14:paraId="58722A58" w14:textId="08199563">
            <w:r>
              <w:t>10</w:t>
            </w:r>
          </w:p>
        </w:tc>
        <w:tc>
          <w:tcPr>
            <w:tcW w:w="1507" w:type="dxa"/>
          </w:tcPr>
          <w:p w:rsidR="00D02673" w:rsidP="00221DB1" w14:paraId="2ECF668F" w14:textId="1B5D85DB">
            <w:r>
              <w:t>62.83</w:t>
            </w:r>
          </w:p>
        </w:tc>
        <w:tc>
          <w:tcPr>
            <w:tcW w:w="1206" w:type="dxa"/>
          </w:tcPr>
          <w:p w:rsidR="00D02673" w:rsidP="00221DB1" w14:paraId="659E47B3" w14:textId="4C42BA42">
            <w:r>
              <w:t>628.30</w:t>
            </w:r>
          </w:p>
        </w:tc>
      </w:tr>
      <w:tr w14:paraId="64B26C15" w14:textId="77777777" w:rsidTr="00221DB1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D02673" w:rsidRPr="00512CA7" w:rsidP="00221DB1" w14:paraId="7C7C470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02673" w:rsidRPr="00512CA7" w:rsidP="00221DB1" w14:paraId="46BDD26D" w14:textId="36337AA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07" w:type="dxa"/>
          </w:tcPr>
          <w:p w:rsidR="00D02673" w:rsidP="00221DB1" w14:paraId="7B3E753D" w14:textId="77777777"/>
        </w:tc>
        <w:tc>
          <w:tcPr>
            <w:tcW w:w="1206" w:type="dxa"/>
          </w:tcPr>
          <w:p w:rsidR="00D02673" w:rsidRPr="00512CA7" w:rsidP="00221DB1" w14:paraId="2624969A" w14:textId="1548208E">
            <w:pPr>
              <w:rPr>
                <w:b/>
              </w:rPr>
            </w:pPr>
            <w:r>
              <w:rPr>
                <w:b/>
              </w:rPr>
              <w:t>$</w:t>
            </w:r>
            <w:r w:rsidR="00B23A39">
              <w:rPr>
                <w:b/>
              </w:rPr>
              <w:t>1,288.75</w:t>
            </w:r>
          </w:p>
        </w:tc>
      </w:tr>
    </w:tbl>
    <w:p w:rsidR="00B46F2C" w14:paraId="2BE94F2D" w14:textId="77777777">
      <w:pPr>
        <w:rPr>
          <w:b/>
          <w:bCs/>
          <w:u w:val="single"/>
        </w:rPr>
      </w:pPr>
    </w:p>
    <w:p w:rsidR="00B46F2C" w:rsidP="00F06866" w14:paraId="308F3A4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01BA9F57" w14:textId="77777777">
      <w:pPr>
        <w:rPr>
          <w:b/>
        </w:rPr>
      </w:pPr>
    </w:p>
    <w:p w:rsidR="00B46F2C" w:rsidP="00F06866" w14:paraId="6F7F8A45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0AE865B8" w14:textId="5B73FDD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</w:t>
      </w:r>
      <w:r w:rsidR="00D02673">
        <w:t>s universe?</w:t>
      </w:r>
      <w:r w:rsidR="00D02673">
        <w:tab/>
      </w:r>
      <w:r w:rsidR="00D02673">
        <w:tab/>
      </w:r>
      <w:r w:rsidR="00D02673">
        <w:tab/>
      </w:r>
      <w:r w:rsidR="00D02673">
        <w:tab/>
      </w:r>
      <w:r w:rsidR="00D02673">
        <w:tab/>
      </w:r>
      <w:r w:rsidR="00D02673">
        <w:tab/>
      </w:r>
      <w:r w:rsidR="00D02673">
        <w:tab/>
      </w:r>
      <w:r w:rsidR="00D02673">
        <w:tab/>
      </w:r>
      <w:r w:rsidR="00D02673">
        <w:tab/>
      </w:r>
      <w:r w:rsidR="00D02673">
        <w:tab/>
      </w:r>
      <w:r w:rsidR="00D02673">
        <w:tab/>
        <w:t>[</w:t>
      </w:r>
      <w:r w:rsidRPr="00D02673" w:rsidR="00A15F81">
        <w:rPr>
          <w:b/>
        </w:rPr>
        <w:t>X</w:t>
      </w:r>
      <w:r w:rsidR="00D02673">
        <w:t xml:space="preserve"> ]</w:t>
      </w:r>
      <w:r w:rsidR="00D02673">
        <w:t xml:space="preserve"> Yes</w:t>
      </w:r>
      <w:r w:rsidR="00D02673">
        <w:tab/>
        <w:t>[</w:t>
      </w:r>
      <w:r>
        <w:t>] No</w:t>
      </w:r>
    </w:p>
    <w:p w:rsidR="00B46F2C" w:rsidP="00636621" w14:paraId="1092F693" w14:textId="77777777">
      <w:pPr>
        <w:pStyle w:val="ListParagraph"/>
      </w:pPr>
    </w:p>
    <w:p w:rsidR="004E1C18" w:rsidP="001B0AAA" w14:paraId="710A17C0" w14:textId="77777777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provide a description of both below (or attach the sampling plan)  </w:t>
      </w:r>
      <w:r w:rsidRPr="00636621">
        <w:t xml:space="preserve"> </w:t>
      </w:r>
    </w:p>
    <w:p w:rsidR="00B01074" w:rsidP="001B0AAA" w14:paraId="5200ACA0" w14:textId="15947104">
      <w:r w:rsidRPr="002C4FBA">
        <w:t xml:space="preserve">Respondents for this survey will include all host site applicants who have submitted applications to host an EIS fellow </w:t>
      </w:r>
      <w:r w:rsidR="00D46156">
        <w:t>or</w:t>
      </w:r>
      <w:r w:rsidRPr="002C4FBA">
        <w:t xml:space="preserve"> a PHAP fellow. Using the </w:t>
      </w:r>
      <w:r w:rsidRPr="002C4FBA">
        <w:t>eFMS</w:t>
      </w:r>
      <w:r w:rsidRPr="002C4FBA">
        <w:t xml:space="preserve"> system, we will identify host sites that have completed these applications and extract their </w:t>
      </w:r>
      <w:r w:rsidR="007A7D84">
        <w:t>contact information</w:t>
      </w:r>
      <w:r w:rsidRPr="002C4FBA">
        <w:t xml:space="preserve"> from the system. The resulting list will be used to send survey invitations to all </w:t>
      </w:r>
      <w:r w:rsidRPr="002C4FBA">
        <w:t>applicants</w:t>
      </w:r>
      <w:r w:rsidR="009B0AC2">
        <w:t>,</w:t>
      </w:r>
      <w:r w:rsidR="009B0AC2">
        <w:t xml:space="preserve"> however, </w:t>
      </w:r>
      <w:r w:rsidR="005A4D9D">
        <w:t xml:space="preserve">survey </w:t>
      </w:r>
      <w:r w:rsidR="009B0AC2">
        <w:t>responses</w:t>
      </w:r>
      <w:r w:rsidR="00B74863">
        <w:t xml:space="preserve"> will not be identifiable</w:t>
      </w:r>
      <w:r w:rsidRPr="002C4FBA">
        <w:t>. There is no sampling plan for this survey because it will be distributed to the entire population of submitted host site applicants.</w:t>
      </w:r>
    </w:p>
    <w:p w:rsidR="002C4FBA" w:rsidP="001B0AAA" w14:paraId="313C4338" w14:textId="77777777"/>
    <w:p w:rsidR="00B46F2C" w:rsidP="001B0AAA" w14:paraId="2B3E235A" w14:textId="77777777">
      <w:r>
        <w:rPr>
          <w:b/>
        </w:rPr>
        <w:t>If No:</w:t>
      </w:r>
      <w:r>
        <w:t xml:space="preserve"> Please 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09DEFE41" w14:textId="77777777">
      <w:pPr>
        <w:pStyle w:val="ListParagraph"/>
      </w:pPr>
    </w:p>
    <w:p w:rsidR="00B46F2C" w:rsidP="00A403BB" w14:paraId="290EF0BF" w14:textId="77777777"/>
    <w:p w:rsidR="00B46F2C" w:rsidP="00A403BB" w14:paraId="3D369DE9" w14:textId="77777777"/>
    <w:p w:rsidR="00B46F2C" w:rsidP="00A403BB" w14:paraId="7354DB44" w14:textId="77777777"/>
    <w:p w:rsidR="00B46F2C" w:rsidP="00A403BB" w14:paraId="196CC7ED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7D3E8B43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63718412" w14:textId="77777777">
      <w:pPr>
        <w:ind w:left="720"/>
      </w:pPr>
      <w:r>
        <w:t>[</w:t>
      </w:r>
      <w:r w:rsidRPr="00D02673" w:rsidR="00D02673">
        <w:rPr>
          <w:b/>
        </w:rPr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B46F2C" w:rsidP="001B0AAA" w14:paraId="14E494C3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202BB7BC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4834784B" w14:textId="77777777">
      <w:pPr>
        <w:ind w:left="720"/>
      </w:pPr>
      <w:r>
        <w:t>[  ]</w:t>
      </w:r>
      <w:r>
        <w:t xml:space="preserve"> Mail </w:t>
      </w:r>
    </w:p>
    <w:p w:rsidR="00B46F2C" w:rsidP="001B0AAA" w14:paraId="1FF7BCA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7E0CF941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D02673">
        <w:t xml:space="preserve">cilitators be used?  </w:t>
      </w:r>
      <w:r w:rsidR="00D02673">
        <w:t>[  ]</w:t>
      </w:r>
      <w:r w:rsidR="00D02673">
        <w:t xml:space="preserve"> </w:t>
      </w:r>
      <w:r w:rsidR="00D02673">
        <w:t>Yes</w:t>
      </w:r>
      <w:r w:rsidR="00D02673">
        <w:t xml:space="preserve"> [</w:t>
      </w:r>
      <w:r w:rsidRPr="00D02673" w:rsidR="00D02673">
        <w:rPr>
          <w:b/>
        </w:rPr>
        <w:t>X</w:t>
      </w:r>
      <w:r>
        <w:t>] No</w:t>
      </w:r>
    </w:p>
    <w:p w:rsidR="00B46F2C" w:rsidP="00F24CFC" w14:paraId="52C3215B" w14:textId="77777777">
      <w:pPr>
        <w:pStyle w:val="ListParagraph"/>
        <w:ind w:left="360"/>
      </w:pPr>
      <w:r>
        <w:t xml:space="preserve"> </w:t>
      </w:r>
    </w:p>
    <w:p w:rsidR="00B46F2C" w:rsidP="0024521E" w14:paraId="22E38BE2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3A4C87" w:rsidRPr="00F24CFC" w:rsidP="0024521E" w14:paraId="0E7A1F31" w14:textId="77777777">
      <w:pPr>
        <w:rPr>
          <w:b/>
        </w:rPr>
      </w:pPr>
    </w:p>
    <w:p w:rsidR="00B46F2C" w:rsidP="00F24CFC" w14:paraId="21FE6E39" w14:textId="77777777">
      <w:pPr>
        <w:tabs>
          <w:tab w:val="left" w:pos="5670"/>
        </w:tabs>
        <w:suppressAutoHyphens/>
      </w:pPr>
    </w:p>
    <w:sectPr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984" w14:paraId="08A222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009FE56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113D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984" w14:paraId="797BFD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984" w14:paraId="335C9D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984" w14:paraId="6414BCE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6984" w14:paraId="6B2DBF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135709">
    <w:abstractNumId w:val="10"/>
  </w:num>
  <w:num w:numId="2" w16cid:durableId="1324356954">
    <w:abstractNumId w:val="16"/>
  </w:num>
  <w:num w:numId="3" w16cid:durableId="976374536">
    <w:abstractNumId w:val="15"/>
  </w:num>
  <w:num w:numId="4" w16cid:durableId="933054802">
    <w:abstractNumId w:val="17"/>
  </w:num>
  <w:num w:numId="5" w16cid:durableId="645474074">
    <w:abstractNumId w:val="3"/>
  </w:num>
  <w:num w:numId="6" w16cid:durableId="317927528">
    <w:abstractNumId w:val="1"/>
  </w:num>
  <w:num w:numId="7" w16cid:durableId="1886945254">
    <w:abstractNumId w:val="8"/>
  </w:num>
  <w:num w:numId="8" w16cid:durableId="1683507378">
    <w:abstractNumId w:val="13"/>
  </w:num>
  <w:num w:numId="9" w16cid:durableId="390999832">
    <w:abstractNumId w:val="9"/>
  </w:num>
  <w:num w:numId="10" w16cid:durableId="1589847070">
    <w:abstractNumId w:val="2"/>
  </w:num>
  <w:num w:numId="11" w16cid:durableId="232277148">
    <w:abstractNumId w:val="6"/>
  </w:num>
  <w:num w:numId="12" w16cid:durableId="608322442">
    <w:abstractNumId w:val="7"/>
  </w:num>
  <w:num w:numId="13" w16cid:durableId="580606303">
    <w:abstractNumId w:val="0"/>
  </w:num>
  <w:num w:numId="14" w16cid:durableId="730737710">
    <w:abstractNumId w:val="14"/>
  </w:num>
  <w:num w:numId="15" w16cid:durableId="2097437498">
    <w:abstractNumId w:val="12"/>
  </w:num>
  <w:num w:numId="16" w16cid:durableId="439573249">
    <w:abstractNumId w:val="11"/>
  </w:num>
  <w:num w:numId="17" w16cid:durableId="575287918">
    <w:abstractNumId w:val="4"/>
  </w:num>
  <w:num w:numId="18" w16cid:durableId="8915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897"/>
    <w:rsid w:val="00023A57"/>
    <w:rsid w:val="00026622"/>
    <w:rsid w:val="000266F2"/>
    <w:rsid w:val="00041503"/>
    <w:rsid w:val="000439E5"/>
    <w:rsid w:val="00047A64"/>
    <w:rsid w:val="00067329"/>
    <w:rsid w:val="000A6C97"/>
    <w:rsid w:val="000B2838"/>
    <w:rsid w:val="000B5974"/>
    <w:rsid w:val="000C0B70"/>
    <w:rsid w:val="000D44CA"/>
    <w:rsid w:val="000E200B"/>
    <w:rsid w:val="000F1B6F"/>
    <w:rsid w:val="000F5E7C"/>
    <w:rsid w:val="000F68BE"/>
    <w:rsid w:val="000F6D85"/>
    <w:rsid w:val="00100E87"/>
    <w:rsid w:val="001113DB"/>
    <w:rsid w:val="001219B0"/>
    <w:rsid w:val="00125C05"/>
    <w:rsid w:val="00137C06"/>
    <w:rsid w:val="001405E9"/>
    <w:rsid w:val="00143ADD"/>
    <w:rsid w:val="00145293"/>
    <w:rsid w:val="00146B20"/>
    <w:rsid w:val="00150DF6"/>
    <w:rsid w:val="00160F1A"/>
    <w:rsid w:val="00170D16"/>
    <w:rsid w:val="00177D35"/>
    <w:rsid w:val="001927A4"/>
    <w:rsid w:val="00194AC6"/>
    <w:rsid w:val="001A23B0"/>
    <w:rsid w:val="001A25CC"/>
    <w:rsid w:val="001B0AAA"/>
    <w:rsid w:val="001B3232"/>
    <w:rsid w:val="001C39F7"/>
    <w:rsid w:val="00200F26"/>
    <w:rsid w:val="00221DB1"/>
    <w:rsid w:val="00237B48"/>
    <w:rsid w:val="0024521E"/>
    <w:rsid w:val="0024600C"/>
    <w:rsid w:val="00254251"/>
    <w:rsid w:val="002601D5"/>
    <w:rsid w:val="00263C3D"/>
    <w:rsid w:val="00265236"/>
    <w:rsid w:val="00266D3E"/>
    <w:rsid w:val="0027068C"/>
    <w:rsid w:val="00274D0B"/>
    <w:rsid w:val="002821FF"/>
    <w:rsid w:val="002866C2"/>
    <w:rsid w:val="002902B7"/>
    <w:rsid w:val="00291893"/>
    <w:rsid w:val="002A5DFD"/>
    <w:rsid w:val="002B1DC9"/>
    <w:rsid w:val="002B3C95"/>
    <w:rsid w:val="002C4FBA"/>
    <w:rsid w:val="002D0B92"/>
    <w:rsid w:val="002D63A2"/>
    <w:rsid w:val="002E52CD"/>
    <w:rsid w:val="002E6E78"/>
    <w:rsid w:val="002E7A00"/>
    <w:rsid w:val="002F3C7B"/>
    <w:rsid w:val="003016C2"/>
    <w:rsid w:val="00312557"/>
    <w:rsid w:val="00335235"/>
    <w:rsid w:val="00342F9E"/>
    <w:rsid w:val="0034640B"/>
    <w:rsid w:val="00362335"/>
    <w:rsid w:val="003675DB"/>
    <w:rsid w:val="003859BC"/>
    <w:rsid w:val="00391BB4"/>
    <w:rsid w:val="0039236D"/>
    <w:rsid w:val="003A4C87"/>
    <w:rsid w:val="003C1A6A"/>
    <w:rsid w:val="003C4F49"/>
    <w:rsid w:val="003D5BBE"/>
    <w:rsid w:val="003E0049"/>
    <w:rsid w:val="003E05AC"/>
    <w:rsid w:val="003E3C61"/>
    <w:rsid w:val="003F1C5B"/>
    <w:rsid w:val="003F7441"/>
    <w:rsid w:val="0040417A"/>
    <w:rsid w:val="0041337D"/>
    <w:rsid w:val="00434E33"/>
    <w:rsid w:val="00441434"/>
    <w:rsid w:val="004419EC"/>
    <w:rsid w:val="00450CC2"/>
    <w:rsid w:val="0045264C"/>
    <w:rsid w:val="00484D5F"/>
    <w:rsid w:val="004876EC"/>
    <w:rsid w:val="004A52CE"/>
    <w:rsid w:val="004B09F1"/>
    <w:rsid w:val="004D6E14"/>
    <w:rsid w:val="004E1C18"/>
    <w:rsid w:val="005009B0"/>
    <w:rsid w:val="005012B3"/>
    <w:rsid w:val="00512CA7"/>
    <w:rsid w:val="00522247"/>
    <w:rsid w:val="005543AC"/>
    <w:rsid w:val="00561415"/>
    <w:rsid w:val="00565E39"/>
    <w:rsid w:val="00570109"/>
    <w:rsid w:val="00570CA4"/>
    <w:rsid w:val="00584651"/>
    <w:rsid w:val="00587C78"/>
    <w:rsid w:val="005A1006"/>
    <w:rsid w:val="005A1ED9"/>
    <w:rsid w:val="005A4D9D"/>
    <w:rsid w:val="005B7A29"/>
    <w:rsid w:val="005D38CA"/>
    <w:rsid w:val="005E714A"/>
    <w:rsid w:val="00605172"/>
    <w:rsid w:val="00607D71"/>
    <w:rsid w:val="006140A0"/>
    <w:rsid w:val="00621E79"/>
    <w:rsid w:val="00636621"/>
    <w:rsid w:val="00642B49"/>
    <w:rsid w:val="00660A3F"/>
    <w:rsid w:val="00661365"/>
    <w:rsid w:val="00677AE1"/>
    <w:rsid w:val="006832D9"/>
    <w:rsid w:val="006871C3"/>
    <w:rsid w:val="0069308F"/>
    <w:rsid w:val="0069403B"/>
    <w:rsid w:val="006C11EF"/>
    <w:rsid w:val="006E4C8E"/>
    <w:rsid w:val="006E6C9D"/>
    <w:rsid w:val="006F3DDE"/>
    <w:rsid w:val="007021D5"/>
    <w:rsid w:val="00704678"/>
    <w:rsid w:val="00726428"/>
    <w:rsid w:val="007425E7"/>
    <w:rsid w:val="00764690"/>
    <w:rsid w:val="007777FC"/>
    <w:rsid w:val="00794C64"/>
    <w:rsid w:val="007A7D84"/>
    <w:rsid w:val="007B05B4"/>
    <w:rsid w:val="007C7A1E"/>
    <w:rsid w:val="00802607"/>
    <w:rsid w:val="008101A5"/>
    <w:rsid w:val="008108BB"/>
    <w:rsid w:val="00822664"/>
    <w:rsid w:val="00840229"/>
    <w:rsid w:val="00843796"/>
    <w:rsid w:val="008561EE"/>
    <w:rsid w:val="008625A9"/>
    <w:rsid w:val="00895229"/>
    <w:rsid w:val="00896986"/>
    <w:rsid w:val="008B6B06"/>
    <w:rsid w:val="008D3F92"/>
    <w:rsid w:val="008D5B30"/>
    <w:rsid w:val="008F0203"/>
    <w:rsid w:val="008F11A8"/>
    <w:rsid w:val="008F50D4"/>
    <w:rsid w:val="008F655C"/>
    <w:rsid w:val="008F7C74"/>
    <w:rsid w:val="009005DF"/>
    <w:rsid w:val="0091692D"/>
    <w:rsid w:val="009239AA"/>
    <w:rsid w:val="00935927"/>
    <w:rsid w:val="00935ADA"/>
    <w:rsid w:val="00943FFC"/>
    <w:rsid w:val="00946B6C"/>
    <w:rsid w:val="00955A71"/>
    <w:rsid w:val="0096108F"/>
    <w:rsid w:val="009667AD"/>
    <w:rsid w:val="00976A1A"/>
    <w:rsid w:val="009A1CA4"/>
    <w:rsid w:val="009A64B7"/>
    <w:rsid w:val="009B0AC2"/>
    <w:rsid w:val="009B3F3D"/>
    <w:rsid w:val="009C13B9"/>
    <w:rsid w:val="009D01A2"/>
    <w:rsid w:val="009F5923"/>
    <w:rsid w:val="00A007EB"/>
    <w:rsid w:val="00A06FCA"/>
    <w:rsid w:val="00A15F81"/>
    <w:rsid w:val="00A403BB"/>
    <w:rsid w:val="00A674DF"/>
    <w:rsid w:val="00A70818"/>
    <w:rsid w:val="00A83AA6"/>
    <w:rsid w:val="00A955AB"/>
    <w:rsid w:val="00AD157E"/>
    <w:rsid w:val="00AD3D72"/>
    <w:rsid w:val="00AE13CE"/>
    <w:rsid w:val="00AE1809"/>
    <w:rsid w:val="00AE1A3E"/>
    <w:rsid w:val="00AF11D9"/>
    <w:rsid w:val="00B01074"/>
    <w:rsid w:val="00B23A39"/>
    <w:rsid w:val="00B42AB0"/>
    <w:rsid w:val="00B46F2C"/>
    <w:rsid w:val="00B74863"/>
    <w:rsid w:val="00B76F71"/>
    <w:rsid w:val="00B80D76"/>
    <w:rsid w:val="00B876F2"/>
    <w:rsid w:val="00B96393"/>
    <w:rsid w:val="00BA2105"/>
    <w:rsid w:val="00BA4F1F"/>
    <w:rsid w:val="00BA7E06"/>
    <w:rsid w:val="00BB3647"/>
    <w:rsid w:val="00BB43B5"/>
    <w:rsid w:val="00BB6219"/>
    <w:rsid w:val="00BC4906"/>
    <w:rsid w:val="00BD290F"/>
    <w:rsid w:val="00BE6984"/>
    <w:rsid w:val="00BF68DC"/>
    <w:rsid w:val="00C008AA"/>
    <w:rsid w:val="00C048B8"/>
    <w:rsid w:val="00C07049"/>
    <w:rsid w:val="00C14CC4"/>
    <w:rsid w:val="00C16C7D"/>
    <w:rsid w:val="00C24840"/>
    <w:rsid w:val="00C268EE"/>
    <w:rsid w:val="00C31559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B33C9"/>
    <w:rsid w:val="00CB3A41"/>
    <w:rsid w:val="00CC6FAF"/>
    <w:rsid w:val="00CE0712"/>
    <w:rsid w:val="00CE7721"/>
    <w:rsid w:val="00CF0D34"/>
    <w:rsid w:val="00D02673"/>
    <w:rsid w:val="00D0298D"/>
    <w:rsid w:val="00D131FD"/>
    <w:rsid w:val="00D24698"/>
    <w:rsid w:val="00D30791"/>
    <w:rsid w:val="00D46156"/>
    <w:rsid w:val="00D62FC0"/>
    <w:rsid w:val="00D6383F"/>
    <w:rsid w:val="00D71221"/>
    <w:rsid w:val="00D8178A"/>
    <w:rsid w:val="00D97E8A"/>
    <w:rsid w:val="00DA6B94"/>
    <w:rsid w:val="00DB42AD"/>
    <w:rsid w:val="00DB59D0"/>
    <w:rsid w:val="00DC33D3"/>
    <w:rsid w:val="00DF4A7C"/>
    <w:rsid w:val="00E02391"/>
    <w:rsid w:val="00E252F3"/>
    <w:rsid w:val="00E26329"/>
    <w:rsid w:val="00E31E28"/>
    <w:rsid w:val="00E40B50"/>
    <w:rsid w:val="00E50293"/>
    <w:rsid w:val="00E57B71"/>
    <w:rsid w:val="00E65FFC"/>
    <w:rsid w:val="00E6602A"/>
    <w:rsid w:val="00E80951"/>
    <w:rsid w:val="00E82475"/>
    <w:rsid w:val="00E854FE"/>
    <w:rsid w:val="00E86BB1"/>
    <w:rsid w:val="00E86CC6"/>
    <w:rsid w:val="00E90AFA"/>
    <w:rsid w:val="00E96915"/>
    <w:rsid w:val="00EA3A94"/>
    <w:rsid w:val="00EB56B3"/>
    <w:rsid w:val="00EC27DB"/>
    <w:rsid w:val="00EC408C"/>
    <w:rsid w:val="00ED1E31"/>
    <w:rsid w:val="00ED6492"/>
    <w:rsid w:val="00EF2095"/>
    <w:rsid w:val="00EF484B"/>
    <w:rsid w:val="00F06866"/>
    <w:rsid w:val="00F11725"/>
    <w:rsid w:val="00F121F6"/>
    <w:rsid w:val="00F132BA"/>
    <w:rsid w:val="00F139F9"/>
    <w:rsid w:val="00F15956"/>
    <w:rsid w:val="00F244A0"/>
    <w:rsid w:val="00F24CFC"/>
    <w:rsid w:val="00F3170F"/>
    <w:rsid w:val="00F3472B"/>
    <w:rsid w:val="00F3654D"/>
    <w:rsid w:val="00F4017B"/>
    <w:rsid w:val="00F5342D"/>
    <w:rsid w:val="00F54F1F"/>
    <w:rsid w:val="00F60CA9"/>
    <w:rsid w:val="00F6727A"/>
    <w:rsid w:val="00F7348B"/>
    <w:rsid w:val="00F80A2E"/>
    <w:rsid w:val="00F91282"/>
    <w:rsid w:val="00F976B0"/>
    <w:rsid w:val="00FA6DE7"/>
    <w:rsid w:val="00FC0A8E"/>
    <w:rsid w:val="00FC15CB"/>
    <w:rsid w:val="00FD533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B82D542"/>
  <w15:docId w15:val="{C5F80101-BAA3-4D6D-AF24-34EFABB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B1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CSELS-2145539146-6110</_dlc_DocId>
    <_dlc_DocIdUrl xmlns="0724e717-bbe7-4e48-ae6a-faff532bb476">
      <Url>https://cdc.sharepoint.com/sites/CSELS/DSEPD/ETSB/Roadmap/_layouts/15/DocIdRedir.aspx?ID=CSELS-2145539146-6110</Url>
      <Description>CSELS-2145539146-6110</Description>
    </_dlc_DocIdUrl>
    <TaxCatchAll xmlns="0724e717-bbe7-4e48-ae6a-faff532bb476" xsi:nil="true"/>
    <lcf76f155ced4ddcb4097134ff3c332f xmlns="2f2bfc86-f370-41b7-bbf4-f07e04abf7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FE380B2B5B489760DA15E1E11C50" ma:contentTypeVersion="1315" ma:contentTypeDescription="Create a new document." ma:contentTypeScope="" ma:versionID="a0357b615607fc9eb05fe13f09716623">
  <xsd:schema xmlns:xsd="http://www.w3.org/2001/XMLSchema" xmlns:xs="http://www.w3.org/2001/XMLSchema" xmlns:p="http://schemas.microsoft.com/office/2006/metadata/properties" xmlns:ns2="0724e717-bbe7-4e48-ae6a-faff532bb476" xmlns:ns3="97986baa-4a78-4324-b8be-ae407745dc09" xmlns:ns4="2f2bfc86-f370-41b7-bbf4-f07e04abf7ff" targetNamespace="http://schemas.microsoft.com/office/2006/metadata/properties" ma:root="true" ma:fieldsID="8d59e529f79782ebdfc69a61b0107a3c" ns2:_="" ns3:_="" ns4:_="">
    <xsd:import namespace="0724e717-bbe7-4e48-ae6a-faff532bb476"/>
    <xsd:import namespace="97986baa-4a78-4324-b8be-ae407745dc09"/>
    <xsd:import namespace="2f2bfc86-f370-41b7-bbf4-f07e04ab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6baa-4a78-4324-b8be-ae407745d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c86-f370-41b7-bbf4-f07e04ab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39E3-A6BF-4601-8F68-7E5E11931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6863A-B010-47FC-B38E-3A13B0DD2702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2f2bfc86-f370-41b7-bbf4-f07e04abf7ff"/>
  </ds:schemaRefs>
</ds:datastoreItem>
</file>

<file path=customXml/itemProps3.xml><?xml version="1.0" encoding="utf-8"?>
<ds:datastoreItem xmlns:ds="http://schemas.openxmlformats.org/officeDocument/2006/customXml" ds:itemID="{39193538-8F38-471E-AF6E-A5937887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97986baa-4a78-4324-b8be-ae407745dc09"/>
    <ds:schemaRef ds:uri="2f2bfc86-f370-41b7-bbf4-f07e04ab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6BD3F-C313-4775-A17D-0114C3BFC8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A2E52B-4012-4678-958F-1A7AFC7A1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1247</Words>
  <Characters>6892</Characters>
  <Application>Microsoft Office Word</Application>
  <DocSecurity>0</DocSecurity>
  <Lines>196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(CDC/OD/OS)</cp:lastModifiedBy>
  <cp:revision>8</cp:revision>
  <cp:lastPrinted>2019-05-23T16:32:00Z</cp:lastPrinted>
  <dcterms:created xsi:type="dcterms:W3CDTF">2026-03-04T21:48:00Z</dcterms:created>
  <dcterms:modified xsi:type="dcterms:W3CDTF">2026-03-11T16:50:00Z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0x010100D2E5FE380B2B5B489760DA15E1E11C50</vt:lpwstr>
  </property>
  <property fmtid="{D5CDD505-2E9C-101B-9397-08002B2CF9AE}" pid="3" name="GrammarlyDocumentId">
    <vt:lpwstr>9c3cf199-a853-437b-b1a3-610d280b3932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d76b941a-022f-402d-a979-bed7a92b32e9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2021-07-08T18:36:49Z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7dc73264-c384-4b56-93bc-af21b08796d6</vt:lpwstr>
  </property>
  <property fmtid="{D5CDD505-2E9C-101B-9397-08002B2CF9AE}" pid="13" name="_NewReviewCycle">
    <vt:lpwstr/>
  </property>
</Properties>
</file>