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E2DDF" w:rsidRPr="00264B7B" w:rsidP="001B4B36" w14:paraId="72702830" w14:textId="3D0F59A8">
      <w:pPr>
        <w:jc w:val="center"/>
        <w:rPr>
          <w:rFonts w:ascii="Arial Nova" w:hAnsi="Arial Nova" w:eastAsiaTheme="majorEastAsia"/>
          <w:b/>
          <w:color w:val="F79646" w:themeColor="accent6"/>
        </w:rPr>
      </w:pPr>
    </w:p>
    <w:sdt>
      <w:sdtPr>
        <w:rPr>
          <w:rStyle w:val="Style3"/>
        </w:rPr>
        <w:alias w:val="Title"/>
        <w:tag w:val="Title"/>
        <w:id w:val="-1275330881"/>
        <w:placeholder>
          <w:docPart w:val="907150941CA4406098CA1DA626782ACE"/>
        </w:placeholder>
        <w:richText/>
      </w:sdtPr>
      <w:sdtEndPr>
        <w:rPr>
          <w:rStyle w:val="DefaultParagraphFont"/>
          <w:rFonts w:ascii="Times New Roman" w:hAnsi="Times New Roman"/>
          <w:b w:val="0"/>
          <w:color w:val="auto"/>
          <w:sz w:val="24"/>
        </w:rPr>
      </w:sdtEndPr>
      <w:sdtContent>
        <w:p w:rsidR="006F73E6" w:rsidP="006F73E6" w14:paraId="2754FDD7" w14:textId="78053241">
          <w:pPr>
            <w:spacing w:line="276" w:lineRule="auto"/>
            <w:jc w:val="center"/>
            <w:rPr>
              <w:rFonts w:ascii="Arial Nova" w:hAnsi="Arial Nova"/>
            </w:rPr>
          </w:pPr>
          <w:r>
            <w:rPr>
              <w:rStyle w:val="Style3"/>
            </w:rPr>
            <w:t>Assessment of Outcomes Associated with the Preventive Health and Health Services Block Grant</w:t>
          </w:r>
        </w:p>
      </w:sdtContent>
    </w:sdt>
    <w:p w:rsidR="00D2468C" w:rsidRPr="00F06B97" w:rsidP="00F06B97" w14:paraId="0898FB23" w14:textId="77777777">
      <w:pPr>
        <w:spacing w:line="276" w:lineRule="auto"/>
        <w:jc w:val="center"/>
        <w:rPr>
          <w:rFonts w:ascii="Arial Nova" w:hAnsi="Arial Nova"/>
        </w:rPr>
      </w:pPr>
    </w:p>
    <w:p w:rsidR="00AD1E0B" w:rsidRPr="00F06B97" w:rsidP="00F06B97" w14:paraId="50CB54B1" w14:textId="77777777">
      <w:pPr>
        <w:spacing w:line="276" w:lineRule="auto"/>
        <w:rPr>
          <w:rFonts w:ascii="Arial Nova" w:hAnsi="Arial Nova"/>
        </w:rPr>
      </w:pPr>
    </w:p>
    <w:bookmarkStart w:id="0" w:name="_Hlk1315505"/>
    <w:p w:rsidR="00F43032" w:rsidRPr="00D636E4" w:rsidP="00307566" w14:paraId="4C9A0783" w14:textId="7CDD113D">
      <w:pPr>
        <w:tabs>
          <w:tab w:val="left" w:pos="6318"/>
        </w:tabs>
        <w:spacing w:line="276" w:lineRule="auto"/>
        <w:jc w:val="center"/>
        <w:rPr>
          <w:rFonts w:ascii="Arial Nova" w:hAnsi="Arial Nova"/>
          <w:color w:val="000000" w:themeColor="text1"/>
        </w:rPr>
      </w:pPr>
      <w:sdt>
        <w:sdtPr>
          <w:rPr>
            <w:rFonts w:ascii="Arial Nova" w:hAnsi="Arial Nova"/>
            <w:color w:val="000000" w:themeColor="text1"/>
          </w:rPr>
          <w:alias w:val="choose from the dropdown menu"/>
          <w:tag w:val="Classification"/>
          <w:id w:val="-701165882"/>
          <w:placeholder>
            <w:docPart w:val="1B4356F3577245BFB9777B690E79D56B"/>
          </w:placeholder>
          <w:dropDownList w:lastValue="Extension:">
            <w:listItem w:value="Choose an item."/>
            <w:listItem w:value="New" w:displayText="New"/>
            <w:listItem w:value="Existing Collection in Use Without an OMB Control #" w:displayText="Existing Collection in Use Without an OMB Control #"/>
            <w:listItem w:value="Extension:" w:displayText="Extension:"/>
            <w:listItem w:value="Reinstatement:" w:displayText="Reinstatement:"/>
            <w:listItem w:value="Reinstatement With Change:" w:displayText="Reinstatement With Change:"/>
            <w:listItem w:value="Revision:" w:displayText="Revision:"/>
          </w:dropDownList>
        </w:sdtPr>
        <w:sdtContent>
          <w:r>
            <w:rPr>
              <w:rFonts w:ascii="Arial Nova" w:hAnsi="Arial Nova"/>
              <w:color w:val="000000" w:themeColor="text1"/>
            </w:rPr>
            <w:t>Extension:</w:t>
          </w:r>
        </w:sdtContent>
      </w:sdt>
      <w:r w:rsidRPr="00D636E4" w:rsidR="007B5FBA">
        <w:rPr>
          <w:rFonts w:ascii="Arial Nova" w:hAnsi="Arial Nova"/>
          <w:color w:val="000000" w:themeColor="text1"/>
        </w:rPr>
        <w:t xml:space="preserve"> </w:t>
      </w:r>
      <w:sdt>
        <w:sdtPr>
          <w:rPr>
            <w:rFonts w:ascii="Arial Nova" w:hAnsi="Arial Nova"/>
            <w:color w:val="000000" w:themeColor="text1"/>
          </w:rPr>
          <w:alias w:val="delete if no number assigned yet"/>
          <w:tag w:val="delete if no number assigned yet"/>
          <w:id w:val="450981746"/>
          <w:placeholder>
            <w:docPart w:val="5DBA72EC9782411EB8F63CCF6FD73C24"/>
          </w:placeholder>
          <w:richText/>
        </w:sdtPr>
        <w:sdtContent>
          <w:r w:rsidRPr="00D636E4" w:rsidR="001B4B36">
            <w:rPr>
              <w:rFonts w:ascii="Arial Nova" w:hAnsi="Arial Nova"/>
              <w:color w:val="000000" w:themeColor="text1"/>
            </w:rPr>
            <w:t>OMB No. 0920-</w:t>
          </w:r>
          <w:r w:rsidRPr="00D636E4" w:rsidR="00A97703">
            <w:rPr>
              <w:rFonts w:ascii="Arial Nova" w:hAnsi="Arial Nova"/>
              <w:color w:val="000000" w:themeColor="text1"/>
            </w:rPr>
            <w:t>1257</w:t>
          </w:r>
        </w:sdtContent>
      </w:sdt>
      <w:r w:rsidRPr="00D636E4" w:rsidR="008947F2">
        <w:rPr>
          <w:rFonts w:ascii="Arial Nova" w:hAnsi="Arial Nova"/>
          <w:color w:val="000000" w:themeColor="text1"/>
        </w:rPr>
        <w:t xml:space="preserve">  </w:t>
      </w:r>
      <w:r w:rsidRPr="00D636E4">
        <w:rPr>
          <w:rFonts w:ascii="Arial Nova" w:hAnsi="Arial Nova"/>
          <w:color w:val="000000" w:themeColor="text1"/>
        </w:rPr>
        <w:t xml:space="preserve"> </w:t>
      </w:r>
      <w:sdt>
        <w:sdtPr>
          <w:rPr>
            <w:rFonts w:ascii="Arial Nova" w:hAnsi="Arial Nova"/>
            <w:color w:val="000000" w:themeColor="text1"/>
          </w:rPr>
          <w:alias w:val="OMB epiration date if applicable"/>
          <w:tag w:val="Expire"/>
          <w:id w:val="846829046"/>
          <w:placeholder>
            <w:docPart w:val="435ACEE35B94445186ACCFDCBA88BD45"/>
          </w:placeholder>
          <w:richText/>
        </w:sdtPr>
        <w:sdtContent>
          <w:sdt>
            <w:sdtPr>
              <w:rPr>
                <w:rFonts w:ascii="Arial Nova" w:hAnsi="Arial Nova"/>
                <w:color w:val="000000" w:themeColor="text1"/>
              </w:rPr>
              <w:alias w:val="OMB epiration date if applicable"/>
              <w:tag w:val="Expire"/>
              <w:id w:val="-1562094157"/>
              <w:placeholder>
                <w:docPart w:val="3A0435EB565440AE82AD0FFA6AE62F07"/>
              </w:placeholder>
              <w:richText/>
            </w:sdtPr>
            <w:sdtContent>
              <w:r w:rsidRPr="00D636E4" w:rsidR="00264B2B">
                <w:rPr>
                  <w:rFonts w:ascii="Arial Nova" w:hAnsi="Arial Nova"/>
                  <w:color w:val="000000" w:themeColor="text1"/>
                </w:rPr>
                <w:t>Exp. 06/30/2025</w:t>
              </w:r>
            </w:sdtContent>
          </w:sdt>
        </w:sdtContent>
      </w:sdt>
      <w:bookmarkEnd w:id="0"/>
    </w:p>
    <w:p w:rsidR="00F43032" w:rsidRPr="00F06B97" w:rsidP="00F06B97" w14:paraId="3E4D5FC3" w14:textId="1A9E2653">
      <w:pPr>
        <w:spacing w:line="276" w:lineRule="auto"/>
        <w:jc w:val="center"/>
        <w:rPr>
          <w:rFonts w:ascii="Arial Nova" w:hAnsi="Arial Nova"/>
          <w:b/>
        </w:rPr>
      </w:pPr>
    </w:p>
    <w:p w:rsidR="00AD1E0B" w:rsidRPr="00F06B97" w:rsidP="00F06B97" w14:paraId="4030EE55" w14:textId="77777777">
      <w:pPr>
        <w:spacing w:line="276" w:lineRule="auto"/>
        <w:jc w:val="center"/>
        <w:rPr>
          <w:rFonts w:ascii="Arial Nova" w:hAnsi="Arial Nova"/>
          <w:b/>
        </w:rPr>
      </w:pPr>
    </w:p>
    <w:p w:rsidR="00672B9C" w:rsidP="00F06B97" w14:paraId="376BAC6C" w14:textId="161B586D">
      <w:pPr>
        <w:spacing w:line="276" w:lineRule="auto"/>
        <w:jc w:val="center"/>
        <w:rPr>
          <w:rFonts w:ascii="Arial Nova" w:hAnsi="Arial Nova"/>
          <w:b/>
        </w:rPr>
      </w:pPr>
      <w:r w:rsidRPr="00F06B97">
        <w:rPr>
          <w:rFonts w:ascii="Arial Nova" w:hAnsi="Arial Nova"/>
          <w:b/>
        </w:rPr>
        <w:t xml:space="preserve">Supporting Statement </w:t>
      </w:r>
      <w:r w:rsidR="00DA389C">
        <w:rPr>
          <w:rFonts w:ascii="Arial Nova" w:hAnsi="Arial Nova"/>
          <w:b/>
        </w:rPr>
        <w:t>B</w:t>
      </w:r>
    </w:p>
    <w:p w:rsidR="00F96D9F" w:rsidP="00F06B97" w14:paraId="276AA080" w14:textId="19EED8BC">
      <w:pPr>
        <w:spacing w:line="276" w:lineRule="auto"/>
        <w:jc w:val="center"/>
        <w:rPr>
          <w:rFonts w:ascii="Arial Nova" w:hAnsi="Arial Nova"/>
          <w:b/>
        </w:rPr>
      </w:pPr>
    </w:p>
    <w:p w:rsidR="00F96D9F" w:rsidP="00F06B97" w14:paraId="7AFD5945" w14:textId="31BA3CB4">
      <w:pPr>
        <w:spacing w:line="276" w:lineRule="auto"/>
        <w:jc w:val="center"/>
        <w:rPr>
          <w:rFonts w:ascii="Arial Nova" w:hAnsi="Arial Nova"/>
          <w:b/>
        </w:rPr>
      </w:pPr>
    </w:p>
    <w:p w:rsidR="00F96D9F" w:rsidP="00F06B97" w14:paraId="50B79BC8" w14:textId="10044A88">
      <w:pPr>
        <w:spacing w:line="276" w:lineRule="auto"/>
        <w:jc w:val="center"/>
        <w:rPr>
          <w:rFonts w:ascii="Arial Nova" w:hAnsi="Arial Nova"/>
          <w:b/>
        </w:rPr>
      </w:pPr>
    </w:p>
    <w:p w:rsidR="00F96D9F" w:rsidP="00F06B97" w14:paraId="0FAC0E6A" w14:textId="4A9ADD5B">
      <w:pPr>
        <w:spacing w:line="276" w:lineRule="auto"/>
        <w:jc w:val="center"/>
        <w:rPr>
          <w:rFonts w:ascii="Arial Nova" w:hAnsi="Arial Nova"/>
          <w:b/>
        </w:rPr>
      </w:pPr>
    </w:p>
    <w:p w:rsidR="00F96D9F" w:rsidRPr="00F06B97" w:rsidP="00F06B97" w14:paraId="322AC5E6" w14:textId="77777777">
      <w:pPr>
        <w:spacing w:line="276" w:lineRule="auto"/>
        <w:jc w:val="center"/>
        <w:rPr>
          <w:rFonts w:ascii="Arial Nova" w:hAnsi="Arial Nova"/>
          <w:b/>
        </w:rPr>
      </w:pPr>
    </w:p>
    <w:p w:rsidR="00880185" w:rsidRPr="00F06B97" w:rsidP="00F06B97" w14:paraId="6CCD958A" w14:textId="77777777">
      <w:pPr>
        <w:spacing w:line="276" w:lineRule="auto"/>
        <w:jc w:val="center"/>
        <w:rPr>
          <w:rFonts w:ascii="Arial Nova" w:hAnsi="Arial Nova"/>
          <w:b/>
        </w:rPr>
      </w:pPr>
    </w:p>
    <w:p w:rsidR="002C7AA6" w:rsidRPr="00F06B97" w:rsidP="00F06B97" w14:paraId="447C3091" w14:textId="0C3B99BC">
      <w:pPr>
        <w:spacing w:line="276" w:lineRule="auto"/>
        <w:rPr>
          <w:rFonts w:ascii="Arial Nova" w:hAnsi="Arial Nova"/>
          <w:b/>
          <w:u w:val="single"/>
        </w:rPr>
      </w:pPr>
      <w:r w:rsidRPr="00F06B97">
        <w:rPr>
          <w:rFonts w:ascii="Arial Nova" w:hAnsi="Arial Nova"/>
          <w:b/>
          <w:u w:val="single"/>
        </w:rPr>
        <w:t>Program Official/Contact</w:t>
      </w:r>
    </w:p>
    <w:sdt>
      <w:sdtPr>
        <w:rPr>
          <w:rFonts w:ascii="Arial Nova" w:hAnsi="Arial Nova"/>
        </w:rPr>
        <w:alias w:val="Author"/>
        <w:tag w:val="Author"/>
        <w:id w:val="-1650664340"/>
        <w:placeholder>
          <w:docPart w:val="64FD8E0829C14172820A8BC63011D4A7"/>
        </w:placeholder>
        <w:richText/>
      </w:sdtPr>
      <w:sdtContent>
        <w:p w:rsidR="00906FE7" w:rsidRPr="00F06B97" w:rsidP="00906FE7" w14:paraId="67C251F1" w14:textId="77777777">
          <w:pPr>
            <w:spacing w:line="276" w:lineRule="auto"/>
            <w:rPr>
              <w:rFonts w:ascii="Arial Nova" w:hAnsi="Arial Nova"/>
            </w:rPr>
          </w:pPr>
          <w:r>
            <w:rPr>
              <w:rFonts w:ascii="Arial Nova" w:hAnsi="Arial Nova"/>
            </w:rPr>
            <w:t>Shaunta Wright</w:t>
          </w:r>
        </w:p>
      </w:sdtContent>
    </w:sdt>
    <w:sdt>
      <w:sdtPr>
        <w:rPr>
          <w:rFonts w:ascii="Arial Nova" w:hAnsi="Arial Nova"/>
        </w:rPr>
        <w:alias w:val="Job title"/>
        <w:tag w:val="Job title"/>
        <w:id w:val="-955025043"/>
        <w:placeholder>
          <w:docPart w:val="C7B6333C16EB4479824380041A61AB9F"/>
        </w:placeholder>
        <w:richText/>
      </w:sdtPr>
      <w:sdtContent>
        <w:p w:rsidR="009077ED" w:rsidRPr="00F06B97" w:rsidP="009077ED" w14:paraId="423EE578" w14:textId="77777777">
          <w:pPr>
            <w:spacing w:line="276" w:lineRule="auto"/>
            <w:rPr>
              <w:rFonts w:ascii="Arial Nova" w:hAnsi="Arial Nova"/>
            </w:rPr>
          </w:pPr>
          <w:r>
            <w:rPr>
              <w:rFonts w:ascii="Arial Nova" w:hAnsi="Arial Nova"/>
            </w:rPr>
            <w:t>Health Scientist</w:t>
          </w:r>
        </w:p>
      </w:sdtContent>
    </w:sdt>
    <w:p w:rsidR="009077ED" w:rsidRPr="00F06B97" w:rsidP="009077ED" w14:paraId="01F61772" w14:textId="77777777">
      <w:pPr>
        <w:spacing w:line="276" w:lineRule="auto"/>
        <w:rPr>
          <w:rFonts w:ascii="Arial Nova" w:hAnsi="Arial Nova"/>
        </w:rPr>
      </w:pPr>
      <w:r>
        <w:rPr>
          <w:rFonts w:ascii="Arial Nova" w:hAnsi="Arial Nova"/>
        </w:rPr>
        <w:t>National Center for STLT Public Health Infrastructure and Workforce</w:t>
      </w:r>
    </w:p>
    <w:sdt>
      <w:sdtPr>
        <w:rPr>
          <w:rFonts w:ascii="Arial Nova" w:hAnsi="Arial Nova"/>
        </w:rPr>
        <w:alias w:val="Organization"/>
        <w:id w:val="-1455934654"/>
        <w:placeholder>
          <w:docPart w:val="EA3227AD13F24D4AA10DA4341DE422AF"/>
        </w:placeholder>
        <w:dataBinding w:prefixMappings="xmlns:ns0='http://schemas.openxmlformats.org/officeDocument/2006/extended-properties' " w:xpath="/ns0:Properties[1]/ns0:Company[1]" w:storeItemID="{6668398D-A668-4E3E-A5EB-62B293D839F1}"/>
        <w:text/>
      </w:sdtPr>
      <w:sdtContent>
        <w:p w:rsidR="009077ED" w:rsidRPr="00F06B97" w:rsidP="009077ED" w14:paraId="58EE24A3" w14:textId="77777777">
          <w:pPr>
            <w:spacing w:line="276" w:lineRule="auto"/>
            <w:rPr>
              <w:rFonts w:ascii="Arial Nova" w:hAnsi="Arial Nova"/>
            </w:rPr>
          </w:pPr>
          <w:r>
            <w:rPr>
              <w:rFonts w:ascii="Arial Nova" w:hAnsi="Arial Nova"/>
            </w:rPr>
            <w:t>Centers for Disease Control and Prevention</w:t>
          </w:r>
        </w:p>
      </w:sdtContent>
    </w:sdt>
    <w:p w:rsidR="009077ED" w:rsidRPr="00F06B97" w:rsidP="009077ED" w14:paraId="43007236" w14:textId="52C55F6B">
      <w:pPr>
        <w:spacing w:line="276" w:lineRule="auto"/>
        <w:rPr>
          <w:rFonts w:ascii="Arial Nova" w:hAnsi="Arial Nova"/>
        </w:rPr>
      </w:pPr>
      <w:r w:rsidRPr="00A838B9">
        <w:rPr>
          <w:rStyle w:val="PlaceholderText"/>
          <w:rFonts w:ascii="Arial Nova" w:hAnsi="Arial Nova"/>
          <w:color w:val="auto"/>
        </w:rPr>
        <w:t xml:space="preserve">P: </w:t>
      </w:r>
      <w:sdt>
        <w:sdtPr>
          <w:rPr>
            <w:rFonts w:ascii="Arial Nova" w:hAnsi="Arial Nova"/>
          </w:rPr>
          <w:alias w:val="Phone"/>
          <w:tag w:val="Phone"/>
          <w:id w:val="-722372087"/>
          <w:placeholder>
            <w:docPart w:val="8BC881054E024CAAB23EF57A5246F3F5"/>
          </w:placeholder>
          <w:richText/>
        </w:sdtPr>
        <w:sdtContent>
          <w:sdt>
            <w:sdtPr>
              <w:rPr>
                <w:rFonts w:ascii="Arial Nova" w:hAnsi="Arial Nova"/>
              </w:rPr>
              <w:alias w:val="Contact Phone"/>
              <w:id w:val="1312299977"/>
              <w:placeholder>
                <w:docPart w:val="0CACD3FFD69A47F99B3247F8852B6402"/>
              </w:placeholder>
              <w:dataBinding w:prefixMappings="xmlns:ns0='http://schemas.microsoft.com/office/2006/coverPageProps' " w:xpath="/ns0:CoverPageProperties[1]/ns0:CompanyPhone[1]" w:storeItemID="{55AF091B-3C7A-41E3-B477-F2FDAA23CFDA}"/>
              <w:text/>
            </w:sdtPr>
            <w:sdtContent>
              <w:r>
                <w:rPr>
                  <w:rFonts w:ascii="Arial Nova" w:hAnsi="Arial Nova"/>
                </w:rPr>
                <w:t>404-639-6209</w:t>
              </w:r>
            </w:sdtContent>
          </w:sdt>
        </w:sdtContent>
      </w:sdt>
    </w:p>
    <w:sdt>
      <w:sdtPr>
        <w:rPr>
          <w:rStyle w:val="Hyperlink"/>
          <w:rFonts w:ascii="Arial Nova" w:hAnsi="Arial Nova"/>
        </w:rPr>
        <w:alias w:val="E-mail"/>
        <w:id w:val="-1554762301"/>
        <w:placeholder>
          <w:docPart w:val="25A1301832AE47088B141D4033D4E607"/>
        </w:placeholder>
        <w:dataBinding w:prefixMappings="xmlns:ns0='http://schemas.microsoft.com/office/2006/coverPageProps' " w:xpath="/ns0:CoverPageProperties[1]/ns0:CompanyEmail[1]" w:storeItemID="{55AF091B-3C7A-41E3-B477-F2FDAA23CFDA}"/>
        <w:text/>
      </w:sdtPr>
      <w:sdtContent>
        <w:p w:rsidR="009077ED" w:rsidRPr="00F06B97" w:rsidP="009077ED" w14:paraId="032A48CE" w14:textId="6021938F">
          <w:pPr>
            <w:spacing w:line="276" w:lineRule="auto"/>
            <w:rPr>
              <w:rFonts w:ascii="Arial Nova" w:hAnsi="Arial Nova"/>
            </w:rPr>
          </w:pPr>
          <w:r>
            <w:rPr>
              <w:rStyle w:val="Hyperlink"/>
              <w:rFonts w:ascii="Arial Nova" w:hAnsi="Arial Nova"/>
            </w:rPr>
            <w:t>vjv7@cdc.gov</w:t>
          </w:r>
        </w:p>
      </w:sdtContent>
    </w:sdt>
    <w:p w:rsidR="0040756C" w:rsidP="00F06B97" w14:paraId="7CD5CEF3" w14:textId="224F0AEB">
      <w:pPr>
        <w:spacing w:line="276" w:lineRule="auto"/>
        <w:ind w:left="2160" w:hanging="2160"/>
        <w:rPr>
          <w:rFonts w:ascii="Arial Nova" w:hAnsi="Arial Nova"/>
        </w:rPr>
      </w:pPr>
    </w:p>
    <w:p w:rsidR="00E1579B" w:rsidP="00F06B97" w14:paraId="4D62A3ED" w14:textId="18D8BE86">
      <w:pPr>
        <w:spacing w:line="276" w:lineRule="auto"/>
        <w:ind w:left="2160" w:hanging="2160"/>
        <w:rPr>
          <w:rFonts w:ascii="Arial Nova" w:hAnsi="Arial Nova"/>
        </w:rPr>
      </w:pPr>
    </w:p>
    <w:p w:rsidR="00E1579B" w:rsidRPr="00F06B97" w:rsidP="00F06B97" w14:paraId="4E11EAA1" w14:textId="77777777">
      <w:pPr>
        <w:spacing w:line="276" w:lineRule="auto"/>
        <w:ind w:left="2160" w:hanging="2160"/>
        <w:rPr>
          <w:rFonts w:ascii="Arial Nova" w:hAnsi="Arial Nova"/>
        </w:rPr>
      </w:pPr>
    </w:p>
    <w:sdt>
      <w:sdtPr>
        <w:rPr>
          <w:rFonts w:ascii="Arial Nova" w:hAnsi="Arial Nova"/>
        </w:rPr>
        <w:alias w:val="Publish Date"/>
        <w:id w:val="-1573644427"/>
        <w:placeholder>
          <w:docPart w:val="79CC1FA1F270462BB9FF454E908AD638"/>
        </w:placeholder>
        <w:dataBinding w:prefixMappings="xmlns:ns0='http://schemas.microsoft.com/office/2006/coverPageProps' " w:xpath="/ns0:CoverPageProperties[1]/ns0:PublishDate[1]" w:storeItemID="{55AF091B-3C7A-41E3-B477-F2FDAA23CFDA}"/>
        <w:date w:fullDate="2025-03-27T00:00:00Z">
          <w:dateFormat w:val="M/d/yyyy"/>
          <w:lid w:val="en-US"/>
          <w:storeMappedDataAs w:val="dateTime"/>
          <w:calendar w:val="gregorian"/>
        </w:date>
      </w:sdtPr>
      <w:sdtContent>
        <w:p w:rsidR="002C7AA6" w:rsidRPr="00F06B97" w:rsidP="00F06B97" w14:paraId="687E9BEE" w14:textId="561B50C6">
          <w:pPr>
            <w:spacing w:line="276" w:lineRule="auto"/>
            <w:jc w:val="center"/>
            <w:rPr>
              <w:rFonts w:ascii="Arial Nova" w:hAnsi="Arial Nova"/>
            </w:rPr>
          </w:pPr>
          <w:r>
            <w:rPr>
              <w:rFonts w:ascii="Arial Nova" w:hAnsi="Arial Nova"/>
            </w:rPr>
            <w:t>3/</w:t>
          </w:r>
          <w:r w:rsidR="005656DE">
            <w:rPr>
              <w:rFonts w:ascii="Arial Nova" w:hAnsi="Arial Nova"/>
            </w:rPr>
            <w:t>2</w:t>
          </w:r>
          <w:r w:rsidR="00537BBD">
            <w:rPr>
              <w:rFonts w:ascii="Arial Nova" w:hAnsi="Arial Nova"/>
            </w:rPr>
            <w:t>7</w:t>
          </w:r>
          <w:r>
            <w:rPr>
              <w:rFonts w:ascii="Arial Nova" w:hAnsi="Arial Nova"/>
            </w:rPr>
            <w:t>/2025</w:t>
          </w:r>
        </w:p>
      </w:sdtContent>
    </w:sdt>
    <w:p w:rsidR="003635DF" w:rsidRPr="00F06B97" w:rsidP="00F06B97" w14:paraId="31714A72" w14:textId="1ED097D1">
      <w:pPr>
        <w:spacing w:line="276" w:lineRule="auto"/>
        <w:rPr>
          <w:rFonts w:ascii="Arial Nova" w:hAnsi="Arial Nova"/>
          <w:b/>
        </w:rPr>
        <w:sectPr w:rsidSect="00E503FD">
          <w:headerReference w:type="default" r:id="rId9"/>
          <w:footerReference w:type="default" r:id="rId10"/>
          <w:headerReference w:type="first" r:id="rId11"/>
          <w:pgSz w:w="12240" w:h="15840" w:code="1"/>
          <w:pgMar w:top="720" w:right="1440" w:bottom="1890" w:left="1440" w:header="270" w:footer="720" w:gutter="0"/>
          <w:cols w:space="720"/>
          <w:vAlign w:val="center"/>
          <w:titlePg/>
          <w:docGrid w:linePitch="360"/>
        </w:sectPr>
      </w:pPr>
    </w:p>
    <w:p w:rsidR="00A22740" w:rsidRPr="00F06B97" w:rsidP="00F06B97" w14:paraId="1E18EB75" w14:textId="77777777">
      <w:pPr>
        <w:pStyle w:val="TOC1"/>
        <w:spacing w:line="276" w:lineRule="auto"/>
        <w:rPr>
          <w:rFonts w:ascii="Arial Nova" w:hAnsi="Arial Nova"/>
        </w:rPr>
      </w:pPr>
    </w:p>
    <w:p w:rsidR="008A46F0" w:rsidRPr="00F06B97" w:rsidP="00F06B97" w14:paraId="5C9530BB" w14:textId="1F1C5117">
      <w:pPr>
        <w:pStyle w:val="TOC1"/>
        <w:spacing w:line="276" w:lineRule="auto"/>
        <w:rPr>
          <w:rFonts w:ascii="Arial Nova" w:hAnsi="Arial Nova"/>
        </w:rPr>
      </w:pPr>
      <w:r w:rsidRPr="00F06B97">
        <w:rPr>
          <w:rFonts w:ascii="Arial Nova" w:hAnsi="Arial Nova"/>
        </w:rPr>
        <w:t>TABLE OF CONTENTS</w:t>
      </w:r>
    </w:p>
    <w:p w:rsidR="000B5414" w14:paraId="31AE4A93" w14:textId="0C2BEA10">
      <w:pPr>
        <w:pStyle w:val="TOC1"/>
        <w:rPr>
          <w:rFonts w:asciiTheme="minorHAnsi" w:eastAsiaTheme="minorEastAsia" w:hAnsiTheme="minorHAnsi" w:cstheme="minorBidi"/>
          <w:b w:val="0"/>
          <w:noProof/>
          <w:sz w:val="22"/>
          <w:szCs w:val="22"/>
        </w:rPr>
      </w:pPr>
      <w:r w:rsidRPr="00F06B97">
        <w:rPr>
          <w:rFonts w:ascii="Arial Nova" w:hAnsi="Arial Nova"/>
          <w:highlight w:val="lightGray"/>
        </w:rPr>
        <w:fldChar w:fldCharType="begin"/>
      </w:r>
      <w:r w:rsidRPr="00F06B97">
        <w:rPr>
          <w:rFonts w:ascii="Arial Nova" w:hAnsi="Arial Nova"/>
          <w:highlight w:val="lightGray"/>
        </w:rPr>
        <w:instrText xml:space="preserve"> TOC \o "1-4" \h \z \u </w:instrText>
      </w:r>
      <w:r w:rsidRPr="00F06B97">
        <w:rPr>
          <w:rFonts w:ascii="Arial Nova" w:hAnsi="Arial Nova"/>
          <w:highlight w:val="lightGray"/>
        </w:rPr>
        <w:fldChar w:fldCharType="separate"/>
      </w:r>
      <w:hyperlink w:anchor="_Toc93058323" w:history="1">
        <w:r w:rsidRPr="00DF2EFD">
          <w:rPr>
            <w:rStyle w:val="Hyperlink"/>
            <w:rFonts w:ascii="Arial Nova" w:hAnsi="Arial Nova"/>
            <w:noProof/>
          </w:rPr>
          <w:t>B. COLLECTIONS OF INFORMATION EMPLOYING STATISTICAL METHODS</w:t>
        </w:r>
        <w:r>
          <w:rPr>
            <w:noProof/>
            <w:webHidden/>
          </w:rPr>
          <w:tab/>
        </w:r>
        <w:r>
          <w:rPr>
            <w:noProof/>
            <w:webHidden/>
          </w:rPr>
          <w:fldChar w:fldCharType="begin"/>
        </w:r>
        <w:r>
          <w:rPr>
            <w:noProof/>
            <w:webHidden/>
          </w:rPr>
          <w:instrText xml:space="preserve"> PAGEREF _Toc93058323 \h </w:instrText>
        </w:r>
        <w:r>
          <w:rPr>
            <w:noProof/>
            <w:webHidden/>
          </w:rPr>
          <w:fldChar w:fldCharType="separate"/>
        </w:r>
        <w:r>
          <w:rPr>
            <w:noProof/>
            <w:webHidden/>
          </w:rPr>
          <w:t>3</w:t>
        </w:r>
        <w:r>
          <w:rPr>
            <w:noProof/>
            <w:webHidden/>
          </w:rPr>
          <w:fldChar w:fldCharType="end"/>
        </w:r>
      </w:hyperlink>
    </w:p>
    <w:p w:rsidR="000B5414" w:rsidP="009C5C78" w14:paraId="066FCA70" w14:textId="0C52AD61">
      <w:pPr>
        <w:pStyle w:val="TOC2"/>
        <w:rPr>
          <w:rFonts w:asciiTheme="minorHAnsi" w:eastAsiaTheme="minorEastAsia" w:hAnsiTheme="minorHAnsi" w:cstheme="minorBidi"/>
          <w:noProof/>
          <w:sz w:val="22"/>
          <w:szCs w:val="22"/>
        </w:rPr>
      </w:pPr>
      <w:hyperlink w:anchor="_Toc93058324" w:history="1">
        <w:r w:rsidRPr="00DF2EFD">
          <w:rPr>
            <w:rStyle w:val="Hyperlink"/>
            <w:rFonts w:ascii="Arial Nova" w:hAnsi="Arial Nova"/>
            <w:i/>
            <w:noProof/>
          </w:rPr>
          <w:t>B1. Respondent Universe and Sampling Methods</w:t>
        </w:r>
        <w:r>
          <w:rPr>
            <w:noProof/>
            <w:webHidden/>
          </w:rPr>
          <w:tab/>
        </w:r>
        <w:r>
          <w:rPr>
            <w:noProof/>
            <w:webHidden/>
          </w:rPr>
          <w:fldChar w:fldCharType="begin"/>
        </w:r>
        <w:r>
          <w:rPr>
            <w:noProof/>
            <w:webHidden/>
          </w:rPr>
          <w:instrText xml:space="preserve"> PAGEREF _Toc93058324 \h </w:instrText>
        </w:r>
        <w:r>
          <w:rPr>
            <w:noProof/>
            <w:webHidden/>
          </w:rPr>
          <w:fldChar w:fldCharType="separate"/>
        </w:r>
        <w:r>
          <w:rPr>
            <w:noProof/>
            <w:webHidden/>
          </w:rPr>
          <w:t>3</w:t>
        </w:r>
        <w:r>
          <w:rPr>
            <w:noProof/>
            <w:webHidden/>
          </w:rPr>
          <w:fldChar w:fldCharType="end"/>
        </w:r>
      </w:hyperlink>
    </w:p>
    <w:p w:rsidR="000B5414" w:rsidP="009C5C78" w14:paraId="09B5E6C9" w14:textId="3898FEDC">
      <w:pPr>
        <w:pStyle w:val="TOC2"/>
        <w:rPr>
          <w:rFonts w:asciiTheme="minorHAnsi" w:eastAsiaTheme="minorEastAsia" w:hAnsiTheme="minorHAnsi" w:cstheme="minorBidi"/>
          <w:noProof/>
          <w:sz w:val="22"/>
          <w:szCs w:val="22"/>
        </w:rPr>
      </w:pPr>
      <w:hyperlink w:anchor="_Toc93058325" w:history="1">
        <w:r w:rsidRPr="00DF2EFD">
          <w:rPr>
            <w:rStyle w:val="Hyperlink"/>
            <w:rFonts w:ascii="Arial Nova" w:hAnsi="Arial Nova"/>
            <w:i/>
            <w:noProof/>
          </w:rPr>
          <w:t>B2. Procedures for the Collection of Information</w:t>
        </w:r>
        <w:r>
          <w:rPr>
            <w:noProof/>
            <w:webHidden/>
          </w:rPr>
          <w:tab/>
        </w:r>
        <w:r>
          <w:rPr>
            <w:noProof/>
            <w:webHidden/>
          </w:rPr>
          <w:fldChar w:fldCharType="begin"/>
        </w:r>
        <w:r>
          <w:rPr>
            <w:noProof/>
            <w:webHidden/>
          </w:rPr>
          <w:instrText xml:space="preserve"> PAGEREF _Toc93058325 \h </w:instrText>
        </w:r>
        <w:r>
          <w:rPr>
            <w:noProof/>
            <w:webHidden/>
          </w:rPr>
          <w:fldChar w:fldCharType="separate"/>
        </w:r>
        <w:r>
          <w:rPr>
            <w:noProof/>
            <w:webHidden/>
          </w:rPr>
          <w:t>3</w:t>
        </w:r>
        <w:r>
          <w:rPr>
            <w:noProof/>
            <w:webHidden/>
          </w:rPr>
          <w:fldChar w:fldCharType="end"/>
        </w:r>
      </w:hyperlink>
    </w:p>
    <w:p w:rsidR="000B5414" w:rsidP="009C5C78" w14:paraId="2263540F" w14:textId="237E2D26">
      <w:pPr>
        <w:pStyle w:val="TOC2"/>
        <w:rPr>
          <w:rFonts w:asciiTheme="minorHAnsi" w:eastAsiaTheme="minorEastAsia" w:hAnsiTheme="minorHAnsi" w:cstheme="minorBidi"/>
          <w:noProof/>
          <w:sz w:val="22"/>
          <w:szCs w:val="22"/>
        </w:rPr>
      </w:pPr>
      <w:hyperlink w:anchor="_Toc93058326" w:history="1">
        <w:r w:rsidRPr="00DF2EFD">
          <w:rPr>
            <w:rStyle w:val="Hyperlink"/>
            <w:rFonts w:ascii="Arial Nova" w:hAnsi="Arial Nova"/>
            <w:i/>
            <w:noProof/>
          </w:rPr>
          <w:t>B3. Methods to Maximize Response Rates and Deal with No Response</w:t>
        </w:r>
        <w:r>
          <w:rPr>
            <w:noProof/>
            <w:webHidden/>
          </w:rPr>
          <w:tab/>
        </w:r>
        <w:r>
          <w:rPr>
            <w:noProof/>
            <w:webHidden/>
          </w:rPr>
          <w:fldChar w:fldCharType="begin"/>
        </w:r>
        <w:r>
          <w:rPr>
            <w:noProof/>
            <w:webHidden/>
          </w:rPr>
          <w:instrText xml:space="preserve"> PAGEREF _Toc93058326 \h </w:instrText>
        </w:r>
        <w:r>
          <w:rPr>
            <w:noProof/>
            <w:webHidden/>
          </w:rPr>
          <w:fldChar w:fldCharType="separate"/>
        </w:r>
        <w:r>
          <w:rPr>
            <w:noProof/>
            <w:webHidden/>
          </w:rPr>
          <w:t>4</w:t>
        </w:r>
        <w:r>
          <w:rPr>
            <w:noProof/>
            <w:webHidden/>
          </w:rPr>
          <w:fldChar w:fldCharType="end"/>
        </w:r>
      </w:hyperlink>
    </w:p>
    <w:p w:rsidR="000B5414" w:rsidP="009C5C78" w14:paraId="579C8F47" w14:textId="05EE9402">
      <w:pPr>
        <w:pStyle w:val="TOC2"/>
        <w:rPr>
          <w:rFonts w:asciiTheme="minorHAnsi" w:eastAsiaTheme="minorEastAsia" w:hAnsiTheme="minorHAnsi" w:cstheme="minorBidi"/>
          <w:noProof/>
          <w:sz w:val="22"/>
          <w:szCs w:val="22"/>
        </w:rPr>
      </w:pPr>
      <w:hyperlink w:anchor="_Toc93058327" w:history="1">
        <w:r w:rsidRPr="00DF2EFD">
          <w:rPr>
            <w:rStyle w:val="Hyperlink"/>
            <w:rFonts w:ascii="Arial Nova" w:hAnsi="Arial Nova"/>
            <w:i/>
            <w:noProof/>
          </w:rPr>
          <w:t>B4. Tests of Procedures or Methods to be Undertaken</w:t>
        </w:r>
        <w:r>
          <w:rPr>
            <w:noProof/>
            <w:webHidden/>
          </w:rPr>
          <w:tab/>
        </w:r>
        <w:r>
          <w:rPr>
            <w:noProof/>
            <w:webHidden/>
          </w:rPr>
          <w:fldChar w:fldCharType="begin"/>
        </w:r>
        <w:r>
          <w:rPr>
            <w:noProof/>
            <w:webHidden/>
          </w:rPr>
          <w:instrText xml:space="preserve"> PAGEREF _Toc93058327 \h </w:instrText>
        </w:r>
        <w:r>
          <w:rPr>
            <w:noProof/>
            <w:webHidden/>
          </w:rPr>
          <w:fldChar w:fldCharType="separate"/>
        </w:r>
        <w:r>
          <w:rPr>
            <w:noProof/>
            <w:webHidden/>
          </w:rPr>
          <w:t>5</w:t>
        </w:r>
        <w:r>
          <w:rPr>
            <w:noProof/>
            <w:webHidden/>
          </w:rPr>
          <w:fldChar w:fldCharType="end"/>
        </w:r>
      </w:hyperlink>
    </w:p>
    <w:p w:rsidR="000B5414" w:rsidP="009C5C78" w14:paraId="2C3169BD" w14:textId="57EB28D5">
      <w:pPr>
        <w:pStyle w:val="TOC2"/>
        <w:rPr>
          <w:rFonts w:asciiTheme="minorHAnsi" w:eastAsiaTheme="minorEastAsia" w:hAnsiTheme="minorHAnsi" w:cstheme="minorBidi"/>
          <w:noProof/>
          <w:sz w:val="22"/>
          <w:szCs w:val="22"/>
        </w:rPr>
      </w:pPr>
      <w:hyperlink w:anchor="_Toc93058328" w:history="1">
        <w:r w:rsidRPr="00DF2EFD">
          <w:rPr>
            <w:rStyle w:val="Hyperlink"/>
            <w:rFonts w:ascii="Arial Nova" w:hAnsi="Arial Nova"/>
            <w:i/>
            <w:noProof/>
          </w:rPr>
          <w:t>B5. Individuals Consulted on Statistical Aspects and Individuals Collecting and/or Analyzing Data</w:t>
        </w:r>
        <w:r>
          <w:rPr>
            <w:noProof/>
            <w:webHidden/>
          </w:rPr>
          <w:tab/>
        </w:r>
        <w:r>
          <w:rPr>
            <w:noProof/>
            <w:webHidden/>
          </w:rPr>
          <w:fldChar w:fldCharType="begin"/>
        </w:r>
        <w:r>
          <w:rPr>
            <w:noProof/>
            <w:webHidden/>
          </w:rPr>
          <w:instrText xml:space="preserve"> PAGEREF _Toc93058328 \h </w:instrText>
        </w:r>
        <w:r>
          <w:rPr>
            <w:noProof/>
            <w:webHidden/>
          </w:rPr>
          <w:fldChar w:fldCharType="separate"/>
        </w:r>
        <w:r>
          <w:rPr>
            <w:noProof/>
            <w:webHidden/>
          </w:rPr>
          <w:t>5</w:t>
        </w:r>
        <w:r>
          <w:rPr>
            <w:noProof/>
            <w:webHidden/>
          </w:rPr>
          <w:fldChar w:fldCharType="end"/>
        </w:r>
      </w:hyperlink>
    </w:p>
    <w:p w:rsidR="00C7059A" w:rsidRPr="00C37583" w:rsidP="00C7059A" w14:paraId="7B3E9E10" w14:textId="7EB2546B">
      <w:pPr>
        <w:rPr>
          <w:rFonts w:ascii="Arial Nova" w:hAnsi="Arial Nova"/>
          <w:b/>
          <w:color w:val="F79646" w:themeColor="accent6"/>
        </w:rPr>
      </w:pPr>
      <w:r w:rsidRPr="00F06B97">
        <w:rPr>
          <w:rFonts w:ascii="Arial Nova" w:hAnsi="Arial Nova"/>
          <w:highlight w:val="lightGray"/>
        </w:rPr>
        <w:fldChar w:fldCharType="end"/>
      </w:r>
      <w:bookmarkStart w:id="1" w:name="_Hlk522972351"/>
    </w:p>
    <w:p w:rsidR="00E1579B" w:rsidRPr="00B61E98" w:rsidP="00E1579B" w14:paraId="39E3C675" w14:textId="2EEC3A58">
      <w:pPr>
        <w:spacing w:line="276" w:lineRule="auto"/>
        <w:rPr>
          <w:rFonts w:ascii="Arial Nova" w:hAnsi="Arial Nova"/>
          <w:color w:val="FFFFFF" w:themeColor="background1"/>
        </w:rPr>
      </w:pPr>
    </w:p>
    <w:p w:rsidR="005867E3" w:rsidRPr="00A8589D" w:rsidP="00E1579B" w14:paraId="71633E93" w14:textId="2C22DA36">
      <w:pPr>
        <w:spacing w:line="276" w:lineRule="auto"/>
        <w:rPr>
          <w:rStyle w:val="Hyperlink"/>
          <w:rFonts w:ascii="Arial Nova" w:hAnsi="Arial Nova"/>
          <w:b/>
          <w:color w:val="auto"/>
          <w:u w:val="none"/>
        </w:rPr>
      </w:pPr>
      <w:r w:rsidRPr="00F06B97">
        <w:rPr>
          <w:rFonts w:ascii="Arial Nova" w:hAnsi="Arial Nova"/>
          <w:b/>
        </w:rPr>
        <w:fldChar w:fldCharType="begin"/>
      </w:r>
      <w:r w:rsidRPr="00F06B97">
        <w:rPr>
          <w:rFonts w:ascii="Arial Nova" w:hAnsi="Arial Nova"/>
          <w:b/>
        </w:rPr>
        <w:instrText xml:space="preserve"> HYPERLINK  \l "_REFERENCES_(Tool_Tip:" \o "Tool Tip: You may copy and paste your list of Attachments from SSA or fill in below)" </w:instrText>
      </w:r>
      <w:r w:rsidRPr="00F06B97">
        <w:rPr>
          <w:rFonts w:ascii="Arial Nova" w:hAnsi="Arial Nova"/>
          <w:b/>
        </w:rPr>
        <w:fldChar w:fldCharType="separate"/>
      </w:r>
      <w:r w:rsidRPr="00A8589D">
        <w:rPr>
          <w:rStyle w:val="Hyperlink"/>
          <w:rFonts w:ascii="Arial Nova" w:hAnsi="Arial Nova"/>
          <w:b/>
          <w:color w:val="auto"/>
          <w:u w:val="none"/>
        </w:rPr>
        <w:t>ATTACHMENTS</w:t>
      </w:r>
    </w:p>
    <w:p w:rsidR="00321CAE" w:rsidRPr="00F06B97" w:rsidP="00F06B97" w14:paraId="5605FC35" w14:textId="4AFE1E96">
      <w:pPr>
        <w:spacing w:line="276" w:lineRule="auto"/>
        <w:ind w:left="360" w:hanging="180"/>
        <w:rPr>
          <w:rFonts w:ascii="Arial Nova" w:hAnsi="Arial Nova"/>
          <w:color w:val="222222"/>
        </w:rPr>
      </w:pPr>
      <w:r w:rsidRPr="00F06B97">
        <w:rPr>
          <w:rFonts w:ascii="Arial Nova" w:hAnsi="Arial Nova"/>
          <w:b/>
        </w:rPr>
        <w:fldChar w:fldCharType="end"/>
      </w:r>
    </w:p>
    <w:p w:rsidR="00AF3287" w:rsidP="00AF3287" w14:paraId="3062852C" w14:textId="77777777">
      <w:pPr>
        <w:spacing w:line="276" w:lineRule="auto"/>
        <w:rPr>
          <w:rFonts w:ascii="Arial Nova" w:hAnsi="Arial Nova"/>
          <w:bCs/>
        </w:rPr>
      </w:pPr>
      <w:bookmarkStart w:id="2" w:name="_Hlk93001993"/>
      <w:bookmarkStart w:id="3" w:name="_Toc329519280"/>
      <w:bookmarkStart w:id="4" w:name="_Toc511934869"/>
      <w:bookmarkEnd w:id="1"/>
      <w:r w:rsidRPr="003643C5">
        <w:rPr>
          <w:rFonts w:ascii="Arial Nova" w:hAnsi="Arial Nova"/>
          <w:bCs/>
        </w:rPr>
        <w:t>Attachment</w:t>
      </w:r>
      <w:bookmarkEnd w:id="2"/>
      <w:r w:rsidRPr="003643C5">
        <w:rPr>
          <w:rFonts w:ascii="Arial Nova" w:hAnsi="Arial Nova"/>
          <w:b/>
        </w:rPr>
        <w:t xml:space="preserve"> </w:t>
      </w:r>
      <w:r w:rsidRPr="003643C5">
        <w:rPr>
          <w:rFonts w:ascii="Arial Nova" w:hAnsi="Arial Nova"/>
          <w:color w:val="222222"/>
        </w:rPr>
        <w:t xml:space="preserve">1. </w:t>
      </w:r>
      <w:r w:rsidRPr="003643C5">
        <w:rPr>
          <w:rFonts w:ascii="Arial Nova" w:hAnsi="Arial Nova"/>
          <w:bCs/>
        </w:rPr>
        <w:t>List of PHHS Block Grant Recipients</w:t>
      </w:r>
    </w:p>
    <w:bookmarkStart w:id="5" w:name="_Hlk193281608"/>
    <w:p w:rsidR="00AF3287" w:rsidRPr="003643C5" w:rsidP="00AF3287" w14:paraId="4E9BC8A1" w14:textId="77777777">
      <w:pPr>
        <w:spacing w:line="276" w:lineRule="auto"/>
        <w:rPr>
          <w:rFonts w:ascii="Arial Nova" w:hAnsi="Arial Nova"/>
        </w:rPr>
      </w:pPr>
      <w:sdt>
        <w:sdtPr>
          <w:rPr>
            <w:rFonts w:ascii="Arial Nova" w:hAnsi="Arial Nova"/>
          </w:rPr>
          <w:alias w:val="Fill in"/>
          <w:tag w:val="Fill in"/>
          <w:id w:val="781928686"/>
          <w:placeholder>
            <w:docPart w:val="E3C798035A1C4B9BA6532191746E1F38"/>
          </w:placeholder>
          <w:richText/>
        </w:sdtPr>
        <w:sdtContent>
          <w:r w:rsidRPr="003643C5">
            <w:rPr>
              <w:rFonts w:ascii="Arial Nova" w:hAnsi="Arial Nova"/>
              <w:bCs/>
            </w:rPr>
            <w:t>Attachment</w:t>
          </w:r>
          <w:r w:rsidRPr="003643C5">
            <w:rPr>
              <w:rFonts w:ascii="Arial Nova" w:hAnsi="Arial Nova"/>
            </w:rPr>
            <w:t xml:space="preserve"> 2. </w:t>
          </w:r>
          <w:r w:rsidRPr="003643C5">
            <w:rPr>
              <w:rFonts w:ascii="Arial Nova" w:hAnsi="Arial Nova"/>
              <w:color w:val="222222"/>
            </w:rPr>
            <w:t>Authorizing Legislation Public Health Service Act [42 U.S.C. 241]</w:t>
          </w:r>
        </w:sdtContent>
      </w:sdt>
    </w:p>
    <w:bookmarkEnd w:id="5"/>
    <w:p w:rsidR="00AF3287" w:rsidRPr="003643C5" w:rsidP="00AF3287" w14:paraId="496CB04D" w14:textId="77777777">
      <w:pPr>
        <w:spacing w:line="276" w:lineRule="auto"/>
        <w:rPr>
          <w:rFonts w:ascii="Arial Nova" w:hAnsi="Arial Nova"/>
          <w:color w:val="222222"/>
        </w:rPr>
      </w:pPr>
      <w:r w:rsidRPr="003643C5">
        <w:rPr>
          <w:rFonts w:ascii="Arial Nova" w:hAnsi="Arial Nova"/>
          <w:bCs/>
        </w:rPr>
        <w:t>Attachment</w:t>
      </w:r>
      <w:r w:rsidRPr="003643C5">
        <w:rPr>
          <w:rFonts w:ascii="Arial Nova" w:hAnsi="Arial Nova"/>
          <w:color w:val="222222"/>
        </w:rPr>
        <w:t xml:space="preserve"> 3. </w:t>
      </w:r>
      <w:r w:rsidRPr="003643C5">
        <w:rPr>
          <w:rFonts w:ascii="Arial Nova" w:hAnsi="Arial Nova"/>
        </w:rPr>
        <w:t>PHHS Block Grant Measurement Framework Version 1.5</w:t>
      </w:r>
    </w:p>
    <w:p w:rsidR="00AF3287" w:rsidRPr="003643C5" w:rsidP="00AF3287" w14:paraId="69B45A07" w14:textId="77777777">
      <w:pPr>
        <w:spacing w:line="276" w:lineRule="auto"/>
        <w:rPr>
          <w:rFonts w:ascii="Arial Nova" w:hAnsi="Arial Nova"/>
          <w:color w:val="222222"/>
        </w:rPr>
      </w:pPr>
      <w:r w:rsidRPr="003643C5">
        <w:rPr>
          <w:rFonts w:ascii="Arial Nova" w:hAnsi="Arial Nova"/>
          <w:bCs/>
        </w:rPr>
        <w:t>Attachment</w:t>
      </w:r>
      <w:r w:rsidRPr="003643C5">
        <w:rPr>
          <w:rFonts w:ascii="Arial Nova" w:hAnsi="Arial Nova"/>
          <w:color w:val="222222"/>
        </w:rPr>
        <w:t xml:space="preserve"> 4. </w:t>
      </w:r>
      <w:r w:rsidRPr="003643C5">
        <w:rPr>
          <w:rFonts w:ascii="Arial Nova" w:hAnsi="Arial Nova"/>
        </w:rPr>
        <w:t>Instrument: Word Version</w:t>
      </w:r>
    </w:p>
    <w:p w:rsidR="00AF3287" w:rsidRPr="003643C5" w:rsidP="00AF3287" w14:paraId="46EEB980" w14:textId="77777777">
      <w:pPr>
        <w:spacing w:line="276" w:lineRule="auto"/>
        <w:rPr>
          <w:rFonts w:ascii="Arial Nova" w:hAnsi="Arial Nova"/>
          <w:color w:val="222222"/>
        </w:rPr>
      </w:pPr>
      <w:r w:rsidRPr="003643C5">
        <w:rPr>
          <w:rFonts w:ascii="Arial Nova" w:hAnsi="Arial Nova"/>
          <w:bCs/>
        </w:rPr>
        <w:t>Attachment</w:t>
      </w:r>
      <w:r w:rsidRPr="003643C5">
        <w:rPr>
          <w:rFonts w:ascii="Arial Nova" w:hAnsi="Arial Nova"/>
          <w:color w:val="222222"/>
        </w:rPr>
        <w:t xml:space="preserve"> 5. Instrument: Web Version</w:t>
      </w:r>
      <w:r>
        <w:rPr>
          <w:rFonts w:ascii="Arial Nova" w:hAnsi="Arial Nova"/>
          <w:color w:val="222222"/>
        </w:rPr>
        <w:tab/>
      </w:r>
    </w:p>
    <w:p w:rsidR="00AF3287" w:rsidRPr="003643C5" w:rsidP="00AF3287" w14:paraId="4F4F401C" w14:textId="77777777">
      <w:pPr>
        <w:spacing w:line="276" w:lineRule="auto"/>
        <w:rPr>
          <w:rFonts w:ascii="Arial Nova" w:hAnsi="Arial Nova"/>
          <w:color w:val="222222"/>
        </w:rPr>
      </w:pPr>
      <w:r w:rsidRPr="003643C5">
        <w:rPr>
          <w:rFonts w:ascii="Arial Nova" w:hAnsi="Arial Nova"/>
          <w:bCs/>
        </w:rPr>
        <w:t>Attachment</w:t>
      </w:r>
      <w:r w:rsidRPr="003643C5">
        <w:rPr>
          <w:rFonts w:ascii="Arial Nova" w:hAnsi="Arial Nova"/>
          <w:color w:val="222222"/>
        </w:rPr>
        <w:t xml:space="preserve"> 6</w:t>
      </w:r>
      <w:r>
        <w:rPr>
          <w:rFonts w:ascii="Arial Nova" w:hAnsi="Arial Nova"/>
          <w:color w:val="222222"/>
        </w:rPr>
        <w:t>a</w:t>
      </w:r>
      <w:r w:rsidRPr="003643C5">
        <w:rPr>
          <w:rFonts w:ascii="Arial Nova" w:hAnsi="Arial Nova"/>
          <w:color w:val="222222"/>
        </w:rPr>
        <w:t>. Federal Register Notice</w:t>
      </w:r>
      <w:r>
        <w:rPr>
          <w:rFonts w:ascii="Arial Nova" w:hAnsi="Arial Nova"/>
          <w:color w:val="222222"/>
        </w:rPr>
        <w:t>-</w:t>
      </w:r>
      <w:r w:rsidRPr="003643C5">
        <w:rPr>
          <w:rFonts w:ascii="Arial Nova" w:hAnsi="Arial Nova"/>
          <w:color w:val="222222"/>
        </w:rPr>
        <w:t xml:space="preserve"> 60 day</w:t>
      </w:r>
    </w:p>
    <w:p w:rsidR="00AF3287" w:rsidRPr="003643C5" w:rsidP="00AF3287" w14:paraId="2E5B5F7E" w14:textId="77777777">
      <w:pPr>
        <w:spacing w:line="276" w:lineRule="auto"/>
        <w:rPr>
          <w:rFonts w:ascii="Arial Nova" w:hAnsi="Arial Nova"/>
          <w:color w:val="222222"/>
        </w:rPr>
      </w:pPr>
      <w:r w:rsidRPr="00771AA2">
        <w:rPr>
          <w:rFonts w:ascii="Arial Nova" w:hAnsi="Arial Nova"/>
          <w:color w:val="222222"/>
        </w:rPr>
        <w:t>Attachment 6</w:t>
      </w:r>
      <w:r>
        <w:rPr>
          <w:rFonts w:ascii="Arial Nova" w:hAnsi="Arial Nova"/>
          <w:color w:val="222222"/>
        </w:rPr>
        <w:t>b</w:t>
      </w:r>
      <w:r w:rsidRPr="00771AA2">
        <w:rPr>
          <w:rFonts w:ascii="Arial Nova" w:hAnsi="Arial Nova"/>
          <w:color w:val="222222"/>
        </w:rPr>
        <w:t>.</w:t>
      </w:r>
      <w:r>
        <w:rPr>
          <w:rFonts w:ascii="Arial Nova" w:hAnsi="Arial Nova"/>
          <w:color w:val="222222"/>
        </w:rPr>
        <w:t xml:space="preserve"> Public Comment</w:t>
      </w:r>
      <w:r w:rsidRPr="003643C5">
        <w:rPr>
          <w:rFonts w:ascii="Arial Nova" w:hAnsi="Arial Nova"/>
          <w:color w:val="222222"/>
        </w:rPr>
        <w:t xml:space="preserve">  </w:t>
      </w:r>
    </w:p>
    <w:p w:rsidR="00AF3287" w:rsidRPr="003643C5" w:rsidP="00AF3287" w14:paraId="026B3F24" w14:textId="77777777">
      <w:pPr>
        <w:spacing w:line="276" w:lineRule="auto"/>
        <w:rPr>
          <w:rFonts w:ascii="Arial Nova" w:hAnsi="Arial Nova"/>
          <w:bCs/>
        </w:rPr>
      </w:pPr>
      <w:r w:rsidRPr="003643C5">
        <w:rPr>
          <w:rFonts w:ascii="Arial Nova" w:hAnsi="Arial Nova"/>
          <w:bCs/>
        </w:rPr>
        <w:t>Attachment</w:t>
      </w:r>
      <w:r w:rsidRPr="003643C5">
        <w:rPr>
          <w:rFonts w:ascii="Arial Nova" w:hAnsi="Arial Nova"/>
          <w:color w:val="222222"/>
        </w:rPr>
        <w:t xml:space="preserve"> 7. </w:t>
      </w:r>
      <w:r w:rsidRPr="003643C5">
        <w:rPr>
          <w:rFonts w:ascii="Arial Nova" w:hAnsi="Arial Nova"/>
          <w:bCs/>
        </w:rPr>
        <w:t>Privacy Impact Assessment</w:t>
      </w:r>
    </w:p>
    <w:p w:rsidR="00AF3287" w:rsidP="00AF3287" w14:paraId="6761FDCD" w14:textId="77777777">
      <w:pPr>
        <w:spacing w:line="276" w:lineRule="auto"/>
        <w:rPr>
          <w:rFonts w:ascii="Arial Nova" w:hAnsi="Arial Nova"/>
          <w:bCs/>
        </w:rPr>
      </w:pPr>
      <w:r w:rsidRPr="003643C5">
        <w:rPr>
          <w:rFonts w:ascii="Arial Nova" w:hAnsi="Arial Nova"/>
          <w:bCs/>
        </w:rPr>
        <w:t>Attachment</w:t>
      </w:r>
      <w:r w:rsidRPr="003643C5">
        <w:rPr>
          <w:rFonts w:ascii="Arial Nova" w:hAnsi="Arial Nova"/>
          <w:color w:val="222222"/>
        </w:rPr>
        <w:t xml:space="preserve"> 8. </w:t>
      </w:r>
      <w:r w:rsidRPr="003643C5">
        <w:rPr>
          <w:rFonts w:ascii="Arial Nova" w:hAnsi="Arial Nova"/>
          <w:bCs/>
        </w:rPr>
        <w:t>Non-Research Determination</w:t>
      </w:r>
    </w:p>
    <w:p w:rsidR="00AF3287" w:rsidP="00AF3287" w14:paraId="35528462" w14:textId="77777777">
      <w:pPr>
        <w:spacing w:line="276" w:lineRule="auto"/>
        <w:outlineLvl w:val="0"/>
        <w:rPr>
          <w:rFonts w:ascii="Arial Nova" w:hAnsi="Arial Nova"/>
          <w:b/>
        </w:rPr>
      </w:pPr>
      <w:r w:rsidRPr="00BD2F28">
        <w:rPr>
          <w:rFonts w:ascii="Arial Nova" w:hAnsi="Arial Nova"/>
          <w:bCs/>
        </w:rPr>
        <w:t>Attachment 9 – Invitation Email</w:t>
      </w:r>
    </w:p>
    <w:p w:rsidR="00AF3287" w:rsidP="00AF3287" w14:paraId="39AD6517" w14:textId="77777777">
      <w:pPr>
        <w:spacing w:line="276" w:lineRule="auto"/>
        <w:outlineLvl w:val="0"/>
        <w:rPr>
          <w:rFonts w:ascii="Arial Nova" w:hAnsi="Arial Nova"/>
          <w:b/>
        </w:rPr>
      </w:pPr>
      <w:r w:rsidRPr="00BD2F28">
        <w:rPr>
          <w:rFonts w:ascii="Arial Nova" w:hAnsi="Arial Nova"/>
          <w:bCs/>
        </w:rPr>
        <w:t>Attachment 10 – Reminder Email</w:t>
      </w:r>
    </w:p>
    <w:p w:rsidR="00AF3287" w:rsidP="00AF3287" w14:paraId="4C0BF3C1" w14:textId="77777777">
      <w:pPr>
        <w:spacing w:line="276" w:lineRule="auto"/>
        <w:outlineLvl w:val="0"/>
        <w:rPr>
          <w:rFonts w:ascii="Arial Nova" w:hAnsi="Arial Nova"/>
          <w:b/>
        </w:rPr>
      </w:pPr>
      <w:r w:rsidRPr="00BD2F28">
        <w:rPr>
          <w:rFonts w:ascii="Arial Nova" w:hAnsi="Arial Nova"/>
          <w:bCs/>
        </w:rPr>
        <w:t>Attachment 11 – Final Reminder Email</w:t>
      </w:r>
    </w:p>
    <w:p w:rsidR="00F87A45" w:rsidP="00F06B97" w14:paraId="3828EF4C" w14:textId="77777777">
      <w:pPr>
        <w:spacing w:line="276" w:lineRule="auto"/>
        <w:outlineLvl w:val="0"/>
        <w:rPr>
          <w:rFonts w:ascii="Arial Nova" w:hAnsi="Arial Nova"/>
          <w:b/>
        </w:rPr>
      </w:pPr>
    </w:p>
    <w:p w:rsidR="00F87A45" w:rsidP="00F06B97" w14:paraId="2E293699" w14:textId="77777777">
      <w:pPr>
        <w:spacing w:line="276" w:lineRule="auto"/>
        <w:outlineLvl w:val="0"/>
        <w:rPr>
          <w:rFonts w:ascii="Arial Nova" w:hAnsi="Arial Nova"/>
          <w:b/>
        </w:rPr>
      </w:pPr>
    </w:p>
    <w:p w:rsidR="00F87A45" w:rsidP="00F06B97" w14:paraId="37D20098" w14:textId="77777777">
      <w:pPr>
        <w:spacing w:line="276" w:lineRule="auto"/>
        <w:outlineLvl w:val="0"/>
        <w:rPr>
          <w:rFonts w:ascii="Arial Nova" w:hAnsi="Arial Nova"/>
          <w:b/>
        </w:rPr>
      </w:pPr>
    </w:p>
    <w:p w:rsidR="00F87A45" w:rsidP="00F06B97" w14:paraId="1D755D62" w14:textId="77777777">
      <w:pPr>
        <w:spacing w:line="276" w:lineRule="auto"/>
        <w:outlineLvl w:val="0"/>
        <w:rPr>
          <w:rFonts w:ascii="Arial Nova" w:hAnsi="Arial Nova"/>
          <w:b/>
        </w:rPr>
      </w:pPr>
    </w:p>
    <w:p w:rsidR="00F87A45" w:rsidP="00F06B97" w14:paraId="325520F8" w14:textId="77777777">
      <w:pPr>
        <w:spacing w:line="276" w:lineRule="auto"/>
        <w:outlineLvl w:val="0"/>
        <w:rPr>
          <w:rFonts w:ascii="Arial Nova" w:hAnsi="Arial Nova"/>
          <w:b/>
        </w:rPr>
      </w:pPr>
    </w:p>
    <w:p w:rsidR="00F87A45" w:rsidP="00F06B97" w14:paraId="23303CEF" w14:textId="77777777">
      <w:pPr>
        <w:spacing w:line="276" w:lineRule="auto"/>
        <w:outlineLvl w:val="0"/>
        <w:rPr>
          <w:rFonts w:ascii="Arial Nova" w:hAnsi="Arial Nova"/>
          <w:b/>
        </w:rPr>
      </w:pPr>
    </w:p>
    <w:p w:rsidR="00F87A45" w:rsidP="00F06B97" w14:paraId="32E84FB6" w14:textId="77777777">
      <w:pPr>
        <w:spacing w:line="276" w:lineRule="auto"/>
        <w:outlineLvl w:val="0"/>
        <w:rPr>
          <w:rFonts w:ascii="Arial Nova" w:hAnsi="Arial Nova"/>
          <w:b/>
        </w:rPr>
      </w:pPr>
    </w:p>
    <w:p w:rsidR="00F87A45" w:rsidP="00F06B97" w14:paraId="57DBA0E7" w14:textId="77777777">
      <w:pPr>
        <w:spacing w:line="276" w:lineRule="auto"/>
        <w:outlineLvl w:val="0"/>
        <w:rPr>
          <w:rFonts w:ascii="Arial Nova" w:hAnsi="Arial Nova"/>
          <w:b/>
        </w:rPr>
      </w:pPr>
    </w:p>
    <w:p w:rsidR="00F87A45" w:rsidP="00F06B97" w14:paraId="06834C16" w14:textId="77777777">
      <w:pPr>
        <w:spacing w:line="276" w:lineRule="auto"/>
        <w:outlineLvl w:val="0"/>
        <w:rPr>
          <w:rFonts w:ascii="Arial Nova" w:hAnsi="Arial Nova"/>
          <w:b/>
        </w:rPr>
      </w:pPr>
    </w:p>
    <w:p w:rsidR="00F87A45" w:rsidP="00F06B97" w14:paraId="0E6E6E1E" w14:textId="20CA5FC0">
      <w:pPr>
        <w:spacing w:line="276" w:lineRule="auto"/>
        <w:outlineLvl w:val="0"/>
        <w:rPr>
          <w:rFonts w:ascii="Arial Nova" w:hAnsi="Arial Nova"/>
          <w:b/>
        </w:rPr>
      </w:pPr>
    </w:p>
    <w:p w:rsidR="002C68E3" w:rsidP="00F06B97" w14:paraId="0EC8088E" w14:textId="2AFCE978">
      <w:pPr>
        <w:spacing w:line="276" w:lineRule="auto"/>
        <w:outlineLvl w:val="0"/>
        <w:rPr>
          <w:rFonts w:ascii="Arial Nova" w:hAnsi="Arial Nova"/>
          <w:b/>
        </w:rPr>
      </w:pPr>
    </w:p>
    <w:p w:rsidR="002C68E3" w:rsidP="00F06B97" w14:paraId="4395736D" w14:textId="77777777">
      <w:pPr>
        <w:spacing w:line="276" w:lineRule="auto"/>
        <w:outlineLvl w:val="0"/>
        <w:rPr>
          <w:rFonts w:ascii="Arial Nova" w:hAnsi="Arial Nova"/>
          <w:b/>
        </w:rPr>
      </w:pPr>
    </w:p>
    <w:p w:rsidR="00927E21" w:rsidRPr="00F06B97" w:rsidP="00F06B97" w14:paraId="1272F25B" w14:textId="5D5621A6">
      <w:pPr>
        <w:spacing w:line="276" w:lineRule="auto"/>
        <w:outlineLvl w:val="0"/>
        <w:rPr>
          <w:rFonts w:ascii="Arial Nova" w:hAnsi="Arial Nova"/>
          <w:b/>
        </w:rPr>
      </w:pPr>
      <w:bookmarkStart w:id="6" w:name="_Toc93058323"/>
      <w:r w:rsidRPr="00F06B97">
        <w:rPr>
          <w:rFonts w:ascii="Arial Nova" w:hAnsi="Arial Nova"/>
          <w:b/>
        </w:rPr>
        <w:t>B. COLLECTIONS OF INFORMATION EMPLOYING STATISTICAL METHODS</w:t>
      </w:r>
      <w:bookmarkEnd w:id="3"/>
      <w:bookmarkEnd w:id="6"/>
    </w:p>
    <w:p w:rsidR="00927E21" w:rsidRPr="00F06B97" w:rsidP="00F06B97" w14:paraId="5EC85909" w14:textId="77777777">
      <w:pPr>
        <w:pStyle w:val="Heading2"/>
        <w:spacing w:line="276" w:lineRule="auto"/>
        <w:rPr>
          <w:rFonts w:ascii="Arial Nova" w:hAnsi="Arial Nova" w:cs="Times New Roman"/>
          <w:i/>
          <w:sz w:val="24"/>
          <w:szCs w:val="24"/>
        </w:rPr>
      </w:pPr>
      <w:bookmarkStart w:id="7" w:name="_Toc329519281"/>
      <w:bookmarkStart w:id="8" w:name="_Toc93058324"/>
      <w:r w:rsidRPr="00F06B97">
        <w:rPr>
          <w:rFonts w:ascii="Arial Nova" w:hAnsi="Arial Nova" w:cs="Times New Roman"/>
          <w:i/>
          <w:color w:val="auto"/>
          <w:sz w:val="24"/>
          <w:szCs w:val="24"/>
        </w:rPr>
        <w:t>B1. Respondent Universe and Sampling Methods</w:t>
      </w:r>
      <w:bookmarkEnd w:id="7"/>
      <w:bookmarkEnd w:id="8"/>
    </w:p>
    <w:p w:rsidR="006B5B13" w:rsidP="00F06B97" w14:paraId="7B3CA5D2" w14:textId="51510C46">
      <w:pPr>
        <w:spacing w:line="276" w:lineRule="auto"/>
        <w:rPr>
          <w:rFonts w:ascii="Arial Nova" w:hAnsi="Arial Nova"/>
        </w:rPr>
      </w:pPr>
    </w:p>
    <w:p w:rsidR="001B4B36" w:rsidRPr="002322B8" w:rsidP="002C68E3" w14:paraId="6AAEA717" w14:textId="1439F0AD">
      <w:pPr>
        <w:spacing w:line="276" w:lineRule="auto"/>
        <w:rPr>
          <w:rFonts w:ascii="Arial Nova" w:hAnsi="Arial Nova"/>
        </w:rPr>
      </w:pPr>
      <w:r w:rsidRPr="002322B8">
        <w:rPr>
          <w:rFonts w:ascii="Arial Nova" w:hAnsi="Arial Nova"/>
        </w:rPr>
        <w:t xml:space="preserve">The respondent universe for this data collection includes 61 (50 states, the District of Columbia, 2 tribes, 5 U.S. territories, and 3 freely associated states) health departments (see </w:t>
      </w:r>
      <w:r w:rsidRPr="002C68E3">
        <w:rPr>
          <w:rFonts w:ascii="Arial Nova" w:hAnsi="Arial Nova"/>
          <w:bCs/>
        </w:rPr>
        <w:t xml:space="preserve">Attachment </w:t>
      </w:r>
      <w:r w:rsidRPr="002C68E3" w:rsidR="002C68E3">
        <w:rPr>
          <w:rFonts w:ascii="Arial Nova" w:hAnsi="Arial Nova"/>
          <w:bCs/>
        </w:rPr>
        <w:t>1</w:t>
      </w:r>
      <w:r w:rsidRPr="002C68E3">
        <w:rPr>
          <w:rFonts w:ascii="Arial Nova" w:hAnsi="Arial Nova"/>
          <w:bCs/>
        </w:rPr>
        <w:t xml:space="preserve"> – List of PHHS Block Grant Recipients</w:t>
      </w:r>
      <w:r w:rsidRPr="002322B8">
        <w:rPr>
          <w:rFonts w:ascii="Arial Nova" w:hAnsi="Arial Nova"/>
        </w:rPr>
        <w:t xml:space="preserve">) funded under the </w:t>
      </w:r>
      <w:r w:rsidRPr="002322B8">
        <w:rPr>
          <w:rFonts w:ascii="Arial Nova" w:hAnsi="Arial Nova"/>
          <w:iCs/>
        </w:rPr>
        <w:t>Preventive Health and Health Services Block Grant (PHHS Block Grant)</w:t>
      </w:r>
      <w:r w:rsidRPr="002322B8">
        <w:rPr>
          <w:rFonts w:ascii="Arial Nova" w:hAnsi="Arial Nova"/>
        </w:rPr>
        <w:t>.</w:t>
      </w:r>
    </w:p>
    <w:p w:rsidR="001B4B36" w:rsidRPr="002322B8" w:rsidP="002C68E3" w14:paraId="494D0967" w14:textId="77777777">
      <w:pPr>
        <w:spacing w:line="276" w:lineRule="auto"/>
        <w:rPr>
          <w:rFonts w:ascii="Arial Nova" w:hAnsi="Arial Nova"/>
        </w:rPr>
      </w:pPr>
    </w:p>
    <w:p w:rsidR="001B4B36" w:rsidRPr="002322B8" w:rsidP="002C68E3" w14:paraId="2B6E8B69" w14:textId="6815672C">
      <w:pPr>
        <w:spacing w:line="276" w:lineRule="auto"/>
        <w:rPr>
          <w:rFonts w:ascii="Arial Nova" w:hAnsi="Arial Nova"/>
        </w:rPr>
      </w:pPr>
      <w:r w:rsidRPr="002322B8">
        <w:rPr>
          <w:rFonts w:ascii="Arial Nova" w:hAnsi="Arial Nova"/>
        </w:rPr>
        <w:t>Respondents consist of PHHS Block Grant coordinators or their designees acting in their official capacity. Designees invited to participate may hold the titles of ‘Health Program Manager’, ‘Public Health Treatment Program Administrator’, and ‘Performance Improvement Specialist’ among others. Regardless of title, the individuals invited to participate in this assessment were chosen because of their specialized knowledge and experience in managing and administering PHHS Block Grant funds within their jurisdictions.</w:t>
      </w:r>
      <w:r w:rsidR="006E2A80">
        <w:rPr>
          <w:rFonts w:ascii="Arial Nova" w:hAnsi="Arial Nova"/>
        </w:rPr>
        <w:t xml:space="preserve"> </w:t>
      </w:r>
    </w:p>
    <w:p w:rsidR="001B4B36" w:rsidRPr="002322B8" w:rsidP="001B4B36" w14:paraId="4AE71090" w14:textId="77777777">
      <w:pPr>
        <w:rPr>
          <w:rFonts w:ascii="Arial Nova" w:hAnsi="Arial Nova"/>
        </w:rPr>
      </w:pPr>
    </w:p>
    <w:p w:rsidR="001B4B36" w:rsidRPr="002322B8" w:rsidP="002C68E3" w14:paraId="1D7340DA" w14:textId="77777777">
      <w:pPr>
        <w:spacing w:line="276" w:lineRule="auto"/>
        <w:rPr>
          <w:rFonts w:ascii="Arial Nova" w:hAnsi="Arial Nova"/>
          <w:b/>
        </w:rPr>
      </w:pPr>
      <w:r w:rsidRPr="002322B8">
        <w:rPr>
          <w:rFonts w:ascii="Arial Nova" w:hAnsi="Arial Nova"/>
        </w:rPr>
        <w:t xml:space="preserve">No sampling will be used for this assessment as all 61 jurisdictions receiving PHHS Block Grant funds will be invited to participate in the assessment. There will be no duplication across the health departments included within this assessment, making 61 the respondent universe total. </w:t>
      </w:r>
    </w:p>
    <w:p w:rsidR="001B4B36" w:rsidP="00F06B97" w14:paraId="0BCE0958" w14:textId="77777777">
      <w:pPr>
        <w:spacing w:line="276" w:lineRule="auto"/>
        <w:rPr>
          <w:rFonts w:ascii="Arial Nova" w:hAnsi="Arial Nova"/>
          <w:b/>
          <w:i/>
          <w:color w:val="F79646" w:themeColor="accent6"/>
        </w:rPr>
      </w:pPr>
    </w:p>
    <w:p w:rsidR="007468F1" w:rsidRPr="00F06B97" w:rsidP="00F06B97" w14:paraId="5CCA474A" w14:textId="5653D732">
      <w:pPr>
        <w:pStyle w:val="Heading2"/>
        <w:spacing w:line="276" w:lineRule="auto"/>
        <w:rPr>
          <w:rFonts w:ascii="Arial Nova" w:hAnsi="Arial Nova" w:cs="Times New Roman"/>
          <w:i/>
          <w:color w:val="000000" w:themeColor="text1"/>
          <w:sz w:val="24"/>
          <w:szCs w:val="24"/>
        </w:rPr>
      </w:pPr>
      <w:bookmarkStart w:id="9" w:name="_Toc329519282"/>
      <w:bookmarkStart w:id="10" w:name="_Toc93058325"/>
      <w:r w:rsidRPr="00F06B97">
        <w:rPr>
          <w:rFonts w:ascii="Arial Nova" w:hAnsi="Arial Nova" w:cs="Times New Roman"/>
          <w:i/>
          <w:color w:val="000000" w:themeColor="text1"/>
          <w:sz w:val="24"/>
          <w:szCs w:val="24"/>
        </w:rPr>
        <w:t xml:space="preserve">B2. </w:t>
      </w:r>
      <w:bookmarkStart w:id="11" w:name="_Hlk93057635"/>
      <w:r w:rsidRPr="00F06B97">
        <w:rPr>
          <w:rFonts w:ascii="Arial Nova" w:hAnsi="Arial Nova" w:cs="Times New Roman"/>
          <w:i/>
          <w:color w:val="000000" w:themeColor="text1"/>
          <w:sz w:val="24"/>
          <w:szCs w:val="24"/>
        </w:rPr>
        <w:t>Procedures for the Collection of Information</w:t>
      </w:r>
      <w:bookmarkEnd w:id="9"/>
      <w:bookmarkEnd w:id="10"/>
      <w:bookmarkEnd w:id="11"/>
    </w:p>
    <w:p w:rsidR="007468F1" w:rsidRPr="00F06B97" w:rsidP="00F06B97" w14:paraId="571DBBA5" w14:textId="77777777">
      <w:pPr>
        <w:spacing w:line="276" w:lineRule="auto"/>
        <w:rPr>
          <w:rFonts w:ascii="Arial Nova" w:hAnsi="Arial Nova"/>
        </w:rPr>
      </w:pPr>
    </w:p>
    <w:p w:rsidR="002322B8" w:rsidRPr="002322B8" w:rsidP="00BD2F28" w14:paraId="4914EAC1" w14:textId="79CA3BD5">
      <w:pPr>
        <w:spacing w:line="276" w:lineRule="auto"/>
        <w:rPr>
          <w:rFonts w:ascii="Arial Nova" w:hAnsi="Arial Nova"/>
        </w:rPr>
      </w:pPr>
      <w:r w:rsidRPr="002322B8">
        <w:rPr>
          <w:rFonts w:ascii="Arial Nova" w:hAnsi="Arial Nova"/>
        </w:rPr>
        <w:t xml:space="preserve">The PHHS Block Grant assessment </w:t>
      </w:r>
      <w:r>
        <w:rPr>
          <w:rFonts w:ascii="Arial Nova" w:hAnsi="Arial Nova"/>
        </w:rPr>
        <w:t>will be</w:t>
      </w:r>
      <w:r w:rsidRPr="002322B8">
        <w:rPr>
          <w:rFonts w:ascii="Arial Nova" w:hAnsi="Arial Nova"/>
        </w:rPr>
        <w:t xml:space="preserve"> conducted once every other year, or biennially. Data will be collected via a web-based data collection instrument (see</w:t>
      </w:r>
      <w:r w:rsidRPr="002322B8">
        <w:rPr>
          <w:rFonts w:ascii="Arial Nova" w:hAnsi="Arial Nova"/>
          <w:b/>
        </w:rPr>
        <w:t xml:space="preserve"> </w:t>
      </w:r>
      <w:r w:rsidRPr="00314812">
        <w:rPr>
          <w:rFonts w:ascii="Arial Nova" w:hAnsi="Arial Nova"/>
          <w:bCs/>
        </w:rPr>
        <w:t xml:space="preserve">Attachment </w:t>
      </w:r>
      <w:r w:rsidRPr="00314812" w:rsidR="002C68E3">
        <w:rPr>
          <w:rFonts w:ascii="Arial Nova" w:hAnsi="Arial Nova"/>
          <w:bCs/>
        </w:rPr>
        <w:t>4</w:t>
      </w:r>
      <w:r w:rsidRPr="00314812">
        <w:rPr>
          <w:rFonts w:ascii="Arial Nova" w:hAnsi="Arial Nova"/>
          <w:bCs/>
        </w:rPr>
        <w:t xml:space="preserve"> – Instrument: Word version and Attachment </w:t>
      </w:r>
      <w:r w:rsidRPr="00314812" w:rsidR="002C68E3">
        <w:rPr>
          <w:rFonts w:ascii="Arial Nova" w:hAnsi="Arial Nova"/>
          <w:bCs/>
        </w:rPr>
        <w:t>5</w:t>
      </w:r>
      <w:r w:rsidRPr="00314812">
        <w:rPr>
          <w:rFonts w:ascii="Arial Nova" w:hAnsi="Arial Nova"/>
          <w:bCs/>
        </w:rPr>
        <w:t xml:space="preserve"> – Instrument: Web version</w:t>
      </w:r>
      <w:r w:rsidRPr="002322B8">
        <w:rPr>
          <w:rFonts w:ascii="Arial Nova" w:hAnsi="Arial Nova"/>
        </w:rPr>
        <w:t xml:space="preserve">) and respondents will be recruited through a notification email (see </w:t>
      </w:r>
      <w:r w:rsidRPr="00BD2F28">
        <w:rPr>
          <w:rFonts w:ascii="Arial Nova" w:hAnsi="Arial Nova"/>
          <w:bCs/>
        </w:rPr>
        <w:t xml:space="preserve">Attachment </w:t>
      </w:r>
      <w:r w:rsidRPr="00BD2F28" w:rsidR="00BD2F28">
        <w:rPr>
          <w:rFonts w:ascii="Arial Nova" w:hAnsi="Arial Nova"/>
          <w:bCs/>
        </w:rPr>
        <w:t>9</w:t>
      </w:r>
      <w:r w:rsidRPr="00BD2F28">
        <w:rPr>
          <w:rFonts w:ascii="Arial Nova" w:hAnsi="Arial Nova"/>
          <w:bCs/>
        </w:rPr>
        <w:t xml:space="preserve"> – Invitation Email</w:t>
      </w:r>
      <w:r w:rsidRPr="002322B8">
        <w:rPr>
          <w:rFonts w:ascii="Arial Nova" w:hAnsi="Arial Nova"/>
        </w:rPr>
        <w:t xml:space="preserve">) sent to the respondent universe. The notification email will explain: </w:t>
      </w:r>
    </w:p>
    <w:p w:rsidR="002322B8" w:rsidRPr="002322B8" w:rsidP="00BD2F28" w14:paraId="427EC1E2" w14:textId="5E666572">
      <w:pPr>
        <w:pStyle w:val="ListParagraph"/>
        <w:numPr>
          <w:ilvl w:val="0"/>
          <w:numId w:val="1"/>
        </w:numPr>
        <w:spacing w:line="276" w:lineRule="auto"/>
        <w:ind w:left="720"/>
        <w:rPr>
          <w:rFonts w:ascii="Arial Nova" w:hAnsi="Arial Nova"/>
        </w:rPr>
      </w:pPr>
      <w:r w:rsidRPr="002322B8">
        <w:rPr>
          <w:rFonts w:ascii="Arial Nova" w:hAnsi="Arial Nova"/>
        </w:rPr>
        <w:t>The purpose of the data collection, and why their participation is important</w:t>
      </w:r>
      <w:r w:rsidR="00BD2F28">
        <w:rPr>
          <w:rFonts w:ascii="Arial Nova" w:hAnsi="Arial Nova"/>
        </w:rPr>
        <w:t>.</w:t>
      </w:r>
      <w:r w:rsidRPr="002322B8">
        <w:rPr>
          <w:rFonts w:ascii="Arial Nova" w:hAnsi="Arial Nova"/>
        </w:rPr>
        <w:t xml:space="preserve"> </w:t>
      </w:r>
    </w:p>
    <w:p w:rsidR="002322B8" w:rsidRPr="002322B8" w:rsidP="00BD2F28" w14:paraId="13E0D7CA" w14:textId="194EA50D">
      <w:pPr>
        <w:pStyle w:val="ListParagraph"/>
        <w:numPr>
          <w:ilvl w:val="0"/>
          <w:numId w:val="1"/>
        </w:numPr>
        <w:spacing w:line="276" w:lineRule="auto"/>
        <w:ind w:left="720"/>
        <w:rPr>
          <w:rFonts w:ascii="Arial Nova" w:hAnsi="Arial Nova"/>
        </w:rPr>
      </w:pPr>
      <w:r w:rsidRPr="002322B8">
        <w:rPr>
          <w:rFonts w:ascii="Arial Nova" w:hAnsi="Arial Nova"/>
        </w:rPr>
        <w:t>Instructions for participating and a link to the web-based instrument</w:t>
      </w:r>
      <w:r w:rsidR="00BD2F28">
        <w:rPr>
          <w:rFonts w:ascii="Arial Nova" w:hAnsi="Arial Nova"/>
        </w:rPr>
        <w:t>.</w:t>
      </w:r>
    </w:p>
    <w:p w:rsidR="002322B8" w:rsidRPr="002322B8" w:rsidP="00BD2F28" w14:paraId="33C32E4F" w14:textId="791EA701">
      <w:pPr>
        <w:pStyle w:val="ListParagraph"/>
        <w:numPr>
          <w:ilvl w:val="0"/>
          <w:numId w:val="1"/>
        </w:numPr>
        <w:spacing w:line="276" w:lineRule="auto"/>
        <w:ind w:left="720"/>
        <w:rPr>
          <w:rFonts w:ascii="Arial Nova" w:hAnsi="Arial Nova"/>
        </w:rPr>
      </w:pPr>
      <w:r w:rsidRPr="002322B8">
        <w:rPr>
          <w:rFonts w:ascii="Arial Nova" w:hAnsi="Arial Nova"/>
        </w:rPr>
        <w:t>Method to safeguard their responses</w:t>
      </w:r>
      <w:r w:rsidR="00BD2F28">
        <w:rPr>
          <w:rFonts w:ascii="Arial Nova" w:hAnsi="Arial Nova"/>
        </w:rPr>
        <w:t>.</w:t>
      </w:r>
      <w:r w:rsidRPr="002322B8">
        <w:rPr>
          <w:rFonts w:ascii="Arial Nova" w:hAnsi="Arial Nova"/>
        </w:rPr>
        <w:t xml:space="preserve"> </w:t>
      </w:r>
    </w:p>
    <w:p w:rsidR="002322B8" w:rsidRPr="002322B8" w:rsidP="00BD2F28" w14:paraId="61D462F1" w14:textId="27F9D5EA">
      <w:pPr>
        <w:pStyle w:val="ListParagraph"/>
        <w:numPr>
          <w:ilvl w:val="0"/>
          <w:numId w:val="1"/>
        </w:numPr>
        <w:spacing w:line="276" w:lineRule="auto"/>
        <w:ind w:left="720"/>
        <w:rPr>
          <w:rFonts w:ascii="Arial Nova" w:hAnsi="Arial Nova"/>
        </w:rPr>
      </w:pPr>
      <w:r w:rsidRPr="002322B8">
        <w:rPr>
          <w:rFonts w:ascii="Arial Nova" w:hAnsi="Arial Nova"/>
        </w:rPr>
        <w:t>That participation is voluntary</w:t>
      </w:r>
      <w:r w:rsidR="00BD2F28">
        <w:rPr>
          <w:rFonts w:ascii="Arial Nova" w:hAnsi="Arial Nova"/>
        </w:rPr>
        <w:t>.</w:t>
      </w:r>
    </w:p>
    <w:p w:rsidR="002322B8" w:rsidRPr="002322B8" w:rsidP="00BD2F28" w14:paraId="2BE49404" w14:textId="369031EC">
      <w:pPr>
        <w:pStyle w:val="ListParagraph"/>
        <w:numPr>
          <w:ilvl w:val="0"/>
          <w:numId w:val="1"/>
        </w:numPr>
        <w:spacing w:line="276" w:lineRule="auto"/>
        <w:ind w:left="720"/>
        <w:rPr>
          <w:rFonts w:ascii="Arial Nova" w:hAnsi="Arial Nova"/>
        </w:rPr>
      </w:pPr>
      <w:r w:rsidRPr="002322B8">
        <w:rPr>
          <w:rFonts w:ascii="Arial Nova" w:hAnsi="Arial Nova"/>
        </w:rPr>
        <w:t>The expected time to complete the instrument</w:t>
      </w:r>
      <w:r w:rsidR="00BD2F28">
        <w:rPr>
          <w:rFonts w:ascii="Arial Nova" w:hAnsi="Arial Nova"/>
        </w:rPr>
        <w:t>.</w:t>
      </w:r>
      <w:r w:rsidRPr="002322B8">
        <w:rPr>
          <w:rFonts w:ascii="Arial Nova" w:hAnsi="Arial Nova"/>
        </w:rPr>
        <w:t xml:space="preserve"> </w:t>
      </w:r>
    </w:p>
    <w:p w:rsidR="002322B8" w:rsidRPr="002322B8" w:rsidP="00BD2F28" w14:paraId="7B0F1678" w14:textId="54D80240">
      <w:pPr>
        <w:pStyle w:val="ListParagraph"/>
        <w:numPr>
          <w:ilvl w:val="0"/>
          <w:numId w:val="1"/>
        </w:numPr>
        <w:spacing w:line="276" w:lineRule="auto"/>
        <w:ind w:left="720"/>
        <w:rPr>
          <w:rFonts w:ascii="Arial Nova" w:hAnsi="Arial Nova"/>
        </w:rPr>
      </w:pPr>
      <w:r w:rsidRPr="002322B8">
        <w:rPr>
          <w:rFonts w:ascii="Arial Nova" w:hAnsi="Arial Nova"/>
        </w:rPr>
        <w:t>Contact information for the project team</w:t>
      </w:r>
      <w:r w:rsidR="00BD2F28">
        <w:rPr>
          <w:rFonts w:ascii="Arial Nova" w:hAnsi="Arial Nova"/>
        </w:rPr>
        <w:t>.</w:t>
      </w:r>
    </w:p>
    <w:p w:rsidR="002322B8" w:rsidRPr="002322B8" w:rsidP="00BD2F28" w14:paraId="0CDE0291" w14:textId="7DDB3114">
      <w:pPr>
        <w:pStyle w:val="ListParagraph"/>
        <w:numPr>
          <w:ilvl w:val="0"/>
          <w:numId w:val="1"/>
        </w:numPr>
        <w:spacing w:line="276" w:lineRule="auto"/>
        <w:ind w:left="720"/>
        <w:rPr>
          <w:rFonts w:ascii="Arial Nova" w:hAnsi="Arial Nova"/>
        </w:rPr>
      </w:pPr>
      <w:r w:rsidRPr="002322B8">
        <w:rPr>
          <w:rFonts w:ascii="Arial Nova" w:hAnsi="Arial Nova"/>
        </w:rPr>
        <w:t>Timeframe for participation in the assessment (four weeks from initial email)</w:t>
      </w:r>
      <w:r w:rsidR="00BD2F28">
        <w:rPr>
          <w:rFonts w:ascii="Arial Nova" w:hAnsi="Arial Nova"/>
        </w:rPr>
        <w:t>.</w:t>
      </w:r>
    </w:p>
    <w:p w:rsidR="002322B8" w:rsidRPr="002322B8" w:rsidP="00571E19" w14:paraId="3C1529A7" w14:textId="77777777">
      <w:pPr>
        <w:rPr>
          <w:rFonts w:ascii="Arial Nova" w:hAnsi="Arial Nova"/>
        </w:rPr>
      </w:pPr>
    </w:p>
    <w:p w:rsidR="002322B8" w:rsidRPr="002322B8" w:rsidP="009B3E75" w14:paraId="12EBAF42" w14:textId="43EDA896">
      <w:pPr>
        <w:spacing w:line="276" w:lineRule="auto"/>
        <w:rPr>
          <w:rFonts w:ascii="Arial Nova" w:hAnsi="Arial Nova"/>
        </w:rPr>
      </w:pPr>
      <w:r w:rsidRPr="002322B8">
        <w:rPr>
          <w:rFonts w:ascii="Arial Nova" w:hAnsi="Arial Nova"/>
        </w:rPr>
        <w:t xml:space="preserve">Respondents will be asked to provide their responses to the data collection instrument within a 4-week period. Two weeks following the invitation email, a reminder email (see </w:t>
      </w:r>
      <w:r w:rsidRPr="00BD2F28">
        <w:rPr>
          <w:rFonts w:ascii="Arial Nova" w:hAnsi="Arial Nova"/>
          <w:bCs/>
        </w:rPr>
        <w:t xml:space="preserve">Attachment </w:t>
      </w:r>
      <w:r w:rsidRPr="00BD2F28" w:rsidR="00BD2F28">
        <w:rPr>
          <w:rFonts w:ascii="Arial Nova" w:hAnsi="Arial Nova"/>
          <w:bCs/>
        </w:rPr>
        <w:t>10</w:t>
      </w:r>
      <w:r w:rsidRPr="00BD2F28">
        <w:rPr>
          <w:rFonts w:ascii="Arial Nova" w:hAnsi="Arial Nova"/>
          <w:bCs/>
        </w:rPr>
        <w:t xml:space="preserve"> – Reminder Email</w:t>
      </w:r>
      <w:r w:rsidRPr="002322B8">
        <w:rPr>
          <w:rFonts w:ascii="Arial Nova" w:hAnsi="Arial Nova"/>
        </w:rPr>
        <w:t xml:space="preserve">) will be sent to those who have not responded. A final reminder email (see </w:t>
      </w:r>
      <w:r w:rsidRPr="00BD2F28">
        <w:rPr>
          <w:rFonts w:ascii="Arial Nova" w:hAnsi="Arial Nova"/>
          <w:bCs/>
        </w:rPr>
        <w:t xml:space="preserve">Attachment </w:t>
      </w:r>
      <w:r w:rsidRPr="00BD2F28" w:rsidR="00BD2F28">
        <w:rPr>
          <w:rFonts w:ascii="Arial Nova" w:hAnsi="Arial Nova"/>
          <w:bCs/>
        </w:rPr>
        <w:t>11</w:t>
      </w:r>
      <w:r w:rsidRPr="00BD2F28">
        <w:rPr>
          <w:rFonts w:ascii="Arial Nova" w:hAnsi="Arial Nova"/>
          <w:bCs/>
        </w:rPr>
        <w:t xml:space="preserve"> – Final Reminder Email</w:t>
      </w:r>
      <w:r w:rsidRPr="002322B8">
        <w:rPr>
          <w:rFonts w:ascii="Arial Nova" w:hAnsi="Arial Nova"/>
        </w:rPr>
        <w:t>) will be sent to those who have not responded during the third week indicating that the assessment will be available for one more week. Those who do not respond to the final reminder email within 1 week, or the end of the 4-week information collection period, will be considered non-responders.</w:t>
      </w:r>
    </w:p>
    <w:p w:rsidR="002322B8" w:rsidRPr="002322B8" w:rsidP="00571E19" w14:paraId="76AF244E" w14:textId="77777777">
      <w:pPr>
        <w:rPr>
          <w:rFonts w:ascii="Arial Nova" w:hAnsi="Arial Nova"/>
        </w:rPr>
      </w:pPr>
    </w:p>
    <w:p w:rsidR="002322B8" w:rsidRPr="002322B8" w:rsidP="009B3E75" w14:paraId="3810C06B" w14:textId="77777777">
      <w:pPr>
        <w:spacing w:line="276" w:lineRule="auto"/>
        <w:rPr>
          <w:rFonts w:ascii="Arial Nova" w:hAnsi="Arial Nova"/>
        </w:rPr>
      </w:pPr>
      <w:r w:rsidRPr="002322B8">
        <w:rPr>
          <w:rFonts w:ascii="Arial Nova" w:hAnsi="Arial Nova" w:cs="Arial"/>
        </w:rPr>
        <w:t xml:space="preserve">Once the 4-week data collection period has closed, responses will be downloaded, </w:t>
      </w:r>
      <w:r w:rsidRPr="002322B8">
        <w:rPr>
          <w:rFonts w:ascii="Arial Nova" w:hAnsi="Arial Nova"/>
        </w:rPr>
        <w:t>exported to an Excel</w:t>
      </w:r>
      <w:r w:rsidRPr="002322B8">
        <w:rPr>
          <w:rFonts w:ascii="Arial Nova" w:hAnsi="Arial Nova"/>
          <w:vertAlign w:val="superscript"/>
        </w:rPr>
        <w:t>®</w:t>
      </w:r>
      <w:r w:rsidRPr="002322B8">
        <w:rPr>
          <w:rFonts w:ascii="Arial Nova" w:hAnsi="Arial Nova"/>
        </w:rPr>
        <w:t xml:space="preserve"> spreadsheet, and saved to a secure database maintained by the Association of State and Territorial Health Officials (ASTHO). </w:t>
      </w:r>
      <w:bookmarkStart w:id="12" w:name="_Hlk93057581"/>
      <w:r w:rsidRPr="002322B8">
        <w:rPr>
          <w:rFonts w:ascii="Arial Nova" w:hAnsi="Arial Nova"/>
        </w:rPr>
        <w:t>ASTHO will then share the data with CDC. Data will be analyzed using Microsoft Excel</w:t>
      </w:r>
      <w:r w:rsidRPr="002322B8">
        <w:rPr>
          <w:rFonts w:ascii="Arial Nova" w:hAnsi="Arial Nova"/>
          <w:vertAlign w:val="superscript"/>
        </w:rPr>
        <w:t>®</w:t>
      </w:r>
      <w:r w:rsidRPr="002322B8">
        <w:rPr>
          <w:rFonts w:ascii="Arial Nova" w:hAnsi="Arial Nova"/>
        </w:rPr>
        <w:t xml:space="preserve"> to produce charts and data visualizations that describe outcomes for the PHHS Block Grant as a whole.</w:t>
      </w:r>
      <w:bookmarkEnd w:id="12"/>
      <w:r w:rsidRPr="002322B8">
        <w:rPr>
          <w:rFonts w:ascii="Arial Nova" w:hAnsi="Arial Nova"/>
        </w:rPr>
        <w:t xml:space="preserve"> Descriptive statistical analyses will be conducted on responses to multiple-choice questions and qualitative analyses on response to open-ended questions. Upon completion of data analysis, CDC will develop an aggregated report summarizing the results. The report will then be shared with CDC leaders, ASTHO, and PHHS Block Grant coordinators (i.e., recipients).</w:t>
      </w:r>
    </w:p>
    <w:p w:rsidR="00983A51" w:rsidRPr="00B61E98" w:rsidP="0019297B" w14:paraId="2C874C08" w14:textId="77777777">
      <w:pPr>
        <w:spacing w:line="276" w:lineRule="auto"/>
        <w:rPr>
          <w:rFonts w:ascii="Arial Nova" w:hAnsi="Arial Nova"/>
          <w:color w:val="F79646" w:themeColor="accent6"/>
        </w:rPr>
      </w:pPr>
    </w:p>
    <w:p w:rsidR="007468F1" w:rsidRPr="00F06B97" w:rsidP="00F06B97" w14:paraId="74D4F068" w14:textId="77777777">
      <w:pPr>
        <w:pStyle w:val="Heading2"/>
        <w:spacing w:line="276" w:lineRule="auto"/>
        <w:rPr>
          <w:rFonts w:ascii="Arial Nova" w:hAnsi="Arial Nova" w:cs="Times New Roman"/>
          <w:i/>
          <w:color w:val="auto"/>
          <w:sz w:val="24"/>
          <w:szCs w:val="24"/>
        </w:rPr>
      </w:pPr>
      <w:bookmarkStart w:id="13" w:name="_Toc329519283"/>
      <w:bookmarkStart w:id="14" w:name="_Toc93058326"/>
      <w:r w:rsidRPr="00F06B97">
        <w:rPr>
          <w:rFonts w:ascii="Arial Nova" w:hAnsi="Arial Nova" w:cs="Times New Roman"/>
          <w:i/>
          <w:color w:val="auto"/>
          <w:sz w:val="24"/>
          <w:szCs w:val="24"/>
        </w:rPr>
        <w:t>B3. Methods to Maximize Response Rates and Deal with No Response</w:t>
      </w:r>
      <w:bookmarkEnd w:id="13"/>
      <w:bookmarkEnd w:id="14"/>
    </w:p>
    <w:p w:rsidR="007468F1" w:rsidRPr="00F06B97" w:rsidP="00F06B97" w14:paraId="2817B055" w14:textId="77777777">
      <w:pPr>
        <w:spacing w:line="276" w:lineRule="auto"/>
        <w:rPr>
          <w:rFonts w:ascii="Arial Nova" w:hAnsi="Arial Nova"/>
        </w:rPr>
      </w:pPr>
    </w:p>
    <w:p w:rsidR="00571E19" w:rsidRPr="00571E19" w:rsidP="009B3E75" w14:paraId="73F8960F" w14:textId="77777777">
      <w:pPr>
        <w:pStyle w:val="ListParagraph"/>
        <w:tabs>
          <w:tab w:val="left" w:pos="0"/>
          <w:tab w:val="left" w:pos="630"/>
        </w:tabs>
        <w:spacing w:line="276" w:lineRule="auto"/>
        <w:ind w:left="0"/>
        <w:rPr>
          <w:rFonts w:ascii="Arial Nova" w:hAnsi="Arial Nova"/>
        </w:rPr>
      </w:pPr>
      <w:r w:rsidRPr="00571E19">
        <w:rPr>
          <w:rFonts w:ascii="Arial Nova" w:hAnsi="Arial Nova"/>
        </w:rPr>
        <w:t xml:space="preserve">Although participation in the data collection is voluntary, the project team will make every effort to maximize the rate of response. The data collection instrument was designed with particular focus on streamlining questions to allow for skipping questions based on responses to previous questions, thereby minimizing response burden. </w:t>
      </w:r>
    </w:p>
    <w:p w:rsidR="00571E19" w:rsidRPr="00571E19" w:rsidP="009B3E75" w14:paraId="22A1BF9A" w14:textId="77777777">
      <w:pPr>
        <w:pStyle w:val="ListParagraph"/>
        <w:tabs>
          <w:tab w:val="left" w:pos="0"/>
          <w:tab w:val="left" w:pos="630"/>
        </w:tabs>
        <w:spacing w:line="276" w:lineRule="auto"/>
        <w:ind w:left="0"/>
        <w:rPr>
          <w:rFonts w:ascii="Arial Nova" w:hAnsi="Arial Nova"/>
        </w:rPr>
      </w:pPr>
    </w:p>
    <w:p w:rsidR="00571E19" w:rsidRPr="00571E19" w:rsidP="009B3E75" w14:paraId="32403E0E" w14:textId="3E8516C2">
      <w:pPr>
        <w:tabs>
          <w:tab w:val="left" w:pos="0"/>
          <w:tab w:val="left" w:pos="630"/>
        </w:tabs>
        <w:spacing w:line="276" w:lineRule="auto"/>
        <w:rPr>
          <w:rFonts w:ascii="Arial Nova" w:hAnsi="Arial Nova"/>
        </w:rPr>
      </w:pPr>
      <w:r w:rsidRPr="00571E19">
        <w:rPr>
          <w:rFonts w:ascii="Arial Nova" w:hAnsi="Arial Nova"/>
        </w:rPr>
        <w:t xml:space="preserve">Following the notification email (see </w:t>
      </w:r>
      <w:r w:rsidRPr="009B3E75">
        <w:rPr>
          <w:rFonts w:ascii="Arial Nova" w:hAnsi="Arial Nova"/>
          <w:bCs/>
        </w:rPr>
        <w:t xml:space="preserve">Attachment </w:t>
      </w:r>
      <w:r w:rsidRPr="009B3E75" w:rsidR="009B3E75">
        <w:rPr>
          <w:rFonts w:ascii="Arial Nova" w:hAnsi="Arial Nova"/>
          <w:bCs/>
        </w:rPr>
        <w:t>9</w:t>
      </w:r>
      <w:r w:rsidRPr="009B3E75">
        <w:rPr>
          <w:rFonts w:ascii="Arial Nova" w:hAnsi="Arial Nova"/>
          <w:bCs/>
        </w:rPr>
        <w:t xml:space="preserve"> – Invitation Email</w:t>
      </w:r>
      <w:r w:rsidRPr="00571E19">
        <w:rPr>
          <w:rFonts w:ascii="Arial Nova" w:hAnsi="Arial Nova"/>
        </w:rPr>
        <w:t xml:space="preserve">), respondents will have 4 weeks to complete the instrument. Those who do not respond within 2 weeks will receive a reminder email (see </w:t>
      </w:r>
      <w:r w:rsidRPr="009B3E75">
        <w:rPr>
          <w:rFonts w:ascii="Arial Nova" w:hAnsi="Arial Nova"/>
          <w:bCs/>
        </w:rPr>
        <w:t xml:space="preserve">Attachment </w:t>
      </w:r>
      <w:r w:rsidRPr="009B3E75" w:rsidR="009B3E75">
        <w:rPr>
          <w:rFonts w:ascii="Arial Nova" w:hAnsi="Arial Nova"/>
          <w:bCs/>
        </w:rPr>
        <w:t>10</w:t>
      </w:r>
      <w:r w:rsidRPr="009B3E75">
        <w:rPr>
          <w:rFonts w:ascii="Arial Nova" w:hAnsi="Arial Nova"/>
          <w:bCs/>
        </w:rPr>
        <w:t xml:space="preserve"> – Reminder Email</w:t>
      </w:r>
      <w:r w:rsidRPr="00571E19">
        <w:rPr>
          <w:rFonts w:ascii="Arial Nova" w:hAnsi="Arial Nova"/>
        </w:rPr>
        <w:t>)</w:t>
      </w:r>
      <w:r w:rsidRPr="00571E19">
        <w:rPr>
          <w:rFonts w:ascii="Arial Nova" w:hAnsi="Arial Nova"/>
        </w:rPr>
        <w:t xml:space="preserve"> </w:t>
      </w:r>
      <w:r w:rsidRPr="00571E19">
        <w:rPr>
          <w:rFonts w:ascii="Arial Nova" w:hAnsi="Arial Nova"/>
        </w:rPr>
        <w:t xml:space="preserve">urging them to complete the instrument. A final reminder email (see </w:t>
      </w:r>
      <w:r w:rsidRPr="009B3E75">
        <w:rPr>
          <w:rFonts w:ascii="Arial Nova" w:hAnsi="Arial Nova"/>
          <w:bCs/>
        </w:rPr>
        <w:t xml:space="preserve">Attachment </w:t>
      </w:r>
      <w:r w:rsidRPr="009B3E75" w:rsidR="009B3E75">
        <w:rPr>
          <w:rFonts w:ascii="Arial Nova" w:hAnsi="Arial Nova"/>
          <w:bCs/>
        </w:rPr>
        <w:t>11</w:t>
      </w:r>
      <w:r w:rsidRPr="009B3E75">
        <w:rPr>
          <w:rFonts w:ascii="Arial Nova" w:hAnsi="Arial Nova"/>
          <w:bCs/>
        </w:rPr>
        <w:t xml:space="preserve"> – Final Reminder Email)</w:t>
      </w:r>
      <w:r w:rsidRPr="00571E19">
        <w:rPr>
          <w:rFonts w:ascii="Arial Nova" w:hAnsi="Arial Nova"/>
        </w:rPr>
        <w:t xml:space="preserve"> will be sent to non-respondents during the third week indicating that the tool will be available for one more week. Those who do not respond to the final reminder email within 1 week, or the end of the 4-week information collection period, will be considered non-responders.</w:t>
      </w:r>
    </w:p>
    <w:p w:rsidR="007468F1" w:rsidRPr="00F06B97" w:rsidP="00F06B97" w14:paraId="54EAD433" w14:textId="77777777">
      <w:pPr>
        <w:spacing w:line="276" w:lineRule="auto"/>
        <w:rPr>
          <w:rFonts w:ascii="Arial Nova" w:hAnsi="Arial Nova"/>
        </w:rPr>
      </w:pPr>
    </w:p>
    <w:p w:rsidR="007468F1" w:rsidRPr="00F06B97" w:rsidP="00F06B97" w14:paraId="31C52410" w14:textId="77777777">
      <w:pPr>
        <w:pStyle w:val="Heading2"/>
        <w:spacing w:line="276" w:lineRule="auto"/>
        <w:rPr>
          <w:rFonts w:ascii="Arial Nova" w:hAnsi="Arial Nova" w:cs="Times New Roman"/>
          <w:i/>
          <w:color w:val="auto"/>
          <w:sz w:val="24"/>
          <w:szCs w:val="24"/>
        </w:rPr>
      </w:pPr>
      <w:bookmarkStart w:id="15" w:name="_Toc329519284"/>
      <w:bookmarkStart w:id="16" w:name="_Toc93058327"/>
      <w:r w:rsidRPr="00F06B97">
        <w:rPr>
          <w:rFonts w:ascii="Arial Nova" w:hAnsi="Arial Nova" w:cs="Times New Roman"/>
          <w:i/>
          <w:color w:val="auto"/>
          <w:sz w:val="24"/>
          <w:szCs w:val="24"/>
        </w:rPr>
        <w:t>B4. Tests of Procedures or Methods to be Undertaken</w:t>
      </w:r>
      <w:bookmarkEnd w:id="15"/>
      <w:bookmarkEnd w:id="16"/>
    </w:p>
    <w:p w:rsidR="007468F1" w:rsidRPr="00F06B97" w:rsidP="00F06B97" w14:paraId="730554C6" w14:textId="77777777">
      <w:pPr>
        <w:spacing w:line="276" w:lineRule="auto"/>
        <w:rPr>
          <w:rFonts w:ascii="Arial Nova" w:hAnsi="Arial Nova"/>
        </w:rPr>
      </w:pPr>
    </w:p>
    <w:p w:rsidR="005370E2" w:rsidRPr="004A31D9" w:rsidP="005370E2" w14:paraId="0C411383" w14:textId="5B9E2D98">
      <w:pPr>
        <w:spacing w:line="276" w:lineRule="auto"/>
        <w:rPr>
          <w:rFonts w:ascii="Arial Nova" w:hAnsi="Arial Nova"/>
        </w:rPr>
      </w:pPr>
      <w:bookmarkStart w:id="17" w:name="_Hlk80368763"/>
      <w:r w:rsidRPr="6DC71044">
        <w:rPr>
          <w:rFonts w:ascii="Arial Nova" w:hAnsi="Arial Nova"/>
          <w:color w:val="000000" w:themeColor="text1"/>
          <w:lang w:eastAsia="zh-CN"/>
        </w:rPr>
        <w:t xml:space="preserve">The estimate for burden hours is based on a pilot test of the data collection instrument by </w:t>
      </w:r>
      <w:r w:rsidRPr="6DC71044">
        <w:rPr>
          <w:rFonts w:ascii="Arial Nova" w:hAnsi="Arial Nova"/>
          <w:lang w:eastAsia="zh-CN"/>
        </w:rPr>
        <w:t xml:space="preserve">3 </w:t>
      </w:r>
      <w:r w:rsidRPr="6DC71044">
        <w:rPr>
          <w:rFonts w:ascii="Arial Nova" w:hAnsi="Arial Nova"/>
        </w:rPr>
        <w:t>recipients selected from the PHHS Block Grant evaluation workgroup</w:t>
      </w:r>
      <w:r w:rsidRPr="6DC71044">
        <w:rPr>
          <w:rFonts w:ascii="Arial Nova" w:hAnsi="Arial Nova"/>
          <w:color w:val="000000" w:themeColor="text1"/>
          <w:lang w:eastAsia="zh-CN"/>
        </w:rPr>
        <w:t xml:space="preserve">. </w:t>
      </w:r>
      <w:r w:rsidRPr="6DC71044">
        <w:rPr>
          <w:rFonts w:ascii="Arial Nova" w:hAnsi="Arial Nova"/>
        </w:rPr>
        <w:t>In the pilot test, the average time to complete the instrument, including time for reviewing instructions, was approximately 45 minutes (range: 40 minutes – 45 minutes). For the purposes of estimating burden hours, the higher end of the range (i.e., 45 minutes) is used.</w:t>
      </w:r>
      <w:r w:rsidRPr="6DC71044" w:rsidR="00317173">
        <w:rPr>
          <w:rFonts w:ascii="Arial Nova" w:hAnsi="Arial Nova"/>
        </w:rPr>
        <w:t xml:space="preserve"> </w:t>
      </w:r>
      <w:r w:rsidR="00AF6777">
        <w:rPr>
          <w:rFonts w:ascii="Arial Nova" w:hAnsi="Arial Nova"/>
        </w:rPr>
        <w:t>For this Revision request, t</w:t>
      </w:r>
      <w:r>
        <w:rPr>
          <w:rFonts w:ascii="Arial Nova" w:hAnsi="Arial Nova"/>
        </w:rPr>
        <w:t>here is no change to the estimated average burden per response (45 minutes), but the total estimated annualized burden will decrease from 46 hours to 31 hours.  The decrease is a result of a change in the method for calculating the annualized burden hours. The previous ICR calculated burden hours based on 61 (non-annualized) respondents and overestimated total burden.  In this ICR submission, total burden is calculated on the annualized number of respondents for two cycles of survey administration over a three-year period. The annualized number of respondents is 41 (61 + 61 / 3).</w:t>
      </w:r>
    </w:p>
    <w:p w:rsidR="005370E2" w:rsidP="6DC71044" w14:paraId="78E8D385" w14:textId="37963360">
      <w:pPr>
        <w:spacing w:line="276" w:lineRule="auto"/>
        <w:rPr>
          <w:rFonts w:ascii="Arial Nova" w:hAnsi="Arial Nova"/>
        </w:rPr>
      </w:pPr>
    </w:p>
    <w:p w:rsidR="007468F1" w:rsidRPr="00F06B97" w:rsidP="00F06B97" w14:paraId="6E68D376" w14:textId="77777777">
      <w:pPr>
        <w:pStyle w:val="Heading2"/>
        <w:spacing w:line="276" w:lineRule="auto"/>
        <w:rPr>
          <w:rFonts w:ascii="Arial Nova" w:hAnsi="Arial Nova" w:cs="Times New Roman"/>
          <w:i/>
          <w:color w:val="auto"/>
          <w:sz w:val="24"/>
          <w:szCs w:val="24"/>
        </w:rPr>
      </w:pPr>
      <w:bookmarkStart w:id="18" w:name="_Toc329519285"/>
      <w:bookmarkStart w:id="19" w:name="_Toc93058328"/>
      <w:bookmarkEnd w:id="17"/>
      <w:r w:rsidRPr="00F06B97">
        <w:rPr>
          <w:rFonts w:ascii="Arial Nova" w:hAnsi="Arial Nova" w:cs="Times New Roman"/>
          <w:i/>
          <w:color w:val="auto"/>
          <w:sz w:val="24"/>
          <w:szCs w:val="24"/>
        </w:rPr>
        <w:t>B5. Individuals Consulted on Statistical Aspects and Individuals Collecting and/or Analyzing Data</w:t>
      </w:r>
      <w:bookmarkEnd w:id="18"/>
      <w:bookmarkEnd w:id="19"/>
    </w:p>
    <w:p w:rsidR="007468F1" w:rsidP="00F06B97" w14:paraId="46854669" w14:textId="7E2EDEB9">
      <w:pPr>
        <w:spacing w:line="276" w:lineRule="auto"/>
        <w:rPr>
          <w:rFonts w:ascii="Arial Nova" w:hAnsi="Arial Nova"/>
        </w:rPr>
      </w:pPr>
    </w:p>
    <w:p w:rsidR="00571E19" w:rsidRPr="00571E19" w:rsidP="00571E19" w14:paraId="21A9D837" w14:textId="4F5E502F">
      <w:pPr>
        <w:rPr>
          <w:rStyle w:val="Hyperlink"/>
          <w:rFonts w:ascii="Arial Nova" w:hAnsi="Arial Nova"/>
          <w:b/>
          <w:color w:val="auto"/>
          <w:u w:val="none"/>
        </w:rPr>
      </w:pPr>
      <w:r>
        <w:rPr>
          <w:rStyle w:val="Hyperlink"/>
          <w:rFonts w:ascii="Arial Nova" w:hAnsi="Arial Nova"/>
          <w:b/>
          <w:color w:val="auto"/>
          <w:u w:val="none"/>
        </w:rPr>
        <w:t>Shaunta S. Wright, MPH</w:t>
      </w:r>
    </w:p>
    <w:p w:rsidR="00571E19" w:rsidRPr="00571E19" w:rsidP="00571E19" w14:paraId="0BD86DCE" w14:textId="7EDA917B">
      <w:pPr>
        <w:rPr>
          <w:rStyle w:val="Hyperlink"/>
          <w:rFonts w:ascii="Arial Nova" w:hAnsi="Arial Nova"/>
          <w:bCs/>
          <w:color w:val="auto"/>
          <w:u w:val="none"/>
        </w:rPr>
      </w:pPr>
      <w:r w:rsidRPr="00571E19">
        <w:rPr>
          <w:rStyle w:val="Hyperlink"/>
          <w:rFonts w:ascii="Arial Nova" w:hAnsi="Arial Nova"/>
          <w:bCs/>
          <w:color w:val="auto"/>
          <w:u w:val="none"/>
        </w:rPr>
        <w:t xml:space="preserve">Health Scientist, </w:t>
      </w:r>
      <w:r w:rsidR="004402F6">
        <w:rPr>
          <w:rStyle w:val="Hyperlink"/>
          <w:rFonts w:ascii="Arial Nova" w:hAnsi="Arial Nova"/>
          <w:bCs/>
          <w:color w:val="auto"/>
          <w:u w:val="none"/>
        </w:rPr>
        <w:t>Program Services and Innovation</w:t>
      </w:r>
      <w:r w:rsidRPr="00571E19">
        <w:rPr>
          <w:rStyle w:val="Hyperlink"/>
          <w:rFonts w:ascii="Arial Nova" w:hAnsi="Arial Nova"/>
          <w:bCs/>
          <w:color w:val="auto"/>
          <w:u w:val="none"/>
        </w:rPr>
        <w:t xml:space="preserve"> Branch</w:t>
      </w:r>
    </w:p>
    <w:p w:rsidR="00571E19" w:rsidRPr="00571E19" w:rsidP="00571E19" w14:paraId="08F937AE" w14:textId="6E470EB5">
      <w:pPr>
        <w:rPr>
          <w:rStyle w:val="Hyperlink"/>
          <w:rFonts w:ascii="Arial Nova" w:hAnsi="Arial Nova"/>
          <w:bCs/>
          <w:color w:val="auto"/>
          <w:u w:val="none"/>
        </w:rPr>
      </w:pPr>
      <w:bookmarkStart w:id="20" w:name="_Hlk82426433"/>
      <w:r w:rsidRPr="00571E19">
        <w:rPr>
          <w:rStyle w:val="Hyperlink"/>
          <w:rFonts w:ascii="Arial Nova" w:hAnsi="Arial Nova"/>
          <w:bCs/>
          <w:color w:val="auto"/>
          <w:u w:val="none"/>
        </w:rPr>
        <w:t xml:space="preserve">Division of </w:t>
      </w:r>
      <w:r w:rsidR="004402F6">
        <w:rPr>
          <w:rStyle w:val="Hyperlink"/>
          <w:rFonts w:ascii="Arial Nova" w:hAnsi="Arial Nova"/>
          <w:bCs/>
          <w:color w:val="auto"/>
          <w:u w:val="none"/>
        </w:rPr>
        <w:t xml:space="preserve">Jurisdictional Support </w:t>
      </w:r>
    </w:p>
    <w:p w:rsidR="00E86BA3" w:rsidP="00571E19" w14:paraId="15A6F32B" w14:textId="77777777">
      <w:pPr>
        <w:rPr>
          <w:rStyle w:val="Hyperlink"/>
          <w:rFonts w:ascii="Arial Nova" w:hAnsi="Arial Nova"/>
          <w:bCs/>
          <w:color w:val="auto"/>
          <w:u w:val="none"/>
        </w:rPr>
      </w:pPr>
      <w:r w:rsidRPr="00E86BA3">
        <w:rPr>
          <w:rStyle w:val="Hyperlink"/>
          <w:rFonts w:ascii="Arial Nova" w:hAnsi="Arial Nova"/>
          <w:bCs/>
          <w:color w:val="auto"/>
          <w:u w:val="none"/>
        </w:rPr>
        <w:t>National Center for STLT Public Health Infrastructure and Workforce</w:t>
      </w:r>
    </w:p>
    <w:p w:rsidR="00571E19" w:rsidRPr="00571E19" w:rsidP="00571E19" w14:paraId="4A83DEA5" w14:textId="0D9E86D3">
      <w:pPr>
        <w:rPr>
          <w:rStyle w:val="Hyperlink"/>
          <w:rFonts w:ascii="Arial Nova" w:hAnsi="Arial Nova"/>
          <w:bCs/>
          <w:color w:val="auto"/>
          <w:u w:val="none"/>
        </w:rPr>
      </w:pPr>
      <w:r w:rsidRPr="00571E19">
        <w:rPr>
          <w:rStyle w:val="Hyperlink"/>
          <w:rFonts w:ascii="Arial Nova" w:hAnsi="Arial Nova"/>
          <w:bCs/>
          <w:color w:val="auto"/>
          <w:u w:val="none"/>
        </w:rPr>
        <w:t>Centers for Disease Control and Prevention</w:t>
      </w:r>
    </w:p>
    <w:bookmarkEnd w:id="20"/>
    <w:p w:rsidR="00571E19" w:rsidRPr="00571E19" w:rsidP="00571E19" w14:paraId="4001459F" w14:textId="555166B3">
      <w:pPr>
        <w:rPr>
          <w:rStyle w:val="Hyperlink"/>
          <w:rFonts w:ascii="Arial Nova" w:hAnsi="Arial Nova"/>
          <w:bCs/>
          <w:color w:val="auto"/>
          <w:u w:val="none"/>
        </w:rPr>
      </w:pPr>
      <w:r>
        <w:rPr>
          <w:rStyle w:val="Hyperlink"/>
          <w:rFonts w:ascii="Arial Nova" w:hAnsi="Arial Nova"/>
          <w:bCs/>
        </w:rPr>
        <w:fldChar w:fldCharType="begin"/>
      </w:r>
      <w:r>
        <w:rPr>
          <w:rStyle w:val="Hyperlink"/>
          <w:rFonts w:ascii="Arial Nova" w:hAnsi="Arial Nova"/>
          <w:bCs/>
        </w:rPr>
        <w:instrText>HYPERLINK "mailto:</w:instrText>
      </w:r>
      <w:r w:rsidRPr="00E86BA3">
        <w:rPr>
          <w:rStyle w:val="Hyperlink"/>
          <w:rFonts w:ascii="Arial Nova" w:hAnsi="Arial Nova"/>
          <w:bCs/>
        </w:rPr>
        <w:instrText>vjv7@cdc.gov</w:instrText>
      </w:r>
      <w:r>
        <w:rPr>
          <w:rStyle w:val="Hyperlink"/>
          <w:rFonts w:ascii="Arial Nova" w:hAnsi="Arial Nova"/>
          <w:bCs/>
        </w:rPr>
        <w:instrText>"</w:instrText>
      </w:r>
      <w:r>
        <w:rPr>
          <w:rStyle w:val="Hyperlink"/>
          <w:rFonts w:ascii="Arial Nova" w:hAnsi="Arial Nova"/>
          <w:bCs/>
        </w:rPr>
        <w:fldChar w:fldCharType="separate"/>
      </w:r>
      <w:r w:rsidRPr="00C77DB0">
        <w:rPr>
          <w:rStyle w:val="Hyperlink"/>
          <w:rFonts w:ascii="Arial Nova" w:hAnsi="Arial Nova"/>
          <w:bCs/>
        </w:rPr>
        <w:t>vjv7@cdc.gov</w:t>
      </w:r>
      <w:r>
        <w:rPr>
          <w:rStyle w:val="Hyperlink"/>
          <w:rFonts w:ascii="Arial Nova" w:hAnsi="Arial Nova"/>
          <w:bCs/>
        </w:rPr>
        <w:fldChar w:fldCharType="end"/>
      </w:r>
      <w:r w:rsidRPr="00571E19">
        <w:rPr>
          <w:rStyle w:val="Hyperlink"/>
          <w:rFonts w:ascii="Arial Nova" w:hAnsi="Arial Nova"/>
          <w:bCs/>
          <w:color w:val="auto"/>
          <w:u w:val="none"/>
        </w:rPr>
        <w:t>, (</w:t>
      </w:r>
      <w:r>
        <w:rPr>
          <w:rStyle w:val="Hyperlink"/>
          <w:rFonts w:ascii="Arial Nova" w:hAnsi="Arial Nova"/>
          <w:bCs/>
          <w:color w:val="auto"/>
          <w:u w:val="none"/>
        </w:rPr>
        <w:t>404) 639-6209</w:t>
      </w:r>
    </w:p>
    <w:p w:rsidR="00571E19" w:rsidRPr="00571E19" w:rsidP="00571E19" w14:paraId="0BD8AAE6" w14:textId="77777777">
      <w:pPr>
        <w:rPr>
          <w:rStyle w:val="Hyperlink"/>
          <w:rFonts w:ascii="Arial Nova" w:hAnsi="Arial Nova"/>
          <w:b/>
        </w:rPr>
      </w:pPr>
    </w:p>
    <w:p w:rsidR="00571E19" w:rsidRPr="00571E19" w:rsidP="00571E19" w14:paraId="41FA9E61" w14:textId="7255E266">
      <w:pPr>
        <w:rPr>
          <w:rFonts w:ascii="Arial Nova" w:hAnsi="Arial Nova"/>
          <w:b/>
        </w:rPr>
      </w:pPr>
      <w:r>
        <w:rPr>
          <w:rFonts w:ascii="Arial Nova" w:hAnsi="Arial Nova"/>
          <w:b/>
        </w:rPr>
        <w:t>Shaun Whitecavage</w:t>
      </w:r>
      <w:r w:rsidRPr="00571E19">
        <w:rPr>
          <w:rFonts w:ascii="Arial Nova" w:hAnsi="Arial Nova"/>
          <w:b/>
        </w:rPr>
        <w:t>, MPH</w:t>
      </w:r>
    </w:p>
    <w:p w:rsidR="00621BD1" w:rsidRPr="00571E19" w:rsidP="00621BD1" w14:paraId="41666950" w14:textId="77777777">
      <w:pPr>
        <w:rPr>
          <w:rStyle w:val="Hyperlink"/>
          <w:rFonts w:ascii="Arial Nova" w:hAnsi="Arial Nova"/>
          <w:bCs/>
          <w:color w:val="auto"/>
          <w:u w:val="none"/>
        </w:rPr>
      </w:pPr>
      <w:r>
        <w:rPr>
          <w:rFonts w:ascii="Arial Nova" w:hAnsi="Arial Nova"/>
        </w:rPr>
        <w:t>Public Health Advisor</w:t>
      </w:r>
      <w:r w:rsidRPr="00571E19" w:rsidR="00571E19">
        <w:rPr>
          <w:rFonts w:ascii="Arial Nova" w:hAnsi="Arial Nova"/>
        </w:rPr>
        <w:t xml:space="preserve">, </w:t>
      </w:r>
      <w:r>
        <w:rPr>
          <w:rStyle w:val="Hyperlink"/>
          <w:rFonts w:ascii="Arial Nova" w:hAnsi="Arial Nova"/>
          <w:bCs/>
          <w:color w:val="auto"/>
          <w:u w:val="none"/>
        </w:rPr>
        <w:t>Program Services and Innovation</w:t>
      </w:r>
      <w:r w:rsidRPr="00571E19">
        <w:rPr>
          <w:rStyle w:val="Hyperlink"/>
          <w:rFonts w:ascii="Arial Nova" w:hAnsi="Arial Nova"/>
          <w:bCs/>
          <w:color w:val="auto"/>
          <w:u w:val="none"/>
        </w:rPr>
        <w:t xml:space="preserve"> Branch</w:t>
      </w:r>
    </w:p>
    <w:p w:rsidR="00621BD1" w:rsidRPr="00571E19" w:rsidP="00621BD1" w14:paraId="10E2FE3A" w14:textId="77777777">
      <w:pPr>
        <w:rPr>
          <w:rStyle w:val="Hyperlink"/>
          <w:rFonts w:ascii="Arial Nova" w:hAnsi="Arial Nova"/>
          <w:bCs/>
          <w:color w:val="auto"/>
          <w:u w:val="none"/>
        </w:rPr>
      </w:pPr>
      <w:r w:rsidRPr="00571E19">
        <w:rPr>
          <w:rStyle w:val="Hyperlink"/>
          <w:rFonts w:ascii="Arial Nova" w:hAnsi="Arial Nova"/>
          <w:bCs/>
          <w:color w:val="auto"/>
          <w:u w:val="none"/>
        </w:rPr>
        <w:t xml:space="preserve">Division of </w:t>
      </w:r>
      <w:r>
        <w:rPr>
          <w:rStyle w:val="Hyperlink"/>
          <w:rFonts w:ascii="Arial Nova" w:hAnsi="Arial Nova"/>
          <w:bCs/>
          <w:color w:val="auto"/>
          <w:u w:val="none"/>
        </w:rPr>
        <w:t xml:space="preserve">Jurisdictional Support </w:t>
      </w:r>
    </w:p>
    <w:p w:rsidR="00621BD1" w:rsidP="00621BD1" w14:paraId="6F3FBA94" w14:textId="77777777">
      <w:pPr>
        <w:rPr>
          <w:rStyle w:val="Hyperlink"/>
          <w:rFonts w:ascii="Arial Nova" w:hAnsi="Arial Nova"/>
          <w:bCs/>
          <w:color w:val="auto"/>
          <w:u w:val="none"/>
        </w:rPr>
      </w:pPr>
      <w:r w:rsidRPr="00E86BA3">
        <w:rPr>
          <w:rStyle w:val="Hyperlink"/>
          <w:rFonts w:ascii="Arial Nova" w:hAnsi="Arial Nova"/>
          <w:bCs/>
          <w:color w:val="auto"/>
          <w:u w:val="none"/>
        </w:rPr>
        <w:t>National Center for STLT Public Health Infrastructure and Workforce</w:t>
      </w:r>
    </w:p>
    <w:p w:rsidR="00621BD1" w:rsidRPr="00571E19" w:rsidP="00621BD1" w14:paraId="7AE5B2DA" w14:textId="77777777">
      <w:pPr>
        <w:rPr>
          <w:rStyle w:val="Hyperlink"/>
          <w:rFonts w:ascii="Arial Nova" w:hAnsi="Arial Nova"/>
          <w:bCs/>
          <w:color w:val="auto"/>
          <w:u w:val="none"/>
        </w:rPr>
      </w:pPr>
      <w:r w:rsidRPr="00571E19">
        <w:rPr>
          <w:rStyle w:val="Hyperlink"/>
          <w:rFonts w:ascii="Arial Nova" w:hAnsi="Arial Nova"/>
          <w:bCs/>
          <w:color w:val="auto"/>
          <w:u w:val="none"/>
        </w:rPr>
        <w:t>Centers for Disease Control and Prevention</w:t>
      </w:r>
    </w:p>
    <w:p w:rsidR="00571E19" w:rsidRPr="00571E19" w:rsidP="00621BD1" w14:paraId="3F6DC4D7" w14:textId="7D9F2BCC">
      <w:pPr>
        <w:rPr>
          <w:rFonts w:ascii="Arial Nova" w:hAnsi="Arial Nova"/>
        </w:rPr>
      </w:pPr>
      <w:hyperlink r:id="rId12" w:history="1">
        <w:r w:rsidRPr="00F76CC7" w:rsidR="00F76CC7">
          <w:rPr>
            <w:rStyle w:val="Hyperlink"/>
            <w:rFonts w:ascii="Arial Nova" w:hAnsi="Arial Nova"/>
          </w:rPr>
          <w:t>udt5@cdc.gov</w:t>
        </w:r>
      </w:hyperlink>
      <w:r w:rsidR="00F76CC7">
        <w:t xml:space="preserve"> </w:t>
      </w:r>
      <w:r w:rsidRPr="00571E19">
        <w:rPr>
          <w:rFonts w:ascii="Arial Nova" w:hAnsi="Arial Nova"/>
        </w:rPr>
        <w:t xml:space="preserve">, (404) </w:t>
      </w:r>
      <w:r w:rsidRPr="008B092A" w:rsidR="008B092A">
        <w:rPr>
          <w:rFonts w:ascii="Arial Nova" w:hAnsi="Arial Nova"/>
        </w:rPr>
        <w:t>638</w:t>
      </w:r>
      <w:r w:rsidR="008B092A">
        <w:rPr>
          <w:rFonts w:ascii="Arial Nova" w:hAnsi="Arial Nova"/>
        </w:rPr>
        <w:t>-</w:t>
      </w:r>
      <w:r w:rsidRPr="008B092A" w:rsidR="008B092A">
        <w:rPr>
          <w:rFonts w:ascii="Arial Nova" w:hAnsi="Arial Nova"/>
        </w:rPr>
        <w:t>7360</w:t>
      </w:r>
    </w:p>
    <w:p w:rsidR="00571E19" w:rsidRPr="00571E19" w:rsidP="00571E19" w14:paraId="5972933B" w14:textId="264C08DA">
      <w:pPr>
        <w:rPr>
          <w:rFonts w:ascii="Arial Nova" w:hAnsi="Arial Nova"/>
          <w:b/>
          <w:bCs/>
        </w:rPr>
      </w:pPr>
      <w:bookmarkStart w:id="21" w:name="_Hlk82426632"/>
      <w:r w:rsidRPr="00571E19">
        <w:rPr>
          <w:rFonts w:ascii="Arial Nova" w:hAnsi="Arial Nova"/>
        </w:rPr>
        <w:br/>
      </w:r>
      <w:r w:rsidR="008B092A">
        <w:rPr>
          <w:rFonts w:ascii="Arial Nova" w:hAnsi="Arial Nova"/>
          <w:b/>
          <w:bCs/>
        </w:rPr>
        <w:t xml:space="preserve">Paris </w:t>
      </w:r>
      <w:r w:rsidR="00354528">
        <w:rPr>
          <w:rFonts w:ascii="Arial Nova" w:hAnsi="Arial Nova"/>
          <w:b/>
          <w:bCs/>
        </w:rPr>
        <w:t>Harper-Hardy</w:t>
      </w:r>
    </w:p>
    <w:p w:rsidR="00571E19" w:rsidRPr="00571E19" w:rsidP="00571E19" w14:paraId="1B873067" w14:textId="0A73151F">
      <w:pPr>
        <w:rPr>
          <w:rFonts w:ascii="Arial Nova" w:hAnsi="Arial Nova"/>
        </w:rPr>
      </w:pPr>
      <w:r w:rsidRPr="00571E19">
        <w:rPr>
          <w:rFonts w:ascii="Arial Nova" w:hAnsi="Arial Nova"/>
        </w:rPr>
        <w:t xml:space="preserve">Director, </w:t>
      </w:r>
      <w:r w:rsidR="00E477BB">
        <w:rPr>
          <w:rFonts w:ascii="Arial Nova" w:hAnsi="Arial Nova"/>
        </w:rPr>
        <w:t xml:space="preserve">Evaluation and Assessment </w:t>
      </w:r>
      <w:r w:rsidRPr="00571E19">
        <w:rPr>
          <w:rFonts w:ascii="Arial Nova" w:hAnsi="Arial Nova"/>
        </w:rPr>
        <w:br/>
        <w:t>Association of State and Territorial Health Officials</w:t>
      </w:r>
      <w:r w:rsidRPr="00571E19">
        <w:rPr>
          <w:rFonts w:ascii="Arial Nova" w:hAnsi="Arial Nova"/>
        </w:rPr>
        <w:br/>
        <w:t>2231 Crystal Drive, Suite 450, Arlington, VA 22202</w:t>
      </w:r>
    </w:p>
    <w:bookmarkStart w:id="22" w:name="_REFERENCES_(Tool_Tip:"/>
    <w:bookmarkStart w:id="23" w:name="_REFERENCES"/>
    <w:bookmarkEnd w:id="4"/>
    <w:bookmarkEnd w:id="21"/>
    <w:bookmarkEnd w:id="22"/>
    <w:bookmarkEnd w:id="23"/>
    <w:p w:rsidR="0017104A" w:rsidRPr="008D78C6" w:rsidP="008D78C6" w14:paraId="0573DD30" w14:textId="64230158">
      <w:pPr>
        <w:rPr>
          <w:rFonts w:ascii="Arial Nova" w:hAnsi="Arial Nova"/>
        </w:rPr>
      </w:pPr>
      <w:r w:rsidRPr="008D78C6">
        <w:rPr>
          <w:rFonts w:ascii="Arial Nova" w:hAnsi="Arial Nova"/>
        </w:rPr>
        <w:fldChar w:fldCharType="begin"/>
      </w:r>
      <w:r w:rsidRPr="008D78C6">
        <w:rPr>
          <w:rFonts w:ascii="Arial Nova" w:hAnsi="Arial Nova"/>
        </w:rPr>
        <w:instrText>HYPERLINK "mailto:pharper-hardy@astho.org"</w:instrText>
      </w:r>
      <w:r w:rsidRPr="008D78C6">
        <w:rPr>
          <w:rFonts w:ascii="Arial Nova" w:hAnsi="Arial Nova"/>
        </w:rPr>
        <w:fldChar w:fldCharType="separate"/>
      </w:r>
      <w:r w:rsidRPr="008D78C6">
        <w:rPr>
          <w:rStyle w:val="Hyperlink"/>
          <w:rFonts w:ascii="Arial Nova" w:hAnsi="Arial Nova"/>
        </w:rPr>
        <w:t>pharper-hardy@astho.org</w:t>
      </w:r>
      <w:r w:rsidRPr="008D78C6">
        <w:rPr>
          <w:rFonts w:ascii="Arial Nova" w:hAnsi="Arial Nova"/>
        </w:rPr>
        <w:fldChar w:fldCharType="end"/>
      </w:r>
      <w:r w:rsidRPr="008D78C6">
        <w:rPr>
          <w:rFonts w:ascii="Arial Nova" w:hAnsi="Arial Nova"/>
        </w:rPr>
        <w:t xml:space="preserve"> </w:t>
      </w:r>
    </w:p>
    <w:sectPr w:rsidSect="005265E0">
      <w:footerReference w:type="defaul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ova">
    <w:altName w:val="Arial"/>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70675499"/>
      <w:docPartObj>
        <w:docPartGallery w:val="Page Numbers (Bottom of Page)"/>
        <w:docPartUnique/>
      </w:docPartObj>
    </w:sdtPr>
    <w:sdtEndPr>
      <w:rPr>
        <w:noProof/>
      </w:rPr>
    </w:sdtEndPr>
    <w:sdtContent>
      <w:p w:rsidR="000B5414" w:rsidRPr="00880185" w:rsidP="007A47A5" w14:paraId="6E5AE01B" w14:textId="057C89BD">
        <w:pPr>
          <w:pStyle w:val="Footer"/>
          <w:jc w:val="right"/>
          <w:rPr>
            <w:sz w:val="16"/>
            <w:szCs w:val="16"/>
          </w:rPr>
        </w:pPr>
        <w:r>
          <w:fldChar w:fldCharType="begin"/>
        </w:r>
        <w:r>
          <w:instrText xml:space="preserve"> PAGE   \* MERGEFORMAT </w:instrText>
        </w:r>
        <w:r>
          <w:fldChar w:fldCharType="separate"/>
        </w:r>
        <w:r>
          <w:rPr>
            <w:noProof/>
          </w:rPr>
          <w:t>2</w:t>
        </w:r>
        <w:r>
          <w:rPr>
            <w:noProof/>
          </w:rPr>
          <w:fldChar w:fldCharType="end"/>
        </w:r>
      </w:p>
    </w:sdtContent>
  </w:sdt>
  <w:sdt>
    <w:sdtPr>
      <w:rPr>
        <w:rStyle w:val="Style3"/>
      </w:rPr>
      <w:alias w:val="Title"/>
      <w:tag w:val="Title"/>
      <w:id w:val="-2073503644"/>
      <w:placeholder>
        <w:docPart w:val="3F455EF096824C07874EDCC5DC78CF1B"/>
      </w:placeholder>
      <w:showingPlcHdr/>
      <w:richText/>
    </w:sdtPr>
    <w:sdtEndPr>
      <w:rPr>
        <w:rStyle w:val="DefaultParagraphFont"/>
        <w:rFonts w:ascii="Times New Roman" w:hAnsi="Times New Roman"/>
        <w:b w:val="0"/>
        <w:color w:val="auto"/>
        <w:sz w:val="24"/>
      </w:rPr>
    </w:sdtEndPr>
    <w:sdtContent>
      <w:p w:rsidR="000B5414" w:rsidP="00095E18" w14:paraId="6785778B" w14:textId="02B1629B">
        <w:pPr>
          <w:spacing w:line="276" w:lineRule="auto"/>
          <w:rPr>
            <w:rStyle w:val="Style3"/>
          </w:rPr>
        </w:pPr>
        <w:r w:rsidRPr="00F06B97">
          <w:rPr>
            <w:rStyle w:val="PlaceholderText"/>
            <w:rFonts w:ascii="Arial Nova" w:hAnsi="Arial Nova"/>
          </w:rPr>
          <w:t xml:space="preserve">[Click here to enter </w:t>
        </w:r>
        <w:r>
          <w:rPr>
            <w:rStyle w:val="PlaceholderText"/>
            <w:rFonts w:ascii="Arial Nova" w:hAnsi="Arial Nova"/>
          </w:rPr>
          <w:t>the Information Collection project title</w:t>
        </w:r>
        <w:r w:rsidRPr="00F06B97">
          <w:rPr>
            <w:rStyle w:val="PlaceholderText"/>
            <w:rFonts w:ascii="Arial Nova" w:hAnsi="Arial Nova"/>
          </w:rPr>
          <w:t>]</w:t>
        </w:r>
      </w:p>
    </w:sdtContent>
  </w:sdt>
  <w:p w:rsidR="000B5414" w:rsidRPr="0015668B" w:rsidP="00CB20E7" w14:paraId="2E18B361" w14:textId="7C42E1EC">
    <w:pPr>
      <w:rPr>
        <w:b/>
        <w:sz w:val="28"/>
        <w:szCs w:val="28"/>
      </w:rPr>
    </w:pPr>
    <w:sdt>
      <w:sdtPr>
        <w:rPr>
          <w:rFonts w:ascii="Arial Nova" w:hAnsi="Arial Nova"/>
        </w:rPr>
        <w:tag w:val="Classification"/>
        <w:id w:val="-843013173"/>
        <w:placeholder>
          <w:docPart w:val="25156065A1F64A0383D34E193096FE6E"/>
        </w:placeholder>
        <w:showingPlcHdr/>
        <w:dropDownList>
          <w:listItem w:value="Choose an item."/>
          <w:listItem w:value="New" w:displayText="New"/>
          <w:listItem w:value="Existing Collection in Use Without an OMB Control #" w:displayText="Existing Collection in Use Without an OMB Control #"/>
          <w:listItem w:value="Extension:" w:displayText="Extension:"/>
          <w:listItem w:value="Reinstatement:" w:displayText="Reinstatement:"/>
          <w:listItem w:value="Reinstatement With Change:" w:displayText="Reinstatement With Change:"/>
          <w:listItem w:value="Revision:" w:displayText="Revision:"/>
        </w:dropDownList>
      </w:sdtPr>
      <w:sdtContent>
        <w:r>
          <w:rPr>
            <w:rStyle w:val="PlaceholderText"/>
            <w:rFonts w:ascii="Arial Nova" w:hAnsi="Arial Nova"/>
          </w:rPr>
          <w:t xml:space="preserve">[Select an </w:t>
        </w:r>
        <w:r w:rsidRPr="00F06B97">
          <w:rPr>
            <w:rStyle w:val="PlaceholderText"/>
            <w:rFonts w:ascii="Arial Nova" w:hAnsi="Arial Nova"/>
          </w:rPr>
          <w:t>ICR</w:t>
        </w:r>
        <w:r>
          <w:rPr>
            <w:rStyle w:val="PlaceholderText"/>
            <w:rFonts w:ascii="Arial Nova" w:hAnsi="Arial Nova"/>
          </w:rPr>
          <w:t xml:space="preserve"> type]</w:t>
        </w:r>
      </w:sdtContent>
    </w:sdt>
  </w:p>
  <w:p w:rsidR="000B5414" w:rsidRPr="00AA6C65" w:rsidP="00AA6C65" w14:paraId="04830335" w14:textId="1EABC226">
    <w:pPr>
      <w:rPr>
        <w:rFonts w:ascii="Arial" w:hAnsi="Arial" w:cs="Arial"/>
        <w:i/>
        <w:color w:val="F79646" w:themeColor="accent6"/>
        <w:sz w:val="20"/>
      </w:rPr>
    </w:pPr>
    <w:r w:rsidRPr="00AA6C65">
      <w:rPr>
        <w:rFonts w:ascii="Arial" w:hAnsi="Arial" w:cs="Arial"/>
        <w:i/>
        <w:color w:val="F79646" w:themeColor="accent6"/>
        <w:sz w:val="20"/>
      </w:rPr>
      <w:t>&lt;If desired, enter the name of the IC or another footer and choose the type of ICR from the dropdown. Delete one or both fields if desired</w:t>
    </w:r>
    <w:r>
      <w:rPr>
        <w:rFonts w:ascii="Arial" w:hAnsi="Arial" w:cs="Arial"/>
        <w:i/>
        <w:color w:val="F79646" w:themeColor="accent6"/>
        <w:sz w:val="20"/>
      </w:rPr>
      <w:t>, and this tool tip.</w:t>
    </w:r>
    <w:r w:rsidRPr="00AA6C65">
      <w:rPr>
        <w:rFonts w:ascii="Arial" w:hAnsi="Arial" w:cs="Arial"/>
        <w:i/>
        <w:color w:val="F79646" w:themeColor="accent6"/>
        <w:sz w:val="20"/>
      </w:rPr>
      <w:t>.&gt;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365180587"/>
      <w:docPartObj>
        <w:docPartGallery w:val="Page Numbers (Bottom of Page)"/>
        <w:docPartUnique/>
      </w:docPartObj>
    </w:sdtPr>
    <w:sdtEndPr>
      <w:rPr>
        <w:noProof/>
      </w:rPr>
    </w:sdtEndPr>
    <w:sdtContent>
      <w:p w:rsidR="009C5C78" w14:paraId="11BCEF20" w14:textId="7DCACAE2">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sdtContent>
  </w:sdt>
  <w:sdt>
    <w:sdtPr>
      <w:rPr>
        <w:rStyle w:val="Style3"/>
        <w:b w:val="0"/>
        <w:sz w:val="20"/>
        <w:szCs w:val="20"/>
      </w:rPr>
      <w:alias w:val="Title"/>
      <w:tag w:val="Title"/>
      <w:id w:val="2069218084"/>
      <w:placeholder>
        <w:docPart w:val="5EC4B1E6ACEF4D0DAAD2CCA68933B556"/>
      </w:placeholder>
      <w:richText/>
    </w:sdtPr>
    <w:sdtEndPr>
      <w:rPr>
        <w:rStyle w:val="DefaultParagraphFont"/>
        <w:rFonts w:ascii="Times New Roman" w:hAnsi="Times New Roman"/>
        <w:b/>
        <w:bCs/>
        <w:color w:val="auto"/>
        <w:sz w:val="18"/>
        <w:szCs w:val="18"/>
      </w:rPr>
    </w:sdtEndPr>
    <w:sdtContent>
      <w:p w:rsidR="009C5C78" w:rsidRPr="002322B8" w:rsidP="009C5C78" w14:paraId="69D49014" w14:textId="77777777">
        <w:pPr>
          <w:spacing w:line="276" w:lineRule="auto"/>
          <w:rPr>
            <w:rStyle w:val="Style3"/>
            <w:b w:val="0"/>
            <w:bCs/>
            <w:color w:val="auto"/>
            <w:sz w:val="18"/>
            <w:szCs w:val="18"/>
          </w:rPr>
        </w:pPr>
        <w:r w:rsidRPr="002322B8">
          <w:rPr>
            <w:rStyle w:val="Style3"/>
            <w:b w:val="0"/>
            <w:bCs/>
            <w:sz w:val="20"/>
            <w:szCs w:val="18"/>
          </w:rPr>
          <w:t>Assessment of Outcomes Associated with the Preventive Health and Human Services Block Grant</w:t>
        </w:r>
      </w:p>
    </w:sdtContent>
  </w:sdt>
  <w:p w:rsidR="000B5414" w:rsidRPr="002322B8" w:rsidP="00FB01AB" w14:paraId="52F55B27" w14:textId="5C854465">
    <w:pPr>
      <w:rPr>
        <w:b/>
        <w:sz w:val="22"/>
        <w:szCs w:val="22"/>
      </w:rPr>
    </w:pPr>
    <w:bookmarkStart w:id="24" w:name="_Hlk93911136"/>
    <w:bookmarkStart w:id="25" w:name="_Hlk93911137"/>
    <w:r>
      <w:rPr>
        <w:rFonts w:ascii="Arial Nova" w:hAnsi="Arial Nova"/>
        <w:sz w:val="20"/>
        <w:szCs w:val="20"/>
      </w:rPr>
      <w:t>Revision:</w:t>
    </w:r>
    <w:r w:rsidRPr="002322B8" w:rsidR="009C5C78">
      <w:rPr>
        <w:rFonts w:ascii="Arial Nova" w:hAnsi="Arial Nova"/>
        <w:sz w:val="20"/>
        <w:szCs w:val="20"/>
      </w:rPr>
      <w:t xml:space="preserve"> OMB No. 0920-</w:t>
    </w:r>
    <w:bookmarkEnd w:id="24"/>
    <w:bookmarkEnd w:id="25"/>
    <w:r w:rsidR="00A97703">
      <w:rPr>
        <w:rFonts w:ascii="Arial Nova" w:hAnsi="Arial Nova"/>
        <w:sz w:val="20"/>
        <w:szCs w:val="20"/>
      </w:rPr>
      <w:t>1257</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5414" w:rsidRPr="00AA6C65" w:rsidP="00AA6C65" w14:paraId="22C80848" w14:textId="77777777">
    <w:pPr>
      <w:rPr>
        <w:rFonts w:ascii="Arial Nova" w:hAnsi="Arial Nova"/>
        <w:b/>
        <w:i/>
        <w:color w:val="F79646" w:themeColor="accent6"/>
      </w:rPr>
    </w:pPr>
  </w:p>
  <w:p w:rsidR="000B5414" w:rsidRPr="00CB20E7" w:rsidP="00CB20E7" w14:paraId="6A56C9C6" w14:textId="4DDD6665">
    <w:pPr>
      <w:pStyle w:val="Header"/>
      <w:ind w:left="-810"/>
      <w:rPr>
        <w:color w:val="595959" w:themeColor="text1" w:themeTint="A6"/>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5414" w:rsidP="00E503FD" w14:paraId="135779EC" w14:textId="28C93D6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623A29E7"/>
    <w:multiLevelType w:val="hybridMultilevel"/>
    <w:tmpl w:val="5A365308"/>
    <w:lvl w:ilvl="0">
      <w:start w:val="1"/>
      <w:numFmt w:val="bullet"/>
      <w:lvlText w:val=""/>
      <w:lvlJc w:val="left"/>
      <w:pPr>
        <w:ind w:left="2520" w:hanging="360"/>
      </w:pPr>
      <w:rPr>
        <w:rFonts w:ascii="Symbol" w:hAnsi="Symbol" w:hint="default"/>
      </w:rPr>
    </w:lvl>
    <w:lvl w:ilvl="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num w:numId="1" w16cid:durableId="162608639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630"/>
    <w:rsid w:val="00000A42"/>
    <w:rsid w:val="000033EF"/>
    <w:rsid w:val="000037D0"/>
    <w:rsid w:val="00004259"/>
    <w:rsid w:val="0000512E"/>
    <w:rsid w:val="00005189"/>
    <w:rsid w:val="000062B0"/>
    <w:rsid w:val="0000793A"/>
    <w:rsid w:val="0001151F"/>
    <w:rsid w:val="00013103"/>
    <w:rsid w:val="00017FAF"/>
    <w:rsid w:val="00022E71"/>
    <w:rsid w:val="000237A2"/>
    <w:rsid w:val="00024725"/>
    <w:rsid w:val="000309E3"/>
    <w:rsid w:val="000319C8"/>
    <w:rsid w:val="000324D6"/>
    <w:rsid w:val="00033648"/>
    <w:rsid w:val="00033796"/>
    <w:rsid w:val="00040A1B"/>
    <w:rsid w:val="00040B8C"/>
    <w:rsid w:val="000433C4"/>
    <w:rsid w:val="00044E54"/>
    <w:rsid w:val="00045A69"/>
    <w:rsid w:val="00046505"/>
    <w:rsid w:val="000501C2"/>
    <w:rsid w:val="00050767"/>
    <w:rsid w:val="000512F8"/>
    <w:rsid w:val="000522B5"/>
    <w:rsid w:val="000530D1"/>
    <w:rsid w:val="00053E32"/>
    <w:rsid w:val="000579E1"/>
    <w:rsid w:val="00060FCF"/>
    <w:rsid w:val="00064195"/>
    <w:rsid w:val="0006499B"/>
    <w:rsid w:val="00065A2F"/>
    <w:rsid w:val="000664E6"/>
    <w:rsid w:val="00066C84"/>
    <w:rsid w:val="00070107"/>
    <w:rsid w:val="000725F2"/>
    <w:rsid w:val="00072862"/>
    <w:rsid w:val="0007590D"/>
    <w:rsid w:val="0007619B"/>
    <w:rsid w:val="000766C9"/>
    <w:rsid w:val="00076E31"/>
    <w:rsid w:val="00080332"/>
    <w:rsid w:val="0008145F"/>
    <w:rsid w:val="00081AE9"/>
    <w:rsid w:val="00081EEB"/>
    <w:rsid w:val="00082B16"/>
    <w:rsid w:val="000854EA"/>
    <w:rsid w:val="000909FC"/>
    <w:rsid w:val="00092684"/>
    <w:rsid w:val="000946D5"/>
    <w:rsid w:val="00095E18"/>
    <w:rsid w:val="00096C70"/>
    <w:rsid w:val="000A08FD"/>
    <w:rsid w:val="000A3F81"/>
    <w:rsid w:val="000A62F4"/>
    <w:rsid w:val="000A65C9"/>
    <w:rsid w:val="000A6B50"/>
    <w:rsid w:val="000B0295"/>
    <w:rsid w:val="000B0852"/>
    <w:rsid w:val="000B094E"/>
    <w:rsid w:val="000B09C8"/>
    <w:rsid w:val="000B16A4"/>
    <w:rsid w:val="000B2641"/>
    <w:rsid w:val="000B3851"/>
    <w:rsid w:val="000B3999"/>
    <w:rsid w:val="000B5414"/>
    <w:rsid w:val="000B58C3"/>
    <w:rsid w:val="000B70DD"/>
    <w:rsid w:val="000C132A"/>
    <w:rsid w:val="000C1F14"/>
    <w:rsid w:val="000C285F"/>
    <w:rsid w:val="000C51C2"/>
    <w:rsid w:val="000C5919"/>
    <w:rsid w:val="000C5E44"/>
    <w:rsid w:val="000C619C"/>
    <w:rsid w:val="000C6D0F"/>
    <w:rsid w:val="000C7912"/>
    <w:rsid w:val="000D1673"/>
    <w:rsid w:val="000D194D"/>
    <w:rsid w:val="000D2195"/>
    <w:rsid w:val="000D7EF9"/>
    <w:rsid w:val="000E2E84"/>
    <w:rsid w:val="000E5540"/>
    <w:rsid w:val="000E576B"/>
    <w:rsid w:val="000E6748"/>
    <w:rsid w:val="000E7395"/>
    <w:rsid w:val="000E7B68"/>
    <w:rsid w:val="000F0603"/>
    <w:rsid w:val="000F06E9"/>
    <w:rsid w:val="000F0DCE"/>
    <w:rsid w:val="000F1078"/>
    <w:rsid w:val="000F1EFA"/>
    <w:rsid w:val="000F1F30"/>
    <w:rsid w:val="000F244F"/>
    <w:rsid w:val="000F2885"/>
    <w:rsid w:val="000F2DB9"/>
    <w:rsid w:val="000F3623"/>
    <w:rsid w:val="000F4F1C"/>
    <w:rsid w:val="000F7EEF"/>
    <w:rsid w:val="0010150C"/>
    <w:rsid w:val="00102B48"/>
    <w:rsid w:val="00105229"/>
    <w:rsid w:val="0011180A"/>
    <w:rsid w:val="00112FD5"/>
    <w:rsid w:val="00114387"/>
    <w:rsid w:val="001148F6"/>
    <w:rsid w:val="001148FC"/>
    <w:rsid w:val="00114FD4"/>
    <w:rsid w:val="001153F8"/>
    <w:rsid w:val="0011553A"/>
    <w:rsid w:val="00115816"/>
    <w:rsid w:val="00115E34"/>
    <w:rsid w:val="00121138"/>
    <w:rsid w:val="00121838"/>
    <w:rsid w:val="00121CC6"/>
    <w:rsid w:val="00122E6C"/>
    <w:rsid w:val="001242B8"/>
    <w:rsid w:val="00125761"/>
    <w:rsid w:val="00126574"/>
    <w:rsid w:val="001313E9"/>
    <w:rsid w:val="00132652"/>
    <w:rsid w:val="0013354D"/>
    <w:rsid w:val="00134607"/>
    <w:rsid w:val="00143AB2"/>
    <w:rsid w:val="00144DE3"/>
    <w:rsid w:val="001470A0"/>
    <w:rsid w:val="00147EB9"/>
    <w:rsid w:val="00147F1A"/>
    <w:rsid w:val="00150710"/>
    <w:rsid w:val="00151981"/>
    <w:rsid w:val="001531DE"/>
    <w:rsid w:val="00153475"/>
    <w:rsid w:val="001538D4"/>
    <w:rsid w:val="0015439F"/>
    <w:rsid w:val="00155038"/>
    <w:rsid w:val="0015668B"/>
    <w:rsid w:val="0015783D"/>
    <w:rsid w:val="001616EB"/>
    <w:rsid w:val="00162473"/>
    <w:rsid w:val="00164C6F"/>
    <w:rsid w:val="001657F2"/>
    <w:rsid w:val="00165ECD"/>
    <w:rsid w:val="001671C5"/>
    <w:rsid w:val="001673E8"/>
    <w:rsid w:val="00167D2E"/>
    <w:rsid w:val="00170DEF"/>
    <w:rsid w:val="00170E23"/>
    <w:rsid w:val="0017104A"/>
    <w:rsid w:val="001724E5"/>
    <w:rsid w:val="00173254"/>
    <w:rsid w:val="001738AE"/>
    <w:rsid w:val="00175229"/>
    <w:rsid w:val="00175487"/>
    <w:rsid w:val="00176999"/>
    <w:rsid w:val="00176F65"/>
    <w:rsid w:val="00180BEC"/>
    <w:rsid w:val="00180FCF"/>
    <w:rsid w:val="001813F6"/>
    <w:rsid w:val="00182BDA"/>
    <w:rsid w:val="00182DF6"/>
    <w:rsid w:val="001878A2"/>
    <w:rsid w:val="001904B6"/>
    <w:rsid w:val="0019297B"/>
    <w:rsid w:val="00192CEC"/>
    <w:rsid w:val="001931EB"/>
    <w:rsid w:val="00193E62"/>
    <w:rsid w:val="00193EC8"/>
    <w:rsid w:val="00196C0B"/>
    <w:rsid w:val="00196E50"/>
    <w:rsid w:val="001A11C3"/>
    <w:rsid w:val="001A189A"/>
    <w:rsid w:val="001A1A87"/>
    <w:rsid w:val="001A1FA4"/>
    <w:rsid w:val="001A2BBF"/>
    <w:rsid w:val="001A4B39"/>
    <w:rsid w:val="001A4C40"/>
    <w:rsid w:val="001A5DAC"/>
    <w:rsid w:val="001A68E9"/>
    <w:rsid w:val="001A7079"/>
    <w:rsid w:val="001A7AA6"/>
    <w:rsid w:val="001B005D"/>
    <w:rsid w:val="001B0389"/>
    <w:rsid w:val="001B133D"/>
    <w:rsid w:val="001B1AA5"/>
    <w:rsid w:val="001B2987"/>
    <w:rsid w:val="001B2B26"/>
    <w:rsid w:val="001B2F80"/>
    <w:rsid w:val="001B4405"/>
    <w:rsid w:val="001B4B36"/>
    <w:rsid w:val="001B5844"/>
    <w:rsid w:val="001B6897"/>
    <w:rsid w:val="001B6AD7"/>
    <w:rsid w:val="001B6FBB"/>
    <w:rsid w:val="001C1DDB"/>
    <w:rsid w:val="001C1E51"/>
    <w:rsid w:val="001C32C4"/>
    <w:rsid w:val="001C3B28"/>
    <w:rsid w:val="001C555B"/>
    <w:rsid w:val="001C5962"/>
    <w:rsid w:val="001C62E4"/>
    <w:rsid w:val="001C6A40"/>
    <w:rsid w:val="001C77B5"/>
    <w:rsid w:val="001C7A1A"/>
    <w:rsid w:val="001D00B3"/>
    <w:rsid w:val="001D04E0"/>
    <w:rsid w:val="001D1A2C"/>
    <w:rsid w:val="001D209E"/>
    <w:rsid w:val="001D2B91"/>
    <w:rsid w:val="001D2ED8"/>
    <w:rsid w:val="001D30C6"/>
    <w:rsid w:val="001D4A3E"/>
    <w:rsid w:val="001D6FC8"/>
    <w:rsid w:val="001E0844"/>
    <w:rsid w:val="001E4B08"/>
    <w:rsid w:val="001E6905"/>
    <w:rsid w:val="001E6ECA"/>
    <w:rsid w:val="001E701A"/>
    <w:rsid w:val="001E73EB"/>
    <w:rsid w:val="001F0EC4"/>
    <w:rsid w:val="001F1EEB"/>
    <w:rsid w:val="001F2EF5"/>
    <w:rsid w:val="001F33BD"/>
    <w:rsid w:val="001F360D"/>
    <w:rsid w:val="001F376D"/>
    <w:rsid w:val="001F3A02"/>
    <w:rsid w:val="001F480C"/>
    <w:rsid w:val="001F5EF6"/>
    <w:rsid w:val="00201A49"/>
    <w:rsid w:val="0020465C"/>
    <w:rsid w:val="002056A0"/>
    <w:rsid w:val="00207A38"/>
    <w:rsid w:val="00207B4E"/>
    <w:rsid w:val="002114F2"/>
    <w:rsid w:val="00211B96"/>
    <w:rsid w:val="00213ADD"/>
    <w:rsid w:val="002154C4"/>
    <w:rsid w:val="00217EEA"/>
    <w:rsid w:val="002279EB"/>
    <w:rsid w:val="002301FE"/>
    <w:rsid w:val="002322B8"/>
    <w:rsid w:val="00232AB4"/>
    <w:rsid w:val="00233784"/>
    <w:rsid w:val="002337E9"/>
    <w:rsid w:val="002348A3"/>
    <w:rsid w:val="00235238"/>
    <w:rsid w:val="00235357"/>
    <w:rsid w:val="0023775C"/>
    <w:rsid w:val="0024118A"/>
    <w:rsid w:val="00243F50"/>
    <w:rsid w:val="00244023"/>
    <w:rsid w:val="002446F7"/>
    <w:rsid w:val="00245E33"/>
    <w:rsid w:val="002472C8"/>
    <w:rsid w:val="00251480"/>
    <w:rsid w:val="002527E9"/>
    <w:rsid w:val="0025332B"/>
    <w:rsid w:val="00253630"/>
    <w:rsid w:val="0025458C"/>
    <w:rsid w:val="00254BD2"/>
    <w:rsid w:val="00255804"/>
    <w:rsid w:val="00256A23"/>
    <w:rsid w:val="00257423"/>
    <w:rsid w:val="002616D0"/>
    <w:rsid w:val="00262BB5"/>
    <w:rsid w:val="00262C62"/>
    <w:rsid w:val="00262F82"/>
    <w:rsid w:val="00264B2B"/>
    <w:rsid w:val="00264B7B"/>
    <w:rsid w:val="00270A99"/>
    <w:rsid w:val="00274637"/>
    <w:rsid w:val="0027486C"/>
    <w:rsid w:val="002751C6"/>
    <w:rsid w:val="0027592C"/>
    <w:rsid w:val="002759B6"/>
    <w:rsid w:val="002775E1"/>
    <w:rsid w:val="00277689"/>
    <w:rsid w:val="00277ACA"/>
    <w:rsid w:val="00280644"/>
    <w:rsid w:val="002811F8"/>
    <w:rsid w:val="002815D9"/>
    <w:rsid w:val="00283710"/>
    <w:rsid w:val="0028430A"/>
    <w:rsid w:val="00284424"/>
    <w:rsid w:val="002848A3"/>
    <w:rsid w:val="00286F22"/>
    <w:rsid w:val="00290C22"/>
    <w:rsid w:val="00292CB3"/>
    <w:rsid w:val="00292DA5"/>
    <w:rsid w:val="002953D1"/>
    <w:rsid w:val="00296953"/>
    <w:rsid w:val="002A0094"/>
    <w:rsid w:val="002A17E0"/>
    <w:rsid w:val="002A27C7"/>
    <w:rsid w:val="002A49BA"/>
    <w:rsid w:val="002A6CEE"/>
    <w:rsid w:val="002B0FAD"/>
    <w:rsid w:val="002B1A07"/>
    <w:rsid w:val="002B21B1"/>
    <w:rsid w:val="002B2CAA"/>
    <w:rsid w:val="002B7EE8"/>
    <w:rsid w:val="002C209D"/>
    <w:rsid w:val="002C535D"/>
    <w:rsid w:val="002C63D3"/>
    <w:rsid w:val="002C68E3"/>
    <w:rsid w:val="002C7AA6"/>
    <w:rsid w:val="002D229F"/>
    <w:rsid w:val="002D376A"/>
    <w:rsid w:val="002D4E3F"/>
    <w:rsid w:val="002D57D1"/>
    <w:rsid w:val="002D6547"/>
    <w:rsid w:val="002D7CA9"/>
    <w:rsid w:val="002E23A6"/>
    <w:rsid w:val="002E2846"/>
    <w:rsid w:val="002E4650"/>
    <w:rsid w:val="002E526C"/>
    <w:rsid w:val="002E6805"/>
    <w:rsid w:val="002E7947"/>
    <w:rsid w:val="002E7982"/>
    <w:rsid w:val="002F1D85"/>
    <w:rsid w:val="00300142"/>
    <w:rsid w:val="00301626"/>
    <w:rsid w:val="00301725"/>
    <w:rsid w:val="00301898"/>
    <w:rsid w:val="00302530"/>
    <w:rsid w:val="00304671"/>
    <w:rsid w:val="00306010"/>
    <w:rsid w:val="0030618A"/>
    <w:rsid w:val="003065A4"/>
    <w:rsid w:val="00307367"/>
    <w:rsid w:val="00307566"/>
    <w:rsid w:val="00310F15"/>
    <w:rsid w:val="00311476"/>
    <w:rsid w:val="00312A01"/>
    <w:rsid w:val="00313B45"/>
    <w:rsid w:val="00314812"/>
    <w:rsid w:val="0031613B"/>
    <w:rsid w:val="00316168"/>
    <w:rsid w:val="003161A1"/>
    <w:rsid w:val="00317173"/>
    <w:rsid w:val="00317DB7"/>
    <w:rsid w:val="00320835"/>
    <w:rsid w:val="00320905"/>
    <w:rsid w:val="00321CAE"/>
    <w:rsid w:val="00321F49"/>
    <w:rsid w:val="003235EF"/>
    <w:rsid w:val="00325DF6"/>
    <w:rsid w:val="00325F15"/>
    <w:rsid w:val="00326F66"/>
    <w:rsid w:val="0032763D"/>
    <w:rsid w:val="00327E3E"/>
    <w:rsid w:val="00331769"/>
    <w:rsid w:val="00333B64"/>
    <w:rsid w:val="00334D22"/>
    <w:rsid w:val="00335F87"/>
    <w:rsid w:val="003366D9"/>
    <w:rsid w:val="00336B28"/>
    <w:rsid w:val="0033790F"/>
    <w:rsid w:val="0034061F"/>
    <w:rsid w:val="00340723"/>
    <w:rsid w:val="00340C1A"/>
    <w:rsid w:val="00341165"/>
    <w:rsid w:val="00342BF5"/>
    <w:rsid w:val="003436CA"/>
    <w:rsid w:val="00344185"/>
    <w:rsid w:val="003441DD"/>
    <w:rsid w:val="00345100"/>
    <w:rsid w:val="003472E6"/>
    <w:rsid w:val="00347663"/>
    <w:rsid w:val="0034797C"/>
    <w:rsid w:val="0035065E"/>
    <w:rsid w:val="00350ADE"/>
    <w:rsid w:val="00352574"/>
    <w:rsid w:val="00354528"/>
    <w:rsid w:val="0035505A"/>
    <w:rsid w:val="00355865"/>
    <w:rsid w:val="003572FC"/>
    <w:rsid w:val="00360DA1"/>
    <w:rsid w:val="00361013"/>
    <w:rsid w:val="00361615"/>
    <w:rsid w:val="00361E36"/>
    <w:rsid w:val="003635DF"/>
    <w:rsid w:val="00363770"/>
    <w:rsid w:val="00363C73"/>
    <w:rsid w:val="003643C5"/>
    <w:rsid w:val="0036467C"/>
    <w:rsid w:val="00364798"/>
    <w:rsid w:val="00364D24"/>
    <w:rsid w:val="00364DA9"/>
    <w:rsid w:val="003663B2"/>
    <w:rsid w:val="003669B7"/>
    <w:rsid w:val="00366A62"/>
    <w:rsid w:val="00367A1D"/>
    <w:rsid w:val="00367DDB"/>
    <w:rsid w:val="00370412"/>
    <w:rsid w:val="003707A5"/>
    <w:rsid w:val="003728DD"/>
    <w:rsid w:val="00373659"/>
    <w:rsid w:val="00373A48"/>
    <w:rsid w:val="003746F6"/>
    <w:rsid w:val="00375807"/>
    <w:rsid w:val="00375AE4"/>
    <w:rsid w:val="00376B95"/>
    <w:rsid w:val="00376DE3"/>
    <w:rsid w:val="0038134A"/>
    <w:rsid w:val="00382D3D"/>
    <w:rsid w:val="00383011"/>
    <w:rsid w:val="00383590"/>
    <w:rsid w:val="00385744"/>
    <w:rsid w:val="0038577C"/>
    <w:rsid w:val="0038779C"/>
    <w:rsid w:val="00387A30"/>
    <w:rsid w:val="00391AE3"/>
    <w:rsid w:val="003924F9"/>
    <w:rsid w:val="00392AB1"/>
    <w:rsid w:val="003930F8"/>
    <w:rsid w:val="00394A6F"/>
    <w:rsid w:val="0039597F"/>
    <w:rsid w:val="00396342"/>
    <w:rsid w:val="003963B5"/>
    <w:rsid w:val="00397C80"/>
    <w:rsid w:val="003A08BD"/>
    <w:rsid w:val="003A0E0A"/>
    <w:rsid w:val="003A3EFA"/>
    <w:rsid w:val="003A463D"/>
    <w:rsid w:val="003A4D3B"/>
    <w:rsid w:val="003B0DA8"/>
    <w:rsid w:val="003B1BF5"/>
    <w:rsid w:val="003B3C0D"/>
    <w:rsid w:val="003B6AAC"/>
    <w:rsid w:val="003C0E51"/>
    <w:rsid w:val="003C1B31"/>
    <w:rsid w:val="003C1B60"/>
    <w:rsid w:val="003C2D8A"/>
    <w:rsid w:val="003C3A75"/>
    <w:rsid w:val="003C3F78"/>
    <w:rsid w:val="003C4408"/>
    <w:rsid w:val="003C49EF"/>
    <w:rsid w:val="003C52D0"/>
    <w:rsid w:val="003C52E7"/>
    <w:rsid w:val="003C54A8"/>
    <w:rsid w:val="003C7103"/>
    <w:rsid w:val="003C7DA8"/>
    <w:rsid w:val="003C7FFA"/>
    <w:rsid w:val="003D002F"/>
    <w:rsid w:val="003D5BDC"/>
    <w:rsid w:val="003D7006"/>
    <w:rsid w:val="003D71A3"/>
    <w:rsid w:val="003D7B02"/>
    <w:rsid w:val="003E1D37"/>
    <w:rsid w:val="003E5A17"/>
    <w:rsid w:val="003E7199"/>
    <w:rsid w:val="003F02E5"/>
    <w:rsid w:val="003F06AB"/>
    <w:rsid w:val="003F22D7"/>
    <w:rsid w:val="003F2AE3"/>
    <w:rsid w:val="003F2F29"/>
    <w:rsid w:val="003F3496"/>
    <w:rsid w:val="003F37D0"/>
    <w:rsid w:val="003F5C4E"/>
    <w:rsid w:val="003F74D5"/>
    <w:rsid w:val="00403D6E"/>
    <w:rsid w:val="00406357"/>
    <w:rsid w:val="0040699E"/>
    <w:rsid w:val="004071DC"/>
    <w:rsid w:val="0040756C"/>
    <w:rsid w:val="004115EE"/>
    <w:rsid w:val="004123EE"/>
    <w:rsid w:val="00416413"/>
    <w:rsid w:val="0041655E"/>
    <w:rsid w:val="004201F7"/>
    <w:rsid w:val="004220F8"/>
    <w:rsid w:val="004225DA"/>
    <w:rsid w:val="0042260D"/>
    <w:rsid w:val="004239B5"/>
    <w:rsid w:val="00423C9A"/>
    <w:rsid w:val="00424A1E"/>
    <w:rsid w:val="00424C3D"/>
    <w:rsid w:val="00425600"/>
    <w:rsid w:val="0042620F"/>
    <w:rsid w:val="00426C96"/>
    <w:rsid w:val="00426D57"/>
    <w:rsid w:val="00427E22"/>
    <w:rsid w:val="00430724"/>
    <w:rsid w:val="004309BB"/>
    <w:rsid w:val="004315A8"/>
    <w:rsid w:val="004330A4"/>
    <w:rsid w:val="004335AA"/>
    <w:rsid w:val="004335BE"/>
    <w:rsid w:val="00434F30"/>
    <w:rsid w:val="004350F7"/>
    <w:rsid w:val="00435FFF"/>
    <w:rsid w:val="004402F6"/>
    <w:rsid w:val="00440589"/>
    <w:rsid w:val="0044133C"/>
    <w:rsid w:val="00444D6D"/>
    <w:rsid w:val="0044512B"/>
    <w:rsid w:val="00445781"/>
    <w:rsid w:val="0045043E"/>
    <w:rsid w:val="004506E7"/>
    <w:rsid w:val="0045102E"/>
    <w:rsid w:val="00451AF1"/>
    <w:rsid w:val="00451EAF"/>
    <w:rsid w:val="00452332"/>
    <w:rsid w:val="00452535"/>
    <w:rsid w:val="00452B5A"/>
    <w:rsid w:val="00452D93"/>
    <w:rsid w:val="00452F2E"/>
    <w:rsid w:val="0045375E"/>
    <w:rsid w:val="0045770B"/>
    <w:rsid w:val="00460BAE"/>
    <w:rsid w:val="00462041"/>
    <w:rsid w:val="00462DB7"/>
    <w:rsid w:val="00463D95"/>
    <w:rsid w:val="00465615"/>
    <w:rsid w:val="00465D0A"/>
    <w:rsid w:val="00466835"/>
    <w:rsid w:val="00467A41"/>
    <w:rsid w:val="004703F2"/>
    <w:rsid w:val="0047173A"/>
    <w:rsid w:val="004737F1"/>
    <w:rsid w:val="00474382"/>
    <w:rsid w:val="00474C19"/>
    <w:rsid w:val="00475326"/>
    <w:rsid w:val="004754DE"/>
    <w:rsid w:val="00475659"/>
    <w:rsid w:val="0047616C"/>
    <w:rsid w:val="00477D3F"/>
    <w:rsid w:val="0048677E"/>
    <w:rsid w:val="004902E1"/>
    <w:rsid w:val="00490900"/>
    <w:rsid w:val="00491AC5"/>
    <w:rsid w:val="00492376"/>
    <w:rsid w:val="00492C06"/>
    <w:rsid w:val="00494127"/>
    <w:rsid w:val="00494576"/>
    <w:rsid w:val="004952AF"/>
    <w:rsid w:val="00495599"/>
    <w:rsid w:val="00495E4F"/>
    <w:rsid w:val="004967F3"/>
    <w:rsid w:val="00496EBD"/>
    <w:rsid w:val="00497B6A"/>
    <w:rsid w:val="004A2A37"/>
    <w:rsid w:val="004A31D9"/>
    <w:rsid w:val="004A3677"/>
    <w:rsid w:val="004A4045"/>
    <w:rsid w:val="004A484D"/>
    <w:rsid w:val="004A5144"/>
    <w:rsid w:val="004A7D6D"/>
    <w:rsid w:val="004B06EB"/>
    <w:rsid w:val="004B126A"/>
    <w:rsid w:val="004B1B4C"/>
    <w:rsid w:val="004B20AE"/>
    <w:rsid w:val="004B387A"/>
    <w:rsid w:val="004B3B6B"/>
    <w:rsid w:val="004B4A98"/>
    <w:rsid w:val="004B5F61"/>
    <w:rsid w:val="004C075C"/>
    <w:rsid w:val="004C2E97"/>
    <w:rsid w:val="004C322E"/>
    <w:rsid w:val="004C6013"/>
    <w:rsid w:val="004C6383"/>
    <w:rsid w:val="004D0ECC"/>
    <w:rsid w:val="004D164E"/>
    <w:rsid w:val="004D1A3D"/>
    <w:rsid w:val="004D2183"/>
    <w:rsid w:val="004D2605"/>
    <w:rsid w:val="004D4ECD"/>
    <w:rsid w:val="004D6D1D"/>
    <w:rsid w:val="004E0A58"/>
    <w:rsid w:val="004E1EEE"/>
    <w:rsid w:val="004E2DDF"/>
    <w:rsid w:val="004E3B22"/>
    <w:rsid w:val="004E48CA"/>
    <w:rsid w:val="004E5EBF"/>
    <w:rsid w:val="004F0345"/>
    <w:rsid w:val="004F6931"/>
    <w:rsid w:val="00501096"/>
    <w:rsid w:val="00501761"/>
    <w:rsid w:val="00501CE6"/>
    <w:rsid w:val="0050258A"/>
    <w:rsid w:val="00502878"/>
    <w:rsid w:val="00502B83"/>
    <w:rsid w:val="00502F80"/>
    <w:rsid w:val="00502FF7"/>
    <w:rsid w:val="00504809"/>
    <w:rsid w:val="00504B70"/>
    <w:rsid w:val="00504DC3"/>
    <w:rsid w:val="00505368"/>
    <w:rsid w:val="00506371"/>
    <w:rsid w:val="00506AEB"/>
    <w:rsid w:val="00506F5B"/>
    <w:rsid w:val="005100B4"/>
    <w:rsid w:val="00510394"/>
    <w:rsid w:val="005103D1"/>
    <w:rsid w:val="0051264D"/>
    <w:rsid w:val="00512B2C"/>
    <w:rsid w:val="005132CE"/>
    <w:rsid w:val="00513319"/>
    <w:rsid w:val="00515847"/>
    <w:rsid w:val="005162E0"/>
    <w:rsid w:val="00517D13"/>
    <w:rsid w:val="00520156"/>
    <w:rsid w:val="00520DDE"/>
    <w:rsid w:val="005234CB"/>
    <w:rsid w:val="00523EEC"/>
    <w:rsid w:val="0052413D"/>
    <w:rsid w:val="005245AD"/>
    <w:rsid w:val="00524752"/>
    <w:rsid w:val="005252D8"/>
    <w:rsid w:val="00525B26"/>
    <w:rsid w:val="005265E0"/>
    <w:rsid w:val="005303CC"/>
    <w:rsid w:val="005308BB"/>
    <w:rsid w:val="00531775"/>
    <w:rsid w:val="005318A2"/>
    <w:rsid w:val="005322EE"/>
    <w:rsid w:val="00532FED"/>
    <w:rsid w:val="00533E83"/>
    <w:rsid w:val="005344EB"/>
    <w:rsid w:val="00534B01"/>
    <w:rsid w:val="005356A8"/>
    <w:rsid w:val="005356CB"/>
    <w:rsid w:val="00535704"/>
    <w:rsid w:val="005357F7"/>
    <w:rsid w:val="0053616A"/>
    <w:rsid w:val="00536C6F"/>
    <w:rsid w:val="005370E2"/>
    <w:rsid w:val="00537BBD"/>
    <w:rsid w:val="0054179B"/>
    <w:rsid w:val="00542A30"/>
    <w:rsid w:val="0054328E"/>
    <w:rsid w:val="005464DB"/>
    <w:rsid w:val="005512D2"/>
    <w:rsid w:val="00552D1A"/>
    <w:rsid w:val="005554CD"/>
    <w:rsid w:val="0056050D"/>
    <w:rsid w:val="005614B5"/>
    <w:rsid w:val="00562F89"/>
    <w:rsid w:val="0056314D"/>
    <w:rsid w:val="00563FF7"/>
    <w:rsid w:val="00564ADE"/>
    <w:rsid w:val="005653A6"/>
    <w:rsid w:val="005655BB"/>
    <w:rsid w:val="005656DE"/>
    <w:rsid w:val="005679DE"/>
    <w:rsid w:val="00570BEF"/>
    <w:rsid w:val="00571E19"/>
    <w:rsid w:val="005725A0"/>
    <w:rsid w:val="00572F44"/>
    <w:rsid w:val="0057301E"/>
    <w:rsid w:val="00573C0B"/>
    <w:rsid w:val="00574182"/>
    <w:rsid w:val="00575122"/>
    <w:rsid w:val="00575FAA"/>
    <w:rsid w:val="005764B6"/>
    <w:rsid w:val="00582B40"/>
    <w:rsid w:val="00586723"/>
    <w:rsid w:val="005867E3"/>
    <w:rsid w:val="00586FB1"/>
    <w:rsid w:val="00587482"/>
    <w:rsid w:val="00587E22"/>
    <w:rsid w:val="00590B93"/>
    <w:rsid w:val="0059143A"/>
    <w:rsid w:val="0059213B"/>
    <w:rsid w:val="00592EE0"/>
    <w:rsid w:val="00592FCD"/>
    <w:rsid w:val="0059395A"/>
    <w:rsid w:val="00593A47"/>
    <w:rsid w:val="00595229"/>
    <w:rsid w:val="0059571E"/>
    <w:rsid w:val="00595B87"/>
    <w:rsid w:val="0059635F"/>
    <w:rsid w:val="00596DAE"/>
    <w:rsid w:val="0059774C"/>
    <w:rsid w:val="005A1524"/>
    <w:rsid w:val="005A238A"/>
    <w:rsid w:val="005B02FD"/>
    <w:rsid w:val="005B0735"/>
    <w:rsid w:val="005B0824"/>
    <w:rsid w:val="005B153F"/>
    <w:rsid w:val="005B204D"/>
    <w:rsid w:val="005B2CEB"/>
    <w:rsid w:val="005B3C44"/>
    <w:rsid w:val="005B557A"/>
    <w:rsid w:val="005B6E0D"/>
    <w:rsid w:val="005B7342"/>
    <w:rsid w:val="005C113F"/>
    <w:rsid w:val="005C2E09"/>
    <w:rsid w:val="005C3BAC"/>
    <w:rsid w:val="005C429C"/>
    <w:rsid w:val="005C4EB9"/>
    <w:rsid w:val="005C5D90"/>
    <w:rsid w:val="005C5E74"/>
    <w:rsid w:val="005C6E5C"/>
    <w:rsid w:val="005C7F68"/>
    <w:rsid w:val="005D0688"/>
    <w:rsid w:val="005D12BA"/>
    <w:rsid w:val="005D1CA3"/>
    <w:rsid w:val="005D44FA"/>
    <w:rsid w:val="005D76B6"/>
    <w:rsid w:val="005D791C"/>
    <w:rsid w:val="005E092E"/>
    <w:rsid w:val="005E15B3"/>
    <w:rsid w:val="005E1760"/>
    <w:rsid w:val="005E2EB1"/>
    <w:rsid w:val="005E3B44"/>
    <w:rsid w:val="005E46C6"/>
    <w:rsid w:val="005E53D4"/>
    <w:rsid w:val="005E5A6F"/>
    <w:rsid w:val="005E5D77"/>
    <w:rsid w:val="005E5EB3"/>
    <w:rsid w:val="005E71D9"/>
    <w:rsid w:val="005E72D3"/>
    <w:rsid w:val="005F0118"/>
    <w:rsid w:val="005F42B2"/>
    <w:rsid w:val="005F59E3"/>
    <w:rsid w:val="005F6A3C"/>
    <w:rsid w:val="00600721"/>
    <w:rsid w:val="00600CE2"/>
    <w:rsid w:val="00601A7C"/>
    <w:rsid w:val="00602338"/>
    <w:rsid w:val="00602496"/>
    <w:rsid w:val="00607423"/>
    <w:rsid w:val="00607A3C"/>
    <w:rsid w:val="00607F5E"/>
    <w:rsid w:val="006113BF"/>
    <w:rsid w:val="00611BE9"/>
    <w:rsid w:val="00611F0E"/>
    <w:rsid w:val="00612564"/>
    <w:rsid w:val="00612C88"/>
    <w:rsid w:val="00616165"/>
    <w:rsid w:val="0061738C"/>
    <w:rsid w:val="00617C01"/>
    <w:rsid w:val="00621035"/>
    <w:rsid w:val="00621BD1"/>
    <w:rsid w:val="006229F4"/>
    <w:rsid w:val="00622A90"/>
    <w:rsid w:val="00622D0A"/>
    <w:rsid w:val="00623673"/>
    <w:rsid w:val="00623B89"/>
    <w:rsid w:val="0062414D"/>
    <w:rsid w:val="006244AE"/>
    <w:rsid w:val="00625969"/>
    <w:rsid w:val="0063115C"/>
    <w:rsid w:val="006321AE"/>
    <w:rsid w:val="0063273E"/>
    <w:rsid w:val="00633256"/>
    <w:rsid w:val="00633D93"/>
    <w:rsid w:val="00635DFC"/>
    <w:rsid w:val="0063657F"/>
    <w:rsid w:val="00636837"/>
    <w:rsid w:val="00637791"/>
    <w:rsid w:val="00641327"/>
    <w:rsid w:val="006424E2"/>
    <w:rsid w:val="0064336E"/>
    <w:rsid w:val="006467B3"/>
    <w:rsid w:val="0064724F"/>
    <w:rsid w:val="00647E10"/>
    <w:rsid w:val="0065226A"/>
    <w:rsid w:val="00652DAD"/>
    <w:rsid w:val="00652FCF"/>
    <w:rsid w:val="006530C9"/>
    <w:rsid w:val="006568FB"/>
    <w:rsid w:val="00660353"/>
    <w:rsid w:val="006605E1"/>
    <w:rsid w:val="00661110"/>
    <w:rsid w:val="00664CB6"/>
    <w:rsid w:val="00666384"/>
    <w:rsid w:val="00671208"/>
    <w:rsid w:val="00672889"/>
    <w:rsid w:val="00672B9C"/>
    <w:rsid w:val="0067390D"/>
    <w:rsid w:val="00674C79"/>
    <w:rsid w:val="00676065"/>
    <w:rsid w:val="00681915"/>
    <w:rsid w:val="00681EDB"/>
    <w:rsid w:val="00682C5B"/>
    <w:rsid w:val="00684213"/>
    <w:rsid w:val="00684904"/>
    <w:rsid w:val="00684B49"/>
    <w:rsid w:val="006857CD"/>
    <w:rsid w:val="00685F63"/>
    <w:rsid w:val="006925DC"/>
    <w:rsid w:val="0069422D"/>
    <w:rsid w:val="00696914"/>
    <w:rsid w:val="00697826"/>
    <w:rsid w:val="006A00FC"/>
    <w:rsid w:val="006A126A"/>
    <w:rsid w:val="006A1435"/>
    <w:rsid w:val="006A35D1"/>
    <w:rsid w:val="006A56DD"/>
    <w:rsid w:val="006A5F6A"/>
    <w:rsid w:val="006A642F"/>
    <w:rsid w:val="006B0943"/>
    <w:rsid w:val="006B13F1"/>
    <w:rsid w:val="006B37A5"/>
    <w:rsid w:val="006B4D41"/>
    <w:rsid w:val="006B53EA"/>
    <w:rsid w:val="006B5B13"/>
    <w:rsid w:val="006B5BE3"/>
    <w:rsid w:val="006B6C77"/>
    <w:rsid w:val="006C198F"/>
    <w:rsid w:val="006C1B41"/>
    <w:rsid w:val="006C4150"/>
    <w:rsid w:val="006C6884"/>
    <w:rsid w:val="006D0623"/>
    <w:rsid w:val="006D0630"/>
    <w:rsid w:val="006D0632"/>
    <w:rsid w:val="006D07A7"/>
    <w:rsid w:val="006D2398"/>
    <w:rsid w:val="006D2E8D"/>
    <w:rsid w:val="006D4CEA"/>
    <w:rsid w:val="006D5195"/>
    <w:rsid w:val="006D546F"/>
    <w:rsid w:val="006D5856"/>
    <w:rsid w:val="006D74AB"/>
    <w:rsid w:val="006E0289"/>
    <w:rsid w:val="006E0A41"/>
    <w:rsid w:val="006E2A80"/>
    <w:rsid w:val="006E3A24"/>
    <w:rsid w:val="006E3AC5"/>
    <w:rsid w:val="006E4357"/>
    <w:rsid w:val="006E6105"/>
    <w:rsid w:val="006E69B1"/>
    <w:rsid w:val="006E6EBA"/>
    <w:rsid w:val="006E731C"/>
    <w:rsid w:val="006E738E"/>
    <w:rsid w:val="006F1D28"/>
    <w:rsid w:val="006F604B"/>
    <w:rsid w:val="006F686D"/>
    <w:rsid w:val="006F73E6"/>
    <w:rsid w:val="00703126"/>
    <w:rsid w:val="00705BCE"/>
    <w:rsid w:val="007061DA"/>
    <w:rsid w:val="0070677F"/>
    <w:rsid w:val="00706B50"/>
    <w:rsid w:val="00707077"/>
    <w:rsid w:val="00711355"/>
    <w:rsid w:val="0071174E"/>
    <w:rsid w:val="00713566"/>
    <w:rsid w:val="007135AC"/>
    <w:rsid w:val="00715DDD"/>
    <w:rsid w:val="00717306"/>
    <w:rsid w:val="00722941"/>
    <w:rsid w:val="0072647D"/>
    <w:rsid w:val="00727BC4"/>
    <w:rsid w:val="00730482"/>
    <w:rsid w:val="00730F6D"/>
    <w:rsid w:val="00731DF5"/>
    <w:rsid w:val="0073296F"/>
    <w:rsid w:val="00735B20"/>
    <w:rsid w:val="00735DAE"/>
    <w:rsid w:val="0073667A"/>
    <w:rsid w:val="00744977"/>
    <w:rsid w:val="007468F1"/>
    <w:rsid w:val="00747C9C"/>
    <w:rsid w:val="00747DB9"/>
    <w:rsid w:val="00750E46"/>
    <w:rsid w:val="007527C3"/>
    <w:rsid w:val="007537C3"/>
    <w:rsid w:val="0075459E"/>
    <w:rsid w:val="007553BA"/>
    <w:rsid w:val="00756ECB"/>
    <w:rsid w:val="00757AEA"/>
    <w:rsid w:val="00760FB0"/>
    <w:rsid w:val="0076225F"/>
    <w:rsid w:val="007624A1"/>
    <w:rsid w:val="0076406E"/>
    <w:rsid w:val="00766652"/>
    <w:rsid w:val="00770D9A"/>
    <w:rsid w:val="0077178B"/>
    <w:rsid w:val="00771AA2"/>
    <w:rsid w:val="00775E85"/>
    <w:rsid w:val="00776274"/>
    <w:rsid w:val="007762FE"/>
    <w:rsid w:val="00776E81"/>
    <w:rsid w:val="0078038C"/>
    <w:rsid w:val="007805AF"/>
    <w:rsid w:val="007806AB"/>
    <w:rsid w:val="00782079"/>
    <w:rsid w:val="007847C7"/>
    <w:rsid w:val="00786D0F"/>
    <w:rsid w:val="0078739A"/>
    <w:rsid w:val="00790761"/>
    <w:rsid w:val="00796A1D"/>
    <w:rsid w:val="007A04B1"/>
    <w:rsid w:val="007A080B"/>
    <w:rsid w:val="007A0D5D"/>
    <w:rsid w:val="007A1CA9"/>
    <w:rsid w:val="007A38DD"/>
    <w:rsid w:val="007A463D"/>
    <w:rsid w:val="007A47A5"/>
    <w:rsid w:val="007A7B78"/>
    <w:rsid w:val="007B2A9E"/>
    <w:rsid w:val="007B3A18"/>
    <w:rsid w:val="007B3EE6"/>
    <w:rsid w:val="007B5FBA"/>
    <w:rsid w:val="007B72E9"/>
    <w:rsid w:val="007B7D8B"/>
    <w:rsid w:val="007B7FCF"/>
    <w:rsid w:val="007C3A7E"/>
    <w:rsid w:val="007C46FF"/>
    <w:rsid w:val="007C49FE"/>
    <w:rsid w:val="007C525F"/>
    <w:rsid w:val="007C6546"/>
    <w:rsid w:val="007C67B0"/>
    <w:rsid w:val="007D0251"/>
    <w:rsid w:val="007D036F"/>
    <w:rsid w:val="007D0BF5"/>
    <w:rsid w:val="007D0E3B"/>
    <w:rsid w:val="007D27DD"/>
    <w:rsid w:val="007D53E9"/>
    <w:rsid w:val="007D73F9"/>
    <w:rsid w:val="007E0FAB"/>
    <w:rsid w:val="007E13DB"/>
    <w:rsid w:val="007E1AEE"/>
    <w:rsid w:val="007E2599"/>
    <w:rsid w:val="007E39E4"/>
    <w:rsid w:val="007E3ECD"/>
    <w:rsid w:val="007E5A65"/>
    <w:rsid w:val="007E5FB3"/>
    <w:rsid w:val="007E6699"/>
    <w:rsid w:val="007E7274"/>
    <w:rsid w:val="007E7815"/>
    <w:rsid w:val="007F1F47"/>
    <w:rsid w:val="007F4B24"/>
    <w:rsid w:val="007F5BA4"/>
    <w:rsid w:val="007F6B67"/>
    <w:rsid w:val="00801358"/>
    <w:rsid w:val="00802F1E"/>
    <w:rsid w:val="00803CD8"/>
    <w:rsid w:val="008056F5"/>
    <w:rsid w:val="00807208"/>
    <w:rsid w:val="00816E98"/>
    <w:rsid w:val="00817EB8"/>
    <w:rsid w:val="00820AA6"/>
    <w:rsid w:val="00820B53"/>
    <w:rsid w:val="0082381F"/>
    <w:rsid w:val="00825471"/>
    <w:rsid w:val="00825A18"/>
    <w:rsid w:val="0082642C"/>
    <w:rsid w:val="00826750"/>
    <w:rsid w:val="00827409"/>
    <w:rsid w:val="00827650"/>
    <w:rsid w:val="008303B6"/>
    <w:rsid w:val="00830EFB"/>
    <w:rsid w:val="00831A73"/>
    <w:rsid w:val="00834033"/>
    <w:rsid w:val="008341E0"/>
    <w:rsid w:val="0083538A"/>
    <w:rsid w:val="00835495"/>
    <w:rsid w:val="008354A1"/>
    <w:rsid w:val="008355E3"/>
    <w:rsid w:val="008361C5"/>
    <w:rsid w:val="008371FF"/>
    <w:rsid w:val="008407C2"/>
    <w:rsid w:val="0084413F"/>
    <w:rsid w:val="00844E9D"/>
    <w:rsid w:val="00845FE8"/>
    <w:rsid w:val="00846071"/>
    <w:rsid w:val="008469A2"/>
    <w:rsid w:val="008470F1"/>
    <w:rsid w:val="00850F2F"/>
    <w:rsid w:val="008524B8"/>
    <w:rsid w:val="00855B3D"/>
    <w:rsid w:val="00856493"/>
    <w:rsid w:val="00856B88"/>
    <w:rsid w:val="008577D9"/>
    <w:rsid w:val="0085795B"/>
    <w:rsid w:val="00860126"/>
    <w:rsid w:val="00860424"/>
    <w:rsid w:val="00860C54"/>
    <w:rsid w:val="0086466C"/>
    <w:rsid w:val="00864BCB"/>
    <w:rsid w:val="00867A1D"/>
    <w:rsid w:val="00870573"/>
    <w:rsid w:val="00871463"/>
    <w:rsid w:val="0087179F"/>
    <w:rsid w:val="00871DA5"/>
    <w:rsid w:val="0087289D"/>
    <w:rsid w:val="00873FF3"/>
    <w:rsid w:val="00877E30"/>
    <w:rsid w:val="00877E8B"/>
    <w:rsid w:val="00880185"/>
    <w:rsid w:val="0088111F"/>
    <w:rsid w:val="008815BC"/>
    <w:rsid w:val="00881B28"/>
    <w:rsid w:val="00881C43"/>
    <w:rsid w:val="00881C58"/>
    <w:rsid w:val="008820A0"/>
    <w:rsid w:val="0088293E"/>
    <w:rsid w:val="008829BB"/>
    <w:rsid w:val="008833F1"/>
    <w:rsid w:val="00884292"/>
    <w:rsid w:val="00884744"/>
    <w:rsid w:val="00884994"/>
    <w:rsid w:val="00890D87"/>
    <w:rsid w:val="00891BF9"/>
    <w:rsid w:val="008925CF"/>
    <w:rsid w:val="008929E0"/>
    <w:rsid w:val="00893C46"/>
    <w:rsid w:val="008947F2"/>
    <w:rsid w:val="00896E6F"/>
    <w:rsid w:val="008977C3"/>
    <w:rsid w:val="00897835"/>
    <w:rsid w:val="008A3961"/>
    <w:rsid w:val="008A3B13"/>
    <w:rsid w:val="008A3B5F"/>
    <w:rsid w:val="008A46F0"/>
    <w:rsid w:val="008A5D7E"/>
    <w:rsid w:val="008B041C"/>
    <w:rsid w:val="008B092A"/>
    <w:rsid w:val="008B097D"/>
    <w:rsid w:val="008B0BE3"/>
    <w:rsid w:val="008B0D7B"/>
    <w:rsid w:val="008B0DBE"/>
    <w:rsid w:val="008B1F6E"/>
    <w:rsid w:val="008B2955"/>
    <w:rsid w:val="008B2FE1"/>
    <w:rsid w:val="008B32FB"/>
    <w:rsid w:val="008B3B5F"/>
    <w:rsid w:val="008B3BC0"/>
    <w:rsid w:val="008B43E0"/>
    <w:rsid w:val="008B5133"/>
    <w:rsid w:val="008B5959"/>
    <w:rsid w:val="008B5E1B"/>
    <w:rsid w:val="008B6220"/>
    <w:rsid w:val="008B7F29"/>
    <w:rsid w:val="008C10DD"/>
    <w:rsid w:val="008C184E"/>
    <w:rsid w:val="008C1998"/>
    <w:rsid w:val="008C39DE"/>
    <w:rsid w:val="008C4930"/>
    <w:rsid w:val="008C64CB"/>
    <w:rsid w:val="008C7ADF"/>
    <w:rsid w:val="008C7FB7"/>
    <w:rsid w:val="008D0264"/>
    <w:rsid w:val="008D0701"/>
    <w:rsid w:val="008D076B"/>
    <w:rsid w:val="008D4146"/>
    <w:rsid w:val="008D5160"/>
    <w:rsid w:val="008D73D7"/>
    <w:rsid w:val="008D78C6"/>
    <w:rsid w:val="008E003E"/>
    <w:rsid w:val="008E1E9F"/>
    <w:rsid w:val="008E3549"/>
    <w:rsid w:val="008E3A68"/>
    <w:rsid w:val="008E5120"/>
    <w:rsid w:val="008E5C8F"/>
    <w:rsid w:val="008E6115"/>
    <w:rsid w:val="008E6300"/>
    <w:rsid w:val="008E6585"/>
    <w:rsid w:val="008F06FD"/>
    <w:rsid w:val="008F09C7"/>
    <w:rsid w:val="008F0D19"/>
    <w:rsid w:val="008F2484"/>
    <w:rsid w:val="008F573D"/>
    <w:rsid w:val="008F5F4B"/>
    <w:rsid w:val="008F62AD"/>
    <w:rsid w:val="009016BA"/>
    <w:rsid w:val="00901816"/>
    <w:rsid w:val="00901A46"/>
    <w:rsid w:val="00901CFF"/>
    <w:rsid w:val="009031F2"/>
    <w:rsid w:val="009062F1"/>
    <w:rsid w:val="00906AF9"/>
    <w:rsid w:val="00906BDF"/>
    <w:rsid w:val="00906FE7"/>
    <w:rsid w:val="0090718A"/>
    <w:rsid w:val="009077ED"/>
    <w:rsid w:val="00912AB1"/>
    <w:rsid w:val="00913070"/>
    <w:rsid w:val="00914AE5"/>
    <w:rsid w:val="00914DDD"/>
    <w:rsid w:val="009152E4"/>
    <w:rsid w:val="00915A7C"/>
    <w:rsid w:val="00917A76"/>
    <w:rsid w:val="00920032"/>
    <w:rsid w:val="009209AB"/>
    <w:rsid w:val="00922596"/>
    <w:rsid w:val="0092271D"/>
    <w:rsid w:val="00923EED"/>
    <w:rsid w:val="009252F3"/>
    <w:rsid w:val="0092533F"/>
    <w:rsid w:val="00926231"/>
    <w:rsid w:val="009273DE"/>
    <w:rsid w:val="00927E21"/>
    <w:rsid w:val="00927FD3"/>
    <w:rsid w:val="00931BA1"/>
    <w:rsid w:val="00937DD4"/>
    <w:rsid w:val="00942FF6"/>
    <w:rsid w:val="00943394"/>
    <w:rsid w:val="009433D0"/>
    <w:rsid w:val="00943596"/>
    <w:rsid w:val="00943731"/>
    <w:rsid w:val="00943F38"/>
    <w:rsid w:val="009449AD"/>
    <w:rsid w:val="00945272"/>
    <w:rsid w:val="00946805"/>
    <w:rsid w:val="0094711F"/>
    <w:rsid w:val="00947197"/>
    <w:rsid w:val="0095039E"/>
    <w:rsid w:val="00950A85"/>
    <w:rsid w:val="00951FC4"/>
    <w:rsid w:val="00953C77"/>
    <w:rsid w:val="009543A4"/>
    <w:rsid w:val="00954807"/>
    <w:rsid w:val="009549FE"/>
    <w:rsid w:val="00955CBF"/>
    <w:rsid w:val="009562FB"/>
    <w:rsid w:val="00961682"/>
    <w:rsid w:val="00961AB3"/>
    <w:rsid w:val="009621D8"/>
    <w:rsid w:val="00962979"/>
    <w:rsid w:val="009629FE"/>
    <w:rsid w:val="009631A6"/>
    <w:rsid w:val="009636B0"/>
    <w:rsid w:val="009639AB"/>
    <w:rsid w:val="00964EA3"/>
    <w:rsid w:val="00965078"/>
    <w:rsid w:val="0096597B"/>
    <w:rsid w:val="009660F6"/>
    <w:rsid w:val="00966D3C"/>
    <w:rsid w:val="009709D7"/>
    <w:rsid w:val="0097101F"/>
    <w:rsid w:val="00972DDD"/>
    <w:rsid w:val="009740A0"/>
    <w:rsid w:val="0097423E"/>
    <w:rsid w:val="009751C9"/>
    <w:rsid w:val="00975360"/>
    <w:rsid w:val="0097577D"/>
    <w:rsid w:val="00975E5B"/>
    <w:rsid w:val="009764B2"/>
    <w:rsid w:val="009775E8"/>
    <w:rsid w:val="009815E1"/>
    <w:rsid w:val="00981D57"/>
    <w:rsid w:val="00983A51"/>
    <w:rsid w:val="009843A6"/>
    <w:rsid w:val="00984576"/>
    <w:rsid w:val="009856E3"/>
    <w:rsid w:val="00987BAB"/>
    <w:rsid w:val="009915DC"/>
    <w:rsid w:val="00991FF9"/>
    <w:rsid w:val="0099295F"/>
    <w:rsid w:val="00992B70"/>
    <w:rsid w:val="009933A8"/>
    <w:rsid w:val="00993896"/>
    <w:rsid w:val="00995866"/>
    <w:rsid w:val="00995ED7"/>
    <w:rsid w:val="00997FED"/>
    <w:rsid w:val="009A084E"/>
    <w:rsid w:val="009A1CD1"/>
    <w:rsid w:val="009A20D0"/>
    <w:rsid w:val="009A3838"/>
    <w:rsid w:val="009A473B"/>
    <w:rsid w:val="009A47DD"/>
    <w:rsid w:val="009A537E"/>
    <w:rsid w:val="009A58AD"/>
    <w:rsid w:val="009A64D9"/>
    <w:rsid w:val="009A7A03"/>
    <w:rsid w:val="009B3E75"/>
    <w:rsid w:val="009B41C8"/>
    <w:rsid w:val="009B45D5"/>
    <w:rsid w:val="009C00DD"/>
    <w:rsid w:val="009C09FA"/>
    <w:rsid w:val="009C14C4"/>
    <w:rsid w:val="009C22FF"/>
    <w:rsid w:val="009C24FE"/>
    <w:rsid w:val="009C3263"/>
    <w:rsid w:val="009C3361"/>
    <w:rsid w:val="009C4FC4"/>
    <w:rsid w:val="009C5C78"/>
    <w:rsid w:val="009C65E2"/>
    <w:rsid w:val="009C68E5"/>
    <w:rsid w:val="009C74E6"/>
    <w:rsid w:val="009D01D0"/>
    <w:rsid w:val="009D1026"/>
    <w:rsid w:val="009D5A11"/>
    <w:rsid w:val="009D6781"/>
    <w:rsid w:val="009E13CC"/>
    <w:rsid w:val="009E1554"/>
    <w:rsid w:val="009E503F"/>
    <w:rsid w:val="009E6B84"/>
    <w:rsid w:val="009E781C"/>
    <w:rsid w:val="009F120B"/>
    <w:rsid w:val="009F1C1B"/>
    <w:rsid w:val="009F285F"/>
    <w:rsid w:val="009F2E8A"/>
    <w:rsid w:val="009F39C3"/>
    <w:rsid w:val="009F3D81"/>
    <w:rsid w:val="009F450A"/>
    <w:rsid w:val="009F6568"/>
    <w:rsid w:val="00A00965"/>
    <w:rsid w:val="00A0324A"/>
    <w:rsid w:val="00A04D24"/>
    <w:rsid w:val="00A05425"/>
    <w:rsid w:val="00A06525"/>
    <w:rsid w:val="00A0692D"/>
    <w:rsid w:val="00A073F0"/>
    <w:rsid w:val="00A1278A"/>
    <w:rsid w:val="00A129AA"/>
    <w:rsid w:val="00A12B6B"/>
    <w:rsid w:val="00A12DEC"/>
    <w:rsid w:val="00A13123"/>
    <w:rsid w:val="00A1400C"/>
    <w:rsid w:val="00A14A78"/>
    <w:rsid w:val="00A166EB"/>
    <w:rsid w:val="00A17040"/>
    <w:rsid w:val="00A177C5"/>
    <w:rsid w:val="00A2136E"/>
    <w:rsid w:val="00A21CCD"/>
    <w:rsid w:val="00A2270C"/>
    <w:rsid w:val="00A22740"/>
    <w:rsid w:val="00A23FC2"/>
    <w:rsid w:val="00A24BF6"/>
    <w:rsid w:val="00A25BD3"/>
    <w:rsid w:val="00A27B7E"/>
    <w:rsid w:val="00A27F5B"/>
    <w:rsid w:val="00A335E6"/>
    <w:rsid w:val="00A36875"/>
    <w:rsid w:val="00A41772"/>
    <w:rsid w:val="00A41E87"/>
    <w:rsid w:val="00A427B3"/>
    <w:rsid w:val="00A445CC"/>
    <w:rsid w:val="00A45C29"/>
    <w:rsid w:val="00A50883"/>
    <w:rsid w:val="00A5196D"/>
    <w:rsid w:val="00A51DEF"/>
    <w:rsid w:val="00A526E9"/>
    <w:rsid w:val="00A5318F"/>
    <w:rsid w:val="00A531B6"/>
    <w:rsid w:val="00A55602"/>
    <w:rsid w:val="00A61C78"/>
    <w:rsid w:val="00A62DC3"/>
    <w:rsid w:val="00A635D1"/>
    <w:rsid w:val="00A64CF2"/>
    <w:rsid w:val="00A65EA2"/>
    <w:rsid w:val="00A66ADC"/>
    <w:rsid w:val="00A67A75"/>
    <w:rsid w:val="00A70AAA"/>
    <w:rsid w:val="00A7120A"/>
    <w:rsid w:val="00A714C6"/>
    <w:rsid w:val="00A72991"/>
    <w:rsid w:val="00A73F79"/>
    <w:rsid w:val="00A763C7"/>
    <w:rsid w:val="00A80261"/>
    <w:rsid w:val="00A817FF"/>
    <w:rsid w:val="00A81969"/>
    <w:rsid w:val="00A82353"/>
    <w:rsid w:val="00A836CA"/>
    <w:rsid w:val="00A838B9"/>
    <w:rsid w:val="00A83BDE"/>
    <w:rsid w:val="00A8475D"/>
    <w:rsid w:val="00A84D5D"/>
    <w:rsid w:val="00A8589D"/>
    <w:rsid w:val="00A9066F"/>
    <w:rsid w:val="00A90827"/>
    <w:rsid w:val="00A9175D"/>
    <w:rsid w:val="00A94585"/>
    <w:rsid w:val="00A952B4"/>
    <w:rsid w:val="00A9536A"/>
    <w:rsid w:val="00A95ADC"/>
    <w:rsid w:val="00A97703"/>
    <w:rsid w:val="00A97D8B"/>
    <w:rsid w:val="00AA0079"/>
    <w:rsid w:val="00AA0A2D"/>
    <w:rsid w:val="00AA0AB7"/>
    <w:rsid w:val="00AA1F44"/>
    <w:rsid w:val="00AA2607"/>
    <w:rsid w:val="00AA6C65"/>
    <w:rsid w:val="00AB0D37"/>
    <w:rsid w:val="00AB3750"/>
    <w:rsid w:val="00AB3CD2"/>
    <w:rsid w:val="00AB4404"/>
    <w:rsid w:val="00AB5D7A"/>
    <w:rsid w:val="00AB5F5A"/>
    <w:rsid w:val="00AB6717"/>
    <w:rsid w:val="00AB690E"/>
    <w:rsid w:val="00AB76A8"/>
    <w:rsid w:val="00AB7AA6"/>
    <w:rsid w:val="00AB7E66"/>
    <w:rsid w:val="00AC26F2"/>
    <w:rsid w:val="00AC4BD3"/>
    <w:rsid w:val="00AC6049"/>
    <w:rsid w:val="00AD1647"/>
    <w:rsid w:val="00AD1E0B"/>
    <w:rsid w:val="00AD2969"/>
    <w:rsid w:val="00AD2FF5"/>
    <w:rsid w:val="00AD3B18"/>
    <w:rsid w:val="00AD43BA"/>
    <w:rsid w:val="00AD645D"/>
    <w:rsid w:val="00AE002E"/>
    <w:rsid w:val="00AE1B71"/>
    <w:rsid w:val="00AE2B27"/>
    <w:rsid w:val="00AE33A2"/>
    <w:rsid w:val="00AE573E"/>
    <w:rsid w:val="00AE59FB"/>
    <w:rsid w:val="00AE5A86"/>
    <w:rsid w:val="00AE5F27"/>
    <w:rsid w:val="00AF2A28"/>
    <w:rsid w:val="00AF2DDA"/>
    <w:rsid w:val="00AF3287"/>
    <w:rsid w:val="00AF351E"/>
    <w:rsid w:val="00AF3705"/>
    <w:rsid w:val="00AF6059"/>
    <w:rsid w:val="00AF6777"/>
    <w:rsid w:val="00AF6787"/>
    <w:rsid w:val="00AF7655"/>
    <w:rsid w:val="00B00C14"/>
    <w:rsid w:val="00B021C0"/>
    <w:rsid w:val="00B03118"/>
    <w:rsid w:val="00B038AA"/>
    <w:rsid w:val="00B04573"/>
    <w:rsid w:val="00B056D8"/>
    <w:rsid w:val="00B06560"/>
    <w:rsid w:val="00B06E47"/>
    <w:rsid w:val="00B1004B"/>
    <w:rsid w:val="00B128BB"/>
    <w:rsid w:val="00B13C31"/>
    <w:rsid w:val="00B175DB"/>
    <w:rsid w:val="00B17C48"/>
    <w:rsid w:val="00B2061E"/>
    <w:rsid w:val="00B20D2B"/>
    <w:rsid w:val="00B21A16"/>
    <w:rsid w:val="00B227B3"/>
    <w:rsid w:val="00B24C44"/>
    <w:rsid w:val="00B260EE"/>
    <w:rsid w:val="00B261E3"/>
    <w:rsid w:val="00B321E2"/>
    <w:rsid w:val="00B3225A"/>
    <w:rsid w:val="00B325AC"/>
    <w:rsid w:val="00B33BC0"/>
    <w:rsid w:val="00B3490B"/>
    <w:rsid w:val="00B35A8D"/>
    <w:rsid w:val="00B35BAB"/>
    <w:rsid w:val="00B366E1"/>
    <w:rsid w:val="00B37537"/>
    <w:rsid w:val="00B41032"/>
    <w:rsid w:val="00B433C7"/>
    <w:rsid w:val="00B44C6C"/>
    <w:rsid w:val="00B4568A"/>
    <w:rsid w:val="00B45DEE"/>
    <w:rsid w:val="00B46DEF"/>
    <w:rsid w:val="00B47018"/>
    <w:rsid w:val="00B47537"/>
    <w:rsid w:val="00B47EA2"/>
    <w:rsid w:val="00B5071E"/>
    <w:rsid w:val="00B514A8"/>
    <w:rsid w:val="00B531FB"/>
    <w:rsid w:val="00B53D9F"/>
    <w:rsid w:val="00B55975"/>
    <w:rsid w:val="00B55F22"/>
    <w:rsid w:val="00B562DA"/>
    <w:rsid w:val="00B56D8D"/>
    <w:rsid w:val="00B57DB3"/>
    <w:rsid w:val="00B57F24"/>
    <w:rsid w:val="00B61D3F"/>
    <w:rsid w:val="00B61D65"/>
    <w:rsid w:val="00B61E98"/>
    <w:rsid w:val="00B62712"/>
    <w:rsid w:val="00B62E81"/>
    <w:rsid w:val="00B633B7"/>
    <w:rsid w:val="00B657C3"/>
    <w:rsid w:val="00B669C7"/>
    <w:rsid w:val="00B6744D"/>
    <w:rsid w:val="00B71957"/>
    <w:rsid w:val="00B72565"/>
    <w:rsid w:val="00B72D44"/>
    <w:rsid w:val="00B732ED"/>
    <w:rsid w:val="00B73E97"/>
    <w:rsid w:val="00B74732"/>
    <w:rsid w:val="00B748B2"/>
    <w:rsid w:val="00B77CE5"/>
    <w:rsid w:val="00B800B3"/>
    <w:rsid w:val="00B854BD"/>
    <w:rsid w:val="00B86187"/>
    <w:rsid w:val="00B87069"/>
    <w:rsid w:val="00B9424D"/>
    <w:rsid w:val="00B94C2E"/>
    <w:rsid w:val="00B94CA9"/>
    <w:rsid w:val="00B963A0"/>
    <w:rsid w:val="00BA0288"/>
    <w:rsid w:val="00BA03B1"/>
    <w:rsid w:val="00BA37C9"/>
    <w:rsid w:val="00BA3839"/>
    <w:rsid w:val="00BA4F9C"/>
    <w:rsid w:val="00BA5032"/>
    <w:rsid w:val="00BA7953"/>
    <w:rsid w:val="00BA79D7"/>
    <w:rsid w:val="00BA79E4"/>
    <w:rsid w:val="00BB4C31"/>
    <w:rsid w:val="00BB6941"/>
    <w:rsid w:val="00BB6B41"/>
    <w:rsid w:val="00BB7E82"/>
    <w:rsid w:val="00BC000F"/>
    <w:rsid w:val="00BC0D69"/>
    <w:rsid w:val="00BC2FEB"/>
    <w:rsid w:val="00BC3288"/>
    <w:rsid w:val="00BC3A00"/>
    <w:rsid w:val="00BC3DA1"/>
    <w:rsid w:val="00BC4603"/>
    <w:rsid w:val="00BC50A2"/>
    <w:rsid w:val="00BC5804"/>
    <w:rsid w:val="00BC5BA0"/>
    <w:rsid w:val="00BC6F2E"/>
    <w:rsid w:val="00BC75DC"/>
    <w:rsid w:val="00BD0575"/>
    <w:rsid w:val="00BD1396"/>
    <w:rsid w:val="00BD2F28"/>
    <w:rsid w:val="00BD4B47"/>
    <w:rsid w:val="00BD4E10"/>
    <w:rsid w:val="00BD5005"/>
    <w:rsid w:val="00BD6B3D"/>
    <w:rsid w:val="00BD6BD1"/>
    <w:rsid w:val="00BE05A3"/>
    <w:rsid w:val="00BE07F7"/>
    <w:rsid w:val="00BE19F8"/>
    <w:rsid w:val="00BE4CB2"/>
    <w:rsid w:val="00BE5BFC"/>
    <w:rsid w:val="00BE6789"/>
    <w:rsid w:val="00BF0AD1"/>
    <w:rsid w:val="00BF23CC"/>
    <w:rsid w:val="00BF297D"/>
    <w:rsid w:val="00BF3763"/>
    <w:rsid w:val="00BF499E"/>
    <w:rsid w:val="00BF4DA0"/>
    <w:rsid w:val="00BF7B02"/>
    <w:rsid w:val="00C0083E"/>
    <w:rsid w:val="00C0168B"/>
    <w:rsid w:val="00C016AE"/>
    <w:rsid w:val="00C019F6"/>
    <w:rsid w:val="00C01DB7"/>
    <w:rsid w:val="00C02FEC"/>
    <w:rsid w:val="00C03B20"/>
    <w:rsid w:val="00C0547C"/>
    <w:rsid w:val="00C05A1A"/>
    <w:rsid w:val="00C06A0E"/>
    <w:rsid w:val="00C117AA"/>
    <w:rsid w:val="00C11CE2"/>
    <w:rsid w:val="00C1201A"/>
    <w:rsid w:val="00C1203E"/>
    <w:rsid w:val="00C126D1"/>
    <w:rsid w:val="00C145CB"/>
    <w:rsid w:val="00C151A1"/>
    <w:rsid w:val="00C1624F"/>
    <w:rsid w:val="00C16C9F"/>
    <w:rsid w:val="00C20D93"/>
    <w:rsid w:val="00C21955"/>
    <w:rsid w:val="00C23360"/>
    <w:rsid w:val="00C23A87"/>
    <w:rsid w:val="00C25CF7"/>
    <w:rsid w:val="00C269C3"/>
    <w:rsid w:val="00C27E8D"/>
    <w:rsid w:val="00C31CBD"/>
    <w:rsid w:val="00C323A3"/>
    <w:rsid w:val="00C33F15"/>
    <w:rsid w:val="00C35B0F"/>
    <w:rsid w:val="00C37583"/>
    <w:rsid w:val="00C37969"/>
    <w:rsid w:val="00C40B5D"/>
    <w:rsid w:val="00C41179"/>
    <w:rsid w:val="00C41CBA"/>
    <w:rsid w:val="00C42859"/>
    <w:rsid w:val="00C437B7"/>
    <w:rsid w:val="00C45DB4"/>
    <w:rsid w:val="00C50C79"/>
    <w:rsid w:val="00C512C3"/>
    <w:rsid w:val="00C52163"/>
    <w:rsid w:val="00C5274F"/>
    <w:rsid w:val="00C54922"/>
    <w:rsid w:val="00C555A4"/>
    <w:rsid w:val="00C565F6"/>
    <w:rsid w:val="00C604BC"/>
    <w:rsid w:val="00C60BFF"/>
    <w:rsid w:val="00C617EE"/>
    <w:rsid w:val="00C6195E"/>
    <w:rsid w:val="00C6313E"/>
    <w:rsid w:val="00C66005"/>
    <w:rsid w:val="00C66A69"/>
    <w:rsid w:val="00C674DF"/>
    <w:rsid w:val="00C7059A"/>
    <w:rsid w:val="00C7071D"/>
    <w:rsid w:val="00C71E80"/>
    <w:rsid w:val="00C73109"/>
    <w:rsid w:val="00C74FBE"/>
    <w:rsid w:val="00C76676"/>
    <w:rsid w:val="00C776CA"/>
    <w:rsid w:val="00C77BAA"/>
    <w:rsid w:val="00C77BE8"/>
    <w:rsid w:val="00C77DB0"/>
    <w:rsid w:val="00C80C55"/>
    <w:rsid w:val="00C81522"/>
    <w:rsid w:val="00C83853"/>
    <w:rsid w:val="00C8701D"/>
    <w:rsid w:val="00C92A0E"/>
    <w:rsid w:val="00C92B9E"/>
    <w:rsid w:val="00C9330B"/>
    <w:rsid w:val="00C93A71"/>
    <w:rsid w:val="00C93E67"/>
    <w:rsid w:val="00C9464A"/>
    <w:rsid w:val="00C94F9A"/>
    <w:rsid w:val="00C95C05"/>
    <w:rsid w:val="00C95C53"/>
    <w:rsid w:val="00C9744B"/>
    <w:rsid w:val="00C974BE"/>
    <w:rsid w:val="00C978E3"/>
    <w:rsid w:val="00CA0161"/>
    <w:rsid w:val="00CA0A80"/>
    <w:rsid w:val="00CA1EC6"/>
    <w:rsid w:val="00CA1F73"/>
    <w:rsid w:val="00CA468C"/>
    <w:rsid w:val="00CA4C6C"/>
    <w:rsid w:val="00CA6AE7"/>
    <w:rsid w:val="00CB1018"/>
    <w:rsid w:val="00CB20E7"/>
    <w:rsid w:val="00CB2678"/>
    <w:rsid w:val="00CB2928"/>
    <w:rsid w:val="00CB3420"/>
    <w:rsid w:val="00CB3B34"/>
    <w:rsid w:val="00CB44B9"/>
    <w:rsid w:val="00CB5ED5"/>
    <w:rsid w:val="00CB6852"/>
    <w:rsid w:val="00CB70B0"/>
    <w:rsid w:val="00CB7200"/>
    <w:rsid w:val="00CB7687"/>
    <w:rsid w:val="00CB7766"/>
    <w:rsid w:val="00CC0B1F"/>
    <w:rsid w:val="00CC19BC"/>
    <w:rsid w:val="00CC1D9B"/>
    <w:rsid w:val="00CD0DB4"/>
    <w:rsid w:val="00CD1E56"/>
    <w:rsid w:val="00CD2CA9"/>
    <w:rsid w:val="00CD324E"/>
    <w:rsid w:val="00CD4C5C"/>
    <w:rsid w:val="00CD6F75"/>
    <w:rsid w:val="00CD7711"/>
    <w:rsid w:val="00CE03C4"/>
    <w:rsid w:val="00CE050B"/>
    <w:rsid w:val="00CE0B31"/>
    <w:rsid w:val="00CE0F15"/>
    <w:rsid w:val="00CE2371"/>
    <w:rsid w:val="00CE3A3C"/>
    <w:rsid w:val="00CF0258"/>
    <w:rsid w:val="00CF056B"/>
    <w:rsid w:val="00CF05FA"/>
    <w:rsid w:val="00CF088C"/>
    <w:rsid w:val="00CF0E3E"/>
    <w:rsid w:val="00CF19CF"/>
    <w:rsid w:val="00CF2BB5"/>
    <w:rsid w:val="00CF5CA5"/>
    <w:rsid w:val="00CF72A2"/>
    <w:rsid w:val="00CF7D6B"/>
    <w:rsid w:val="00D02AA3"/>
    <w:rsid w:val="00D06755"/>
    <w:rsid w:val="00D068D3"/>
    <w:rsid w:val="00D06E44"/>
    <w:rsid w:val="00D108DF"/>
    <w:rsid w:val="00D11205"/>
    <w:rsid w:val="00D11D2A"/>
    <w:rsid w:val="00D20396"/>
    <w:rsid w:val="00D21B69"/>
    <w:rsid w:val="00D224CC"/>
    <w:rsid w:val="00D22831"/>
    <w:rsid w:val="00D22B58"/>
    <w:rsid w:val="00D22C91"/>
    <w:rsid w:val="00D2386A"/>
    <w:rsid w:val="00D2468C"/>
    <w:rsid w:val="00D249D0"/>
    <w:rsid w:val="00D24BAA"/>
    <w:rsid w:val="00D25E6A"/>
    <w:rsid w:val="00D265F0"/>
    <w:rsid w:val="00D27EE6"/>
    <w:rsid w:val="00D3306D"/>
    <w:rsid w:val="00D3313B"/>
    <w:rsid w:val="00D34401"/>
    <w:rsid w:val="00D34A89"/>
    <w:rsid w:val="00D35CFB"/>
    <w:rsid w:val="00D37408"/>
    <w:rsid w:val="00D375F2"/>
    <w:rsid w:val="00D42C85"/>
    <w:rsid w:val="00D42D2F"/>
    <w:rsid w:val="00D42FBD"/>
    <w:rsid w:val="00D4355A"/>
    <w:rsid w:val="00D45D0E"/>
    <w:rsid w:val="00D50ABE"/>
    <w:rsid w:val="00D51496"/>
    <w:rsid w:val="00D52F89"/>
    <w:rsid w:val="00D5343F"/>
    <w:rsid w:val="00D55773"/>
    <w:rsid w:val="00D57BC8"/>
    <w:rsid w:val="00D60798"/>
    <w:rsid w:val="00D610BD"/>
    <w:rsid w:val="00D611F6"/>
    <w:rsid w:val="00D636E4"/>
    <w:rsid w:val="00D64A11"/>
    <w:rsid w:val="00D65329"/>
    <w:rsid w:val="00D673C8"/>
    <w:rsid w:val="00D67FA3"/>
    <w:rsid w:val="00D70234"/>
    <w:rsid w:val="00D70B06"/>
    <w:rsid w:val="00D71DC9"/>
    <w:rsid w:val="00D720FC"/>
    <w:rsid w:val="00D73D68"/>
    <w:rsid w:val="00D749C2"/>
    <w:rsid w:val="00D76B9E"/>
    <w:rsid w:val="00D7714B"/>
    <w:rsid w:val="00D774FE"/>
    <w:rsid w:val="00D803C8"/>
    <w:rsid w:val="00D80BB6"/>
    <w:rsid w:val="00D825DD"/>
    <w:rsid w:val="00D84445"/>
    <w:rsid w:val="00D8560D"/>
    <w:rsid w:val="00D90600"/>
    <w:rsid w:val="00D90B24"/>
    <w:rsid w:val="00D91B20"/>
    <w:rsid w:val="00D91C33"/>
    <w:rsid w:val="00D93442"/>
    <w:rsid w:val="00D97265"/>
    <w:rsid w:val="00DA0159"/>
    <w:rsid w:val="00DA05E4"/>
    <w:rsid w:val="00DA0F22"/>
    <w:rsid w:val="00DA389C"/>
    <w:rsid w:val="00DA3E24"/>
    <w:rsid w:val="00DA5007"/>
    <w:rsid w:val="00DB0DCA"/>
    <w:rsid w:val="00DB219F"/>
    <w:rsid w:val="00DB434A"/>
    <w:rsid w:val="00DB4380"/>
    <w:rsid w:val="00DB4F16"/>
    <w:rsid w:val="00DC5D72"/>
    <w:rsid w:val="00DC5F3F"/>
    <w:rsid w:val="00DD0198"/>
    <w:rsid w:val="00DD1DB3"/>
    <w:rsid w:val="00DD3083"/>
    <w:rsid w:val="00DD3AA5"/>
    <w:rsid w:val="00DD4A7A"/>
    <w:rsid w:val="00DD4FE7"/>
    <w:rsid w:val="00DD54F0"/>
    <w:rsid w:val="00DD5FCC"/>
    <w:rsid w:val="00DD7F48"/>
    <w:rsid w:val="00DE0052"/>
    <w:rsid w:val="00DE0A8A"/>
    <w:rsid w:val="00DE0AF9"/>
    <w:rsid w:val="00DE1899"/>
    <w:rsid w:val="00DE3671"/>
    <w:rsid w:val="00DE58B3"/>
    <w:rsid w:val="00DE5E74"/>
    <w:rsid w:val="00DE6D24"/>
    <w:rsid w:val="00DF0546"/>
    <w:rsid w:val="00DF0DC9"/>
    <w:rsid w:val="00DF1A06"/>
    <w:rsid w:val="00DF1C11"/>
    <w:rsid w:val="00DF2EFD"/>
    <w:rsid w:val="00DF364B"/>
    <w:rsid w:val="00DF4F01"/>
    <w:rsid w:val="00DF52FF"/>
    <w:rsid w:val="00DF7D24"/>
    <w:rsid w:val="00E001D4"/>
    <w:rsid w:val="00E007CB"/>
    <w:rsid w:val="00E0145A"/>
    <w:rsid w:val="00E01DFA"/>
    <w:rsid w:val="00E02497"/>
    <w:rsid w:val="00E038F8"/>
    <w:rsid w:val="00E03BF1"/>
    <w:rsid w:val="00E05268"/>
    <w:rsid w:val="00E060D7"/>
    <w:rsid w:val="00E06C4D"/>
    <w:rsid w:val="00E108ED"/>
    <w:rsid w:val="00E10F38"/>
    <w:rsid w:val="00E118FB"/>
    <w:rsid w:val="00E1579B"/>
    <w:rsid w:val="00E16E2D"/>
    <w:rsid w:val="00E2042C"/>
    <w:rsid w:val="00E21A13"/>
    <w:rsid w:val="00E232B1"/>
    <w:rsid w:val="00E309ED"/>
    <w:rsid w:val="00E3166F"/>
    <w:rsid w:val="00E33000"/>
    <w:rsid w:val="00E340A8"/>
    <w:rsid w:val="00E35CE2"/>
    <w:rsid w:val="00E35D22"/>
    <w:rsid w:val="00E35D50"/>
    <w:rsid w:val="00E363C4"/>
    <w:rsid w:val="00E40FF6"/>
    <w:rsid w:val="00E41A19"/>
    <w:rsid w:val="00E425ED"/>
    <w:rsid w:val="00E42816"/>
    <w:rsid w:val="00E435C8"/>
    <w:rsid w:val="00E45CB1"/>
    <w:rsid w:val="00E46894"/>
    <w:rsid w:val="00E47070"/>
    <w:rsid w:val="00E477BB"/>
    <w:rsid w:val="00E503FD"/>
    <w:rsid w:val="00E51679"/>
    <w:rsid w:val="00E51DFF"/>
    <w:rsid w:val="00E51ECD"/>
    <w:rsid w:val="00E520A6"/>
    <w:rsid w:val="00E5285A"/>
    <w:rsid w:val="00E54420"/>
    <w:rsid w:val="00E54448"/>
    <w:rsid w:val="00E546D2"/>
    <w:rsid w:val="00E55140"/>
    <w:rsid w:val="00E554E0"/>
    <w:rsid w:val="00E564F3"/>
    <w:rsid w:val="00E57B55"/>
    <w:rsid w:val="00E60814"/>
    <w:rsid w:val="00E633E6"/>
    <w:rsid w:val="00E65195"/>
    <w:rsid w:val="00E653A7"/>
    <w:rsid w:val="00E661C0"/>
    <w:rsid w:val="00E6651A"/>
    <w:rsid w:val="00E71323"/>
    <w:rsid w:val="00E71AC4"/>
    <w:rsid w:val="00E724CE"/>
    <w:rsid w:val="00E7522C"/>
    <w:rsid w:val="00E76277"/>
    <w:rsid w:val="00E77508"/>
    <w:rsid w:val="00E77EB0"/>
    <w:rsid w:val="00E80965"/>
    <w:rsid w:val="00E80A9E"/>
    <w:rsid w:val="00E81349"/>
    <w:rsid w:val="00E84AD7"/>
    <w:rsid w:val="00E853BF"/>
    <w:rsid w:val="00E86BA3"/>
    <w:rsid w:val="00E90192"/>
    <w:rsid w:val="00E907D4"/>
    <w:rsid w:val="00E91F00"/>
    <w:rsid w:val="00E9259E"/>
    <w:rsid w:val="00E94A3B"/>
    <w:rsid w:val="00E9500B"/>
    <w:rsid w:val="00E96358"/>
    <w:rsid w:val="00EA03F5"/>
    <w:rsid w:val="00EA04FB"/>
    <w:rsid w:val="00EA06B0"/>
    <w:rsid w:val="00EA2324"/>
    <w:rsid w:val="00EA24A8"/>
    <w:rsid w:val="00EA2CAD"/>
    <w:rsid w:val="00EA3B32"/>
    <w:rsid w:val="00EA3F4E"/>
    <w:rsid w:val="00EA5630"/>
    <w:rsid w:val="00EA58D1"/>
    <w:rsid w:val="00EA5B16"/>
    <w:rsid w:val="00EA7338"/>
    <w:rsid w:val="00EB1B18"/>
    <w:rsid w:val="00EB205C"/>
    <w:rsid w:val="00EB23C8"/>
    <w:rsid w:val="00EB2AAE"/>
    <w:rsid w:val="00EB4B06"/>
    <w:rsid w:val="00EB531C"/>
    <w:rsid w:val="00EB5452"/>
    <w:rsid w:val="00EB6433"/>
    <w:rsid w:val="00EC1D6C"/>
    <w:rsid w:val="00EC2222"/>
    <w:rsid w:val="00EC2472"/>
    <w:rsid w:val="00EC2739"/>
    <w:rsid w:val="00EC3388"/>
    <w:rsid w:val="00EC4618"/>
    <w:rsid w:val="00EC542F"/>
    <w:rsid w:val="00EC5D42"/>
    <w:rsid w:val="00EC6ACD"/>
    <w:rsid w:val="00EC6F93"/>
    <w:rsid w:val="00ED1BDF"/>
    <w:rsid w:val="00ED2505"/>
    <w:rsid w:val="00ED5808"/>
    <w:rsid w:val="00ED70A7"/>
    <w:rsid w:val="00EE39EF"/>
    <w:rsid w:val="00EE4621"/>
    <w:rsid w:val="00EE4E9E"/>
    <w:rsid w:val="00EE7598"/>
    <w:rsid w:val="00EF012B"/>
    <w:rsid w:val="00EF02FB"/>
    <w:rsid w:val="00EF0446"/>
    <w:rsid w:val="00EF4C3F"/>
    <w:rsid w:val="00EF6B07"/>
    <w:rsid w:val="00EF7BC9"/>
    <w:rsid w:val="00EF7F81"/>
    <w:rsid w:val="00F02181"/>
    <w:rsid w:val="00F036E7"/>
    <w:rsid w:val="00F038D3"/>
    <w:rsid w:val="00F0683D"/>
    <w:rsid w:val="00F06B97"/>
    <w:rsid w:val="00F06FDC"/>
    <w:rsid w:val="00F1268F"/>
    <w:rsid w:val="00F15BED"/>
    <w:rsid w:val="00F15C44"/>
    <w:rsid w:val="00F15DEA"/>
    <w:rsid w:val="00F16183"/>
    <w:rsid w:val="00F16567"/>
    <w:rsid w:val="00F168A8"/>
    <w:rsid w:val="00F21960"/>
    <w:rsid w:val="00F22931"/>
    <w:rsid w:val="00F231F1"/>
    <w:rsid w:val="00F24411"/>
    <w:rsid w:val="00F24E9E"/>
    <w:rsid w:val="00F251B5"/>
    <w:rsid w:val="00F25A1A"/>
    <w:rsid w:val="00F261D5"/>
    <w:rsid w:val="00F27CE9"/>
    <w:rsid w:val="00F3003F"/>
    <w:rsid w:val="00F30BB9"/>
    <w:rsid w:val="00F31832"/>
    <w:rsid w:val="00F3206C"/>
    <w:rsid w:val="00F3241A"/>
    <w:rsid w:val="00F33B2D"/>
    <w:rsid w:val="00F347B6"/>
    <w:rsid w:val="00F34DFD"/>
    <w:rsid w:val="00F3577B"/>
    <w:rsid w:val="00F35B18"/>
    <w:rsid w:val="00F3627E"/>
    <w:rsid w:val="00F36613"/>
    <w:rsid w:val="00F369F2"/>
    <w:rsid w:val="00F37CD4"/>
    <w:rsid w:val="00F402A7"/>
    <w:rsid w:val="00F41FCA"/>
    <w:rsid w:val="00F42917"/>
    <w:rsid w:val="00F42C6F"/>
    <w:rsid w:val="00F43032"/>
    <w:rsid w:val="00F4388B"/>
    <w:rsid w:val="00F441FC"/>
    <w:rsid w:val="00F44CD7"/>
    <w:rsid w:val="00F466F2"/>
    <w:rsid w:val="00F46819"/>
    <w:rsid w:val="00F47246"/>
    <w:rsid w:val="00F54385"/>
    <w:rsid w:val="00F54B40"/>
    <w:rsid w:val="00F5598D"/>
    <w:rsid w:val="00F5613A"/>
    <w:rsid w:val="00F566D3"/>
    <w:rsid w:val="00F567F6"/>
    <w:rsid w:val="00F56CA5"/>
    <w:rsid w:val="00F5786D"/>
    <w:rsid w:val="00F61785"/>
    <w:rsid w:val="00F61BFB"/>
    <w:rsid w:val="00F63449"/>
    <w:rsid w:val="00F637CF"/>
    <w:rsid w:val="00F63F61"/>
    <w:rsid w:val="00F64CD4"/>
    <w:rsid w:val="00F64F9E"/>
    <w:rsid w:val="00F66316"/>
    <w:rsid w:val="00F66664"/>
    <w:rsid w:val="00F668CE"/>
    <w:rsid w:val="00F6692C"/>
    <w:rsid w:val="00F7020C"/>
    <w:rsid w:val="00F70393"/>
    <w:rsid w:val="00F70DA6"/>
    <w:rsid w:val="00F712C2"/>
    <w:rsid w:val="00F72254"/>
    <w:rsid w:val="00F73666"/>
    <w:rsid w:val="00F75C2C"/>
    <w:rsid w:val="00F7631D"/>
    <w:rsid w:val="00F76666"/>
    <w:rsid w:val="00F76CC7"/>
    <w:rsid w:val="00F76D95"/>
    <w:rsid w:val="00F7712B"/>
    <w:rsid w:val="00F77CF2"/>
    <w:rsid w:val="00F8065C"/>
    <w:rsid w:val="00F8101A"/>
    <w:rsid w:val="00F82E14"/>
    <w:rsid w:val="00F8481C"/>
    <w:rsid w:val="00F84A5D"/>
    <w:rsid w:val="00F856DE"/>
    <w:rsid w:val="00F863D5"/>
    <w:rsid w:val="00F86EC2"/>
    <w:rsid w:val="00F8714F"/>
    <w:rsid w:val="00F873D6"/>
    <w:rsid w:val="00F87A45"/>
    <w:rsid w:val="00F90B57"/>
    <w:rsid w:val="00F90E6E"/>
    <w:rsid w:val="00F9195A"/>
    <w:rsid w:val="00F92062"/>
    <w:rsid w:val="00F9218B"/>
    <w:rsid w:val="00F92671"/>
    <w:rsid w:val="00F92C2E"/>
    <w:rsid w:val="00F92EEA"/>
    <w:rsid w:val="00F93349"/>
    <w:rsid w:val="00F9444F"/>
    <w:rsid w:val="00F96D9F"/>
    <w:rsid w:val="00FA002B"/>
    <w:rsid w:val="00FA07C8"/>
    <w:rsid w:val="00FA1544"/>
    <w:rsid w:val="00FA28EC"/>
    <w:rsid w:val="00FA2E47"/>
    <w:rsid w:val="00FA395C"/>
    <w:rsid w:val="00FA39AD"/>
    <w:rsid w:val="00FA3B52"/>
    <w:rsid w:val="00FA474C"/>
    <w:rsid w:val="00FA4B93"/>
    <w:rsid w:val="00FA4C5D"/>
    <w:rsid w:val="00FA4E21"/>
    <w:rsid w:val="00FA540B"/>
    <w:rsid w:val="00FA643A"/>
    <w:rsid w:val="00FA6B49"/>
    <w:rsid w:val="00FA71CD"/>
    <w:rsid w:val="00FB01AB"/>
    <w:rsid w:val="00FB1406"/>
    <w:rsid w:val="00FB267C"/>
    <w:rsid w:val="00FB296B"/>
    <w:rsid w:val="00FB4401"/>
    <w:rsid w:val="00FB69B5"/>
    <w:rsid w:val="00FB7634"/>
    <w:rsid w:val="00FB766F"/>
    <w:rsid w:val="00FC0FB4"/>
    <w:rsid w:val="00FC30F6"/>
    <w:rsid w:val="00FC4BF0"/>
    <w:rsid w:val="00FC59E1"/>
    <w:rsid w:val="00FD0DF4"/>
    <w:rsid w:val="00FD14BA"/>
    <w:rsid w:val="00FD1843"/>
    <w:rsid w:val="00FD3389"/>
    <w:rsid w:val="00FD3683"/>
    <w:rsid w:val="00FD3A9D"/>
    <w:rsid w:val="00FD4746"/>
    <w:rsid w:val="00FD5EC6"/>
    <w:rsid w:val="00FE0403"/>
    <w:rsid w:val="00FE263A"/>
    <w:rsid w:val="00FE2E0A"/>
    <w:rsid w:val="00FE2F5E"/>
    <w:rsid w:val="00FE5BD1"/>
    <w:rsid w:val="00FE5E35"/>
    <w:rsid w:val="00FE6D96"/>
    <w:rsid w:val="00FE71BE"/>
    <w:rsid w:val="00FE742E"/>
    <w:rsid w:val="00FF06A2"/>
    <w:rsid w:val="00FF1C8C"/>
    <w:rsid w:val="00FF3972"/>
    <w:rsid w:val="00FF5540"/>
    <w:rsid w:val="00FF5EC0"/>
    <w:rsid w:val="00FF68AC"/>
    <w:rsid w:val="00FF7A09"/>
    <w:rsid w:val="19C72539"/>
    <w:rsid w:val="654DD6B4"/>
    <w:rsid w:val="6DC71044"/>
    <w:rsid w:val="717836C8"/>
  </w:rsids>
  <w:docVars>
    <w:docVar w:name="EN.InstantFormat" w:val="&lt;ENInstantFormat&gt;&lt;Enabled&gt;1&lt;/Enabled&gt;&lt;ScanUnformatted&gt;1&lt;/ScanUnformatted&gt;&lt;ScanChanges&gt;1&lt;/ScanChanges&gt;&lt;/ENInstantFormat&gt;"/>
    <w:docVar w:name="EN.Layout" w:val="&lt;ENLayout&gt;&lt;Style&gt;J Obstet Gynaecol Re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5zptza0x5p90zaep5d05za2vets0tfrz9r5w&quot;&gt;Guideline Evaluation&lt;record-ids&gt;&lt;item&gt;4&lt;/item&gt;&lt;item&gt;5&lt;/item&gt;&lt;item&gt;6&lt;/item&gt;&lt;item&gt;7&lt;/item&gt;&lt;item&gt;12&lt;/item&gt;&lt;item&gt;18&lt;/item&gt;&lt;item&gt;24&lt;/item&gt;&lt;item&gt;37&lt;/item&gt;&lt;item&gt;38&lt;/item&gt;&lt;item&gt;39&lt;/item&gt;&lt;item&gt;40&lt;/item&gt;&lt;item&gt;41&lt;/item&gt;&lt;/record-ids&gt;&lt;/item&gt;&lt;/Libraries&gt;"/>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FE1FE43"/>
  <w15:docId w15:val="{3634860D-85E7-44C9-8271-B473DF3B5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855B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FB267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A24BF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FA39A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630"/>
    <w:pPr>
      <w:ind w:left="720"/>
      <w:contextualSpacing/>
    </w:pPr>
  </w:style>
  <w:style w:type="paragraph" w:styleId="Header">
    <w:name w:val="header"/>
    <w:basedOn w:val="Normal"/>
    <w:link w:val="HeaderChar"/>
    <w:uiPriority w:val="99"/>
    <w:rsid w:val="00AC6049"/>
    <w:pPr>
      <w:tabs>
        <w:tab w:val="center" w:pos="4680"/>
        <w:tab w:val="right" w:pos="9360"/>
      </w:tabs>
    </w:pPr>
  </w:style>
  <w:style w:type="character" w:customStyle="1" w:styleId="HeaderChar">
    <w:name w:val="Header Char"/>
    <w:basedOn w:val="DefaultParagraphFont"/>
    <w:link w:val="Header"/>
    <w:uiPriority w:val="99"/>
    <w:rsid w:val="00AC6049"/>
    <w:rPr>
      <w:sz w:val="24"/>
      <w:szCs w:val="24"/>
    </w:rPr>
  </w:style>
  <w:style w:type="paragraph" w:styleId="Footer">
    <w:name w:val="footer"/>
    <w:basedOn w:val="Normal"/>
    <w:link w:val="FooterChar"/>
    <w:uiPriority w:val="99"/>
    <w:rsid w:val="00AC6049"/>
    <w:pPr>
      <w:tabs>
        <w:tab w:val="center" w:pos="4680"/>
        <w:tab w:val="right" w:pos="9360"/>
      </w:tabs>
    </w:pPr>
  </w:style>
  <w:style w:type="character" w:customStyle="1" w:styleId="FooterChar">
    <w:name w:val="Footer Char"/>
    <w:basedOn w:val="DefaultParagraphFont"/>
    <w:link w:val="Footer"/>
    <w:uiPriority w:val="99"/>
    <w:rsid w:val="00AC6049"/>
    <w:rPr>
      <w:sz w:val="24"/>
      <w:szCs w:val="24"/>
    </w:rPr>
  </w:style>
  <w:style w:type="paragraph" w:styleId="BalloonText">
    <w:name w:val="Balloon Text"/>
    <w:basedOn w:val="Normal"/>
    <w:link w:val="BalloonTextChar"/>
    <w:rsid w:val="00AC6049"/>
    <w:rPr>
      <w:rFonts w:ascii="Tahoma" w:hAnsi="Tahoma" w:cs="Tahoma"/>
      <w:sz w:val="16"/>
      <w:szCs w:val="16"/>
    </w:rPr>
  </w:style>
  <w:style w:type="character" w:customStyle="1" w:styleId="BalloonTextChar">
    <w:name w:val="Balloon Text Char"/>
    <w:basedOn w:val="DefaultParagraphFont"/>
    <w:link w:val="BalloonText"/>
    <w:rsid w:val="00AC6049"/>
    <w:rPr>
      <w:rFonts w:ascii="Tahoma" w:hAnsi="Tahoma" w:cs="Tahoma"/>
      <w:sz w:val="16"/>
      <w:szCs w:val="16"/>
    </w:rPr>
  </w:style>
  <w:style w:type="character" w:styleId="Hyperlink">
    <w:name w:val="Hyperlink"/>
    <w:basedOn w:val="DefaultParagraphFont"/>
    <w:uiPriority w:val="99"/>
    <w:rsid w:val="00AC6049"/>
    <w:rPr>
      <w:color w:val="0000FF" w:themeColor="hyperlink"/>
      <w:u w:val="single"/>
    </w:rPr>
  </w:style>
  <w:style w:type="character" w:customStyle="1" w:styleId="Heading1Char">
    <w:name w:val="Heading 1 Char"/>
    <w:basedOn w:val="DefaultParagraphFont"/>
    <w:link w:val="Heading1"/>
    <w:rsid w:val="00855B3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855B3D"/>
    <w:pPr>
      <w:spacing w:line="276" w:lineRule="auto"/>
      <w:outlineLvl w:val="9"/>
    </w:pPr>
  </w:style>
  <w:style w:type="character" w:customStyle="1" w:styleId="Heading2Char">
    <w:name w:val="Heading 2 Char"/>
    <w:basedOn w:val="DefaultParagraphFont"/>
    <w:link w:val="Heading2"/>
    <w:rsid w:val="00FB267C"/>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qFormat/>
    <w:rsid w:val="007468F1"/>
    <w:pPr>
      <w:tabs>
        <w:tab w:val="left" w:pos="270"/>
        <w:tab w:val="right" w:leader="dot" w:pos="9350"/>
      </w:tabs>
      <w:spacing w:after="100"/>
      <w:jc w:val="center"/>
    </w:pPr>
    <w:rPr>
      <w:b/>
    </w:rPr>
  </w:style>
  <w:style w:type="paragraph" w:styleId="TOC2">
    <w:name w:val="toc 2"/>
    <w:basedOn w:val="Normal"/>
    <w:next w:val="Normal"/>
    <w:autoRedefine/>
    <w:uiPriority w:val="39"/>
    <w:qFormat/>
    <w:rsid w:val="009C5C78"/>
    <w:pPr>
      <w:tabs>
        <w:tab w:val="right" w:leader="dot" w:pos="9350"/>
      </w:tabs>
      <w:spacing w:after="100"/>
      <w:ind w:left="720" w:hanging="450"/>
    </w:pPr>
  </w:style>
  <w:style w:type="character" w:customStyle="1" w:styleId="Heading3Char">
    <w:name w:val="Heading 3 Char"/>
    <w:basedOn w:val="DefaultParagraphFont"/>
    <w:link w:val="Heading3"/>
    <w:semiHidden/>
    <w:rsid w:val="00A24BF6"/>
    <w:rPr>
      <w:rFonts w:asciiTheme="majorHAnsi" w:eastAsiaTheme="majorEastAsia" w:hAnsiTheme="majorHAnsi" w:cstheme="majorBidi"/>
      <w:b/>
      <w:bCs/>
      <w:color w:val="4F81BD" w:themeColor="accent1"/>
      <w:sz w:val="24"/>
      <w:szCs w:val="24"/>
    </w:rPr>
  </w:style>
  <w:style w:type="paragraph" w:styleId="TOC3">
    <w:name w:val="toc 3"/>
    <w:basedOn w:val="Normal"/>
    <w:next w:val="Normal"/>
    <w:autoRedefine/>
    <w:uiPriority w:val="39"/>
    <w:qFormat/>
    <w:rsid w:val="00475326"/>
    <w:pPr>
      <w:tabs>
        <w:tab w:val="left" w:pos="1100"/>
        <w:tab w:val="right" w:leader="dot" w:pos="9350"/>
      </w:tabs>
      <w:spacing w:after="100"/>
      <w:ind w:left="480"/>
    </w:pPr>
    <w:rPr>
      <w:noProof/>
    </w:rPr>
  </w:style>
  <w:style w:type="character" w:styleId="CommentReference">
    <w:name w:val="annotation reference"/>
    <w:basedOn w:val="DefaultParagraphFont"/>
    <w:rsid w:val="006A5F6A"/>
    <w:rPr>
      <w:sz w:val="16"/>
      <w:szCs w:val="16"/>
    </w:rPr>
  </w:style>
  <w:style w:type="paragraph" w:styleId="CommentText">
    <w:name w:val="annotation text"/>
    <w:basedOn w:val="Normal"/>
    <w:link w:val="CommentTextChar"/>
    <w:rsid w:val="006A5F6A"/>
    <w:rPr>
      <w:sz w:val="20"/>
      <w:szCs w:val="20"/>
    </w:rPr>
  </w:style>
  <w:style w:type="character" w:customStyle="1" w:styleId="CommentTextChar">
    <w:name w:val="Comment Text Char"/>
    <w:basedOn w:val="DefaultParagraphFont"/>
    <w:link w:val="CommentText"/>
    <w:rsid w:val="006A5F6A"/>
  </w:style>
  <w:style w:type="paragraph" w:styleId="CommentSubject">
    <w:name w:val="annotation subject"/>
    <w:basedOn w:val="CommentText"/>
    <w:next w:val="CommentText"/>
    <w:link w:val="CommentSubjectChar"/>
    <w:rsid w:val="006A5F6A"/>
    <w:rPr>
      <w:b/>
      <w:bCs/>
    </w:rPr>
  </w:style>
  <w:style w:type="character" w:customStyle="1" w:styleId="CommentSubjectChar">
    <w:name w:val="Comment Subject Char"/>
    <w:basedOn w:val="CommentTextChar"/>
    <w:link w:val="CommentSubject"/>
    <w:rsid w:val="006A5F6A"/>
    <w:rPr>
      <w:b/>
      <w:bCs/>
    </w:rPr>
  </w:style>
  <w:style w:type="character" w:customStyle="1" w:styleId="Heading4Char">
    <w:name w:val="Heading 4 Char"/>
    <w:basedOn w:val="DefaultParagraphFont"/>
    <w:link w:val="Heading4"/>
    <w:rsid w:val="00FA39AD"/>
    <w:rPr>
      <w:rFonts w:asciiTheme="majorHAnsi" w:eastAsiaTheme="majorEastAsia" w:hAnsiTheme="majorHAnsi" w:cstheme="majorBidi"/>
      <w:b/>
      <w:bCs/>
      <w:i/>
      <w:iCs/>
      <w:color w:val="4F81BD" w:themeColor="accent1"/>
      <w:sz w:val="24"/>
      <w:szCs w:val="24"/>
    </w:rPr>
  </w:style>
  <w:style w:type="paragraph" w:styleId="TOC4">
    <w:name w:val="toc 4"/>
    <w:basedOn w:val="Normal"/>
    <w:next w:val="Normal"/>
    <w:autoRedefine/>
    <w:uiPriority w:val="39"/>
    <w:rsid w:val="004506E7"/>
    <w:pPr>
      <w:spacing w:after="100"/>
      <w:ind w:left="720"/>
    </w:pPr>
  </w:style>
  <w:style w:type="table" w:styleId="TableGrid">
    <w:name w:val="Table Grid"/>
    <w:basedOn w:val="TableNormal"/>
    <w:uiPriority w:val="59"/>
    <w:rsid w:val="001534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636B0"/>
    <w:pPr>
      <w:spacing w:before="100" w:beforeAutospacing="1" w:after="100" w:afterAutospacing="1"/>
    </w:pPr>
    <w:rPr>
      <w:rFonts w:ascii="Lucida Sans Unicode" w:hAnsi="Lucida Sans Unicode" w:cs="Lucida Sans Unicode"/>
      <w:color w:val="555555"/>
      <w:sz w:val="18"/>
      <w:szCs w:val="18"/>
    </w:rPr>
  </w:style>
  <w:style w:type="paragraph" w:styleId="PlainText">
    <w:name w:val="Plain Text"/>
    <w:basedOn w:val="Normal"/>
    <w:link w:val="PlainTextChar"/>
    <w:uiPriority w:val="99"/>
    <w:unhideWhenUsed/>
    <w:rsid w:val="00DB4380"/>
    <w:rPr>
      <w:rFonts w:ascii="Calibri" w:hAnsi="Calibri" w:eastAsiaTheme="minorHAnsi" w:cs="Consolas"/>
      <w:sz w:val="22"/>
      <w:szCs w:val="21"/>
    </w:rPr>
  </w:style>
  <w:style w:type="character" w:customStyle="1" w:styleId="PlainTextChar">
    <w:name w:val="Plain Text Char"/>
    <w:basedOn w:val="DefaultParagraphFont"/>
    <w:link w:val="PlainText"/>
    <w:uiPriority w:val="99"/>
    <w:rsid w:val="00DB4380"/>
    <w:rPr>
      <w:rFonts w:ascii="Calibri" w:hAnsi="Calibri" w:eastAsiaTheme="minorHAnsi" w:cs="Consolas"/>
      <w:sz w:val="22"/>
      <w:szCs w:val="21"/>
    </w:rPr>
  </w:style>
  <w:style w:type="paragraph" w:styleId="Revision">
    <w:name w:val="Revision"/>
    <w:hidden/>
    <w:uiPriority w:val="99"/>
    <w:semiHidden/>
    <w:rsid w:val="008A3961"/>
    <w:rPr>
      <w:sz w:val="24"/>
      <w:szCs w:val="24"/>
    </w:rPr>
  </w:style>
  <w:style w:type="paragraph" w:customStyle="1" w:styleId="EndNoteBibliographyTitle">
    <w:name w:val="EndNote Bibliography Title"/>
    <w:basedOn w:val="Normal"/>
    <w:link w:val="EndNoteBibliographyTitleChar"/>
    <w:rsid w:val="00D611F6"/>
    <w:pPr>
      <w:jc w:val="center"/>
    </w:pPr>
    <w:rPr>
      <w:noProof/>
    </w:rPr>
  </w:style>
  <w:style w:type="character" w:customStyle="1" w:styleId="EndNoteBibliographyTitleChar">
    <w:name w:val="EndNote Bibliography Title Char"/>
    <w:basedOn w:val="DefaultParagraphFont"/>
    <w:link w:val="EndNoteBibliographyTitle"/>
    <w:rsid w:val="00D611F6"/>
    <w:rPr>
      <w:noProof/>
      <w:sz w:val="24"/>
      <w:szCs w:val="24"/>
    </w:rPr>
  </w:style>
  <w:style w:type="paragraph" w:customStyle="1" w:styleId="EndNoteBibliography">
    <w:name w:val="EndNote Bibliography"/>
    <w:basedOn w:val="Normal"/>
    <w:link w:val="EndNoteBibliographyChar"/>
    <w:rsid w:val="00D611F6"/>
    <w:rPr>
      <w:noProof/>
    </w:rPr>
  </w:style>
  <w:style w:type="character" w:customStyle="1" w:styleId="EndNoteBibliographyChar">
    <w:name w:val="EndNote Bibliography Char"/>
    <w:basedOn w:val="DefaultParagraphFont"/>
    <w:link w:val="EndNoteBibliography"/>
    <w:rsid w:val="00D611F6"/>
    <w:rPr>
      <w:noProof/>
      <w:sz w:val="24"/>
      <w:szCs w:val="24"/>
    </w:rPr>
  </w:style>
  <w:style w:type="character" w:customStyle="1" w:styleId="tp-label">
    <w:name w:val="tp-label"/>
    <w:basedOn w:val="DefaultParagraphFont"/>
    <w:rsid w:val="001F33BD"/>
  </w:style>
  <w:style w:type="character" w:customStyle="1" w:styleId="tp-size">
    <w:name w:val="tp-size"/>
    <w:basedOn w:val="DefaultParagraphFont"/>
    <w:rsid w:val="001F33BD"/>
  </w:style>
  <w:style w:type="character" w:customStyle="1" w:styleId="print-only">
    <w:name w:val="print-only"/>
    <w:basedOn w:val="DefaultParagraphFont"/>
    <w:rsid w:val="001F33BD"/>
  </w:style>
  <w:style w:type="paragraph" w:customStyle="1" w:styleId="Default">
    <w:name w:val="Default"/>
    <w:rsid w:val="00943394"/>
    <w:pPr>
      <w:autoSpaceDE w:val="0"/>
      <w:autoSpaceDN w:val="0"/>
      <w:adjustRightInd w:val="0"/>
    </w:pPr>
    <w:rPr>
      <w:color w:val="000000"/>
      <w:sz w:val="24"/>
      <w:szCs w:val="24"/>
    </w:rPr>
  </w:style>
  <w:style w:type="character" w:customStyle="1" w:styleId="xbe">
    <w:name w:val="_xbe"/>
    <w:basedOn w:val="DefaultParagraphFont"/>
    <w:rsid w:val="00B321E2"/>
  </w:style>
  <w:style w:type="character" w:customStyle="1" w:styleId="heading-small">
    <w:name w:val="heading-small"/>
    <w:basedOn w:val="DefaultParagraphFont"/>
    <w:rsid w:val="001242B8"/>
  </w:style>
  <w:style w:type="character" w:styleId="Strong">
    <w:name w:val="Strong"/>
    <w:basedOn w:val="DefaultParagraphFont"/>
    <w:uiPriority w:val="22"/>
    <w:qFormat/>
    <w:rsid w:val="001242B8"/>
    <w:rPr>
      <w:b/>
      <w:bCs/>
    </w:rPr>
  </w:style>
  <w:style w:type="paragraph" w:styleId="TOC5">
    <w:name w:val="toc 5"/>
    <w:basedOn w:val="Normal"/>
    <w:next w:val="Normal"/>
    <w:autoRedefine/>
    <w:uiPriority w:val="39"/>
    <w:unhideWhenUsed/>
    <w:rsid w:val="00341165"/>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341165"/>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341165"/>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341165"/>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341165"/>
    <w:pPr>
      <w:spacing w:after="100" w:line="259" w:lineRule="auto"/>
      <w:ind w:left="1760"/>
    </w:pPr>
    <w:rPr>
      <w:rFonts w:asciiTheme="minorHAnsi" w:eastAsiaTheme="minorEastAsia" w:hAnsiTheme="minorHAnsi" w:cstheme="minorBidi"/>
      <w:sz w:val="22"/>
      <w:szCs w:val="22"/>
    </w:rPr>
  </w:style>
  <w:style w:type="character" w:styleId="FollowedHyperlink">
    <w:name w:val="FollowedHyperlink"/>
    <w:basedOn w:val="DefaultParagraphFont"/>
    <w:semiHidden/>
    <w:unhideWhenUsed/>
    <w:rsid w:val="00AD2FF5"/>
    <w:rPr>
      <w:color w:val="800080" w:themeColor="followedHyperlink"/>
      <w:u w:val="single"/>
    </w:rPr>
  </w:style>
  <w:style w:type="character" w:styleId="Emphasis">
    <w:name w:val="Emphasis"/>
    <w:basedOn w:val="DefaultParagraphFont"/>
    <w:uiPriority w:val="20"/>
    <w:qFormat/>
    <w:rsid w:val="00CA4C6C"/>
    <w:rPr>
      <w:b/>
      <w:bCs/>
      <w:i w:val="0"/>
      <w:iCs w:val="0"/>
    </w:rPr>
  </w:style>
  <w:style w:type="character" w:customStyle="1" w:styleId="st1">
    <w:name w:val="st1"/>
    <w:basedOn w:val="DefaultParagraphFont"/>
    <w:rsid w:val="00CA4C6C"/>
  </w:style>
  <w:style w:type="character" w:styleId="PlaceholderText">
    <w:name w:val="Placeholder Text"/>
    <w:basedOn w:val="DefaultParagraphFont"/>
    <w:uiPriority w:val="99"/>
    <w:semiHidden/>
    <w:rsid w:val="00BD4E10"/>
    <w:rPr>
      <w:color w:val="808080"/>
    </w:rPr>
  </w:style>
  <w:style w:type="character" w:customStyle="1" w:styleId="Style1">
    <w:name w:val="Style1"/>
    <w:basedOn w:val="Heading1Char"/>
    <w:uiPriority w:val="1"/>
    <w:rsid w:val="002E6805"/>
    <w:rPr>
      <w:rFonts w:asciiTheme="majorHAnsi" w:eastAsiaTheme="majorEastAsia" w:hAnsiTheme="majorHAnsi" w:cstheme="majorBidi"/>
      <w:b/>
      <w:bCs/>
      <w:color w:val="365F91" w:themeColor="accent1" w:themeShade="BF"/>
      <w:sz w:val="28"/>
      <w:szCs w:val="28"/>
    </w:rPr>
  </w:style>
  <w:style w:type="character" w:customStyle="1" w:styleId="UnresolvedMention1">
    <w:name w:val="Unresolved Mention1"/>
    <w:basedOn w:val="DefaultParagraphFont"/>
    <w:uiPriority w:val="99"/>
    <w:semiHidden/>
    <w:unhideWhenUsed/>
    <w:rsid w:val="00D2468C"/>
    <w:rPr>
      <w:color w:val="605E5C"/>
      <w:shd w:val="clear" w:color="auto" w:fill="E1DFDD"/>
    </w:rPr>
  </w:style>
  <w:style w:type="paragraph" w:customStyle="1" w:styleId="m-4824437483153403386msonormal">
    <w:name w:val="m_-4824437483153403386msonormal"/>
    <w:basedOn w:val="Normal"/>
    <w:rsid w:val="00495E4F"/>
    <w:pPr>
      <w:spacing w:before="100" w:beforeAutospacing="1" w:after="100" w:afterAutospacing="1"/>
    </w:pPr>
  </w:style>
  <w:style w:type="paragraph" w:customStyle="1" w:styleId="m-4824437483153403386msocommenttext">
    <w:name w:val="m_-4824437483153403386msocommenttext"/>
    <w:basedOn w:val="Normal"/>
    <w:rsid w:val="00495E4F"/>
    <w:pPr>
      <w:spacing w:before="100" w:beforeAutospacing="1" w:after="100" w:afterAutospacing="1"/>
    </w:pPr>
  </w:style>
  <w:style w:type="character" w:customStyle="1" w:styleId="Style2">
    <w:name w:val="Style2"/>
    <w:basedOn w:val="DefaultParagraphFont"/>
    <w:uiPriority w:val="1"/>
    <w:rsid w:val="00170DEF"/>
    <w:rPr>
      <w:rFonts w:ascii="Arial Nova" w:hAnsi="Arial Nova"/>
      <w:b/>
      <w:color w:val="000000" w:themeColor="text1"/>
      <w:sz w:val="28"/>
    </w:rPr>
  </w:style>
  <w:style w:type="character" w:customStyle="1" w:styleId="Style3">
    <w:name w:val="Style3"/>
    <w:basedOn w:val="DefaultParagraphFont"/>
    <w:uiPriority w:val="1"/>
    <w:rsid w:val="006F73E6"/>
    <w:rPr>
      <w:rFonts w:ascii="Arial Nova" w:hAnsi="Arial Nova"/>
      <w:b/>
      <w:color w:val="000000" w:themeColor="text1"/>
      <w:sz w:val="28"/>
    </w:rPr>
  </w:style>
  <w:style w:type="character" w:styleId="UnresolvedMention">
    <w:name w:val="Unresolved Mention"/>
    <w:basedOn w:val="DefaultParagraphFont"/>
    <w:uiPriority w:val="99"/>
    <w:semiHidden/>
    <w:unhideWhenUsed/>
    <w:rsid w:val="00E86B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hyperlink" Target="mailto:udt5@cdc.gov" TargetMode="External" /><Relationship Id="rId13" Type="http://schemas.openxmlformats.org/officeDocument/2006/relationships/footer" Target="footer2.xml" /><Relationship Id="rId14" Type="http://schemas.openxmlformats.org/officeDocument/2006/relationships/glossaryDocument" Target="glossary/document.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1B4356F3577245BFB9777B690E79D56B"/>
        <w:category>
          <w:name w:val="General"/>
          <w:gallery w:val="placeholder"/>
        </w:category>
        <w:types>
          <w:type w:val="bbPlcHdr"/>
        </w:types>
        <w:behaviors>
          <w:behavior w:val="content"/>
        </w:behaviors>
        <w:guid w:val="{968560D4-3E63-40F9-BF77-4DD6E7B7A154}"/>
      </w:docPartPr>
      <w:docPartBody>
        <w:p w:rsidR="00257423" w:rsidP="00C94F9A">
          <w:pPr>
            <w:pStyle w:val="1B4356F3577245BFB9777B690E79D56B70"/>
          </w:pPr>
          <w:r>
            <w:rPr>
              <w:rStyle w:val="PlaceholderText"/>
              <w:rFonts w:ascii="Arial Nova" w:hAnsi="Arial Nova"/>
            </w:rPr>
            <w:t xml:space="preserve">[Select an </w:t>
          </w:r>
          <w:r w:rsidRPr="00F06B97">
            <w:rPr>
              <w:rStyle w:val="PlaceholderText"/>
              <w:rFonts w:ascii="Arial Nova" w:hAnsi="Arial Nova"/>
            </w:rPr>
            <w:t>ICR</w:t>
          </w:r>
          <w:r>
            <w:rPr>
              <w:rStyle w:val="PlaceholderText"/>
              <w:rFonts w:ascii="Arial Nova" w:hAnsi="Arial Nova"/>
            </w:rPr>
            <w:t xml:space="preserve"> type]</w:t>
          </w:r>
        </w:p>
      </w:docPartBody>
    </w:docPart>
    <w:docPart>
      <w:docPartPr>
        <w:name w:val="435ACEE35B94445186ACCFDCBA88BD45"/>
        <w:category>
          <w:name w:val="General"/>
          <w:gallery w:val="placeholder"/>
        </w:category>
        <w:types>
          <w:type w:val="bbPlcHdr"/>
        </w:types>
        <w:behaviors>
          <w:behavior w:val="content"/>
        </w:behaviors>
        <w:guid w:val="{EAC83B71-DC22-427F-830F-26A275D9752C}"/>
      </w:docPartPr>
      <w:docPartBody>
        <w:p w:rsidR="00257423" w:rsidP="00C94F9A">
          <w:pPr>
            <w:pStyle w:val="435ACEE35B94445186ACCFDCBA88BD4567"/>
          </w:pPr>
          <w:r>
            <w:rPr>
              <w:rStyle w:val="PlaceholderText"/>
              <w:rFonts w:ascii="Arial Nova" w:hAnsi="Arial Nova"/>
            </w:rPr>
            <w:t>[O</w:t>
          </w:r>
          <w:r w:rsidRPr="00F06B97">
            <w:rPr>
              <w:rStyle w:val="PlaceholderText"/>
              <w:rFonts w:ascii="Arial Nova" w:hAnsi="Arial Nova"/>
            </w:rPr>
            <w:t>MB expiration dat</w:t>
          </w:r>
          <w:r>
            <w:rPr>
              <w:rStyle w:val="PlaceholderText"/>
              <w:rFonts w:ascii="Arial Nova" w:hAnsi="Arial Nova"/>
            </w:rPr>
            <w:t>e]</w:t>
          </w:r>
        </w:p>
      </w:docPartBody>
    </w:docPart>
    <w:docPart>
      <w:docPartPr>
        <w:name w:val="79CC1FA1F270462BB9FF454E908AD638"/>
        <w:category>
          <w:name w:val="General"/>
          <w:gallery w:val="placeholder"/>
        </w:category>
        <w:types>
          <w:type w:val="bbPlcHdr"/>
        </w:types>
        <w:behaviors>
          <w:behavior w:val="content"/>
        </w:behaviors>
        <w:guid w:val="{78AEDE93-DCBD-4C22-91DF-A74C52361AD2}"/>
      </w:docPartPr>
      <w:docPartBody>
        <w:p w:rsidR="00513319" w:rsidP="00C94F9A">
          <w:pPr>
            <w:pStyle w:val="79CC1FA1F270462BB9FF454E908AD63850"/>
          </w:pPr>
          <w:r w:rsidRPr="00F06B97">
            <w:rPr>
              <w:rStyle w:val="PlaceholderText"/>
              <w:rFonts w:ascii="Arial Nova" w:hAnsi="Arial Nova"/>
            </w:rPr>
            <w:t xml:space="preserve">[Click here to enter </w:t>
          </w:r>
          <w:r>
            <w:rPr>
              <w:rStyle w:val="PlaceholderText"/>
              <w:rFonts w:ascii="Arial Nova" w:hAnsi="Arial Nova"/>
            </w:rPr>
            <w:t>submission</w:t>
          </w:r>
          <w:r w:rsidRPr="00F06B97">
            <w:rPr>
              <w:rStyle w:val="PlaceholderText"/>
              <w:rFonts w:ascii="Arial Nova" w:hAnsi="Arial Nova"/>
            </w:rPr>
            <w:t xml:space="preserve"> date</w:t>
          </w:r>
          <w:r>
            <w:rPr>
              <w:rStyle w:val="PlaceholderText"/>
              <w:rFonts w:ascii="Arial Nova" w:hAnsi="Arial Nova"/>
            </w:rPr>
            <w:t xml:space="preserve"> Month day, 20##</w:t>
          </w:r>
          <w:r w:rsidRPr="00F06B97">
            <w:rPr>
              <w:rStyle w:val="PlaceholderText"/>
              <w:rFonts w:ascii="Arial Nova" w:hAnsi="Arial Nova"/>
            </w:rPr>
            <w:t>]</w:t>
          </w:r>
        </w:p>
      </w:docPartBody>
    </w:docPart>
    <w:docPart>
      <w:docPartPr>
        <w:name w:val="5DBA72EC9782411EB8F63CCF6FD73C24"/>
        <w:category>
          <w:name w:val="General"/>
          <w:gallery w:val="placeholder"/>
        </w:category>
        <w:types>
          <w:type w:val="bbPlcHdr"/>
        </w:types>
        <w:behaviors>
          <w:behavior w:val="content"/>
        </w:behaviors>
        <w:guid w:val="{F6A93C03-2EB9-48BE-9320-680E92279BA0}"/>
      </w:docPartPr>
      <w:docPartBody>
        <w:p w:rsidR="00C94F9A" w:rsidP="00C94F9A">
          <w:pPr>
            <w:pStyle w:val="5DBA72EC9782411EB8F63CCF6FD73C247"/>
          </w:pPr>
          <w:r>
            <w:rPr>
              <w:rStyle w:val="PlaceholderText"/>
              <w:rFonts w:ascii="Arial Nova" w:hAnsi="Arial Nova"/>
            </w:rPr>
            <w:t>[O</w:t>
          </w:r>
          <w:r w:rsidRPr="00F06B97">
            <w:rPr>
              <w:rStyle w:val="PlaceholderText"/>
              <w:rFonts w:ascii="Arial Nova" w:hAnsi="Arial Nova"/>
            </w:rPr>
            <w:t xml:space="preserve">MB </w:t>
          </w:r>
          <w:r>
            <w:rPr>
              <w:rStyle w:val="PlaceholderText"/>
              <w:rFonts w:ascii="Arial Nova" w:hAnsi="Arial Nova"/>
            </w:rPr>
            <w:t>No.</w:t>
          </w:r>
          <w:r w:rsidRPr="00F06B97">
            <w:rPr>
              <w:rStyle w:val="PlaceholderText"/>
              <w:rFonts w:ascii="Arial Nova" w:hAnsi="Arial Nova"/>
            </w:rPr>
            <w:t xml:space="preserve"> if applicable. 0920-</w:t>
          </w:r>
          <w:r>
            <w:rPr>
              <w:rStyle w:val="PlaceholderText"/>
              <w:rFonts w:ascii="Arial Nova" w:hAnsi="Arial Nova"/>
            </w:rPr>
            <w:t>xxxx]</w:t>
          </w:r>
        </w:p>
      </w:docPartBody>
    </w:docPart>
    <w:docPart>
      <w:docPartPr>
        <w:name w:val="907150941CA4406098CA1DA626782ACE"/>
        <w:category>
          <w:name w:val="General"/>
          <w:gallery w:val="placeholder"/>
        </w:category>
        <w:types>
          <w:type w:val="bbPlcHdr"/>
        </w:types>
        <w:behaviors>
          <w:behavior w:val="content"/>
        </w:behaviors>
        <w:guid w:val="{A5CEC3D4-0D9A-481A-B1CB-C6058A6934B8}"/>
      </w:docPartPr>
      <w:docPartBody>
        <w:p w:rsidR="00C94F9A" w:rsidP="00C94F9A">
          <w:pPr>
            <w:pStyle w:val="907150941CA4406098CA1DA626782ACE3"/>
          </w:pPr>
          <w:r w:rsidRPr="00F06B97">
            <w:rPr>
              <w:rStyle w:val="PlaceholderText"/>
              <w:rFonts w:ascii="Arial Nova" w:hAnsi="Arial Nova"/>
            </w:rPr>
            <w:t xml:space="preserve">[Click here to enter </w:t>
          </w:r>
          <w:r>
            <w:rPr>
              <w:rStyle w:val="PlaceholderText"/>
              <w:rFonts w:ascii="Arial Nova" w:hAnsi="Arial Nova"/>
            </w:rPr>
            <w:t>the Information Collection project title</w:t>
          </w:r>
          <w:r w:rsidRPr="00F06B97">
            <w:rPr>
              <w:rStyle w:val="PlaceholderText"/>
              <w:rFonts w:ascii="Arial Nova" w:hAnsi="Arial Nova"/>
            </w:rPr>
            <w:t>]</w:t>
          </w:r>
        </w:p>
      </w:docPartBody>
    </w:docPart>
    <w:docPart>
      <w:docPartPr>
        <w:name w:val="3F455EF096824C07874EDCC5DC78CF1B"/>
        <w:category>
          <w:name w:val="General"/>
          <w:gallery w:val="placeholder"/>
        </w:category>
        <w:types>
          <w:type w:val="bbPlcHdr"/>
        </w:types>
        <w:behaviors>
          <w:behavior w:val="content"/>
        </w:behaviors>
        <w:guid w:val="{ED5EF00D-792E-4500-911F-EF139E4321A4}"/>
      </w:docPartPr>
      <w:docPartBody>
        <w:p w:rsidR="00EA2CAD" w:rsidP="00C94F9A">
          <w:pPr>
            <w:pStyle w:val="3F455EF096824C07874EDCC5DC78CF1B"/>
          </w:pPr>
          <w:r w:rsidRPr="00F06B97">
            <w:rPr>
              <w:rStyle w:val="PlaceholderText"/>
              <w:rFonts w:ascii="Arial Nova" w:hAnsi="Arial Nova"/>
            </w:rPr>
            <w:t xml:space="preserve">[Click here to enter </w:t>
          </w:r>
          <w:r>
            <w:rPr>
              <w:rStyle w:val="PlaceholderText"/>
              <w:rFonts w:ascii="Arial Nova" w:hAnsi="Arial Nova"/>
            </w:rPr>
            <w:t>the Information Collection project title</w:t>
          </w:r>
          <w:r w:rsidRPr="00F06B97">
            <w:rPr>
              <w:rStyle w:val="PlaceholderText"/>
              <w:rFonts w:ascii="Arial Nova" w:hAnsi="Arial Nova"/>
            </w:rPr>
            <w:t>]</w:t>
          </w:r>
        </w:p>
      </w:docPartBody>
    </w:docPart>
    <w:docPart>
      <w:docPartPr>
        <w:name w:val="25156065A1F64A0383D34E193096FE6E"/>
        <w:category>
          <w:name w:val="General"/>
          <w:gallery w:val="placeholder"/>
        </w:category>
        <w:types>
          <w:type w:val="bbPlcHdr"/>
        </w:types>
        <w:behaviors>
          <w:behavior w:val="content"/>
        </w:behaviors>
        <w:guid w:val="{07F47F67-593E-4CCF-8135-029EFF55C537}"/>
      </w:docPartPr>
      <w:docPartBody>
        <w:p w:rsidR="00EA2CAD" w:rsidP="00C94F9A">
          <w:pPr>
            <w:pStyle w:val="25156065A1F64A0383D34E193096FE6E"/>
          </w:pPr>
          <w:r>
            <w:rPr>
              <w:rStyle w:val="PlaceholderText"/>
              <w:rFonts w:ascii="Arial Nova" w:hAnsi="Arial Nova"/>
            </w:rPr>
            <w:t xml:space="preserve">[Select an </w:t>
          </w:r>
          <w:r w:rsidRPr="00F06B97">
            <w:rPr>
              <w:rStyle w:val="PlaceholderText"/>
              <w:rFonts w:ascii="Arial Nova" w:hAnsi="Arial Nova"/>
            </w:rPr>
            <w:t>ICR</w:t>
          </w:r>
          <w:r>
            <w:rPr>
              <w:rStyle w:val="PlaceholderText"/>
              <w:rFonts w:ascii="Arial Nova" w:hAnsi="Arial Nova"/>
            </w:rPr>
            <w:t xml:space="preserve"> type]</w:t>
          </w:r>
        </w:p>
      </w:docPartBody>
    </w:docPart>
    <w:docPart>
      <w:docPartPr>
        <w:name w:val="5EC4B1E6ACEF4D0DAAD2CCA68933B556"/>
        <w:category>
          <w:name w:val="General"/>
          <w:gallery w:val="placeholder"/>
        </w:category>
        <w:types>
          <w:type w:val="bbPlcHdr"/>
        </w:types>
        <w:behaviors>
          <w:behavior w:val="content"/>
        </w:behaviors>
        <w:guid w:val="{78324383-72A2-478A-8CF7-F580CD488FB9}"/>
      </w:docPartPr>
      <w:docPartBody>
        <w:p w:rsidR="009A084E" w:rsidP="00835495">
          <w:pPr>
            <w:pStyle w:val="5EC4B1E6ACEF4D0DAAD2CCA68933B556"/>
          </w:pPr>
          <w:r w:rsidRPr="00F06B97">
            <w:rPr>
              <w:rStyle w:val="PlaceholderText"/>
              <w:rFonts w:ascii="Arial Nova" w:hAnsi="Arial Nova"/>
            </w:rPr>
            <w:t xml:space="preserve">[Click here to enter </w:t>
          </w:r>
          <w:r>
            <w:rPr>
              <w:rStyle w:val="PlaceholderText"/>
              <w:rFonts w:ascii="Arial Nova" w:hAnsi="Arial Nova"/>
            </w:rPr>
            <w:t>the Information Collection project title</w:t>
          </w:r>
          <w:r w:rsidRPr="00F06B97">
            <w:rPr>
              <w:rStyle w:val="PlaceholderText"/>
              <w:rFonts w:ascii="Arial Nova" w:hAnsi="Arial Nova"/>
            </w:rPr>
            <w:t>]</w:t>
          </w:r>
        </w:p>
      </w:docPartBody>
    </w:docPart>
    <w:docPart>
      <w:docPartPr>
        <w:name w:val="3A0435EB565440AE82AD0FFA6AE62F07"/>
        <w:category>
          <w:name w:val="General"/>
          <w:gallery w:val="placeholder"/>
        </w:category>
        <w:types>
          <w:type w:val="bbPlcHdr"/>
        </w:types>
        <w:behaviors>
          <w:behavior w:val="content"/>
        </w:behaviors>
        <w:guid w:val="{537D9D93-5E1A-4629-B546-C5FFED1E28B4}"/>
      </w:docPartPr>
      <w:docPartBody>
        <w:p w:rsidR="00BF23CC" w:rsidP="00BF23CC">
          <w:pPr>
            <w:pStyle w:val="3A0435EB565440AE82AD0FFA6AE62F07"/>
          </w:pPr>
          <w:r>
            <w:rPr>
              <w:rStyle w:val="PlaceholderText"/>
              <w:rFonts w:ascii="Arial Nova" w:hAnsi="Arial Nova"/>
            </w:rPr>
            <w:t>[O</w:t>
          </w:r>
          <w:r w:rsidRPr="00F06B97">
            <w:rPr>
              <w:rStyle w:val="PlaceholderText"/>
              <w:rFonts w:ascii="Arial Nova" w:hAnsi="Arial Nova"/>
            </w:rPr>
            <w:t>MB expiration dat</w:t>
          </w:r>
          <w:r>
            <w:rPr>
              <w:rStyle w:val="PlaceholderText"/>
              <w:rFonts w:ascii="Arial Nova" w:hAnsi="Arial Nova"/>
            </w:rPr>
            <w:t>e]</w:t>
          </w:r>
        </w:p>
      </w:docPartBody>
    </w:docPart>
    <w:docPart>
      <w:docPartPr>
        <w:name w:val="64FD8E0829C14172820A8BC63011D4A7"/>
        <w:category>
          <w:name w:val="General"/>
          <w:gallery w:val="placeholder"/>
        </w:category>
        <w:types>
          <w:type w:val="bbPlcHdr"/>
        </w:types>
        <w:behaviors>
          <w:behavior w:val="content"/>
        </w:behaviors>
        <w:guid w:val="{4A3B2B47-9974-4B4A-BBA7-FFA20B34F86C}"/>
      </w:docPartPr>
      <w:docPartBody>
        <w:p w:rsidR="00BF23CC" w:rsidP="00BF23CC">
          <w:pPr>
            <w:pStyle w:val="64FD8E0829C14172820A8BC63011D4A7"/>
          </w:pPr>
          <w:r w:rsidRPr="00F06B97">
            <w:rPr>
              <w:rStyle w:val="PlaceholderText"/>
              <w:rFonts w:ascii="Arial Nova" w:hAnsi="Arial Nova"/>
            </w:rPr>
            <w:t>[Click here to enter contact name and degree(s)]</w:t>
          </w:r>
        </w:p>
      </w:docPartBody>
    </w:docPart>
    <w:docPart>
      <w:docPartPr>
        <w:name w:val="C7B6333C16EB4479824380041A61AB9F"/>
        <w:category>
          <w:name w:val="General"/>
          <w:gallery w:val="placeholder"/>
        </w:category>
        <w:types>
          <w:type w:val="bbPlcHdr"/>
        </w:types>
        <w:behaviors>
          <w:behavior w:val="content"/>
        </w:behaviors>
        <w:guid w:val="{819F1619-C0A2-4808-A61A-39AABA3575C5}"/>
      </w:docPartPr>
      <w:docPartBody>
        <w:p w:rsidR="00BF23CC" w:rsidP="00BF23CC">
          <w:pPr>
            <w:pStyle w:val="C7B6333C16EB4479824380041A61AB9F"/>
          </w:pPr>
          <w:r w:rsidRPr="00F06B97">
            <w:rPr>
              <w:rStyle w:val="PlaceholderText"/>
              <w:rFonts w:ascii="Arial Nova" w:hAnsi="Arial Nova"/>
            </w:rPr>
            <w:t xml:space="preserve">[Click here to enter </w:t>
          </w:r>
          <w:r>
            <w:rPr>
              <w:rStyle w:val="PlaceholderText"/>
              <w:rFonts w:ascii="Arial Nova" w:hAnsi="Arial Nova"/>
            </w:rPr>
            <w:t xml:space="preserve">contact </w:t>
          </w:r>
          <w:r w:rsidRPr="00F06B97">
            <w:rPr>
              <w:rStyle w:val="PlaceholderText"/>
              <w:rFonts w:ascii="Arial Nova" w:hAnsi="Arial Nova"/>
            </w:rPr>
            <w:t>job title]</w:t>
          </w:r>
        </w:p>
      </w:docPartBody>
    </w:docPart>
    <w:docPart>
      <w:docPartPr>
        <w:name w:val="EA3227AD13F24D4AA10DA4341DE422AF"/>
        <w:category>
          <w:name w:val="General"/>
          <w:gallery w:val="placeholder"/>
        </w:category>
        <w:types>
          <w:type w:val="bbPlcHdr"/>
        </w:types>
        <w:behaviors>
          <w:behavior w:val="content"/>
        </w:behaviors>
        <w:guid w:val="{A80064E2-3651-48B3-B6A7-75EE54B09DC0}"/>
      </w:docPartPr>
      <w:docPartBody>
        <w:p w:rsidR="00BF23CC" w:rsidP="00BF23CC">
          <w:pPr>
            <w:pStyle w:val="EA3227AD13F24D4AA10DA4341DE422AF"/>
          </w:pPr>
          <w:r w:rsidRPr="00E309ED">
            <w:rPr>
              <w:rStyle w:val="PlaceholderText"/>
            </w:rPr>
            <w:t>[Company]</w:t>
          </w:r>
        </w:p>
      </w:docPartBody>
    </w:docPart>
    <w:docPart>
      <w:docPartPr>
        <w:name w:val="8BC881054E024CAAB23EF57A5246F3F5"/>
        <w:category>
          <w:name w:val="General"/>
          <w:gallery w:val="placeholder"/>
        </w:category>
        <w:types>
          <w:type w:val="bbPlcHdr"/>
        </w:types>
        <w:behaviors>
          <w:behavior w:val="content"/>
        </w:behaviors>
        <w:guid w:val="{0FAC33BF-C6DE-403B-8282-9C50538F75BC}"/>
      </w:docPartPr>
      <w:docPartBody>
        <w:p w:rsidR="00BF23CC" w:rsidP="00BF23CC">
          <w:pPr>
            <w:pStyle w:val="8BC881054E024CAAB23EF57A5246F3F5"/>
          </w:pPr>
          <w:r w:rsidRPr="006B37A5">
            <w:rPr>
              <w:rStyle w:val="PlaceholderText"/>
            </w:rPr>
            <w:t>Click or tap here to enter text.</w:t>
          </w:r>
        </w:p>
      </w:docPartBody>
    </w:docPart>
    <w:docPart>
      <w:docPartPr>
        <w:name w:val="0CACD3FFD69A47F99B3247F8852B6402"/>
        <w:category>
          <w:name w:val="General"/>
          <w:gallery w:val="placeholder"/>
        </w:category>
        <w:types>
          <w:type w:val="bbPlcHdr"/>
        </w:types>
        <w:behaviors>
          <w:behavior w:val="content"/>
        </w:behaviors>
        <w:guid w:val="{C5F4EDEE-EC24-47DB-AE0F-B19AEC13EDB4}"/>
      </w:docPartPr>
      <w:docPartBody>
        <w:p w:rsidR="00BF23CC" w:rsidP="00BF23CC">
          <w:pPr>
            <w:pStyle w:val="0CACD3FFD69A47F99B3247F8852B6402"/>
          </w:pPr>
          <w:r w:rsidRPr="00F06B97">
            <w:rPr>
              <w:rStyle w:val="PlaceholderText"/>
              <w:rFonts w:ascii="Arial Nova" w:hAnsi="Arial Nova"/>
            </w:rPr>
            <w:t>[Contact phone]</w:t>
          </w:r>
        </w:p>
      </w:docPartBody>
    </w:docPart>
    <w:docPart>
      <w:docPartPr>
        <w:name w:val="25A1301832AE47088B141D4033D4E607"/>
        <w:category>
          <w:name w:val="General"/>
          <w:gallery w:val="placeholder"/>
        </w:category>
        <w:types>
          <w:type w:val="bbPlcHdr"/>
        </w:types>
        <w:behaviors>
          <w:behavior w:val="content"/>
        </w:behaviors>
        <w:guid w:val="{374D6394-8647-421A-8B02-F056FAD615D3}"/>
      </w:docPartPr>
      <w:docPartBody>
        <w:p w:rsidR="00BF23CC" w:rsidP="00BF23CC">
          <w:pPr>
            <w:pStyle w:val="25A1301832AE47088B141D4033D4E607"/>
          </w:pPr>
          <w:r w:rsidRPr="00F06B97">
            <w:rPr>
              <w:rStyle w:val="PlaceholderText"/>
              <w:rFonts w:ascii="Arial Nova" w:hAnsi="Arial Nova"/>
            </w:rPr>
            <w:t>[</w:t>
          </w:r>
          <w:r>
            <w:rPr>
              <w:rStyle w:val="PlaceholderText"/>
              <w:rFonts w:ascii="Arial Nova" w:hAnsi="Arial Nova"/>
            </w:rPr>
            <w:t>Click here to enter c</w:t>
          </w:r>
          <w:r w:rsidRPr="00F06B97">
            <w:rPr>
              <w:rStyle w:val="PlaceholderText"/>
              <w:rFonts w:ascii="Arial Nova" w:hAnsi="Arial Nova"/>
            </w:rPr>
            <w:t>ontact e-mail]</w:t>
          </w:r>
        </w:p>
      </w:docPartBody>
    </w:docPart>
    <w:docPart>
      <w:docPartPr>
        <w:name w:val="E3C798035A1C4B9BA6532191746E1F38"/>
        <w:category>
          <w:name w:val="General"/>
          <w:gallery w:val="placeholder"/>
        </w:category>
        <w:types>
          <w:type w:val="bbPlcHdr"/>
        </w:types>
        <w:behaviors>
          <w:behavior w:val="content"/>
        </w:behaviors>
        <w:guid w:val="{651964D7-1015-406F-B239-140F19C3C74D}"/>
      </w:docPartPr>
      <w:docPartBody>
        <w:p w:rsidR="00277ACA" w:rsidP="00277ACA">
          <w:pPr>
            <w:pStyle w:val="E3C798035A1C4B9BA6532191746E1F38"/>
          </w:pPr>
          <w:r w:rsidRPr="006C6884">
            <w:rPr>
              <w:rStyle w:val="PlaceholderText"/>
              <w:rFonts w:ascii="Arial Nova" w:hAnsi="Arial Nova"/>
            </w:rPr>
            <w:t xml:space="preserve">[Add a semicolon and any other authorization citations that pertain to your project, if applicable.]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ova">
    <w:altName w:val="Arial"/>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3EE"/>
    <w:rsid w:val="000F6F87"/>
    <w:rsid w:val="00244023"/>
    <w:rsid w:val="00257423"/>
    <w:rsid w:val="00277ACA"/>
    <w:rsid w:val="002C6158"/>
    <w:rsid w:val="004B227E"/>
    <w:rsid w:val="00500D4F"/>
    <w:rsid w:val="005054C6"/>
    <w:rsid w:val="00513319"/>
    <w:rsid w:val="00530D61"/>
    <w:rsid w:val="00556FDB"/>
    <w:rsid w:val="0057372D"/>
    <w:rsid w:val="006B6D38"/>
    <w:rsid w:val="00711355"/>
    <w:rsid w:val="00780251"/>
    <w:rsid w:val="007C6546"/>
    <w:rsid w:val="008145D3"/>
    <w:rsid w:val="00835495"/>
    <w:rsid w:val="00873434"/>
    <w:rsid w:val="009070E1"/>
    <w:rsid w:val="00937A73"/>
    <w:rsid w:val="00943191"/>
    <w:rsid w:val="0097168A"/>
    <w:rsid w:val="00984DD6"/>
    <w:rsid w:val="009A084E"/>
    <w:rsid w:val="009B51E0"/>
    <w:rsid w:val="00A30857"/>
    <w:rsid w:val="00A635D1"/>
    <w:rsid w:val="00B40226"/>
    <w:rsid w:val="00B65677"/>
    <w:rsid w:val="00B772B2"/>
    <w:rsid w:val="00B97482"/>
    <w:rsid w:val="00BF23CC"/>
    <w:rsid w:val="00C551AB"/>
    <w:rsid w:val="00C8022D"/>
    <w:rsid w:val="00C94F9A"/>
    <w:rsid w:val="00CF7D6B"/>
    <w:rsid w:val="00D36070"/>
    <w:rsid w:val="00DD60B6"/>
    <w:rsid w:val="00E323EE"/>
    <w:rsid w:val="00EA2CAD"/>
    <w:rsid w:val="00EC3BFA"/>
    <w:rsid w:val="00EC4618"/>
    <w:rsid w:val="00EF4C3F"/>
    <w:rsid w:val="00FD1DC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835495"/>
    <w:pPr>
      <w:keepNext/>
      <w:keepLines/>
      <w:spacing w:before="200" w:after="0" w:line="240" w:lineRule="auto"/>
      <w:outlineLvl w:val="1"/>
    </w:pPr>
    <w:rPr>
      <w:rFonts w:asciiTheme="majorHAnsi" w:eastAsiaTheme="majorEastAsia" w:hAnsiTheme="majorHAnsi" w:cstheme="majorBidi"/>
      <w:b/>
      <w:bCs/>
      <w:color w:val="156082"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7ACA"/>
    <w:rPr>
      <w:color w:val="808080"/>
    </w:rPr>
  </w:style>
  <w:style w:type="character" w:styleId="Hyperlink">
    <w:name w:val="Hyperlink"/>
    <w:basedOn w:val="DefaultParagraphFont"/>
    <w:uiPriority w:val="99"/>
    <w:rsid w:val="00835495"/>
    <w:rPr>
      <w:color w:val="467886" w:themeColor="hyperlink"/>
      <w:u w:val="single"/>
    </w:rPr>
  </w:style>
  <w:style w:type="table" w:styleId="TableGrid">
    <w:name w:val="Table Grid"/>
    <w:basedOn w:val="TableNormal"/>
    <w:uiPriority w:val="59"/>
    <w:rsid w:val="00500D4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835495"/>
    <w:rPr>
      <w:rFonts w:asciiTheme="majorHAnsi" w:eastAsiaTheme="majorEastAsia" w:hAnsiTheme="majorHAnsi" w:cstheme="majorBidi"/>
      <w:b/>
      <w:bCs/>
      <w:color w:val="156082" w:themeColor="accent1"/>
      <w:sz w:val="26"/>
      <w:szCs w:val="26"/>
    </w:rPr>
  </w:style>
  <w:style w:type="paragraph" w:customStyle="1" w:styleId="907150941CA4406098CA1DA626782ACE3">
    <w:name w:val="907150941CA4406098CA1DA626782ACE3"/>
    <w:rsid w:val="00C94F9A"/>
    <w:pPr>
      <w:spacing w:after="0" w:line="240" w:lineRule="auto"/>
    </w:pPr>
    <w:rPr>
      <w:rFonts w:ascii="Times New Roman" w:eastAsia="Times New Roman" w:hAnsi="Times New Roman" w:cs="Times New Roman"/>
      <w:sz w:val="24"/>
      <w:szCs w:val="24"/>
    </w:rPr>
  </w:style>
  <w:style w:type="paragraph" w:customStyle="1" w:styleId="1B4356F3577245BFB9777B690E79D56B70">
    <w:name w:val="1B4356F3577245BFB9777B690E79D56B70"/>
    <w:rsid w:val="00C94F9A"/>
    <w:pPr>
      <w:spacing w:after="0" w:line="240" w:lineRule="auto"/>
    </w:pPr>
    <w:rPr>
      <w:rFonts w:ascii="Times New Roman" w:eastAsia="Times New Roman" w:hAnsi="Times New Roman" w:cs="Times New Roman"/>
      <w:sz w:val="24"/>
      <w:szCs w:val="24"/>
    </w:rPr>
  </w:style>
  <w:style w:type="paragraph" w:customStyle="1" w:styleId="5DBA72EC9782411EB8F63CCF6FD73C247">
    <w:name w:val="5DBA72EC9782411EB8F63CCF6FD73C247"/>
    <w:rsid w:val="00C94F9A"/>
    <w:pPr>
      <w:spacing w:after="0" w:line="240" w:lineRule="auto"/>
    </w:pPr>
    <w:rPr>
      <w:rFonts w:ascii="Times New Roman" w:eastAsia="Times New Roman" w:hAnsi="Times New Roman" w:cs="Times New Roman"/>
      <w:sz w:val="24"/>
      <w:szCs w:val="24"/>
    </w:rPr>
  </w:style>
  <w:style w:type="paragraph" w:customStyle="1" w:styleId="435ACEE35B94445186ACCFDCBA88BD4567">
    <w:name w:val="435ACEE35B94445186ACCFDCBA88BD4567"/>
    <w:rsid w:val="00C94F9A"/>
    <w:pPr>
      <w:spacing w:after="0" w:line="240" w:lineRule="auto"/>
    </w:pPr>
    <w:rPr>
      <w:rFonts w:ascii="Times New Roman" w:eastAsia="Times New Roman" w:hAnsi="Times New Roman" w:cs="Times New Roman"/>
      <w:sz w:val="24"/>
      <w:szCs w:val="24"/>
    </w:rPr>
  </w:style>
  <w:style w:type="paragraph" w:customStyle="1" w:styleId="79CC1FA1F270462BB9FF454E908AD63850">
    <w:name w:val="79CC1FA1F270462BB9FF454E908AD63850"/>
    <w:rsid w:val="00C94F9A"/>
    <w:pPr>
      <w:spacing w:after="0" w:line="240" w:lineRule="auto"/>
    </w:pPr>
    <w:rPr>
      <w:rFonts w:ascii="Times New Roman" w:eastAsia="Times New Roman" w:hAnsi="Times New Roman" w:cs="Times New Roman"/>
      <w:sz w:val="24"/>
      <w:szCs w:val="24"/>
    </w:rPr>
  </w:style>
  <w:style w:type="paragraph" w:customStyle="1" w:styleId="3F455EF096824C07874EDCC5DC78CF1B">
    <w:name w:val="3F455EF096824C07874EDCC5DC78CF1B"/>
    <w:rsid w:val="00C94F9A"/>
  </w:style>
  <w:style w:type="paragraph" w:customStyle="1" w:styleId="25156065A1F64A0383D34E193096FE6E">
    <w:name w:val="25156065A1F64A0383D34E193096FE6E"/>
    <w:rsid w:val="00C94F9A"/>
  </w:style>
  <w:style w:type="paragraph" w:customStyle="1" w:styleId="5EC4B1E6ACEF4D0DAAD2CCA68933B556">
    <w:name w:val="5EC4B1E6ACEF4D0DAAD2CCA68933B556"/>
    <w:rsid w:val="00835495"/>
  </w:style>
  <w:style w:type="paragraph" w:customStyle="1" w:styleId="2E43EB79373449CB983C2B73949EA957">
    <w:name w:val="2E43EB79373449CB983C2B73949EA957"/>
    <w:rsid w:val="00835495"/>
  </w:style>
  <w:style w:type="paragraph" w:customStyle="1" w:styleId="3A0435EB565440AE82AD0FFA6AE62F07">
    <w:name w:val="3A0435EB565440AE82AD0FFA6AE62F07"/>
    <w:rsid w:val="00BF23CC"/>
    <w:pPr>
      <w:spacing w:line="278" w:lineRule="auto"/>
    </w:pPr>
    <w:rPr>
      <w:kern w:val="2"/>
      <w:sz w:val="24"/>
      <w:szCs w:val="24"/>
      <w14:ligatures w14:val="standardContextual"/>
    </w:rPr>
  </w:style>
  <w:style w:type="paragraph" w:customStyle="1" w:styleId="64FD8E0829C14172820A8BC63011D4A7">
    <w:name w:val="64FD8E0829C14172820A8BC63011D4A7"/>
    <w:rsid w:val="00BF23CC"/>
    <w:pPr>
      <w:spacing w:line="278" w:lineRule="auto"/>
    </w:pPr>
    <w:rPr>
      <w:kern w:val="2"/>
      <w:sz w:val="24"/>
      <w:szCs w:val="24"/>
      <w14:ligatures w14:val="standardContextual"/>
    </w:rPr>
  </w:style>
  <w:style w:type="paragraph" w:customStyle="1" w:styleId="C7B6333C16EB4479824380041A61AB9F">
    <w:name w:val="C7B6333C16EB4479824380041A61AB9F"/>
    <w:rsid w:val="00BF23CC"/>
    <w:pPr>
      <w:spacing w:line="278" w:lineRule="auto"/>
    </w:pPr>
    <w:rPr>
      <w:kern w:val="2"/>
      <w:sz w:val="24"/>
      <w:szCs w:val="24"/>
      <w14:ligatures w14:val="standardContextual"/>
    </w:rPr>
  </w:style>
  <w:style w:type="paragraph" w:customStyle="1" w:styleId="EA3227AD13F24D4AA10DA4341DE422AF">
    <w:name w:val="EA3227AD13F24D4AA10DA4341DE422AF"/>
    <w:rsid w:val="00BF23CC"/>
    <w:pPr>
      <w:spacing w:line="278" w:lineRule="auto"/>
    </w:pPr>
    <w:rPr>
      <w:kern w:val="2"/>
      <w:sz w:val="24"/>
      <w:szCs w:val="24"/>
      <w14:ligatures w14:val="standardContextual"/>
    </w:rPr>
  </w:style>
  <w:style w:type="paragraph" w:customStyle="1" w:styleId="8BC881054E024CAAB23EF57A5246F3F5">
    <w:name w:val="8BC881054E024CAAB23EF57A5246F3F5"/>
    <w:rsid w:val="00BF23CC"/>
    <w:pPr>
      <w:spacing w:line="278" w:lineRule="auto"/>
    </w:pPr>
    <w:rPr>
      <w:kern w:val="2"/>
      <w:sz w:val="24"/>
      <w:szCs w:val="24"/>
      <w14:ligatures w14:val="standardContextual"/>
    </w:rPr>
  </w:style>
  <w:style w:type="paragraph" w:customStyle="1" w:styleId="0CACD3FFD69A47F99B3247F8852B6402">
    <w:name w:val="0CACD3FFD69A47F99B3247F8852B6402"/>
    <w:rsid w:val="00BF23CC"/>
    <w:pPr>
      <w:spacing w:line="278" w:lineRule="auto"/>
    </w:pPr>
    <w:rPr>
      <w:kern w:val="2"/>
      <w:sz w:val="24"/>
      <w:szCs w:val="24"/>
      <w14:ligatures w14:val="standardContextual"/>
    </w:rPr>
  </w:style>
  <w:style w:type="paragraph" w:customStyle="1" w:styleId="25A1301832AE47088B141D4033D4E607">
    <w:name w:val="25A1301832AE47088B141D4033D4E607"/>
    <w:rsid w:val="00BF23CC"/>
    <w:pPr>
      <w:spacing w:line="278" w:lineRule="auto"/>
    </w:pPr>
    <w:rPr>
      <w:kern w:val="2"/>
      <w:sz w:val="24"/>
      <w:szCs w:val="24"/>
      <w14:ligatures w14:val="standardContextual"/>
    </w:rPr>
  </w:style>
  <w:style w:type="paragraph" w:customStyle="1" w:styleId="E3C798035A1C4B9BA6532191746E1F38">
    <w:name w:val="E3C798035A1C4B9BA6532191746E1F38"/>
    <w:rsid w:val="00277AC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2025-03-27T00:00:00</PublishDate>
  <Abstract/>
  <CompanyAddress/>
  <CompanyPhone>404-639-6209</CompanyPhone>
  <CompanyFax/>
  <CompanyEmail>vjv7@cdc.gov</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d3077f2-8ff2-4760-98d0-51448b525bb2" xsi:nil="true"/>
    <lcf76f155ced4ddcb4097134ff3c332f xmlns="fdcd1ac8-0856-4252-9620-ac12cf18151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E9DF8450C6EFBE48970C7FCAF770DA1A" ma:contentTypeVersion="15" ma:contentTypeDescription="Create a new document." ma:contentTypeScope="" ma:versionID="2877e4391bc32a43baa182785881701b">
  <xsd:schema xmlns:xsd="http://www.w3.org/2001/XMLSchema" xmlns:xs="http://www.w3.org/2001/XMLSchema" xmlns:p="http://schemas.microsoft.com/office/2006/metadata/properties" xmlns:ns2="fdcd1ac8-0856-4252-9620-ac12cf18151f" xmlns:ns3="9d3077f2-8ff2-4760-98d0-51448b525bb2" targetNamespace="http://schemas.microsoft.com/office/2006/metadata/properties" ma:root="true" ma:fieldsID="b308d62c2b585a4d23cb1c8d4c8e2a10" ns2:_="" ns3:_="">
    <xsd:import namespace="fdcd1ac8-0856-4252-9620-ac12cf18151f"/>
    <xsd:import namespace="9d3077f2-8ff2-4760-98d0-51448b525bb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cd1ac8-0856-4252-9620-ac12cf181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3077f2-8ff2-4760-98d0-51448b525bb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31a3e86-5cae-4ce7-9d5b-f61f313d512e}" ma:internalName="TaxCatchAll" ma:showField="CatchAllData" ma:web="9d3077f2-8ff2-4760-98d0-51448b525b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E300979-CB93-4AC2-87D6-D688A4B12872}">
  <ds:schemaRefs>
    <ds:schemaRef ds:uri="http://schemas.openxmlformats.org/officeDocument/2006/bibliography"/>
  </ds:schemaRefs>
</ds:datastoreItem>
</file>

<file path=customXml/itemProps3.xml><?xml version="1.0" encoding="utf-8"?>
<ds:datastoreItem xmlns:ds="http://schemas.openxmlformats.org/officeDocument/2006/customXml" ds:itemID="{4AA87A41-C819-4C0E-8919-B3CFD8F8A7DD}">
  <ds:schemaRefs>
    <ds:schemaRef ds:uri="http://schemas.microsoft.com/office/2006/metadata/properties"/>
    <ds:schemaRef ds:uri="http://schemas.microsoft.com/office/infopath/2007/PartnerControls"/>
    <ds:schemaRef ds:uri="9d3077f2-8ff2-4760-98d0-51448b525bb2"/>
    <ds:schemaRef ds:uri="fdcd1ac8-0856-4252-9620-ac12cf18151f"/>
  </ds:schemaRefs>
</ds:datastoreItem>
</file>

<file path=customXml/itemProps4.xml><?xml version="1.0" encoding="utf-8"?>
<ds:datastoreItem xmlns:ds="http://schemas.openxmlformats.org/officeDocument/2006/customXml" ds:itemID="{E90BEE12-AD7A-4A48-A155-B9E266103ACC}">
  <ds:schemaRefs>
    <ds:schemaRef ds:uri="http://schemas.microsoft.com/sharepoint/v3/contenttype/forms"/>
  </ds:schemaRefs>
</ds:datastoreItem>
</file>

<file path=customXml/itemProps5.xml><?xml version="1.0" encoding="utf-8"?>
<ds:datastoreItem xmlns:ds="http://schemas.openxmlformats.org/officeDocument/2006/customXml" ds:itemID="{E832C20A-4839-4347-9D8F-6095FD385C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cd1ac8-0856-4252-9620-ac12cf18151f"/>
    <ds:schemaRef ds:uri="9d3077f2-8ff2-4760-98d0-51448b525b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1257</Words>
  <Characters>7167</Characters>
  <Application>Microsoft Office Word</Application>
  <DocSecurity>0</DocSecurity>
  <Lines>59</Lines>
  <Paragraphs>16</Paragraphs>
  <ScaleCrop>false</ScaleCrop>
  <Company>Centers for Disease Control and Prevention</Company>
  <LinksUpToDate>false</LinksUpToDate>
  <CharactersWithSpaces>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B template</dc:title>
  <dc:subject>Supporting Statement B template</dc:subject>
  <dc:creator>Centers for Disease Control and Prevention</dc:creator>
  <cp:keywords>Supporting Statement B template</cp:keywords>
  <cp:lastModifiedBy>Wright, Shaunta S. (CDC/PHIC/DJS)</cp:lastModifiedBy>
  <cp:revision>37</cp:revision>
  <cp:lastPrinted>2018-04-12T17:17:00Z</cp:lastPrinted>
  <dcterms:created xsi:type="dcterms:W3CDTF">2025-02-28T19:49:00Z</dcterms:created>
  <dcterms:modified xsi:type="dcterms:W3CDTF">2025-03-27T11:28:00Z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0x010100E9DF8450C6EFBE48970C7FCAF770DA1A</vt:lpwstr>
  </property>
  <property fmtid="{D5CDD505-2E9C-101B-9397-08002B2CF9AE}" pid="3" name="Language">
    <vt:lpwstr>English</vt:lpwstr>
  </property>
  <property fmtid="{D5CDD505-2E9C-101B-9397-08002B2CF9AE}" pid="4" name="MediaServiceImageTags">
    <vt:lpwstr/>
  </property>
  <property fmtid="{D5CDD505-2E9C-101B-9397-08002B2CF9AE}" pid="5" name="MSIP_Label_7b94a7b8-f06c-4dfe-bdcc-9b548fd58c31_ActionId">
    <vt:lpwstr>08534577-bc0c-429a-9008-e5dfff5ff00d</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2022-01-11T02:46:42Z</vt:lpwstr>
  </property>
  <property fmtid="{D5CDD505-2E9C-101B-9397-08002B2CF9AE}" pid="11" name="MSIP_Label_7b94a7b8-f06c-4dfe-bdcc-9b548fd58c31_SiteId">
    <vt:lpwstr>9ce70869-60db-44fd-abe8-d2767077fc8f</vt:lpwstr>
  </property>
  <property fmtid="{D5CDD505-2E9C-101B-9397-08002B2CF9AE}" pid="12" name="_DocHome">
    <vt:i4>2003644290</vt:i4>
  </property>
</Properties>
</file>