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60"/>
        <w:ind w:left="6816" w:right="349" w:firstLine="233"/>
        <w:jc w:val="right"/>
        <w:rPr>
          <w:sz w:val="22"/>
        </w:rPr>
      </w:pPr>
      <w:r>
        <w:rPr>
          <w:sz w:val="22"/>
        </w:rPr>
        <w:t>OMB</w:t>
      </w:r>
      <w:r>
        <w:rPr>
          <w:spacing w:val="-12"/>
          <w:sz w:val="22"/>
        </w:rPr>
        <w:t xml:space="preserve"> </w:t>
      </w:r>
      <w:r>
        <w:rPr>
          <w:sz w:val="22"/>
        </w:rPr>
        <w:t>Control</w:t>
      </w:r>
      <w:r>
        <w:rPr>
          <w:spacing w:val="-12"/>
          <w:sz w:val="22"/>
        </w:rPr>
        <w:t xml:space="preserve"> </w:t>
      </w:r>
      <w:r>
        <w:rPr>
          <w:sz w:val="22"/>
        </w:rPr>
        <w:t>No.:</w:t>
      </w:r>
      <w:r>
        <w:rPr>
          <w:spacing w:val="-12"/>
          <w:sz w:val="22"/>
        </w:rPr>
        <w:t xml:space="preserve"> </w:t>
      </w:r>
      <w:r>
        <w:rPr>
          <w:sz w:val="22"/>
        </w:rPr>
        <w:t>0938-1254 Expiration</w:t>
      </w:r>
      <w:r>
        <w:rPr>
          <w:spacing w:val="-7"/>
          <w:sz w:val="22"/>
        </w:rPr>
        <w:t xml:space="preserve"> </w:t>
      </w:r>
      <w:r>
        <w:rPr>
          <w:sz w:val="22"/>
        </w:rPr>
        <w:t>Date:</w:t>
      </w:r>
      <w:r>
        <w:rPr>
          <w:spacing w:val="3"/>
          <w:sz w:val="22"/>
        </w:rPr>
        <w:t xml:space="preserve"> </w:t>
      </w:r>
      <w:r>
        <w:rPr>
          <w:spacing w:val="-2"/>
          <w:sz w:val="22"/>
        </w:rPr>
        <w:t>XX/XX/XXXX</w:t>
      </w:r>
    </w:p>
    <w:p>
      <w:pPr>
        <w:pStyle w:val="Heading2"/>
        <w:spacing w:before="216"/>
        <w:ind w:right="365"/>
      </w:pPr>
      <w:r>
        <w:t>Attachment</w:t>
      </w:r>
      <w:r>
        <w:rPr>
          <w:spacing w:val="-5"/>
        </w:rPr>
        <w:t xml:space="preserve"> </w:t>
      </w:r>
      <w:r>
        <w:t>5:</w:t>
      </w:r>
      <w:r>
        <w:rPr>
          <w:spacing w:val="-5"/>
        </w:rPr>
        <w:t xml:space="preserve"> </w:t>
      </w:r>
      <w:r>
        <w:t>Discontinuation</w:t>
      </w:r>
      <w:r>
        <w:rPr>
          <w:spacing w:val="-2"/>
        </w:rPr>
        <w:t xml:space="preserve"> </w:t>
      </w:r>
      <w:r>
        <w:t>notice</w:t>
      </w:r>
      <w:r>
        <w:rPr>
          <w:spacing w:val="-5"/>
        </w:rPr>
        <w:t xml:space="preserve"> </w:t>
      </w:r>
      <w:r>
        <w:t>for</w:t>
      </w:r>
      <w:r>
        <w:rPr>
          <w:spacing w:val="-4"/>
        </w:rPr>
        <w:t xml:space="preserve"> </w:t>
      </w:r>
      <w:r>
        <w:t>the</w:t>
      </w:r>
      <w:r>
        <w:rPr>
          <w:spacing w:val="-3"/>
        </w:rPr>
        <w:t xml:space="preserve"> </w:t>
      </w:r>
      <w:r>
        <w:t>individual</w:t>
      </w:r>
      <w:r>
        <w:rPr>
          <w:spacing w:val="-6"/>
        </w:rPr>
        <w:t xml:space="preserve"> </w:t>
      </w:r>
      <w:r>
        <w:t>market</w:t>
      </w:r>
      <w:r>
        <w:rPr>
          <w:spacing w:val="-6"/>
        </w:rPr>
        <w:t xml:space="preserve"> </w:t>
      </w:r>
      <w:r>
        <w:t>outside</w:t>
      </w:r>
      <w:r>
        <w:rPr>
          <w:spacing w:val="-3"/>
        </w:rPr>
        <w:t xml:space="preserve"> </w:t>
      </w:r>
      <w:r>
        <w:t>the</w:t>
      </w:r>
      <w:r>
        <w:rPr>
          <w:spacing w:val="-3"/>
        </w:rPr>
        <w:t xml:space="preserve"> </w:t>
      </w:r>
      <w:r>
        <w:t>Exchange</w:t>
      </w:r>
      <w:r>
        <w:rPr>
          <w:spacing w:val="-3"/>
        </w:rPr>
        <w:t xml:space="preserve"> </w:t>
      </w:r>
      <w:r>
        <w:t>and the issuer is not automatically enrolling the enrollee in a different plan</w:t>
      </w:r>
    </w:p>
    <w:p>
      <w:pPr>
        <w:pStyle w:val="BodyText"/>
        <w:spacing w:before="275" w:line="276" w:lineRule="exact"/>
        <w:ind w:left="8885" w:right="0"/>
      </w:pPr>
      <w:r>
        <w:t xml:space="preserve">[1 </w:t>
      </w:r>
      <w:r>
        <w:rPr>
          <w:spacing w:val="-2"/>
        </w:rPr>
        <w:t>Date]</w:t>
      </w:r>
    </w:p>
    <w:p>
      <w:pPr>
        <w:pStyle w:val="BodyText"/>
        <w:ind w:right="6445"/>
      </w:pPr>
      <w:r>
        <w:t>[2</w:t>
      </w:r>
      <w:r>
        <w:rPr>
          <w:spacing w:val="-15"/>
        </w:rPr>
        <w:t xml:space="preserve"> </w:t>
      </w:r>
      <w:r>
        <w:t>[First</w:t>
      </w:r>
      <w:r>
        <w:rPr>
          <w:spacing w:val="-15"/>
        </w:rPr>
        <w:t xml:space="preserve"> </w:t>
      </w:r>
      <w:r>
        <w:t>Name][Last</w:t>
      </w:r>
      <w:r>
        <w:rPr>
          <w:spacing w:val="-15"/>
        </w:rPr>
        <w:t xml:space="preserve"> </w:t>
      </w:r>
      <w:r>
        <w:t>Name] [Address line 1]</w:t>
      </w:r>
    </w:p>
    <w:p>
      <w:pPr>
        <w:pStyle w:val="BodyText"/>
        <w:spacing w:before="5"/>
        <w:ind w:right="6445"/>
      </w:pPr>
      <w:r>
        <w:t xml:space="preserve">[Address line 2] </w:t>
      </w:r>
      <w:r>
        <w:rPr>
          <w:spacing w:val="-2"/>
        </w:rPr>
        <w:t>[City][State][Zip]]</w:t>
      </w:r>
    </w:p>
    <w:p>
      <w:pPr>
        <w:pStyle w:val="BodyText"/>
        <w:spacing w:before="127"/>
        <w:ind w:left="0" w:right="0"/>
        <w:rPr>
          <w:sz w:val="20"/>
        </w:rPr>
      </w:pPr>
      <w:r>
        <w:rPr>
          <w:sz w:val="20"/>
        </w:rPr>
        <mc:AlternateContent>
          <mc:Choice Requires="wps">
            <w:drawing>
              <wp:anchor distT="0" distB="0" distL="0" distR="0" simplePos="0" relativeHeight="251658240" behindDoc="1" locked="0" layoutInCell="1" allowOverlap="1">
                <wp:simplePos x="0" y="0"/>
                <wp:positionH relativeFrom="page">
                  <wp:posOffset>831850</wp:posOffset>
                </wp:positionH>
                <wp:positionV relativeFrom="paragraph">
                  <wp:posOffset>248409</wp:posOffset>
                </wp:positionV>
                <wp:extent cx="6122670" cy="603250"/>
                <wp:effectExtent l="0" t="0" r="0" b="0"/>
                <wp:wrapTopAndBottom/>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2670" cy="603250"/>
                        </a:xfrm>
                        <a:prstGeom prst="rect">
                          <a:avLst/>
                        </a:prstGeom>
                        <a:ln w="12700">
                          <a:solidFill>
                            <a:srgbClr val="000000"/>
                          </a:solidFill>
                          <a:prstDash val="solid"/>
                        </a:ln>
                      </wps:spPr>
                      <wps:txbx>
                        <w:txbxContent>
                          <w:p>
                            <w:pPr>
                              <w:spacing w:before="149"/>
                              <w:ind w:left="142" w:right="484" w:firstLine="0"/>
                              <w:jc w:val="left"/>
                              <w:rPr>
                                <w:sz w:val="24"/>
                              </w:rPr>
                            </w:pPr>
                            <w:r>
                              <w:rPr>
                                <w:b/>
                                <w:sz w:val="24"/>
                              </w:rPr>
                              <w:t>Important:</w:t>
                            </w:r>
                            <w:r>
                              <w:rPr>
                                <w:b/>
                                <w:spacing w:val="-3"/>
                                <w:sz w:val="24"/>
                              </w:rPr>
                              <w:t xml:space="preserve"> </w:t>
                            </w:r>
                            <w:r>
                              <w:rPr>
                                <w:sz w:val="24"/>
                              </w:rPr>
                              <w:t>Your</w:t>
                            </w:r>
                            <w:r>
                              <w:rPr>
                                <w:spacing w:val="-3"/>
                                <w:sz w:val="24"/>
                              </w:rPr>
                              <w:t xml:space="preserve"> </w:t>
                            </w:r>
                            <w:r>
                              <w:rPr>
                                <w:sz w:val="24"/>
                              </w:rPr>
                              <w:t>health</w:t>
                            </w:r>
                            <w:r>
                              <w:rPr>
                                <w:spacing w:val="-1"/>
                                <w:sz w:val="24"/>
                              </w:rPr>
                              <w:t xml:space="preserve"> </w:t>
                            </w:r>
                            <w:r>
                              <w:rPr>
                                <w:sz w:val="24"/>
                              </w:rPr>
                              <w:t>coverage</w:t>
                            </w:r>
                            <w:r>
                              <w:rPr>
                                <w:spacing w:val="-3"/>
                                <w:sz w:val="24"/>
                              </w:rPr>
                              <w:t xml:space="preserve"> </w:t>
                            </w:r>
                            <w:r>
                              <w:rPr>
                                <w:sz w:val="24"/>
                              </w:rPr>
                              <w:t>is ending</w:t>
                            </w:r>
                            <w:r>
                              <w:rPr>
                                <w:b/>
                                <w:sz w:val="24"/>
                              </w:rPr>
                              <w:t>. Pick</w:t>
                            </w:r>
                            <w:r>
                              <w:rPr>
                                <w:b/>
                                <w:spacing w:val="-1"/>
                                <w:sz w:val="24"/>
                              </w:rPr>
                              <w:t xml:space="preserve"> </w:t>
                            </w:r>
                            <w:r>
                              <w:rPr>
                                <w:b/>
                                <w:sz w:val="24"/>
                              </w:rPr>
                              <w:t>a different</w:t>
                            </w:r>
                            <w:r>
                              <w:rPr>
                                <w:b/>
                                <w:spacing w:val="-3"/>
                                <w:sz w:val="24"/>
                              </w:rPr>
                              <w:t xml:space="preserve"> </w:t>
                            </w:r>
                            <w:r>
                              <w:rPr>
                                <w:b/>
                                <w:sz w:val="24"/>
                              </w:rPr>
                              <w:t>plan by</w:t>
                            </w:r>
                            <w:r>
                              <w:rPr>
                                <w:b/>
                                <w:spacing w:val="-7"/>
                                <w:sz w:val="24"/>
                              </w:rPr>
                              <w:t xml:space="preserve"> </w:t>
                            </w:r>
                            <w:r>
                              <w:rPr>
                                <w:b/>
                                <w:sz w:val="24"/>
                              </w:rPr>
                              <w:t>[3</w:t>
                            </w:r>
                            <w:r>
                              <w:rPr>
                                <w:b/>
                                <w:spacing w:val="-7"/>
                                <w:sz w:val="24"/>
                              </w:rPr>
                              <w:t xml:space="preserve"> </w:t>
                            </w:r>
                            <w:r>
                              <w:rPr>
                                <w:b/>
                                <w:sz w:val="24"/>
                              </w:rPr>
                              <w:t>Date</w:t>
                            </w:r>
                            <w:r>
                              <w:rPr>
                                <w:sz w:val="24"/>
                              </w:rPr>
                              <w:t>], or</w:t>
                            </w:r>
                            <w:r>
                              <w:rPr>
                                <w:spacing w:val="-3"/>
                                <w:sz w:val="24"/>
                              </w:rPr>
                              <w:t xml:space="preserve"> </w:t>
                            </w:r>
                            <w:r>
                              <w:rPr>
                                <w:sz w:val="24"/>
                              </w:rPr>
                              <w:t>you</w:t>
                            </w:r>
                            <w:r>
                              <w:rPr>
                                <w:spacing w:val="-6"/>
                                <w:sz w:val="24"/>
                              </w:rPr>
                              <w:t xml:space="preserve"> </w:t>
                            </w:r>
                            <w:r>
                              <w:rPr>
                                <w:sz w:val="24"/>
                              </w:rPr>
                              <w:t>won’t have health coverage in [4 Year].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482.1pt;height:47.5pt;margin-top:19.56pt;margin-left:65.5pt;mso-position-horizontal-relative:page;mso-wrap-distance-left:0;mso-wrap-distance-right:0;position:absolute;z-index:-251657216" filled="f" stroked="t" strokecolor="black" strokeweight="1pt">
                <v:stroke dashstyle="solid"/>
                <v:textbox inset="0,0,0,0">
                  <w:txbxContent>
                    <w:p>
                      <w:pPr>
                        <w:spacing w:before="149"/>
                        <w:ind w:left="142" w:right="484" w:firstLine="0"/>
                        <w:jc w:val="left"/>
                        <w:rPr>
                          <w:sz w:val="24"/>
                        </w:rPr>
                      </w:pPr>
                      <w:r>
                        <w:rPr>
                          <w:b/>
                          <w:sz w:val="24"/>
                        </w:rPr>
                        <w:t>Important:</w:t>
                      </w:r>
                      <w:r>
                        <w:rPr>
                          <w:b/>
                          <w:spacing w:val="-3"/>
                          <w:sz w:val="24"/>
                        </w:rPr>
                        <w:t xml:space="preserve"> </w:t>
                      </w:r>
                      <w:r>
                        <w:rPr>
                          <w:sz w:val="24"/>
                        </w:rPr>
                        <w:t>Your</w:t>
                      </w:r>
                      <w:r>
                        <w:rPr>
                          <w:spacing w:val="-3"/>
                          <w:sz w:val="24"/>
                        </w:rPr>
                        <w:t xml:space="preserve"> </w:t>
                      </w:r>
                      <w:r>
                        <w:rPr>
                          <w:sz w:val="24"/>
                        </w:rPr>
                        <w:t>health</w:t>
                      </w:r>
                      <w:r>
                        <w:rPr>
                          <w:spacing w:val="-1"/>
                          <w:sz w:val="24"/>
                        </w:rPr>
                        <w:t xml:space="preserve"> </w:t>
                      </w:r>
                      <w:r>
                        <w:rPr>
                          <w:sz w:val="24"/>
                        </w:rPr>
                        <w:t>coverage</w:t>
                      </w:r>
                      <w:r>
                        <w:rPr>
                          <w:spacing w:val="-3"/>
                          <w:sz w:val="24"/>
                        </w:rPr>
                        <w:t xml:space="preserve"> </w:t>
                      </w:r>
                      <w:r>
                        <w:rPr>
                          <w:sz w:val="24"/>
                        </w:rPr>
                        <w:t>is ending</w:t>
                      </w:r>
                      <w:r>
                        <w:rPr>
                          <w:b/>
                          <w:sz w:val="24"/>
                        </w:rPr>
                        <w:t>. Pick</w:t>
                      </w:r>
                      <w:r>
                        <w:rPr>
                          <w:b/>
                          <w:spacing w:val="-1"/>
                          <w:sz w:val="24"/>
                        </w:rPr>
                        <w:t xml:space="preserve"> </w:t>
                      </w:r>
                      <w:r>
                        <w:rPr>
                          <w:b/>
                          <w:sz w:val="24"/>
                        </w:rPr>
                        <w:t>a different</w:t>
                      </w:r>
                      <w:r>
                        <w:rPr>
                          <w:b/>
                          <w:spacing w:val="-3"/>
                          <w:sz w:val="24"/>
                        </w:rPr>
                        <w:t xml:space="preserve"> </w:t>
                      </w:r>
                      <w:r>
                        <w:rPr>
                          <w:b/>
                          <w:sz w:val="24"/>
                        </w:rPr>
                        <w:t>plan by</w:t>
                      </w:r>
                      <w:r>
                        <w:rPr>
                          <w:b/>
                          <w:spacing w:val="-7"/>
                          <w:sz w:val="24"/>
                        </w:rPr>
                        <w:t xml:space="preserve"> </w:t>
                      </w:r>
                      <w:r>
                        <w:rPr>
                          <w:b/>
                          <w:sz w:val="24"/>
                        </w:rPr>
                        <w:t>[3</w:t>
                      </w:r>
                      <w:r>
                        <w:rPr>
                          <w:b/>
                          <w:spacing w:val="-7"/>
                          <w:sz w:val="24"/>
                        </w:rPr>
                        <w:t xml:space="preserve"> </w:t>
                      </w:r>
                      <w:r>
                        <w:rPr>
                          <w:b/>
                          <w:sz w:val="24"/>
                        </w:rPr>
                        <w:t>Date</w:t>
                      </w:r>
                      <w:r>
                        <w:rPr>
                          <w:sz w:val="24"/>
                        </w:rPr>
                        <w:t>], or</w:t>
                      </w:r>
                      <w:r>
                        <w:rPr>
                          <w:spacing w:val="-3"/>
                          <w:sz w:val="24"/>
                        </w:rPr>
                        <w:t xml:space="preserve"> </w:t>
                      </w:r>
                      <w:r>
                        <w:rPr>
                          <w:sz w:val="24"/>
                        </w:rPr>
                        <w:t>you</w:t>
                      </w:r>
                      <w:r>
                        <w:rPr>
                          <w:spacing w:val="-6"/>
                          <w:sz w:val="24"/>
                        </w:rPr>
                        <w:t xml:space="preserve"> </w:t>
                      </w:r>
                      <w:r>
                        <w:rPr>
                          <w:sz w:val="24"/>
                        </w:rPr>
                        <w:t>won’t have health coverage in [4 Year].</w:t>
                      </w:r>
                    </w:p>
                  </w:txbxContent>
                </v:textbox>
                <w10:wrap type="topAndBottom"/>
              </v:shape>
            </w:pict>
          </mc:Fallback>
        </mc:AlternateContent>
      </w:r>
    </w:p>
    <w:p>
      <w:pPr>
        <w:pStyle w:val="BodyText"/>
        <w:spacing w:before="34"/>
        <w:ind w:left="0" w:right="0"/>
      </w:pPr>
    </w:p>
    <w:p>
      <w:pPr>
        <w:pStyle w:val="BodyText"/>
      </w:pPr>
      <w:r>
        <w:t>Thank</w:t>
      </w:r>
      <w:r>
        <w:rPr>
          <w:spacing w:val="-3"/>
        </w:rPr>
        <w:t xml:space="preserve"> </w:t>
      </w:r>
      <w:r>
        <w:t>you</w:t>
      </w:r>
      <w:r>
        <w:rPr>
          <w:spacing w:val="-2"/>
        </w:rPr>
        <w:t xml:space="preserve"> </w:t>
      </w:r>
      <w:r>
        <w:t>for</w:t>
      </w:r>
      <w:r>
        <w:rPr>
          <w:spacing w:val="-4"/>
        </w:rPr>
        <w:t xml:space="preserve"> </w:t>
      </w:r>
      <w:r>
        <w:t>choosing</w:t>
      </w:r>
      <w:r>
        <w:rPr>
          <w:spacing w:val="-2"/>
        </w:rPr>
        <w:t xml:space="preserve"> </w:t>
      </w:r>
      <w:r>
        <w:t>[5</w:t>
      </w:r>
      <w:r>
        <w:rPr>
          <w:spacing w:val="-2"/>
        </w:rPr>
        <w:t xml:space="preserve"> </w:t>
      </w:r>
      <w:r>
        <w:t>Issuer]</w:t>
      </w:r>
      <w:r>
        <w:rPr>
          <w:spacing w:val="-4"/>
        </w:rPr>
        <w:t xml:space="preserve"> </w:t>
      </w:r>
      <w:r>
        <w:t>for</w:t>
      </w:r>
      <w:r>
        <w:rPr>
          <w:spacing w:val="-4"/>
        </w:rPr>
        <w:t xml:space="preserve"> </w:t>
      </w:r>
      <w:r>
        <w:t>your</w:t>
      </w:r>
      <w:r>
        <w:rPr>
          <w:spacing w:val="-4"/>
        </w:rPr>
        <w:t xml:space="preserve"> </w:t>
      </w:r>
      <w:r>
        <w:t>health</w:t>
      </w:r>
      <w:r>
        <w:rPr>
          <w:spacing w:val="-2"/>
        </w:rPr>
        <w:t xml:space="preserve"> </w:t>
      </w:r>
      <w:r>
        <w:t>care</w:t>
      </w:r>
      <w:r>
        <w:rPr>
          <w:spacing w:val="-3"/>
        </w:rPr>
        <w:t xml:space="preserve"> </w:t>
      </w:r>
      <w:r>
        <w:t>needs. [6</w:t>
      </w:r>
      <w:r>
        <w:rPr>
          <w:spacing w:val="-2"/>
        </w:rPr>
        <w:t xml:space="preserve"> </w:t>
      </w:r>
      <w:r>
        <w:t>We’re</w:t>
      </w:r>
      <w:r>
        <w:rPr>
          <w:spacing w:val="-3"/>
        </w:rPr>
        <w:t xml:space="preserve"> </w:t>
      </w:r>
      <w:r>
        <w:t>here</w:t>
      </w:r>
      <w:r>
        <w:rPr>
          <w:spacing w:val="-3"/>
        </w:rPr>
        <w:t xml:space="preserve"> </w:t>
      </w:r>
      <w:r>
        <w:t>to</w:t>
      </w:r>
      <w:r>
        <w:rPr>
          <w:spacing w:val="-2"/>
        </w:rPr>
        <w:t xml:space="preserve"> </w:t>
      </w:r>
      <w:r>
        <w:t>help</w:t>
      </w:r>
      <w:r>
        <w:rPr>
          <w:spacing w:val="-2"/>
        </w:rPr>
        <w:t xml:space="preserve"> </w:t>
      </w:r>
      <w:r>
        <w:t>you</w:t>
      </w:r>
      <w:r>
        <w:rPr>
          <w:spacing w:val="-2"/>
        </w:rPr>
        <w:t xml:space="preserve"> </w:t>
      </w:r>
      <w:r>
        <w:t>prepare for Open Enrollment.]</w:t>
      </w:r>
    </w:p>
    <w:p>
      <w:pPr>
        <w:pStyle w:val="Heading1"/>
        <w:spacing w:before="274"/>
        <w:rPr>
          <w:b/>
        </w:rPr>
      </w:pPr>
      <w:r>
        <w:rPr>
          <w:b/>
        </w:rPr>
        <w:t>Why</w:t>
      </w:r>
      <w:r>
        <w:rPr>
          <w:b/>
          <w:spacing w:val="-7"/>
        </w:rPr>
        <w:t xml:space="preserve"> </w:t>
      </w:r>
      <w:r>
        <w:rPr>
          <w:b/>
        </w:rPr>
        <w:t>am</w:t>
      </w:r>
      <w:r>
        <w:rPr>
          <w:b/>
          <w:spacing w:val="-6"/>
        </w:rPr>
        <w:t xml:space="preserve"> </w:t>
      </w:r>
      <w:r>
        <w:rPr>
          <w:b/>
        </w:rPr>
        <w:t>I</w:t>
      </w:r>
      <w:r>
        <w:rPr>
          <w:b/>
          <w:spacing w:val="-3"/>
        </w:rPr>
        <w:t xml:space="preserve"> </w:t>
      </w:r>
      <w:r>
        <w:rPr>
          <w:b/>
        </w:rPr>
        <w:t>getting</w:t>
      </w:r>
      <w:r>
        <w:rPr>
          <w:b/>
          <w:spacing w:val="-5"/>
        </w:rPr>
        <w:t xml:space="preserve"> </w:t>
      </w:r>
      <w:r>
        <w:rPr>
          <w:b/>
        </w:rPr>
        <w:t>this</w:t>
      </w:r>
      <w:r>
        <w:rPr>
          <w:b/>
          <w:spacing w:val="-6"/>
        </w:rPr>
        <w:t xml:space="preserve"> </w:t>
      </w:r>
      <w:r>
        <w:rPr>
          <w:b/>
          <w:spacing w:val="-2"/>
        </w:rPr>
        <w:t>letter?</w:t>
      </w:r>
    </w:p>
    <w:p>
      <w:pPr>
        <w:spacing w:before="2" w:line="244" w:lineRule="auto"/>
        <w:ind w:left="360" w:right="365" w:firstLine="0"/>
        <w:jc w:val="left"/>
        <w:rPr>
          <w:sz w:val="24"/>
        </w:rPr>
      </w:pPr>
      <w:r>
        <w:rPr>
          <w:b/>
          <w:sz w:val="24"/>
        </w:rPr>
        <w:t>Starting [7 Date], we won’t offer your current health coverage [8 in your area]. You</w:t>
      </w:r>
      <w:r>
        <w:rPr>
          <w:b/>
          <w:spacing w:val="-5"/>
          <w:sz w:val="24"/>
        </w:rPr>
        <w:t xml:space="preserve"> </w:t>
      </w:r>
      <w:r>
        <w:rPr>
          <w:b/>
          <w:sz w:val="24"/>
        </w:rPr>
        <w:t>must enroll</w:t>
      </w:r>
      <w:r>
        <w:rPr>
          <w:b/>
          <w:spacing w:val="-4"/>
          <w:sz w:val="24"/>
        </w:rPr>
        <w:t xml:space="preserve"> </w:t>
      </w:r>
      <w:r>
        <w:rPr>
          <w:b/>
          <w:sz w:val="24"/>
        </w:rPr>
        <w:t>in a</w:t>
      </w:r>
      <w:r>
        <w:rPr>
          <w:b/>
          <w:spacing w:val="-1"/>
          <w:sz w:val="24"/>
        </w:rPr>
        <w:t xml:space="preserve"> </w:t>
      </w:r>
      <w:r>
        <w:rPr>
          <w:b/>
          <w:sz w:val="24"/>
        </w:rPr>
        <w:t>new plan to</w:t>
      </w:r>
      <w:r>
        <w:rPr>
          <w:b/>
          <w:spacing w:val="-6"/>
          <w:sz w:val="24"/>
        </w:rPr>
        <w:t xml:space="preserve"> </w:t>
      </w:r>
      <w:r>
        <w:rPr>
          <w:b/>
          <w:sz w:val="24"/>
        </w:rPr>
        <w:t>keep</w:t>
      </w:r>
      <w:r>
        <w:rPr>
          <w:b/>
          <w:spacing w:val="-1"/>
          <w:sz w:val="24"/>
        </w:rPr>
        <w:t xml:space="preserve"> </w:t>
      </w:r>
      <w:r>
        <w:rPr>
          <w:b/>
          <w:sz w:val="24"/>
        </w:rPr>
        <w:t>health coverage.</w:t>
      </w:r>
      <w:r>
        <w:rPr>
          <w:b/>
          <w:spacing w:val="-3"/>
          <w:sz w:val="24"/>
        </w:rPr>
        <w:t xml:space="preserve"> </w:t>
      </w:r>
      <w:r>
        <w:rPr>
          <w:sz w:val="24"/>
        </w:rPr>
        <w:t>The</w:t>
      </w:r>
      <w:r>
        <w:rPr>
          <w:spacing w:val="-2"/>
          <w:sz w:val="24"/>
        </w:rPr>
        <w:t xml:space="preserve"> </w:t>
      </w:r>
      <w:r>
        <w:rPr>
          <w:sz w:val="24"/>
        </w:rPr>
        <w:t>last</w:t>
      </w:r>
      <w:r>
        <w:rPr>
          <w:spacing w:val="-4"/>
          <w:sz w:val="24"/>
        </w:rPr>
        <w:t xml:space="preserve"> </w:t>
      </w:r>
      <w:r>
        <w:rPr>
          <w:sz w:val="24"/>
        </w:rPr>
        <w:t>day</w:t>
      </w:r>
      <w:r>
        <w:rPr>
          <w:spacing w:val="-2"/>
          <w:sz w:val="24"/>
        </w:rPr>
        <w:t xml:space="preserve"> </w:t>
      </w:r>
      <w:r>
        <w:rPr>
          <w:sz w:val="24"/>
        </w:rPr>
        <w:t>of</w:t>
      </w:r>
      <w:r>
        <w:rPr>
          <w:spacing w:val="-3"/>
          <w:sz w:val="24"/>
        </w:rPr>
        <w:t xml:space="preserve"> </w:t>
      </w:r>
      <w:r>
        <w:rPr>
          <w:sz w:val="24"/>
        </w:rPr>
        <w:t>your</w:t>
      </w:r>
      <w:r>
        <w:rPr>
          <w:spacing w:val="-3"/>
          <w:sz w:val="24"/>
        </w:rPr>
        <w:t xml:space="preserve"> </w:t>
      </w:r>
      <w:r>
        <w:rPr>
          <w:sz w:val="24"/>
        </w:rPr>
        <w:t>current</w:t>
      </w:r>
      <w:r>
        <w:rPr>
          <w:spacing w:val="-5"/>
          <w:sz w:val="24"/>
        </w:rPr>
        <w:t xml:space="preserve"> </w:t>
      </w:r>
      <w:r>
        <w:rPr>
          <w:sz w:val="24"/>
        </w:rPr>
        <w:t>coverage</w:t>
      </w:r>
      <w:r>
        <w:rPr>
          <w:spacing w:val="-3"/>
          <w:sz w:val="24"/>
        </w:rPr>
        <w:t xml:space="preserve"> </w:t>
      </w:r>
      <w:r>
        <w:rPr>
          <w:sz w:val="24"/>
        </w:rPr>
        <w:t>is</w:t>
      </w:r>
      <w:r>
        <w:rPr>
          <w:spacing w:val="-3"/>
          <w:sz w:val="24"/>
        </w:rPr>
        <w:t xml:space="preserve"> </w:t>
      </w:r>
      <w:r>
        <w:rPr>
          <w:sz w:val="24"/>
        </w:rPr>
        <w:t>[9</w:t>
      </w:r>
      <w:r>
        <w:rPr>
          <w:spacing w:val="-1"/>
          <w:sz w:val="24"/>
        </w:rPr>
        <w:t xml:space="preserve"> </w:t>
      </w:r>
      <w:r>
        <w:rPr>
          <w:sz w:val="24"/>
        </w:rPr>
        <w:t>Date].</w:t>
      </w:r>
    </w:p>
    <w:p>
      <w:pPr>
        <w:spacing w:before="271"/>
        <w:ind w:left="360" w:right="462" w:firstLine="0"/>
        <w:jc w:val="left"/>
        <w:rPr>
          <w:sz w:val="24"/>
        </w:rPr>
      </w:pPr>
      <w:r>
        <w:rPr>
          <w:sz w:val="24"/>
        </w:rPr>
        <w:t>Review your</w:t>
      </w:r>
      <w:r>
        <w:rPr>
          <w:spacing w:val="-4"/>
          <w:sz w:val="24"/>
        </w:rPr>
        <w:t xml:space="preserve"> </w:t>
      </w:r>
      <w:r>
        <w:rPr>
          <w:sz w:val="24"/>
        </w:rPr>
        <w:t>coverage</w:t>
      </w:r>
      <w:r>
        <w:rPr>
          <w:spacing w:val="-4"/>
          <w:sz w:val="24"/>
        </w:rPr>
        <w:t xml:space="preserve"> </w:t>
      </w:r>
      <w:r>
        <w:rPr>
          <w:sz w:val="24"/>
        </w:rPr>
        <w:t>options</w:t>
      </w:r>
      <w:r>
        <w:rPr>
          <w:spacing w:val="-4"/>
          <w:sz w:val="24"/>
        </w:rPr>
        <w:t xml:space="preserve"> </w:t>
      </w:r>
      <w:r>
        <w:rPr>
          <w:sz w:val="24"/>
        </w:rPr>
        <w:t>and</w:t>
      </w:r>
      <w:r>
        <w:rPr>
          <w:spacing w:val="-3"/>
          <w:sz w:val="24"/>
        </w:rPr>
        <w:t xml:space="preserve"> </w:t>
      </w:r>
      <w:r>
        <w:rPr>
          <w:sz w:val="24"/>
        </w:rPr>
        <w:t>pick a</w:t>
      </w:r>
      <w:r>
        <w:rPr>
          <w:spacing w:val="-3"/>
          <w:sz w:val="24"/>
        </w:rPr>
        <w:t xml:space="preserve"> </w:t>
      </w:r>
      <w:r>
        <w:rPr>
          <w:sz w:val="24"/>
        </w:rPr>
        <w:t>different</w:t>
      </w:r>
      <w:r>
        <w:rPr>
          <w:spacing w:val="-6"/>
          <w:sz w:val="24"/>
        </w:rPr>
        <w:t xml:space="preserve"> </w:t>
      </w:r>
      <w:r>
        <w:rPr>
          <w:sz w:val="24"/>
        </w:rPr>
        <w:t>plan</w:t>
      </w:r>
      <w:r>
        <w:rPr>
          <w:spacing w:val="-3"/>
          <w:sz w:val="24"/>
        </w:rPr>
        <w:t xml:space="preserve"> </w:t>
      </w:r>
      <w:r>
        <w:rPr>
          <w:sz w:val="24"/>
        </w:rPr>
        <w:t>between</w:t>
      </w:r>
      <w:r>
        <w:rPr>
          <w:spacing w:val="-2"/>
          <w:sz w:val="24"/>
        </w:rPr>
        <w:t xml:space="preserve"> </w:t>
      </w:r>
      <w:r>
        <w:rPr>
          <w:sz w:val="24"/>
        </w:rPr>
        <w:t>[10</w:t>
      </w:r>
      <w:r>
        <w:rPr>
          <w:spacing w:val="-2"/>
          <w:sz w:val="24"/>
        </w:rPr>
        <w:t xml:space="preserve"> </w:t>
      </w:r>
      <w:r>
        <w:rPr>
          <w:sz w:val="24"/>
        </w:rPr>
        <w:t xml:space="preserve">Dates]. </w:t>
      </w:r>
      <w:r>
        <w:rPr>
          <w:b/>
          <w:sz w:val="24"/>
        </w:rPr>
        <w:t>Enroll</w:t>
      </w:r>
      <w:r>
        <w:rPr>
          <w:b/>
          <w:spacing w:val="-5"/>
          <w:sz w:val="24"/>
        </w:rPr>
        <w:t xml:space="preserve"> </w:t>
      </w:r>
      <w:r>
        <w:rPr>
          <w:b/>
          <w:sz w:val="24"/>
        </w:rPr>
        <w:t>in</w:t>
      </w:r>
      <w:r>
        <w:rPr>
          <w:b/>
          <w:spacing w:val="-1"/>
          <w:sz w:val="24"/>
        </w:rPr>
        <w:t xml:space="preserve"> </w:t>
      </w:r>
      <w:r>
        <w:rPr>
          <w:b/>
          <w:sz w:val="24"/>
        </w:rPr>
        <w:t>a different plan by</w:t>
      </w:r>
      <w:r>
        <w:rPr>
          <w:b/>
          <w:spacing w:val="-3"/>
          <w:sz w:val="24"/>
        </w:rPr>
        <w:t xml:space="preserve"> </w:t>
      </w:r>
      <w:r>
        <w:rPr>
          <w:b/>
          <w:sz w:val="24"/>
        </w:rPr>
        <w:t>[11 Date] to avoid a</w:t>
      </w:r>
      <w:r>
        <w:rPr>
          <w:b/>
          <w:spacing w:val="-3"/>
          <w:sz w:val="24"/>
        </w:rPr>
        <w:t xml:space="preserve"> </w:t>
      </w:r>
      <w:r>
        <w:rPr>
          <w:b/>
          <w:sz w:val="24"/>
        </w:rPr>
        <w:t>gap in</w:t>
      </w:r>
      <w:r>
        <w:rPr>
          <w:b/>
          <w:spacing w:val="-3"/>
          <w:sz w:val="24"/>
        </w:rPr>
        <w:t xml:space="preserve"> </w:t>
      </w:r>
      <w:r>
        <w:rPr>
          <w:b/>
          <w:sz w:val="24"/>
        </w:rPr>
        <w:t xml:space="preserve">your coverage. </w:t>
      </w:r>
      <w:r>
        <w:rPr>
          <w:sz w:val="24"/>
        </w:rPr>
        <w:t>If you don’t have health coverage, you’ll have to pay for all of your health care.</w:t>
      </w:r>
    </w:p>
    <w:p>
      <w:pPr>
        <w:pStyle w:val="Heading1"/>
        <w:rPr>
          <w:b/>
        </w:rPr>
      </w:pPr>
      <w:r>
        <w:rPr>
          <w:b/>
        </w:rPr>
        <w:t>What</w:t>
      </w:r>
      <w:r>
        <w:rPr>
          <w:b/>
          <w:spacing w:val="-5"/>
        </w:rPr>
        <w:t xml:space="preserve"> </w:t>
      </w:r>
      <w:r>
        <w:rPr>
          <w:b/>
        </w:rPr>
        <w:t>should</w:t>
      </w:r>
      <w:r>
        <w:rPr>
          <w:b/>
          <w:spacing w:val="-4"/>
        </w:rPr>
        <w:t xml:space="preserve"> </w:t>
      </w:r>
      <w:r>
        <w:rPr>
          <w:b/>
        </w:rPr>
        <w:t>I</w:t>
      </w:r>
      <w:r>
        <w:rPr>
          <w:b/>
          <w:spacing w:val="-1"/>
        </w:rPr>
        <w:t xml:space="preserve"> </w:t>
      </w:r>
      <w:r>
        <w:rPr>
          <w:b/>
        </w:rPr>
        <w:t>do</w:t>
      </w:r>
      <w:r>
        <w:rPr>
          <w:b/>
          <w:spacing w:val="-2"/>
        </w:rPr>
        <w:t xml:space="preserve"> </w:t>
      </w:r>
      <w:r>
        <w:rPr>
          <w:b/>
          <w:spacing w:val="-4"/>
        </w:rPr>
        <w:t>next?</w:t>
      </w:r>
    </w:p>
    <w:p>
      <w:pPr>
        <w:pStyle w:val="Heading2"/>
        <w:spacing w:line="274" w:lineRule="exact"/>
        <w:jc w:val="both"/>
      </w:pPr>
      <w:r>
        <w:t>Choose</w:t>
      </w:r>
      <w:r>
        <w:rPr>
          <w:spacing w:val="1"/>
        </w:rPr>
        <w:t xml:space="preserve"> </w:t>
      </w:r>
      <w:r>
        <w:t>a</w:t>
      </w:r>
      <w:r>
        <w:rPr>
          <w:spacing w:val="2"/>
        </w:rPr>
        <w:t xml:space="preserve"> </w:t>
      </w:r>
      <w:r>
        <w:t>different</w:t>
      </w:r>
      <w:r>
        <w:rPr>
          <w:spacing w:val="1"/>
        </w:rPr>
        <w:t xml:space="preserve"> </w:t>
      </w:r>
      <w:r>
        <w:rPr>
          <w:spacing w:val="-4"/>
        </w:rPr>
        <w:t>plan.</w:t>
      </w:r>
    </w:p>
    <w:p>
      <w:pPr>
        <w:pStyle w:val="ListParagraph"/>
        <w:numPr>
          <w:ilvl w:val="0"/>
          <w:numId w:val="1"/>
        </w:numPr>
        <w:tabs>
          <w:tab w:val="left" w:pos="1081"/>
        </w:tabs>
        <w:spacing w:before="0" w:after="0" w:line="240" w:lineRule="auto"/>
        <w:ind w:left="1081" w:right="462" w:hanging="361"/>
        <w:jc w:val="both"/>
        <w:rPr>
          <w:sz w:val="24"/>
        </w:rPr>
      </w:pPr>
      <w:r>
        <w:rPr>
          <w:sz w:val="24"/>
        </w:rPr>
        <w:t>Check</w:t>
      </w:r>
      <w:r>
        <w:rPr>
          <w:spacing w:val="-2"/>
          <w:sz w:val="24"/>
        </w:rPr>
        <w:t xml:space="preserve"> </w:t>
      </w:r>
      <w:r>
        <w:rPr>
          <w:sz w:val="24"/>
        </w:rPr>
        <w:t>with</w:t>
      </w:r>
      <w:r>
        <w:rPr>
          <w:spacing w:val="-2"/>
          <w:sz w:val="24"/>
        </w:rPr>
        <w:t xml:space="preserve"> </w:t>
      </w:r>
      <w:r>
        <w:rPr>
          <w:sz w:val="24"/>
        </w:rPr>
        <w:t>[12</w:t>
      </w:r>
      <w:r>
        <w:rPr>
          <w:spacing w:val="-2"/>
          <w:sz w:val="24"/>
        </w:rPr>
        <w:t xml:space="preserve"> </w:t>
      </w:r>
      <w:r>
        <w:rPr>
          <w:sz w:val="24"/>
        </w:rPr>
        <w:t>Issuer]</w:t>
      </w:r>
      <w:r>
        <w:rPr>
          <w:spacing w:val="-4"/>
          <w:sz w:val="24"/>
        </w:rPr>
        <w:t xml:space="preserve"> </w:t>
      </w:r>
      <w:r>
        <w:rPr>
          <w:sz w:val="24"/>
        </w:rPr>
        <w:t>to</w:t>
      </w:r>
      <w:r>
        <w:rPr>
          <w:spacing w:val="-2"/>
          <w:sz w:val="24"/>
        </w:rPr>
        <w:t xml:space="preserve"> </w:t>
      </w:r>
      <w:r>
        <w:rPr>
          <w:sz w:val="24"/>
        </w:rPr>
        <w:t>see</w:t>
      </w:r>
      <w:r>
        <w:rPr>
          <w:spacing w:val="-4"/>
          <w:sz w:val="24"/>
        </w:rPr>
        <w:t xml:space="preserve"> </w:t>
      </w:r>
      <w:r>
        <w:rPr>
          <w:sz w:val="24"/>
        </w:rPr>
        <w:t>what</w:t>
      </w:r>
      <w:r>
        <w:rPr>
          <w:spacing w:val="-6"/>
          <w:sz w:val="24"/>
        </w:rPr>
        <w:t xml:space="preserve"> </w:t>
      </w:r>
      <w:r>
        <w:rPr>
          <w:sz w:val="24"/>
        </w:rPr>
        <w:t>other</w:t>
      </w:r>
      <w:r>
        <w:rPr>
          <w:spacing w:val="-5"/>
          <w:sz w:val="24"/>
        </w:rPr>
        <w:t xml:space="preserve"> </w:t>
      </w:r>
      <w:r>
        <w:rPr>
          <w:sz w:val="24"/>
        </w:rPr>
        <w:t>plans</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available. You</w:t>
      </w:r>
      <w:r>
        <w:rPr>
          <w:spacing w:val="-9"/>
          <w:sz w:val="24"/>
        </w:rPr>
        <w:t xml:space="preserve"> </w:t>
      </w:r>
      <w:r>
        <w:rPr>
          <w:sz w:val="24"/>
        </w:rPr>
        <w:t>won’t</w:t>
      </w:r>
      <w:r>
        <w:rPr>
          <w:spacing w:val="-5"/>
          <w:sz w:val="24"/>
        </w:rPr>
        <w:t xml:space="preserve"> </w:t>
      </w:r>
      <w:r>
        <w:rPr>
          <w:sz w:val="24"/>
        </w:rPr>
        <w:t>get</w:t>
      </w:r>
      <w:r>
        <w:rPr>
          <w:spacing w:val="-6"/>
          <w:sz w:val="24"/>
        </w:rPr>
        <w:t xml:space="preserve"> </w:t>
      </w:r>
      <w:r>
        <w:rPr>
          <w:sz w:val="24"/>
        </w:rPr>
        <w:t>financial help unless you qualify and enroll through [13 Exchange].</w:t>
      </w:r>
    </w:p>
    <w:p>
      <w:pPr>
        <w:pStyle w:val="ListParagraph"/>
        <w:numPr>
          <w:ilvl w:val="0"/>
          <w:numId w:val="1"/>
        </w:numPr>
        <w:tabs>
          <w:tab w:val="left" w:pos="1081"/>
        </w:tabs>
        <w:spacing w:before="0" w:after="0" w:line="240" w:lineRule="auto"/>
        <w:ind w:left="1081" w:right="608" w:hanging="361"/>
        <w:jc w:val="both"/>
        <w:rPr>
          <w:sz w:val="24"/>
        </w:rPr>
      </w:pPr>
      <w:r>
        <w:rPr>
          <w:sz w:val="24"/>
        </w:rPr>
        <w:t>Visit</w:t>
      </w:r>
      <w:r>
        <w:rPr>
          <w:spacing w:val="-6"/>
          <w:sz w:val="24"/>
        </w:rPr>
        <w:t xml:space="preserve"> </w:t>
      </w:r>
      <w:r>
        <w:rPr>
          <w:sz w:val="24"/>
        </w:rPr>
        <w:t>[14</w:t>
      </w:r>
      <w:r>
        <w:rPr>
          <w:spacing w:val="-3"/>
          <w:sz w:val="24"/>
        </w:rPr>
        <w:t xml:space="preserve"> </w:t>
      </w:r>
      <w:r>
        <w:rPr>
          <w:sz w:val="24"/>
        </w:rPr>
        <w:t>Exchange</w:t>
      </w:r>
      <w:r>
        <w:rPr>
          <w:spacing w:val="-4"/>
          <w:sz w:val="24"/>
        </w:rPr>
        <w:t xml:space="preserve"> </w:t>
      </w:r>
      <w:r>
        <w:rPr>
          <w:sz w:val="24"/>
        </w:rPr>
        <w:t>website]</w:t>
      </w:r>
      <w:r>
        <w:rPr>
          <w:spacing w:val="-6"/>
          <w:sz w:val="24"/>
        </w:rPr>
        <w:t xml:space="preserve"> </w:t>
      </w:r>
      <w:r>
        <w:rPr>
          <w:sz w:val="24"/>
        </w:rPr>
        <w:t>to</w:t>
      </w:r>
      <w:r>
        <w:rPr>
          <w:spacing w:val="-3"/>
          <w:sz w:val="24"/>
        </w:rPr>
        <w:t xml:space="preserve"> </w:t>
      </w:r>
      <w:r>
        <w:rPr>
          <w:sz w:val="24"/>
        </w:rPr>
        <w:t>see</w:t>
      </w:r>
      <w:r>
        <w:rPr>
          <w:spacing w:val="-5"/>
          <w:sz w:val="24"/>
        </w:rPr>
        <w:t xml:space="preserve"> </w:t>
      </w:r>
      <w:r>
        <w:rPr>
          <w:sz w:val="24"/>
        </w:rPr>
        <w:t>[15</w:t>
      </w:r>
      <w:r>
        <w:rPr>
          <w:spacing w:val="-3"/>
          <w:sz w:val="24"/>
        </w:rPr>
        <w:t xml:space="preserve"> </w:t>
      </w:r>
      <w:r>
        <w:rPr>
          <w:sz w:val="24"/>
        </w:rPr>
        <w:t>Exchange]</w:t>
      </w:r>
      <w:r>
        <w:rPr>
          <w:spacing w:val="-6"/>
          <w:sz w:val="24"/>
        </w:rPr>
        <w:t xml:space="preserve"> </w:t>
      </w:r>
      <w:r>
        <w:rPr>
          <w:sz w:val="24"/>
        </w:rPr>
        <w:t>plans. Compare</w:t>
      </w:r>
      <w:r>
        <w:rPr>
          <w:spacing w:val="-4"/>
          <w:sz w:val="24"/>
        </w:rPr>
        <w:t xml:space="preserve"> </w:t>
      </w:r>
      <w:r>
        <w:rPr>
          <w:sz w:val="24"/>
        </w:rPr>
        <w:t>plans</w:t>
      </w:r>
      <w:r>
        <w:rPr>
          <w:spacing w:val="-5"/>
          <w:sz w:val="24"/>
        </w:rPr>
        <w:t xml:space="preserve"> </w:t>
      </w:r>
      <w:r>
        <w:rPr>
          <w:sz w:val="24"/>
        </w:rPr>
        <w:t>to save</w:t>
      </w:r>
      <w:r>
        <w:rPr>
          <w:spacing w:val="-5"/>
          <w:sz w:val="24"/>
        </w:rPr>
        <w:t xml:space="preserve"> </w:t>
      </w:r>
      <w:r>
        <w:rPr>
          <w:sz w:val="24"/>
        </w:rPr>
        <w:t>money and</w:t>
      </w:r>
      <w:r>
        <w:rPr>
          <w:spacing w:val="-2"/>
          <w:sz w:val="24"/>
        </w:rPr>
        <w:t xml:space="preserve"> </w:t>
      </w:r>
      <w:r>
        <w:rPr>
          <w:sz w:val="24"/>
        </w:rPr>
        <w:t>find</w:t>
      </w:r>
      <w:r>
        <w:rPr>
          <w:spacing w:val="-1"/>
          <w:sz w:val="24"/>
        </w:rPr>
        <w:t xml:space="preserve"> </w:t>
      </w:r>
      <w:r>
        <w:rPr>
          <w:sz w:val="24"/>
        </w:rPr>
        <w:t>one</w:t>
      </w:r>
      <w:r>
        <w:rPr>
          <w:spacing w:val="-2"/>
          <w:sz w:val="24"/>
        </w:rPr>
        <w:t xml:space="preserve"> </w:t>
      </w:r>
      <w:r>
        <w:rPr>
          <w:sz w:val="24"/>
        </w:rPr>
        <w:t>that</w:t>
      </w:r>
      <w:r>
        <w:rPr>
          <w:spacing w:val="-5"/>
          <w:sz w:val="24"/>
        </w:rPr>
        <w:t xml:space="preserve"> </w:t>
      </w:r>
      <w:r>
        <w:rPr>
          <w:sz w:val="24"/>
        </w:rPr>
        <w:t>best</w:t>
      </w:r>
      <w:r>
        <w:rPr>
          <w:spacing w:val="-4"/>
          <w:sz w:val="24"/>
        </w:rPr>
        <w:t xml:space="preserve"> </w:t>
      </w:r>
      <w:r>
        <w:rPr>
          <w:sz w:val="24"/>
        </w:rPr>
        <w:t>meets</w:t>
      </w:r>
      <w:r>
        <w:rPr>
          <w:spacing w:val="-1"/>
          <w:sz w:val="24"/>
        </w:rPr>
        <w:t xml:space="preserve"> </w:t>
      </w:r>
      <w:r>
        <w:rPr>
          <w:sz w:val="24"/>
        </w:rPr>
        <w:t>your</w:t>
      </w:r>
      <w:r>
        <w:rPr>
          <w:spacing w:val="-3"/>
          <w:sz w:val="24"/>
        </w:rPr>
        <w:t xml:space="preserve"> </w:t>
      </w:r>
      <w:r>
        <w:rPr>
          <w:sz w:val="24"/>
        </w:rPr>
        <w:t>needs</w:t>
      </w:r>
      <w:r>
        <w:rPr>
          <w:spacing w:val="-3"/>
          <w:sz w:val="24"/>
        </w:rPr>
        <w:t xml:space="preserve"> </w:t>
      </w:r>
      <w:r>
        <w:rPr>
          <w:sz w:val="24"/>
        </w:rPr>
        <w:t>and</w:t>
      </w:r>
      <w:r>
        <w:rPr>
          <w:spacing w:val="-2"/>
          <w:sz w:val="24"/>
        </w:rPr>
        <w:t xml:space="preserve"> </w:t>
      </w:r>
      <w:r>
        <w:rPr>
          <w:sz w:val="24"/>
        </w:rPr>
        <w:t>budget. Select</w:t>
      </w:r>
      <w:r>
        <w:rPr>
          <w:spacing w:val="-4"/>
          <w:sz w:val="24"/>
        </w:rPr>
        <w:t xml:space="preserve"> </w:t>
      </w:r>
      <w:r>
        <w:rPr>
          <w:sz w:val="24"/>
        </w:rPr>
        <w:t>the</w:t>
      </w:r>
      <w:r>
        <w:rPr>
          <w:spacing w:val="-2"/>
          <w:sz w:val="24"/>
        </w:rPr>
        <w:t xml:space="preserve"> </w:t>
      </w:r>
      <w:r>
        <w:rPr>
          <w:sz w:val="24"/>
        </w:rPr>
        <w:t>Plan</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ID of</w:t>
      </w:r>
      <w:r>
        <w:rPr>
          <w:spacing w:val="-3"/>
          <w:sz w:val="24"/>
        </w:rPr>
        <w:t xml:space="preserve"> </w:t>
      </w:r>
      <w:r>
        <w:rPr>
          <w:sz w:val="24"/>
        </w:rPr>
        <w:t>the plan you want to enroll in.</w:t>
      </w:r>
    </w:p>
    <w:p>
      <w:pPr>
        <w:pStyle w:val="Heading1"/>
        <w:rPr>
          <w:b/>
        </w:rPr>
      </w:pPr>
      <w:r>
        <w:rPr>
          <w:b/>
        </w:rPr>
        <w:t>We’re</w:t>
      </w:r>
      <w:r>
        <w:rPr>
          <w:b/>
          <w:spacing w:val="-7"/>
        </w:rPr>
        <w:t xml:space="preserve"> </w:t>
      </w:r>
      <w:r>
        <w:rPr>
          <w:b/>
        </w:rPr>
        <w:t>here</w:t>
      </w:r>
      <w:r>
        <w:rPr>
          <w:b/>
          <w:spacing w:val="-5"/>
        </w:rPr>
        <w:t xml:space="preserve"> </w:t>
      </w:r>
      <w:r>
        <w:rPr>
          <w:b/>
        </w:rPr>
        <w:t>to</w:t>
      </w:r>
      <w:r>
        <w:rPr>
          <w:b/>
          <w:spacing w:val="-1"/>
        </w:rPr>
        <w:t xml:space="preserve"> </w:t>
      </w:r>
      <w:r>
        <w:rPr>
          <w:b/>
          <w:spacing w:val="-4"/>
        </w:rPr>
        <w:t>help</w:t>
      </w:r>
    </w:p>
    <w:p>
      <w:pPr>
        <w:pStyle w:val="ListParagraph"/>
        <w:numPr>
          <w:ilvl w:val="0"/>
          <w:numId w:val="1"/>
        </w:numPr>
        <w:tabs>
          <w:tab w:val="left" w:pos="1081"/>
        </w:tabs>
        <w:spacing w:before="6" w:after="0" w:line="240" w:lineRule="auto"/>
        <w:ind w:left="1081" w:right="705" w:hanging="361"/>
        <w:jc w:val="left"/>
        <w:rPr>
          <w:sz w:val="24"/>
        </w:rPr>
      </w:pPr>
      <w:r>
        <w:rPr>
          <w:sz w:val="24"/>
        </w:rPr>
        <w:t>Visit</w:t>
      </w:r>
      <w:r>
        <w:rPr>
          <w:spacing w:val="-6"/>
          <w:sz w:val="24"/>
        </w:rPr>
        <w:t xml:space="preserve"> </w:t>
      </w:r>
      <w:r>
        <w:rPr>
          <w:sz w:val="24"/>
        </w:rPr>
        <w:t>[16</w:t>
      </w:r>
      <w:r>
        <w:rPr>
          <w:spacing w:val="-2"/>
          <w:sz w:val="24"/>
        </w:rPr>
        <w:t xml:space="preserve"> </w:t>
      </w:r>
      <w:r>
        <w:rPr>
          <w:sz w:val="24"/>
        </w:rPr>
        <w:t>Exchange</w:t>
      </w:r>
      <w:r>
        <w:rPr>
          <w:spacing w:val="-4"/>
          <w:sz w:val="24"/>
        </w:rPr>
        <w:t xml:space="preserve"> </w:t>
      </w:r>
      <w:r>
        <w:rPr>
          <w:sz w:val="24"/>
        </w:rPr>
        <w:t>website], or</w:t>
      </w:r>
      <w:r>
        <w:rPr>
          <w:spacing w:val="-5"/>
          <w:sz w:val="24"/>
        </w:rPr>
        <w:t xml:space="preserve"> </w:t>
      </w:r>
      <w:r>
        <w:rPr>
          <w:sz w:val="24"/>
        </w:rPr>
        <w:t>call</w:t>
      </w:r>
      <w:r>
        <w:rPr>
          <w:spacing w:val="-6"/>
          <w:sz w:val="24"/>
        </w:rPr>
        <w:t xml:space="preserve"> </w:t>
      </w:r>
      <w:r>
        <w:rPr>
          <w:sz w:val="24"/>
        </w:rPr>
        <w:t>[17</w:t>
      </w:r>
      <w:r>
        <w:rPr>
          <w:spacing w:val="-3"/>
          <w:sz w:val="24"/>
        </w:rPr>
        <w:t xml:space="preserve"> </w:t>
      </w:r>
      <w:r>
        <w:rPr>
          <w:sz w:val="24"/>
        </w:rPr>
        <w:t>Exchange</w:t>
      </w:r>
      <w:r>
        <w:rPr>
          <w:spacing w:val="-4"/>
          <w:sz w:val="24"/>
        </w:rPr>
        <w:t xml:space="preserve"> </w:t>
      </w:r>
      <w:r>
        <w:rPr>
          <w:sz w:val="24"/>
        </w:rPr>
        <w:t>phone</w:t>
      </w:r>
      <w:r>
        <w:rPr>
          <w:spacing w:val="-4"/>
          <w:sz w:val="24"/>
        </w:rPr>
        <w:t xml:space="preserve"> </w:t>
      </w:r>
      <w:r>
        <w:rPr>
          <w:sz w:val="24"/>
        </w:rPr>
        <w:t>number]</w:t>
      </w:r>
      <w:r>
        <w:rPr>
          <w:spacing w:val="-5"/>
          <w:sz w:val="24"/>
        </w:rPr>
        <w:t xml:space="preserve"> </w:t>
      </w:r>
      <w:r>
        <w:rPr>
          <w:sz w:val="24"/>
        </w:rPr>
        <w:t>to</w:t>
      </w:r>
      <w:r>
        <w:rPr>
          <w:spacing w:val="-3"/>
          <w:sz w:val="24"/>
        </w:rPr>
        <w:t xml:space="preserve"> </w:t>
      </w:r>
      <w:r>
        <w:rPr>
          <w:sz w:val="24"/>
        </w:rPr>
        <w:t>learn more</w:t>
      </w:r>
      <w:r>
        <w:rPr>
          <w:spacing w:val="-4"/>
          <w:sz w:val="24"/>
        </w:rPr>
        <w:t xml:space="preserve"> </w:t>
      </w:r>
      <w:r>
        <w:rPr>
          <w:sz w:val="24"/>
        </w:rPr>
        <w:t>about [18 Exchange] and find out if you qualify for lower costs.</w:t>
      </w:r>
    </w:p>
    <w:p>
      <w:pPr>
        <w:pStyle w:val="ListParagraph"/>
        <w:numPr>
          <w:ilvl w:val="0"/>
          <w:numId w:val="1"/>
        </w:numPr>
        <w:tabs>
          <w:tab w:val="left" w:pos="1081"/>
        </w:tabs>
        <w:spacing w:before="0" w:after="0" w:line="289" w:lineRule="exact"/>
        <w:ind w:left="1081" w:right="0" w:hanging="361"/>
        <w:jc w:val="left"/>
        <w:rPr>
          <w:sz w:val="24"/>
        </w:rPr>
      </w:pPr>
      <w:r>
        <w:rPr>
          <w:sz w:val="24"/>
        </w:rPr>
        <w:t>Call</w:t>
      </w:r>
      <w:r>
        <w:rPr>
          <w:spacing w:val="-3"/>
          <w:sz w:val="24"/>
        </w:rPr>
        <w:t xml:space="preserve"> </w:t>
      </w:r>
      <w:r>
        <w:rPr>
          <w:sz w:val="24"/>
        </w:rPr>
        <w:t>[19</w:t>
      </w:r>
      <w:r>
        <w:rPr>
          <w:spacing w:val="2"/>
          <w:sz w:val="24"/>
        </w:rPr>
        <w:t xml:space="preserve"> </w:t>
      </w:r>
      <w:r>
        <w:rPr>
          <w:sz w:val="24"/>
        </w:rPr>
        <w:t>Issuer]</w:t>
      </w:r>
      <w:r>
        <w:rPr>
          <w:spacing w:val="-2"/>
          <w:sz w:val="24"/>
        </w:rPr>
        <w:t xml:space="preserve"> </w:t>
      </w:r>
      <w:r>
        <w:rPr>
          <w:sz w:val="24"/>
        </w:rPr>
        <w:t>at</w:t>
      </w:r>
      <w:r>
        <w:rPr>
          <w:spacing w:val="-3"/>
          <w:sz w:val="24"/>
        </w:rPr>
        <w:t xml:space="preserve"> </w:t>
      </w:r>
      <w:r>
        <w:rPr>
          <w:sz w:val="24"/>
        </w:rPr>
        <w:t>[20 Issuer</w:t>
      </w:r>
      <w:r>
        <w:rPr>
          <w:spacing w:val="-2"/>
          <w:sz w:val="24"/>
        </w:rPr>
        <w:t xml:space="preserve"> </w:t>
      </w:r>
      <w:r>
        <w:rPr>
          <w:sz w:val="24"/>
        </w:rPr>
        <w:t>phone number]</w:t>
      </w:r>
      <w:r>
        <w:rPr>
          <w:spacing w:val="-2"/>
          <w:sz w:val="24"/>
        </w:rPr>
        <w:t xml:space="preserve"> </w:t>
      </w:r>
      <w:r>
        <w:rPr>
          <w:sz w:val="24"/>
        </w:rPr>
        <w:t>or</w:t>
      </w:r>
      <w:r>
        <w:rPr>
          <w:spacing w:val="-1"/>
          <w:sz w:val="24"/>
        </w:rPr>
        <w:t xml:space="preserve"> </w:t>
      </w:r>
      <w:r>
        <w:rPr>
          <w:sz w:val="24"/>
        </w:rPr>
        <w:t>visit</w:t>
      </w:r>
      <w:r>
        <w:rPr>
          <w:spacing w:val="-3"/>
          <w:sz w:val="24"/>
        </w:rPr>
        <w:t xml:space="preserve"> </w:t>
      </w:r>
      <w:r>
        <w:rPr>
          <w:sz w:val="24"/>
        </w:rPr>
        <w:t>[21</w:t>
      </w:r>
      <w:r>
        <w:rPr>
          <w:spacing w:val="1"/>
          <w:sz w:val="24"/>
        </w:rPr>
        <w:t xml:space="preserve"> </w:t>
      </w:r>
      <w:r>
        <w:rPr>
          <w:sz w:val="24"/>
        </w:rPr>
        <w:t>Issuer</w:t>
      </w:r>
      <w:r>
        <w:rPr>
          <w:spacing w:val="-2"/>
          <w:sz w:val="24"/>
        </w:rPr>
        <w:t xml:space="preserve"> website].</w:t>
      </w:r>
    </w:p>
    <w:p>
      <w:pPr>
        <w:pStyle w:val="ListParagraph"/>
        <w:numPr>
          <w:ilvl w:val="0"/>
          <w:numId w:val="1"/>
        </w:numPr>
        <w:tabs>
          <w:tab w:val="left" w:pos="1081"/>
        </w:tabs>
        <w:spacing w:before="2" w:after="0" w:line="292" w:lineRule="exact"/>
        <w:ind w:left="1081" w:right="0" w:hanging="361"/>
        <w:jc w:val="left"/>
        <w:rPr>
          <w:sz w:val="24"/>
        </w:rPr>
      </w:pPr>
      <w:r>
        <w:rPr>
          <w:sz w:val="24"/>
        </w:rPr>
        <w:t>Find</w:t>
      </w:r>
      <w:r>
        <w:rPr>
          <w:spacing w:val="-3"/>
          <w:sz w:val="24"/>
        </w:rPr>
        <w:t xml:space="preserve"> </w:t>
      </w:r>
      <w:r>
        <w:rPr>
          <w:sz w:val="24"/>
        </w:rPr>
        <w:t>in-person</w:t>
      </w:r>
      <w:r>
        <w:rPr>
          <w:spacing w:val="-1"/>
          <w:sz w:val="24"/>
        </w:rPr>
        <w:t xml:space="preserve"> </w:t>
      </w:r>
      <w:r>
        <w:rPr>
          <w:sz w:val="24"/>
        </w:rPr>
        <w:t>help</w:t>
      </w:r>
      <w:r>
        <w:rPr>
          <w:spacing w:val="-1"/>
          <w:sz w:val="24"/>
        </w:rPr>
        <w:t xml:space="preserve"> </w:t>
      </w:r>
      <w:r>
        <w:rPr>
          <w:sz w:val="24"/>
        </w:rPr>
        <w:t>from</w:t>
      </w:r>
      <w:r>
        <w:rPr>
          <w:spacing w:val="-4"/>
          <w:sz w:val="24"/>
        </w:rPr>
        <w:t xml:space="preserve"> </w:t>
      </w:r>
      <w:r>
        <w:rPr>
          <w:sz w:val="24"/>
        </w:rPr>
        <w:t>an</w:t>
      </w:r>
      <w:r>
        <w:rPr>
          <w:spacing w:val="-2"/>
          <w:sz w:val="24"/>
        </w:rPr>
        <w:t xml:space="preserve"> </w:t>
      </w:r>
      <w:r>
        <w:rPr>
          <w:sz w:val="24"/>
        </w:rPr>
        <w:t>assister,</w:t>
      </w:r>
      <w:r>
        <w:rPr>
          <w:spacing w:val="5"/>
          <w:sz w:val="24"/>
        </w:rPr>
        <w:t xml:space="preserve"> </w:t>
      </w:r>
      <w:r>
        <w:rPr>
          <w:sz w:val="24"/>
        </w:rPr>
        <w:t>agent,</w:t>
      </w:r>
      <w:r>
        <w:rPr>
          <w:spacing w:val="2"/>
          <w:sz w:val="24"/>
        </w:rPr>
        <w:t xml:space="preserve"> </w:t>
      </w:r>
      <w:r>
        <w:rPr>
          <w:sz w:val="24"/>
        </w:rPr>
        <w:t>or</w:t>
      </w:r>
      <w:r>
        <w:rPr>
          <w:spacing w:val="-3"/>
          <w:sz w:val="24"/>
        </w:rPr>
        <w:t xml:space="preserve"> </w:t>
      </w:r>
      <w:r>
        <w:rPr>
          <w:sz w:val="24"/>
        </w:rPr>
        <w:t>broker</w:t>
      </w:r>
      <w:r>
        <w:rPr>
          <w:spacing w:val="-3"/>
          <w:sz w:val="24"/>
        </w:rPr>
        <w:t xml:space="preserve"> </w:t>
      </w:r>
      <w:r>
        <w:rPr>
          <w:sz w:val="24"/>
        </w:rPr>
        <w:t>in</w:t>
      </w:r>
      <w:r>
        <w:rPr>
          <w:spacing w:val="-1"/>
          <w:sz w:val="24"/>
        </w:rPr>
        <w:t xml:space="preserve"> </w:t>
      </w:r>
      <w:r>
        <w:rPr>
          <w:sz w:val="24"/>
        </w:rPr>
        <w:t>your</w:t>
      </w:r>
      <w:r>
        <w:rPr>
          <w:spacing w:val="-3"/>
          <w:sz w:val="24"/>
        </w:rPr>
        <w:t xml:space="preserve"> </w:t>
      </w:r>
      <w:r>
        <w:rPr>
          <w:sz w:val="24"/>
        </w:rPr>
        <w:t>community</w:t>
      </w:r>
      <w:r>
        <w:rPr>
          <w:spacing w:val="-1"/>
          <w:sz w:val="24"/>
        </w:rPr>
        <w:t xml:space="preserve"> </w:t>
      </w:r>
      <w:r>
        <w:rPr>
          <w:sz w:val="24"/>
        </w:rPr>
        <w:t>at</w:t>
      </w:r>
      <w:r>
        <w:rPr>
          <w:spacing w:val="-5"/>
          <w:sz w:val="24"/>
        </w:rPr>
        <w:t xml:space="preserve"> </w:t>
      </w:r>
      <w:r>
        <w:rPr>
          <w:sz w:val="24"/>
        </w:rPr>
        <w:t xml:space="preserve">[22 </w:t>
      </w:r>
      <w:r>
        <w:rPr>
          <w:spacing w:val="-2"/>
          <w:sz w:val="24"/>
        </w:rPr>
        <w:t>Website].</w:t>
      </w:r>
    </w:p>
    <w:p>
      <w:pPr>
        <w:pStyle w:val="ListParagraph"/>
        <w:numPr>
          <w:ilvl w:val="0"/>
          <w:numId w:val="1"/>
        </w:numPr>
        <w:tabs>
          <w:tab w:val="left" w:pos="1081"/>
        </w:tabs>
        <w:spacing w:before="1" w:after="0" w:line="237" w:lineRule="auto"/>
        <w:ind w:left="1081" w:right="531" w:hanging="361"/>
        <w:jc w:val="left"/>
        <w:rPr>
          <w:sz w:val="24"/>
        </w:rPr>
      </w:pPr>
      <w:r>
        <w:rPr>
          <w:sz w:val="24"/>
        </w:rPr>
        <w:t>[23</w:t>
      </w:r>
      <w:r>
        <w:rPr>
          <w:spacing w:val="-1"/>
          <w:sz w:val="24"/>
        </w:rPr>
        <w:t xml:space="preserve"> </w:t>
      </w:r>
      <w:r>
        <w:rPr>
          <w:sz w:val="24"/>
        </w:rPr>
        <w:t>Contact</w:t>
      </w:r>
      <w:r>
        <w:rPr>
          <w:spacing w:val="-4"/>
          <w:sz w:val="24"/>
        </w:rPr>
        <w:t xml:space="preserve"> </w:t>
      </w:r>
      <w:r>
        <w:rPr>
          <w:sz w:val="24"/>
        </w:rPr>
        <w:t>an</w:t>
      </w:r>
      <w:r>
        <w:rPr>
          <w:spacing w:val="-2"/>
          <w:sz w:val="24"/>
        </w:rPr>
        <w:t xml:space="preserve"> </w:t>
      </w:r>
      <w:r>
        <w:rPr>
          <w:sz w:val="24"/>
        </w:rPr>
        <w:t>agent</w:t>
      </w:r>
      <w:r>
        <w:rPr>
          <w:spacing w:val="-4"/>
          <w:sz w:val="24"/>
        </w:rPr>
        <w:t xml:space="preserve"> </w:t>
      </w:r>
      <w:r>
        <w:rPr>
          <w:sz w:val="24"/>
        </w:rPr>
        <w:t>or</w:t>
      </w:r>
      <w:r>
        <w:rPr>
          <w:spacing w:val="-3"/>
          <w:sz w:val="24"/>
        </w:rPr>
        <w:t xml:space="preserve"> </w:t>
      </w:r>
      <w:r>
        <w:rPr>
          <w:sz w:val="24"/>
        </w:rPr>
        <w:t>broker</w:t>
      </w:r>
      <w:r>
        <w:rPr>
          <w:spacing w:val="-4"/>
          <w:sz w:val="24"/>
        </w:rPr>
        <w:t xml:space="preserve"> </w:t>
      </w:r>
      <w:r>
        <w:rPr>
          <w:sz w:val="24"/>
        </w:rPr>
        <w:t>you’ve</w:t>
      </w:r>
      <w:r>
        <w:rPr>
          <w:spacing w:val="-9"/>
          <w:sz w:val="24"/>
        </w:rPr>
        <w:t xml:space="preserve"> </w:t>
      </w:r>
      <w:r>
        <w:rPr>
          <w:sz w:val="24"/>
        </w:rPr>
        <w:t>worked</w:t>
      </w:r>
      <w:r>
        <w:rPr>
          <w:spacing w:val="-2"/>
          <w:sz w:val="24"/>
        </w:rPr>
        <w:t xml:space="preserve"> </w:t>
      </w:r>
      <w:r>
        <w:rPr>
          <w:sz w:val="24"/>
        </w:rPr>
        <w:t>with</w:t>
      </w:r>
      <w:r>
        <w:rPr>
          <w:spacing w:val="-1"/>
          <w:sz w:val="24"/>
        </w:rPr>
        <w:t xml:space="preserve"> </w:t>
      </w:r>
      <w:r>
        <w:rPr>
          <w:sz w:val="24"/>
        </w:rPr>
        <w:t>before</w:t>
      </w:r>
      <w:r>
        <w:rPr>
          <w:spacing w:val="-2"/>
          <w:sz w:val="24"/>
        </w:rPr>
        <w:t xml:space="preserve"> </w:t>
      </w:r>
      <w:r>
        <w:rPr>
          <w:sz w:val="24"/>
        </w:rPr>
        <w:t>[24</w:t>
      </w:r>
      <w:r>
        <w:rPr>
          <w:spacing w:val="-1"/>
          <w:sz w:val="24"/>
        </w:rPr>
        <w:t xml:space="preserve"> </w:t>
      </w:r>
      <w:r>
        <w:rPr>
          <w:sz w:val="24"/>
        </w:rPr>
        <w:t>like</w:t>
      </w:r>
      <w:r>
        <w:rPr>
          <w:spacing w:val="-2"/>
          <w:sz w:val="24"/>
        </w:rPr>
        <w:t xml:space="preserve"> </w:t>
      </w:r>
      <w:r>
        <w:rPr>
          <w:sz w:val="24"/>
        </w:rPr>
        <w:t>Agent/broker</w:t>
      </w:r>
      <w:r>
        <w:rPr>
          <w:spacing w:val="-4"/>
          <w:sz w:val="24"/>
        </w:rPr>
        <w:t xml:space="preserve"> </w:t>
      </w:r>
      <w:r>
        <w:rPr>
          <w:sz w:val="24"/>
        </w:rPr>
        <w:t>name]. [25 Call Agent/broker phone number].]</w:t>
      </w:r>
    </w:p>
    <w:p>
      <w:pPr>
        <w:pStyle w:val="ListParagraph"/>
        <w:numPr>
          <w:ilvl w:val="0"/>
          <w:numId w:val="1"/>
        </w:numPr>
        <w:tabs>
          <w:tab w:val="left" w:pos="1081"/>
        </w:tabs>
        <w:spacing w:before="5" w:after="0" w:line="240" w:lineRule="auto"/>
        <w:ind w:left="1081" w:right="748" w:hanging="361"/>
        <w:jc w:val="left"/>
        <w:rPr>
          <w:sz w:val="24"/>
        </w:rPr>
      </w:pPr>
      <w:r>
        <w:rPr>
          <w:sz w:val="24"/>
        </w:rPr>
        <w:t>[26</w:t>
      </w:r>
      <w:r>
        <w:rPr>
          <w:spacing w:val="-3"/>
          <w:sz w:val="24"/>
        </w:rPr>
        <w:t xml:space="preserve"> </w:t>
      </w:r>
      <w:r>
        <w:rPr>
          <w:sz w:val="24"/>
        </w:rPr>
        <w:t>Call</w:t>
      </w:r>
      <w:r>
        <w:rPr>
          <w:spacing w:val="-6"/>
          <w:sz w:val="24"/>
        </w:rPr>
        <w:t xml:space="preserve"> </w:t>
      </w:r>
      <w:r>
        <w:rPr>
          <w:sz w:val="24"/>
        </w:rPr>
        <w:t>[27</w:t>
      </w:r>
      <w:r>
        <w:rPr>
          <w:spacing w:val="-3"/>
          <w:sz w:val="24"/>
        </w:rPr>
        <w:t xml:space="preserve"> </w:t>
      </w:r>
      <w:r>
        <w:rPr>
          <w:sz w:val="24"/>
        </w:rPr>
        <w:t>Issuer</w:t>
      </w:r>
      <w:r>
        <w:rPr>
          <w:spacing w:val="-6"/>
          <w:sz w:val="24"/>
        </w:rPr>
        <w:t xml:space="preserve"> </w:t>
      </w:r>
      <w:r>
        <w:rPr>
          <w:sz w:val="24"/>
        </w:rPr>
        <w:t>phone</w:t>
      </w:r>
      <w:r>
        <w:rPr>
          <w:spacing w:val="-4"/>
          <w:sz w:val="24"/>
        </w:rPr>
        <w:t xml:space="preserve"> </w:t>
      </w:r>
      <w:r>
        <w:rPr>
          <w:sz w:val="24"/>
        </w:rPr>
        <w:t>number]</w:t>
      </w:r>
      <w:r>
        <w:rPr>
          <w:spacing w:val="-5"/>
          <w:sz w:val="24"/>
        </w:rPr>
        <w:t xml:space="preserve"> </w:t>
      </w:r>
      <w:r>
        <w:rPr>
          <w:sz w:val="24"/>
        </w:rPr>
        <w:t>to</w:t>
      </w:r>
      <w:r>
        <w:rPr>
          <w:spacing w:val="-3"/>
          <w:sz w:val="24"/>
        </w:rPr>
        <w:t xml:space="preserve"> </w:t>
      </w:r>
      <w:r>
        <w:rPr>
          <w:sz w:val="24"/>
        </w:rPr>
        <w:t>get</w:t>
      </w:r>
      <w:r>
        <w:rPr>
          <w:spacing w:val="-7"/>
          <w:sz w:val="24"/>
        </w:rPr>
        <w:t xml:space="preserve"> </w:t>
      </w:r>
      <w:r>
        <w:rPr>
          <w:sz w:val="24"/>
        </w:rPr>
        <w:t>this</w:t>
      </w:r>
      <w:r>
        <w:rPr>
          <w:spacing w:val="-5"/>
          <w:sz w:val="24"/>
        </w:rPr>
        <w:t xml:space="preserve"> </w:t>
      </w:r>
      <w:r>
        <w:rPr>
          <w:sz w:val="24"/>
        </w:rPr>
        <w:t>information</w:t>
      </w:r>
      <w:r>
        <w:rPr>
          <w:spacing w:val="-3"/>
          <w:sz w:val="24"/>
        </w:rPr>
        <w:t xml:space="preserve"> </w:t>
      </w:r>
      <w:r>
        <w:rPr>
          <w:sz w:val="24"/>
        </w:rPr>
        <w:t>in</w:t>
      </w:r>
      <w:r>
        <w:rPr>
          <w:spacing w:val="-3"/>
          <w:sz w:val="24"/>
        </w:rPr>
        <w:t xml:space="preserve"> </w:t>
      </w:r>
      <w:r>
        <w:rPr>
          <w:sz w:val="24"/>
        </w:rPr>
        <w:t>an</w:t>
      </w:r>
      <w:r>
        <w:rPr>
          <w:spacing w:val="-4"/>
          <w:sz w:val="24"/>
        </w:rPr>
        <w:t xml:space="preserve"> </w:t>
      </w:r>
      <w:r>
        <w:rPr>
          <w:sz w:val="24"/>
        </w:rPr>
        <w:t>accessible</w:t>
      </w:r>
      <w:r>
        <w:rPr>
          <w:spacing w:val="-4"/>
          <w:sz w:val="24"/>
        </w:rPr>
        <w:t xml:space="preserve"> </w:t>
      </w:r>
      <w:r>
        <w:rPr>
          <w:sz w:val="24"/>
        </w:rPr>
        <w:t>format, like large print, braille, or audio, at no cost to you].</w:t>
      </w:r>
    </w:p>
    <w:p>
      <w:pPr>
        <w:pStyle w:val="ListParagraph"/>
        <w:spacing w:after="0" w:line="240" w:lineRule="auto"/>
        <w:jc w:val="left"/>
        <w:rPr>
          <w:sz w:val="24"/>
        </w:rPr>
        <w:sectPr>
          <w:footerReference w:type="default" r:id="rId4"/>
          <w:type w:val="continuous"/>
          <w:pgSz w:w="12240" w:h="15840"/>
          <w:pgMar w:top="660" w:right="1080" w:bottom="1200" w:left="1080" w:header="0" w:footer="1002"/>
          <w:pgNumType w:start="1"/>
          <w:cols w:space="720"/>
        </w:sectPr>
      </w:pPr>
    </w:p>
    <w:p>
      <w:pPr>
        <w:pStyle w:val="Heading1"/>
        <w:spacing w:before="82"/>
        <w:rPr>
          <w:b/>
        </w:rPr>
      </w:pPr>
      <w:r>
        <w:rPr>
          <w:b/>
        </w:rPr>
        <w:t>[28</w:t>
      </w:r>
      <w:r>
        <w:rPr>
          <w:b/>
          <w:spacing w:val="-7"/>
        </w:rPr>
        <w:t xml:space="preserve"> </w:t>
      </w:r>
      <w:r>
        <w:rPr>
          <w:b/>
        </w:rPr>
        <w:t>Getting</w:t>
      </w:r>
      <w:r>
        <w:rPr>
          <w:b/>
          <w:spacing w:val="-6"/>
        </w:rPr>
        <w:t xml:space="preserve"> </w:t>
      </w:r>
      <w:r>
        <w:rPr>
          <w:b/>
        </w:rPr>
        <w:t>help</w:t>
      </w:r>
      <w:r>
        <w:rPr>
          <w:b/>
          <w:spacing w:val="-7"/>
        </w:rPr>
        <w:t xml:space="preserve"> </w:t>
      </w:r>
      <w:r>
        <w:rPr>
          <w:b/>
        </w:rPr>
        <w:t>in</w:t>
      </w:r>
      <w:r>
        <w:rPr>
          <w:b/>
          <w:spacing w:val="-7"/>
        </w:rPr>
        <w:t xml:space="preserve"> </w:t>
      </w:r>
      <w:r>
        <w:rPr>
          <w:b/>
        </w:rPr>
        <w:t>other</w:t>
      </w:r>
      <w:r>
        <w:rPr>
          <w:b/>
          <w:spacing w:val="-4"/>
        </w:rPr>
        <w:t xml:space="preserve"> </w:t>
      </w:r>
      <w:r>
        <w:rPr>
          <w:b/>
          <w:spacing w:val="-2"/>
        </w:rPr>
        <w:t>languages]</w:t>
      </w:r>
    </w:p>
    <w:p>
      <w:pPr>
        <w:spacing w:before="2"/>
        <w:ind w:left="360" w:right="322" w:firstLine="0"/>
        <w:jc w:val="left"/>
        <w:rPr>
          <w:i/>
          <w:sz w:val="24"/>
        </w:rPr>
      </w:pPr>
      <w:r>
        <w:rPr>
          <w:i/>
          <w:sz w:val="24"/>
        </w:rPr>
        <w:t>[29</w:t>
      </w:r>
      <w:r>
        <w:rPr>
          <w:i/>
          <w:spacing w:val="-3"/>
          <w:sz w:val="24"/>
        </w:rPr>
        <w:t xml:space="preserve"> </w:t>
      </w:r>
      <w:r>
        <w:rPr>
          <w:i/>
          <w:sz w:val="24"/>
        </w:rPr>
        <w:t>Insert</w:t>
      </w:r>
      <w:r>
        <w:rPr>
          <w:i/>
          <w:spacing w:val="-6"/>
          <w:sz w:val="24"/>
        </w:rPr>
        <w:t xml:space="preserve"> </w:t>
      </w:r>
      <w:r>
        <w:rPr>
          <w:i/>
          <w:sz w:val="24"/>
        </w:rPr>
        <w:t>non-discrimination</w:t>
      </w:r>
      <w:r>
        <w:rPr>
          <w:i/>
          <w:spacing w:val="-3"/>
          <w:sz w:val="24"/>
        </w:rPr>
        <w:t xml:space="preserve"> </w:t>
      </w:r>
      <w:r>
        <w:rPr>
          <w:i/>
          <w:sz w:val="24"/>
        </w:rPr>
        <w:t>notice</w:t>
      </w:r>
      <w:r>
        <w:rPr>
          <w:i/>
          <w:spacing w:val="-2"/>
          <w:sz w:val="24"/>
        </w:rPr>
        <w:t xml:space="preserve"> </w:t>
      </w:r>
      <w:r>
        <w:rPr>
          <w:sz w:val="24"/>
        </w:rPr>
        <w:t>and</w:t>
      </w:r>
      <w:r>
        <w:rPr>
          <w:spacing w:val="-4"/>
          <w:sz w:val="24"/>
        </w:rPr>
        <w:t xml:space="preserve"> </w:t>
      </w:r>
      <w:r>
        <w:rPr>
          <w:i/>
          <w:sz w:val="24"/>
        </w:rPr>
        <w:t>taglines</w:t>
      </w:r>
      <w:r>
        <w:rPr>
          <w:i/>
          <w:spacing w:val="-5"/>
          <w:sz w:val="24"/>
        </w:rPr>
        <w:t xml:space="preserve"> </w:t>
      </w:r>
      <w:r>
        <w:rPr>
          <w:i/>
          <w:sz w:val="24"/>
        </w:rPr>
        <w:t>consistent</w:t>
      </w:r>
      <w:r>
        <w:rPr>
          <w:i/>
          <w:spacing w:val="-6"/>
          <w:sz w:val="24"/>
        </w:rPr>
        <w:t xml:space="preserve"> </w:t>
      </w:r>
      <w:r>
        <w:rPr>
          <w:i/>
          <w:sz w:val="24"/>
        </w:rPr>
        <w:t>with</w:t>
      </w:r>
      <w:r>
        <w:rPr>
          <w:i/>
          <w:spacing w:val="-3"/>
          <w:sz w:val="24"/>
        </w:rPr>
        <w:t xml:space="preserve"> </w:t>
      </w:r>
      <w:r>
        <w:rPr>
          <w:i/>
          <w:sz w:val="24"/>
        </w:rPr>
        <w:t>any</w:t>
      </w:r>
      <w:r>
        <w:rPr>
          <w:i/>
          <w:spacing w:val="-4"/>
          <w:sz w:val="24"/>
        </w:rPr>
        <w:t xml:space="preserve"> </w:t>
      </w:r>
      <w:r>
        <w:rPr>
          <w:i/>
          <w:sz w:val="24"/>
        </w:rPr>
        <w:t>applicable State</w:t>
      </w:r>
      <w:r>
        <w:rPr>
          <w:i/>
          <w:spacing w:val="-3"/>
          <w:sz w:val="24"/>
        </w:rPr>
        <w:t xml:space="preserve"> </w:t>
      </w:r>
      <w:r>
        <w:rPr>
          <w:i/>
          <w:sz w:val="24"/>
        </w:rPr>
        <w:t>or</w:t>
      </w:r>
      <w:r>
        <w:rPr>
          <w:i/>
          <w:spacing w:val="-5"/>
          <w:sz w:val="24"/>
        </w:rPr>
        <w:t xml:space="preserve"> </w:t>
      </w:r>
      <w:r>
        <w:rPr>
          <w:i/>
          <w:sz w:val="24"/>
        </w:rPr>
        <w:t>Federal</w:t>
      </w:r>
      <w:r>
        <w:rPr>
          <w:i/>
          <w:sz w:val="24"/>
        </w:rPr>
        <w:t xml:space="preserve"> requirements. If there are no such requirements, see required non-discrimination notice and optional taglines.]</w:t>
      </w:r>
    </w:p>
    <w:p>
      <w:pPr>
        <w:spacing w:after="0"/>
        <w:jc w:val="left"/>
        <w:rPr>
          <w:i/>
          <w:sz w:val="24"/>
        </w:rPr>
        <w:sectPr>
          <w:pgSz w:w="12240" w:h="15840"/>
          <w:pgMar w:top="1360" w:right="1080" w:bottom="1220" w:left="1080" w:header="0" w:footer="1002"/>
          <w:cols w:space="720"/>
        </w:sectPr>
      </w:pPr>
    </w:p>
    <w:p>
      <w:pPr>
        <w:pStyle w:val="Heading2"/>
        <w:spacing w:before="62"/>
        <w:ind w:right="462"/>
      </w:pPr>
      <w:r>
        <w:t>Instructions for Attachment</w:t>
      </w:r>
      <w:r>
        <w:rPr>
          <w:spacing w:val="-1"/>
        </w:rPr>
        <w:t xml:space="preserve"> </w:t>
      </w:r>
      <w:r>
        <w:t>5</w:t>
      </w:r>
      <w:r>
        <w:rPr>
          <w:spacing w:val="-4"/>
        </w:rPr>
        <w:t xml:space="preserve"> </w:t>
      </w:r>
      <w:r>
        <w:t>–</w:t>
      </w:r>
      <w:r>
        <w:rPr>
          <w:spacing w:val="-5"/>
        </w:rPr>
        <w:t xml:space="preserve"> </w:t>
      </w:r>
      <w:r>
        <w:t>Discontinuation notice</w:t>
      </w:r>
      <w:r>
        <w:rPr>
          <w:spacing w:val="-1"/>
        </w:rPr>
        <w:t xml:space="preserve"> </w:t>
      </w:r>
      <w:r>
        <w:t>for the individual</w:t>
      </w:r>
      <w:r>
        <w:rPr>
          <w:spacing w:val="-2"/>
        </w:rPr>
        <w:t xml:space="preserve"> </w:t>
      </w:r>
      <w:r>
        <w:t>market</w:t>
      </w:r>
      <w:r>
        <w:rPr>
          <w:spacing w:val="-2"/>
        </w:rPr>
        <w:t xml:space="preserve"> </w:t>
      </w:r>
      <w:r>
        <w:t>outside the</w:t>
      </w:r>
      <w:r>
        <w:rPr>
          <w:spacing w:val="-1"/>
        </w:rPr>
        <w:t xml:space="preserve"> </w:t>
      </w:r>
      <w:r>
        <w:t>Exchange</w:t>
      </w:r>
      <w:r>
        <w:rPr>
          <w:spacing w:val="-1"/>
        </w:rPr>
        <w:t xml:space="preserve"> </w:t>
      </w:r>
      <w:r>
        <w:t>and</w:t>
      </w:r>
      <w:r>
        <w:rPr>
          <w:spacing w:val="-7"/>
        </w:rPr>
        <w:t xml:space="preserve"> </w:t>
      </w:r>
      <w:r>
        <w:t>the</w:t>
      </w:r>
      <w:r>
        <w:rPr>
          <w:spacing w:val="-1"/>
        </w:rPr>
        <w:t xml:space="preserve"> </w:t>
      </w:r>
      <w:r>
        <w:t>issuer</w:t>
      </w:r>
      <w:r>
        <w:rPr>
          <w:spacing w:val="-2"/>
        </w:rPr>
        <w:t xml:space="preserve"> </w:t>
      </w:r>
      <w:r>
        <w:t>is</w:t>
      </w:r>
      <w:r>
        <w:rPr>
          <w:spacing w:val="-3"/>
        </w:rPr>
        <w:t xml:space="preserve"> </w:t>
      </w:r>
      <w:r>
        <w:t>not</w:t>
      </w:r>
      <w:r>
        <w:rPr>
          <w:spacing w:val="-2"/>
        </w:rPr>
        <w:t xml:space="preserve"> </w:t>
      </w:r>
      <w:r>
        <w:t>automatically</w:t>
      </w:r>
      <w:r>
        <w:rPr>
          <w:spacing w:val="-1"/>
        </w:rPr>
        <w:t xml:space="preserve"> </w:t>
      </w:r>
      <w:r>
        <w:t>enrolling the</w:t>
      </w:r>
      <w:r>
        <w:rPr>
          <w:spacing w:val="-1"/>
        </w:rPr>
        <w:t xml:space="preserve"> </w:t>
      </w:r>
      <w:r>
        <w:t>enrollee</w:t>
      </w:r>
      <w:r>
        <w:rPr>
          <w:spacing w:val="3"/>
        </w:rPr>
        <w:t xml:space="preserve"> </w:t>
      </w:r>
      <w:r>
        <w:t>in a</w:t>
      </w:r>
      <w:r>
        <w:rPr>
          <w:spacing w:val="-1"/>
        </w:rPr>
        <w:t xml:space="preserve"> </w:t>
      </w:r>
      <w:r>
        <w:t>different</w:t>
      </w:r>
      <w:r>
        <w:rPr>
          <w:spacing w:val="-2"/>
        </w:rPr>
        <w:t xml:space="preserve"> </w:t>
      </w:r>
      <w:r>
        <w:rPr>
          <w:spacing w:val="-4"/>
        </w:rPr>
        <w:t>plan</w:t>
      </w:r>
    </w:p>
    <w:p>
      <w:pPr>
        <w:spacing w:before="274" w:line="276" w:lineRule="exact"/>
        <w:ind w:left="360" w:right="0" w:firstLine="0"/>
        <w:jc w:val="left"/>
        <w:rPr>
          <w:b/>
          <w:sz w:val="24"/>
        </w:rPr>
      </w:pPr>
      <w:r>
        <w:rPr>
          <w:b/>
          <w:sz w:val="24"/>
        </w:rPr>
        <w:t>General</w:t>
      </w:r>
      <w:r>
        <w:rPr>
          <w:b/>
          <w:spacing w:val="-6"/>
          <w:sz w:val="24"/>
        </w:rPr>
        <w:t xml:space="preserve"> </w:t>
      </w:r>
      <w:r>
        <w:rPr>
          <w:b/>
          <w:spacing w:val="-2"/>
          <w:sz w:val="24"/>
        </w:rPr>
        <w:t>instructions:</w:t>
      </w:r>
    </w:p>
    <w:p>
      <w:pPr>
        <w:pStyle w:val="BodyText"/>
        <w:spacing w:line="242" w:lineRule="auto"/>
        <w:ind w:right="322"/>
      </w:pPr>
      <w:r>
        <w:t>This notice must be used when the issuer is non-renewing coverage purchased outside the Exchange based on a product discontinuation or there no longer being any enrollee in the plan who</w:t>
      </w:r>
      <w:r>
        <w:rPr>
          <w:spacing w:val="-3"/>
        </w:rPr>
        <w:t xml:space="preserve"> </w:t>
      </w:r>
      <w:r>
        <w:t>live, resides, or</w:t>
      </w:r>
      <w:r>
        <w:rPr>
          <w:spacing w:val="-5"/>
        </w:rPr>
        <w:t xml:space="preserve"> </w:t>
      </w:r>
      <w:r>
        <w:t>works</w:t>
      </w:r>
      <w:r>
        <w:rPr>
          <w:spacing w:val="-5"/>
        </w:rPr>
        <w:t xml:space="preserve"> </w:t>
      </w:r>
      <w:r>
        <w:t>within</w:t>
      </w:r>
      <w:r>
        <w:rPr>
          <w:spacing w:val="-3"/>
        </w:rPr>
        <w:t xml:space="preserve"> </w:t>
      </w:r>
      <w:r>
        <w:t>the</w:t>
      </w:r>
      <w:r>
        <w:rPr>
          <w:spacing w:val="-4"/>
        </w:rPr>
        <w:t xml:space="preserve"> </w:t>
      </w:r>
      <w:r>
        <w:t>product’s</w:t>
      </w:r>
      <w:r>
        <w:rPr>
          <w:spacing w:val="-5"/>
        </w:rPr>
        <w:t xml:space="preserve"> </w:t>
      </w:r>
      <w:r>
        <w:t>service</w:t>
      </w:r>
      <w:r>
        <w:rPr>
          <w:spacing w:val="-5"/>
        </w:rPr>
        <w:t xml:space="preserve"> </w:t>
      </w:r>
      <w:r>
        <w:t>area, and</w:t>
      </w:r>
      <w:r>
        <w:rPr>
          <w:spacing w:val="-4"/>
        </w:rPr>
        <w:t xml:space="preserve"> </w:t>
      </w:r>
      <w:r>
        <w:t>not</w:t>
      </w:r>
      <w:r>
        <w:rPr>
          <w:spacing w:val="-6"/>
        </w:rPr>
        <w:t xml:space="preserve"> </w:t>
      </w:r>
      <w:r>
        <w:t>automatically</w:t>
      </w:r>
      <w:r>
        <w:rPr>
          <w:spacing w:val="-3"/>
        </w:rPr>
        <w:t xml:space="preserve"> </w:t>
      </w:r>
      <w:r>
        <w:t>enrolling</w:t>
      </w:r>
      <w:r>
        <w:rPr>
          <w:spacing w:val="-3"/>
        </w:rPr>
        <w:t xml:space="preserve"> </w:t>
      </w:r>
      <w:r>
        <w:t>the enrollee in a different plan. It doesn’t need to display the OMB control number.</w:t>
      </w:r>
    </w:p>
    <w:p>
      <w:pPr>
        <w:pStyle w:val="BodyText"/>
        <w:spacing w:before="269" w:line="276" w:lineRule="exact"/>
        <w:ind w:right="0"/>
      </w:pPr>
      <w:r>
        <w:rPr>
          <w:b/>
        </w:rPr>
        <w:t>Item</w:t>
      </w:r>
      <w:r>
        <w:rPr>
          <w:b/>
          <w:spacing w:val="1"/>
        </w:rPr>
        <w:t xml:space="preserve"> </w:t>
      </w:r>
      <w:r>
        <w:rPr>
          <w:b/>
        </w:rPr>
        <w:t>1.</w:t>
      </w:r>
      <w:r>
        <w:rPr>
          <w:b/>
          <w:spacing w:val="-3"/>
        </w:rPr>
        <w:t xml:space="preserve"> </w:t>
      </w:r>
      <w:r>
        <w:t>Enter</w:t>
      </w:r>
      <w:r>
        <w:rPr>
          <w:spacing w:val="-4"/>
        </w:rPr>
        <w:t xml:space="preserve"> </w:t>
      </w:r>
      <w:r>
        <w:t>the</w:t>
      </w:r>
      <w:r>
        <w:rPr>
          <w:spacing w:val="-1"/>
        </w:rPr>
        <w:t xml:space="preserve"> </w:t>
      </w:r>
      <w:r>
        <w:t>date</w:t>
      </w:r>
      <w:r>
        <w:rPr>
          <w:spacing w:val="-1"/>
        </w:rPr>
        <w:t xml:space="preserve"> </w:t>
      </w:r>
      <w:r>
        <w:t>of</w:t>
      </w:r>
      <w:r>
        <w:rPr>
          <w:spacing w:val="-2"/>
        </w:rPr>
        <w:t xml:space="preserve"> </w:t>
      </w:r>
      <w:r>
        <w:t>the</w:t>
      </w:r>
      <w:r>
        <w:rPr>
          <w:spacing w:val="-2"/>
        </w:rPr>
        <w:t xml:space="preserve"> </w:t>
      </w:r>
      <w:r>
        <w:t>notice,</w:t>
      </w:r>
      <w:r>
        <w:rPr>
          <w:spacing w:val="3"/>
        </w:rPr>
        <w:t xml:space="preserve"> </w:t>
      </w:r>
      <w:r>
        <w:t>in</w:t>
      </w:r>
      <w:r>
        <w:rPr>
          <w:spacing w:val="-1"/>
        </w:rPr>
        <w:t xml:space="preserve"> </w:t>
      </w:r>
      <w:r>
        <w:t>format</w:t>
      </w:r>
      <w:r>
        <w:rPr>
          <w:spacing w:val="-4"/>
        </w:rPr>
        <w:t xml:space="preserve"> </w:t>
      </w:r>
      <w:r>
        <w:t>Month DD,</w:t>
      </w:r>
      <w:r>
        <w:rPr>
          <w:spacing w:val="-4"/>
        </w:rPr>
        <w:t xml:space="preserve"> </w:t>
      </w:r>
      <w:r>
        <w:rPr>
          <w:spacing w:val="-2"/>
        </w:rPr>
        <w:t>YYYY.</w:t>
      </w:r>
    </w:p>
    <w:p>
      <w:pPr>
        <w:pStyle w:val="BodyText"/>
      </w:pPr>
      <w:r>
        <w:rPr>
          <w:b/>
        </w:rPr>
        <w:t xml:space="preserve">Item 2. </w:t>
      </w:r>
      <w:r>
        <w:t>Enter the full name and address of the primary subscriber. In the individual market, the primary</w:t>
      </w:r>
      <w:r>
        <w:rPr>
          <w:spacing w:val="-2"/>
        </w:rPr>
        <w:t xml:space="preserve"> </w:t>
      </w:r>
      <w:r>
        <w:t>subscriber</w:t>
      </w:r>
      <w:r>
        <w:rPr>
          <w:spacing w:val="-5"/>
        </w:rPr>
        <w:t xml:space="preserve"> </w:t>
      </w:r>
      <w:r>
        <w:t>means</w:t>
      </w:r>
      <w:r>
        <w:rPr>
          <w:spacing w:val="-4"/>
        </w:rPr>
        <w:t xml:space="preserve"> </w:t>
      </w:r>
      <w:r>
        <w:t>the</w:t>
      </w:r>
      <w:r>
        <w:rPr>
          <w:spacing w:val="-3"/>
        </w:rPr>
        <w:t xml:space="preserve"> </w:t>
      </w:r>
      <w:r>
        <w:t>individual</w:t>
      </w:r>
      <w:r>
        <w:rPr>
          <w:spacing w:val="-5"/>
        </w:rPr>
        <w:t xml:space="preserve"> </w:t>
      </w:r>
      <w:r>
        <w:t>who</w:t>
      </w:r>
      <w:r>
        <w:rPr>
          <w:spacing w:val="-2"/>
        </w:rPr>
        <w:t xml:space="preserve"> </w:t>
      </w:r>
      <w:r>
        <w:t>purchases</w:t>
      </w:r>
      <w:r>
        <w:rPr>
          <w:spacing w:val="-4"/>
        </w:rPr>
        <w:t xml:space="preserve"> </w:t>
      </w:r>
      <w:r>
        <w:t>the</w:t>
      </w:r>
      <w:r>
        <w:rPr>
          <w:spacing w:val="-3"/>
        </w:rPr>
        <w:t xml:space="preserve"> </w:t>
      </w:r>
      <w:r>
        <w:t>policy</w:t>
      </w:r>
      <w:r>
        <w:rPr>
          <w:spacing w:val="-3"/>
        </w:rPr>
        <w:t xml:space="preserve"> </w:t>
      </w:r>
      <w:r>
        <w:t>and</w:t>
      </w:r>
      <w:r>
        <w:rPr>
          <w:spacing w:val="-3"/>
        </w:rPr>
        <w:t xml:space="preserve"> </w:t>
      </w:r>
      <w:r>
        <w:t>who</w:t>
      </w:r>
      <w:r>
        <w:rPr>
          <w:spacing w:val="-2"/>
        </w:rPr>
        <w:t xml:space="preserve"> </w:t>
      </w:r>
      <w:r>
        <w:t>is</w:t>
      </w:r>
      <w:r>
        <w:rPr>
          <w:spacing w:val="-4"/>
        </w:rPr>
        <w:t xml:space="preserve"> </w:t>
      </w:r>
      <w:r>
        <w:t>responsible</w:t>
      </w:r>
      <w:r>
        <w:rPr>
          <w:spacing w:val="-3"/>
        </w:rPr>
        <w:t xml:space="preserve"> </w:t>
      </w:r>
      <w:r>
        <w:t>for</w:t>
      </w:r>
      <w:r>
        <w:rPr>
          <w:spacing w:val="-4"/>
        </w:rPr>
        <w:t xml:space="preserve"> </w:t>
      </w:r>
      <w:r>
        <w:t>the payment of premiums.</w:t>
      </w:r>
    </w:p>
    <w:p>
      <w:pPr>
        <w:pStyle w:val="BodyText"/>
        <w:ind w:right="322"/>
      </w:pPr>
      <w:r>
        <w:rPr>
          <w:b/>
        </w:rPr>
        <w:t xml:space="preserve">Item 3. </w:t>
      </w:r>
      <w:r>
        <w:t>The consumer qualifies for a special enrollment period based on loss of minimum essential</w:t>
      </w:r>
      <w:r>
        <w:rPr>
          <w:spacing w:val="-6"/>
        </w:rPr>
        <w:t xml:space="preserve"> </w:t>
      </w:r>
      <w:r>
        <w:t>coverage. 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in</w:t>
      </w:r>
      <w:r>
        <w:rPr>
          <w:spacing w:val="-2"/>
        </w:rPr>
        <w:t xml:space="preserve"> </w:t>
      </w:r>
      <w:r>
        <w:t>accordance</w:t>
      </w:r>
      <w:r>
        <w:rPr>
          <w:spacing w:val="-3"/>
        </w:rPr>
        <w:t xml:space="preserve"> </w:t>
      </w:r>
      <w:r>
        <w:t>with</w:t>
      </w:r>
      <w:r>
        <w:rPr>
          <w:spacing w:val="-2"/>
        </w:rPr>
        <w:t xml:space="preserve"> </w:t>
      </w:r>
      <w:r>
        <w:t>45 CFR 155.420(b) to avoid a gap in coverage, in format Month DD, YYYY.</w:t>
      </w:r>
    </w:p>
    <w:p>
      <w:pPr>
        <w:pStyle w:val="BodyText"/>
        <w:spacing w:before="4"/>
      </w:pPr>
      <w:r>
        <w:rPr>
          <w:b/>
        </w:rPr>
        <w:t xml:space="preserve">Item 4. </w:t>
      </w:r>
      <w:r>
        <w:t>For discontinuances, non-renewals, or terminations effective at the end of a calendar year, enter the following year, in format YYYY. For discontinuances, non-renewals, or terminations</w:t>
      </w:r>
      <w:r>
        <w:rPr>
          <w:spacing w:val="-4"/>
        </w:rPr>
        <w:t xml:space="preserve"> </w:t>
      </w:r>
      <w:r>
        <w:t>effective</w:t>
      </w:r>
      <w:r>
        <w:rPr>
          <w:spacing w:val="-3"/>
        </w:rPr>
        <w:t xml:space="preserve"> </w:t>
      </w:r>
      <w:r>
        <w:t>at</w:t>
      </w:r>
      <w:r>
        <w:rPr>
          <w:spacing w:val="-5"/>
        </w:rPr>
        <w:t xml:space="preserve"> </w:t>
      </w:r>
      <w:r>
        <w:t>any</w:t>
      </w:r>
      <w:r>
        <w:rPr>
          <w:spacing w:val="-3"/>
        </w:rPr>
        <w:t xml:space="preserve"> </w:t>
      </w:r>
      <w:r>
        <w:t>time</w:t>
      </w:r>
      <w:r>
        <w:rPr>
          <w:spacing w:val="-3"/>
        </w:rPr>
        <w:t xml:space="preserve"> </w:t>
      </w:r>
      <w:r>
        <w:t>other</w:t>
      </w:r>
      <w:r>
        <w:rPr>
          <w:spacing w:val="-4"/>
        </w:rPr>
        <w:t xml:space="preserve"> </w:t>
      </w:r>
      <w:r>
        <w:t>than</w:t>
      </w:r>
      <w:r>
        <w:rPr>
          <w:spacing w:val="-3"/>
        </w:rPr>
        <w:t xml:space="preserve"> </w:t>
      </w:r>
      <w:r>
        <w:t>the</w:t>
      </w:r>
      <w:r>
        <w:rPr>
          <w:spacing w:val="-3"/>
        </w:rPr>
        <w:t xml:space="preserve"> </w:t>
      </w:r>
      <w:r>
        <w:t>end</w:t>
      </w:r>
      <w:r>
        <w:rPr>
          <w:spacing w:val="-3"/>
        </w:rPr>
        <w:t xml:space="preserve"> </w:t>
      </w:r>
      <w:r>
        <w:t>of</w:t>
      </w:r>
      <w:r>
        <w:rPr>
          <w:spacing w:val="-4"/>
        </w:rPr>
        <w:t xml:space="preserve"> </w:t>
      </w:r>
      <w:r>
        <w:t>a</w:t>
      </w:r>
      <w:r>
        <w:rPr>
          <w:spacing w:val="-3"/>
        </w:rPr>
        <w:t xml:space="preserve"> </w:t>
      </w:r>
      <w:r>
        <w:t>calendar</w:t>
      </w:r>
      <w:r>
        <w:rPr>
          <w:spacing w:val="-4"/>
        </w:rPr>
        <w:t xml:space="preserve"> </w:t>
      </w:r>
      <w:r>
        <w:t>year, enter</w:t>
      </w:r>
      <w:r>
        <w:rPr>
          <w:spacing w:val="-4"/>
        </w:rPr>
        <w:t xml:space="preserve"> </w:t>
      </w:r>
      <w:r>
        <w:t>the month</w:t>
      </w:r>
      <w:r>
        <w:rPr>
          <w:spacing w:val="-2"/>
        </w:rPr>
        <w:t xml:space="preserve"> </w:t>
      </w:r>
      <w:r>
        <w:t>and</w:t>
      </w:r>
      <w:r>
        <w:rPr>
          <w:spacing w:val="-3"/>
        </w:rPr>
        <w:t xml:space="preserve"> </w:t>
      </w:r>
      <w:r>
        <w:t>year, in format Month YYYY.</w:t>
      </w:r>
    </w:p>
    <w:p>
      <w:pPr>
        <w:spacing w:before="0" w:line="273" w:lineRule="exact"/>
        <w:ind w:left="360" w:right="0" w:firstLine="0"/>
        <w:jc w:val="left"/>
        <w:rPr>
          <w:sz w:val="24"/>
        </w:rPr>
      </w:pPr>
      <w:r>
        <w:rPr>
          <w:b/>
          <w:sz w:val="24"/>
        </w:rPr>
        <w:t>Item 5.</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p>
    <w:p>
      <w:pPr>
        <w:pStyle w:val="BodyText"/>
        <w:ind w:right="675"/>
      </w:pPr>
      <w:r>
        <w:rPr>
          <w:b/>
        </w:rPr>
        <w:t xml:space="preserve">Item 6. </w:t>
      </w:r>
      <w:r>
        <w:t xml:space="preserve">Enter the phrase “We’re here to help you prepare for Open Enrollment” only if the current policy is terminating on a calendar year basis. Otherwise, omit and skip to item 7. </w:t>
      </w:r>
      <w:r>
        <w:rPr>
          <w:b/>
        </w:rPr>
        <w:t>Item 7.</w:t>
      </w:r>
      <w:r>
        <w:rPr>
          <w:b/>
          <w:spacing w:val="-6"/>
        </w:rPr>
        <w:t xml:space="preserve"> </w:t>
      </w:r>
      <w:r>
        <w:t>For</w:t>
      </w:r>
      <w:r>
        <w:rPr>
          <w:spacing w:val="-5"/>
        </w:rPr>
        <w:t xml:space="preserve"> </w:t>
      </w:r>
      <w:r>
        <w:t>discontinuances, non-renewals, or</w:t>
      </w:r>
      <w:r>
        <w:rPr>
          <w:spacing w:val="-5"/>
        </w:rPr>
        <w:t xml:space="preserve"> </w:t>
      </w:r>
      <w:r>
        <w:t>terminations</w:t>
      </w:r>
      <w:r>
        <w:rPr>
          <w:spacing w:val="-5"/>
        </w:rPr>
        <w:t xml:space="preserve"> </w:t>
      </w:r>
      <w:r>
        <w:t>effective</w:t>
      </w:r>
      <w:r>
        <w:rPr>
          <w:spacing w:val="-4"/>
        </w:rPr>
        <w:t xml:space="preserve"> </w:t>
      </w:r>
      <w:r>
        <w:t>at</w:t>
      </w:r>
      <w:r>
        <w:rPr>
          <w:spacing w:val="-6"/>
        </w:rPr>
        <w:t xml:space="preserve"> </w:t>
      </w:r>
      <w:r>
        <w:t>the end</w:t>
      </w:r>
      <w:r>
        <w:rPr>
          <w:spacing w:val="-4"/>
        </w:rPr>
        <w:t xml:space="preserve"> </w:t>
      </w:r>
      <w:r>
        <w:t>of</w:t>
      </w:r>
      <w:r>
        <w:rPr>
          <w:spacing w:val="-5"/>
        </w:rPr>
        <w:t xml:space="preserve"> </w:t>
      </w:r>
      <w:r>
        <w:t>a</w:t>
      </w:r>
      <w:r>
        <w:rPr>
          <w:spacing w:val="-4"/>
        </w:rPr>
        <w:t xml:space="preserve"> </w:t>
      </w:r>
      <w:r>
        <w:t>calendar year, enter the following year, in format YYYY. For discontinuances, non-renewals, or</w:t>
      </w:r>
    </w:p>
    <w:p>
      <w:pPr>
        <w:pStyle w:val="BodyText"/>
        <w:spacing w:line="244" w:lineRule="auto"/>
      </w:pPr>
      <w:r>
        <w:t>terminations</w:t>
      </w:r>
      <w:r>
        <w:rPr>
          <w:spacing w:val="-4"/>
        </w:rPr>
        <w:t xml:space="preserve"> </w:t>
      </w:r>
      <w:r>
        <w:t>effective</w:t>
      </w:r>
      <w:r>
        <w:rPr>
          <w:spacing w:val="-3"/>
        </w:rPr>
        <w:t xml:space="preserve"> </w:t>
      </w:r>
      <w:r>
        <w:t>at</w:t>
      </w:r>
      <w:r>
        <w:rPr>
          <w:spacing w:val="-5"/>
        </w:rPr>
        <w:t xml:space="preserve"> </w:t>
      </w:r>
      <w:r>
        <w:t>any</w:t>
      </w:r>
      <w:r>
        <w:rPr>
          <w:spacing w:val="-3"/>
        </w:rPr>
        <w:t xml:space="preserve"> </w:t>
      </w:r>
      <w:r>
        <w:t>time</w:t>
      </w:r>
      <w:r>
        <w:rPr>
          <w:spacing w:val="-3"/>
        </w:rPr>
        <w:t xml:space="preserve"> </w:t>
      </w:r>
      <w:r>
        <w:t>other</w:t>
      </w:r>
      <w:r>
        <w:rPr>
          <w:spacing w:val="-4"/>
        </w:rPr>
        <w:t xml:space="preserve"> </w:t>
      </w:r>
      <w:r>
        <w:t>than</w:t>
      </w:r>
      <w:r>
        <w:rPr>
          <w:spacing w:val="-3"/>
        </w:rPr>
        <w:t xml:space="preserve"> </w:t>
      </w:r>
      <w:r>
        <w:t>the</w:t>
      </w:r>
      <w:r>
        <w:rPr>
          <w:spacing w:val="-3"/>
        </w:rPr>
        <w:t xml:space="preserve"> </w:t>
      </w:r>
      <w:r>
        <w:t>end</w:t>
      </w:r>
      <w:r>
        <w:rPr>
          <w:spacing w:val="-3"/>
        </w:rPr>
        <w:t xml:space="preserve"> </w:t>
      </w:r>
      <w:r>
        <w:t>of</w:t>
      </w:r>
      <w:r>
        <w:rPr>
          <w:spacing w:val="-4"/>
        </w:rPr>
        <w:t xml:space="preserve"> </w:t>
      </w:r>
      <w:r>
        <w:t>a</w:t>
      </w:r>
      <w:r>
        <w:rPr>
          <w:spacing w:val="-3"/>
        </w:rPr>
        <w:t xml:space="preserve"> </w:t>
      </w:r>
      <w:r>
        <w:t>calendar</w:t>
      </w:r>
      <w:r>
        <w:rPr>
          <w:spacing w:val="-4"/>
        </w:rPr>
        <w:t xml:space="preserve"> </w:t>
      </w:r>
      <w:r>
        <w:t>year, enter</w:t>
      </w:r>
      <w:r>
        <w:rPr>
          <w:spacing w:val="-4"/>
        </w:rPr>
        <w:t xml:space="preserve"> </w:t>
      </w:r>
      <w:r>
        <w:t>the month</w:t>
      </w:r>
      <w:r>
        <w:rPr>
          <w:spacing w:val="-2"/>
        </w:rPr>
        <w:t xml:space="preserve"> </w:t>
      </w:r>
      <w:r>
        <w:t>and</w:t>
      </w:r>
      <w:r>
        <w:rPr>
          <w:spacing w:val="-3"/>
        </w:rPr>
        <w:t xml:space="preserve"> </w:t>
      </w:r>
      <w:r>
        <w:t>year, in format Month YYYY.</w:t>
      </w:r>
    </w:p>
    <w:p>
      <w:pPr>
        <w:pStyle w:val="BodyText"/>
        <w:ind w:right="462"/>
      </w:pPr>
      <w:r>
        <w:rPr>
          <w:b/>
        </w:rPr>
        <w:t>Item 8.</w:t>
      </w:r>
      <w:r>
        <w:rPr>
          <w:b/>
          <w:spacing w:val="-5"/>
        </w:rPr>
        <w:t xml:space="preserve"> </w:t>
      </w:r>
      <w:r>
        <w:t>Enter</w:t>
      </w:r>
      <w:r>
        <w:rPr>
          <w:spacing w:val="-5"/>
        </w:rPr>
        <w:t xml:space="preserve"> </w:t>
      </w:r>
      <w:r>
        <w:t>the</w:t>
      </w:r>
      <w:r>
        <w:rPr>
          <w:spacing w:val="-3"/>
        </w:rPr>
        <w:t xml:space="preserve"> </w:t>
      </w:r>
      <w:r>
        <w:t>phrase</w:t>
      </w:r>
      <w:r>
        <w:rPr>
          <w:spacing w:val="-3"/>
        </w:rPr>
        <w:t xml:space="preserve"> </w:t>
      </w:r>
      <w:r>
        <w:t>“in</w:t>
      </w:r>
      <w:r>
        <w:rPr>
          <w:spacing w:val="-2"/>
        </w:rPr>
        <w:t xml:space="preserve"> </w:t>
      </w:r>
      <w:r>
        <w:t>your</w:t>
      </w:r>
      <w:r>
        <w:rPr>
          <w:spacing w:val="-4"/>
        </w:rPr>
        <w:t xml:space="preserve"> </w:t>
      </w:r>
      <w:r>
        <w:t>area”</w:t>
      </w:r>
      <w:r>
        <w:rPr>
          <w:spacing w:val="-3"/>
        </w:rPr>
        <w:t xml:space="preserve"> </w:t>
      </w:r>
      <w:r>
        <w:t>if</w:t>
      </w:r>
      <w:r>
        <w:rPr>
          <w:spacing w:val="-4"/>
        </w:rPr>
        <w:t xml:space="preserve"> </w:t>
      </w:r>
      <w:r>
        <w:t>non-renewing</w:t>
      </w:r>
      <w:r>
        <w:rPr>
          <w:spacing w:val="-2"/>
        </w:rPr>
        <w:t xml:space="preserve"> </w:t>
      </w:r>
      <w:r>
        <w:t>or</w:t>
      </w:r>
      <w:r>
        <w:rPr>
          <w:spacing w:val="-4"/>
        </w:rPr>
        <w:t xml:space="preserve"> </w:t>
      </w:r>
      <w:r>
        <w:t>terminating</w:t>
      </w:r>
      <w:r>
        <w:rPr>
          <w:spacing w:val="-2"/>
        </w:rPr>
        <w:t xml:space="preserve"> </w:t>
      </w:r>
      <w:r>
        <w:t>based</w:t>
      </w:r>
      <w:r>
        <w:rPr>
          <w:spacing w:val="-3"/>
        </w:rPr>
        <w:t xml:space="preserve"> </w:t>
      </w:r>
      <w:r>
        <w:t>on</w:t>
      </w:r>
      <w:r>
        <w:rPr>
          <w:spacing w:val="-2"/>
        </w:rPr>
        <w:t xml:space="preserve"> </w:t>
      </w:r>
      <w:r>
        <w:t>the</w:t>
      </w:r>
      <w:r>
        <w:rPr>
          <w:spacing w:val="-3"/>
        </w:rPr>
        <w:t xml:space="preserve"> </w:t>
      </w:r>
      <w:r>
        <w:t>fact</w:t>
      </w:r>
      <w:r>
        <w:rPr>
          <w:spacing w:val="-5"/>
        </w:rPr>
        <w:t xml:space="preserve"> </w:t>
      </w:r>
      <w:r>
        <w:t>that there is no longer any enrollee in the plan who lives, resides, or works within the product’s service area. Otherwise, omit and skip to item 9.</w:t>
      </w:r>
    </w:p>
    <w:p>
      <w:pPr>
        <w:pStyle w:val="BodyText"/>
        <w:ind w:right="462"/>
      </w:pPr>
      <w:r>
        <w:rPr>
          <w:b/>
        </w:rPr>
        <w:t>Item 9.</w:t>
      </w:r>
      <w:r>
        <w:rPr>
          <w:b/>
          <w:spacing w:val="-5"/>
        </w:rPr>
        <w:t xml:space="preserve"> </w:t>
      </w:r>
      <w:r>
        <w:t>Enter</w:t>
      </w:r>
      <w:r>
        <w:rPr>
          <w:spacing w:val="-5"/>
        </w:rPr>
        <w:t xml:space="preserve"> </w:t>
      </w:r>
      <w:r>
        <w:t>the</w:t>
      </w:r>
      <w:r>
        <w:rPr>
          <w:spacing w:val="-3"/>
        </w:rPr>
        <w:t xml:space="preserve"> </w:t>
      </w:r>
      <w:r>
        <w:t>last</w:t>
      </w:r>
      <w:r>
        <w:rPr>
          <w:spacing w:val="-5"/>
        </w:rPr>
        <w:t xml:space="preserve"> </w:t>
      </w:r>
      <w:r>
        <w:t>day</w:t>
      </w:r>
      <w:r>
        <w:rPr>
          <w:spacing w:val="-3"/>
        </w:rPr>
        <w:t xml:space="preserve"> </w:t>
      </w:r>
      <w:r>
        <w:t>on</w:t>
      </w:r>
      <w:r>
        <w:rPr>
          <w:spacing w:val="-2"/>
        </w:rPr>
        <w:t xml:space="preserve"> </w:t>
      </w:r>
      <w:r>
        <w:t>which</w:t>
      </w:r>
      <w:r>
        <w:rPr>
          <w:spacing w:val="-3"/>
        </w:rPr>
        <w:t xml:space="preserve"> </w:t>
      </w:r>
      <w:r>
        <w:t>the</w:t>
      </w:r>
      <w:r>
        <w:rPr>
          <w:spacing w:val="-3"/>
        </w:rPr>
        <w:t xml:space="preserve"> </w:t>
      </w:r>
      <w:r>
        <w:t>enrollee’s</w:t>
      </w:r>
      <w:r>
        <w:rPr>
          <w:spacing w:val="-4"/>
        </w:rPr>
        <w:t xml:space="preserve"> </w:t>
      </w:r>
      <w:r>
        <w:t>current</w:t>
      </w:r>
      <w:r>
        <w:rPr>
          <w:spacing w:val="-6"/>
        </w:rPr>
        <w:t xml:space="preserve"> </w:t>
      </w:r>
      <w:r>
        <w:t>coverage</w:t>
      </w:r>
      <w:r>
        <w:rPr>
          <w:spacing w:val="-4"/>
        </w:rPr>
        <w:t xml:space="preserve"> </w:t>
      </w:r>
      <w:r>
        <w:t>will</w:t>
      </w:r>
      <w:r>
        <w:rPr>
          <w:spacing w:val="-5"/>
        </w:rPr>
        <w:t xml:space="preserve"> </w:t>
      </w:r>
      <w:r>
        <w:t>remain</w:t>
      </w:r>
      <w:r>
        <w:rPr>
          <w:spacing w:val="-2"/>
        </w:rPr>
        <w:t xml:space="preserve"> </w:t>
      </w:r>
      <w:r>
        <w:t>in</w:t>
      </w:r>
      <w:r>
        <w:rPr>
          <w:spacing w:val="-2"/>
        </w:rPr>
        <w:t xml:space="preserve"> </w:t>
      </w:r>
      <w:r>
        <w:t>force, in format Month DD, YYYY.</w:t>
      </w:r>
    </w:p>
    <w:p>
      <w:pPr>
        <w:pStyle w:val="BodyText"/>
      </w:pPr>
      <w:r>
        <w:rPr>
          <w:b/>
        </w:rPr>
        <w:t xml:space="preserve">Item 10. </w:t>
      </w:r>
      <w:r>
        <w:t>Enter the beginning and end dates of the special enrollment period for the loss of minimum</w:t>
      </w:r>
      <w:r>
        <w:rPr>
          <w:spacing w:val="-5"/>
        </w:rPr>
        <w:t xml:space="preserve"> </w:t>
      </w:r>
      <w:r>
        <w:t>essential</w:t>
      </w:r>
      <w:r>
        <w:rPr>
          <w:spacing w:val="-5"/>
        </w:rPr>
        <w:t xml:space="preserve"> </w:t>
      </w:r>
      <w:r>
        <w:t>coverage</w:t>
      </w:r>
      <w:r>
        <w:rPr>
          <w:spacing w:val="-4"/>
        </w:rPr>
        <w:t xml:space="preserve"> </w:t>
      </w:r>
      <w:r>
        <w:t>or, if</w:t>
      </w:r>
      <w:r>
        <w:rPr>
          <w:spacing w:val="-4"/>
        </w:rPr>
        <w:t xml:space="preserve"> </w:t>
      </w:r>
      <w:r>
        <w:t>such</w:t>
      </w:r>
      <w:r>
        <w:rPr>
          <w:spacing w:val="-3"/>
        </w:rPr>
        <w:t xml:space="preserve"> </w:t>
      </w:r>
      <w:r>
        <w:t>date</w:t>
      </w:r>
      <w:r>
        <w:rPr>
          <w:spacing w:val="-3"/>
        </w:rPr>
        <w:t xml:space="preserve"> </w:t>
      </w:r>
      <w:r>
        <w:t>falls</w:t>
      </w:r>
      <w:r>
        <w:rPr>
          <w:spacing w:val="-4"/>
        </w:rPr>
        <w:t xml:space="preserve"> </w:t>
      </w:r>
      <w:r>
        <w:t>within</w:t>
      </w:r>
      <w:r>
        <w:rPr>
          <w:spacing w:val="-2"/>
        </w:rPr>
        <w:t xml:space="preserve"> </w:t>
      </w:r>
      <w:r>
        <w:t>an</w:t>
      </w:r>
      <w:r>
        <w:rPr>
          <w:spacing w:val="-3"/>
        </w:rPr>
        <w:t xml:space="preserve"> </w:t>
      </w:r>
      <w:r>
        <w:t>annual</w:t>
      </w:r>
      <w:r>
        <w:rPr>
          <w:spacing w:val="-5"/>
        </w:rPr>
        <w:t xml:space="preserve"> </w:t>
      </w:r>
      <w:r>
        <w:t>open</w:t>
      </w:r>
      <w:r>
        <w:rPr>
          <w:spacing w:val="-3"/>
        </w:rPr>
        <w:t xml:space="preserve"> </w:t>
      </w:r>
      <w:r>
        <w:t>enrollment</w:t>
      </w:r>
      <w:r>
        <w:rPr>
          <w:spacing w:val="-6"/>
        </w:rPr>
        <w:t xml:space="preserve"> </w:t>
      </w:r>
      <w:r>
        <w:t>period, enter the end date of the open enrollment period, in format Month DD, YYYY.</w:t>
      </w:r>
    </w:p>
    <w:p>
      <w:pPr>
        <w:pStyle w:val="BodyText"/>
        <w:spacing w:line="242" w:lineRule="auto"/>
        <w:ind w:right="322"/>
      </w:pPr>
      <w:r>
        <w:rPr>
          <w:b/>
        </w:rPr>
        <w:t xml:space="preserve">Item 11. </w:t>
      </w:r>
      <w:r>
        <w:t>The consumer qualifies for a special enrollment period based on loss of minimum essential</w:t>
      </w:r>
      <w:r>
        <w:rPr>
          <w:spacing w:val="-5"/>
        </w:rPr>
        <w:t xml:space="preserve"> </w:t>
      </w:r>
      <w:r>
        <w:t>coverage. 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in</w:t>
      </w:r>
      <w:r>
        <w:rPr>
          <w:spacing w:val="-2"/>
        </w:rPr>
        <w:t xml:space="preserve"> </w:t>
      </w:r>
      <w:r>
        <w:t>accordance</w:t>
      </w:r>
      <w:r>
        <w:rPr>
          <w:spacing w:val="-3"/>
        </w:rPr>
        <w:t xml:space="preserve"> </w:t>
      </w:r>
      <w:r>
        <w:t>with</w:t>
      </w:r>
      <w:r>
        <w:rPr>
          <w:spacing w:val="-2"/>
        </w:rPr>
        <w:t xml:space="preserve"> </w:t>
      </w:r>
      <w:r>
        <w:t>45 CFR 155.420(b) to avoid a gap in coverage, in format Month DD, YYYY.</w:t>
      </w:r>
    </w:p>
    <w:p>
      <w:pPr>
        <w:spacing w:before="0" w:line="273" w:lineRule="exact"/>
        <w:ind w:left="360" w:right="0" w:firstLine="0"/>
        <w:jc w:val="left"/>
        <w:rPr>
          <w:sz w:val="24"/>
        </w:rPr>
      </w:pPr>
      <w:r>
        <w:rPr>
          <w:b/>
          <w:sz w:val="24"/>
        </w:rPr>
        <w:t>Item 12.</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p>
    <w:p>
      <w:pPr>
        <w:pStyle w:val="BodyText"/>
      </w:pPr>
      <w:r>
        <w:rPr>
          <w:b/>
        </w:rPr>
        <w:t>Item 13.</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“the</w:t>
      </w:r>
      <w:r>
        <w:rPr>
          <w:spacing w:val="-1"/>
        </w:rPr>
        <w:t xml:space="preserve"> </w:t>
      </w:r>
      <w:r>
        <w:t>Health Insurance Marketplace</w:t>
      </w:r>
      <w:r>
        <w:rPr>
          <w:vertAlign w:val="superscript"/>
        </w:rPr>
        <w:t>®</w:t>
      </w:r>
      <w:r>
        <w:rPr>
          <w:vertAlign w:val="baseline"/>
        </w:rPr>
        <w:t>.”</w:t>
      </w:r>
    </w:p>
    <w:p>
      <w:pPr>
        <w:pStyle w:val="BodyText"/>
      </w:pPr>
      <w:r>
        <w:rPr>
          <w:b/>
        </w:rPr>
        <w:t>Item 14.</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spacing w:line="275" w:lineRule="exact"/>
        <w:ind w:right="0"/>
      </w:pPr>
      <w:r>
        <w:rPr>
          <w:b/>
        </w:rPr>
        <w:t>Item</w:t>
      </w:r>
      <w:r>
        <w:rPr>
          <w:b/>
          <w:spacing w:val="1"/>
        </w:rPr>
        <w:t xml:space="preserve"> </w:t>
      </w:r>
      <w:r>
        <w:rPr>
          <w:b/>
        </w:rPr>
        <w:t>15.</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pStyle w:val="BodyText"/>
      </w:pPr>
      <w:r>
        <w:rPr>
          <w:b/>
        </w:rPr>
        <w:t>Item 16.</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spacing w:after="0"/>
        <w:sectPr>
          <w:pgSz w:w="12240" w:h="15840"/>
          <w:pgMar w:top="1380" w:right="1080" w:bottom="1220" w:left="1080" w:header="0" w:footer="1002"/>
          <w:cols w:space="720"/>
        </w:sectPr>
      </w:pPr>
    </w:p>
    <w:p>
      <w:pPr>
        <w:pStyle w:val="BodyText"/>
        <w:spacing w:before="62"/>
        <w:ind w:right="455"/>
      </w:pPr>
      <w:r>
        <w:rPr>
          <w:b/>
        </w:rPr>
        <w:t>Item 17.</w:t>
      </w:r>
      <w:r>
        <w:rPr>
          <w:b/>
          <w:spacing w:val="-5"/>
        </w:rPr>
        <w:t xml:space="preserve"> </w:t>
      </w:r>
      <w:r>
        <w:t>Enter</w:t>
      </w:r>
      <w:r>
        <w:rPr>
          <w:spacing w:val="-5"/>
        </w:rPr>
        <w:t xml:space="preserve"> </w:t>
      </w:r>
      <w:r>
        <w:t>the</w:t>
      </w:r>
      <w:r>
        <w:rPr>
          <w:spacing w:val="-3"/>
        </w:rPr>
        <w:t xml:space="preserve"> </w:t>
      </w:r>
      <w:r>
        <w:t>Exchange</w:t>
      </w:r>
      <w:r>
        <w:rPr>
          <w:spacing w:val="-3"/>
        </w:rPr>
        <w:t xml:space="preserve"> </w:t>
      </w:r>
      <w:r>
        <w:t>phone</w:t>
      </w:r>
      <w:r>
        <w:rPr>
          <w:spacing w:val="-3"/>
        </w:rPr>
        <w:t xml:space="preserve"> </w:t>
      </w:r>
      <w:r>
        <w:t>number. For</w:t>
      </w:r>
      <w:r>
        <w:rPr>
          <w:spacing w:val="-4"/>
        </w:rPr>
        <w:t xml:space="preserve"> </w:t>
      </w:r>
      <w:r>
        <w:t>a</w:t>
      </w:r>
      <w:r>
        <w:rPr>
          <w:spacing w:val="-10"/>
        </w:rPr>
        <w:t xml:space="preserve"> </w:t>
      </w:r>
      <w:r>
        <w:t>Federally-facilitated</w:t>
      </w:r>
      <w:r>
        <w:rPr>
          <w:spacing w:val="-3"/>
        </w:rPr>
        <w:t xml:space="preserve"> </w:t>
      </w:r>
      <w:r>
        <w:t>Exchange, enter</w:t>
      </w:r>
      <w:r>
        <w:rPr>
          <w:spacing w:val="-5"/>
        </w:rPr>
        <w:t xml:space="preserve"> </w:t>
      </w:r>
      <w:r>
        <w:t>“1-800- 318-2596 (TTY: 1-855-889-4325).”</w:t>
      </w:r>
    </w:p>
    <w:p>
      <w:pPr>
        <w:pStyle w:val="BodyText"/>
        <w:ind w:right="462"/>
      </w:pPr>
      <w:r>
        <w:rPr>
          <w:b/>
        </w:rPr>
        <w:t>Item 18.</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spacing w:before="0" w:line="242" w:lineRule="auto"/>
        <w:ind w:left="360" w:right="6187" w:firstLine="0"/>
        <w:jc w:val="left"/>
        <w:rPr>
          <w:sz w:val="24"/>
        </w:rPr>
      </w:pPr>
      <w:r>
        <w:rPr>
          <w:b/>
          <w:sz w:val="24"/>
        </w:rPr>
        <w:t xml:space="preserve">Item 19. </w:t>
      </w:r>
      <w:r>
        <w:rPr>
          <w:sz w:val="24"/>
        </w:rPr>
        <w:t>Enter the issuer name.</w:t>
      </w:r>
      <w:r>
        <w:rPr>
          <w:spacing w:val="40"/>
          <w:sz w:val="24"/>
        </w:rPr>
        <w:t xml:space="preserve"> </w:t>
      </w:r>
      <w:r>
        <w:rPr>
          <w:b/>
          <w:sz w:val="24"/>
        </w:rPr>
        <w:t>Item</w:t>
      </w:r>
      <w:r>
        <w:rPr>
          <w:b/>
          <w:spacing w:val="-5"/>
          <w:sz w:val="24"/>
        </w:rPr>
        <w:t xml:space="preserve"> </w:t>
      </w:r>
      <w:r>
        <w:rPr>
          <w:b/>
          <w:sz w:val="24"/>
        </w:rPr>
        <w:t>20.</w:t>
      </w:r>
      <w:r>
        <w:rPr>
          <w:b/>
          <w:spacing w:val="-11"/>
          <w:sz w:val="24"/>
        </w:rPr>
        <w:t xml:space="preserve"> </w:t>
      </w:r>
      <w:r>
        <w:rPr>
          <w:sz w:val="24"/>
        </w:rPr>
        <w:t>Enter</w:t>
      </w:r>
      <w:r>
        <w:rPr>
          <w:spacing w:val="-11"/>
          <w:sz w:val="24"/>
        </w:rPr>
        <w:t xml:space="preserve"> </w:t>
      </w:r>
      <w:r>
        <w:rPr>
          <w:sz w:val="24"/>
        </w:rPr>
        <w:t>issuer</w:t>
      </w:r>
      <w:r>
        <w:rPr>
          <w:spacing w:val="-11"/>
          <w:sz w:val="24"/>
        </w:rPr>
        <w:t xml:space="preserve"> </w:t>
      </w:r>
      <w:r>
        <w:rPr>
          <w:sz w:val="24"/>
        </w:rPr>
        <w:t>phone</w:t>
      </w:r>
      <w:r>
        <w:rPr>
          <w:spacing w:val="-9"/>
          <w:sz w:val="24"/>
        </w:rPr>
        <w:t xml:space="preserve"> </w:t>
      </w:r>
      <w:r>
        <w:rPr>
          <w:sz w:val="24"/>
        </w:rPr>
        <w:t xml:space="preserve">number. </w:t>
      </w:r>
      <w:r>
        <w:rPr>
          <w:b/>
          <w:sz w:val="24"/>
        </w:rPr>
        <w:t xml:space="preserve">Item 21. </w:t>
      </w:r>
      <w:r>
        <w:rPr>
          <w:sz w:val="24"/>
        </w:rPr>
        <w:t>Enter issuer website.</w:t>
      </w:r>
    </w:p>
    <w:p>
      <w:pPr>
        <w:pStyle w:val="BodyText"/>
      </w:pPr>
      <w:r>
        <w:rPr>
          <w:b/>
        </w:rPr>
        <w:t>Item 22.</w:t>
      </w:r>
      <w:r>
        <w:rPr>
          <w:b/>
          <w:spacing w:val="-6"/>
        </w:rPr>
        <w:t xml:space="preserve"> </w:t>
      </w:r>
      <w:r>
        <w:t>Enter</w:t>
      </w:r>
      <w:r>
        <w:rPr>
          <w:spacing w:val="-6"/>
        </w:rPr>
        <w:t xml:space="preserve"> </w:t>
      </w:r>
      <w:r>
        <w:t>LocalHelp.HealthCare.gov</w:t>
      </w:r>
      <w:r>
        <w:rPr>
          <w:spacing w:val="-3"/>
        </w:rPr>
        <w:t xml:space="preserve"> </w:t>
      </w:r>
      <w:r>
        <w:t>in</w:t>
      </w:r>
      <w:r>
        <w:rPr>
          <w:spacing w:val="-3"/>
        </w:rPr>
        <w:t xml:space="preserve"> </w:t>
      </w:r>
      <w:r>
        <w:t>a</w:t>
      </w:r>
      <w:r>
        <w:rPr>
          <w:spacing w:val="-4"/>
        </w:rPr>
        <w:t xml:space="preserve"> </w:t>
      </w:r>
      <w:r>
        <w:t>State</w:t>
      </w:r>
      <w:r>
        <w:rPr>
          <w:spacing w:val="-4"/>
        </w:rPr>
        <w:t xml:space="preserve"> </w:t>
      </w:r>
      <w:r>
        <w:t>with</w:t>
      </w:r>
      <w:r>
        <w:rPr>
          <w:spacing w:val="-3"/>
        </w:rPr>
        <w:t xml:space="preserve"> </w:t>
      </w:r>
      <w:r>
        <w:t>a</w:t>
      </w:r>
      <w:r>
        <w:rPr>
          <w:spacing w:val="-4"/>
        </w:rPr>
        <w:t xml:space="preserve"> </w:t>
      </w:r>
      <w:r>
        <w:t>Federally-facilitated</w:t>
      </w:r>
      <w:r>
        <w:rPr>
          <w:spacing w:val="-4"/>
        </w:rPr>
        <w:t xml:space="preserve"> </w:t>
      </w:r>
      <w:r>
        <w:t>Exchange. In other States, enter the appropriate website.</w:t>
      </w:r>
    </w:p>
    <w:p>
      <w:pPr>
        <w:pStyle w:val="BodyText"/>
      </w:pPr>
      <w:r>
        <w:rPr>
          <w:b/>
        </w:rPr>
        <w:t>Item 23.</w:t>
      </w:r>
      <w:r>
        <w:rPr>
          <w:b/>
          <w:spacing w:val="-5"/>
        </w:rPr>
        <w:t xml:space="preserve"> </w:t>
      </w:r>
      <w:r>
        <w:t>Include</w:t>
      </w:r>
      <w:r>
        <w:rPr>
          <w:spacing w:val="-3"/>
        </w:rPr>
        <w:t xml:space="preserve"> </w:t>
      </w:r>
      <w:r>
        <w:t>this</w:t>
      </w:r>
      <w:r>
        <w:rPr>
          <w:spacing w:val="-4"/>
        </w:rPr>
        <w:t xml:space="preserve"> </w:t>
      </w:r>
      <w:r>
        <w:t>phrase</w:t>
      </w:r>
      <w:r>
        <w:rPr>
          <w:spacing w:val="-3"/>
        </w:rPr>
        <w:t xml:space="preserve"> </w:t>
      </w:r>
      <w:r>
        <w:t>if</w:t>
      </w:r>
      <w:r>
        <w:rPr>
          <w:spacing w:val="-4"/>
        </w:rPr>
        <w:t xml:space="preserve"> </w:t>
      </w:r>
      <w:r>
        <w:t>the</w:t>
      </w:r>
      <w:r>
        <w:rPr>
          <w:spacing w:val="-3"/>
        </w:rPr>
        <w:t xml:space="preserve"> </w:t>
      </w:r>
      <w:r>
        <w:t>enrollee</w:t>
      </w:r>
      <w:r>
        <w:rPr>
          <w:spacing w:val="-4"/>
        </w:rPr>
        <w:t xml:space="preserve"> </w:t>
      </w:r>
      <w:r>
        <w:t>has</w:t>
      </w:r>
      <w:r>
        <w:rPr>
          <w:spacing w:val="-4"/>
        </w:rPr>
        <w:t xml:space="preserve"> </w:t>
      </w:r>
      <w:r>
        <w:t>previously</w:t>
      </w:r>
      <w:r>
        <w:rPr>
          <w:spacing w:val="-2"/>
        </w:rPr>
        <w:t xml:space="preserve"> </w:t>
      </w:r>
      <w:r>
        <w:t>used</w:t>
      </w:r>
      <w:r>
        <w:rPr>
          <w:spacing w:val="-3"/>
        </w:rPr>
        <w:t xml:space="preserve"> </w:t>
      </w:r>
      <w:r>
        <w:t>an</w:t>
      </w:r>
      <w:r>
        <w:rPr>
          <w:spacing w:val="-3"/>
        </w:rPr>
        <w:t xml:space="preserve"> </w:t>
      </w:r>
      <w:r>
        <w:t>agent</w:t>
      </w:r>
      <w:r>
        <w:rPr>
          <w:spacing w:val="-5"/>
        </w:rPr>
        <w:t xml:space="preserve"> </w:t>
      </w:r>
      <w:r>
        <w:t>or</w:t>
      </w:r>
      <w:r>
        <w:rPr>
          <w:spacing w:val="-4"/>
        </w:rPr>
        <w:t xml:space="preserve"> </w:t>
      </w:r>
      <w:r>
        <w:t>broker</w:t>
      </w:r>
      <w:r>
        <w:rPr>
          <w:spacing w:val="-5"/>
        </w:rPr>
        <w:t xml:space="preserve"> </w:t>
      </w:r>
      <w:r>
        <w:t>to</w:t>
      </w:r>
      <w:r>
        <w:rPr>
          <w:spacing w:val="-2"/>
        </w:rPr>
        <w:t xml:space="preserve"> </w:t>
      </w:r>
      <w:r>
        <w:t>enroll. Otherwise, omit and skip to item 26.</w:t>
      </w:r>
    </w:p>
    <w:p>
      <w:pPr>
        <w:pStyle w:val="BodyText"/>
      </w:pPr>
      <w:r>
        <w:rPr>
          <w:b/>
        </w:rPr>
        <w:t>Item 24.</w:t>
      </w:r>
      <w:r>
        <w:rPr>
          <w:b/>
          <w:spacing w:val="-5"/>
        </w:rPr>
        <w:t xml:space="preserve"> </w:t>
      </w:r>
      <w:r>
        <w:t>Enter</w:t>
      </w:r>
      <w:r>
        <w:rPr>
          <w:spacing w:val="-5"/>
        </w:rPr>
        <w:t xml:space="preserve"> </w:t>
      </w:r>
      <w:r>
        <w:t>“like”</w:t>
      </w:r>
      <w:r>
        <w:rPr>
          <w:spacing w:val="-4"/>
        </w:rPr>
        <w:t xml:space="preserve"> </w:t>
      </w:r>
      <w:r>
        <w:t>followed</w:t>
      </w:r>
      <w:r>
        <w:rPr>
          <w:spacing w:val="-3"/>
        </w:rPr>
        <w:t xml:space="preserve"> </w:t>
      </w:r>
      <w:r>
        <w:t>by</w:t>
      </w:r>
      <w:r>
        <w:rPr>
          <w:spacing w:val="-2"/>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agent</w:t>
      </w:r>
      <w:r>
        <w:rPr>
          <w:spacing w:val="-5"/>
        </w:rPr>
        <w:t xml:space="preserve"> </w:t>
      </w:r>
      <w:r>
        <w:t>or</w:t>
      </w:r>
      <w:r>
        <w:rPr>
          <w:spacing w:val="-4"/>
        </w:rPr>
        <w:t xml:space="preserve"> </w:t>
      </w:r>
      <w:r>
        <w:t>broker</w:t>
      </w:r>
      <w:r>
        <w:rPr>
          <w:spacing w:val="-5"/>
        </w:rPr>
        <w:t xml:space="preserve"> </w:t>
      </w:r>
      <w:r>
        <w:t>the</w:t>
      </w:r>
      <w:r>
        <w:rPr>
          <w:spacing w:val="-3"/>
        </w:rPr>
        <w:t xml:space="preserve"> </w:t>
      </w:r>
      <w:r>
        <w:t>enrollee</w:t>
      </w:r>
      <w:r>
        <w:rPr>
          <w:spacing w:val="-4"/>
        </w:rPr>
        <w:t xml:space="preserve"> </w:t>
      </w:r>
      <w:r>
        <w:t>has</w:t>
      </w:r>
      <w:r>
        <w:rPr>
          <w:spacing w:val="-4"/>
        </w:rPr>
        <w:t xml:space="preserve"> </w:t>
      </w:r>
      <w:r>
        <w:t>previously used, if known. Otherwise, omit and skip to item 26.</w:t>
      </w:r>
    </w:p>
    <w:p>
      <w:pPr>
        <w:pStyle w:val="BodyText"/>
      </w:pPr>
      <w:r>
        <w:rPr>
          <w:b/>
        </w:rPr>
        <w:t>Item 25.</w:t>
      </w:r>
      <w:r>
        <w:rPr>
          <w:b/>
          <w:spacing w:val="-5"/>
        </w:rPr>
        <w:t xml:space="preserve"> </w:t>
      </w:r>
      <w:r>
        <w:t>Enter</w:t>
      </w:r>
      <w:r>
        <w:rPr>
          <w:spacing w:val="-5"/>
        </w:rPr>
        <w:t xml:space="preserve"> </w:t>
      </w:r>
      <w:r>
        <w:t>“Call”</w:t>
      </w:r>
      <w:r>
        <w:rPr>
          <w:spacing w:val="-3"/>
        </w:rPr>
        <w:t xml:space="preserve"> </w:t>
      </w:r>
      <w:r>
        <w:t>followed</w:t>
      </w:r>
      <w:r>
        <w:rPr>
          <w:spacing w:val="-3"/>
        </w:rPr>
        <w:t xml:space="preserve"> </w:t>
      </w:r>
      <w:r>
        <w:t>by</w:t>
      </w:r>
      <w:r>
        <w:rPr>
          <w:spacing w:val="-2"/>
        </w:rPr>
        <w:t xml:space="preserve"> </w:t>
      </w:r>
      <w:r>
        <w:t>the</w:t>
      </w:r>
      <w:r>
        <w:rPr>
          <w:spacing w:val="-3"/>
        </w:rPr>
        <w:t xml:space="preserve"> </w:t>
      </w:r>
      <w:r>
        <w:t>phone</w:t>
      </w:r>
      <w:r>
        <w:rPr>
          <w:spacing w:val="-3"/>
        </w:rPr>
        <w:t xml:space="preserve"> </w:t>
      </w:r>
      <w:r>
        <w:t>number</w:t>
      </w:r>
      <w:r>
        <w:rPr>
          <w:spacing w:val="-5"/>
        </w:rPr>
        <w:t xml:space="preserve"> </w:t>
      </w:r>
      <w:r>
        <w:t>of</w:t>
      </w:r>
      <w:r>
        <w:rPr>
          <w:spacing w:val="-4"/>
        </w:rPr>
        <w:t xml:space="preserve"> </w:t>
      </w:r>
      <w:r>
        <w:t>agent</w:t>
      </w:r>
      <w:r>
        <w:rPr>
          <w:spacing w:val="-5"/>
        </w:rPr>
        <w:t xml:space="preserve"> </w:t>
      </w:r>
      <w:r>
        <w:t>or</w:t>
      </w:r>
      <w:r>
        <w:rPr>
          <w:spacing w:val="-4"/>
        </w:rPr>
        <w:t xml:space="preserve"> </w:t>
      </w:r>
      <w:r>
        <w:t>broker</w:t>
      </w:r>
      <w:r>
        <w:rPr>
          <w:spacing w:val="-5"/>
        </w:rPr>
        <w:t xml:space="preserve"> </w:t>
      </w:r>
      <w:r>
        <w:t>the</w:t>
      </w:r>
      <w:r>
        <w:rPr>
          <w:spacing w:val="-3"/>
        </w:rPr>
        <w:t xml:space="preserve"> </w:t>
      </w:r>
      <w:r>
        <w:t>enrollee</w:t>
      </w:r>
      <w:r>
        <w:rPr>
          <w:spacing w:val="-4"/>
        </w:rPr>
        <w:t xml:space="preserve"> </w:t>
      </w:r>
      <w:r>
        <w:t>has previously used, if known. Otherwise, omit and skip to item 26.</w:t>
      </w:r>
    </w:p>
    <w:p>
      <w:pPr>
        <w:pStyle w:val="BodyText"/>
        <w:spacing w:line="242" w:lineRule="auto"/>
        <w:ind w:right="462"/>
      </w:pPr>
      <w:r>
        <w:rPr>
          <w:b/>
        </w:rPr>
        <w:t>Item 26.</w:t>
      </w:r>
      <w:r>
        <w:rPr>
          <w:b/>
          <w:spacing w:val="-5"/>
        </w:rPr>
        <w:t xml:space="preserve"> </w:t>
      </w:r>
      <w:r>
        <w:t>This</w:t>
      </w:r>
      <w:r>
        <w:rPr>
          <w:spacing w:val="-4"/>
        </w:rPr>
        <w:t xml:space="preserve"> </w:t>
      </w:r>
      <w:r>
        <w:t>sentence</w:t>
      </w:r>
      <w:r>
        <w:rPr>
          <w:spacing w:val="-3"/>
        </w:rPr>
        <w:t xml:space="preserve"> </w:t>
      </w:r>
      <w:r>
        <w:t>must</w:t>
      </w:r>
      <w:r>
        <w:rPr>
          <w:spacing w:val="-5"/>
        </w:rPr>
        <w:t xml:space="preserve"> </w:t>
      </w:r>
      <w:r>
        <w:t>be</w:t>
      </w:r>
      <w:r>
        <w:rPr>
          <w:spacing w:val="-3"/>
        </w:rPr>
        <w:t xml:space="preserve"> </w:t>
      </w:r>
      <w:r>
        <w:t>included</w:t>
      </w:r>
      <w:r>
        <w:rPr>
          <w:spacing w:val="-3"/>
        </w:rPr>
        <w:t xml:space="preserve"> </w:t>
      </w:r>
      <w:r>
        <w:t>for</w:t>
      </w:r>
      <w:r>
        <w:rPr>
          <w:spacing w:val="-4"/>
        </w:rPr>
        <w:t xml:space="preserve"> </w:t>
      </w:r>
      <w:r>
        <w:t>issuers</w:t>
      </w:r>
      <w:r>
        <w:rPr>
          <w:spacing w:val="-4"/>
        </w:rPr>
        <w:t xml:space="preserve"> </w:t>
      </w:r>
      <w:r>
        <w:t>subject</w:t>
      </w:r>
      <w:r>
        <w:rPr>
          <w:spacing w:val="-5"/>
        </w:rPr>
        <w:t xml:space="preserve"> </w:t>
      </w:r>
      <w:r>
        <w:t>to</w:t>
      </w:r>
      <w:r>
        <w:rPr>
          <w:spacing w:val="-2"/>
        </w:rPr>
        <w:t xml:space="preserve"> </w:t>
      </w:r>
      <w:r>
        <w:t>1557</w:t>
      </w:r>
      <w:r>
        <w:rPr>
          <w:spacing w:val="-2"/>
        </w:rPr>
        <w:t xml:space="preserve"> </w:t>
      </w:r>
      <w:r>
        <w:t>of</w:t>
      </w:r>
      <w:r>
        <w:rPr>
          <w:spacing w:val="-4"/>
        </w:rPr>
        <w:t xml:space="preserve"> </w:t>
      </w:r>
      <w:r>
        <w:t>the</w:t>
      </w:r>
      <w:r>
        <w:rPr>
          <w:spacing w:val="-3"/>
        </w:rPr>
        <w:t xml:space="preserve"> </w:t>
      </w:r>
      <w:r>
        <w:t>Affordable</w:t>
      </w:r>
      <w:r>
        <w:rPr>
          <w:spacing w:val="-3"/>
        </w:rPr>
        <w:t xml:space="preserve"> </w:t>
      </w:r>
      <w:r>
        <w:t>Care</w:t>
      </w:r>
      <w:r>
        <w:rPr>
          <w:spacing w:val="-3"/>
        </w:rPr>
        <w:t xml:space="preserve"> </w:t>
      </w:r>
      <w:r>
        <w:t>Act or other applicable Federal or State law and is otherwise encouraged to be included. If this sentence is omitted, skip to item 28.</w:t>
      </w:r>
    </w:p>
    <w:p>
      <w:pPr>
        <w:pStyle w:val="BodyText"/>
        <w:spacing w:line="273" w:lineRule="exact"/>
        <w:ind w:right="0"/>
      </w:pPr>
      <w:r>
        <w:rPr>
          <w:b/>
        </w:rPr>
        <w:t>Item</w:t>
      </w:r>
      <w:r>
        <w:rPr>
          <w:b/>
          <w:spacing w:val="3"/>
        </w:rPr>
        <w:t xml:space="preserve"> </w:t>
      </w:r>
      <w:r>
        <w:rPr>
          <w:b/>
        </w:rPr>
        <w:t>27.</w:t>
      </w:r>
      <w:r>
        <w:rPr>
          <w:b/>
          <w:spacing w:val="-2"/>
        </w:rPr>
        <w:t xml:space="preserve"> </w:t>
      </w:r>
      <w:r>
        <w:t>Enter</w:t>
      </w:r>
      <w:r>
        <w:rPr>
          <w:spacing w:val="-3"/>
        </w:rPr>
        <w:t xml:space="preserve"> </w:t>
      </w:r>
      <w:r>
        <w:t>issuer</w:t>
      </w:r>
      <w:r>
        <w:rPr>
          <w:spacing w:val="-3"/>
        </w:rPr>
        <w:t xml:space="preserve"> </w:t>
      </w:r>
      <w:r>
        <w:t>phone</w:t>
      </w:r>
      <w:r>
        <w:rPr>
          <w:spacing w:val="-1"/>
        </w:rPr>
        <w:t xml:space="preserve"> </w:t>
      </w:r>
      <w:r>
        <w:t>number</w:t>
      </w:r>
      <w:r>
        <w:rPr>
          <w:spacing w:val="-3"/>
        </w:rPr>
        <w:t xml:space="preserve"> </w:t>
      </w:r>
      <w:r>
        <w:t>and</w:t>
      </w:r>
      <w:r>
        <w:rPr>
          <w:spacing w:val="-1"/>
        </w:rPr>
        <w:t xml:space="preserve"> </w:t>
      </w:r>
      <w:r>
        <w:t>issuer</w:t>
      </w:r>
      <w:r>
        <w:rPr>
          <w:spacing w:val="-2"/>
        </w:rPr>
        <w:t xml:space="preserve"> </w:t>
      </w:r>
      <w:r>
        <w:t>TTY</w:t>
      </w:r>
      <w:r>
        <w:rPr>
          <w:spacing w:val="3"/>
        </w:rPr>
        <w:t xml:space="preserve"> </w:t>
      </w:r>
      <w:r>
        <w:rPr>
          <w:spacing w:val="-2"/>
        </w:rPr>
        <w:t>number.</w:t>
      </w:r>
    </w:p>
    <w:p>
      <w:pPr>
        <w:pStyle w:val="BodyText"/>
      </w:pPr>
      <w:r>
        <w:rPr>
          <w:b/>
        </w:rPr>
        <w:t>Item 28</w:t>
      </w:r>
      <w:r>
        <w:t>.</w:t>
      </w:r>
      <w:r>
        <w:rPr>
          <w:spacing w:val="-6"/>
        </w:rPr>
        <w:t xml:space="preserve"> </w:t>
      </w:r>
      <w:r>
        <w:t>Insert</w:t>
      </w:r>
      <w:r>
        <w:rPr>
          <w:spacing w:val="-5"/>
        </w:rPr>
        <w:t xml:space="preserve"> </w:t>
      </w:r>
      <w:r>
        <w:t>“Getting</w:t>
      </w:r>
      <w:r>
        <w:rPr>
          <w:spacing w:val="-2"/>
        </w:rPr>
        <w:t xml:space="preserve"> </w:t>
      </w:r>
      <w:r>
        <w:t>Help</w:t>
      </w:r>
      <w:r>
        <w:rPr>
          <w:spacing w:val="-2"/>
        </w:rPr>
        <w:t xml:space="preserve"> </w:t>
      </w:r>
      <w:r>
        <w:t>in</w:t>
      </w:r>
      <w:r>
        <w:rPr>
          <w:spacing w:val="-2"/>
        </w:rPr>
        <w:t xml:space="preserve"> </w:t>
      </w:r>
      <w:r>
        <w:t>Other</w:t>
      </w:r>
      <w:r>
        <w:rPr>
          <w:spacing w:val="-5"/>
        </w:rPr>
        <w:t xml:space="preserve"> </w:t>
      </w:r>
      <w:r>
        <w:t>Languages”</w:t>
      </w:r>
      <w:r>
        <w:rPr>
          <w:spacing w:val="-3"/>
        </w:rPr>
        <w:t xml:space="preserve"> </w:t>
      </w:r>
      <w:r>
        <w:t>if</w:t>
      </w:r>
      <w:r>
        <w:rPr>
          <w:spacing w:val="-4"/>
        </w:rPr>
        <w:t xml:space="preserve"> </w:t>
      </w:r>
      <w:r>
        <w:t>adding</w:t>
      </w:r>
      <w:r>
        <w:rPr>
          <w:spacing w:val="-2"/>
        </w:rPr>
        <w:t xml:space="preserve"> </w:t>
      </w:r>
      <w:r>
        <w:t>a</w:t>
      </w:r>
      <w:r>
        <w:rPr>
          <w:spacing w:val="-3"/>
        </w:rPr>
        <w:t xml:space="preserve"> </w:t>
      </w:r>
      <w:r>
        <w:t>tagline</w:t>
      </w:r>
      <w:r>
        <w:rPr>
          <w:spacing w:val="-3"/>
        </w:rPr>
        <w:t xml:space="preserve"> </w:t>
      </w:r>
      <w:r>
        <w:t>pursuant</w:t>
      </w:r>
      <w:r>
        <w:rPr>
          <w:spacing w:val="-6"/>
        </w:rPr>
        <w:t xml:space="preserve"> </w:t>
      </w:r>
      <w:r>
        <w:t>to</w:t>
      </w:r>
      <w:r>
        <w:rPr>
          <w:spacing w:val="-2"/>
        </w:rPr>
        <w:t xml:space="preserve"> </w:t>
      </w:r>
      <w:r>
        <w:t>instruction</w:t>
      </w:r>
      <w:r>
        <w:rPr>
          <w:spacing w:val="-2"/>
        </w:rPr>
        <w:t xml:space="preserve"> </w:t>
      </w:r>
      <w:r>
        <w:t>29. Otherwise, leave blank.</w:t>
      </w:r>
    </w:p>
    <w:p>
      <w:pPr>
        <w:pStyle w:val="BodyText"/>
      </w:pPr>
      <w:r>
        <w:rPr>
          <w:b/>
        </w:rPr>
        <w:t xml:space="preserve">Item 29. </w:t>
      </w:r>
      <w:r>
        <w:t>Insert a nondiscrimination notice and taglines consistent with any applicable State or Federal</w:t>
      </w:r>
      <w:r>
        <w:rPr>
          <w:spacing w:val="-5"/>
        </w:rPr>
        <w:t xml:space="preserve"> </w:t>
      </w:r>
      <w:r>
        <w:t>requirements, including</w:t>
      </w:r>
      <w:r>
        <w:rPr>
          <w:spacing w:val="-3"/>
        </w:rPr>
        <w:t xml:space="preserve"> </w:t>
      </w:r>
      <w:r>
        <w:t>Section</w:t>
      </w:r>
      <w:r>
        <w:rPr>
          <w:spacing w:val="-3"/>
        </w:rPr>
        <w:t xml:space="preserve"> </w:t>
      </w:r>
      <w:r>
        <w:t>1557</w:t>
      </w:r>
      <w:r>
        <w:rPr>
          <w:spacing w:val="-3"/>
        </w:rPr>
        <w:t xml:space="preserve"> </w:t>
      </w:r>
      <w:r>
        <w:t>of</w:t>
      </w:r>
      <w:r>
        <w:rPr>
          <w:spacing w:val="-4"/>
        </w:rPr>
        <w:t xml:space="preserve"> </w:t>
      </w:r>
      <w:r>
        <w:t>the</w:t>
      </w:r>
      <w:r>
        <w:rPr>
          <w:spacing w:val="-2"/>
        </w:rPr>
        <w:t xml:space="preserve"> </w:t>
      </w:r>
      <w:r>
        <w:t>Patient</w:t>
      </w:r>
      <w:r>
        <w:rPr>
          <w:spacing w:val="-6"/>
        </w:rPr>
        <w:t xml:space="preserve"> </w:t>
      </w:r>
      <w:r>
        <w:t>Protection</w:t>
      </w:r>
      <w:r>
        <w:rPr>
          <w:spacing w:val="-3"/>
        </w:rPr>
        <w:t xml:space="preserve"> </w:t>
      </w:r>
      <w:r>
        <w:t>and</w:t>
      </w:r>
      <w:r>
        <w:rPr>
          <w:spacing w:val="-4"/>
        </w:rPr>
        <w:t xml:space="preserve"> </w:t>
      </w:r>
      <w:r>
        <w:t>Affordable</w:t>
      </w:r>
      <w:r>
        <w:rPr>
          <w:spacing w:val="-4"/>
        </w:rPr>
        <w:t xml:space="preserve"> </w:t>
      </w:r>
      <w:r>
        <w:t>Care</w:t>
      </w:r>
      <w:r>
        <w:rPr>
          <w:spacing w:val="-4"/>
        </w:rPr>
        <w:t xml:space="preserve"> </w:t>
      </w:r>
      <w:r>
        <w:t xml:space="preserve">Act (Section 1557). If there are no such applicable nondiscrimination requirements, insert the </w:t>
      </w:r>
      <w:r>
        <w:rPr>
          <w:spacing w:val="-2"/>
        </w:rPr>
        <w:t>following:</w:t>
      </w:r>
    </w:p>
    <w:p>
      <w:pPr>
        <w:pStyle w:val="BodyText"/>
        <w:spacing w:before="269"/>
        <w:ind w:right="322"/>
      </w:pPr>
      <w:r>
        <w:t>Health insurance issuers are prohibited from employing marketing practices or benefit designs that will have the effect of discouraging the enrollment of individuals with significant health needs</w:t>
      </w:r>
      <w:r>
        <w:rPr>
          <w:spacing w:val="-5"/>
        </w:rPr>
        <w:t xml:space="preserve"> </w:t>
      </w:r>
      <w:r>
        <w:t>in</w:t>
      </w:r>
      <w:r>
        <w:rPr>
          <w:spacing w:val="-3"/>
        </w:rPr>
        <w:t xml:space="preserve"> </w:t>
      </w:r>
      <w:r>
        <w:t>health</w:t>
      </w:r>
      <w:r>
        <w:rPr>
          <w:spacing w:val="-3"/>
        </w:rPr>
        <w:t xml:space="preserve"> </w:t>
      </w:r>
      <w:r>
        <w:t>insurance</w:t>
      </w:r>
      <w:r>
        <w:rPr>
          <w:spacing w:val="-4"/>
        </w:rPr>
        <w:t xml:space="preserve"> </w:t>
      </w:r>
      <w:r>
        <w:t>coverage</w:t>
      </w:r>
      <w:r>
        <w:rPr>
          <w:spacing w:val="-5"/>
        </w:rPr>
        <w:t xml:space="preserve"> </w:t>
      </w:r>
      <w:r>
        <w:t>or</w:t>
      </w:r>
      <w:r>
        <w:rPr>
          <w:spacing w:val="-5"/>
        </w:rPr>
        <w:t xml:space="preserve"> </w:t>
      </w:r>
      <w:r>
        <w:t>discriminate</w:t>
      </w:r>
      <w:r>
        <w:rPr>
          <w:spacing w:val="-4"/>
        </w:rPr>
        <w:t xml:space="preserve"> </w:t>
      </w:r>
      <w:r>
        <w:t>based</w:t>
      </w:r>
      <w:r>
        <w:rPr>
          <w:spacing w:val="-4"/>
        </w:rPr>
        <w:t xml:space="preserve"> </w:t>
      </w:r>
      <w:r>
        <w:t>on</w:t>
      </w:r>
      <w:r>
        <w:rPr>
          <w:spacing w:val="-3"/>
        </w:rPr>
        <w:t xml:space="preserve"> </w:t>
      </w:r>
      <w:r>
        <w:t>an</w:t>
      </w:r>
      <w:r>
        <w:rPr>
          <w:spacing w:val="-4"/>
        </w:rPr>
        <w:t xml:space="preserve"> </w:t>
      </w:r>
      <w:r>
        <w:t>individual's race, color, national origin, present or predicted disability, age, sex, expected length of life, degree of medical dependency, quality of life, or other health conditions.</w:t>
      </w:r>
    </w:p>
    <w:p>
      <w:pPr>
        <w:pStyle w:val="BodyText"/>
        <w:spacing w:before="273"/>
      </w:pPr>
      <w:r>
        <w:t>Taglines</w:t>
      </w:r>
      <w:r>
        <w:rPr>
          <w:spacing w:val="-4"/>
        </w:rPr>
        <w:t xml:space="preserve"> </w:t>
      </w:r>
      <w:r>
        <w:t>are</w:t>
      </w:r>
      <w:r>
        <w:rPr>
          <w:spacing w:val="-3"/>
        </w:rPr>
        <w:t xml:space="preserve"> </w:t>
      </w:r>
      <w:r>
        <w:t>optional</w:t>
      </w:r>
      <w:r>
        <w:rPr>
          <w:spacing w:val="-6"/>
        </w:rPr>
        <w:t xml:space="preserve"> </w:t>
      </w:r>
      <w:r>
        <w:t>but</w:t>
      </w:r>
      <w:r>
        <w:rPr>
          <w:spacing w:val="-5"/>
        </w:rPr>
        <w:t xml:space="preserve"> </w:t>
      </w:r>
      <w:r>
        <w:t>encouraged</w:t>
      </w:r>
      <w:r>
        <w:rPr>
          <w:spacing w:val="-2"/>
        </w:rPr>
        <w:t xml:space="preserve"> </w:t>
      </w:r>
      <w:r>
        <w:t>for</w:t>
      </w:r>
      <w:r>
        <w:rPr>
          <w:spacing w:val="-4"/>
        </w:rPr>
        <w:t xml:space="preserve"> </w:t>
      </w:r>
      <w:r>
        <w:t>issuers</w:t>
      </w:r>
      <w:r>
        <w:rPr>
          <w:spacing w:val="-4"/>
        </w:rPr>
        <w:t xml:space="preserve"> </w:t>
      </w:r>
      <w:r>
        <w:t>outside</w:t>
      </w:r>
      <w:r>
        <w:rPr>
          <w:spacing w:val="-3"/>
        </w:rPr>
        <w:t xml:space="preserve"> </w:t>
      </w:r>
      <w:r>
        <w:t>the</w:t>
      </w:r>
      <w:r>
        <w:rPr>
          <w:spacing w:val="-3"/>
        </w:rPr>
        <w:t xml:space="preserve"> </w:t>
      </w:r>
      <w:r>
        <w:t>Exchange</w:t>
      </w:r>
      <w:r>
        <w:rPr>
          <w:spacing w:val="-3"/>
        </w:rPr>
        <w:t xml:space="preserve"> </w:t>
      </w:r>
      <w:r>
        <w:t>if</w:t>
      </w:r>
      <w:r>
        <w:rPr>
          <w:spacing w:val="-4"/>
        </w:rPr>
        <w:t xml:space="preserve"> </w:t>
      </w:r>
      <w:r>
        <w:t>they</w:t>
      </w:r>
      <w:r>
        <w:rPr>
          <w:spacing w:val="-3"/>
        </w:rPr>
        <w:t xml:space="preserve"> </w:t>
      </w:r>
      <w:r>
        <w:t>are</w:t>
      </w:r>
      <w:r>
        <w:rPr>
          <w:spacing w:val="-3"/>
        </w:rPr>
        <w:t xml:space="preserve"> </w:t>
      </w:r>
      <w:r>
        <w:t>not</w:t>
      </w:r>
      <w:r>
        <w:rPr>
          <w:spacing w:val="-5"/>
        </w:rPr>
        <w:t xml:space="preserve"> </w:t>
      </w:r>
      <w:r>
        <w:t xml:space="preserve">otherwise subject to language access standards under applicable Federal or State law, including Section </w:t>
      </w:r>
      <w:r>
        <w:rPr>
          <w:spacing w:val="-2"/>
        </w:rPr>
        <w:t>1557.</w:t>
      </w:r>
    </w:p>
    <w:p>
      <w:pPr>
        <w:pStyle w:val="BodyText"/>
        <w:spacing w:before="274" w:line="244" w:lineRule="auto"/>
      </w:pPr>
      <w:r>
        <w:t>If</w:t>
      </w:r>
      <w:r>
        <w:rPr>
          <w:spacing w:val="-5"/>
        </w:rPr>
        <w:t xml:space="preserve"> </w:t>
      </w:r>
      <w:r>
        <w:t>there</w:t>
      </w:r>
      <w:r>
        <w:rPr>
          <w:spacing w:val="-4"/>
        </w:rPr>
        <w:t xml:space="preserve"> </w:t>
      </w:r>
      <w:r>
        <w:t>are</w:t>
      </w:r>
      <w:r>
        <w:rPr>
          <w:spacing w:val="-4"/>
        </w:rPr>
        <w:t xml:space="preserve"> </w:t>
      </w:r>
      <w:r>
        <w:t>no</w:t>
      </w:r>
      <w:r>
        <w:rPr>
          <w:spacing w:val="-4"/>
        </w:rPr>
        <w:t xml:space="preserve"> </w:t>
      </w:r>
      <w:r>
        <w:t>such</w:t>
      </w:r>
      <w:r>
        <w:rPr>
          <w:spacing w:val="-4"/>
        </w:rPr>
        <w:t xml:space="preserve"> </w:t>
      </w:r>
      <w:r>
        <w:t>applicable</w:t>
      </w:r>
      <w:r>
        <w:rPr>
          <w:spacing w:val="-4"/>
        </w:rPr>
        <w:t xml:space="preserve"> </w:t>
      </w:r>
      <w:r>
        <w:t>tagline</w:t>
      </w:r>
      <w:r>
        <w:rPr>
          <w:spacing w:val="-4"/>
        </w:rPr>
        <w:t xml:space="preserve"> </w:t>
      </w:r>
      <w:r>
        <w:t>requirements,</w:t>
      </w:r>
      <w:r>
        <w:rPr>
          <w:spacing w:val="-1"/>
        </w:rPr>
        <w:t xml:space="preserve"> </w:t>
      </w:r>
      <w:r>
        <w:t>the</w:t>
      </w:r>
      <w:r>
        <w:rPr>
          <w:spacing w:val="-4"/>
        </w:rPr>
        <w:t xml:space="preserve"> </w:t>
      </w:r>
      <w:r>
        <w:t>following</w:t>
      </w:r>
      <w:r>
        <w:rPr>
          <w:spacing w:val="-4"/>
        </w:rPr>
        <w:t xml:space="preserve"> </w:t>
      </w:r>
      <w:r>
        <w:t>optional</w:t>
      </w:r>
      <w:r>
        <w:rPr>
          <w:spacing w:val="-1"/>
        </w:rPr>
        <w:t xml:space="preserve"> </w:t>
      </w:r>
      <w:r>
        <w:t>tagline</w:t>
      </w:r>
      <w:r>
        <w:rPr>
          <w:spacing w:val="-4"/>
        </w:rPr>
        <w:t xml:space="preserve"> </w:t>
      </w:r>
      <w:r>
        <w:t>may</w:t>
      </w:r>
      <w:r>
        <w:rPr>
          <w:spacing w:val="-4"/>
        </w:rPr>
        <w:t xml:space="preserve"> </w:t>
      </w:r>
      <w:r>
        <w:t xml:space="preserve">be </w:t>
      </w:r>
      <w:r>
        <w:rPr>
          <w:spacing w:val="-2"/>
        </w:rPr>
        <w:t>inserted:</w:t>
      </w:r>
    </w:p>
    <w:p>
      <w:pPr>
        <w:pStyle w:val="BodyText"/>
        <w:spacing w:before="270"/>
      </w:pPr>
      <w:r>
        <w:rPr>
          <w:b/>
        </w:rPr>
        <w:t>English: This notice has important information</w:t>
      </w:r>
      <w:r>
        <w:t>. This notice has important information about your</w:t>
      </w:r>
      <w:r>
        <w:rPr>
          <w:spacing w:val="-4"/>
        </w:rPr>
        <w:t xml:space="preserve"> </w:t>
      </w:r>
      <w:r>
        <w:t>application</w:t>
      </w:r>
      <w:r>
        <w:rPr>
          <w:spacing w:val="-2"/>
        </w:rPr>
        <w:t xml:space="preserve"> </w:t>
      </w:r>
      <w:r>
        <w:t>or</w:t>
      </w:r>
      <w:r>
        <w:rPr>
          <w:spacing w:val="-4"/>
        </w:rPr>
        <w:t xml:space="preserve"> </w:t>
      </w:r>
      <w:r>
        <w:t>coverage</w:t>
      </w:r>
      <w:r>
        <w:rPr>
          <w:spacing w:val="-4"/>
        </w:rPr>
        <w:t xml:space="preserve"> </w:t>
      </w:r>
      <w:r>
        <w:t>through</w:t>
      </w:r>
      <w:r>
        <w:rPr>
          <w:spacing w:val="-2"/>
        </w:rPr>
        <w:t xml:space="preserve"> </w:t>
      </w:r>
      <w:r>
        <w:t>[Issuer]. Look</w:t>
      </w:r>
      <w:r>
        <w:rPr>
          <w:spacing w:val="-2"/>
        </w:rPr>
        <w:t xml:space="preserve"> </w:t>
      </w:r>
      <w:r>
        <w:t>for</w:t>
      </w:r>
      <w:r>
        <w:rPr>
          <w:spacing w:val="-4"/>
        </w:rPr>
        <w:t xml:space="preserve"> </w:t>
      </w:r>
      <w:r>
        <w:t>key</w:t>
      </w:r>
      <w:r>
        <w:rPr>
          <w:spacing w:val="-3"/>
        </w:rPr>
        <w:t xml:space="preserve"> </w:t>
      </w:r>
      <w:r>
        <w:t>dates</w:t>
      </w:r>
      <w:r>
        <w:rPr>
          <w:spacing w:val="-4"/>
        </w:rPr>
        <w:t xml:space="preserve"> </w:t>
      </w:r>
      <w:r>
        <w:t>in</w:t>
      </w:r>
      <w:r>
        <w:rPr>
          <w:spacing w:val="-2"/>
        </w:rPr>
        <w:t xml:space="preserve"> </w:t>
      </w:r>
      <w:r>
        <w:t>this</w:t>
      </w:r>
      <w:r>
        <w:rPr>
          <w:spacing w:val="-4"/>
        </w:rPr>
        <w:t xml:space="preserve"> </w:t>
      </w:r>
      <w:r>
        <w:t>notice. You</w:t>
      </w:r>
      <w:r>
        <w:rPr>
          <w:spacing w:val="-2"/>
        </w:rPr>
        <w:t xml:space="preserve"> </w:t>
      </w:r>
      <w:r>
        <w:t>may</w:t>
      </w:r>
      <w:r>
        <w:rPr>
          <w:spacing w:val="-3"/>
        </w:rPr>
        <w:t xml:space="preserve"> </w:t>
      </w:r>
      <w:r>
        <w:t>need</w:t>
      </w:r>
      <w:r>
        <w:rPr>
          <w:spacing w:val="-2"/>
        </w:rPr>
        <w:t xml:space="preserve"> </w:t>
      </w:r>
      <w:r>
        <w:t>to take action by certain deadlines to keep your health coverage or help with costs. You have the right to get this information and help in your language at no cost. Call [phone number].</w:t>
      </w:r>
    </w:p>
    <w:p>
      <w:pPr>
        <w:pStyle w:val="BodyText"/>
        <w:spacing w:after="0"/>
        <w:sectPr>
          <w:pgSz w:w="12240" w:h="15840"/>
          <w:pgMar w:top="1380" w:right="1080" w:bottom="1220" w:left="1080" w:header="0" w:footer="1002"/>
          <w:cols w:space="720"/>
        </w:sectPr>
      </w:pPr>
    </w:p>
    <w:p>
      <w:pPr>
        <w:spacing w:before="81"/>
        <w:ind w:left="360" w:right="0" w:firstLine="0"/>
        <w:jc w:val="left"/>
        <w:rPr>
          <w:b/>
          <w:sz w:val="19"/>
        </w:rPr>
      </w:pPr>
      <w:r>
        <w:rPr>
          <w:b/>
          <w:w w:val="105"/>
          <w:sz w:val="19"/>
          <w:u w:val="single"/>
        </w:rPr>
        <w:t>PRA</w:t>
      </w:r>
      <w:r>
        <w:rPr>
          <w:b/>
          <w:spacing w:val="-3"/>
          <w:w w:val="105"/>
          <w:sz w:val="19"/>
          <w:u w:val="single"/>
        </w:rPr>
        <w:t xml:space="preserve"> </w:t>
      </w:r>
      <w:r>
        <w:rPr>
          <w:b/>
          <w:w w:val="105"/>
          <w:sz w:val="19"/>
          <w:u w:val="single"/>
        </w:rPr>
        <w:t>Disclosure</w:t>
      </w:r>
      <w:r>
        <w:rPr>
          <w:b/>
          <w:spacing w:val="-10"/>
          <w:w w:val="105"/>
          <w:sz w:val="19"/>
          <w:u w:val="single"/>
        </w:rPr>
        <w:t xml:space="preserve"> </w:t>
      </w:r>
      <w:r>
        <w:rPr>
          <w:b/>
          <w:spacing w:val="-2"/>
          <w:w w:val="105"/>
          <w:sz w:val="19"/>
          <w:u w:val="single"/>
        </w:rPr>
        <w:t>Statement</w:t>
      </w:r>
    </w:p>
    <w:p>
      <w:pPr>
        <w:spacing w:before="14" w:line="252" w:lineRule="auto"/>
        <w:ind w:left="360" w:right="365" w:firstLine="0"/>
        <w:jc w:val="left"/>
        <w:rPr>
          <w:sz w:val="19"/>
        </w:rPr>
      </w:pPr>
      <w:r>
        <w:rPr>
          <w:w w:val="105"/>
          <w:sz w:val="19"/>
        </w:rPr>
        <w:t>According to the Paperwork Reduction Act of 1995,</w:t>
      </w:r>
      <w:r>
        <w:rPr>
          <w:spacing w:val="14"/>
          <w:w w:val="105"/>
          <w:sz w:val="19"/>
        </w:rPr>
        <w:t xml:space="preserve"> </w:t>
      </w:r>
      <w:r>
        <w:rPr>
          <w:w w:val="105"/>
          <w:sz w:val="19"/>
        </w:rPr>
        <w:t>no persons are required to respond to</w:t>
      </w:r>
      <w:r>
        <w:rPr>
          <w:spacing w:val="14"/>
          <w:w w:val="105"/>
          <w:sz w:val="19"/>
        </w:rPr>
        <w:t xml:space="preserve"> </w:t>
      </w:r>
      <w:r>
        <w:rPr>
          <w:w w:val="105"/>
          <w:sz w:val="19"/>
        </w:rPr>
        <w:t>a collection</w:t>
      </w:r>
      <w:r>
        <w:rPr>
          <w:spacing w:val="14"/>
          <w:w w:val="105"/>
          <w:sz w:val="19"/>
        </w:rPr>
        <w:t xml:space="preserve"> </w:t>
      </w:r>
      <w:r>
        <w:rPr>
          <w:w w:val="105"/>
          <w:sz w:val="19"/>
        </w:rPr>
        <w:t>of</w:t>
      </w:r>
      <w:r>
        <w:rPr>
          <w:w w:val="105"/>
          <w:sz w:val="19"/>
        </w:rPr>
        <w:t xml:space="preserve"> information unless it displays a valid OMB control number. The valid OMB control number for this information collection</w:t>
      </w:r>
      <w:r>
        <w:rPr>
          <w:spacing w:val="-2"/>
          <w:w w:val="105"/>
          <w:sz w:val="19"/>
        </w:rPr>
        <w:t xml:space="preserve"> </w:t>
      </w:r>
      <w:r>
        <w:rPr>
          <w:w w:val="105"/>
          <w:sz w:val="19"/>
        </w:rPr>
        <w:t>is</w:t>
      </w:r>
      <w:r>
        <w:rPr>
          <w:spacing w:val="-1"/>
          <w:w w:val="105"/>
          <w:sz w:val="19"/>
        </w:rPr>
        <w:t xml:space="preserve"> </w:t>
      </w:r>
      <w:r>
        <w:rPr>
          <w:w w:val="105"/>
          <w:sz w:val="19"/>
        </w:rPr>
        <w:t>0935-1254.</w:t>
      </w:r>
      <w:r>
        <w:rPr>
          <w:spacing w:val="-2"/>
          <w:w w:val="105"/>
          <w:sz w:val="19"/>
        </w:rPr>
        <w:t xml:space="preserve"> </w:t>
      </w:r>
      <w:r>
        <w:rPr>
          <w:w w:val="105"/>
          <w:sz w:val="19"/>
        </w:rPr>
        <w:t>This</w:t>
      </w:r>
      <w:r>
        <w:rPr>
          <w:spacing w:val="-1"/>
          <w:w w:val="105"/>
          <w:sz w:val="19"/>
        </w:rPr>
        <w:t xml:space="preserve"> </w:t>
      </w:r>
      <w:r>
        <w:rPr>
          <w:w w:val="105"/>
          <w:sz w:val="19"/>
        </w:rPr>
        <w:t>information collection</w:t>
      </w:r>
      <w:r>
        <w:rPr>
          <w:spacing w:val="-2"/>
          <w:w w:val="105"/>
          <w:sz w:val="19"/>
        </w:rPr>
        <w:t xml:space="preserve"> </w:t>
      </w:r>
      <w:r>
        <w:rPr>
          <w:w w:val="105"/>
          <w:sz w:val="19"/>
        </w:rPr>
        <w:t>is</w:t>
      </w:r>
      <w:r>
        <w:rPr>
          <w:spacing w:val="-1"/>
          <w:w w:val="105"/>
          <w:sz w:val="19"/>
        </w:rPr>
        <w:t xml:space="preserve"> </w:t>
      </w:r>
      <w:r>
        <w:rPr>
          <w:w w:val="105"/>
          <w:sz w:val="19"/>
        </w:rPr>
        <w:t>used</w:t>
      </w:r>
      <w:r>
        <w:rPr>
          <w:spacing w:val="-2"/>
          <w:w w:val="105"/>
          <w:sz w:val="19"/>
        </w:rPr>
        <w:t xml:space="preserve"> </w:t>
      </w:r>
      <w:r>
        <w:rPr>
          <w:w w:val="105"/>
          <w:sz w:val="19"/>
        </w:rPr>
        <w:t>by</w:t>
      </w:r>
      <w:r>
        <w:rPr>
          <w:spacing w:val="-2"/>
          <w:w w:val="105"/>
          <w:sz w:val="19"/>
        </w:rPr>
        <w:t xml:space="preserve"> </w:t>
      </w:r>
      <w:r>
        <w:rPr>
          <w:w w:val="105"/>
          <w:sz w:val="19"/>
        </w:rPr>
        <w:t>issuers</w:t>
      </w:r>
      <w:r>
        <w:rPr>
          <w:spacing w:val="-1"/>
          <w:w w:val="105"/>
          <w:sz w:val="19"/>
        </w:rPr>
        <w:t xml:space="preserve"> </w:t>
      </w:r>
      <w:r>
        <w:rPr>
          <w:w w:val="105"/>
          <w:sz w:val="19"/>
        </w:rPr>
        <w:t>in</w:t>
      </w:r>
      <w:r>
        <w:rPr>
          <w:spacing w:val="-2"/>
          <w:w w:val="105"/>
          <w:sz w:val="19"/>
        </w:rPr>
        <w:t xml:space="preserve"> </w:t>
      </w:r>
      <w:r>
        <w:rPr>
          <w:w w:val="105"/>
          <w:sz w:val="19"/>
        </w:rPr>
        <w:t>the</w:t>
      </w:r>
      <w:r>
        <w:rPr>
          <w:spacing w:val="-5"/>
          <w:w w:val="105"/>
          <w:sz w:val="19"/>
        </w:rPr>
        <w:t xml:space="preserve"> </w:t>
      </w:r>
      <w:r>
        <w:rPr>
          <w:w w:val="105"/>
          <w:sz w:val="19"/>
        </w:rPr>
        <w:t>individual market outside</w:t>
      </w:r>
      <w:r>
        <w:rPr>
          <w:spacing w:val="-5"/>
          <w:w w:val="105"/>
          <w:sz w:val="19"/>
        </w:rPr>
        <w:t xml:space="preserve"> </w:t>
      </w:r>
      <w:r>
        <w:rPr>
          <w:w w:val="105"/>
          <w:sz w:val="19"/>
        </w:rPr>
        <w:t>the Exchange to provide</w:t>
      </w:r>
      <w:r>
        <w:rPr>
          <w:spacing w:val="-2"/>
          <w:w w:val="105"/>
          <w:sz w:val="19"/>
        </w:rPr>
        <w:t xml:space="preserve"> </w:t>
      </w:r>
      <w:r>
        <w:rPr>
          <w:w w:val="105"/>
          <w:sz w:val="19"/>
        </w:rPr>
        <w:t>notice where coverage</w:t>
      </w:r>
      <w:r>
        <w:rPr>
          <w:spacing w:val="-2"/>
          <w:w w:val="105"/>
          <w:sz w:val="19"/>
        </w:rPr>
        <w:t xml:space="preserve"> </w:t>
      </w:r>
      <w:r>
        <w:rPr>
          <w:w w:val="105"/>
          <w:sz w:val="19"/>
        </w:rPr>
        <w:t>is being discontinued and the</w:t>
      </w:r>
      <w:r>
        <w:rPr>
          <w:spacing w:val="-2"/>
          <w:w w:val="105"/>
          <w:sz w:val="19"/>
        </w:rPr>
        <w:t xml:space="preserve"> </w:t>
      </w:r>
      <w:r>
        <w:rPr>
          <w:w w:val="105"/>
          <w:sz w:val="19"/>
        </w:rPr>
        <w:t>issuer</w:t>
      </w:r>
      <w:r>
        <w:rPr>
          <w:spacing w:val="-1"/>
          <w:w w:val="105"/>
          <w:sz w:val="19"/>
        </w:rPr>
        <w:t xml:space="preserve"> </w:t>
      </w:r>
      <w:r>
        <w:rPr>
          <w:w w:val="105"/>
          <w:sz w:val="19"/>
        </w:rPr>
        <w:t>is not automatically enrolling the enrollee in a different plan. The time required to complete this information collection is estimated to average 4.5 hours per response, including the time to review instructions, search existing data resources, gather the data needed, and complete and review the information collection and provide the notice to individuals. This information collection is mandatory</w:t>
      </w:r>
      <w:r>
        <w:rPr>
          <w:spacing w:val="14"/>
          <w:w w:val="105"/>
          <w:sz w:val="19"/>
        </w:rPr>
        <w:t xml:space="preserve"> </w:t>
      </w:r>
      <w:r>
        <w:rPr>
          <w:w w:val="105"/>
          <w:sz w:val="19"/>
        </w:rPr>
        <w:t>(45 CFR 147.106).</w:t>
      </w:r>
      <w:r>
        <w:rPr>
          <w:spacing w:val="14"/>
          <w:w w:val="105"/>
          <w:sz w:val="19"/>
        </w:rPr>
        <w:t xml:space="preserve"> </w:t>
      </w:r>
      <w:r>
        <w:rPr>
          <w:w w:val="105"/>
          <w:sz w:val="19"/>
        </w:rPr>
        <w:t>This is</w:t>
      </w:r>
      <w:r>
        <w:rPr>
          <w:spacing w:val="15"/>
          <w:w w:val="105"/>
          <w:sz w:val="19"/>
        </w:rPr>
        <w:t xml:space="preserve"> </w:t>
      </w:r>
      <w:r>
        <w:rPr>
          <w:w w:val="105"/>
          <w:sz w:val="19"/>
        </w:rPr>
        <w:t>a third party</w:t>
      </w:r>
      <w:r>
        <w:rPr>
          <w:spacing w:val="14"/>
          <w:w w:val="105"/>
          <w:sz w:val="19"/>
        </w:rPr>
        <w:t xml:space="preserve"> </w:t>
      </w:r>
      <w:r>
        <w:rPr>
          <w:w w:val="105"/>
          <w:sz w:val="19"/>
        </w:rPr>
        <w:t xml:space="preserve">disclosure, and the issue of confidentiality between third parties is out of scope for the collection. If you have comments concerning the accuracy of the time estimate(s) or suggestions for improving this form, please write to: CMS, 7500 Security Boulevard, Mail Stop C4-26-05, Baltimore, Maryland 21244-1850 or </w:t>
      </w:r>
      <w:hyperlink r:id="rId5">
        <w:r>
          <w:rPr>
            <w:w w:val="105"/>
            <w:sz w:val="19"/>
          </w:rPr>
          <w:t>Russell.tipps@cms.hhs.gov,</w:t>
        </w:r>
      </w:hyperlink>
      <w:r>
        <w:rPr>
          <w:w w:val="105"/>
          <w:sz w:val="19"/>
        </w:rPr>
        <w:t xml:space="preserve"> Attention: Information Collections Clearance </w:t>
      </w:r>
      <w:r>
        <w:rPr>
          <w:spacing w:val="-2"/>
          <w:w w:val="105"/>
          <w:sz w:val="19"/>
        </w:rPr>
        <w:t>Officer.</w:t>
      </w:r>
    </w:p>
    <w:sectPr>
      <w:pgSz w:w="12240" w:h="15840"/>
      <w:pgMar w:top="1620" w:right="1080" w:bottom="1220" w:left="1080" w:header="0" w:footer="100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libri">
    <w:altName w:val="Calibri"/>
    <w:charset w:val="00"/>
    <w:family w:val="swiss"/>
    <w:pitch w:val="variable"/>
  </w:font>
  <w:font w:name="Segoe UI Semibold">
    <w:altName w:val="Segoe UI Semibold"/>
    <w:charset w:val="00"/>
    <w:family w:val="swiss"/>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ight="0"/>
      <w:rPr>
        <w:sz w:val="20"/>
      </w:rPr>
    </w:pPr>
    <w:r>
      <w:rPr>
        <w:sz w:val="20"/>
      </w:rPr>
      <mc:AlternateContent>
        <mc:Choice Requires="wps">
          <w:drawing>
            <wp:anchor distT="0" distB="0" distL="0" distR="0" simplePos="0" relativeHeight="251658240" behindDoc="1" locked="0" layoutInCell="1" allowOverlap="1">
              <wp:simplePos x="0" y="0"/>
              <wp:positionH relativeFrom="page">
                <wp:posOffset>6752081</wp:posOffset>
              </wp:positionH>
              <wp:positionV relativeFrom="page">
                <wp:posOffset>9282280</wp:posOffset>
              </wp:positionV>
              <wp:extent cx="159385" cy="16446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385" cy="164465"/>
                      </a:xfrm>
                      <a:prstGeom prst="rect">
                        <a:avLst/>
                      </a:prstGeom>
                    </wps:spPr>
                    <wps:txbx>
                      <w:txbxContent>
                        <w:p>
                          <w:pPr>
                            <w:spacing w:before="0" w:line="243" w:lineRule="exact"/>
                            <w:ind w:left="60" w:right="0" w:firstLine="0"/>
                            <w:jc w:val="left"/>
                            <w:rPr>
                              <w:rFonts w:ascii="Calibri"/>
                              <w:sz w:val="22"/>
                            </w:rPr>
                          </w:pPr>
                          <w:r>
                            <w:rPr>
                              <w:rFonts w:ascii="Calibri"/>
                              <w:spacing w:val="-10"/>
                              <w:sz w:val="22"/>
                            </w:rPr>
                            <w:fldChar w:fldCharType="begin"/>
                          </w:r>
                          <w:r>
                            <w:rPr>
                              <w:rFonts w:ascii="Calibri"/>
                              <w:spacing w:val="-10"/>
                              <w:sz w:val="22"/>
                            </w:rPr>
                            <w:instrText xml:space="preserve">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55pt;height:12.95pt;margin-top:730.89pt;margin-left:531.66pt;mso-position-horizontal-relative:page;mso-position-vertical-relative:page;position:absolute;z-index:-251657216" filled="f" stroked="f">
              <v:textbox inset="0,0,0,0">
                <w:txbxContent>
                  <w:p>
                    <w:pPr>
                      <w:spacing w:before="0" w:line="243" w:lineRule="exact"/>
                      <w:ind w:left="60" w:right="0" w:firstLine="0"/>
                      <w:jc w:val="left"/>
                      <w:rPr>
                        <w:rFonts w:ascii="Calibri"/>
                        <w:sz w:val="22"/>
                      </w:rPr>
                    </w:pPr>
                    <w:r>
                      <w:rPr>
                        <w:rFonts w:ascii="Calibri"/>
                        <w:spacing w:val="-10"/>
                        <w:sz w:val="22"/>
                      </w:rPr>
                      <w:fldChar w:fldCharType="begin"/>
                    </w:r>
                    <w:r>
                      <w:rPr>
                        <w:rFonts w:ascii="Calibri"/>
                        <w:spacing w:val="-10"/>
                        <w:sz w:val="22"/>
                      </w:rPr>
                      <w:instrText xml:space="preserve">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082C89"/>
    <w:multiLevelType w:val="hybridMultilevel"/>
    <w:tmpl w:val="00000000"/>
    <w:lvl w:ilvl="0">
      <w:start w:val="0"/>
      <w:numFmt w:val="bullet"/>
      <w:lvlText w:val=""/>
      <w:lvlJc w:val="left"/>
      <w:pPr>
        <w:ind w:left="1081"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60" w:right="365"/>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273"/>
      <w:ind w:left="360"/>
      <w:outlineLvl w:val="1"/>
    </w:pPr>
    <w:rPr>
      <w:rFonts w:ascii="Segoe UI Semibold" w:eastAsia="Segoe UI Semibold" w:hAnsi="Segoe UI Semibold" w:cs="Segoe UI Semibold"/>
      <w:sz w:val="28"/>
      <w:szCs w:val="28"/>
      <w:lang w:val="en-US" w:eastAsia="en-US" w:bidi="ar-SA"/>
    </w:rPr>
  </w:style>
  <w:style w:type="paragraph" w:customStyle="1" w:styleId="Heading2">
    <w:name w:val="Heading 2"/>
    <w:basedOn w:val="Normal"/>
    <w:uiPriority w:val="1"/>
    <w:qFormat/>
    <w:pPr>
      <w:spacing w:before="2"/>
      <w:ind w:left="360"/>
      <w:outlineLvl w:val="2"/>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pPr>
      <w:ind w:left="1081" w:hanging="36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Russell.tipps@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 Discontinuation notice for the individual market outside the Exchange and the issuer is not automatically enrolling the enrollee in a different plan</dc:title>
  <dc:subject>Discontinuation notice individual market outside the Exchange not automatically enrolling in a different plan</dc:subject>
  <dc:creator>CMS/CCIIO</dc:creator>
  <cp:keywords>Attachment 5Discontinuation noticeoutside the Exchange not automatically enrolling different plan</cp:keywords>
  <cp:revision>0</cp:revision>
  <dcterms:created xsi:type="dcterms:W3CDTF">2025-06-23T15:05:21Z</dcterms:created>
  <dcterms:modified xsi:type="dcterms:W3CDTF">2025-06-23T15:05:21Z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for Microsoft 365</vt:lpwstr>
  </property>
  <property fmtid="{D5CDD505-2E9C-101B-9397-08002B2CF9AE}" pid="4" name="LastSaved">
    <vt:filetime>2025-06-23T00:00:00Z</vt:filetime>
  </property>
  <property fmtid="{D5CDD505-2E9C-101B-9397-08002B2CF9AE}" pid="5" name="Producer">
    <vt:lpwstr>Microsoft® Word for Microsoft 365</vt:lpwstr>
  </property>
</Properties>
</file>