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1636E28" w:rsidP="61636E28" w14:paraId="5336D288" w14:textId="50E80FB5">
      <w:pPr>
        <w:tabs>
          <w:tab w:val="left" w:pos="900"/>
        </w:tabs>
      </w:pPr>
    </w:p>
    <w:p w:rsidR="6EF7A2D5" w:rsidP="61636E28" w14:paraId="684C7AEC" w14:textId="41607838">
      <w:pPr>
        <w:pStyle w:val="pf0"/>
        <w:spacing w:line="240" w:lineRule="auto"/>
        <w:rPr>
          <w:rFonts w:ascii="Calibri" w:eastAsia="Calibri" w:hAnsi="Calibri" w:cs="Calibri"/>
          <w:sz w:val="22"/>
          <w:szCs w:val="22"/>
        </w:rPr>
      </w:pPr>
      <w:r>
        <w:t xml:space="preserve">PAPERWORK REDUCTION ACT OF 1995 (Public Law 104-13) STATEMENT OF PUBLIC BURDEN The purpose of this information collection is to understand the perspectives and preferences of youth in order to inform the development of resonant products that can help them with healthy decision-making. Public reporting burden for this collection of information is estimated to take no more than </w:t>
      </w:r>
      <w:r w:rsidR="0053588C">
        <w:t>1</w:t>
      </w:r>
      <w:r>
        <w:t xml:space="preserve">0 minutes per response,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0970-0401 and the expiration date is </w:t>
      </w:r>
      <w:r w:rsidR="00501283">
        <w:t>05</w:t>
      </w:r>
      <w:r>
        <w:t>/</w:t>
      </w:r>
      <w:r w:rsidR="00501283">
        <w:t>31</w:t>
      </w:r>
      <w:r>
        <w:t>/</w:t>
      </w:r>
      <w:r w:rsidR="00501283">
        <w:t>2027</w:t>
      </w:r>
      <w:r>
        <w:t xml:space="preserve">. If you have any comments on this collection of information, please contact </w:t>
      </w:r>
      <w:r w:rsidR="00F338BE">
        <w:t>RTI a</w:t>
      </w:r>
      <w:r w:rsidR="00590CBC">
        <w:t xml:space="preserve">t </w:t>
      </w:r>
      <w:hyperlink r:id="rId7" w:history="1">
        <w:r w:rsidRPr="006926CE" w:rsidR="003C019E">
          <w:rPr>
            <w:rStyle w:val="Hyperlink"/>
          </w:rPr>
          <w:t>wtt@rti.org</w:t>
        </w:r>
      </w:hyperlink>
      <w:r>
        <w:t>.</w:t>
      </w:r>
      <w:r w:rsidR="003C019E">
        <w:t xml:space="preserve"> </w:t>
      </w:r>
    </w:p>
    <w:p w:rsidR="61636E28" w:rsidP="61636E28" w14:paraId="369A669E" w14:textId="138979E9">
      <w:pPr>
        <w:tabs>
          <w:tab w:val="left" w:pos="900"/>
        </w:tabs>
      </w:pPr>
    </w:p>
    <w:p w:rsidR="071473A2" w:rsidP="61636E28" w14:paraId="47F3983F" w14:textId="62A2068A">
      <w:pPr>
        <w:tabs>
          <w:tab w:val="left" w:pos="900"/>
        </w:tabs>
        <w:jc w:val="center"/>
        <w:rPr>
          <w:b/>
          <w:bCs/>
          <w:sz w:val="24"/>
          <w:szCs w:val="24"/>
        </w:rPr>
      </w:pPr>
      <w:r w:rsidRPr="61636E28">
        <w:rPr>
          <w:b/>
          <w:bCs/>
          <w:sz w:val="24"/>
          <w:szCs w:val="24"/>
        </w:rPr>
        <w:t>Registration/Screener Questions for We Think Twice</w:t>
      </w:r>
      <w:r w:rsidRPr="61636E28">
        <w:rPr>
          <w:b/>
          <w:bCs/>
          <w:sz w:val="24"/>
          <w:szCs w:val="24"/>
          <w:vertAlign w:val="superscript"/>
        </w:rPr>
        <w:t>TM</w:t>
      </w:r>
      <w:r w:rsidRPr="61636E28">
        <w:rPr>
          <w:b/>
          <w:bCs/>
          <w:sz w:val="24"/>
          <w:szCs w:val="24"/>
        </w:rPr>
        <w:t xml:space="preserve"> Insider Recruitment</w:t>
      </w:r>
    </w:p>
    <w:p w:rsidR="06CDE91C" w:rsidP="071473A2" w14:paraId="73CAC322" w14:textId="3A8DD0C0">
      <w:pPr>
        <w:rPr>
          <w:b/>
          <w:bCs/>
          <w:sz w:val="24"/>
          <w:szCs w:val="24"/>
        </w:rPr>
      </w:pPr>
      <w:r w:rsidRPr="071473A2">
        <w:rPr>
          <w:sz w:val="24"/>
          <w:szCs w:val="24"/>
        </w:rPr>
        <w:t>First name</w:t>
      </w:r>
      <w:r w:rsidR="004629A1">
        <w:rPr>
          <w:sz w:val="24"/>
          <w:szCs w:val="24"/>
        </w:rPr>
        <w:t>:</w:t>
      </w:r>
    </w:p>
    <w:p w:rsidR="06CDE91C" w:rsidP="071473A2" w14:paraId="73C2338A" w14:textId="6D8E2D7D">
      <w:pPr>
        <w:rPr>
          <w:sz w:val="24"/>
          <w:szCs w:val="24"/>
        </w:rPr>
      </w:pPr>
      <w:r w:rsidRPr="071473A2">
        <w:rPr>
          <w:sz w:val="24"/>
          <w:szCs w:val="24"/>
        </w:rPr>
        <w:t>Last name</w:t>
      </w:r>
      <w:r w:rsidR="004629A1">
        <w:rPr>
          <w:sz w:val="24"/>
          <w:szCs w:val="24"/>
        </w:rPr>
        <w:t>:</w:t>
      </w:r>
    </w:p>
    <w:p w:rsidR="06CDE91C" w:rsidP="071473A2" w14:paraId="35EEF371" w14:textId="0AA52CAC">
      <w:pPr>
        <w:rPr>
          <w:sz w:val="24"/>
          <w:szCs w:val="24"/>
        </w:rPr>
      </w:pPr>
      <w:r w:rsidRPr="071473A2">
        <w:rPr>
          <w:sz w:val="24"/>
          <w:szCs w:val="24"/>
        </w:rPr>
        <w:t>What is your current gender identity? (Select ALL that apply)</w:t>
      </w:r>
    </w:p>
    <w:p w:rsidR="06CDE91C" w:rsidP="071473A2" w14:paraId="4BBB697E" w14:textId="6CD248C3">
      <w:pPr>
        <w:pStyle w:val="ListParagraph"/>
        <w:numPr>
          <w:ilvl w:val="0"/>
          <w:numId w:val="3"/>
        </w:numPr>
        <w:rPr>
          <w:sz w:val="24"/>
          <w:szCs w:val="24"/>
        </w:rPr>
      </w:pPr>
      <w:r w:rsidRPr="071473A2">
        <w:rPr>
          <w:sz w:val="24"/>
          <w:szCs w:val="24"/>
        </w:rPr>
        <w:t>Male</w:t>
      </w:r>
    </w:p>
    <w:p w:rsidR="06CDE91C" w:rsidP="071473A2" w14:paraId="6A165FBC" w14:textId="10A7B9A8">
      <w:pPr>
        <w:pStyle w:val="ListParagraph"/>
        <w:numPr>
          <w:ilvl w:val="0"/>
          <w:numId w:val="3"/>
        </w:numPr>
        <w:rPr>
          <w:sz w:val="24"/>
          <w:szCs w:val="24"/>
        </w:rPr>
      </w:pPr>
      <w:r w:rsidRPr="071473A2">
        <w:rPr>
          <w:sz w:val="24"/>
          <w:szCs w:val="24"/>
        </w:rPr>
        <w:t>Female</w:t>
      </w:r>
    </w:p>
    <w:p w:rsidR="06CDE91C" w:rsidP="071473A2" w14:paraId="66D20298" w14:textId="5ED6136E">
      <w:pPr>
        <w:pStyle w:val="ListParagraph"/>
        <w:numPr>
          <w:ilvl w:val="0"/>
          <w:numId w:val="3"/>
        </w:numPr>
        <w:rPr>
          <w:sz w:val="24"/>
          <w:szCs w:val="24"/>
        </w:rPr>
      </w:pPr>
      <w:r w:rsidRPr="071473A2">
        <w:rPr>
          <w:sz w:val="24"/>
          <w:szCs w:val="24"/>
        </w:rPr>
        <w:t>Transgender Male/Transman/FTM</w:t>
      </w:r>
    </w:p>
    <w:p w:rsidR="06CDE91C" w:rsidP="071473A2" w14:paraId="16C0FD1F" w14:textId="7F701C32">
      <w:pPr>
        <w:pStyle w:val="ListParagraph"/>
        <w:numPr>
          <w:ilvl w:val="0"/>
          <w:numId w:val="3"/>
        </w:numPr>
        <w:rPr>
          <w:sz w:val="24"/>
          <w:szCs w:val="24"/>
        </w:rPr>
      </w:pPr>
      <w:r w:rsidRPr="071473A2">
        <w:rPr>
          <w:sz w:val="24"/>
          <w:szCs w:val="24"/>
        </w:rPr>
        <w:t>Transgender Female/Transwoman/MTF</w:t>
      </w:r>
    </w:p>
    <w:p w:rsidR="06CDE91C" w:rsidP="071473A2" w14:paraId="780BC9FF" w14:textId="0A092354">
      <w:pPr>
        <w:pStyle w:val="ListParagraph"/>
        <w:numPr>
          <w:ilvl w:val="0"/>
          <w:numId w:val="3"/>
        </w:numPr>
        <w:rPr>
          <w:sz w:val="24"/>
          <w:szCs w:val="24"/>
        </w:rPr>
      </w:pPr>
      <w:r w:rsidRPr="071473A2">
        <w:rPr>
          <w:sz w:val="24"/>
          <w:szCs w:val="24"/>
        </w:rPr>
        <w:t>Genderqueer</w:t>
      </w:r>
    </w:p>
    <w:p w:rsidR="06CDE91C" w:rsidP="071473A2" w14:paraId="709473D1" w14:textId="4AC6D6F4">
      <w:pPr>
        <w:pStyle w:val="ListParagraph"/>
        <w:numPr>
          <w:ilvl w:val="0"/>
          <w:numId w:val="3"/>
        </w:numPr>
        <w:rPr>
          <w:sz w:val="24"/>
          <w:szCs w:val="24"/>
        </w:rPr>
      </w:pPr>
      <w:r w:rsidRPr="071473A2">
        <w:rPr>
          <w:sz w:val="24"/>
          <w:szCs w:val="24"/>
        </w:rPr>
        <w:t>Another category</w:t>
      </w:r>
    </w:p>
    <w:p w:rsidR="06CDE91C" w:rsidP="071473A2" w14:paraId="0C1985A1" w14:textId="5B154B4B">
      <w:pPr>
        <w:pStyle w:val="ListParagraph"/>
        <w:numPr>
          <w:ilvl w:val="0"/>
          <w:numId w:val="3"/>
        </w:numPr>
        <w:rPr>
          <w:sz w:val="24"/>
          <w:szCs w:val="24"/>
        </w:rPr>
      </w:pPr>
      <w:r w:rsidRPr="071473A2">
        <w:rPr>
          <w:sz w:val="24"/>
          <w:szCs w:val="24"/>
        </w:rPr>
        <w:t xml:space="preserve">Prefer not to </w:t>
      </w:r>
      <w:r w:rsidRPr="071473A2">
        <w:rPr>
          <w:sz w:val="24"/>
          <w:szCs w:val="24"/>
        </w:rPr>
        <w:t>answer</w:t>
      </w:r>
    </w:p>
    <w:p w:rsidR="06CDE91C" w:rsidP="071473A2" w14:paraId="092638D9" w14:textId="35235F3C">
      <w:pPr>
        <w:rPr>
          <w:sz w:val="24"/>
          <w:szCs w:val="24"/>
        </w:rPr>
      </w:pPr>
      <w:r w:rsidRPr="071473A2">
        <w:rPr>
          <w:sz w:val="24"/>
          <w:szCs w:val="24"/>
        </w:rPr>
        <w:t>Date of birth</w:t>
      </w:r>
      <w:r w:rsidR="00FA4AD8">
        <w:rPr>
          <w:sz w:val="24"/>
          <w:szCs w:val="24"/>
        </w:rPr>
        <w:t>:</w:t>
      </w:r>
    </w:p>
    <w:p w:rsidR="06CDE91C" w:rsidP="071473A2" w14:paraId="0F8C3E24" w14:textId="0B06B8AC">
      <w:pPr>
        <w:rPr>
          <w:sz w:val="24"/>
          <w:szCs w:val="24"/>
        </w:rPr>
      </w:pPr>
      <w:r w:rsidRPr="071473A2">
        <w:rPr>
          <w:sz w:val="24"/>
          <w:szCs w:val="24"/>
        </w:rPr>
        <w:t>What sex were you assigned at birth? (Select one)</w:t>
      </w:r>
    </w:p>
    <w:p w:rsidR="06CDE91C" w:rsidP="071473A2" w14:paraId="2864F14D" w14:textId="16B4B426">
      <w:pPr>
        <w:pStyle w:val="ListParagraph"/>
        <w:numPr>
          <w:ilvl w:val="0"/>
          <w:numId w:val="4"/>
        </w:numPr>
        <w:rPr>
          <w:sz w:val="24"/>
          <w:szCs w:val="24"/>
        </w:rPr>
      </w:pPr>
      <w:r w:rsidRPr="071473A2">
        <w:rPr>
          <w:sz w:val="24"/>
          <w:szCs w:val="24"/>
        </w:rPr>
        <w:t>Male</w:t>
      </w:r>
    </w:p>
    <w:p w:rsidR="06CDE91C" w:rsidP="071473A2" w14:paraId="12288E78" w14:textId="37153632">
      <w:pPr>
        <w:pStyle w:val="ListParagraph"/>
        <w:numPr>
          <w:ilvl w:val="0"/>
          <w:numId w:val="4"/>
        </w:numPr>
        <w:rPr>
          <w:sz w:val="24"/>
          <w:szCs w:val="24"/>
        </w:rPr>
      </w:pPr>
      <w:r w:rsidRPr="071473A2">
        <w:rPr>
          <w:sz w:val="24"/>
          <w:szCs w:val="24"/>
        </w:rPr>
        <w:t>Female</w:t>
      </w:r>
    </w:p>
    <w:p w:rsidR="06CDE91C" w:rsidP="071473A2" w14:paraId="0CB04694" w14:textId="50BDFDC5">
      <w:pPr>
        <w:pStyle w:val="ListParagraph"/>
        <w:numPr>
          <w:ilvl w:val="0"/>
          <w:numId w:val="4"/>
        </w:numPr>
        <w:rPr>
          <w:sz w:val="24"/>
          <w:szCs w:val="24"/>
        </w:rPr>
      </w:pPr>
      <w:r w:rsidRPr="071473A2">
        <w:rPr>
          <w:sz w:val="24"/>
          <w:szCs w:val="24"/>
        </w:rPr>
        <w:t xml:space="preserve">Prefer not to </w:t>
      </w:r>
      <w:r w:rsidRPr="071473A2">
        <w:rPr>
          <w:sz w:val="24"/>
          <w:szCs w:val="24"/>
        </w:rPr>
        <w:t>answer</w:t>
      </w:r>
    </w:p>
    <w:p w:rsidR="06CDE91C" w:rsidP="071473A2" w14:paraId="6BF3608A" w14:textId="29095638">
      <w:pPr>
        <w:rPr>
          <w:sz w:val="24"/>
          <w:szCs w:val="24"/>
        </w:rPr>
      </w:pPr>
      <w:r w:rsidRPr="071473A2">
        <w:rPr>
          <w:sz w:val="24"/>
          <w:szCs w:val="24"/>
        </w:rPr>
        <w:t>Zip code</w:t>
      </w:r>
      <w:r w:rsidR="00FA4AD8">
        <w:rPr>
          <w:sz w:val="24"/>
          <w:szCs w:val="24"/>
        </w:rPr>
        <w:t>:</w:t>
      </w:r>
    </w:p>
    <w:p w:rsidR="00AA6FBC" w:rsidRPr="00127DE5" w:rsidP="00AA6FBC" w14:paraId="6A94C0B8" w14:textId="77777777">
      <w:pPr>
        <w:spacing w:after="0" w:line="240" w:lineRule="auto"/>
        <w:rPr>
          <w:rFonts w:ascii="Calibri" w:eastAsia="Calibri" w:hAnsi="Calibri" w:cs="Calibri"/>
          <w:color w:val="000000" w:themeColor="text1"/>
          <w:sz w:val="24"/>
          <w:szCs w:val="24"/>
        </w:rPr>
      </w:pPr>
      <w:r w:rsidRPr="00127DE5">
        <w:rPr>
          <w:rFonts w:ascii="Calibri" w:eastAsia="Calibri" w:hAnsi="Calibri" w:cs="Calibri"/>
          <w:color w:val="000000" w:themeColor="text1"/>
          <w:sz w:val="24"/>
          <w:szCs w:val="24"/>
        </w:rPr>
        <w:t xml:space="preserve">What is your race and/or ethnicity? </w:t>
      </w:r>
    </w:p>
    <w:p w:rsidR="00AA6FBC" w:rsidRPr="00127DE5" w:rsidP="00AA6FBC" w14:paraId="67B23DC4" w14:textId="77777777">
      <w:pPr>
        <w:spacing w:after="0" w:line="240" w:lineRule="auto"/>
        <w:rPr>
          <w:rFonts w:ascii="Calibri" w:eastAsia="Calibri" w:hAnsi="Calibri" w:cs="Calibri"/>
          <w:color w:val="000000" w:themeColor="text1"/>
          <w:sz w:val="24"/>
          <w:szCs w:val="24"/>
        </w:rPr>
      </w:pPr>
      <w:r w:rsidRPr="00127DE5">
        <w:rPr>
          <w:rFonts w:ascii="Calibri" w:eastAsia="Calibri" w:hAnsi="Calibri" w:cs="Calibri"/>
          <w:i/>
          <w:iCs/>
          <w:color w:val="000000" w:themeColor="text1"/>
          <w:sz w:val="24"/>
          <w:szCs w:val="24"/>
        </w:rPr>
        <w:t xml:space="preserve">Select all that apply. </w:t>
      </w:r>
    </w:p>
    <w:p w:rsidR="00AA6FBC" w:rsidRPr="00127DE5" w:rsidP="00AA6FBC" w14:paraId="3BF869C3" w14:textId="77777777">
      <w:pPr>
        <w:spacing w:after="0" w:line="240" w:lineRule="auto"/>
        <w:rPr>
          <w:rFonts w:eastAsia="Wingdings" w:cstheme="minorHAnsi"/>
          <w:color w:val="000000" w:themeColor="text1"/>
          <w:sz w:val="24"/>
          <w:szCs w:val="24"/>
        </w:rPr>
      </w:pPr>
    </w:p>
    <w:p w:rsidR="00AA6FBC" w:rsidRPr="00127DE5" w:rsidP="00AA6FBC" w14:paraId="43FE2459" w14:textId="77777777">
      <w:pPr>
        <w:spacing w:after="0" w:line="240" w:lineRule="auto"/>
        <w:rPr>
          <w:rFonts w:eastAsia="Calibri" w:cstheme="minorHAnsi"/>
          <w:color w:val="000000" w:themeColor="text1"/>
          <w:sz w:val="24"/>
          <w:szCs w:val="24"/>
        </w:rPr>
      </w:pPr>
      <w:r w:rsidRPr="4F45AEC4">
        <w:rPr>
          <w:rFonts w:ascii="Wingdings" w:eastAsia="Wingdings" w:hAnsi="Wingdings" w:cs="Wingdings"/>
          <w:color w:val="000000" w:themeColor="text1"/>
        </w:rPr>
        <w:sym w:font="Wingdings" w:char="F0A8"/>
      </w:r>
      <w:r w:rsidRPr="00127DE5">
        <w:rPr>
          <w:rFonts w:eastAsia="Wingdings" w:cstheme="minorHAnsi"/>
          <w:color w:val="000000" w:themeColor="text1"/>
          <w:sz w:val="24"/>
          <w:szCs w:val="24"/>
        </w:rPr>
        <w:t xml:space="preserve"> </w:t>
      </w:r>
      <w:r w:rsidRPr="00127DE5">
        <w:rPr>
          <w:rFonts w:eastAsia="Calibri" w:cstheme="minorHAnsi"/>
          <w:color w:val="000000" w:themeColor="text1"/>
          <w:sz w:val="24"/>
          <w:szCs w:val="24"/>
        </w:rPr>
        <w:t>American Indian or Alaska Native</w:t>
      </w:r>
      <w:r w:rsidRPr="00127DE5">
        <w:rPr>
          <w:rFonts w:eastAsia="Calibri" w:cstheme="minorHAnsi"/>
          <w:b/>
          <w:bCs/>
          <w:color w:val="000000" w:themeColor="text1"/>
          <w:sz w:val="24"/>
          <w:szCs w:val="24"/>
        </w:rPr>
        <w:t xml:space="preserve"> </w:t>
      </w:r>
    </w:p>
    <w:p w:rsidR="00AA6FBC" w:rsidRPr="00127DE5" w:rsidP="00AA6FBC" w14:paraId="07C54141" w14:textId="77777777">
      <w:pPr>
        <w:spacing w:after="0" w:line="240" w:lineRule="auto"/>
        <w:ind w:left="360"/>
        <w:rPr>
          <w:rFonts w:eastAsia="Calibri" w:cstheme="minorHAnsi"/>
          <w:color w:val="000000" w:themeColor="text1"/>
          <w:sz w:val="24"/>
          <w:szCs w:val="24"/>
        </w:rPr>
      </w:pPr>
      <w:r w:rsidRPr="00127DE5">
        <w:rPr>
          <w:rFonts w:eastAsia="Calibri" w:cstheme="minorHAnsi"/>
          <w:i/>
          <w:iCs/>
          <w:color w:val="000000" w:themeColor="text1"/>
          <w:sz w:val="24"/>
          <w:szCs w:val="24"/>
        </w:rPr>
        <w:t xml:space="preserve">For example, Navajo Nation, Blackfeet Tribe of the Blackfeet Indian Reservation </w:t>
      </w:r>
    </w:p>
    <w:p w:rsidR="00AA6FBC" w:rsidRPr="00127DE5" w:rsidP="00AA6FBC" w14:paraId="356502B3" w14:textId="77777777">
      <w:pPr>
        <w:spacing w:after="0" w:line="240" w:lineRule="auto"/>
        <w:ind w:left="360"/>
        <w:rPr>
          <w:rFonts w:eastAsia="Calibri" w:cstheme="minorHAnsi"/>
          <w:color w:val="000000" w:themeColor="text1"/>
          <w:sz w:val="24"/>
          <w:szCs w:val="24"/>
        </w:rPr>
      </w:pPr>
      <w:r w:rsidRPr="00127DE5">
        <w:rPr>
          <w:rFonts w:eastAsia="Calibri" w:cstheme="minorHAnsi"/>
          <w:i/>
          <w:iCs/>
          <w:color w:val="000000" w:themeColor="text1"/>
          <w:sz w:val="24"/>
          <w:szCs w:val="24"/>
        </w:rPr>
        <w:t xml:space="preserve">of Montana, Native Village of Barrow Inupiat Traditional Government, </w:t>
      </w:r>
    </w:p>
    <w:p w:rsidR="00AA6FBC" w:rsidRPr="00127DE5" w:rsidP="00AA6FBC" w14:paraId="7F256DAE" w14:textId="77777777">
      <w:pPr>
        <w:spacing w:after="0" w:line="240" w:lineRule="auto"/>
        <w:ind w:left="360"/>
        <w:rPr>
          <w:rFonts w:eastAsia="Calibri" w:cstheme="minorHAnsi"/>
          <w:color w:val="000000" w:themeColor="text1"/>
          <w:sz w:val="24"/>
          <w:szCs w:val="24"/>
        </w:rPr>
      </w:pPr>
      <w:r w:rsidRPr="00127DE5">
        <w:rPr>
          <w:rFonts w:eastAsia="Calibri" w:cstheme="minorHAnsi"/>
          <w:i/>
          <w:iCs/>
          <w:color w:val="000000" w:themeColor="text1"/>
          <w:sz w:val="24"/>
          <w:szCs w:val="24"/>
        </w:rPr>
        <w:t xml:space="preserve">Nome Eskimo Community, Aztec, Maya, etc. </w:t>
      </w:r>
    </w:p>
    <w:p w:rsidR="00AA6FBC" w:rsidRPr="00127DE5" w:rsidP="00AA6FBC" w14:paraId="59EDB88D" w14:textId="77777777">
      <w:pPr>
        <w:spacing w:after="0" w:line="240" w:lineRule="auto"/>
        <w:rPr>
          <w:rFonts w:eastAsia="Wingdings" w:cstheme="minorHAnsi"/>
          <w:color w:val="000000" w:themeColor="text1"/>
          <w:sz w:val="24"/>
          <w:szCs w:val="24"/>
        </w:rPr>
      </w:pPr>
    </w:p>
    <w:p w:rsidR="00AA6FBC" w:rsidRPr="00127DE5" w:rsidP="00AA6FBC" w14:paraId="0FCDDB4F" w14:textId="77777777">
      <w:pPr>
        <w:spacing w:after="0" w:line="240" w:lineRule="auto"/>
        <w:rPr>
          <w:rFonts w:eastAsia="Calibri" w:cstheme="minorHAnsi"/>
          <w:color w:val="000000" w:themeColor="text1"/>
          <w:sz w:val="24"/>
          <w:szCs w:val="24"/>
        </w:rPr>
      </w:pPr>
      <w:r w:rsidRPr="4F45AEC4">
        <w:rPr>
          <w:rFonts w:ascii="Wingdings" w:eastAsia="Wingdings" w:hAnsi="Wingdings" w:cs="Wingdings"/>
          <w:color w:val="000000" w:themeColor="text1"/>
        </w:rPr>
        <w:sym w:font="Wingdings" w:char="F0A8"/>
      </w:r>
      <w:r w:rsidRPr="00127DE5">
        <w:rPr>
          <w:rFonts w:eastAsia="Wingdings" w:cstheme="minorHAnsi"/>
          <w:color w:val="000000" w:themeColor="text1"/>
          <w:sz w:val="24"/>
          <w:szCs w:val="24"/>
        </w:rPr>
        <w:t xml:space="preserve"> </w:t>
      </w:r>
      <w:r w:rsidRPr="00127DE5">
        <w:rPr>
          <w:rFonts w:eastAsia="Calibri" w:cstheme="minorHAnsi"/>
          <w:color w:val="000000" w:themeColor="text1"/>
          <w:sz w:val="24"/>
          <w:szCs w:val="24"/>
        </w:rPr>
        <w:t>Asian</w:t>
      </w:r>
      <w:r w:rsidRPr="00127DE5">
        <w:rPr>
          <w:rFonts w:eastAsia="Calibri" w:cstheme="minorHAnsi"/>
          <w:b/>
          <w:bCs/>
          <w:color w:val="000000" w:themeColor="text1"/>
          <w:sz w:val="24"/>
          <w:szCs w:val="24"/>
        </w:rPr>
        <w:t xml:space="preserve"> </w:t>
      </w:r>
    </w:p>
    <w:p w:rsidR="00AA6FBC" w:rsidRPr="00127DE5" w:rsidP="00AA6FBC" w14:paraId="67631042" w14:textId="77777777">
      <w:pPr>
        <w:spacing w:after="0" w:line="240" w:lineRule="auto"/>
        <w:ind w:left="360"/>
        <w:rPr>
          <w:rFonts w:eastAsia="Calibri" w:cstheme="minorHAnsi"/>
          <w:color w:val="000000" w:themeColor="text1"/>
          <w:sz w:val="24"/>
          <w:szCs w:val="24"/>
        </w:rPr>
      </w:pPr>
      <w:r w:rsidRPr="00127DE5">
        <w:rPr>
          <w:rFonts w:eastAsia="Calibri" w:cstheme="minorHAnsi"/>
          <w:i/>
          <w:iCs/>
          <w:color w:val="000000" w:themeColor="text1"/>
          <w:sz w:val="24"/>
          <w:szCs w:val="24"/>
        </w:rPr>
        <w:t xml:space="preserve">For example, Chinese, Asian Indian, Filipino, Vietnamese, Korean, Japanese, etc. </w:t>
      </w:r>
    </w:p>
    <w:p w:rsidR="00AA6FBC" w:rsidRPr="00127DE5" w:rsidP="00AA6FBC" w14:paraId="5E739468" w14:textId="77777777">
      <w:pPr>
        <w:spacing w:after="0" w:line="240" w:lineRule="auto"/>
        <w:ind w:left="360"/>
        <w:rPr>
          <w:rFonts w:eastAsia="Calibri" w:cstheme="minorHAnsi"/>
          <w:color w:val="000000" w:themeColor="text1"/>
          <w:sz w:val="24"/>
          <w:szCs w:val="24"/>
        </w:rPr>
      </w:pPr>
    </w:p>
    <w:p w:rsidR="00AA6FBC" w:rsidRPr="00127DE5" w:rsidP="00AA6FBC" w14:paraId="13115138" w14:textId="77777777">
      <w:pPr>
        <w:spacing w:after="0" w:line="240" w:lineRule="auto"/>
        <w:rPr>
          <w:rFonts w:eastAsia="Calibri" w:cstheme="minorHAnsi"/>
          <w:color w:val="000000" w:themeColor="text1"/>
          <w:sz w:val="24"/>
          <w:szCs w:val="24"/>
        </w:rPr>
      </w:pPr>
      <w:r w:rsidRPr="4F45AEC4">
        <w:rPr>
          <w:rFonts w:ascii="Wingdings" w:eastAsia="Wingdings" w:hAnsi="Wingdings" w:cs="Wingdings"/>
          <w:color w:val="000000" w:themeColor="text1"/>
        </w:rPr>
        <w:sym w:font="Wingdings" w:char="F0A8"/>
      </w:r>
      <w:r w:rsidRPr="00127DE5">
        <w:rPr>
          <w:rFonts w:eastAsia="Wingdings" w:cstheme="minorHAnsi"/>
          <w:color w:val="000000" w:themeColor="text1"/>
          <w:sz w:val="24"/>
          <w:szCs w:val="24"/>
        </w:rPr>
        <w:t xml:space="preserve"> </w:t>
      </w:r>
      <w:r w:rsidRPr="00127DE5">
        <w:rPr>
          <w:rFonts w:eastAsia="Calibri" w:cstheme="minorHAnsi"/>
          <w:color w:val="000000" w:themeColor="text1"/>
          <w:sz w:val="24"/>
          <w:szCs w:val="24"/>
        </w:rPr>
        <w:t>Black or African American</w:t>
      </w:r>
      <w:r w:rsidRPr="00127DE5">
        <w:rPr>
          <w:rFonts w:eastAsia="Calibri" w:cstheme="minorHAnsi"/>
          <w:b/>
          <w:bCs/>
          <w:color w:val="000000" w:themeColor="text1"/>
          <w:sz w:val="24"/>
          <w:szCs w:val="24"/>
        </w:rPr>
        <w:t xml:space="preserve"> </w:t>
      </w:r>
    </w:p>
    <w:p w:rsidR="00AA6FBC" w:rsidRPr="00127DE5" w:rsidP="00AA6FBC" w14:paraId="1A65995A" w14:textId="77777777">
      <w:pPr>
        <w:spacing w:after="0" w:line="240" w:lineRule="auto"/>
        <w:ind w:left="360"/>
        <w:rPr>
          <w:rFonts w:eastAsia="Calibri" w:cstheme="minorHAnsi"/>
          <w:color w:val="000000" w:themeColor="text1"/>
          <w:sz w:val="24"/>
          <w:szCs w:val="24"/>
        </w:rPr>
      </w:pPr>
      <w:r w:rsidRPr="00127DE5">
        <w:rPr>
          <w:rFonts w:eastAsia="Calibri" w:cstheme="minorHAnsi"/>
          <w:i/>
          <w:iCs/>
          <w:color w:val="000000" w:themeColor="text1"/>
          <w:sz w:val="24"/>
          <w:szCs w:val="24"/>
        </w:rPr>
        <w:t xml:space="preserve">For example, African American, Jamaican, Haitian, Nigerian, Ethiopian, Somali, etc. </w:t>
      </w:r>
    </w:p>
    <w:p w:rsidR="00AA6FBC" w:rsidRPr="00127DE5" w:rsidP="00AA6FBC" w14:paraId="46B8DA87" w14:textId="77777777">
      <w:pPr>
        <w:spacing w:after="0" w:line="240" w:lineRule="auto"/>
        <w:rPr>
          <w:rFonts w:eastAsia="Wingdings" w:cstheme="minorHAnsi"/>
          <w:color w:val="000000" w:themeColor="text1"/>
          <w:sz w:val="24"/>
          <w:szCs w:val="24"/>
        </w:rPr>
      </w:pPr>
    </w:p>
    <w:p w:rsidR="00AA6FBC" w:rsidRPr="00127DE5" w:rsidP="00AA6FBC" w14:paraId="3CA435CD" w14:textId="77777777">
      <w:pPr>
        <w:spacing w:after="0" w:line="240" w:lineRule="auto"/>
        <w:rPr>
          <w:rFonts w:eastAsia="Calibri" w:cstheme="minorHAnsi"/>
          <w:color w:val="000000" w:themeColor="text1"/>
          <w:sz w:val="24"/>
          <w:szCs w:val="24"/>
        </w:rPr>
      </w:pPr>
      <w:r w:rsidRPr="4F45AEC4">
        <w:rPr>
          <w:rFonts w:ascii="Wingdings" w:eastAsia="Wingdings" w:hAnsi="Wingdings" w:cs="Wingdings"/>
          <w:color w:val="000000" w:themeColor="text1"/>
        </w:rPr>
        <w:sym w:font="Wingdings" w:char="F0A8"/>
      </w:r>
      <w:r w:rsidRPr="00127DE5">
        <w:rPr>
          <w:rFonts w:eastAsia="Wingdings" w:cstheme="minorHAnsi"/>
          <w:color w:val="000000" w:themeColor="text1"/>
          <w:sz w:val="24"/>
          <w:szCs w:val="24"/>
        </w:rPr>
        <w:t xml:space="preserve"> </w:t>
      </w:r>
      <w:r w:rsidRPr="00127DE5">
        <w:rPr>
          <w:rFonts w:eastAsia="Calibri" w:cstheme="minorHAnsi"/>
          <w:color w:val="000000" w:themeColor="text1"/>
          <w:sz w:val="24"/>
          <w:szCs w:val="24"/>
        </w:rPr>
        <w:t>Hispanic or Latino</w:t>
      </w:r>
      <w:r w:rsidRPr="00127DE5">
        <w:rPr>
          <w:rFonts w:eastAsia="Calibri" w:cstheme="minorHAnsi"/>
          <w:b/>
          <w:bCs/>
          <w:color w:val="000000" w:themeColor="text1"/>
          <w:sz w:val="24"/>
          <w:szCs w:val="24"/>
        </w:rPr>
        <w:t xml:space="preserve"> </w:t>
      </w:r>
    </w:p>
    <w:p w:rsidR="00AA6FBC" w:rsidRPr="00127DE5" w:rsidP="00AA6FBC" w14:paraId="02B0BB44" w14:textId="77777777">
      <w:pPr>
        <w:spacing w:after="0" w:line="240" w:lineRule="auto"/>
        <w:ind w:left="360"/>
        <w:rPr>
          <w:rFonts w:eastAsia="Calibri" w:cstheme="minorHAnsi"/>
          <w:color w:val="000000" w:themeColor="text1"/>
          <w:sz w:val="24"/>
          <w:szCs w:val="24"/>
        </w:rPr>
      </w:pPr>
      <w:r w:rsidRPr="00127DE5">
        <w:rPr>
          <w:rFonts w:eastAsia="Calibri" w:cstheme="minorHAnsi"/>
          <w:i/>
          <w:iCs/>
          <w:color w:val="000000" w:themeColor="text1"/>
          <w:sz w:val="24"/>
          <w:szCs w:val="24"/>
        </w:rPr>
        <w:t xml:space="preserve">For example, Mexican, Puerto Rican, Salvadoran, Cuban, Dominican, Guatemalan, etc. </w:t>
      </w:r>
    </w:p>
    <w:p w:rsidR="00AA6FBC" w:rsidRPr="00127DE5" w:rsidP="00AA6FBC" w14:paraId="510CBF3F" w14:textId="77777777">
      <w:pPr>
        <w:spacing w:after="0" w:line="240" w:lineRule="auto"/>
        <w:rPr>
          <w:rFonts w:eastAsia="Wingdings" w:cstheme="minorHAnsi"/>
          <w:color w:val="000000" w:themeColor="text1"/>
          <w:sz w:val="24"/>
          <w:szCs w:val="24"/>
        </w:rPr>
      </w:pPr>
    </w:p>
    <w:p w:rsidR="00AA6FBC" w:rsidRPr="00127DE5" w:rsidP="00AA6FBC" w14:paraId="7111BFC8" w14:textId="77777777">
      <w:pPr>
        <w:spacing w:after="0" w:line="240" w:lineRule="auto"/>
        <w:rPr>
          <w:rFonts w:eastAsia="Calibri" w:cstheme="minorHAnsi"/>
          <w:color w:val="000000" w:themeColor="text1"/>
          <w:sz w:val="24"/>
          <w:szCs w:val="24"/>
        </w:rPr>
      </w:pPr>
      <w:r w:rsidRPr="4F45AEC4">
        <w:rPr>
          <w:rFonts w:ascii="Wingdings" w:eastAsia="Wingdings" w:hAnsi="Wingdings" w:cs="Wingdings"/>
          <w:color w:val="000000" w:themeColor="text1"/>
        </w:rPr>
        <w:sym w:font="Wingdings" w:char="F0A8"/>
      </w:r>
      <w:r w:rsidRPr="00127DE5">
        <w:rPr>
          <w:rFonts w:eastAsia="Wingdings" w:cstheme="minorHAnsi"/>
          <w:color w:val="000000" w:themeColor="text1"/>
          <w:sz w:val="24"/>
          <w:szCs w:val="24"/>
        </w:rPr>
        <w:t xml:space="preserve"> </w:t>
      </w:r>
      <w:r w:rsidRPr="00127DE5">
        <w:rPr>
          <w:rFonts w:eastAsia="Calibri" w:cstheme="minorHAnsi"/>
          <w:color w:val="000000" w:themeColor="text1"/>
          <w:sz w:val="24"/>
          <w:szCs w:val="24"/>
        </w:rPr>
        <w:t>Middle Eastern or North African</w:t>
      </w:r>
      <w:r w:rsidRPr="00127DE5">
        <w:rPr>
          <w:rFonts w:eastAsia="Calibri" w:cstheme="minorHAnsi"/>
          <w:b/>
          <w:bCs/>
          <w:color w:val="000000" w:themeColor="text1"/>
          <w:sz w:val="24"/>
          <w:szCs w:val="24"/>
        </w:rPr>
        <w:t xml:space="preserve"> </w:t>
      </w:r>
    </w:p>
    <w:p w:rsidR="00AA6FBC" w:rsidRPr="00127DE5" w:rsidP="00AA6FBC" w14:paraId="50F76214" w14:textId="77777777">
      <w:pPr>
        <w:spacing w:after="0" w:line="240" w:lineRule="auto"/>
        <w:ind w:left="360"/>
        <w:rPr>
          <w:rFonts w:eastAsia="Calibri" w:cstheme="minorHAnsi"/>
          <w:color w:val="000000" w:themeColor="text1"/>
          <w:sz w:val="24"/>
          <w:szCs w:val="24"/>
        </w:rPr>
      </w:pPr>
      <w:r w:rsidRPr="00127DE5">
        <w:rPr>
          <w:rFonts w:eastAsia="Calibri" w:cstheme="minorHAnsi"/>
          <w:i/>
          <w:iCs/>
          <w:color w:val="000000" w:themeColor="text1"/>
          <w:sz w:val="24"/>
          <w:szCs w:val="24"/>
        </w:rPr>
        <w:t xml:space="preserve">For example, Lebanese, Iranian, Egyptian, Syrian, Iraqi, Israeli, etc. </w:t>
      </w:r>
    </w:p>
    <w:p w:rsidR="00AA6FBC" w:rsidRPr="00127DE5" w:rsidP="00AA6FBC" w14:paraId="3D7A6E03" w14:textId="77777777">
      <w:pPr>
        <w:spacing w:after="0" w:line="240" w:lineRule="auto"/>
        <w:rPr>
          <w:rFonts w:eastAsia="Wingdings" w:cstheme="minorHAnsi"/>
          <w:color w:val="000000" w:themeColor="text1"/>
          <w:sz w:val="24"/>
          <w:szCs w:val="24"/>
        </w:rPr>
      </w:pPr>
    </w:p>
    <w:p w:rsidR="00AA6FBC" w:rsidRPr="00127DE5" w:rsidP="00AA6FBC" w14:paraId="1CDB2D47" w14:textId="77777777">
      <w:pPr>
        <w:spacing w:after="0" w:line="240" w:lineRule="auto"/>
        <w:rPr>
          <w:rFonts w:eastAsia="Calibri" w:cstheme="minorHAnsi"/>
          <w:color w:val="000000" w:themeColor="text1"/>
          <w:sz w:val="24"/>
          <w:szCs w:val="24"/>
        </w:rPr>
      </w:pPr>
      <w:r w:rsidRPr="4F45AEC4">
        <w:rPr>
          <w:rFonts w:ascii="Wingdings" w:eastAsia="Wingdings" w:hAnsi="Wingdings" w:cs="Wingdings"/>
          <w:color w:val="000000" w:themeColor="text1"/>
        </w:rPr>
        <w:sym w:font="Wingdings" w:char="F0A8"/>
      </w:r>
      <w:r w:rsidRPr="00127DE5">
        <w:rPr>
          <w:rFonts w:eastAsia="Wingdings" w:cstheme="minorHAnsi"/>
          <w:color w:val="000000" w:themeColor="text1"/>
          <w:sz w:val="24"/>
          <w:szCs w:val="24"/>
        </w:rPr>
        <w:t xml:space="preserve"> </w:t>
      </w:r>
      <w:r w:rsidRPr="00127DE5">
        <w:rPr>
          <w:rFonts w:eastAsia="Calibri" w:cstheme="minorHAnsi"/>
          <w:color w:val="000000" w:themeColor="text1"/>
          <w:sz w:val="24"/>
          <w:szCs w:val="24"/>
        </w:rPr>
        <w:t>Native Hawaiian or Pacific Islander</w:t>
      </w:r>
      <w:r w:rsidRPr="00127DE5">
        <w:rPr>
          <w:rFonts w:eastAsia="Calibri" w:cstheme="minorHAnsi"/>
          <w:b/>
          <w:bCs/>
          <w:color w:val="000000" w:themeColor="text1"/>
          <w:sz w:val="24"/>
          <w:szCs w:val="24"/>
        </w:rPr>
        <w:t xml:space="preserve"> </w:t>
      </w:r>
    </w:p>
    <w:p w:rsidR="00AA6FBC" w:rsidRPr="00127DE5" w:rsidP="00AA6FBC" w14:paraId="1F64BB83" w14:textId="77777777">
      <w:pPr>
        <w:spacing w:after="0" w:line="240" w:lineRule="auto"/>
        <w:ind w:left="360"/>
        <w:rPr>
          <w:rFonts w:eastAsia="Calibri" w:cstheme="minorHAnsi"/>
          <w:color w:val="000000" w:themeColor="text1"/>
          <w:sz w:val="24"/>
          <w:szCs w:val="24"/>
        </w:rPr>
      </w:pPr>
      <w:r w:rsidRPr="00127DE5">
        <w:rPr>
          <w:rFonts w:eastAsia="Calibri" w:cstheme="minorHAnsi"/>
          <w:i/>
          <w:iCs/>
          <w:color w:val="000000" w:themeColor="text1"/>
          <w:sz w:val="24"/>
          <w:szCs w:val="24"/>
        </w:rPr>
        <w:t xml:space="preserve">For example, Native Hawaiian, Samoan, Chamorro, Tongan, Fijian, Marshallese, etc. </w:t>
      </w:r>
    </w:p>
    <w:p w:rsidR="00AA6FBC" w:rsidRPr="00127DE5" w:rsidP="00AA6FBC" w14:paraId="767A4556" w14:textId="77777777">
      <w:pPr>
        <w:spacing w:after="0" w:line="240" w:lineRule="auto"/>
        <w:rPr>
          <w:rFonts w:eastAsia="Wingdings" w:cstheme="minorHAnsi"/>
          <w:color w:val="000000" w:themeColor="text1"/>
          <w:sz w:val="24"/>
          <w:szCs w:val="24"/>
        </w:rPr>
      </w:pPr>
    </w:p>
    <w:p w:rsidR="00AA6FBC" w:rsidRPr="00127DE5" w:rsidP="00AA6FBC" w14:paraId="4BC2EFA6" w14:textId="77777777">
      <w:pPr>
        <w:spacing w:after="0" w:line="240" w:lineRule="auto"/>
        <w:rPr>
          <w:rFonts w:eastAsia="Calibri" w:cstheme="minorHAnsi"/>
          <w:color w:val="000000" w:themeColor="text1"/>
          <w:sz w:val="24"/>
          <w:szCs w:val="24"/>
        </w:rPr>
      </w:pPr>
      <w:r w:rsidRPr="4F45AEC4">
        <w:rPr>
          <w:rFonts w:ascii="Wingdings" w:eastAsia="Wingdings" w:hAnsi="Wingdings" w:cs="Wingdings"/>
          <w:color w:val="000000" w:themeColor="text1"/>
        </w:rPr>
        <w:sym w:font="Wingdings" w:char="F0A8"/>
      </w:r>
      <w:r w:rsidRPr="00127DE5">
        <w:rPr>
          <w:rFonts w:eastAsia="Wingdings" w:cstheme="minorHAnsi"/>
          <w:color w:val="000000" w:themeColor="text1"/>
          <w:sz w:val="24"/>
          <w:szCs w:val="24"/>
        </w:rPr>
        <w:t xml:space="preserve"> </w:t>
      </w:r>
      <w:r w:rsidRPr="00127DE5">
        <w:rPr>
          <w:rFonts w:eastAsia="Calibri" w:cstheme="minorHAnsi"/>
          <w:color w:val="000000" w:themeColor="text1"/>
          <w:sz w:val="24"/>
          <w:szCs w:val="24"/>
        </w:rPr>
        <w:t>White</w:t>
      </w:r>
      <w:r w:rsidRPr="00127DE5">
        <w:rPr>
          <w:rFonts w:eastAsia="Calibri" w:cstheme="minorHAnsi"/>
          <w:b/>
          <w:bCs/>
          <w:color w:val="000000" w:themeColor="text1"/>
          <w:sz w:val="24"/>
          <w:szCs w:val="24"/>
        </w:rPr>
        <w:t xml:space="preserve"> </w:t>
      </w:r>
    </w:p>
    <w:p w:rsidR="00AA6FBC" w:rsidRPr="00127DE5" w:rsidP="00AA6FBC" w14:paraId="10709371" w14:textId="77777777">
      <w:pPr>
        <w:spacing w:after="0" w:line="240" w:lineRule="auto"/>
        <w:rPr>
          <w:rFonts w:cstheme="minorHAnsi"/>
          <w:sz w:val="24"/>
          <w:szCs w:val="24"/>
        </w:rPr>
      </w:pPr>
      <w:r w:rsidRPr="00127DE5">
        <w:rPr>
          <w:rFonts w:eastAsia="Calibri" w:cstheme="minorHAnsi"/>
          <w:i/>
          <w:iCs/>
          <w:color w:val="000000" w:themeColor="text1"/>
          <w:sz w:val="24"/>
          <w:szCs w:val="24"/>
        </w:rPr>
        <w:t>For example, English, German, Irish, Italian, Polish, Scottish, etc.</w:t>
      </w:r>
    </w:p>
    <w:p w:rsidR="00AA6FBC" w:rsidRPr="00AA6FBC" w:rsidP="00AA6FBC" w14:paraId="49D50B40" w14:textId="77777777">
      <w:pPr>
        <w:spacing w:after="0" w:line="240" w:lineRule="auto"/>
        <w:rPr>
          <w:rFonts w:ascii="Calibri" w:eastAsia="Calibri" w:hAnsi="Calibri" w:cs="Calibri"/>
          <w:i/>
          <w:iCs/>
          <w:color w:val="000000" w:themeColor="text1"/>
          <w:sz w:val="24"/>
          <w:szCs w:val="24"/>
        </w:rPr>
      </w:pPr>
    </w:p>
    <w:p w:rsidR="06CDE91C" w:rsidP="071473A2" w14:paraId="61D18211" w14:textId="7A371296">
      <w:pPr>
        <w:rPr>
          <w:sz w:val="24"/>
          <w:szCs w:val="24"/>
        </w:rPr>
      </w:pPr>
      <w:r w:rsidRPr="071473A2">
        <w:rPr>
          <w:sz w:val="24"/>
          <w:szCs w:val="24"/>
        </w:rPr>
        <w:t>What type of school do you attend?</w:t>
      </w:r>
    </w:p>
    <w:p w:rsidR="06CDE91C" w:rsidP="071473A2" w14:paraId="3FF227D3" w14:textId="758BC921">
      <w:pPr>
        <w:pStyle w:val="ListParagraph"/>
        <w:numPr>
          <w:ilvl w:val="0"/>
          <w:numId w:val="7"/>
        </w:numPr>
        <w:rPr>
          <w:sz w:val="24"/>
          <w:szCs w:val="24"/>
        </w:rPr>
      </w:pPr>
      <w:r w:rsidRPr="071473A2">
        <w:rPr>
          <w:sz w:val="24"/>
          <w:szCs w:val="24"/>
        </w:rPr>
        <w:t>Public</w:t>
      </w:r>
    </w:p>
    <w:p w:rsidR="06CDE91C" w:rsidP="071473A2" w14:paraId="446A526F" w14:textId="423EDEC4">
      <w:pPr>
        <w:pStyle w:val="ListParagraph"/>
        <w:numPr>
          <w:ilvl w:val="0"/>
          <w:numId w:val="7"/>
        </w:numPr>
        <w:rPr>
          <w:sz w:val="24"/>
          <w:szCs w:val="24"/>
        </w:rPr>
      </w:pPr>
      <w:r w:rsidRPr="071473A2">
        <w:rPr>
          <w:sz w:val="24"/>
          <w:szCs w:val="24"/>
        </w:rPr>
        <w:t>Private</w:t>
      </w:r>
    </w:p>
    <w:p w:rsidR="06CDE91C" w:rsidP="071473A2" w14:paraId="2FB542F3" w14:textId="4481D7BF">
      <w:pPr>
        <w:pStyle w:val="ListParagraph"/>
        <w:numPr>
          <w:ilvl w:val="0"/>
          <w:numId w:val="7"/>
        </w:numPr>
        <w:rPr>
          <w:sz w:val="24"/>
          <w:szCs w:val="24"/>
        </w:rPr>
      </w:pPr>
      <w:r w:rsidRPr="071473A2">
        <w:rPr>
          <w:sz w:val="24"/>
          <w:szCs w:val="24"/>
        </w:rPr>
        <w:t>Charter</w:t>
      </w:r>
    </w:p>
    <w:p w:rsidR="06CDE91C" w:rsidP="071473A2" w14:paraId="01E98B5C" w14:textId="4D854FB0">
      <w:pPr>
        <w:pStyle w:val="ListParagraph"/>
        <w:numPr>
          <w:ilvl w:val="0"/>
          <w:numId w:val="7"/>
        </w:numPr>
        <w:rPr>
          <w:sz w:val="24"/>
          <w:szCs w:val="24"/>
        </w:rPr>
      </w:pPr>
      <w:r w:rsidRPr="071473A2">
        <w:rPr>
          <w:sz w:val="24"/>
          <w:szCs w:val="24"/>
        </w:rPr>
        <w:t>Boarding</w:t>
      </w:r>
    </w:p>
    <w:p w:rsidR="06CDE91C" w:rsidP="071473A2" w14:paraId="19B83061" w14:textId="62EAD22B">
      <w:pPr>
        <w:pStyle w:val="ListParagraph"/>
        <w:numPr>
          <w:ilvl w:val="0"/>
          <w:numId w:val="7"/>
        </w:numPr>
        <w:rPr>
          <w:sz w:val="24"/>
          <w:szCs w:val="24"/>
        </w:rPr>
      </w:pPr>
      <w:r w:rsidRPr="071473A2">
        <w:rPr>
          <w:sz w:val="24"/>
          <w:szCs w:val="24"/>
        </w:rPr>
        <w:t>Other</w:t>
      </w:r>
    </w:p>
    <w:p w:rsidR="06CDE91C" w:rsidP="071473A2" w14:paraId="4671C48A" w14:textId="133AB302">
      <w:pPr>
        <w:rPr>
          <w:sz w:val="24"/>
          <w:szCs w:val="24"/>
        </w:rPr>
      </w:pPr>
      <w:r w:rsidRPr="071473A2">
        <w:rPr>
          <w:sz w:val="24"/>
          <w:szCs w:val="24"/>
        </w:rPr>
        <w:t xml:space="preserve">Tell us something about </w:t>
      </w:r>
      <w:r w:rsidRPr="071473A2">
        <w:rPr>
          <w:sz w:val="24"/>
          <w:szCs w:val="24"/>
        </w:rPr>
        <w:t>yourself</w:t>
      </w:r>
    </w:p>
    <w:p w:rsidR="06CDE91C" w:rsidP="071473A2" w14:paraId="3A778FA6" w14:textId="68BC072B">
      <w:pPr>
        <w:rPr>
          <w:sz w:val="24"/>
          <w:szCs w:val="24"/>
        </w:rPr>
      </w:pPr>
      <w:r w:rsidRPr="071473A2">
        <w:rPr>
          <w:sz w:val="24"/>
          <w:szCs w:val="24"/>
        </w:rPr>
        <w:t>Age</w:t>
      </w:r>
      <w:r w:rsidR="00031B7D">
        <w:rPr>
          <w:sz w:val="24"/>
          <w:szCs w:val="24"/>
        </w:rPr>
        <w:t>:</w:t>
      </w:r>
    </w:p>
    <w:p w:rsidR="06CDE91C" w:rsidP="071473A2" w14:paraId="6F201081" w14:textId="732F4DB1">
      <w:pPr>
        <w:rPr>
          <w:sz w:val="24"/>
          <w:szCs w:val="24"/>
        </w:rPr>
      </w:pPr>
      <w:r w:rsidRPr="071473A2">
        <w:rPr>
          <w:sz w:val="24"/>
          <w:szCs w:val="24"/>
        </w:rPr>
        <w:t>Gift Card Preference</w:t>
      </w:r>
    </w:p>
    <w:p w:rsidR="06CDE91C" w:rsidP="071473A2" w14:paraId="204A2FB8" w14:textId="2701871D">
      <w:pPr>
        <w:pStyle w:val="ListParagraph"/>
        <w:numPr>
          <w:ilvl w:val="0"/>
          <w:numId w:val="2"/>
        </w:numPr>
        <w:rPr>
          <w:sz w:val="24"/>
          <w:szCs w:val="24"/>
        </w:rPr>
      </w:pPr>
      <w:r w:rsidRPr="071473A2">
        <w:rPr>
          <w:sz w:val="24"/>
          <w:szCs w:val="24"/>
        </w:rPr>
        <w:t>Starbucks</w:t>
      </w:r>
    </w:p>
    <w:p w:rsidR="06CDE91C" w:rsidP="071473A2" w14:paraId="72B527B4" w14:textId="5F9090A5">
      <w:pPr>
        <w:pStyle w:val="ListParagraph"/>
        <w:numPr>
          <w:ilvl w:val="0"/>
          <w:numId w:val="2"/>
        </w:numPr>
        <w:rPr>
          <w:sz w:val="24"/>
          <w:szCs w:val="24"/>
        </w:rPr>
      </w:pPr>
      <w:r w:rsidRPr="071473A2">
        <w:rPr>
          <w:sz w:val="24"/>
          <w:szCs w:val="24"/>
        </w:rPr>
        <w:t>Amazon</w:t>
      </w:r>
    </w:p>
    <w:p w:rsidR="06CDE91C" w:rsidP="071473A2" w14:paraId="3E4F0EF2" w14:textId="79636A32">
      <w:pPr>
        <w:pStyle w:val="ListParagraph"/>
        <w:numPr>
          <w:ilvl w:val="0"/>
          <w:numId w:val="2"/>
        </w:numPr>
        <w:rPr>
          <w:sz w:val="24"/>
          <w:szCs w:val="24"/>
        </w:rPr>
      </w:pPr>
      <w:r w:rsidRPr="071473A2">
        <w:rPr>
          <w:sz w:val="24"/>
          <w:szCs w:val="24"/>
        </w:rPr>
        <w:t>iTunes</w:t>
      </w:r>
    </w:p>
    <w:p w:rsidR="06CDE91C" w:rsidP="071473A2" w14:paraId="6EEF1EB6" w14:textId="324874BF">
      <w:pPr>
        <w:rPr>
          <w:sz w:val="24"/>
          <w:szCs w:val="24"/>
        </w:rPr>
      </w:pPr>
      <w:r w:rsidRPr="071473A2">
        <w:rPr>
          <w:sz w:val="24"/>
          <w:szCs w:val="24"/>
        </w:rPr>
        <w:t>For some Insider activities, we’ll be asking about your ideas and experiences. Can we quote you on our website and/or social media page?</w:t>
      </w:r>
    </w:p>
    <w:p w:rsidR="6E194AFB" w:rsidP="071473A2" w14:paraId="055E4D7A" w14:textId="54645ADE">
      <w:pPr>
        <w:pStyle w:val="ListParagraph"/>
        <w:numPr>
          <w:ilvl w:val="0"/>
          <w:numId w:val="1"/>
        </w:numPr>
      </w:pPr>
      <w:r>
        <w:t xml:space="preserve">Yes, you can quote me </w:t>
      </w:r>
      <w:r>
        <w:t>anonymously</w:t>
      </w:r>
    </w:p>
    <w:p w:rsidR="6E194AFB" w:rsidP="071473A2" w14:paraId="3D7B5B10" w14:textId="08CC95C1">
      <w:pPr>
        <w:pStyle w:val="ListParagraph"/>
        <w:numPr>
          <w:ilvl w:val="0"/>
          <w:numId w:val="1"/>
        </w:numPr>
      </w:pPr>
      <w:r>
        <w:t xml:space="preserve">No, you cannot quote </w:t>
      </w:r>
      <w:r>
        <w:t>me</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EAFC30"/>
    <w:multiLevelType w:val="hybridMultilevel"/>
    <w:tmpl w:val="FC086D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D5258CE"/>
    <w:multiLevelType w:val="hybridMultilevel"/>
    <w:tmpl w:val="9F1A2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AA69BE3"/>
    <w:multiLevelType w:val="hybridMultilevel"/>
    <w:tmpl w:val="1930D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F3E51BD"/>
    <w:multiLevelType w:val="hybridMultilevel"/>
    <w:tmpl w:val="2DE05B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425CAB12"/>
    <w:multiLevelType w:val="hybridMultilevel"/>
    <w:tmpl w:val="0682F6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437E58CA"/>
    <w:multiLevelType w:val="hybridMultilevel"/>
    <w:tmpl w:val="A0963A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59531B67"/>
    <w:multiLevelType w:val="hybridMultilevel"/>
    <w:tmpl w:val="35463F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499393652">
    <w:abstractNumId w:val="0"/>
  </w:num>
  <w:num w:numId="2" w16cid:durableId="1985769043">
    <w:abstractNumId w:val="5"/>
  </w:num>
  <w:num w:numId="3" w16cid:durableId="353926143">
    <w:abstractNumId w:val="3"/>
  </w:num>
  <w:num w:numId="4" w16cid:durableId="1363895811">
    <w:abstractNumId w:val="6"/>
  </w:num>
  <w:num w:numId="5" w16cid:durableId="2104186317">
    <w:abstractNumId w:val="1"/>
  </w:num>
  <w:num w:numId="6" w16cid:durableId="707025966">
    <w:abstractNumId w:val="2"/>
  </w:num>
  <w:num w:numId="7" w16cid:durableId="463695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4E4"/>
    <w:rsid w:val="00013CB5"/>
    <w:rsid w:val="00031B7D"/>
    <w:rsid w:val="00127DE5"/>
    <w:rsid w:val="00217FE9"/>
    <w:rsid w:val="003C019E"/>
    <w:rsid w:val="00436F30"/>
    <w:rsid w:val="004629A1"/>
    <w:rsid w:val="00501283"/>
    <w:rsid w:val="0053588C"/>
    <w:rsid w:val="00590CBC"/>
    <w:rsid w:val="006926CE"/>
    <w:rsid w:val="007A7A06"/>
    <w:rsid w:val="0092075F"/>
    <w:rsid w:val="00AA6FBC"/>
    <w:rsid w:val="00EB3BCA"/>
    <w:rsid w:val="00F338BE"/>
    <w:rsid w:val="00FA4AD8"/>
    <w:rsid w:val="00FE44E4"/>
    <w:rsid w:val="06CDE91C"/>
    <w:rsid w:val="071473A2"/>
    <w:rsid w:val="0ED8FB01"/>
    <w:rsid w:val="1A08553A"/>
    <w:rsid w:val="2C57E0FB"/>
    <w:rsid w:val="2CA83C69"/>
    <w:rsid w:val="36E57224"/>
    <w:rsid w:val="3FD04529"/>
    <w:rsid w:val="4B2778C5"/>
    <w:rsid w:val="4F45AEC4"/>
    <w:rsid w:val="5169BB89"/>
    <w:rsid w:val="5A7C66C4"/>
    <w:rsid w:val="61636E28"/>
    <w:rsid w:val="6533155A"/>
    <w:rsid w:val="6B864D81"/>
    <w:rsid w:val="6D221DE2"/>
    <w:rsid w:val="6E194AFB"/>
    <w:rsid w:val="6EF7A2D5"/>
    <w:rsid w:val="7109B998"/>
    <w:rsid w:val="76C90028"/>
    <w:rsid w:val="7778FB1C"/>
    <w:rsid w:val="7C37D8D9"/>
    <w:rsid w:val="7C4C6C3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FE44E4"/>
  <w15:chartTrackingRefBased/>
  <w15:docId w15:val="{75464E7A-C59D-4F64-9F74-5888CD7F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customStyle="1" w:styleId="pf0">
    <w:name w:val="pf0"/>
    <w:basedOn w:val="Normal"/>
    <w:uiPriority w:val="1"/>
    <w:rsid w:val="61636E28"/>
    <w:pPr>
      <w:spacing w:beforeAutospacing="1" w:afterAutospacing="1"/>
    </w:pPr>
    <w:rPr>
      <w:rFonts w:ascii="Times New Roman" w:eastAsia="Times New Roman" w:hAnsi="Times New Roman" w:cs="Times New Roman"/>
      <w:sz w:val="24"/>
      <w:szCs w:val="24"/>
    </w:rPr>
  </w:style>
  <w:style w:type="paragraph" w:styleId="Revision">
    <w:name w:val="Revision"/>
    <w:hidden/>
    <w:uiPriority w:val="99"/>
    <w:semiHidden/>
    <w:rsid w:val="0053588C"/>
    <w:pPr>
      <w:spacing w:after="0" w:line="240" w:lineRule="auto"/>
    </w:pPr>
  </w:style>
  <w:style w:type="character" w:styleId="CommentReference">
    <w:name w:val="annotation reference"/>
    <w:basedOn w:val="DefaultParagraphFont"/>
    <w:uiPriority w:val="99"/>
    <w:semiHidden/>
    <w:unhideWhenUsed/>
    <w:rsid w:val="0053588C"/>
    <w:rPr>
      <w:sz w:val="16"/>
      <w:szCs w:val="16"/>
    </w:rPr>
  </w:style>
  <w:style w:type="paragraph" w:styleId="CommentText">
    <w:name w:val="annotation text"/>
    <w:basedOn w:val="Normal"/>
    <w:link w:val="CommentTextChar"/>
    <w:uiPriority w:val="99"/>
    <w:unhideWhenUsed/>
    <w:rsid w:val="0053588C"/>
    <w:pPr>
      <w:spacing w:line="240" w:lineRule="auto"/>
    </w:pPr>
    <w:rPr>
      <w:sz w:val="20"/>
      <w:szCs w:val="20"/>
    </w:rPr>
  </w:style>
  <w:style w:type="character" w:customStyle="1" w:styleId="CommentTextChar">
    <w:name w:val="Comment Text Char"/>
    <w:basedOn w:val="DefaultParagraphFont"/>
    <w:link w:val="CommentText"/>
    <w:uiPriority w:val="99"/>
    <w:rsid w:val="0053588C"/>
    <w:rPr>
      <w:sz w:val="20"/>
      <w:szCs w:val="20"/>
    </w:rPr>
  </w:style>
  <w:style w:type="paragraph" w:styleId="CommentSubject">
    <w:name w:val="annotation subject"/>
    <w:basedOn w:val="CommentText"/>
    <w:next w:val="CommentText"/>
    <w:link w:val="CommentSubjectChar"/>
    <w:uiPriority w:val="99"/>
    <w:semiHidden/>
    <w:unhideWhenUsed/>
    <w:rsid w:val="0053588C"/>
    <w:rPr>
      <w:b/>
      <w:bCs/>
    </w:rPr>
  </w:style>
  <w:style w:type="character" w:customStyle="1" w:styleId="CommentSubjectChar">
    <w:name w:val="Comment Subject Char"/>
    <w:basedOn w:val="CommentTextChar"/>
    <w:link w:val="CommentSubject"/>
    <w:uiPriority w:val="99"/>
    <w:semiHidden/>
    <w:rsid w:val="0053588C"/>
    <w:rPr>
      <w:b/>
      <w:bCs/>
      <w:sz w:val="20"/>
      <w:szCs w:val="20"/>
    </w:rPr>
  </w:style>
  <w:style w:type="character" w:styleId="Hyperlink">
    <w:name w:val="Hyperlink"/>
    <w:basedOn w:val="DefaultParagraphFont"/>
    <w:uiPriority w:val="99"/>
    <w:unhideWhenUsed/>
    <w:rsid w:val="0053588C"/>
    <w:rPr>
      <w:color w:val="0563C1" w:themeColor="hyperlink"/>
      <w:u w:val="single"/>
    </w:rPr>
  </w:style>
  <w:style w:type="character" w:styleId="UnresolvedMention">
    <w:name w:val="Unresolved Mention"/>
    <w:basedOn w:val="DefaultParagraphFont"/>
    <w:uiPriority w:val="99"/>
    <w:semiHidden/>
    <w:unhideWhenUsed/>
    <w:rsid w:val="00535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wtt@rti.org"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f27eb8-0e3d-496f-b523-771757bdd770">
      <Terms xmlns="http://schemas.microsoft.com/office/infopath/2007/PartnerControls"/>
    </lcf76f155ced4ddcb4097134ff3c332f>
    <TaxCatchAll xmlns="8416942f-d982-4ba4-a5b0-104826b4be24" xsi:nil="true"/>
    <SharedWithUsers xmlns="8416942f-d982-4ba4-a5b0-104826b4be2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E5814883B49940B4B8AAE202A6E984" ma:contentTypeVersion="14" ma:contentTypeDescription="Create a new document." ma:contentTypeScope="" ma:versionID="34e949881b6793f6af8a6f3b883e60b2">
  <xsd:schema xmlns:xsd="http://www.w3.org/2001/XMLSchema" xmlns:xs="http://www.w3.org/2001/XMLSchema" xmlns:p="http://schemas.microsoft.com/office/2006/metadata/properties" xmlns:ns2="8ef27eb8-0e3d-496f-b523-771757bdd770" xmlns:ns3="8416942f-d982-4ba4-a5b0-104826b4be24" targetNamespace="http://schemas.microsoft.com/office/2006/metadata/properties" ma:root="true" ma:fieldsID="901b074ffb88530b794da192ee65a309" ns2:_="" ns3:_="">
    <xsd:import namespace="8ef27eb8-0e3d-496f-b523-771757bdd770"/>
    <xsd:import namespace="8416942f-d982-4ba4-a5b0-104826b4be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27eb8-0e3d-496f-b523-771757bdd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16942f-d982-4ba4-a5b0-104826b4be2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2ef209b-0f49-465c-b3e9-45afa3a53443}" ma:internalName="TaxCatchAll" ma:showField="CatchAllData" ma:web="8416942f-d982-4ba4-a5b0-104826b4be2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EDCAFD-927D-44EC-B401-39666112AF2D}">
  <ds:schemaRefs>
    <ds:schemaRef ds:uri="http://schemas.microsoft.com/sharepoint/v3/contenttype/forms"/>
  </ds:schemaRefs>
</ds:datastoreItem>
</file>

<file path=customXml/itemProps2.xml><?xml version="1.0" encoding="utf-8"?>
<ds:datastoreItem xmlns:ds="http://schemas.openxmlformats.org/officeDocument/2006/customXml" ds:itemID="{D5C040E5-4779-43CC-B707-8EC222E792B3}">
  <ds:schemaRefs>
    <ds:schemaRef ds:uri="http://schemas.microsoft.com/office/2006/metadata/properties"/>
    <ds:schemaRef ds:uri="http://schemas.microsoft.com/office/infopath/2007/PartnerControls"/>
    <ds:schemaRef ds:uri="8ef27eb8-0e3d-496f-b523-771757bdd770"/>
    <ds:schemaRef ds:uri="8416942f-d982-4ba4-a5b0-104826b4be24"/>
  </ds:schemaRefs>
</ds:datastoreItem>
</file>

<file path=customXml/itemProps3.xml><?xml version="1.0" encoding="utf-8"?>
<ds:datastoreItem xmlns:ds="http://schemas.openxmlformats.org/officeDocument/2006/customXml" ds:itemID="{7E304354-B758-44B3-9211-848FD918B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27eb8-0e3d-496f-b523-771757bdd770"/>
    <ds:schemaRef ds:uri="8416942f-d982-4ba4-a5b0-104826b4b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McIntosh, Chloe</dc:creator>
  <cp:lastModifiedBy>ACF PRA</cp:lastModifiedBy>
  <cp:revision>2</cp:revision>
  <dcterms:created xsi:type="dcterms:W3CDTF">2024-12-16T10:47:00Z</dcterms:created>
  <dcterms:modified xsi:type="dcterms:W3CDTF">2024-12-16T10:47:00Z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0x0101002FE5814883B49940B4B8AAE202A6E984</vt:lpwstr>
  </property>
  <property fmtid="{D5CDD505-2E9C-101B-9397-08002B2CF9AE}" pid="4" name="MediaServiceImageTags">
    <vt:lpwstr/>
  </property>
  <property fmtid="{D5CDD505-2E9C-101B-9397-08002B2CF9AE}" pid="5" name="Order">
    <vt:r8>70000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