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C27B96" w:rsidRPr="00A727D6" w14:paraId="5BA4193B" w14:textId="00BF3D24">
      <w:pPr>
        <w:jc w:val="center"/>
        <w:rPr>
          <w:rFonts w:ascii="Arial" w:hAnsi="Arial"/>
          <w:b/>
          <w:color w:val="1F497D" w:themeColor="text2"/>
          <w:sz w:val="36"/>
          <w:szCs w:val="36"/>
        </w:rPr>
      </w:pPr>
      <w:r w:rsidRPr="00A727D6">
        <w:rPr>
          <w:rFonts w:ascii="Arial" w:hAnsi="Arial"/>
          <w:b/>
          <w:color w:val="1F497D" w:themeColor="text2"/>
          <w:sz w:val="36"/>
          <w:szCs w:val="36"/>
        </w:rPr>
        <w:t>National Center on Subsidy Innovation and Accountability</w:t>
      </w:r>
    </w:p>
    <w:p w:rsidR="00CC05FC" w:rsidRPr="00A727D6" w:rsidP="00117852" w14:paraId="518B0D0B" w14:textId="7BFFADE7">
      <w:pPr>
        <w:jc w:val="center"/>
        <w:rPr>
          <w:rFonts w:ascii="Arial" w:hAnsi="Arial"/>
          <w:b/>
          <w:color w:val="1F497D" w:themeColor="text2"/>
          <w:sz w:val="36"/>
          <w:szCs w:val="36"/>
        </w:rPr>
      </w:pPr>
      <w:r w:rsidRPr="00A727D6">
        <w:rPr>
          <w:rFonts w:ascii="Arial" w:hAnsi="Arial"/>
          <w:b/>
          <w:color w:val="1F497D" w:themeColor="text2"/>
          <w:sz w:val="36"/>
          <w:szCs w:val="36"/>
        </w:rPr>
        <w:t xml:space="preserve">Generic </w:t>
      </w:r>
      <w:r w:rsidRPr="00A727D6" w:rsidR="00AB35D1">
        <w:rPr>
          <w:rFonts w:ascii="Arial" w:hAnsi="Arial"/>
          <w:b/>
          <w:color w:val="1F497D" w:themeColor="text2"/>
          <w:sz w:val="36"/>
          <w:szCs w:val="36"/>
        </w:rPr>
        <w:t>D</w:t>
      </w:r>
      <w:r w:rsidRPr="00A727D6" w:rsidR="00EA3906">
        <w:rPr>
          <w:rFonts w:ascii="Arial" w:hAnsi="Arial"/>
          <w:b/>
          <w:color w:val="1F497D" w:themeColor="text2"/>
          <w:sz w:val="36"/>
          <w:szCs w:val="36"/>
        </w:rPr>
        <w:t xml:space="preserve">ata Collection </w:t>
      </w:r>
      <w:r w:rsidRPr="00A727D6" w:rsidR="00117852">
        <w:rPr>
          <w:rFonts w:ascii="Arial" w:hAnsi="Arial"/>
          <w:b/>
          <w:color w:val="1F497D" w:themeColor="text2"/>
          <w:sz w:val="36"/>
          <w:szCs w:val="36"/>
        </w:rPr>
        <w:t>Bank of Questions</w:t>
      </w:r>
    </w:p>
    <w:p w:rsidR="00C27B96" w:rsidRPr="00C206DD" w14:paraId="12763940" w14:textId="77777777">
      <w:pPr>
        <w:jc w:val="center"/>
        <w:rPr>
          <w:rFonts w:asciiTheme="majorHAnsi" w:hAnsiTheme="majorHAnsi" w:cstheme="majorHAnsi"/>
          <w:b/>
          <w:sz w:val="24"/>
          <w:szCs w:val="24"/>
        </w:rPr>
      </w:pPr>
    </w:p>
    <w:p w:rsidR="0003549C" w:rsidRPr="00C206DD" w:rsidP="6BC9C3EC" w14:paraId="3AC3BDC6" w14:textId="4A55320E">
      <w:pPr>
        <w:rPr>
          <w:rFonts w:asciiTheme="majorHAnsi" w:hAnsiTheme="majorHAnsi" w:cstheme="majorHAnsi"/>
          <w:sz w:val="24"/>
          <w:szCs w:val="24"/>
          <w:lang w:val="en-US"/>
        </w:rPr>
      </w:pPr>
      <w:r w:rsidRPr="00C206DD">
        <w:rPr>
          <w:rFonts w:asciiTheme="majorHAnsi" w:hAnsiTheme="majorHAnsi" w:cstheme="majorHAnsi"/>
          <w:b/>
          <w:bCs/>
          <w:sz w:val="24"/>
          <w:szCs w:val="24"/>
          <w:lang w:val="en-US"/>
        </w:rPr>
        <w:t>Overview</w:t>
      </w:r>
      <w:r w:rsidRPr="00C206DD" w:rsidR="00D26369">
        <w:rPr>
          <w:rFonts w:asciiTheme="majorHAnsi" w:hAnsiTheme="majorHAnsi" w:cstheme="majorHAnsi"/>
          <w:b/>
          <w:bCs/>
          <w:sz w:val="24"/>
          <w:szCs w:val="24"/>
          <w:lang w:val="en-US"/>
        </w:rPr>
        <w:t xml:space="preserve">: </w:t>
      </w:r>
      <w:r w:rsidRPr="00C206DD" w:rsidR="00D26369">
        <w:rPr>
          <w:rFonts w:asciiTheme="majorHAnsi" w:hAnsiTheme="majorHAnsi" w:cstheme="majorHAnsi"/>
          <w:sz w:val="24"/>
          <w:szCs w:val="24"/>
          <w:lang w:val="en-US"/>
        </w:rPr>
        <w:t>This document</w:t>
      </w:r>
      <w:r w:rsidRPr="00C206DD" w:rsidR="00117852">
        <w:rPr>
          <w:rFonts w:asciiTheme="majorHAnsi" w:hAnsiTheme="majorHAnsi" w:cstheme="majorHAnsi"/>
          <w:sz w:val="24"/>
          <w:szCs w:val="24"/>
          <w:lang w:val="en-US"/>
        </w:rPr>
        <w:t xml:space="preserve">, </w:t>
      </w:r>
      <w:r w:rsidRPr="00C206DD" w:rsidR="00AF6191">
        <w:rPr>
          <w:rFonts w:asciiTheme="majorHAnsi" w:hAnsiTheme="majorHAnsi" w:cstheme="majorHAnsi"/>
          <w:sz w:val="24"/>
          <w:szCs w:val="24"/>
          <w:lang w:val="en-US"/>
        </w:rPr>
        <w:t xml:space="preserve">using constructs and format </w:t>
      </w:r>
      <w:r w:rsidRPr="00C206DD" w:rsidR="008E3978">
        <w:rPr>
          <w:rFonts w:asciiTheme="majorHAnsi" w:hAnsiTheme="majorHAnsi" w:cstheme="majorHAnsi"/>
          <w:sz w:val="24"/>
          <w:szCs w:val="24"/>
          <w:lang w:val="en-US"/>
        </w:rPr>
        <w:t>developed</w:t>
      </w:r>
      <w:r w:rsidRPr="00C206DD" w:rsidR="00B77CBC">
        <w:rPr>
          <w:rFonts w:asciiTheme="majorHAnsi" w:hAnsiTheme="majorHAnsi" w:cstheme="majorHAnsi"/>
          <w:sz w:val="24"/>
          <w:szCs w:val="24"/>
          <w:lang w:val="en-US"/>
        </w:rPr>
        <w:t xml:space="preserve"> by </w:t>
      </w:r>
      <w:r w:rsidRPr="00C206DD" w:rsidR="00383626">
        <w:rPr>
          <w:rFonts w:asciiTheme="majorHAnsi" w:hAnsiTheme="majorHAnsi" w:cstheme="majorHAnsi"/>
          <w:sz w:val="24"/>
          <w:szCs w:val="24"/>
          <w:lang w:val="en-US"/>
        </w:rPr>
        <w:t xml:space="preserve">the </w:t>
      </w:r>
      <w:r w:rsidRPr="00C206DD" w:rsidR="00B77CBC">
        <w:rPr>
          <w:rFonts w:asciiTheme="majorHAnsi" w:hAnsiTheme="majorHAnsi" w:cstheme="majorHAnsi"/>
          <w:sz w:val="24"/>
          <w:szCs w:val="24"/>
          <w:lang w:val="en-US"/>
        </w:rPr>
        <w:t>O</w:t>
      </w:r>
      <w:r w:rsidRPr="00C206DD" w:rsidR="00383626">
        <w:rPr>
          <w:rFonts w:asciiTheme="majorHAnsi" w:hAnsiTheme="majorHAnsi" w:cstheme="majorHAnsi"/>
          <w:sz w:val="24"/>
          <w:szCs w:val="24"/>
          <w:lang w:val="en-US"/>
        </w:rPr>
        <w:t xml:space="preserve">ffice of </w:t>
      </w:r>
      <w:r w:rsidRPr="00C206DD" w:rsidR="00B77CBC">
        <w:rPr>
          <w:rFonts w:asciiTheme="majorHAnsi" w:hAnsiTheme="majorHAnsi" w:cstheme="majorHAnsi"/>
          <w:sz w:val="24"/>
          <w:szCs w:val="24"/>
          <w:lang w:val="en-US"/>
        </w:rPr>
        <w:t>H</w:t>
      </w:r>
      <w:r w:rsidRPr="00C206DD" w:rsidR="00383626">
        <w:rPr>
          <w:rFonts w:asciiTheme="majorHAnsi" w:hAnsiTheme="majorHAnsi" w:cstheme="majorHAnsi"/>
          <w:sz w:val="24"/>
          <w:szCs w:val="24"/>
          <w:lang w:val="en-US"/>
        </w:rPr>
        <w:t xml:space="preserve">ead </w:t>
      </w:r>
      <w:r w:rsidRPr="00C206DD" w:rsidR="00B77CBC">
        <w:rPr>
          <w:rFonts w:asciiTheme="majorHAnsi" w:hAnsiTheme="majorHAnsi" w:cstheme="majorHAnsi"/>
          <w:sz w:val="24"/>
          <w:szCs w:val="24"/>
          <w:lang w:val="en-US"/>
        </w:rPr>
        <w:t>S</w:t>
      </w:r>
      <w:r w:rsidRPr="00C206DD" w:rsidR="007410B8">
        <w:rPr>
          <w:rFonts w:asciiTheme="majorHAnsi" w:hAnsiTheme="majorHAnsi" w:cstheme="majorHAnsi"/>
          <w:sz w:val="24"/>
          <w:szCs w:val="24"/>
          <w:lang w:val="en-US"/>
        </w:rPr>
        <w:t>tart</w:t>
      </w:r>
      <w:r w:rsidRPr="00C206DD" w:rsidR="00B77CBC">
        <w:rPr>
          <w:rFonts w:asciiTheme="majorHAnsi" w:hAnsiTheme="majorHAnsi" w:cstheme="majorHAnsi"/>
          <w:sz w:val="24"/>
          <w:szCs w:val="24"/>
          <w:lang w:val="en-US"/>
        </w:rPr>
        <w:t xml:space="preserve"> and NORC </w:t>
      </w:r>
      <w:r w:rsidRPr="00C206DD" w:rsidR="00D26369">
        <w:rPr>
          <w:rFonts w:asciiTheme="majorHAnsi" w:hAnsiTheme="majorHAnsi" w:cstheme="majorHAnsi"/>
          <w:sz w:val="24"/>
          <w:szCs w:val="24"/>
          <w:lang w:val="en-US"/>
        </w:rPr>
        <w:t xml:space="preserve">to facilitate data aggregation and analysis across </w:t>
      </w:r>
      <w:r w:rsidRPr="00C206DD">
        <w:rPr>
          <w:rFonts w:asciiTheme="majorHAnsi" w:hAnsiTheme="majorHAnsi" w:cstheme="majorHAnsi"/>
          <w:sz w:val="24"/>
          <w:szCs w:val="24"/>
          <w:lang w:val="en-US"/>
        </w:rPr>
        <w:t xml:space="preserve">events of </w:t>
      </w:r>
      <w:r w:rsidRPr="00C206DD" w:rsidR="00D26369">
        <w:rPr>
          <w:rFonts w:asciiTheme="majorHAnsi" w:hAnsiTheme="majorHAnsi" w:cstheme="majorHAnsi"/>
          <w:sz w:val="24"/>
          <w:szCs w:val="24"/>
          <w:lang w:val="en-US"/>
        </w:rPr>
        <w:t xml:space="preserve">the National </w:t>
      </w:r>
      <w:r w:rsidRPr="00C206DD">
        <w:rPr>
          <w:rFonts w:asciiTheme="majorHAnsi" w:hAnsiTheme="majorHAnsi" w:cstheme="majorHAnsi"/>
          <w:sz w:val="24"/>
          <w:szCs w:val="24"/>
          <w:lang w:val="en-US"/>
        </w:rPr>
        <w:t xml:space="preserve">T/TA </w:t>
      </w:r>
      <w:r w:rsidRPr="00C206DD" w:rsidR="00D26369">
        <w:rPr>
          <w:rFonts w:asciiTheme="majorHAnsi" w:hAnsiTheme="majorHAnsi" w:cstheme="majorHAnsi"/>
          <w:sz w:val="24"/>
          <w:szCs w:val="24"/>
          <w:lang w:val="en-US"/>
        </w:rPr>
        <w:t>Centers</w:t>
      </w:r>
      <w:r w:rsidRPr="00C206DD" w:rsidR="00B77CBC">
        <w:rPr>
          <w:rFonts w:asciiTheme="majorHAnsi" w:hAnsiTheme="majorHAnsi" w:cstheme="majorHAnsi"/>
          <w:sz w:val="24"/>
          <w:szCs w:val="24"/>
          <w:lang w:val="en-US"/>
        </w:rPr>
        <w:t xml:space="preserve"> and reviewed by </w:t>
      </w:r>
      <w:r w:rsidR="00966261">
        <w:rPr>
          <w:rFonts w:asciiTheme="majorHAnsi" w:hAnsiTheme="majorHAnsi" w:cstheme="majorHAnsi"/>
          <w:sz w:val="24"/>
          <w:szCs w:val="24"/>
          <w:lang w:val="en-US"/>
        </w:rPr>
        <w:t>the Office of Child Care (</w:t>
      </w:r>
      <w:r w:rsidRPr="00C206DD" w:rsidR="00B77CBC">
        <w:rPr>
          <w:rFonts w:asciiTheme="majorHAnsi" w:hAnsiTheme="majorHAnsi" w:cstheme="majorHAnsi"/>
          <w:sz w:val="24"/>
          <w:szCs w:val="24"/>
          <w:lang w:val="en-US"/>
        </w:rPr>
        <w:t>OCC</w:t>
      </w:r>
      <w:r w:rsidR="00966261">
        <w:rPr>
          <w:rFonts w:asciiTheme="majorHAnsi" w:hAnsiTheme="majorHAnsi" w:cstheme="majorHAnsi"/>
          <w:sz w:val="24"/>
          <w:szCs w:val="24"/>
          <w:lang w:val="en-US"/>
        </w:rPr>
        <w:t>)</w:t>
      </w:r>
      <w:r w:rsidRPr="00C206DD" w:rsidR="0024772D">
        <w:rPr>
          <w:rFonts w:asciiTheme="majorHAnsi" w:hAnsiTheme="majorHAnsi" w:cstheme="majorHAnsi"/>
          <w:sz w:val="24"/>
          <w:szCs w:val="24"/>
          <w:lang w:val="en-US"/>
        </w:rPr>
        <w:t>, outlines a bank of data collection questions</w:t>
      </w:r>
      <w:r w:rsidRPr="00C206DD" w:rsidR="000A50B3">
        <w:rPr>
          <w:rFonts w:asciiTheme="majorHAnsi" w:hAnsiTheme="majorHAnsi" w:cstheme="majorHAnsi"/>
          <w:sz w:val="24"/>
          <w:szCs w:val="24"/>
          <w:lang w:val="en-US"/>
        </w:rPr>
        <w:t xml:space="preserve"> to assess customer feedback to technical assistance. It </w:t>
      </w:r>
      <w:r w:rsidRPr="00C206DD" w:rsidR="0024772D">
        <w:rPr>
          <w:rFonts w:asciiTheme="majorHAnsi" w:hAnsiTheme="majorHAnsi" w:cstheme="majorHAnsi"/>
          <w:sz w:val="24"/>
          <w:szCs w:val="24"/>
          <w:lang w:val="en-US"/>
        </w:rPr>
        <w:t>identifies f</w:t>
      </w:r>
      <w:r w:rsidR="004A066B">
        <w:rPr>
          <w:rFonts w:asciiTheme="majorHAnsi" w:hAnsiTheme="majorHAnsi" w:cstheme="majorHAnsi"/>
          <w:sz w:val="24"/>
          <w:szCs w:val="24"/>
          <w:lang w:val="en-US"/>
        </w:rPr>
        <w:t>ive</w:t>
      </w:r>
      <w:r w:rsidRPr="00C206DD" w:rsidR="0024772D">
        <w:rPr>
          <w:rFonts w:asciiTheme="majorHAnsi" w:hAnsiTheme="majorHAnsi" w:cstheme="majorHAnsi"/>
          <w:sz w:val="24"/>
          <w:szCs w:val="24"/>
          <w:lang w:val="en-US"/>
        </w:rPr>
        <w:t xml:space="preserve"> constructs and related survey questions</w:t>
      </w:r>
      <w:r w:rsidRPr="00C206DD" w:rsidR="00C2444D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Pr="00C206DD" w:rsidR="003B246B">
        <w:rPr>
          <w:rFonts w:asciiTheme="majorHAnsi" w:hAnsiTheme="majorHAnsi" w:cstheme="majorHAnsi"/>
          <w:sz w:val="24"/>
          <w:szCs w:val="24"/>
          <w:lang w:val="en-US"/>
        </w:rPr>
        <w:t xml:space="preserve">to be used by </w:t>
      </w:r>
      <w:r w:rsidR="0046429D">
        <w:rPr>
          <w:rFonts w:asciiTheme="majorHAnsi" w:hAnsiTheme="majorHAnsi" w:cstheme="majorHAnsi"/>
          <w:sz w:val="24"/>
          <w:szCs w:val="24"/>
          <w:lang w:val="en-US"/>
        </w:rPr>
        <w:t>the National Center on Subsidy Innovation and Accountability (</w:t>
      </w:r>
      <w:r w:rsidRPr="00C206DD" w:rsidR="003B246B">
        <w:rPr>
          <w:rFonts w:asciiTheme="majorHAnsi" w:hAnsiTheme="majorHAnsi" w:cstheme="majorHAnsi"/>
          <w:sz w:val="24"/>
          <w:szCs w:val="24"/>
          <w:lang w:val="en-US"/>
        </w:rPr>
        <w:t>NCSIA</w:t>
      </w:r>
      <w:r w:rsidR="0046429D">
        <w:rPr>
          <w:rFonts w:asciiTheme="majorHAnsi" w:hAnsiTheme="majorHAnsi" w:cstheme="majorHAnsi"/>
          <w:sz w:val="24"/>
          <w:szCs w:val="24"/>
          <w:lang w:val="en-US"/>
        </w:rPr>
        <w:t>)</w:t>
      </w:r>
      <w:r w:rsidRPr="00C206DD" w:rsidR="003B246B">
        <w:rPr>
          <w:rFonts w:asciiTheme="majorHAnsi" w:hAnsiTheme="majorHAnsi" w:cstheme="majorHAnsi"/>
          <w:sz w:val="24"/>
          <w:szCs w:val="24"/>
          <w:lang w:val="en-US"/>
        </w:rPr>
        <w:t xml:space="preserve"> to evaluate the delivery of universal, </w:t>
      </w:r>
      <w:r w:rsidRPr="00C206DD" w:rsidR="00E73C33">
        <w:rPr>
          <w:rFonts w:asciiTheme="majorHAnsi" w:hAnsiTheme="majorHAnsi" w:cstheme="majorHAnsi"/>
          <w:sz w:val="24"/>
          <w:szCs w:val="24"/>
          <w:lang w:val="en-US"/>
        </w:rPr>
        <w:t>targeted, tailored, and intensive technical assistance</w:t>
      </w:r>
      <w:r w:rsidR="003772DA">
        <w:rPr>
          <w:rFonts w:asciiTheme="majorHAnsi" w:hAnsiTheme="majorHAnsi" w:cstheme="majorHAnsi"/>
          <w:sz w:val="24"/>
          <w:szCs w:val="24"/>
          <w:lang w:val="en-US"/>
        </w:rPr>
        <w:t xml:space="preserve"> (TA)</w:t>
      </w:r>
      <w:r w:rsidRPr="00C206DD" w:rsidR="00E73C33">
        <w:rPr>
          <w:rFonts w:asciiTheme="majorHAnsi" w:hAnsiTheme="majorHAnsi" w:cstheme="majorHAnsi"/>
          <w:sz w:val="24"/>
          <w:szCs w:val="24"/>
          <w:lang w:val="en-US"/>
        </w:rPr>
        <w:t>.</w:t>
      </w:r>
      <w:r w:rsidRPr="00C206DD" w:rsidR="00D26369">
        <w:rPr>
          <w:rFonts w:asciiTheme="majorHAnsi" w:hAnsiTheme="majorHAnsi" w:cstheme="majorHAnsi"/>
          <w:sz w:val="24"/>
          <w:szCs w:val="24"/>
          <w:lang w:val="en-US"/>
        </w:rPr>
        <w:t xml:space="preserve"> These </w:t>
      </w:r>
      <w:r w:rsidRPr="00C206DD" w:rsidR="00D26369">
        <w:rPr>
          <w:rFonts w:asciiTheme="majorHAnsi" w:hAnsiTheme="majorHAnsi" w:cstheme="majorHAnsi"/>
          <w:sz w:val="24"/>
          <w:szCs w:val="24"/>
          <w:lang w:val="en-US"/>
        </w:rPr>
        <w:t>constructs</w:t>
      </w:r>
      <w:r w:rsidRPr="00C206DD" w:rsidR="00D26369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Pr="00C206DD" w:rsidR="00B71EA9">
        <w:rPr>
          <w:rFonts w:asciiTheme="majorHAnsi" w:hAnsiTheme="majorHAnsi" w:cstheme="majorHAnsi"/>
          <w:sz w:val="24"/>
          <w:szCs w:val="24"/>
          <w:lang w:val="en-US"/>
        </w:rPr>
        <w:t>are</w:t>
      </w:r>
      <w:r w:rsidRPr="00C206DD" w:rsidR="00D26369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Pr="00C206DD" w:rsidR="00D26369">
        <w:rPr>
          <w:rFonts w:asciiTheme="majorHAnsi" w:hAnsiTheme="majorHAnsi" w:cstheme="majorHAnsi"/>
          <w:i/>
          <w:iCs/>
          <w:sz w:val="24"/>
          <w:szCs w:val="24"/>
          <w:lang w:val="en-US"/>
        </w:rPr>
        <w:t>Content Quality, Content Fit, Increased Knowledge</w:t>
      </w:r>
      <w:r w:rsidRPr="00C206DD" w:rsidR="00D26369">
        <w:rPr>
          <w:rFonts w:asciiTheme="majorHAnsi" w:hAnsiTheme="majorHAnsi" w:cstheme="majorHAnsi"/>
          <w:sz w:val="24"/>
          <w:szCs w:val="24"/>
          <w:lang w:val="en-US"/>
        </w:rPr>
        <w:t xml:space="preserve">, </w:t>
      </w:r>
      <w:r w:rsidRPr="00C206DD" w:rsidR="00D26369">
        <w:rPr>
          <w:rFonts w:asciiTheme="majorHAnsi" w:hAnsiTheme="majorHAnsi" w:cstheme="majorHAnsi"/>
          <w:i/>
          <w:iCs/>
          <w:sz w:val="24"/>
          <w:szCs w:val="24"/>
          <w:lang w:val="en-US"/>
        </w:rPr>
        <w:t>Intended Application of Knowledge</w:t>
      </w:r>
      <w:r w:rsidRPr="00C206DD" w:rsidR="00E73C33">
        <w:rPr>
          <w:rFonts w:asciiTheme="majorHAnsi" w:hAnsiTheme="majorHAnsi" w:cstheme="majorHAnsi"/>
          <w:sz w:val="24"/>
          <w:szCs w:val="24"/>
          <w:lang w:val="en-US"/>
        </w:rPr>
        <w:t>,</w:t>
      </w:r>
      <w:r w:rsidRPr="00C206DD" w:rsidR="00D26369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Pr="00C206DD" w:rsidR="00E73C33">
        <w:rPr>
          <w:rFonts w:asciiTheme="majorHAnsi" w:hAnsiTheme="majorHAnsi" w:cstheme="majorHAnsi"/>
          <w:sz w:val="24"/>
          <w:szCs w:val="24"/>
          <w:lang w:val="en-US"/>
        </w:rPr>
        <w:t>and</w:t>
      </w:r>
      <w:r w:rsidRPr="00C206DD" w:rsidR="00D26369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Pr="00C206DD" w:rsidR="00D26369">
        <w:rPr>
          <w:rFonts w:asciiTheme="majorHAnsi" w:hAnsiTheme="majorHAnsi" w:cstheme="majorHAnsi"/>
          <w:i/>
          <w:iCs/>
          <w:sz w:val="24"/>
          <w:szCs w:val="24"/>
          <w:lang w:val="en-US"/>
        </w:rPr>
        <w:t>Diversity, Equity, and Inclusion</w:t>
      </w:r>
      <w:r w:rsidRPr="00C206DD" w:rsidR="00D26369">
        <w:rPr>
          <w:rFonts w:asciiTheme="majorHAnsi" w:hAnsiTheme="majorHAnsi" w:cstheme="majorHAnsi"/>
          <w:sz w:val="24"/>
          <w:szCs w:val="24"/>
          <w:lang w:val="en-US"/>
        </w:rPr>
        <w:t xml:space="preserve"> </w:t>
      </w:r>
      <w:r w:rsidRPr="00C206DD" w:rsidR="00C2444D">
        <w:rPr>
          <w:rFonts w:asciiTheme="majorHAnsi" w:hAnsiTheme="majorHAnsi" w:cstheme="majorHAnsi"/>
          <w:sz w:val="24"/>
          <w:szCs w:val="24"/>
          <w:lang w:val="en-US"/>
        </w:rPr>
        <w:t>(DEI)</w:t>
      </w:r>
      <w:r w:rsidRPr="00C206DD" w:rsidR="00EA257D">
        <w:rPr>
          <w:rFonts w:asciiTheme="majorHAnsi" w:hAnsiTheme="majorHAnsi" w:cstheme="majorHAnsi"/>
          <w:sz w:val="24"/>
          <w:szCs w:val="24"/>
          <w:lang w:val="en-US"/>
        </w:rPr>
        <w:t xml:space="preserve">. </w:t>
      </w:r>
    </w:p>
    <w:p w:rsidR="00376D0E" w:rsidP="6BC9C3EC" w14:paraId="7A61C6C5" w14:textId="5D1B6D4C">
      <w:pPr>
        <w:rPr>
          <w:rFonts w:asciiTheme="majorHAnsi" w:hAnsiTheme="majorHAnsi" w:cstheme="majorHAnsi"/>
          <w:sz w:val="24"/>
          <w:szCs w:val="24"/>
          <w:lang w:val="en-US"/>
        </w:rPr>
      </w:pPr>
      <w:r w:rsidRPr="009207EF">
        <w:rPr>
          <w:rFonts w:asciiTheme="majorHAnsi" w:hAnsiTheme="majorHAnsi" w:cstheme="majorHAnsi"/>
          <w:sz w:val="24"/>
          <w:szCs w:val="24"/>
          <w:lang w:val="en-US"/>
        </w:rPr>
        <w:t xml:space="preserve">This bank of questions </w:t>
      </w:r>
      <w:r w:rsidRPr="009207EF" w:rsidR="0087012B">
        <w:rPr>
          <w:rFonts w:asciiTheme="majorHAnsi" w:hAnsiTheme="majorHAnsi" w:cstheme="majorHAnsi"/>
          <w:sz w:val="24"/>
          <w:szCs w:val="24"/>
          <w:lang w:val="en-US"/>
        </w:rPr>
        <w:t>is</w:t>
      </w:r>
      <w:r w:rsidRPr="009207EF">
        <w:rPr>
          <w:rFonts w:asciiTheme="majorHAnsi" w:hAnsiTheme="majorHAnsi" w:cstheme="majorHAnsi"/>
          <w:sz w:val="24"/>
          <w:szCs w:val="24"/>
          <w:lang w:val="en-US"/>
        </w:rPr>
        <w:t xml:space="preserve"> for poll, discussion, pre and post surveys and other customer feedback surveys for the NCSIA’s training and TA offerings. </w:t>
      </w:r>
      <w:r w:rsidRPr="00C206DD">
        <w:rPr>
          <w:rFonts w:asciiTheme="majorHAnsi" w:hAnsiTheme="majorHAnsi" w:cstheme="majorHAnsi"/>
          <w:sz w:val="24"/>
          <w:szCs w:val="24"/>
          <w:lang w:val="en-US"/>
        </w:rPr>
        <w:t xml:space="preserve">Most </w:t>
      </w:r>
      <w:r w:rsidRPr="00C206DD" w:rsidR="003E7585">
        <w:rPr>
          <w:rFonts w:asciiTheme="majorHAnsi" w:hAnsiTheme="majorHAnsi" w:cstheme="majorHAnsi"/>
          <w:sz w:val="24"/>
          <w:szCs w:val="24"/>
          <w:lang w:val="en-US"/>
        </w:rPr>
        <w:t xml:space="preserve">universal and short-term </w:t>
      </w:r>
      <w:r w:rsidR="008C0EB8">
        <w:rPr>
          <w:rFonts w:asciiTheme="majorHAnsi" w:hAnsiTheme="majorHAnsi" w:cstheme="majorHAnsi"/>
          <w:sz w:val="24"/>
          <w:szCs w:val="24"/>
          <w:lang w:val="en-US"/>
        </w:rPr>
        <w:t>TA</w:t>
      </w:r>
      <w:r w:rsidRPr="00C206DD">
        <w:rPr>
          <w:rFonts w:asciiTheme="majorHAnsi" w:hAnsiTheme="majorHAnsi" w:cstheme="majorHAnsi"/>
          <w:sz w:val="24"/>
          <w:szCs w:val="24"/>
          <w:lang w:val="en-US"/>
        </w:rPr>
        <w:t xml:space="preserve"> engagements</w:t>
      </w:r>
      <w:r w:rsidRPr="00C206DD" w:rsidR="003E7585">
        <w:rPr>
          <w:rFonts w:asciiTheme="majorHAnsi" w:hAnsiTheme="majorHAnsi" w:cstheme="majorHAnsi"/>
          <w:sz w:val="24"/>
          <w:szCs w:val="24"/>
          <w:lang w:val="en-US"/>
        </w:rPr>
        <w:t xml:space="preserve"> will include a </w:t>
      </w:r>
      <w:r w:rsidR="009D5C94">
        <w:rPr>
          <w:rFonts w:asciiTheme="majorHAnsi" w:hAnsiTheme="majorHAnsi" w:cstheme="majorHAnsi"/>
          <w:sz w:val="24"/>
          <w:szCs w:val="24"/>
          <w:lang w:val="en-US"/>
        </w:rPr>
        <w:t>post-survey</w:t>
      </w:r>
      <w:r w:rsidRPr="00C206DD" w:rsidR="003E7585">
        <w:rPr>
          <w:rFonts w:asciiTheme="majorHAnsi" w:hAnsiTheme="majorHAnsi" w:cstheme="majorHAnsi"/>
          <w:sz w:val="24"/>
          <w:szCs w:val="24"/>
          <w:lang w:val="en-US"/>
        </w:rPr>
        <w:t xml:space="preserve"> only. </w:t>
      </w:r>
      <w:r w:rsidR="001656E8">
        <w:rPr>
          <w:rFonts w:asciiTheme="majorHAnsi" w:hAnsiTheme="majorHAnsi" w:cstheme="majorHAnsi"/>
          <w:sz w:val="24"/>
          <w:szCs w:val="24"/>
          <w:lang w:val="en-US"/>
        </w:rPr>
        <w:t>A pre-post survey will likely be used for intensive, targeted, and long-term individualized engagements</w:t>
      </w:r>
      <w:r w:rsidRPr="00C206DD" w:rsidR="003E7585">
        <w:rPr>
          <w:rFonts w:asciiTheme="majorHAnsi" w:hAnsiTheme="majorHAnsi" w:cstheme="majorHAnsi"/>
          <w:sz w:val="24"/>
          <w:szCs w:val="24"/>
          <w:lang w:val="en-US"/>
        </w:rPr>
        <w:t xml:space="preserve">. </w:t>
      </w:r>
      <w:r w:rsidR="0056605A">
        <w:rPr>
          <w:rFonts w:asciiTheme="majorHAnsi" w:hAnsiTheme="majorHAnsi" w:cstheme="majorHAnsi"/>
          <w:sz w:val="24"/>
          <w:szCs w:val="24"/>
          <w:lang w:val="en-US"/>
        </w:rPr>
        <w:t xml:space="preserve">NCSIA will select </w:t>
      </w:r>
      <w:r w:rsidR="00DC2531">
        <w:rPr>
          <w:rFonts w:asciiTheme="majorHAnsi" w:hAnsiTheme="majorHAnsi" w:cstheme="majorHAnsi"/>
          <w:sz w:val="24"/>
          <w:szCs w:val="24"/>
          <w:lang w:val="en-US"/>
        </w:rPr>
        <w:t xml:space="preserve">the most appropriate </w:t>
      </w:r>
      <w:r w:rsidR="0056605A">
        <w:rPr>
          <w:rFonts w:asciiTheme="majorHAnsi" w:hAnsiTheme="majorHAnsi" w:cstheme="majorHAnsi"/>
          <w:sz w:val="24"/>
          <w:szCs w:val="24"/>
          <w:lang w:val="en-US"/>
        </w:rPr>
        <w:t>questions from this bank of questions based on the specific technical assistance event</w:t>
      </w:r>
      <w:r w:rsidR="00DC2531">
        <w:rPr>
          <w:rFonts w:asciiTheme="majorHAnsi" w:hAnsiTheme="majorHAnsi" w:cstheme="majorHAnsi"/>
          <w:sz w:val="24"/>
          <w:szCs w:val="24"/>
          <w:lang w:val="en-US"/>
        </w:rPr>
        <w:t xml:space="preserve">. </w:t>
      </w:r>
    </w:p>
    <w:p w:rsidR="008007E9" w:rsidP="008007E9" w14:paraId="508A757D" w14:textId="77777777">
      <w:pPr>
        <w:rPr>
          <w:rFonts w:asciiTheme="majorHAnsi" w:hAnsiTheme="majorHAnsi" w:cstheme="majorHAnsi"/>
          <w:sz w:val="24"/>
          <w:szCs w:val="24"/>
          <w:lang w:val="en-US"/>
        </w:rPr>
      </w:pPr>
      <w:r>
        <w:rPr>
          <w:rFonts w:asciiTheme="majorHAnsi" w:hAnsiTheme="majorHAnsi" w:cstheme="majorHAnsi"/>
          <w:sz w:val="24"/>
          <w:szCs w:val="24"/>
          <w:lang w:val="en-US"/>
        </w:rPr>
        <w:t xml:space="preserve">All information collection requests will include the </w:t>
      </w:r>
      <w:r>
        <w:rPr>
          <w:rFonts w:asciiTheme="majorHAnsi" w:hAnsiTheme="majorHAnsi" w:cstheme="majorHAnsi"/>
          <w:sz w:val="24"/>
          <w:szCs w:val="24"/>
          <w:lang w:val="en-US"/>
        </w:rPr>
        <w:t>follow</w:t>
      </w:r>
      <w:r>
        <w:rPr>
          <w:rFonts w:asciiTheme="majorHAnsi" w:hAnsiTheme="majorHAnsi" w:cstheme="majorHAnsi"/>
          <w:sz w:val="24"/>
          <w:szCs w:val="24"/>
          <w:lang w:val="en-US"/>
        </w:rPr>
        <w:t xml:space="preserve"> statement: </w:t>
      </w:r>
    </w:p>
    <w:p w:rsidR="008007E9" w:rsidRPr="00463C29" w:rsidP="008007E9" w14:paraId="64433840" w14:textId="120E46AE">
      <w:pPr>
        <w:pStyle w:val="ListBullet"/>
        <w:numPr>
          <w:ilvl w:val="0"/>
          <w:numId w:val="0"/>
        </w:numPr>
        <w:spacing w:after="0"/>
      </w:pPr>
      <w:r w:rsidRPr="000F64F9">
        <w:t xml:space="preserve">PAPERWORK REDUCTION ACT OF 1995 (Public Law 104-13) STATEMENT OF PUBLIC BURDEN: </w:t>
      </w:r>
      <w:r w:rsidR="00362AA6">
        <w:t xml:space="preserve">The </w:t>
      </w:r>
      <w:r w:rsidRPr="000F64F9" w:rsidR="00362AA6">
        <w:t>purpose of this information collection is to</w:t>
      </w:r>
      <w:r w:rsidR="00362AA6">
        <w:t xml:space="preserve"> obtain feedback regarding technical assistance received.</w:t>
      </w:r>
      <w:r w:rsidR="00612DB0">
        <w:t xml:space="preserve"> </w:t>
      </w:r>
      <w:r w:rsidRPr="000F64F9">
        <w:t>Public</w:t>
      </w:r>
      <w:r w:rsidRPr="000F64F9">
        <w:t xml:space="preserve"> reporting burden for this collection of information is estimated to average </w:t>
      </w:r>
      <w:r w:rsidR="00362AA6">
        <w:t>3</w:t>
      </w:r>
      <w:r w:rsidR="00BF3B4D">
        <w:t xml:space="preserve"> minutes per respondent</w:t>
      </w:r>
      <w:r w:rsidRPr="000F64F9">
        <w:t>, including the time for reviewing instructions, gathering and maintaining the data needed, and reviewing the collection of information. This is a voluntary collection of information. An agency may not conduct or sponsor, and a person is not required to respond to, a collection of information subject to the requirements of the Paperwork Reduction Act of 1995, unless it displays a currently valid OMB control number. The OMB # is 0970-0</w:t>
      </w:r>
      <w:r w:rsidR="003C0E34">
        <w:t>401</w:t>
      </w:r>
      <w:r w:rsidRPr="000F64F9">
        <w:t xml:space="preserve"> and the expiration date is </w:t>
      </w:r>
      <w:r w:rsidR="00BF3B4D">
        <w:t>5/31/2027</w:t>
      </w:r>
      <w:r w:rsidRPr="000F64F9">
        <w:t>. If you have any comments on this collection of information, please contact</w:t>
      </w:r>
      <w:r>
        <w:t xml:space="preserve"> …</w:t>
      </w:r>
    </w:p>
    <w:p w:rsidR="00D14F15" w:rsidRPr="00C206DD" w:rsidP="6BC9C3EC" w14:paraId="152777B0" w14:textId="77777777">
      <w:pPr>
        <w:rPr>
          <w:rFonts w:asciiTheme="majorHAnsi" w:hAnsiTheme="majorHAnsi" w:cstheme="majorHAnsi"/>
          <w:sz w:val="24"/>
          <w:szCs w:val="24"/>
          <w:lang w:val="en-US"/>
        </w:rPr>
      </w:pPr>
    </w:p>
    <w:tbl>
      <w:tblPr>
        <w:tblStyle w:val="a1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/>
      </w:tblPr>
      <w:tblGrid>
        <w:gridCol w:w="1824"/>
        <w:gridCol w:w="6385"/>
        <w:gridCol w:w="2238"/>
        <w:gridCol w:w="1671"/>
        <w:gridCol w:w="2262"/>
      </w:tblGrid>
      <w:tr w14:paraId="32C3A29E" w14:textId="77777777" w:rsidTr="004D67F1">
        <w:tblPrEx>
          <w:tblW w:w="0" w:type="auto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Look w:val="0600"/>
        </w:tblPrEx>
        <w:trPr>
          <w:trHeight w:val="197"/>
          <w:tblHeader/>
        </w:trPr>
        <w:tc>
          <w:tcPr>
            <w:tcW w:w="0" w:type="auto"/>
            <w:shd w:val="clear" w:color="auto" w:fill="1F497D" w:themeFill="text2"/>
          </w:tcPr>
          <w:p w:rsidR="004D67F1" w:rsidRPr="00265FDB" w:rsidP="00251DB0" w14:paraId="11CFF59E" w14:textId="4680A308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  <w:t>C</w:t>
            </w:r>
            <w:r w:rsidRPr="00265FDB"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  <w:t>onstruct</w:t>
            </w:r>
          </w:p>
        </w:tc>
        <w:tc>
          <w:tcPr>
            <w:tcW w:w="0" w:type="auto"/>
            <w:shd w:val="clear" w:color="auto" w:fill="1F497D" w:themeFill="text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265FDB" w:rsidP="00251DB0" w14:paraId="4BAEC6FE" w14:textId="52AE122B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</w:pPr>
            <w:r w:rsidRPr="00265FDB"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  <w:t>Survey Question</w:t>
            </w:r>
          </w:p>
        </w:tc>
        <w:tc>
          <w:tcPr>
            <w:tcW w:w="0" w:type="auto"/>
            <w:shd w:val="clear" w:color="auto" w:fill="1F497D" w:themeFill="text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265FDB" w:rsidP="00251DB0" w14:paraId="0B14CEAD" w14:textId="336D740E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</w:pPr>
            <w:r w:rsidRPr="00265FDB"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  <w:t xml:space="preserve">Optional or </w:t>
            </w:r>
            <w:r w:rsidRPr="00265FDB"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  <w:t>Recommended</w:t>
            </w:r>
          </w:p>
        </w:tc>
        <w:tc>
          <w:tcPr>
            <w:tcW w:w="0" w:type="auto"/>
            <w:shd w:val="clear" w:color="auto" w:fill="1F497D" w:themeFill="text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265FDB" w:rsidP="001A40CC" w14:paraId="38497281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</w:pPr>
            <w:r w:rsidRPr="00265FDB"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  <w:t>Responses</w:t>
            </w:r>
          </w:p>
        </w:tc>
        <w:tc>
          <w:tcPr>
            <w:tcW w:w="0" w:type="auto"/>
            <w:shd w:val="clear" w:color="auto" w:fill="1F497D" w:themeFill="text2"/>
          </w:tcPr>
          <w:p w:rsidR="004D67F1" w:rsidRPr="00265FDB" w:rsidP="00251DB0" w14:paraId="639F2EDF" w14:textId="74E4F0F0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  <w:t xml:space="preserve">Example </w:t>
            </w:r>
            <w:r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  <w:t>Type of TA for Use of Question</w:t>
            </w:r>
          </w:p>
        </w:tc>
      </w:tr>
      <w:tr w14:paraId="0A140EF8" w14:textId="77777777" w:rsidTr="004D67F1">
        <w:tblPrEx>
          <w:tblW w:w="0" w:type="auto"/>
          <w:tblLook w:val="0600"/>
        </w:tblPrEx>
        <w:trPr>
          <w:trHeight w:val="976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4D67F1" w:rsidRPr="00C206DD" w:rsidP="00251DB0" w14:paraId="2E462F1B" w14:textId="6B5D9A69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b/>
                <w:sz w:val="24"/>
                <w:szCs w:val="24"/>
              </w:rPr>
              <w:t>Content Quality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251DB0" w14:paraId="16426908" w14:textId="720E6BB0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The content of the session was relevant to my work.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251DB0" w14:paraId="0CC42563" w14:textId="77777777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b/>
                <w:sz w:val="24"/>
                <w:szCs w:val="24"/>
              </w:rPr>
              <w:t>Recommended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1A40CC" w14:paraId="5BDAF365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4D67F1" w:rsidRPr="00C206DD" w:rsidP="001A40CC" w14:paraId="79B85EE0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Strongly Disagree (1)</w:t>
            </w:r>
          </w:p>
          <w:p w:rsidR="004D67F1" w:rsidRPr="00C206DD" w:rsidP="001A40CC" w14:paraId="311CBAE0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Disagree (2)</w:t>
            </w:r>
          </w:p>
          <w:p w:rsidR="004D67F1" w:rsidRPr="00C206DD" w:rsidP="001A40CC" w14:paraId="3639F4D3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Agree (3)</w:t>
            </w:r>
          </w:p>
          <w:p w:rsidR="004D67F1" w:rsidRPr="00C206DD" w:rsidP="001A40CC" w14:paraId="68720722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Strongly Agree (4)</w:t>
            </w:r>
          </w:p>
        </w:tc>
        <w:tc>
          <w:tcPr>
            <w:tcW w:w="0" w:type="auto"/>
          </w:tcPr>
          <w:p w:rsidR="004D67F1" w:rsidRPr="00C206DD" w:rsidP="00251DB0" w14:paraId="65D885E0" w14:textId="61156E07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Universal, Individualized, Targeted, Intensive</w:t>
            </w:r>
          </w:p>
        </w:tc>
      </w:tr>
      <w:tr w14:paraId="7006A37A" w14:textId="77777777" w:rsidTr="004D67F1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/>
            <w:shd w:val="clear" w:color="auto" w:fill="auto"/>
          </w:tcPr>
          <w:p w:rsidR="004D67F1" w:rsidRPr="00C206DD" w:rsidP="00251DB0" w14:paraId="54CD31CE" w14:textId="77777777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6BC9C3EC" w14:paraId="5EFC9C87" w14:textId="78E6521E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71251C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The technical assistance provided was useful </w:t>
            </w:r>
            <w:r w:rsidRPr="0071251C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to</w:t>
            </w:r>
            <w:r w:rsidRPr="0071251C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my work.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251DB0" w14:paraId="1C0DC814" w14:textId="4B7110F8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Optional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1A40CC" w14:paraId="5BAE9DBE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4D67F1" w:rsidRPr="00C206DD" w:rsidP="001A40CC" w14:paraId="54E669E0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Strongly Disagree (1)</w:t>
            </w:r>
          </w:p>
          <w:p w:rsidR="004D67F1" w:rsidRPr="00C206DD" w:rsidP="001A40CC" w14:paraId="267886C6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Disagree (2)</w:t>
            </w:r>
          </w:p>
          <w:p w:rsidR="004D67F1" w:rsidRPr="00C206DD" w:rsidP="001A40CC" w14:paraId="78D72FF2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Agree (3)</w:t>
            </w:r>
          </w:p>
          <w:p w:rsidR="004D67F1" w:rsidRPr="00C206DD" w:rsidP="001A40CC" w14:paraId="57C1635B" w14:textId="725744D5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Strongly Agree (4)</w:t>
            </w:r>
          </w:p>
        </w:tc>
        <w:tc>
          <w:tcPr>
            <w:tcW w:w="0" w:type="auto"/>
          </w:tcPr>
          <w:p w:rsidR="004D67F1" w:rsidRPr="00C206DD" w:rsidP="00251DB0" w14:paraId="09D3197E" w14:textId="0E3ED403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Universal, Individualized, Targeted, Intensive</w:t>
            </w:r>
          </w:p>
        </w:tc>
      </w:tr>
      <w:tr w14:paraId="6BCF57CA" w14:textId="77777777" w:rsidTr="004D67F1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/>
            <w:shd w:val="clear" w:color="auto" w:fill="auto"/>
          </w:tcPr>
          <w:p w:rsidR="004D67F1" w:rsidRPr="00C206DD" w:rsidP="00251DB0" w14:paraId="289C0F69" w14:textId="77777777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6BC9C3EC" w14:paraId="3E8EF046" w14:textId="1617969E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The resources provided during the </w:t>
            </w:r>
            <w:r w:rsidRPr="0071251C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technical assistance/session/event</w:t>
            </w:r>
            <w:r w:rsidRPr="00C206DD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were useful for my work.</w:t>
            </w:r>
            <w:r w:rsidRPr="00C206DD">
              <w:rPr>
                <w:rFonts w:asciiTheme="majorHAnsi" w:hAnsiTheme="majorHAnsi" w:cstheme="majorHAnsi"/>
              </w:rPr>
              <w:tab/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251DB0" w14:paraId="0CA47F68" w14:textId="77777777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Optional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1A40CC" w14:paraId="1DB86152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4D67F1" w:rsidRPr="00C206DD" w:rsidP="001A40CC" w14:paraId="457A4488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Strongly Disagree (1)</w:t>
            </w:r>
          </w:p>
          <w:p w:rsidR="004D67F1" w:rsidRPr="00C206DD" w:rsidP="001A40CC" w14:paraId="7EA3E2A7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Disagree (2)</w:t>
            </w:r>
          </w:p>
          <w:p w:rsidR="004D67F1" w:rsidRPr="00C206DD" w:rsidP="001A40CC" w14:paraId="703B2B48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Agree (3)</w:t>
            </w:r>
          </w:p>
          <w:p w:rsidR="004D67F1" w:rsidRPr="00C206DD" w:rsidP="001A40CC" w14:paraId="28F86ADC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Strongly Agree (4)</w:t>
            </w:r>
          </w:p>
        </w:tc>
        <w:tc>
          <w:tcPr>
            <w:tcW w:w="0" w:type="auto"/>
          </w:tcPr>
          <w:p w:rsidR="004D67F1" w:rsidRPr="00C206DD" w:rsidP="00251DB0" w14:paraId="18D1EDE9" w14:textId="4F452B73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Universal, Individualized, Targeted, Intensive</w:t>
            </w:r>
          </w:p>
        </w:tc>
      </w:tr>
      <w:tr w14:paraId="2CEA6E94" w14:textId="77777777" w:rsidTr="004D67F1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/>
            <w:shd w:val="clear" w:color="auto" w:fill="auto"/>
          </w:tcPr>
          <w:p w:rsidR="004D67F1" w:rsidRPr="00C206DD" w:rsidP="00251DB0" w14:paraId="146F0EAC" w14:textId="77777777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6BC9C3EC" w14:paraId="039287A6" w14:textId="62667A66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71251C">
              <w:rPr>
                <w:rFonts w:asciiTheme="majorHAnsi" w:hAnsiTheme="majorHAnsi" w:cstheme="majorHAnsi"/>
                <w:sz w:val="24"/>
                <w:szCs w:val="24"/>
              </w:rPr>
              <w:t>T</w:t>
            </w:r>
            <w:r w:rsidRPr="0071251C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he</w:t>
            </w:r>
            <w:r w:rsidRPr="0071251C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identified goals and outcomes of the technical assistance/session/event were met.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251DB0" w14:paraId="276A9065" w14:textId="49BEC8B1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 xml:space="preserve">Optional 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1A40CC" w14:paraId="2728D9B3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4D67F1" w:rsidRPr="00C206DD" w:rsidP="001A40CC" w14:paraId="653463AB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Strongly Disagree (1)</w:t>
            </w:r>
          </w:p>
          <w:p w:rsidR="004D67F1" w:rsidRPr="00C206DD" w:rsidP="001A40CC" w14:paraId="25E08771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Disagree (2)</w:t>
            </w:r>
          </w:p>
          <w:p w:rsidR="004D67F1" w:rsidRPr="00C206DD" w:rsidP="001A40CC" w14:paraId="31B8B83E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Agree (3)</w:t>
            </w:r>
          </w:p>
          <w:p w:rsidR="004D67F1" w:rsidRPr="00C206DD" w:rsidP="001A40CC" w14:paraId="3E324929" w14:textId="1680F339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Strongly Agree (4)</w:t>
            </w:r>
          </w:p>
        </w:tc>
        <w:tc>
          <w:tcPr>
            <w:tcW w:w="0" w:type="auto"/>
          </w:tcPr>
          <w:p w:rsidR="004D67F1" w:rsidRPr="00C206DD" w:rsidP="00251DB0" w14:paraId="5E431916" w14:textId="74131116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Individualized, Targeted, Intensive</w:t>
            </w:r>
          </w:p>
        </w:tc>
      </w:tr>
      <w:tr w14:paraId="6409BEA9" w14:textId="77777777" w:rsidTr="004D67F1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 w:val="restart"/>
            <w:shd w:val="clear" w:color="auto" w:fill="DBE5F1" w:themeFill="accent1" w:themeFillTint="33"/>
            <w:vAlign w:val="center"/>
          </w:tcPr>
          <w:p w:rsidR="004D67F1" w:rsidRPr="00C206DD" w:rsidP="00251DB0" w14:paraId="7072582A" w14:textId="2A9EEFC6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b/>
                <w:sz w:val="24"/>
                <w:szCs w:val="24"/>
              </w:rPr>
              <w:t>Content Fit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6BC9C3EC" w14:paraId="6DAD3EAA" w14:textId="315E0796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Please let us know whether you found the content presented in </w:t>
            </w:r>
            <w:r w:rsidRPr="0071251C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this technical assistance/session/event</w:t>
            </w:r>
            <w:r w:rsidRPr="00C206DD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to be too simple, too advanced, or just about right.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251DB0" w14:paraId="2A49DFE4" w14:textId="3C9EAD6B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b/>
                <w:sz w:val="24"/>
                <w:szCs w:val="24"/>
              </w:rPr>
              <w:t>Recommended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1A40CC" w14:paraId="7851DCE9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4D67F1" w:rsidRPr="00C206DD" w:rsidP="001A40CC" w14:paraId="7794D712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Far too advanced (1)</w:t>
            </w:r>
          </w:p>
          <w:p w:rsidR="004D67F1" w:rsidRPr="00C206DD" w:rsidP="001A40CC" w14:paraId="240BB445" w14:textId="67ADA46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A bit too advanced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r w:rsidRPr="00C206DD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(2)</w:t>
            </w:r>
          </w:p>
          <w:p w:rsidR="004D67F1" w:rsidRPr="00C206DD" w:rsidP="001A40CC" w14:paraId="700F6FBD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About right (3)</w:t>
            </w:r>
          </w:p>
          <w:p w:rsidR="004D67F1" w:rsidRPr="00C206DD" w:rsidP="001A40CC" w14:paraId="1B3E9A1A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A bit too simple (4)</w:t>
            </w:r>
          </w:p>
          <w:p w:rsidR="004D67F1" w:rsidRPr="00C206DD" w:rsidP="001A40CC" w14:paraId="6F1F0976" w14:textId="4BAA9569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Far too simple (5)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4D67F1" w:rsidRPr="00C206DD" w:rsidP="00251DB0" w14:paraId="0F31EF09" w14:textId="47D41B1A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Individualized, Targeted, Intensive</w:t>
            </w:r>
          </w:p>
        </w:tc>
      </w:tr>
      <w:tr w14:paraId="39F6A4BF" w14:textId="77777777" w:rsidTr="004D67F1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/>
            <w:shd w:val="clear" w:color="auto" w:fill="DBE5F1" w:themeFill="accent1" w:themeFillTint="33"/>
            <w:vAlign w:val="center"/>
          </w:tcPr>
          <w:p w:rsidR="004D67F1" w:rsidRPr="00C206DD" w:rsidP="00251DB0" w14:paraId="046DCC28" w14:textId="5A8A5D8B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6BC9C3EC" w14:paraId="033DD2BB" w14:textId="0C035245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highlight w:val="yellow"/>
                <w:lang w:val="en-US"/>
              </w:rPr>
            </w:pPr>
            <w:r w:rsidRPr="0071251C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What outcome or desired result, if any, was achieved with the support of this technical assistance?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251DB0" w14:paraId="75CA0C3F" w14:textId="241792C2">
            <w:pPr>
              <w:widowControl w:val="0"/>
              <w:spacing w:line="240" w:lineRule="auto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bCs/>
                <w:sz w:val="24"/>
                <w:szCs w:val="24"/>
              </w:rPr>
              <w:t>Optional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1A40CC" w14:paraId="6344D58E" w14:textId="08996822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Cs/>
                <w:sz w:val="24"/>
                <w:szCs w:val="24"/>
              </w:rPr>
              <w:t>Open Response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4D67F1" w:rsidRPr="00C206DD" w:rsidP="00251DB0" w14:paraId="2D6BEF3C" w14:textId="28E9B164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Individualized, Targeted, Intensive</w:t>
            </w:r>
          </w:p>
        </w:tc>
      </w:tr>
      <w:tr w14:paraId="7570E4B7" w14:textId="77777777" w:rsidTr="004D67F1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/>
            <w:shd w:val="clear" w:color="auto" w:fill="DBE5F1" w:themeFill="accent1" w:themeFillTint="33"/>
            <w:vAlign w:val="center"/>
          </w:tcPr>
          <w:p w:rsidR="004D67F1" w:rsidRPr="00C206DD" w:rsidP="00251DB0" w14:paraId="174A0F80" w14:textId="2A7D9105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6BC9C3EC" w14:paraId="0F416DB5" w14:textId="74E86B97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highlight w:val="yellow"/>
                <w:lang w:val="en-US"/>
              </w:rPr>
            </w:pPr>
            <w:r w:rsidRPr="0071251C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The TA increased your agency’s access to examples of </w:t>
            </w:r>
            <w:r w:rsidRPr="0071251C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best</w:t>
            </w:r>
            <w:r w:rsidRPr="0071251C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practices and innovations implemented by other CCDF grantees.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251DB0" w14:paraId="5C1A61D0" w14:textId="2D410AAA">
            <w:pPr>
              <w:widowControl w:val="0"/>
              <w:spacing w:line="240" w:lineRule="auto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Optional 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1A40CC" w14:paraId="6114EAC9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4D67F1" w:rsidRPr="00C206DD" w:rsidP="001A40CC" w14:paraId="7A8000C6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Strongly Disagree (1)</w:t>
            </w:r>
          </w:p>
          <w:p w:rsidR="004D67F1" w:rsidRPr="00C206DD" w:rsidP="001A40CC" w14:paraId="1BAAB161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Disagree (2)</w:t>
            </w:r>
          </w:p>
          <w:p w:rsidR="004D67F1" w:rsidRPr="00C206DD" w:rsidP="001A40CC" w14:paraId="7E639D0B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Agree (3)</w:t>
            </w:r>
          </w:p>
          <w:p w:rsidR="004D67F1" w:rsidRPr="00C206DD" w:rsidP="001A40CC" w14:paraId="7B275714" w14:textId="4E8CA1C9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Strongly Agree (4)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4D67F1" w:rsidRPr="00C206DD" w:rsidP="00251DB0" w14:paraId="04880F92" w14:textId="2378CC73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Targeted, Intensive</w:t>
            </w:r>
          </w:p>
        </w:tc>
      </w:tr>
      <w:tr w14:paraId="5319E408" w14:textId="77777777" w:rsidTr="004D67F1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4D67F1" w:rsidRPr="00C206DD" w:rsidP="007A2A5A" w14:paraId="2C524ECA" w14:textId="1F875358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b/>
                <w:sz w:val="24"/>
                <w:szCs w:val="24"/>
              </w:rPr>
              <w:t>Increased Knowledge and Skill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6BC9C3EC" w14:paraId="6CA561E3" w14:textId="2BC7AB12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How much did the event increase your knowledge of </w:t>
            </w:r>
            <w:r w:rsidRPr="0071251C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(specific topics)</w:t>
            </w:r>
            <w:r w:rsidRPr="00C206DD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presented?</w:t>
            </w:r>
            <w:r w:rsidRPr="00C206DD">
              <w:rPr>
                <w:rFonts w:asciiTheme="majorHAnsi" w:hAnsiTheme="majorHAnsi" w:cstheme="majorHAnsi"/>
              </w:rPr>
              <w:tab/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251DB0" w14:paraId="1FA93EBF" w14:textId="112F04DB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b/>
                <w:sz w:val="24"/>
                <w:szCs w:val="24"/>
              </w:rPr>
              <w:t>Recommended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1A40CC" w14:paraId="53DA09F8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4D67F1" w:rsidRPr="00C206DD" w:rsidP="001A40CC" w14:paraId="6EBD42B6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No Increase (1)</w:t>
            </w:r>
          </w:p>
          <w:p w:rsidR="004D67F1" w:rsidRPr="00C206DD" w:rsidP="001A40CC" w14:paraId="6DB5353A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Small Increase (2)</w:t>
            </w:r>
          </w:p>
          <w:p w:rsidR="004D67F1" w:rsidRPr="00C206DD" w:rsidP="001A40CC" w14:paraId="5BC7EEAD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Moderate Increase (3)</w:t>
            </w:r>
          </w:p>
          <w:p w:rsidR="004D67F1" w:rsidRPr="00C206DD" w:rsidP="001A40CC" w14:paraId="3AD8F3D6" w14:textId="201C3F63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Large Increase (4)</w:t>
            </w:r>
          </w:p>
        </w:tc>
        <w:tc>
          <w:tcPr>
            <w:tcW w:w="0" w:type="auto"/>
          </w:tcPr>
          <w:p w:rsidR="004D67F1" w:rsidRPr="00C206DD" w:rsidP="6BC9C3EC" w14:paraId="7364035A" w14:textId="7C5F805A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Universal, Individualized, Targeted, Intensive</w:t>
            </w:r>
          </w:p>
        </w:tc>
      </w:tr>
      <w:tr w14:paraId="47CE8CB7" w14:textId="77777777" w:rsidTr="004D67F1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/>
            <w:shd w:val="clear" w:color="auto" w:fill="auto"/>
            <w:vAlign w:val="center"/>
          </w:tcPr>
          <w:p w:rsidR="004D67F1" w:rsidRPr="00C206DD" w:rsidP="00986C4B" w14:paraId="2753FDFE" w14:textId="5766AEF5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23524C" w14:paraId="5C43C89F" w14:textId="00563DD0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71251C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How much did the event increase your comfort with communicating about (specific topic(s) presented)?</w:t>
            </w:r>
            <w:r w:rsidRPr="00C206DD">
              <w:rPr>
                <w:rFonts w:asciiTheme="majorHAnsi" w:hAnsiTheme="majorHAnsi" w:cstheme="majorHAnsi"/>
              </w:rPr>
              <w:tab/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23524C" w14:paraId="2F746350" w14:textId="263EAB9B">
            <w:pPr>
              <w:widowControl w:val="0"/>
              <w:spacing w:line="240" w:lineRule="auto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bCs/>
                <w:sz w:val="24"/>
                <w:szCs w:val="24"/>
              </w:rPr>
              <w:t>Optional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1A40CC" w14:paraId="3F8B2BE1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4D67F1" w:rsidRPr="00C206DD" w:rsidP="001A40CC" w14:paraId="591F2D47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No Increase (1)</w:t>
            </w:r>
          </w:p>
          <w:p w:rsidR="004D67F1" w:rsidRPr="00C206DD" w:rsidP="001A40CC" w14:paraId="1C18F521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Small Increase (2)</w:t>
            </w:r>
          </w:p>
          <w:p w:rsidR="004D67F1" w:rsidRPr="00C206DD" w:rsidP="001A40CC" w14:paraId="0480C1E4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Moderate Increase (3)</w:t>
            </w:r>
          </w:p>
          <w:p w:rsidR="004D67F1" w:rsidRPr="00C206DD" w:rsidP="001A40CC" w14:paraId="1F12CEF4" w14:textId="5A9B0591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Large Increase (4)</w:t>
            </w:r>
          </w:p>
        </w:tc>
        <w:tc>
          <w:tcPr>
            <w:tcW w:w="0" w:type="auto"/>
          </w:tcPr>
          <w:p w:rsidR="004D67F1" w:rsidRPr="00C206DD" w:rsidP="0023524C" w14:paraId="0D3C326C" w14:textId="03DEBE9F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Individualized, Targeted, Intensive</w:t>
            </w:r>
          </w:p>
        </w:tc>
      </w:tr>
      <w:tr w14:paraId="55926DD0" w14:textId="77777777" w:rsidTr="004D67F1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/>
            <w:shd w:val="clear" w:color="auto" w:fill="auto"/>
            <w:vAlign w:val="center"/>
          </w:tcPr>
          <w:p w:rsidR="004D67F1" w:rsidRPr="00C206DD" w:rsidP="00986C4B" w14:paraId="5342B549" w14:textId="70AA75D8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23524C" w14:paraId="41318511" w14:textId="2F44694B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highlight w:val="yellow"/>
                <w:lang w:val="en-US"/>
              </w:rPr>
            </w:pPr>
            <w:r w:rsidRPr="0071251C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How much did the technical assistance/event/session increase your skill level in planning and implementing related policies and practices?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23524C" w14:paraId="23CAA4F6" w14:textId="338A1A0E">
            <w:pPr>
              <w:widowControl w:val="0"/>
              <w:spacing w:line="240" w:lineRule="auto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bCs/>
                <w:sz w:val="24"/>
                <w:szCs w:val="24"/>
              </w:rPr>
              <w:t>Optional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1A40CC" w14:paraId="23EBEAB6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4D67F1" w:rsidRPr="00C206DD" w:rsidP="001A40CC" w14:paraId="2C980676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No Increase (1)</w:t>
            </w:r>
          </w:p>
          <w:p w:rsidR="004D67F1" w:rsidRPr="00C206DD" w:rsidP="001A40CC" w14:paraId="5F3C9523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Small Increase (2)</w:t>
            </w:r>
          </w:p>
          <w:p w:rsidR="004D67F1" w:rsidRPr="00C206DD" w:rsidP="001A40CC" w14:paraId="3232495D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Moderate Increase (3)</w:t>
            </w:r>
          </w:p>
          <w:p w:rsidR="004D67F1" w:rsidRPr="00C206DD" w:rsidP="001A40CC" w14:paraId="3027254B" w14:textId="4E3552F8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Large Increase (4)</w:t>
            </w:r>
          </w:p>
        </w:tc>
        <w:tc>
          <w:tcPr>
            <w:tcW w:w="0" w:type="auto"/>
          </w:tcPr>
          <w:p w:rsidR="004D67F1" w:rsidRPr="00C206DD" w:rsidP="0023524C" w14:paraId="79DAF82F" w14:textId="5FA32EFE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Individualized, Targeted, Intensive</w:t>
            </w:r>
          </w:p>
        </w:tc>
      </w:tr>
      <w:tr w14:paraId="46594515" w14:textId="77777777" w:rsidTr="004D67F1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/>
            <w:shd w:val="clear" w:color="auto" w:fill="auto"/>
            <w:vAlign w:val="center"/>
          </w:tcPr>
          <w:p w:rsidR="004D67F1" w:rsidRPr="00C206DD" w:rsidP="00986C4B" w14:paraId="09F459A6" w14:textId="51A33137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71251C" w:rsidP="0023524C" w14:paraId="5D4797D6" w14:textId="7F8359C5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71251C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How much did the technical assistance </w:t>
            </w:r>
            <w:r w:rsidRPr="0071251C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increase</w:t>
            </w:r>
            <w:r w:rsidRPr="0071251C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your agency’s awareness and use of high-quality training or technical assistance opportunities?</w:t>
            </w:r>
          </w:p>
          <w:p w:rsidR="004D67F1" w:rsidRPr="00C206DD" w:rsidP="0023524C" w14:paraId="7E1FFD88" w14:textId="13747FB0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23524C" w14:paraId="2C4E4E82" w14:textId="7E1988C4">
            <w:pPr>
              <w:widowControl w:val="0"/>
              <w:spacing w:line="240" w:lineRule="auto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Optional 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1A40CC" w14:paraId="01A7E220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4D67F1" w:rsidRPr="00C206DD" w:rsidP="001A40CC" w14:paraId="209A961B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No Increase (1)</w:t>
            </w:r>
          </w:p>
          <w:p w:rsidR="004D67F1" w:rsidRPr="00C206DD" w:rsidP="001A40CC" w14:paraId="657D514A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Small Increase (2)</w:t>
            </w:r>
          </w:p>
          <w:p w:rsidR="004D67F1" w:rsidRPr="00C206DD" w:rsidP="001A40CC" w14:paraId="13A4742A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 xml:space="preserve">Moderate </w:t>
            </w: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Increase (3)</w:t>
            </w:r>
          </w:p>
          <w:p w:rsidR="004D67F1" w:rsidRPr="00C206DD" w:rsidP="001A40CC" w14:paraId="53268DB1" w14:textId="4D7A9DD4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Large Increase (4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4D67F1" w:rsidRPr="00C206DD" w:rsidP="0023524C" w14:paraId="3EBEB431" w14:textId="3D922DC6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Individualized, Targeted, Intensive</w:t>
            </w:r>
          </w:p>
        </w:tc>
      </w:tr>
      <w:tr w14:paraId="2CFF8167" w14:textId="77777777" w:rsidTr="004D67F1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/>
            <w:shd w:val="clear" w:color="auto" w:fill="auto"/>
            <w:vAlign w:val="center"/>
          </w:tcPr>
          <w:p w:rsidR="004D67F1" w:rsidRPr="00C206DD" w:rsidP="00986C4B" w14:paraId="6FEB8504" w14:textId="7800C597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23524C" w14:paraId="395AE410" w14:textId="7691B873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highlight w:val="yellow"/>
                <w:lang w:val="en-US"/>
              </w:rPr>
            </w:pPr>
            <w:r w:rsidRPr="0071251C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How much did the technical assistance increase your agency’s access to and use of training or technical assistance resources and tools designed to support </w:t>
            </w:r>
            <w:r w:rsidRPr="00D65BA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(specific topic area) staff orientation and ongoing training?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23524C" w14:paraId="6EEC0C28" w14:textId="62F7E18B">
            <w:pPr>
              <w:widowControl w:val="0"/>
              <w:spacing w:line="240" w:lineRule="auto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bCs/>
                <w:sz w:val="24"/>
                <w:szCs w:val="24"/>
              </w:rPr>
              <w:t>Optional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1A40CC" w14:paraId="035FBE2B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4D67F1" w:rsidRPr="00C206DD" w:rsidP="001A40CC" w14:paraId="0B0F2302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No Increase (1)</w:t>
            </w:r>
          </w:p>
          <w:p w:rsidR="004D67F1" w:rsidRPr="00C206DD" w:rsidP="001A40CC" w14:paraId="5EBEBDB8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Small Increase (2)</w:t>
            </w:r>
          </w:p>
          <w:p w:rsidR="004D67F1" w:rsidRPr="00C206DD" w:rsidP="001A40CC" w14:paraId="56812C4F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Moderate Increase (3)</w:t>
            </w:r>
          </w:p>
          <w:p w:rsidR="004D67F1" w:rsidRPr="00C206DD" w:rsidP="001A40CC" w14:paraId="709B4C45" w14:textId="746F774F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Large Increase (4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4D67F1" w:rsidRPr="00C206DD" w:rsidP="0023524C" w14:paraId="2EE1F85B" w14:textId="03EFFF85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Targeted, Intensive</w:t>
            </w:r>
          </w:p>
        </w:tc>
      </w:tr>
      <w:tr w14:paraId="1DAE7755" w14:textId="77777777" w:rsidTr="004D67F1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/>
            <w:shd w:val="clear" w:color="auto" w:fill="auto"/>
            <w:vAlign w:val="center"/>
          </w:tcPr>
          <w:p w:rsidR="004D67F1" w:rsidRPr="00C206DD" w:rsidP="00986C4B" w14:paraId="306BE441" w14:textId="78E96F68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D65BAE" w:rsidP="0023524C" w14:paraId="09EC2760" w14:textId="258EE6B6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D65BA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How much did the technical assistance </w:t>
            </w:r>
            <w:r w:rsidRPr="00D65BA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increase</w:t>
            </w:r>
            <w:r w:rsidRPr="00D65BA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your agency’s compliance with CCDF rules and policies? </w:t>
            </w:r>
          </w:p>
          <w:p w:rsidR="004D67F1" w:rsidRPr="00C206DD" w:rsidP="00D65BAE" w14:paraId="36206935" w14:textId="64C9A7FE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23524C" w14:paraId="1470D6B2" w14:textId="337ADC30">
            <w:pPr>
              <w:widowControl w:val="0"/>
              <w:spacing w:line="240" w:lineRule="auto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bCs/>
                <w:sz w:val="24"/>
                <w:szCs w:val="24"/>
              </w:rPr>
              <w:t>Optional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1A40CC" w14:paraId="4924C834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4D67F1" w:rsidRPr="00C206DD" w:rsidP="001A40CC" w14:paraId="232141F1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No Increase (1)</w:t>
            </w:r>
          </w:p>
          <w:p w:rsidR="004D67F1" w:rsidRPr="00C206DD" w:rsidP="001A40CC" w14:paraId="4DEB863A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Small Increase (2)</w:t>
            </w:r>
          </w:p>
          <w:p w:rsidR="004D67F1" w:rsidRPr="00C206DD" w:rsidP="001A40CC" w14:paraId="5F894A71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Moderate Increase (3)</w:t>
            </w:r>
          </w:p>
          <w:p w:rsidR="004D67F1" w:rsidRPr="00C206DD" w:rsidP="001A40CC" w14:paraId="47E9263B" w14:textId="404E83DF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Large Increase (4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4D67F1" w:rsidRPr="00C206DD" w:rsidP="0023524C" w14:paraId="3964FFDA" w14:textId="5D30AC09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Universal, Individualized, Targeted, Intensive</w:t>
            </w:r>
          </w:p>
        </w:tc>
      </w:tr>
      <w:tr w14:paraId="6C97BF65" w14:textId="77777777" w:rsidTr="004D67F1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/>
            <w:shd w:val="clear" w:color="auto" w:fill="auto"/>
            <w:vAlign w:val="center"/>
          </w:tcPr>
          <w:p w:rsidR="004D67F1" w:rsidRPr="00C206DD" w:rsidP="00986C4B" w14:paraId="5D5D57C7" w14:textId="4651912F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986C4B" w14:paraId="60FD5238" w14:textId="79C04224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highlight w:val="yellow"/>
                <w:lang w:val="en-US"/>
              </w:rPr>
            </w:pPr>
            <w:r w:rsidRPr="00D65BA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How much did the technical assistance </w:t>
            </w:r>
            <w:r w:rsidRPr="00D65BA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increase</w:t>
            </w:r>
            <w:r w:rsidRPr="00D65BA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your agency’s use of CQI techniques?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986C4B" w14:paraId="714821E1" w14:textId="2C25D45F">
            <w:pPr>
              <w:widowControl w:val="0"/>
              <w:spacing w:line="240" w:lineRule="auto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Optional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986C4B" w14:paraId="4BC9AD65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4D67F1" w:rsidRPr="00C206DD" w:rsidP="00986C4B" w14:paraId="130DD289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No Increase (1)</w:t>
            </w:r>
          </w:p>
          <w:p w:rsidR="004D67F1" w:rsidRPr="00C206DD" w:rsidP="00986C4B" w14:paraId="14529941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Small Increase (2)</w:t>
            </w:r>
          </w:p>
          <w:p w:rsidR="004D67F1" w:rsidRPr="00C206DD" w:rsidP="00986C4B" w14:paraId="3FCE1107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 xml:space="preserve">Moderate </w:t>
            </w: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Increase (3)</w:t>
            </w:r>
          </w:p>
          <w:p w:rsidR="004D67F1" w:rsidRPr="00C206DD" w:rsidP="00986C4B" w14:paraId="7748B862" w14:textId="5F701F25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Large Increase (4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4D67F1" w:rsidP="00986C4B" w14:paraId="3BD68D59" w14:textId="7980EBDD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Targeted, Intensive</w:t>
            </w:r>
          </w:p>
        </w:tc>
      </w:tr>
      <w:tr w14:paraId="5D1DCA71" w14:textId="77777777" w:rsidTr="004D67F1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/>
            <w:shd w:val="clear" w:color="auto" w:fill="auto"/>
            <w:vAlign w:val="center"/>
          </w:tcPr>
          <w:p w:rsidR="004D67F1" w:rsidRPr="00C206DD" w:rsidP="00986C4B" w14:paraId="78B9949D" w14:textId="41AFE00F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986C4B" w14:paraId="02875548" w14:textId="1D6B3777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highlight w:val="yellow"/>
                <w:lang w:val="en-US"/>
              </w:rPr>
            </w:pPr>
            <w:r w:rsidRPr="00D65BA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How much did the technical assistance </w:t>
            </w:r>
            <w:r w:rsidRPr="00D65BA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increase</w:t>
            </w:r>
            <w:r w:rsidRPr="00D65BA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integration of your agency’s functions (e.g., administrative, technological, policy)?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986C4B" w14:paraId="1CDF6394" w14:textId="2F3C27AF">
            <w:pPr>
              <w:widowControl w:val="0"/>
              <w:spacing w:line="240" w:lineRule="auto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bCs/>
                <w:sz w:val="24"/>
                <w:szCs w:val="24"/>
              </w:rPr>
              <w:t>Optional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986C4B" w14:paraId="084DE125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4D67F1" w:rsidRPr="00C206DD" w:rsidP="00986C4B" w14:paraId="2EC2FC12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No Increase (1)</w:t>
            </w:r>
          </w:p>
          <w:p w:rsidR="004D67F1" w:rsidRPr="00C206DD" w:rsidP="00986C4B" w14:paraId="094CF7CA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Small Increase (2)</w:t>
            </w:r>
          </w:p>
          <w:p w:rsidR="004D67F1" w:rsidRPr="00C206DD" w:rsidP="00986C4B" w14:paraId="68CAAB2A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Moderate Increase (3)</w:t>
            </w:r>
          </w:p>
          <w:p w:rsidR="004D67F1" w:rsidRPr="00C206DD" w:rsidP="00986C4B" w14:paraId="40FBF5FE" w14:textId="59CAC0DF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Large Increase (4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4D67F1" w:rsidRPr="00C206DD" w:rsidP="00986C4B" w14:paraId="67918BD0" w14:textId="69BE6CB4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Targeted, Intensive</w:t>
            </w:r>
          </w:p>
        </w:tc>
      </w:tr>
      <w:tr w14:paraId="0531788F" w14:textId="77777777" w:rsidTr="004D67F1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/>
            <w:shd w:val="clear" w:color="auto" w:fill="auto"/>
            <w:vAlign w:val="center"/>
          </w:tcPr>
          <w:p w:rsidR="004D67F1" w:rsidRPr="00C206DD" w:rsidP="00986C4B" w14:paraId="7A1A30DC" w14:textId="3AF30A14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986C4B" w14:paraId="59D16187" w14:textId="4962E24F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highlight w:val="yellow"/>
                <w:lang w:val="en-US"/>
              </w:rPr>
            </w:pPr>
            <w:r w:rsidRPr="00D65BA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How much did the technical assistance </w:t>
            </w:r>
            <w:r w:rsidRPr="00D65BA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increase</w:t>
            </w:r>
            <w:r w:rsidRPr="00D65BA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your Tribal agency’s access to TA support in establishing agreements with states?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986C4B" w14:paraId="509770C0" w14:textId="62E64444">
            <w:pPr>
              <w:widowControl w:val="0"/>
              <w:spacing w:line="240" w:lineRule="auto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bCs/>
                <w:sz w:val="24"/>
                <w:szCs w:val="24"/>
              </w:rPr>
              <w:t>Optional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986C4B" w14:paraId="36D5D818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4D67F1" w:rsidRPr="00C206DD" w:rsidP="00986C4B" w14:paraId="44CFE011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No Increase (1)</w:t>
            </w:r>
          </w:p>
          <w:p w:rsidR="004D67F1" w:rsidRPr="00C206DD" w:rsidP="00986C4B" w14:paraId="75D3D3B9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Small Increase (2)</w:t>
            </w:r>
          </w:p>
          <w:p w:rsidR="004D67F1" w:rsidRPr="00C206DD" w:rsidP="00986C4B" w14:paraId="5A6E6175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Moderate Increase (3)</w:t>
            </w:r>
          </w:p>
          <w:p w:rsidR="004D67F1" w:rsidRPr="00C206DD" w:rsidP="00986C4B" w14:paraId="5CCD677D" w14:textId="6A9BBE0D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Large Increase (4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4D67F1" w:rsidRPr="00C206DD" w:rsidP="00986C4B" w14:paraId="672B9779" w14:textId="566671F3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Targeted, Intensive</w:t>
            </w:r>
          </w:p>
        </w:tc>
      </w:tr>
      <w:tr w14:paraId="63E76734" w14:textId="77777777" w:rsidTr="004D67F1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/>
            <w:shd w:val="clear" w:color="auto" w:fill="auto"/>
            <w:vAlign w:val="center"/>
          </w:tcPr>
          <w:p w:rsidR="004D67F1" w:rsidRPr="00C206DD" w:rsidP="00986C4B" w14:paraId="25F68B6C" w14:textId="5C9C160C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986C4B" w14:paraId="7E4F6C0C" w14:textId="252449E2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highlight w:val="yellow"/>
                <w:lang w:val="en-US"/>
              </w:rPr>
            </w:pPr>
            <w:r w:rsidRPr="00D65BA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How much did the technical assistance </w:t>
            </w:r>
            <w:r w:rsidRPr="00D65BA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increase</w:t>
            </w:r>
            <w:r w:rsidRPr="00D65BA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your agency’s ability to establish and leverage partnerships to improve coordination and collaboration with other agencies?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986C4B" w14:paraId="47F102F1" w14:textId="7037342A">
            <w:pPr>
              <w:widowControl w:val="0"/>
              <w:spacing w:line="240" w:lineRule="auto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bCs/>
                <w:sz w:val="24"/>
                <w:szCs w:val="24"/>
              </w:rPr>
              <w:t>Optional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986C4B" w14:paraId="10D916F6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4D67F1" w:rsidRPr="00C206DD" w:rsidP="00986C4B" w14:paraId="73529DD3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No Increase (1)</w:t>
            </w:r>
          </w:p>
          <w:p w:rsidR="004D67F1" w:rsidRPr="00C206DD" w:rsidP="00986C4B" w14:paraId="437DAC47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Small Increase (2)</w:t>
            </w:r>
          </w:p>
          <w:p w:rsidR="004D67F1" w:rsidRPr="00C206DD" w:rsidP="00986C4B" w14:paraId="4746E6C0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 xml:space="preserve">Moderate </w:t>
            </w: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Increase (3)</w:t>
            </w:r>
          </w:p>
          <w:p w:rsidR="004D67F1" w:rsidRPr="00C206DD" w:rsidP="00986C4B" w14:paraId="040AB7B0" w14:textId="7418056D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Large Increase (4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4D67F1" w:rsidRPr="00C206DD" w:rsidP="00986C4B" w14:paraId="165298FF" w14:textId="6AA053E3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Universal, Individualized, Targeted, Intensive</w:t>
            </w:r>
          </w:p>
        </w:tc>
      </w:tr>
      <w:tr w14:paraId="32C5DEF3" w14:textId="77777777" w:rsidTr="004D67F1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/>
            <w:shd w:val="clear" w:color="auto" w:fill="auto"/>
            <w:vAlign w:val="center"/>
          </w:tcPr>
          <w:p w:rsidR="004D67F1" w:rsidRPr="00C206DD" w:rsidP="00986C4B" w14:paraId="1CE812C7" w14:textId="5DBF3503">
            <w:pPr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986C4B" w14:paraId="543300D7" w14:textId="38693C83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 xml:space="preserve">BEFORE </w:t>
            </w:r>
            <w:r w:rsidRPr="00D65BAE">
              <w:rPr>
                <w:rFonts w:asciiTheme="majorHAnsi" w:hAnsiTheme="majorHAnsi" w:cstheme="majorHAnsi"/>
                <w:sz w:val="24"/>
                <w:szCs w:val="24"/>
              </w:rPr>
              <w:t>this technical assistance, my knowledge of (specific content/topics addressed) can</w:t>
            </w: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 xml:space="preserve"> best be described as …</w:t>
            </w: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ab/>
            </w:r>
          </w:p>
          <w:p w:rsidR="004D67F1" w:rsidRPr="00C206DD" w:rsidP="00986C4B" w14:paraId="43B426A5" w14:textId="77777777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4D67F1" w:rsidRPr="00C206DD" w:rsidP="00986C4B" w14:paraId="0E250DB6" w14:textId="42862C38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 xml:space="preserve">AFTER this </w:t>
            </w:r>
            <w:r w:rsidRPr="00D65BAE">
              <w:rPr>
                <w:rFonts w:asciiTheme="majorHAnsi" w:hAnsiTheme="majorHAnsi" w:cstheme="majorHAnsi"/>
                <w:sz w:val="24"/>
                <w:szCs w:val="24"/>
              </w:rPr>
              <w:t>technical assistance, my knowledge of (specific content/topics addressed)</w:t>
            </w: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 xml:space="preserve"> can best be described as …</w:t>
            </w: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ab/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986C4B" w14:paraId="3E8BBDCC" w14:textId="0C7F5A37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Optional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986C4B" w14:paraId="0CB496DF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4D67F1" w:rsidRPr="00C206DD" w:rsidP="00986C4B" w14:paraId="070CA6E8" w14:textId="6A1CC8E8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No knowledge (1)</w:t>
            </w:r>
          </w:p>
          <w:p w:rsidR="004D67F1" w:rsidRPr="00C206DD" w:rsidP="00986C4B" w14:paraId="0B6BC71C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Minimal knowledge (2)</w:t>
            </w:r>
          </w:p>
          <w:p w:rsidR="004D67F1" w:rsidRPr="00C206DD" w:rsidP="00986C4B" w14:paraId="40C232D2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Moderate knowledge (3)</w:t>
            </w:r>
          </w:p>
          <w:p w:rsidR="004D67F1" w:rsidRPr="00FA2693" w:rsidP="00986C4B" w14:paraId="11FCFF8F" w14:textId="21541577">
            <w:pPr>
              <w:widowControl w:val="0"/>
              <w:spacing w:after="0" w:line="240" w:lineRule="auto"/>
              <w:rPr>
                <w:rFonts w:eastAsia="Garamond" w:asciiTheme="majorHAnsi" w:hAnsiTheme="majorHAnsi" w:cstheme="majorHAnsi"/>
                <w:lang w:val="en-US"/>
              </w:rPr>
            </w:pPr>
            <w:r w:rsidRPr="00FA2693">
              <w:rPr>
                <w:rFonts w:asciiTheme="majorHAnsi" w:hAnsiTheme="majorHAnsi" w:cstheme="majorHAnsi"/>
                <w:lang w:val="en-US"/>
              </w:rPr>
              <w:t>High level of knowledge (4)</w:t>
            </w:r>
          </w:p>
        </w:tc>
        <w:tc>
          <w:tcPr>
            <w:tcW w:w="0" w:type="auto"/>
          </w:tcPr>
          <w:p w:rsidR="004D67F1" w:rsidRPr="00C206DD" w:rsidP="00986C4B" w14:paraId="46F48A8E" w14:textId="0EAA001E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Individualized, Targeted, Intensive</w:t>
            </w:r>
          </w:p>
        </w:tc>
      </w:tr>
      <w:tr w14:paraId="7FA87301" w14:textId="77777777" w:rsidTr="004D67F1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/>
            <w:shd w:val="clear" w:color="auto" w:fill="auto"/>
            <w:vAlign w:val="center"/>
          </w:tcPr>
          <w:p w:rsidR="004D67F1" w:rsidRPr="00C206DD" w:rsidP="00986C4B" w14:paraId="797E469F" w14:textId="5BCB41E3">
            <w:pPr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986C4B" w14:paraId="4D830E0E" w14:textId="086A3EE4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D65BAE">
              <w:rPr>
                <w:rFonts w:asciiTheme="majorHAnsi" w:hAnsiTheme="majorHAnsi" w:cstheme="majorHAnsi"/>
                <w:sz w:val="24"/>
                <w:szCs w:val="24"/>
              </w:rPr>
              <w:t>BEFORE this technical assistance, my comfort with communicating about (specific content/topics addressed) can best be described as …</w:t>
            </w: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ab/>
            </w:r>
          </w:p>
          <w:p w:rsidR="004D67F1" w:rsidRPr="00C206DD" w:rsidP="00986C4B" w14:paraId="37BEFBAA" w14:textId="77777777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4D67F1" w:rsidRPr="00C206DD" w:rsidP="00986C4B" w14:paraId="7C682C4E" w14:textId="3F3BD081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D65BAE">
              <w:rPr>
                <w:rFonts w:asciiTheme="majorHAnsi" w:hAnsiTheme="majorHAnsi" w:cstheme="majorHAnsi"/>
                <w:sz w:val="24"/>
                <w:szCs w:val="24"/>
              </w:rPr>
              <w:t>AFTER this technical assistance, my comfort level with communicating about (specific content/topics addressed) can best be described as …</w:t>
            </w: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ab/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986C4B" w14:paraId="4378B7ED" w14:textId="2F8D514F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Optional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986C4B" w14:paraId="5B751C57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4D67F1" w:rsidRPr="00D65BAE" w:rsidP="00986C4B" w14:paraId="36CD0AE0" w14:textId="091EF605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D65BAE">
              <w:rPr>
                <w:rFonts w:asciiTheme="majorHAnsi" w:hAnsiTheme="majorHAnsi" w:cstheme="majorHAnsi"/>
                <w:sz w:val="24"/>
                <w:szCs w:val="24"/>
              </w:rPr>
              <w:t>No comfort (1)</w:t>
            </w:r>
          </w:p>
          <w:p w:rsidR="004D67F1" w:rsidRPr="00D65BAE" w:rsidP="00986C4B" w14:paraId="732701F9" w14:textId="30658BCC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D65BAE">
              <w:rPr>
                <w:rFonts w:asciiTheme="majorHAnsi" w:hAnsiTheme="majorHAnsi" w:cstheme="majorHAnsi"/>
                <w:sz w:val="24"/>
                <w:szCs w:val="24"/>
              </w:rPr>
              <w:t>Minimal comfort (2)</w:t>
            </w:r>
          </w:p>
          <w:p w:rsidR="004D67F1" w:rsidRPr="00D65BAE" w:rsidP="00986C4B" w14:paraId="3A839C0D" w14:textId="50816DAB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D65BAE">
              <w:rPr>
                <w:rFonts w:asciiTheme="majorHAnsi" w:hAnsiTheme="majorHAnsi" w:cstheme="majorHAnsi"/>
                <w:sz w:val="24"/>
                <w:szCs w:val="24"/>
              </w:rPr>
              <w:t>Moderate comfort (3)</w:t>
            </w:r>
          </w:p>
          <w:p w:rsidR="004D67F1" w:rsidRPr="00C206DD" w:rsidP="00986C4B" w14:paraId="0934E83A" w14:textId="7E909031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D65BA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High level of comfort (4</w:t>
            </w:r>
            <w:r w:rsidRPr="00B32A1D">
              <w:t>)</w:t>
            </w:r>
          </w:p>
        </w:tc>
        <w:tc>
          <w:tcPr>
            <w:tcW w:w="0" w:type="auto"/>
          </w:tcPr>
          <w:p w:rsidR="004D67F1" w:rsidRPr="00C206DD" w:rsidP="00986C4B" w14:paraId="6A2AAF11" w14:textId="7180A8EE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Individualized, Targeted, Intensive</w:t>
            </w:r>
          </w:p>
        </w:tc>
      </w:tr>
      <w:tr w14:paraId="332AE683" w14:textId="77777777" w:rsidTr="004D67F1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/>
            <w:shd w:val="clear" w:color="auto" w:fill="DBE5F1" w:themeFill="accent1" w:themeFillTint="33"/>
            <w:vAlign w:val="center"/>
          </w:tcPr>
          <w:p w:rsidR="004D67F1" w:rsidRPr="00C206DD" w:rsidP="00986C4B" w14:paraId="62C84E5A" w14:textId="0426AC0C">
            <w:pPr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D65BAE" w:rsidP="00986C4B" w14:paraId="2AF715BB" w14:textId="6C92631B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D65BA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The TA provided increased your agency’s use of audits to identify and address policy and procedural gaps.</w:t>
            </w:r>
          </w:p>
          <w:p w:rsidR="004D67F1" w:rsidRPr="009732FB" w:rsidP="00986C4B" w14:paraId="3972B35B" w14:textId="5CAB1E9E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986C4B" w14:paraId="005769AD" w14:textId="2833909D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bCs/>
                <w:sz w:val="24"/>
                <w:szCs w:val="24"/>
              </w:rPr>
              <w:t>Optional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986C4B" w14:paraId="5D3F923A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4D67F1" w:rsidRPr="00C206DD" w:rsidP="00986C4B" w14:paraId="6AD9A7F0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Strongly Disagree (1)</w:t>
            </w:r>
          </w:p>
          <w:p w:rsidR="004D67F1" w:rsidRPr="00C206DD" w:rsidP="00986C4B" w14:paraId="3B0C9F78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Disagree (2)</w:t>
            </w:r>
          </w:p>
          <w:p w:rsidR="004D67F1" w:rsidRPr="00C206DD" w:rsidP="00986C4B" w14:paraId="6E4E8D0B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Agree (3)</w:t>
            </w:r>
          </w:p>
          <w:p w:rsidR="004D67F1" w:rsidRPr="00C206DD" w:rsidP="00986C4B" w14:paraId="347DCD7E" w14:textId="5685BFA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Strongly Agree (4)</w:t>
            </w:r>
          </w:p>
        </w:tc>
        <w:tc>
          <w:tcPr>
            <w:tcW w:w="0" w:type="auto"/>
            <w:shd w:val="clear" w:color="auto" w:fill="auto"/>
          </w:tcPr>
          <w:p w:rsidR="004D67F1" w:rsidRPr="00C206DD" w:rsidP="00986C4B" w14:paraId="29E7E26E" w14:textId="1D6BABA1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Individualized, Targeted, Intensive</w:t>
            </w:r>
          </w:p>
        </w:tc>
      </w:tr>
      <w:tr w14:paraId="2092AE4E" w14:textId="77777777" w:rsidTr="004D67F1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/>
            <w:shd w:val="clear" w:color="auto" w:fill="DBE5F1" w:themeFill="accent1" w:themeFillTint="33"/>
            <w:vAlign w:val="center"/>
          </w:tcPr>
          <w:p w:rsidR="004D67F1" w:rsidRPr="00C206DD" w:rsidP="00986C4B" w14:paraId="39CF9745" w14:textId="77777777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986C4B" w14:paraId="6BEB0070" w14:textId="6F74085A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highlight w:val="yellow"/>
                <w:lang w:val="en-US"/>
              </w:rPr>
            </w:pPr>
            <w:r w:rsidRPr="00D65BA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The TA increased your agency’s use of process mapping and/or systems analysis to identify and address policy and procedural gaps.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986C4B" w14:paraId="317CC8BE" w14:textId="6503A882">
            <w:pPr>
              <w:widowControl w:val="0"/>
              <w:spacing w:line="240" w:lineRule="auto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sz w:val="24"/>
                <w:szCs w:val="24"/>
              </w:rPr>
              <w:t>Optional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9732FB" w14:paraId="14F3AFAA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4D67F1" w:rsidRPr="00C206DD" w:rsidP="009732FB" w14:paraId="63A6D4E9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Strongly Disagree (1)</w:t>
            </w:r>
          </w:p>
          <w:p w:rsidR="004D67F1" w:rsidRPr="00C206DD" w:rsidP="009732FB" w14:paraId="1242EBC7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Disagree (2)</w:t>
            </w:r>
          </w:p>
          <w:p w:rsidR="004D67F1" w:rsidRPr="00C206DD" w:rsidP="009732FB" w14:paraId="2C5BF1CF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Agree (3)</w:t>
            </w:r>
          </w:p>
          <w:p w:rsidR="004D67F1" w:rsidRPr="00C206DD" w:rsidP="009732FB" w14:paraId="1B2DE4D6" w14:textId="5E5854BC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Strongly Agree (4)</w:t>
            </w:r>
          </w:p>
        </w:tc>
        <w:tc>
          <w:tcPr>
            <w:tcW w:w="0" w:type="auto"/>
            <w:shd w:val="clear" w:color="auto" w:fill="auto"/>
          </w:tcPr>
          <w:p w:rsidR="004D67F1" w:rsidRPr="00C206DD" w:rsidP="00986C4B" w14:paraId="4AB0A7FA" w14:textId="78A82FEF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Individualized, Targeted, Intensive</w:t>
            </w:r>
          </w:p>
        </w:tc>
      </w:tr>
      <w:tr w14:paraId="0F5CAEFC" w14:textId="77777777" w:rsidTr="004D67F1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 w:val="restart"/>
            <w:shd w:val="clear" w:color="auto" w:fill="DBE5F1" w:themeFill="accent1" w:themeFillTint="33"/>
            <w:vAlign w:val="center"/>
          </w:tcPr>
          <w:p w:rsidR="004D67F1" w:rsidRPr="00C206DD" w:rsidP="00986C4B" w14:paraId="47939205" w14:textId="70E52FCA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b/>
                <w:sz w:val="24"/>
                <w:szCs w:val="24"/>
              </w:rPr>
              <w:t>Intended Application of Knowledge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986C4B" w14:paraId="035598B8" w14:textId="7CEB6EC9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I learned something during this </w:t>
            </w:r>
            <w:r w:rsidRPr="000B0F5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event</w:t>
            </w:r>
            <w:r w:rsidRPr="00C206DD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that I plan to use in my work.</w:t>
            </w:r>
            <w:r w:rsidRPr="00C206DD">
              <w:rPr>
                <w:rFonts w:asciiTheme="majorHAnsi" w:hAnsiTheme="majorHAnsi" w:cstheme="majorHAnsi"/>
              </w:rPr>
              <w:tab/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986C4B" w14:paraId="05D08897" w14:textId="12370E44">
            <w:pPr>
              <w:widowControl w:val="0"/>
              <w:spacing w:line="240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b/>
                <w:sz w:val="24"/>
                <w:szCs w:val="24"/>
              </w:rPr>
              <w:t>Recommended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986C4B" w14:paraId="652AFC33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4D67F1" w:rsidRPr="00C206DD" w:rsidP="00986C4B" w14:paraId="3D1A24E4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Strongly Disagree (1)</w:t>
            </w:r>
          </w:p>
          <w:p w:rsidR="004D67F1" w:rsidRPr="00C206DD" w:rsidP="00986C4B" w14:paraId="2F061C0A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Disagree (2)</w:t>
            </w:r>
          </w:p>
          <w:p w:rsidR="004D67F1" w:rsidRPr="00C206DD" w:rsidP="00986C4B" w14:paraId="186E83FA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Agree (3)</w:t>
            </w:r>
          </w:p>
          <w:p w:rsidR="004D67F1" w:rsidRPr="00C206DD" w:rsidP="00986C4B" w14:paraId="2C14AFBF" w14:textId="62C9C73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Strongly Agree (4)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4D67F1" w:rsidRPr="00C206DD" w:rsidP="00986C4B" w14:paraId="22C399C8" w14:textId="13D04772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Universal, Individualized, Targeted, Intensive</w:t>
            </w:r>
          </w:p>
        </w:tc>
      </w:tr>
      <w:tr w14:paraId="6A9A0D6D" w14:textId="77777777" w:rsidTr="004D67F1">
        <w:tblPrEx>
          <w:tblW w:w="0" w:type="auto"/>
          <w:tblLook w:val="0600"/>
        </w:tblPrEx>
        <w:trPr>
          <w:trHeight w:val="1005"/>
        </w:trPr>
        <w:tc>
          <w:tcPr>
            <w:tcW w:w="0" w:type="auto"/>
            <w:vMerge/>
            <w:shd w:val="clear" w:color="auto" w:fill="DBE5F1" w:themeFill="accent1" w:themeFillTint="33"/>
            <w:vAlign w:val="center"/>
          </w:tcPr>
          <w:p w:rsidR="004D67F1" w:rsidRPr="00C206DD" w:rsidP="00986C4B" w14:paraId="7A1A1DAB" w14:textId="77777777">
            <w:pPr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986C4B" w14:paraId="547FE297" w14:textId="18DE978A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0B0F52">
              <w:rPr>
                <w:rFonts w:asciiTheme="majorHAnsi" w:hAnsiTheme="majorHAnsi" w:cstheme="majorHAnsi"/>
                <w:sz w:val="24"/>
                <w:szCs w:val="24"/>
              </w:rPr>
              <w:t>BEFORE this technical assistance, my comfort with implementation efforts related to (specific content/topics addressed) can best be described as …</w:t>
            </w: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ab/>
            </w:r>
          </w:p>
          <w:p w:rsidR="004D67F1" w:rsidRPr="00C206DD" w:rsidP="00986C4B" w14:paraId="4924A614" w14:textId="77777777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  <w:p w:rsidR="004D67F1" w:rsidRPr="00C206DD" w:rsidP="00986C4B" w14:paraId="56F126DA" w14:textId="6BA83854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highlight w:val="yellow"/>
                <w:lang w:val="en-US"/>
              </w:rPr>
            </w:pPr>
            <w:r w:rsidRPr="000B0F52">
              <w:rPr>
                <w:rFonts w:asciiTheme="majorHAnsi" w:hAnsiTheme="majorHAnsi" w:cstheme="majorHAnsi"/>
                <w:sz w:val="24"/>
                <w:szCs w:val="24"/>
              </w:rPr>
              <w:t>AFTER this technical assistance, my comfort level with implementation efforts related to (specific content/topics addressed) can best be described as …</w:t>
            </w: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ab/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986C4B" w14:paraId="7C6C4B3D" w14:textId="1FF2AD45">
            <w:pPr>
              <w:widowControl w:val="0"/>
              <w:spacing w:line="240" w:lineRule="auto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Optional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986C4B" w14:paraId="3BEDE21E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4D67F1" w:rsidRPr="000B0F52" w:rsidP="00986C4B" w14:paraId="30087FA0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0B0F52">
              <w:rPr>
                <w:rFonts w:asciiTheme="majorHAnsi" w:hAnsiTheme="majorHAnsi" w:cstheme="majorHAnsi"/>
                <w:sz w:val="24"/>
                <w:szCs w:val="24"/>
              </w:rPr>
              <w:t>No comfort (1)</w:t>
            </w:r>
          </w:p>
          <w:p w:rsidR="004D67F1" w:rsidRPr="000B0F52" w:rsidP="00986C4B" w14:paraId="5114F816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0B0F52">
              <w:rPr>
                <w:rFonts w:asciiTheme="majorHAnsi" w:hAnsiTheme="majorHAnsi" w:cstheme="majorHAnsi"/>
                <w:sz w:val="24"/>
                <w:szCs w:val="24"/>
              </w:rPr>
              <w:t>Minimal comfort (2)</w:t>
            </w:r>
          </w:p>
          <w:p w:rsidR="004D67F1" w:rsidRPr="000B0F52" w:rsidP="00986C4B" w14:paraId="2C7E5177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0B0F52">
              <w:rPr>
                <w:rFonts w:asciiTheme="majorHAnsi" w:hAnsiTheme="majorHAnsi" w:cstheme="majorHAnsi"/>
                <w:sz w:val="24"/>
                <w:szCs w:val="24"/>
              </w:rPr>
              <w:t>Moderate comfort (3)</w:t>
            </w:r>
          </w:p>
          <w:p w:rsidR="004D67F1" w:rsidRPr="00C206DD" w:rsidP="00986C4B" w14:paraId="618F5F64" w14:textId="0508042C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0B0F5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High level of comfort (4)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4D67F1" w:rsidRPr="00C206DD" w:rsidP="00986C4B" w14:paraId="4E66E821" w14:textId="06275C00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Individualized, Targeted, Intensive</w:t>
            </w:r>
          </w:p>
        </w:tc>
      </w:tr>
      <w:tr w14:paraId="27A3D5BD" w14:textId="77777777" w:rsidTr="004D67F1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:rsidR="004D67F1" w:rsidRPr="00C206DD" w:rsidP="00986C4B" w14:paraId="1FF79E62" w14:textId="1109937C">
            <w:pP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Diversity, Equity, and Inclusion </w:t>
            </w:r>
          </w:p>
        </w:tc>
        <w:tc>
          <w:tcPr>
            <w:tcW w:w="0" w:type="auto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986C4B" w14:paraId="7983CCE5" w14:textId="2E951335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The information presented was respectful, nonjudgmental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,</w:t>
            </w:r>
            <w:r w:rsidRPr="00C206DD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and supportive of diverse populations (i.e., free from stereotypes or bias)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.</w:t>
            </w:r>
            <w:r w:rsidRPr="00C206DD">
              <w:rPr>
                <w:rFonts w:asciiTheme="majorHAnsi" w:hAnsiTheme="majorHAnsi" w:cstheme="majorHAnsi"/>
              </w:rPr>
              <w:tab/>
            </w:r>
            <w:r w:rsidRPr="00C206DD">
              <w:rPr>
                <w:rFonts w:asciiTheme="majorHAnsi" w:hAnsiTheme="majorHAnsi" w:cstheme="majorHAnsi"/>
              </w:rPr>
              <w:tab/>
            </w:r>
          </w:p>
        </w:tc>
        <w:tc>
          <w:tcPr>
            <w:tcW w:w="0" w:type="auto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986C4B" w14:paraId="50586F57" w14:textId="1C18C7D4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Optional</w:t>
            </w:r>
          </w:p>
        </w:tc>
        <w:tc>
          <w:tcPr>
            <w:tcW w:w="0" w:type="auto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986C4B" w14:paraId="7DB6C80F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4D67F1" w:rsidRPr="00C206DD" w:rsidP="00986C4B" w14:paraId="6825E28E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Strongly Disagree (1)</w:t>
            </w:r>
          </w:p>
          <w:p w:rsidR="004D67F1" w:rsidRPr="00C206DD" w:rsidP="00986C4B" w14:paraId="10714C36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Disagree (2)</w:t>
            </w:r>
          </w:p>
          <w:p w:rsidR="004D67F1" w:rsidRPr="00C206DD" w:rsidP="00986C4B" w14:paraId="6585794C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Agree (3)</w:t>
            </w:r>
          </w:p>
          <w:p w:rsidR="004D67F1" w:rsidRPr="00C206DD" w:rsidP="00986C4B" w14:paraId="6BB44A13" w14:textId="4C8B55F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Strongly Agree (4)</w:t>
            </w:r>
          </w:p>
        </w:tc>
        <w:tc>
          <w:tcPr>
            <w:tcW w:w="0" w:type="auto"/>
            <w:shd w:val="clear" w:color="auto" w:fill="FFFFFF" w:themeFill="background1"/>
          </w:tcPr>
          <w:p w:rsidR="004D67F1" w:rsidRPr="00C206DD" w:rsidP="00986C4B" w14:paraId="54D9E524" w14:textId="69D67CB7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Universal, Individualized, Targeted, Intensive</w:t>
            </w:r>
          </w:p>
        </w:tc>
      </w:tr>
      <w:tr w14:paraId="152B2E4D" w14:textId="77777777" w:rsidTr="004D67F1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4D67F1" w:rsidRPr="00C206DD" w:rsidP="00986C4B" w14:paraId="2B6CA40F" w14:textId="77777777">
            <w:pPr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986C4B" w14:paraId="01DE9F0E" w14:textId="186DBA27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The content of the presentation was inclusive of diverse cultural experiences and backgrounds.</w:t>
            </w:r>
          </w:p>
        </w:tc>
        <w:tc>
          <w:tcPr>
            <w:tcW w:w="0" w:type="auto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986C4B" w14:paraId="54889A20" w14:textId="448B2057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Optional</w:t>
            </w:r>
          </w:p>
        </w:tc>
        <w:tc>
          <w:tcPr>
            <w:tcW w:w="0" w:type="auto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986C4B" w14:paraId="28648FF6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4D67F1" w:rsidRPr="00C206DD" w:rsidP="00986C4B" w14:paraId="34F3887D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Strongly Disagree (1)</w:t>
            </w:r>
          </w:p>
          <w:p w:rsidR="004D67F1" w:rsidRPr="00C206DD" w:rsidP="00986C4B" w14:paraId="7DC7FF1E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Disagree (2)</w:t>
            </w:r>
          </w:p>
          <w:p w:rsidR="004D67F1" w:rsidRPr="00C206DD" w:rsidP="00986C4B" w14:paraId="7C932EAF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Agree (3)</w:t>
            </w:r>
          </w:p>
          <w:p w:rsidR="004D67F1" w:rsidRPr="00C206DD" w:rsidP="00986C4B" w14:paraId="178DA6C1" w14:textId="3572FB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Strongly Agree (4)</w:t>
            </w:r>
          </w:p>
        </w:tc>
        <w:tc>
          <w:tcPr>
            <w:tcW w:w="0" w:type="auto"/>
            <w:shd w:val="clear" w:color="auto" w:fill="FFFFFF" w:themeFill="background1"/>
          </w:tcPr>
          <w:p w:rsidR="004D67F1" w:rsidRPr="00C206DD" w:rsidP="00986C4B" w14:paraId="5FCFF7F2" w14:textId="3C856CCD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Universal, Individualized, Targeted, Intensive</w:t>
            </w:r>
          </w:p>
        </w:tc>
      </w:tr>
      <w:tr w14:paraId="3F611F26" w14:textId="77777777" w:rsidTr="004D67F1">
        <w:tblPrEx>
          <w:tblW w:w="0" w:type="auto"/>
          <w:tblLook w:val="0600"/>
        </w:tblPrEx>
        <w:trPr>
          <w:trHeight w:val="987"/>
        </w:trPr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4D67F1" w:rsidRPr="00C206DD" w:rsidP="00986C4B" w14:paraId="3515EC7D" w14:textId="77777777">
            <w:pPr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986C4B" w14:paraId="251E5692" w14:textId="133726E0">
            <w:pP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How could this </w:t>
            </w:r>
            <w:r w:rsidRPr="000B0F5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technical assistance/session/event</w:t>
            </w:r>
            <w:r w:rsidRPr="00C206DD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be more inclusive of or responsive to diverse audiences?</w:t>
            </w:r>
            <w:r w:rsidRPr="00C206DD">
              <w:rPr>
                <w:rFonts w:asciiTheme="majorHAnsi" w:hAnsiTheme="majorHAnsi" w:cstheme="majorHAnsi"/>
              </w:rPr>
              <w:tab/>
            </w:r>
          </w:p>
        </w:tc>
        <w:tc>
          <w:tcPr>
            <w:tcW w:w="0" w:type="auto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986C4B" w14:paraId="17EBECBE" w14:textId="237D21F0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Optional</w:t>
            </w:r>
          </w:p>
        </w:tc>
        <w:tc>
          <w:tcPr>
            <w:tcW w:w="0" w:type="auto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D67F1" w:rsidRPr="00C206DD" w:rsidP="00986C4B" w14:paraId="50E5F65C" w14:textId="128BAC03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Open response</w:t>
            </w:r>
          </w:p>
        </w:tc>
        <w:tc>
          <w:tcPr>
            <w:tcW w:w="0" w:type="auto"/>
            <w:shd w:val="clear" w:color="auto" w:fill="FFFFFF" w:themeFill="background1"/>
          </w:tcPr>
          <w:p w:rsidR="004D67F1" w:rsidRPr="00C206DD" w:rsidP="00986C4B" w14:paraId="0E7A9E36" w14:textId="6F248B70">
            <w:pPr>
              <w:widowControl w:val="0"/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Universal, Individualized, Targeted, Intensive</w:t>
            </w:r>
          </w:p>
        </w:tc>
      </w:tr>
    </w:tbl>
    <w:p w:rsidR="000C5F38" w:rsidRPr="00C206DD" w:rsidP="6BC9C3EC" w14:paraId="622DF5AE" w14:textId="77777777">
      <w:pPr>
        <w:rPr>
          <w:rFonts w:asciiTheme="majorHAnsi" w:hAnsiTheme="majorHAnsi" w:cstheme="majorHAnsi"/>
          <w:b/>
          <w:bCs/>
          <w:sz w:val="24"/>
          <w:szCs w:val="24"/>
          <w:lang w:val="en-US"/>
        </w:rPr>
      </w:pPr>
    </w:p>
    <w:p w:rsidR="003B70A0" w:rsidRPr="00C206DD" w:rsidP="00464233" w14:paraId="61AE81A5" w14:textId="280EA0F0">
      <w:pPr>
        <w:pStyle w:val="Normal-pagebreakbefore"/>
        <w:rPr>
          <w:b/>
          <w:bCs w:val="0"/>
        </w:rPr>
      </w:pPr>
      <w:r w:rsidRPr="00C206DD">
        <w:rPr>
          <w:b/>
        </w:rPr>
        <w:t>Optional Constructs</w:t>
      </w:r>
      <w:r w:rsidRPr="00C206DD" w:rsidR="00646C14">
        <w:rPr>
          <w:b/>
          <w:bCs w:val="0"/>
        </w:rPr>
        <w:t xml:space="preserve">: </w:t>
      </w:r>
      <w:r w:rsidRPr="00C206DD" w:rsidR="00646C14">
        <w:t xml:space="preserve">The following four constructs and related questions are optional, </w:t>
      </w:r>
      <w:r w:rsidRPr="00C206DD" w:rsidR="00C7348C">
        <w:t xml:space="preserve">designed for planning future technical assistance, </w:t>
      </w:r>
      <w:r w:rsidRPr="00C206DD" w:rsidR="000C5F38">
        <w:t xml:space="preserve">providing internal feedback to presenters, and improving technical assistance delivery. </w:t>
      </w:r>
      <w:r w:rsidRPr="00C206DD" w:rsidR="00646C14">
        <w:t xml:space="preserve">These </w:t>
      </w:r>
      <w:r w:rsidRPr="00C206DD" w:rsidR="00646C14">
        <w:t>constructs</w:t>
      </w:r>
      <w:r w:rsidRPr="00C206DD" w:rsidR="00646C14">
        <w:t xml:space="preserve"> are </w:t>
      </w:r>
      <w:r w:rsidRPr="00AB5CE3" w:rsidR="00646C14">
        <w:rPr>
          <w:i/>
          <w:iCs/>
        </w:rPr>
        <w:t xml:space="preserve">Satisfaction, Presenter Quality, Formative Assessment, </w:t>
      </w:r>
      <w:r w:rsidRPr="00AB5CE3" w:rsidR="00646C14">
        <w:t>and</w:t>
      </w:r>
      <w:r w:rsidRPr="00AB5CE3" w:rsidR="00646C14">
        <w:rPr>
          <w:i/>
          <w:iCs/>
        </w:rPr>
        <w:t xml:space="preserve"> Barriers to Application of Knowledge</w:t>
      </w:r>
      <w:r w:rsidRPr="00C206DD" w:rsidR="00646C14">
        <w:t xml:space="preserve">. </w:t>
      </w:r>
    </w:p>
    <w:p w:rsidR="003B70A0" w:rsidRPr="00C206DD" w14:paraId="6992ED06" w14:textId="77777777">
      <w:pPr>
        <w:rPr>
          <w:rFonts w:asciiTheme="majorHAnsi" w:hAnsiTheme="majorHAnsi" w:cstheme="majorHAnsi"/>
          <w:b/>
          <w:sz w:val="24"/>
          <w:szCs w:val="24"/>
        </w:rPr>
      </w:pPr>
    </w:p>
    <w:tbl>
      <w:tblPr>
        <w:tblStyle w:val="a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58" w:type="dxa"/>
          <w:bottom w:w="58" w:type="dxa"/>
        </w:tblCellMar>
        <w:tblLook w:val="0600"/>
      </w:tblPr>
      <w:tblGrid>
        <w:gridCol w:w="2417"/>
        <w:gridCol w:w="6107"/>
        <w:gridCol w:w="1044"/>
        <w:gridCol w:w="1971"/>
        <w:gridCol w:w="2841"/>
      </w:tblGrid>
      <w:tr w14:paraId="6E8D3DD4" w14:textId="77777777" w:rsidTr="0084030D">
        <w:tblPrEx>
          <w:tblW w:w="0" w:type="auto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  <w:tblCellMar>
            <w:top w:w="58" w:type="dxa"/>
            <w:bottom w:w="58" w:type="dxa"/>
          </w:tblCellMar>
          <w:tblLook w:val="0600"/>
        </w:tblPrEx>
        <w:trPr>
          <w:trHeight w:val="237"/>
          <w:tblHeader/>
        </w:trPr>
        <w:tc>
          <w:tcPr>
            <w:tcW w:w="0" w:type="auto"/>
            <w:shd w:val="clear" w:color="auto" w:fill="1F497D" w:themeFill="text2"/>
          </w:tcPr>
          <w:p w:rsidR="0084030D" w:rsidRPr="00265FDB" w14:paraId="7333F11A" w14:textId="3365BC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</w:pPr>
            <w:r w:rsidRPr="00265FDB"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  <w:t>Construct</w:t>
            </w:r>
          </w:p>
        </w:tc>
        <w:tc>
          <w:tcPr>
            <w:tcW w:w="0" w:type="auto"/>
            <w:shd w:val="clear" w:color="auto" w:fill="1F497D" w:themeFill="text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30D" w:rsidRPr="00265FDB" w14:paraId="68B9C3CB" w14:textId="268FBC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</w:pPr>
            <w:r w:rsidRPr="00265FDB"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  <w:t>Question</w:t>
            </w:r>
          </w:p>
        </w:tc>
        <w:tc>
          <w:tcPr>
            <w:tcW w:w="0" w:type="auto"/>
            <w:shd w:val="clear" w:color="auto" w:fill="1F497D" w:themeFill="text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30D" w:rsidRPr="00265FDB" w14:paraId="39992F8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</w:pPr>
            <w:r w:rsidRPr="00265FDB"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  <w:t>Type</w:t>
            </w:r>
          </w:p>
        </w:tc>
        <w:tc>
          <w:tcPr>
            <w:tcW w:w="0" w:type="auto"/>
            <w:shd w:val="clear" w:color="auto" w:fill="1F497D" w:themeFill="text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30D" w:rsidRPr="00265FDB" w:rsidP="004667F0" w14:paraId="44C1B77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</w:pPr>
            <w:r w:rsidRPr="00265FDB"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  <w:t>Responses</w:t>
            </w:r>
          </w:p>
        </w:tc>
        <w:tc>
          <w:tcPr>
            <w:tcW w:w="0" w:type="auto"/>
            <w:shd w:val="clear" w:color="auto" w:fill="1F497D" w:themeFill="text2"/>
          </w:tcPr>
          <w:p w:rsidR="0084030D" w:rsidRPr="00265FDB" w14:paraId="480876B0" w14:textId="6904E5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b/>
                <w:bCs/>
                <w:iCs/>
                <w:color w:val="FFFFFF" w:themeColor="background1"/>
                <w:sz w:val="28"/>
                <w:szCs w:val="28"/>
              </w:rPr>
              <w:t>Type of TA for Use of Question</w:t>
            </w:r>
          </w:p>
        </w:tc>
      </w:tr>
      <w:tr w14:paraId="044CD8E8" w14:textId="77777777" w:rsidTr="0084030D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trHeight w:val="1177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84030D" w:rsidRPr="0050115A" w:rsidP="0050115A" w14:paraId="0C3BB03B" w14:textId="200EEBA3">
            <w:pPr>
              <w:jc w:val="center"/>
              <w:rPr>
                <w:rStyle w:val="Strong"/>
                <w:rFonts w:asciiTheme="majorHAnsi" w:hAnsiTheme="majorHAnsi" w:cstheme="majorHAnsi"/>
              </w:rPr>
            </w:pPr>
            <w:r w:rsidRPr="0050115A">
              <w:rPr>
                <w:rStyle w:val="Strong"/>
                <w:rFonts w:asciiTheme="majorHAnsi" w:hAnsiTheme="majorHAnsi" w:cstheme="majorHAnsi"/>
                <w:sz w:val="24"/>
                <w:szCs w:val="24"/>
              </w:rPr>
              <w:t>Satisfaction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30D" w:rsidRPr="00C206DD" w14:paraId="3B89D784" w14:textId="42B173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 xml:space="preserve">I was satisfied with the quality of this </w:t>
            </w:r>
            <w:r w:rsidRPr="000B0F52">
              <w:rPr>
                <w:rFonts w:asciiTheme="majorHAnsi" w:hAnsiTheme="majorHAnsi" w:cstheme="majorHAnsi"/>
                <w:sz w:val="24"/>
                <w:szCs w:val="24"/>
              </w:rPr>
              <w:t>technical assistance/session/event.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30D" w:rsidRPr="00C206DD" w14:paraId="321DB33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Optional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30D" w:rsidRPr="00C206DD" w:rsidP="004667F0" w14:paraId="387099F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84030D" w:rsidRPr="00C206DD" w:rsidP="004667F0" w14:paraId="52CFB54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Strongly Disagree (1)</w:t>
            </w:r>
          </w:p>
          <w:p w:rsidR="0084030D" w:rsidRPr="00C206DD" w:rsidP="004667F0" w14:paraId="0569699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Disagree (2)</w:t>
            </w:r>
          </w:p>
          <w:p w:rsidR="0084030D" w:rsidRPr="00C206DD" w:rsidP="004667F0" w14:paraId="38056E3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Agree (3)</w:t>
            </w:r>
          </w:p>
          <w:p w:rsidR="0084030D" w:rsidRPr="00C206DD" w:rsidP="004667F0" w14:paraId="43615CE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Strongly Agree (4)</w:t>
            </w:r>
          </w:p>
        </w:tc>
        <w:tc>
          <w:tcPr>
            <w:tcW w:w="0" w:type="auto"/>
          </w:tcPr>
          <w:p w:rsidR="0084030D" w:rsidRPr="00C206DD" w:rsidP="009363BC" w14:paraId="60B69227" w14:textId="60D803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Universal, Individualized, Targeted, Intensive</w:t>
            </w:r>
          </w:p>
        </w:tc>
      </w:tr>
      <w:tr w14:paraId="432237A5" w14:textId="77777777" w:rsidTr="0084030D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trHeight w:val="1177"/>
        </w:trPr>
        <w:tc>
          <w:tcPr>
            <w:tcW w:w="0" w:type="auto"/>
            <w:vMerge/>
            <w:shd w:val="clear" w:color="auto" w:fill="auto"/>
            <w:vAlign w:val="center"/>
          </w:tcPr>
          <w:p w:rsidR="0084030D" w:rsidRPr="00C206DD" w:rsidP="00366B2E" w14:paraId="4727B75F" w14:textId="144321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30D" w:rsidRPr="00C206DD" w:rsidP="00353E06" w14:paraId="59B297F1" w14:textId="1B82F6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  <w:highlight w:val="yellow"/>
              </w:rPr>
            </w:pPr>
            <w:r w:rsidRPr="000B0F52">
              <w:rPr>
                <w:rFonts w:asciiTheme="majorHAnsi" w:hAnsiTheme="majorHAnsi" w:cstheme="majorHAnsi"/>
                <w:sz w:val="24"/>
                <w:szCs w:val="24"/>
              </w:rPr>
              <w:t>I was satisfied with the timeline of this technical assistance/session/event.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30D" w:rsidRPr="00C206DD" w:rsidP="00353E06" w14:paraId="337BEFFD" w14:textId="30385E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Optional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30D" w:rsidRPr="00C206DD" w:rsidP="004667F0" w14:paraId="7D8A641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84030D" w:rsidRPr="00C206DD" w:rsidP="004667F0" w14:paraId="412EBBE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Strongly Disagree (1)</w:t>
            </w:r>
          </w:p>
          <w:p w:rsidR="0084030D" w:rsidRPr="00C206DD" w:rsidP="004667F0" w14:paraId="38EC001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Disagree (2)</w:t>
            </w:r>
          </w:p>
          <w:p w:rsidR="0084030D" w:rsidRPr="00C206DD" w:rsidP="004667F0" w14:paraId="50CB298C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Agree (3)</w:t>
            </w:r>
          </w:p>
          <w:p w:rsidR="0084030D" w:rsidRPr="00C206DD" w:rsidP="004667F0" w14:paraId="34B284EB" w14:textId="1D05C1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Strongly Agree (4)</w:t>
            </w:r>
          </w:p>
        </w:tc>
        <w:tc>
          <w:tcPr>
            <w:tcW w:w="0" w:type="auto"/>
          </w:tcPr>
          <w:p w:rsidR="0084030D" w:rsidRPr="00C206DD" w:rsidP="00353E06" w14:paraId="39057AF5" w14:textId="730E45F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Targeted, Intensive</w:t>
            </w:r>
          </w:p>
        </w:tc>
      </w:tr>
      <w:tr w14:paraId="4E98F5C5" w14:textId="77777777" w:rsidTr="0084030D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trHeight w:val="1190"/>
        </w:trPr>
        <w:tc>
          <w:tcPr>
            <w:tcW w:w="0" w:type="auto"/>
            <w:vMerge/>
            <w:shd w:val="clear" w:color="auto" w:fill="auto"/>
          </w:tcPr>
          <w:p w:rsidR="0084030D" w:rsidRPr="00C206DD" w:rsidP="00366B2E" w14:paraId="1FE1B31B" w14:textId="52B10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30D" w:rsidRPr="00C206DD" w:rsidP="00F862BC" w14:paraId="1329E1F9" w14:textId="17C502E1">
            <w:pPr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 xml:space="preserve">I would recommend this </w:t>
            </w:r>
            <w:r w:rsidRPr="000B0F52">
              <w:rPr>
                <w:rFonts w:asciiTheme="majorHAnsi" w:hAnsiTheme="majorHAnsi" w:cstheme="majorHAnsi"/>
                <w:sz w:val="24"/>
                <w:szCs w:val="24"/>
              </w:rPr>
              <w:t>technical assistance/session/event</w:t>
            </w: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 xml:space="preserve"> to my colleagues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30D" w:rsidRPr="00C206DD" w14:paraId="48CECEF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Optional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30D" w:rsidRPr="00C206DD" w:rsidP="004667F0" w14:paraId="05B1637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84030D" w:rsidRPr="00C206DD" w:rsidP="004667F0" w14:paraId="4C734A6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Strongly Disagree (1)</w:t>
            </w:r>
          </w:p>
          <w:p w:rsidR="0084030D" w:rsidRPr="00C206DD" w:rsidP="004667F0" w14:paraId="7DF9E17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Disagree (2)</w:t>
            </w:r>
          </w:p>
          <w:p w:rsidR="0084030D" w:rsidRPr="00C206DD" w:rsidP="004667F0" w14:paraId="764AFF7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Agree (3)</w:t>
            </w:r>
          </w:p>
          <w:p w:rsidR="0084030D" w:rsidRPr="00C206DD" w:rsidP="004667F0" w14:paraId="40E5EA50" w14:textId="36389B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Strongly Agree (4)</w:t>
            </w:r>
          </w:p>
        </w:tc>
        <w:tc>
          <w:tcPr>
            <w:tcW w:w="0" w:type="auto"/>
          </w:tcPr>
          <w:p w:rsidR="0084030D" w:rsidRPr="00C206DD" w14:paraId="22BD7A0B" w14:textId="1E9784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Targeted, Intensive</w:t>
            </w:r>
          </w:p>
        </w:tc>
      </w:tr>
      <w:tr w14:paraId="06D5F05C" w14:textId="77777777" w:rsidTr="0084030D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trHeight w:val="370"/>
        </w:trPr>
        <w:tc>
          <w:tcPr>
            <w:tcW w:w="0" w:type="auto"/>
            <w:vMerge/>
            <w:shd w:val="clear" w:color="auto" w:fill="auto"/>
          </w:tcPr>
          <w:p w:rsidR="0084030D" w:rsidRPr="00C206DD" w:rsidP="00366B2E" w14:paraId="65EB8280" w14:textId="57960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30D" w:rsidRPr="00C206DD" w:rsidP="00366B2E" w14:paraId="16FA6496" w14:textId="58C5B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0B0F52">
              <w:rPr>
                <w:rFonts w:asciiTheme="majorHAnsi" w:hAnsiTheme="majorHAnsi" w:cstheme="majorHAnsi"/>
                <w:sz w:val="24"/>
                <w:szCs w:val="24"/>
              </w:rPr>
              <w:t>What is your preferred way of learning virtually?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30D" w:rsidRPr="00C206DD" w:rsidP="00366B2E" w14:paraId="1EF17A2D" w14:textId="1616B6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Optional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30D" w:rsidRPr="00C206DD" w:rsidP="004667F0" w14:paraId="6000B818" w14:textId="00E8D5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Choices</w:t>
            </w:r>
          </w:p>
          <w:p w:rsidR="0084030D" w:rsidRPr="00C206DD" w:rsidP="004667F0" w14:paraId="7EFB78DA" w14:textId="3EBB6E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Small Group Discussions</w:t>
            </w:r>
          </w:p>
          <w:p w:rsidR="0084030D" w:rsidRPr="00C206DD" w:rsidP="004667F0" w14:paraId="436F8950" w14:textId="16B070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Large Group Discussions</w:t>
            </w:r>
          </w:p>
          <w:p w:rsidR="0084030D" w:rsidRPr="00C206DD" w:rsidP="004667F0" w14:paraId="7BFEBCC7" w14:textId="726323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Presentations</w:t>
            </w:r>
          </w:p>
          <w:p w:rsidR="0084030D" w:rsidRPr="00C206DD" w:rsidP="004667F0" w14:paraId="7125535D" w14:textId="492958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Working Session</w:t>
            </w:r>
          </w:p>
          <w:p w:rsidR="0084030D" w:rsidRPr="00C206DD" w:rsidP="004667F0" w14:paraId="30E8E637" w14:textId="5F2496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Combination of Above</w:t>
            </w:r>
          </w:p>
        </w:tc>
        <w:tc>
          <w:tcPr>
            <w:tcW w:w="0" w:type="auto"/>
          </w:tcPr>
          <w:p w:rsidR="0084030D" w:rsidRPr="00C206DD" w:rsidP="00366B2E" w14:paraId="20AB09CC" w14:textId="71EAF3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Universal, Individualized, Targeted, Intensive</w:t>
            </w:r>
          </w:p>
        </w:tc>
      </w:tr>
      <w:tr w14:paraId="0279EA9A" w14:textId="77777777" w:rsidTr="0084030D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trHeight w:val="370"/>
        </w:trPr>
        <w:tc>
          <w:tcPr>
            <w:tcW w:w="0" w:type="auto"/>
            <w:vMerge/>
            <w:shd w:val="clear" w:color="auto" w:fill="auto"/>
          </w:tcPr>
          <w:p w:rsidR="0084030D" w:rsidRPr="00C206DD" w:rsidP="00366B2E" w14:paraId="68494F19" w14:textId="677188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30D" w:rsidRPr="00C206DD" w:rsidP="00366B2E" w14:paraId="5F6C69D1" w14:textId="2A9E93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  <w:highlight w:val="yellow"/>
              </w:rPr>
            </w:pPr>
            <w:r w:rsidRPr="000B0F52">
              <w:rPr>
                <w:rFonts w:asciiTheme="majorHAnsi" w:hAnsiTheme="majorHAnsi" w:cstheme="majorHAnsi"/>
                <w:sz w:val="24"/>
                <w:szCs w:val="24"/>
              </w:rPr>
              <w:t>What is your preferred technical assistance session length?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30D" w:rsidRPr="00C206DD" w:rsidP="00366B2E" w14:paraId="5D245ACE" w14:textId="31554B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Optional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30D" w:rsidRPr="00C206DD" w:rsidP="004667F0" w14:paraId="3BEBF88E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Choices</w:t>
            </w:r>
          </w:p>
          <w:p w:rsidR="0084030D" w:rsidRPr="00C206DD" w:rsidP="004667F0" w14:paraId="4F4586C8" w14:textId="5CE6D3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Less than 60 minutes</w:t>
            </w:r>
          </w:p>
          <w:p w:rsidR="0084030D" w:rsidRPr="00C206DD" w:rsidP="004667F0" w14:paraId="0E13DC00" w14:textId="7AE26D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60 minutes</w:t>
            </w:r>
          </w:p>
          <w:p w:rsidR="0084030D" w:rsidRPr="00C206DD" w:rsidP="004667F0" w14:paraId="61752D43" w14:textId="7F10A9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90 minutes</w:t>
            </w:r>
          </w:p>
          <w:p w:rsidR="0084030D" w:rsidRPr="00C206DD" w:rsidP="004667F0" w14:paraId="56BC6F8B" w14:textId="10608D5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More than 90 minutes</w:t>
            </w:r>
          </w:p>
        </w:tc>
        <w:tc>
          <w:tcPr>
            <w:tcW w:w="0" w:type="auto"/>
          </w:tcPr>
          <w:p w:rsidR="0084030D" w:rsidRPr="00C206DD" w:rsidP="00366B2E" w14:paraId="0E0C4DF4" w14:textId="15C132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Universal, Individualized, Targeted, Intensive</w:t>
            </w:r>
          </w:p>
        </w:tc>
      </w:tr>
      <w:tr w14:paraId="0261F35D" w14:textId="77777777" w:rsidTr="0084030D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trHeight w:val="370"/>
        </w:trPr>
        <w:tc>
          <w:tcPr>
            <w:tcW w:w="0" w:type="auto"/>
            <w:vMerge/>
            <w:shd w:val="clear" w:color="auto" w:fill="auto"/>
          </w:tcPr>
          <w:p w:rsidR="0084030D" w:rsidRPr="00C206DD" w:rsidP="00366B2E" w14:paraId="593143A7" w14:textId="30285A7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30D" w:rsidRPr="00C206DD" w:rsidP="00366B2E" w14:paraId="51FD4511" w14:textId="19C4C9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0B0F52">
              <w:rPr>
                <w:rFonts w:asciiTheme="majorHAnsi" w:hAnsiTheme="majorHAnsi" w:cstheme="majorHAnsi"/>
                <w:sz w:val="24"/>
                <w:szCs w:val="24"/>
              </w:rPr>
              <w:t>What is your preferred meeting schedule for ongoing technical assistance?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30D" w:rsidRPr="00C206DD" w:rsidP="00366B2E" w14:paraId="7C4F907D" w14:textId="2E7859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Optional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30D" w:rsidRPr="00C206DD" w:rsidP="004667F0" w14:paraId="12D20B7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iCs/>
                <w:sz w:val="24"/>
                <w:szCs w:val="24"/>
              </w:rPr>
              <w:t>Choices</w:t>
            </w:r>
          </w:p>
          <w:p w:rsidR="0084030D" w:rsidRPr="00C206DD" w:rsidP="004667F0" w14:paraId="2F51507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 xml:space="preserve">Every Two Weeks </w:t>
            </w:r>
          </w:p>
          <w:p w:rsidR="0084030D" w:rsidRPr="00C206DD" w:rsidP="004667F0" w14:paraId="04164736" w14:textId="04F49C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Once per Month</w:t>
            </w:r>
          </w:p>
          <w:p w:rsidR="0084030D" w:rsidRPr="00C206DD" w:rsidP="004667F0" w14:paraId="7381FFB9" w14:textId="6DDCC1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Quarterly</w:t>
            </w:r>
          </w:p>
          <w:p w:rsidR="0084030D" w:rsidRPr="00C206DD" w:rsidP="004667F0" w14:paraId="1366FA28" w14:textId="1FD6D8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Other _____</w:t>
            </w:r>
          </w:p>
        </w:tc>
        <w:tc>
          <w:tcPr>
            <w:tcW w:w="0" w:type="auto"/>
          </w:tcPr>
          <w:p w:rsidR="0084030D" w:rsidRPr="00C206DD" w:rsidP="00366B2E" w14:paraId="69D6247C" w14:textId="4082CE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Universal, Individualized, Targeted, Intensive</w:t>
            </w:r>
          </w:p>
        </w:tc>
      </w:tr>
      <w:tr w14:paraId="2D468C58" w14:textId="77777777" w:rsidTr="0084030D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cantSplit/>
          <w:trHeight w:val="370"/>
        </w:trPr>
        <w:tc>
          <w:tcPr>
            <w:tcW w:w="0" w:type="auto"/>
            <w:vMerge w:val="restart"/>
            <w:shd w:val="clear" w:color="auto" w:fill="DBE5F1" w:themeFill="accent1" w:themeFillTint="33"/>
            <w:vAlign w:val="center"/>
          </w:tcPr>
          <w:p w:rsidR="0084030D" w:rsidRPr="00C206DD" w:rsidP="00366B2E" w14:paraId="4535D72B" w14:textId="31A0DC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b/>
                <w:sz w:val="24"/>
                <w:szCs w:val="24"/>
              </w:rPr>
              <w:t>Presenter Quality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30D" w:rsidRPr="00C206DD" w:rsidP="00B40262" w14:paraId="3D8C7419" w14:textId="15B4AEB0">
            <w:pPr>
              <w:pStyle w:val="Normal-lessleading"/>
            </w:pPr>
            <w:r w:rsidRPr="00C206DD">
              <w:t>The presenter</w:t>
            </w:r>
            <w:r>
              <w:t>s</w:t>
            </w:r>
            <w:r w:rsidRPr="00C206DD">
              <w:t xml:space="preserve"> w</w:t>
            </w:r>
            <w:r>
              <w:t>ere</w:t>
            </w:r>
            <w:r w:rsidRPr="00C206DD">
              <w:t xml:space="preserve"> knowledgeable in the content area.</w:t>
            </w:r>
            <w:r w:rsidRPr="00C206DD">
              <w:tab/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30D" w:rsidRPr="00C206DD" w:rsidP="00B40262" w14:paraId="504EB700" w14:textId="47A261E6">
            <w:pPr>
              <w:pStyle w:val="Normal-lessleading"/>
            </w:pPr>
            <w:r w:rsidRPr="00C206DD">
              <w:t>Optional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30D" w:rsidRPr="00C206DD" w:rsidP="00B40262" w14:paraId="3B929F7A" w14:textId="77777777">
            <w:pPr>
              <w:pStyle w:val="Normal-lessleading"/>
              <w:rPr>
                <w:i/>
              </w:rPr>
            </w:pPr>
            <w:r w:rsidRPr="00C206DD">
              <w:rPr>
                <w:i/>
              </w:rPr>
              <w:t>Scaled item</w:t>
            </w:r>
          </w:p>
          <w:p w:rsidR="0084030D" w:rsidRPr="00C206DD" w:rsidP="00B40262" w14:paraId="02FCECE2" w14:textId="77777777">
            <w:pPr>
              <w:pStyle w:val="Normal-lessleading"/>
            </w:pPr>
            <w:r w:rsidRPr="00C206DD">
              <w:t>Strongly Disagree (1)</w:t>
            </w:r>
          </w:p>
          <w:p w:rsidR="0084030D" w:rsidRPr="00C206DD" w:rsidP="00B40262" w14:paraId="3C183A3F" w14:textId="77777777">
            <w:pPr>
              <w:pStyle w:val="Normal-lessleading"/>
            </w:pPr>
            <w:r w:rsidRPr="00C206DD">
              <w:t>Disagree (2)</w:t>
            </w:r>
          </w:p>
          <w:p w:rsidR="0084030D" w:rsidRPr="00C206DD" w:rsidP="00B40262" w14:paraId="087F59CF" w14:textId="77777777">
            <w:pPr>
              <w:pStyle w:val="Normal-lessleading"/>
            </w:pPr>
            <w:r w:rsidRPr="00C206DD">
              <w:t>Agree (3)</w:t>
            </w:r>
          </w:p>
          <w:p w:rsidR="0084030D" w:rsidRPr="00C206DD" w:rsidP="00B40262" w14:paraId="76CF659F" w14:textId="18A5194B">
            <w:pPr>
              <w:pStyle w:val="Normal-lessleading"/>
            </w:pPr>
            <w:r w:rsidRPr="00C206DD">
              <w:t>Strongly Agree (4)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84030D" w:rsidRPr="00C206DD" w:rsidP="00B40262" w14:paraId="1792721C" w14:textId="6C6C8406">
            <w:pPr>
              <w:pStyle w:val="Normal-lessleading"/>
            </w:pPr>
            <w:r>
              <w:t>Universal, Individualized, Targeted, Intensive</w:t>
            </w:r>
          </w:p>
        </w:tc>
      </w:tr>
      <w:tr w14:paraId="16389D1F" w14:textId="77777777" w:rsidTr="0084030D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trHeight w:val="370"/>
        </w:trPr>
        <w:tc>
          <w:tcPr>
            <w:tcW w:w="0" w:type="auto"/>
            <w:vMerge/>
            <w:shd w:val="clear" w:color="auto" w:fill="DBE5F1" w:themeFill="accent1" w:themeFillTint="33"/>
          </w:tcPr>
          <w:p w:rsidR="0084030D" w:rsidRPr="00C206DD" w:rsidP="00366B2E" w14:paraId="4A91B4F7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30D" w:rsidRPr="00C206DD" w:rsidP="00B40262" w14:paraId="52D84371" w14:textId="643A1FC2">
            <w:pPr>
              <w:pStyle w:val="Normal-lessleading"/>
            </w:pPr>
            <w:r w:rsidRPr="00C206DD">
              <w:t>The presenters were effective in engaging participants.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30D" w:rsidRPr="00C206DD" w:rsidP="00B40262" w14:paraId="4DA02C7A" w14:textId="24E13769">
            <w:pPr>
              <w:pStyle w:val="Normal-lessleading"/>
            </w:pPr>
            <w:r w:rsidRPr="00C206DD">
              <w:t>Optional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30D" w:rsidRPr="00C206DD" w:rsidP="00B40262" w14:paraId="6F177A21" w14:textId="77777777">
            <w:pPr>
              <w:pStyle w:val="Normal-lessleading"/>
              <w:rPr>
                <w:i/>
              </w:rPr>
            </w:pPr>
            <w:r w:rsidRPr="00C206DD">
              <w:rPr>
                <w:i/>
              </w:rPr>
              <w:t>Scaled item</w:t>
            </w:r>
          </w:p>
          <w:p w:rsidR="0084030D" w:rsidRPr="00C206DD" w:rsidP="00B40262" w14:paraId="72B52CA9" w14:textId="77777777">
            <w:pPr>
              <w:pStyle w:val="Normal-lessleading"/>
            </w:pPr>
            <w:r w:rsidRPr="00C206DD">
              <w:t>Strongly Disagree (1)</w:t>
            </w:r>
          </w:p>
          <w:p w:rsidR="0084030D" w:rsidRPr="00C206DD" w:rsidP="00B40262" w14:paraId="2B7F4628" w14:textId="77777777">
            <w:pPr>
              <w:pStyle w:val="Normal-lessleading"/>
            </w:pPr>
            <w:r w:rsidRPr="00C206DD">
              <w:t>Disagree (2)</w:t>
            </w:r>
          </w:p>
          <w:p w:rsidR="0084030D" w:rsidRPr="00C206DD" w:rsidP="00B40262" w14:paraId="4CB342A0" w14:textId="77777777">
            <w:pPr>
              <w:pStyle w:val="Normal-lessleading"/>
            </w:pPr>
            <w:r w:rsidRPr="00C206DD">
              <w:t>Agree (3)</w:t>
            </w:r>
          </w:p>
          <w:p w:rsidR="0084030D" w:rsidRPr="00C206DD" w:rsidP="00B40262" w14:paraId="14D729C7" w14:textId="140FC2A7">
            <w:pPr>
              <w:pStyle w:val="Normal-lessleading"/>
            </w:pPr>
            <w:r w:rsidRPr="00C206DD">
              <w:t>Strongly Agree (4)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84030D" w:rsidRPr="00C206DD" w:rsidP="00B40262" w14:paraId="48DDC476" w14:textId="06B61692">
            <w:pPr>
              <w:pStyle w:val="Normal-lessleading"/>
            </w:pPr>
            <w:r>
              <w:t>Universal, Individualized, Targeted, Intensive</w:t>
            </w:r>
          </w:p>
        </w:tc>
      </w:tr>
      <w:tr w14:paraId="2CC123C0" w14:textId="77777777" w:rsidTr="0084030D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trHeight w:val="370"/>
        </w:trPr>
        <w:tc>
          <w:tcPr>
            <w:tcW w:w="0" w:type="auto"/>
            <w:vMerge/>
            <w:shd w:val="clear" w:color="auto" w:fill="DBE5F1" w:themeFill="accent1" w:themeFillTint="33"/>
          </w:tcPr>
          <w:p w:rsidR="0084030D" w:rsidRPr="00C206DD" w:rsidP="00366B2E" w14:paraId="2B038CB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30D" w:rsidRPr="00C206DD" w:rsidP="00B40262" w14:paraId="423A592B" w14:textId="3BAB41EE">
            <w:pPr>
              <w:pStyle w:val="Normal-lessleading"/>
            </w:pPr>
            <w:r w:rsidRPr="00C206DD">
              <w:t>The presenters were responsive to participants' questions.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30D" w:rsidRPr="00C206DD" w:rsidP="00B40262" w14:paraId="537B96CB" w14:textId="340D2951">
            <w:pPr>
              <w:pStyle w:val="Normal-lessleading"/>
            </w:pPr>
            <w:r w:rsidRPr="00C206DD">
              <w:t>Optional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30D" w:rsidRPr="00C206DD" w:rsidP="00B40262" w14:paraId="77F6EACE" w14:textId="77777777">
            <w:pPr>
              <w:pStyle w:val="Normal-lessleading"/>
              <w:rPr>
                <w:i/>
              </w:rPr>
            </w:pPr>
            <w:r w:rsidRPr="00C206DD">
              <w:rPr>
                <w:i/>
              </w:rPr>
              <w:t>Scaled item</w:t>
            </w:r>
          </w:p>
          <w:p w:rsidR="0084030D" w:rsidRPr="00C206DD" w:rsidP="00B40262" w14:paraId="569ACDA1" w14:textId="77777777">
            <w:pPr>
              <w:pStyle w:val="Normal-lessleading"/>
            </w:pPr>
            <w:r w:rsidRPr="00C206DD">
              <w:t>Strongly Disagree (1)</w:t>
            </w:r>
          </w:p>
          <w:p w:rsidR="0084030D" w:rsidRPr="00C206DD" w:rsidP="00B40262" w14:paraId="0BCF8FCE" w14:textId="77777777">
            <w:pPr>
              <w:pStyle w:val="Normal-lessleading"/>
            </w:pPr>
            <w:r w:rsidRPr="00C206DD">
              <w:t>Disagree (2)</w:t>
            </w:r>
          </w:p>
          <w:p w:rsidR="0084030D" w:rsidRPr="00C206DD" w:rsidP="00B40262" w14:paraId="34CC7E0B" w14:textId="77777777">
            <w:pPr>
              <w:pStyle w:val="Normal-lessleading"/>
            </w:pPr>
            <w:r w:rsidRPr="00C206DD">
              <w:t>Agree (3)</w:t>
            </w:r>
          </w:p>
          <w:p w:rsidR="0084030D" w:rsidRPr="00C206DD" w:rsidP="00B40262" w14:paraId="4754D139" w14:textId="240C4C48">
            <w:pPr>
              <w:pStyle w:val="Normal-lessleading"/>
            </w:pPr>
            <w:r w:rsidRPr="00C206DD">
              <w:t>Strongly Agree (4)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84030D" w:rsidRPr="00C206DD" w:rsidP="00B40262" w14:paraId="1E094378" w14:textId="77777777">
            <w:pPr>
              <w:pStyle w:val="Normal-lessleading"/>
            </w:pPr>
          </w:p>
        </w:tc>
      </w:tr>
      <w:tr w14:paraId="332B2D06" w14:textId="77777777" w:rsidTr="0084030D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trHeight w:val="370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84030D" w:rsidRPr="0050115A" w:rsidP="0050115A" w14:paraId="0846CE66" w14:textId="45A7CB3C">
            <w:pPr>
              <w:jc w:val="center"/>
              <w:rPr>
                <w:rStyle w:val="Strong"/>
                <w:rFonts w:asciiTheme="majorHAnsi" w:hAnsiTheme="majorHAnsi" w:cstheme="majorHAnsi"/>
              </w:rPr>
            </w:pPr>
            <w:r w:rsidRPr="0050115A">
              <w:rPr>
                <w:rStyle w:val="Strong"/>
                <w:rFonts w:asciiTheme="majorHAnsi" w:hAnsiTheme="majorHAnsi" w:cstheme="majorHAnsi"/>
                <w:sz w:val="24"/>
                <w:szCs w:val="24"/>
              </w:rPr>
              <w:t>Formative Assessment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30D" w:rsidRPr="00C206DD" w:rsidP="00B40262" w14:paraId="1F68D6A7" w14:textId="0C4A7FFB">
            <w:pPr>
              <w:pStyle w:val="Normal-lessleading"/>
            </w:pPr>
            <w:r w:rsidRPr="00C206DD">
              <w:t xml:space="preserve">How can we improve this </w:t>
            </w:r>
            <w:r w:rsidRPr="000B0F52">
              <w:t>technical assistance/session/event?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30D" w:rsidRPr="00C206DD" w:rsidP="00B40262" w14:paraId="13FF95F8" w14:textId="56B59CED">
            <w:pPr>
              <w:pStyle w:val="Normal-lessleading"/>
            </w:pPr>
            <w:r w:rsidRPr="00C206DD">
              <w:t>Optional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30D" w:rsidRPr="00C206DD" w:rsidP="00B40262" w14:paraId="4F2901A4" w14:textId="1052140E">
            <w:pPr>
              <w:pStyle w:val="Normal-lessleading"/>
            </w:pPr>
            <w:r w:rsidRPr="00C206DD">
              <w:t>Open response</w:t>
            </w:r>
          </w:p>
        </w:tc>
        <w:tc>
          <w:tcPr>
            <w:tcW w:w="0" w:type="auto"/>
          </w:tcPr>
          <w:p w:rsidR="0084030D" w:rsidRPr="00C206DD" w:rsidP="00B40262" w14:paraId="36D584B8" w14:textId="1DC0BF82">
            <w:pPr>
              <w:pStyle w:val="Normal-lessleading"/>
            </w:pPr>
            <w:r>
              <w:t>Individualized, Targeted, Intensive</w:t>
            </w:r>
          </w:p>
        </w:tc>
      </w:tr>
      <w:tr w14:paraId="6F146EFA" w14:textId="77777777" w:rsidTr="0084030D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trHeight w:val="370"/>
        </w:trPr>
        <w:tc>
          <w:tcPr>
            <w:tcW w:w="0" w:type="auto"/>
            <w:vMerge/>
            <w:shd w:val="clear" w:color="auto" w:fill="auto"/>
          </w:tcPr>
          <w:p w:rsidR="0084030D" w:rsidRPr="00C206DD" w:rsidP="00366B2E" w14:paraId="01BD710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30D" w:rsidRPr="004C371B" w:rsidP="00B40262" w14:paraId="5BA54074" w14:textId="4AC09846">
            <w:pPr>
              <w:pStyle w:val="Normal-lessleading"/>
              <w:rPr>
                <w:rStyle w:val="Track-01"/>
              </w:rPr>
            </w:pPr>
            <w:r w:rsidRPr="004C371B">
              <w:rPr>
                <w:rStyle w:val="Track-01"/>
              </w:rPr>
              <w:t>What topics would you like to learn more about in the future?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30D" w:rsidRPr="004C371B" w:rsidP="00B40262" w14:paraId="6DA67D1A" w14:textId="78C6618C">
            <w:pPr>
              <w:pStyle w:val="Normal-lessleading"/>
              <w:rPr>
                <w:rStyle w:val="Track-01"/>
              </w:rPr>
            </w:pPr>
            <w:r w:rsidRPr="004C371B">
              <w:rPr>
                <w:rStyle w:val="Track-01"/>
              </w:rPr>
              <w:t>Optional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30D" w:rsidRPr="004C371B" w:rsidP="00B40262" w14:paraId="271A52EC" w14:textId="6D9938A9">
            <w:pPr>
              <w:pStyle w:val="Normal-lessleading"/>
              <w:rPr>
                <w:rStyle w:val="Track-01"/>
              </w:rPr>
            </w:pPr>
            <w:r w:rsidRPr="004C371B">
              <w:rPr>
                <w:rStyle w:val="Track-01"/>
              </w:rPr>
              <w:t>Open response</w:t>
            </w:r>
          </w:p>
        </w:tc>
        <w:tc>
          <w:tcPr>
            <w:tcW w:w="0" w:type="auto"/>
          </w:tcPr>
          <w:p w:rsidR="0084030D" w:rsidRPr="004C371B" w:rsidP="00B40262" w14:paraId="793EC31B" w14:textId="201CE836">
            <w:pPr>
              <w:pStyle w:val="Normal-lessleading"/>
              <w:rPr>
                <w:rStyle w:val="Track-01"/>
              </w:rPr>
            </w:pPr>
            <w:r w:rsidRPr="004C371B">
              <w:rPr>
                <w:rStyle w:val="Track-01"/>
              </w:rPr>
              <w:t>Universal, Individualized, Targeted, Intensive</w:t>
            </w:r>
          </w:p>
        </w:tc>
      </w:tr>
      <w:tr w14:paraId="287B17F2" w14:textId="77777777" w:rsidTr="0084030D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trHeight w:val="370"/>
        </w:trPr>
        <w:tc>
          <w:tcPr>
            <w:tcW w:w="0" w:type="auto"/>
            <w:vMerge/>
            <w:shd w:val="clear" w:color="auto" w:fill="auto"/>
          </w:tcPr>
          <w:p w:rsidR="0084030D" w:rsidRPr="00C206DD" w:rsidP="00366B2E" w14:paraId="7CC6971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30D" w:rsidRPr="00C206DD" w:rsidP="00366B2E" w14:paraId="699F6456" w14:textId="3DEE28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What type(s) of follow-up support or resource(s) would be most useful to you on </w:t>
            </w: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(this specific</w:t>
            </w:r>
            <w:r w:rsidRPr="00C206DD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topic?</w:t>
            </w:r>
            <w:r w:rsidRPr="00C206DD">
              <w:rPr>
                <w:rFonts w:asciiTheme="majorHAnsi" w:hAnsiTheme="majorHAnsi" w:cstheme="majorHAnsi"/>
              </w:rPr>
              <w:tab/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30D" w:rsidRPr="00C206DD" w:rsidP="00366B2E" w14:paraId="22D92850" w14:textId="17AB90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Optional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30D" w:rsidRPr="00C206DD" w:rsidP="004667F0" w14:paraId="7FEC3C35" w14:textId="2BD39F4C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Open response</w:t>
            </w:r>
          </w:p>
        </w:tc>
        <w:tc>
          <w:tcPr>
            <w:tcW w:w="0" w:type="auto"/>
          </w:tcPr>
          <w:p w:rsidR="0084030D" w:rsidRPr="00C206DD" w:rsidP="00366B2E" w14:paraId="62A8563A" w14:textId="14C0D9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Universal, Individualized, Targeted, Intensive</w:t>
            </w:r>
          </w:p>
        </w:tc>
      </w:tr>
      <w:tr w14:paraId="656021DE" w14:textId="77777777" w:rsidTr="0084030D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trHeight w:val="370"/>
        </w:trPr>
        <w:tc>
          <w:tcPr>
            <w:tcW w:w="0" w:type="auto"/>
            <w:vMerge/>
            <w:shd w:val="clear" w:color="auto" w:fill="auto"/>
          </w:tcPr>
          <w:p w:rsidR="0084030D" w:rsidRPr="00C206DD" w:rsidP="00366B2E" w14:paraId="7C76CA0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30D" w:rsidRPr="00C206DD" w:rsidP="00366B2E" w14:paraId="7432A2C6" w14:textId="645D950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0B0F5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What is the likelihood you or your staff would participate in a peer learning opportunity on this topic?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30D" w:rsidRPr="00C206DD" w:rsidP="00366B2E" w14:paraId="559B738C" w14:textId="14A4F1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Optional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30D" w:rsidRPr="00C206DD" w:rsidP="004667F0" w14:paraId="23750B15" w14:textId="7777777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/>
                <w:sz w:val="24"/>
                <w:szCs w:val="24"/>
              </w:rPr>
              <w:t>Scaled item</w:t>
            </w:r>
          </w:p>
          <w:p w:rsidR="0084030D" w:rsidRPr="00C206DD" w:rsidP="004667F0" w14:paraId="5C36DBB3" w14:textId="3E68B619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Very unlikely</w:t>
            </w: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 xml:space="preserve"> (1)</w:t>
            </w:r>
          </w:p>
          <w:p w:rsidR="0084030D" w:rsidRPr="00C206DD" w:rsidP="004667F0" w14:paraId="3F974F46" w14:textId="5724395A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Unlikely</w:t>
            </w: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 xml:space="preserve"> (2)</w:t>
            </w:r>
          </w:p>
          <w:p w:rsidR="0084030D" w:rsidRPr="00C206DD" w:rsidP="004667F0" w14:paraId="2AC903D4" w14:textId="0A768984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Likely</w:t>
            </w: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 xml:space="preserve"> (3)</w:t>
            </w:r>
          </w:p>
          <w:p w:rsidR="0084030D" w:rsidRPr="00C206DD" w:rsidP="004667F0" w14:paraId="47ACB82C" w14:textId="49E6BCC7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Very likely</w:t>
            </w: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 xml:space="preserve"> (4)</w:t>
            </w:r>
          </w:p>
        </w:tc>
        <w:tc>
          <w:tcPr>
            <w:tcW w:w="0" w:type="auto"/>
          </w:tcPr>
          <w:p w:rsidR="0084030D" w:rsidRPr="00C206DD" w:rsidP="00366B2E" w14:paraId="31EA1056" w14:textId="45A4EB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Universal, Individualized, Targeted, Intensive</w:t>
            </w:r>
          </w:p>
        </w:tc>
      </w:tr>
      <w:tr w14:paraId="4302B169" w14:textId="77777777" w:rsidTr="0084030D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cantSplit/>
          <w:trHeight w:val="370"/>
        </w:trPr>
        <w:tc>
          <w:tcPr>
            <w:tcW w:w="0" w:type="auto"/>
            <w:vMerge/>
            <w:shd w:val="clear" w:color="auto" w:fill="auto"/>
          </w:tcPr>
          <w:p w:rsidR="0084030D" w:rsidRPr="00C206DD" w:rsidP="00366B2E" w14:paraId="740D61C4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30D" w:rsidRPr="00C206DD" w:rsidP="00366B2E" w14:paraId="406C91C4" w14:textId="4D0826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What additional T/TA opportunities would help you further improve your </w:t>
            </w:r>
            <w:r w:rsidRPr="000B0F5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policies or practices</w:t>
            </w:r>
            <w:r w:rsidRPr="00C206DD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?</w:t>
            </w:r>
            <w:r w:rsidRPr="00C206DD">
              <w:rPr>
                <w:rFonts w:asciiTheme="majorHAnsi" w:hAnsiTheme="majorHAnsi" w:cstheme="majorHAnsi"/>
              </w:rPr>
              <w:tab/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30D" w:rsidRPr="00C206DD" w:rsidP="00366B2E" w14:paraId="2020E5E5" w14:textId="195021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Optional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30D" w:rsidRPr="00C206DD" w:rsidP="004667F0" w14:paraId="292045EE" w14:textId="32332B04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Open response</w:t>
            </w:r>
          </w:p>
        </w:tc>
        <w:tc>
          <w:tcPr>
            <w:tcW w:w="0" w:type="auto"/>
          </w:tcPr>
          <w:p w:rsidR="0084030D" w:rsidRPr="00C206DD" w:rsidP="00366B2E" w14:paraId="7C594D49" w14:textId="6FFD9D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Individualized, Targeted, Intensive</w:t>
            </w:r>
          </w:p>
        </w:tc>
      </w:tr>
      <w:tr w14:paraId="58A2509D" w14:textId="77777777" w:rsidTr="0084030D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trHeight w:val="370"/>
        </w:trPr>
        <w:tc>
          <w:tcPr>
            <w:tcW w:w="0" w:type="auto"/>
            <w:vMerge/>
            <w:shd w:val="clear" w:color="auto" w:fill="auto"/>
          </w:tcPr>
          <w:p w:rsidR="0084030D" w:rsidRPr="00C206DD" w:rsidP="00366B2E" w14:paraId="4E5D0FE8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30D" w:rsidRPr="00C206DD" w:rsidP="00366B2E" w14:paraId="63381145" w14:textId="142B44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0B0F5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Would you be willing to share the work of your Lead Agency related to this technical assistance opportunity?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30D" w:rsidRPr="00C206DD" w:rsidP="00366B2E" w14:paraId="78FB63AC" w14:textId="57143F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Optional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30D" w:rsidRPr="00C206DD" w:rsidP="004667F0" w14:paraId="4E697ECA" w14:textId="08B76351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Yes (1)</w:t>
            </w:r>
          </w:p>
          <w:p w:rsidR="0084030D" w:rsidRPr="00C206DD" w:rsidP="004667F0" w14:paraId="5F2BB4FE" w14:textId="3E5E3C65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No (2)</w:t>
            </w:r>
          </w:p>
        </w:tc>
        <w:tc>
          <w:tcPr>
            <w:tcW w:w="0" w:type="auto"/>
          </w:tcPr>
          <w:p w:rsidR="0084030D" w:rsidRPr="00C206DD" w:rsidP="00366B2E" w14:paraId="1E197020" w14:textId="730AB6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Universal, Individualized, Targeted, Intensive</w:t>
            </w:r>
          </w:p>
        </w:tc>
      </w:tr>
      <w:tr w14:paraId="158284E7" w14:textId="77777777" w:rsidTr="0084030D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trHeight w:val="370"/>
        </w:trPr>
        <w:tc>
          <w:tcPr>
            <w:tcW w:w="0" w:type="auto"/>
            <w:vMerge/>
            <w:shd w:val="clear" w:color="auto" w:fill="auto"/>
          </w:tcPr>
          <w:p w:rsidR="0084030D" w:rsidRPr="00C206DD" w:rsidP="00366B2E" w14:paraId="3FD1A60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30D" w:rsidRPr="00C206DD" w:rsidP="00366B2E" w14:paraId="68DB84A1" w14:textId="75078D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  <w:highlight w:val="yellow"/>
                <w:lang w:val="en-US"/>
              </w:rPr>
            </w:pPr>
            <w:r w:rsidRPr="000B0F52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How did you find out about this event?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30D" w:rsidRPr="00C206DD" w:rsidP="00366B2E" w14:paraId="487BFAC4" w14:textId="746CB0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 xml:space="preserve">Optional 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30D" w:rsidRPr="00C206DD" w:rsidP="004667F0" w14:paraId="575008B8" w14:textId="65BB2D05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Open response</w:t>
            </w:r>
          </w:p>
        </w:tc>
        <w:tc>
          <w:tcPr>
            <w:tcW w:w="0" w:type="auto"/>
          </w:tcPr>
          <w:p w:rsidR="0084030D" w:rsidRPr="00C206DD" w:rsidP="00366B2E" w14:paraId="2390A2F2" w14:textId="20824E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Universal, Individualized, Targeted, Intensive</w:t>
            </w:r>
          </w:p>
        </w:tc>
      </w:tr>
      <w:tr w14:paraId="5E6E9C4E" w14:textId="77777777" w:rsidTr="0084030D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trHeight w:val="370"/>
        </w:trPr>
        <w:tc>
          <w:tcPr>
            <w:tcW w:w="0" w:type="auto"/>
            <w:shd w:val="clear" w:color="auto" w:fill="auto"/>
          </w:tcPr>
          <w:p w:rsidR="0084030D" w:rsidRPr="00C206DD" w:rsidP="00366B2E" w14:paraId="52EA666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30D" w:rsidRPr="000B0F52" w:rsidP="00366B2E" w14:paraId="0567D8F6" w14:textId="292856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What are you most interested in learning about (this specific topic)?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30D" w:rsidRPr="00C206DD" w:rsidP="00366B2E" w14:paraId="7BFB10C8" w14:textId="571EAC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Optional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30D" w:rsidRPr="00C206DD" w:rsidP="004667F0" w14:paraId="69BFCA6E" w14:textId="14B563CF">
            <w:pPr>
              <w:widowControl w:val="0"/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Open response</w:t>
            </w:r>
          </w:p>
        </w:tc>
        <w:tc>
          <w:tcPr>
            <w:tcW w:w="0" w:type="auto"/>
          </w:tcPr>
          <w:p w:rsidR="0084030D" w:rsidP="00366B2E" w14:paraId="7DC5CEE0" w14:textId="78BED2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Universal, Individualized, Targeted, Intensive</w:t>
            </w:r>
          </w:p>
        </w:tc>
      </w:tr>
      <w:tr w14:paraId="347E441A" w14:textId="77777777" w:rsidTr="0084030D">
        <w:tblPrEx>
          <w:tblW w:w="0" w:type="auto"/>
          <w:tblCellMar>
            <w:top w:w="58" w:type="dxa"/>
            <w:bottom w:w="58" w:type="dxa"/>
          </w:tblCellMar>
          <w:tblLook w:val="0600"/>
        </w:tblPrEx>
        <w:trPr>
          <w:trHeight w:val="370"/>
        </w:trPr>
        <w:tc>
          <w:tcPr>
            <w:tcW w:w="0" w:type="auto"/>
            <w:shd w:val="clear" w:color="auto" w:fill="DBE5F1" w:themeFill="accent1" w:themeFillTint="33"/>
            <w:vAlign w:val="center"/>
          </w:tcPr>
          <w:p w:rsidR="0084030D" w:rsidRPr="00C206DD" w:rsidP="00366B2E" w14:paraId="08DAA6BF" w14:textId="4F1727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b/>
                <w:sz w:val="24"/>
                <w:szCs w:val="24"/>
              </w:rPr>
              <w:t>Barriers to Application of Knowledge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30D" w:rsidRPr="00C206DD" w:rsidP="00366B2E" w14:paraId="473B9001" w14:textId="2F340F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>What factors, if any, may prevent you from using what you learned?</w:t>
            </w:r>
            <w:r w:rsidRPr="00C206DD">
              <w:rPr>
                <w:rFonts w:asciiTheme="majorHAnsi" w:hAnsiTheme="majorHAnsi" w:cstheme="majorHAnsi"/>
              </w:rPr>
              <w:tab/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30D" w:rsidRPr="00C206DD" w:rsidP="00366B2E" w14:paraId="53104D0E" w14:textId="7B41B3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sz w:val="24"/>
                <w:szCs w:val="24"/>
              </w:rPr>
              <w:t>Optional</w:t>
            </w:r>
          </w:p>
        </w:tc>
        <w:tc>
          <w:tcPr>
            <w:tcW w:w="0" w:type="auto"/>
            <w:shd w:val="clear" w:color="auto" w:fill="DBE5F1" w:themeFill="accent1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030D" w:rsidRPr="00C206DD" w:rsidP="004667F0" w14:paraId="3368F1FF" w14:textId="310CE21B">
            <w:pPr>
              <w:widowControl w:val="0"/>
              <w:spacing w:after="0" w:line="240" w:lineRule="auto"/>
              <w:rPr>
                <w:rFonts w:asciiTheme="majorHAnsi" w:hAnsiTheme="majorHAnsi" w:cstheme="majorHAnsi"/>
                <w:iCs/>
                <w:sz w:val="24"/>
                <w:szCs w:val="24"/>
              </w:rPr>
            </w:pPr>
            <w:r w:rsidRPr="00C206DD">
              <w:rPr>
                <w:rFonts w:asciiTheme="majorHAnsi" w:hAnsiTheme="majorHAnsi" w:cstheme="majorHAnsi"/>
                <w:iCs/>
                <w:sz w:val="24"/>
                <w:szCs w:val="24"/>
              </w:rPr>
              <w:t>Open response</w:t>
            </w:r>
          </w:p>
        </w:tc>
        <w:tc>
          <w:tcPr>
            <w:tcW w:w="0" w:type="auto"/>
            <w:shd w:val="clear" w:color="auto" w:fill="DBE5F1" w:themeFill="accent1" w:themeFillTint="33"/>
          </w:tcPr>
          <w:p w:rsidR="0084030D" w:rsidRPr="00C206DD" w:rsidP="00366B2E" w14:paraId="2CFEB1C8" w14:textId="731529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Individualized, Targeted, Intensive</w:t>
            </w:r>
          </w:p>
        </w:tc>
      </w:tr>
    </w:tbl>
    <w:p w:rsidR="00C10B22" w:rsidRPr="00C206DD" w:rsidP="0084030D" w14:paraId="196D76C0" w14:textId="0C035B8F">
      <w:pPr>
        <w:rPr>
          <w:rFonts w:asciiTheme="majorHAnsi" w:hAnsiTheme="majorHAnsi" w:cstheme="majorHAnsi"/>
          <w:b/>
          <w:sz w:val="24"/>
          <w:szCs w:val="24"/>
        </w:rPr>
      </w:pPr>
    </w:p>
    <w:sectPr w:rsidSect="005F7A49">
      <w:footerReference w:type="default" r:id="rId7"/>
      <w:pgSz w:w="15840" w:h="12240" w:orient="landscape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F7A49" w14:paraId="709A3F33" w14:textId="78FA42F9">
    <w:pPr>
      <w:pStyle w:val="Footer"/>
      <w:jc w:val="righ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89"/>
    <w:multiLevelType w:val="singleLevel"/>
    <w:tmpl w:val="E2DE06C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0BD24A5"/>
    <w:multiLevelType w:val="hybridMultilevel"/>
    <w:tmpl w:val="1280128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A812180"/>
    <w:multiLevelType w:val="hybridMultilevel"/>
    <w:tmpl w:val="C6C888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88567C6"/>
    <w:multiLevelType w:val="hybridMultilevel"/>
    <w:tmpl w:val="DFD236A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01236">
    <w:abstractNumId w:val="2"/>
  </w:num>
  <w:num w:numId="2" w16cid:durableId="1281765255">
    <w:abstractNumId w:val="3"/>
  </w:num>
  <w:num w:numId="3" w16cid:durableId="1713724139">
    <w:abstractNumId w:val="1"/>
  </w:num>
  <w:num w:numId="4" w16cid:durableId="20477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B96"/>
    <w:rsid w:val="00011ACF"/>
    <w:rsid w:val="000131BF"/>
    <w:rsid w:val="00017B30"/>
    <w:rsid w:val="00035199"/>
    <w:rsid w:val="0003549C"/>
    <w:rsid w:val="00041502"/>
    <w:rsid w:val="00042808"/>
    <w:rsid w:val="00042E81"/>
    <w:rsid w:val="000461B0"/>
    <w:rsid w:val="00050BF1"/>
    <w:rsid w:val="000516AD"/>
    <w:rsid w:val="000550AD"/>
    <w:rsid w:val="00056D9C"/>
    <w:rsid w:val="000610E1"/>
    <w:rsid w:val="00071875"/>
    <w:rsid w:val="000724E8"/>
    <w:rsid w:val="00076201"/>
    <w:rsid w:val="000857EF"/>
    <w:rsid w:val="00091031"/>
    <w:rsid w:val="000A41E6"/>
    <w:rsid w:val="000A50B3"/>
    <w:rsid w:val="000B0F52"/>
    <w:rsid w:val="000B3C2A"/>
    <w:rsid w:val="000B483A"/>
    <w:rsid w:val="000B58CE"/>
    <w:rsid w:val="000C2FCC"/>
    <w:rsid w:val="000C5F38"/>
    <w:rsid w:val="000D2DB9"/>
    <w:rsid w:val="000D3194"/>
    <w:rsid w:val="000D4BAD"/>
    <w:rsid w:val="000E468A"/>
    <w:rsid w:val="000E5D28"/>
    <w:rsid w:val="000F1D8A"/>
    <w:rsid w:val="000F4741"/>
    <w:rsid w:val="000F64F9"/>
    <w:rsid w:val="0011076B"/>
    <w:rsid w:val="0011425B"/>
    <w:rsid w:val="00117852"/>
    <w:rsid w:val="0012089C"/>
    <w:rsid w:val="00127371"/>
    <w:rsid w:val="00130F8A"/>
    <w:rsid w:val="00132610"/>
    <w:rsid w:val="0013444A"/>
    <w:rsid w:val="00142B7C"/>
    <w:rsid w:val="001437CB"/>
    <w:rsid w:val="00145767"/>
    <w:rsid w:val="00152AF5"/>
    <w:rsid w:val="0015439B"/>
    <w:rsid w:val="001557BD"/>
    <w:rsid w:val="00165554"/>
    <w:rsid w:val="001656E8"/>
    <w:rsid w:val="00165D72"/>
    <w:rsid w:val="00171416"/>
    <w:rsid w:val="00180A83"/>
    <w:rsid w:val="001828B7"/>
    <w:rsid w:val="001834CC"/>
    <w:rsid w:val="001918DE"/>
    <w:rsid w:val="00195D11"/>
    <w:rsid w:val="001A0259"/>
    <w:rsid w:val="001A0FAE"/>
    <w:rsid w:val="001A19A8"/>
    <w:rsid w:val="001A1E74"/>
    <w:rsid w:val="001A40CC"/>
    <w:rsid w:val="001C0316"/>
    <w:rsid w:val="001C60BB"/>
    <w:rsid w:val="001D17C8"/>
    <w:rsid w:val="001D2F80"/>
    <w:rsid w:val="001D5811"/>
    <w:rsid w:val="001D6D96"/>
    <w:rsid w:val="001E0D21"/>
    <w:rsid w:val="001E1CCF"/>
    <w:rsid w:val="001E1EE5"/>
    <w:rsid w:val="001E7D4D"/>
    <w:rsid w:val="001F14C8"/>
    <w:rsid w:val="001F5B49"/>
    <w:rsid w:val="002048C3"/>
    <w:rsid w:val="00206490"/>
    <w:rsid w:val="002121CD"/>
    <w:rsid w:val="002121F5"/>
    <w:rsid w:val="00212B29"/>
    <w:rsid w:val="00220616"/>
    <w:rsid w:val="00227F11"/>
    <w:rsid w:val="0023524C"/>
    <w:rsid w:val="0023656F"/>
    <w:rsid w:val="00236FDD"/>
    <w:rsid w:val="00242162"/>
    <w:rsid w:val="00243164"/>
    <w:rsid w:val="00245642"/>
    <w:rsid w:val="0024772D"/>
    <w:rsid w:val="00251DB0"/>
    <w:rsid w:val="002578A0"/>
    <w:rsid w:val="00262670"/>
    <w:rsid w:val="0026491F"/>
    <w:rsid w:val="00265FDB"/>
    <w:rsid w:val="00275016"/>
    <w:rsid w:val="0027726E"/>
    <w:rsid w:val="00277590"/>
    <w:rsid w:val="00282F9A"/>
    <w:rsid w:val="00287810"/>
    <w:rsid w:val="002A00B1"/>
    <w:rsid w:val="002A3040"/>
    <w:rsid w:val="002A4E24"/>
    <w:rsid w:val="002A5A6A"/>
    <w:rsid w:val="002B303B"/>
    <w:rsid w:val="002C3E5B"/>
    <w:rsid w:val="002D599F"/>
    <w:rsid w:val="002E35A0"/>
    <w:rsid w:val="002F164F"/>
    <w:rsid w:val="003003A5"/>
    <w:rsid w:val="00300570"/>
    <w:rsid w:val="003051A2"/>
    <w:rsid w:val="00313F59"/>
    <w:rsid w:val="003277AC"/>
    <w:rsid w:val="0032787B"/>
    <w:rsid w:val="00331A76"/>
    <w:rsid w:val="00331B3E"/>
    <w:rsid w:val="003429C3"/>
    <w:rsid w:val="00344203"/>
    <w:rsid w:val="0034771E"/>
    <w:rsid w:val="00347D28"/>
    <w:rsid w:val="00353E06"/>
    <w:rsid w:val="0035461B"/>
    <w:rsid w:val="0035609C"/>
    <w:rsid w:val="00362AA6"/>
    <w:rsid w:val="003636F7"/>
    <w:rsid w:val="0036402B"/>
    <w:rsid w:val="00366B2E"/>
    <w:rsid w:val="003674B6"/>
    <w:rsid w:val="003722C4"/>
    <w:rsid w:val="00372573"/>
    <w:rsid w:val="00372D24"/>
    <w:rsid w:val="00376D0E"/>
    <w:rsid w:val="003772DA"/>
    <w:rsid w:val="00383626"/>
    <w:rsid w:val="00393D0B"/>
    <w:rsid w:val="003971E2"/>
    <w:rsid w:val="003A1E2D"/>
    <w:rsid w:val="003B246B"/>
    <w:rsid w:val="003B3605"/>
    <w:rsid w:val="003B70A0"/>
    <w:rsid w:val="003C0306"/>
    <w:rsid w:val="003C0E34"/>
    <w:rsid w:val="003C2741"/>
    <w:rsid w:val="003C4DE2"/>
    <w:rsid w:val="003D5C84"/>
    <w:rsid w:val="003D7CA5"/>
    <w:rsid w:val="003E4776"/>
    <w:rsid w:val="003E47DB"/>
    <w:rsid w:val="003E7585"/>
    <w:rsid w:val="003F0EC5"/>
    <w:rsid w:val="003F1832"/>
    <w:rsid w:val="003F6DB2"/>
    <w:rsid w:val="00404F5A"/>
    <w:rsid w:val="00405965"/>
    <w:rsid w:val="00413074"/>
    <w:rsid w:val="0041464E"/>
    <w:rsid w:val="004155F3"/>
    <w:rsid w:val="00426F67"/>
    <w:rsid w:val="004329C6"/>
    <w:rsid w:val="004444B9"/>
    <w:rsid w:val="00444671"/>
    <w:rsid w:val="00445673"/>
    <w:rsid w:val="0045096D"/>
    <w:rsid w:val="004518E7"/>
    <w:rsid w:val="00456F9B"/>
    <w:rsid w:val="00461B70"/>
    <w:rsid w:val="00463C29"/>
    <w:rsid w:val="00464233"/>
    <w:rsid w:val="0046429D"/>
    <w:rsid w:val="00464B90"/>
    <w:rsid w:val="004667F0"/>
    <w:rsid w:val="00466F30"/>
    <w:rsid w:val="00467690"/>
    <w:rsid w:val="00471A81"/>
    <w:rsid w:val="0047461F"/>
    <w:rsid w:val="00477BA7"/>
    <w:rsid w:val="00481F63"/>
    <w:rsid w:val="0048555E"/>
    <w:rsid w:val="00485737"/>
    <w:rsid w:val="00487BB1"/>
    <w:rsid w:val="00496F2F"/>
    <w:rsid w:val="004A066B"/>
    <w:rsid w:val="004A219D"/>
    <w:rsid w:val="004A2420"/>
    <w:rsid w:val="004A7481"/>
    <w:rsid w:val="004B4BB9"/>
    <w:rsid w:val="004B7168"/>
    <w:rsid w:val="004C371B"/>
    <w:rsid w:val="004C3A94"/>
    <w:rsid w:val="004C5C34"/>
    <w:rsid w:val="004D67F1"/>
    <w:rsid w:val="004E442E"/>
    <w:rsid w:val="0050115A"/>
    <w:rsid w:val="00502ADF"/>
    <w:rsid w:val="00504C48"/>
    <w:rsid w:val="00506F6F"/>
    <w:rsid w:val="005158C4"/>
    <w:rsid w:val="00522C88"/>
    <w:rsid w:val="00523080"/>
    <w:rsid w:val="00525C93"/>
    <w:rsid w:val="005269FC"/>
    <w:rsid w:val="00527482"/>
    <w:rsid w:val="00532B7D"/>
    <w:rsid w:val="00534103"/>
    <w:rsid w:val="00545FAE"/>
    <w:rsid w:val="005516B1"/>
    <w:rsid w:val="00557D08"/>
    <w:rsid w:val="0056449F"/>
    <w:rsid w:val="0056605A"/>
    <w:rsid w:val="005713D2"/>
    <w:rsid w:val="0057264E"/>
    <w:rsid w:val="00583CE7"/>
    <w:rsid w:val="00591C12"/>
    <w:rsid w:val="00591F85"/>
    <w:rsid w:val="00592D10"/>
    <w:rsid w:val="00593386"/>
    <w:rsid w:val="005943C2"/>
    <w:rsid w:val="0059519C"/>
    <w:rsid w:val="005A162C"/>
    <w:rsid w:val="005A2BAA"/>
    <w:rsid w:val="005B2CAF"/>
    <w:rsid w:val="005B34F3"/>
    <w:rsid w:val="005B3A74"/>
    <w:rsid w:val="005B3E7F"/>
    <w:rsid w:val="005B6CDB"/>
    <w:rsid w:val="005B70B1"/>
    <w:rsid w:val="005C16A3"/>
    <w:rsid w:val="005D5C2B"/>
    <w:rsid w:val="005E46FF"/>
    <w:rsid w:val="005E6FD9"/>
    <w:rsid w:val="005E7CE3"/>
    <w:rsid w:val="005F14A1"/>
    <w:rsid w:val="005F4D51"/>
    <w:rsid w:val="005F7A49"/>
    <w:rsid w:val="006003B4"/>
    <w:rsid w:val="0060717D"/>
    <w:rsid w:val="00612DB0"/>
    <w:rsid w:val="00612F8F"/>
    <w:rsid w:val="0062248C"/>
    <w:rsid w:val="00622C29"/>
    <w:rsid w:val="006271DF"/>
    <w:rsid w:val="0063019B"/>
    <w:rsid w:val="00634BA2"/>
    <w:rsid w:val="0063694D"/>
    <w:rsid w:val="00642C8D"/>
    <w:rsid w:val="00646C14"/>
    <w:rsid w:val="0066368B"/>
    <w:rsid w:val="00666B45"/>
    <w:rsid w:val="00667BA3"/>
    <w:rsid w:val="00676B72"/>
    <w:rsid w:val="00677DFA"/>
    <w:rsid w:val="00681AAC"/>
    <w:rsid w:val="006903B0"/>
    <w:rsid w:val="006920C1"/>
    <w:rsid w:val="00693EEE"/>
    <w:rsid w:val="006A4C63"/>
    <w:rsid w:val="006C032B"/>
    <w:rsid w:val="006C2B88"/>
    <w:rsid w:val="006C36EB"/>
    <w:rsid w:val="006C63FD"/>
    <w:rsid w:val="006D00F0"/>
    <w:rsid w:val="006D34F0"/>
    <w:rsid w:val="006E03A9"/>
    <w:rsid w:val="006E293B"/>
    <w:rsid w:val="006F0EFC"/>
    <w:rsid w:val="0071251C"/>
    <w:rsid w:val="0071471D"/>
    <w:rsid w:val="00720EC3"/>
    <w:rsid w:val="00722792"/>
    <w:rsid w:val="00737E28"/>
    <w:rsid w:val="007410B8"/>
    <w:rsid w:val="007411A7"/>
    <w:rsid w:val="00741204"/>
    <w:rsid w:val="0074144A"/>
    <w:rsid w:val="00770982"/>
    <w:rsid w:val="00772C59"/>
    <w:rsid w:val="00782718"/>
    <w:rsid w:val="007938BB"/>
    <w:rsid w:val="007A2A5A"/>
    <w:rsid w:val="007A71FD"/>
    <w:rsid w:val="007B3C7C"/>
    <w:rsid w:val="007C4D7C"/>
    <w:rsid w:val="007C6648"/>
    <w:rsid w:val="007D541E"/>
    <w:rsid w:val="007D5818"/>
    <w:rsid w:val="007D5AB1"/>
    <w:rsid w:val="007E2229"/>
    <w:rsid w:val="007F5139"/>
    <w:rsid w:val="007F6194"/>
    <w:rsid w:val="007F6511"/>
    <w:rsid w:val="007F76CC"/>
    <w:rsid w:val="008007E9"/>
    <w:rsid w:val="008047F7"/>
    <w:rsid w:val="00805B6D"/>
    <w:rsid w:val="00810E36"/>
    <w:rsid w:val="00811CCF"/>
    <w:rsid w:val="008123DB"/>
    <w:rsid w:val="00821495"/>
    <w:rsid w:val="00824034"/>
    <w:rsid w:val="008257FD"/>
    <w:rsid w:val="00825DB8"/>
    <w:rsid w:val="00826BBD"/>
    <w:rsid w:val="00832A31"/>
    <w:rsid w:val="008348F1"/>
    <w:rsid w:val="00834CE0"/>
    <w:rsid w:val="00835253"/>
    <w:rsid w:val="00836748"/>
    <w:rsid w:val="0084030D"/>
    <w:rsid w:val="0085351D"/>
    <w:rsid w:val="00855E2B"/>
    <w:rsid w:val="00860841"/>
    <w:rsid w:val="00863515"/>
    <w:rsid w:val="00864259"/>
    <w:rsid w:val="008642DA"/>
    <w:rsid w:val="00865CB2"/>
    <w:rsid w:val="0087012B"/>
    <w:rsid w:val="00870F19"/>
    <w:rsid w:val="0087604E"/>
    <w:rsid w:val="00877899"/>
    <w:rsid w:val="008865F8"/>
    <w:rsid w:val="00886D8B"/>
    <w:rsid w:val="0089742D"/>
    <w:rsid w:val="008A7993"/>
    <w:rsid w:val="008C0EB8"/>
    <w:rsid w:val="008E14BE"/>
    <w:rsid w:val="008E2CFF"/>
    <w:rsid w:val="008E3978"/>
    <w:rsid w:val="008E7D05"/>
    <w:rsid w:val="008F0422"/>
    <w:rsid w:val="008F4007"/>
    <w:rsid w:val="008F404F"/>
    <w:rsid w:val="008F4B9C"/>
    <w:rsid w:val="00901470"/>
    <w:rsid w:val="00901A47"/>
    <w:rsid w:val="00912144"/>
    <w:rsid w:val="00914C3E"/>
    <w:rsid w:val="009207EF"/>
    <w:rsid w:val="00923902"/>
    <w:rsid w:val="00932B41"/>
    <w:rsid w:val="00934621"/>
    <w:rsid w:val="009363BC"/>
    <w:rsid w:val="00945750"/>
    <w:rsid w:val="00946EA1"/>
    <w:rsid w:val="009548C1"/>
    <w:rsid w:val="00954D6F"/>
    <w:rsid w:val="00966261"/>
    <w:rsid w:val="009668A6"/>
    <w:rsid w:val="009732FB"/>
    <w:rsid w:val="0097342F"/>
    <w:rsid w:val="009768E4"/>
    <w:rsid w:val="00977EC0"/>
    <w:rsid w:val="009800E0"/>
    <w:rsid w:val="00980D36"/>
    <w:rsid w:val="00984458"/>
    <w:rsid w:val="00986C4B"/>
    <w:rsid w:val="00993BBE"/>
    <w:rsid w:val="00997932"/>
    <w:rsid w:val="009A4904"/>
    <w:rsid w:val="009C5C22"/>
    <w:rsid w:val="009D5C94"/>
    <w:rsid w:val="009E39BF"/>
    <w:rsid w:val="009F0B84"/>
    <w:rsid w:val="009F16D7"/>
    <w:rsid w:val="009F44A8"/>
    <w:rsid w:val="009F5597"/>
    <w:rsid w:val="009F64F7"/>
    <w:rsid w:val="00A05F4A"/>
    <w:rsid w:val="00A06E20"/>
    <w:rsid w:val="00A117F8"/>
    <w:rsid w:val="00A1338F"/>
    <w:rsid w:val="00A211D0"/>
    <w:rsid w:val="00A253FD"/>
    <w:rsid w:val="00A2542B"/>
    <w:rsid w:val="00A254DB"/>
    <w:rsid w:val="00A34120"/>
    <w:rsid w:val="00A346E3"/>
    <w:rsid w:val="00A37A52"/>
    <w:rsid w:val="00A55E1C"/>
    <w:rsid w:val="00A604FC"/>
    <w:rsid w:val="00A67A04"/>
    <w:rsid w:val="00A7097C"/>
    <w:rsid w:val="00A727D6"/>
    <w:rsid w:val="00A95BA5"/>
    <w:rsid w:val="00AA33E4"/>
    <w:rsid w:val="00AA6E28"/>
    <w:rsid w:val="00AB0865"/>
    <w:rsid w:val="00AB35D1"/>
    <w:rsid w:val="00AB5CE3"/>
    <w:rsid w:val="00AE47B5"/>
    <w:rsid w:val="00AF1A9B"/>
    <w:rsid w:val="00AF1B48"/>
    <w:rsid w:val="00AF57C2"/>
    <w:rsid w:val="00AF6191"/>
    <w:rsid w:val="00AF77F0"/>
    <w:rsid w:val="00B0048C"/>
    <w:rsid w:val="00B00A44"/>
    <w:rsid w:val="00B14258"/>
    <w:rsid w:val="00B1478E"/>
    <w:rsid w:val="00B15AF3"/>
    <w:rsid w:val="00B17B71"/>
    <w:rsid w:val="00B2216B"/>
    <w:rsid w:val="00B24328"/>
    <w:rsid w:val="00B32899"/>
    <w:rsid w:val="00B32A1D"/>
    <w:rsid w:val="00B34B4A"/>
    <w:rsid w:val="00B40262"/>
    <w:rsid w:val="00B40455"/>
    <w:rsid w:val="00B5081F"/>
    <w:rsid w:val="00B55F85"/>
    <w:rsid w:val="00B62349"/>
    <w:rsid w:val="00B6392D"/>
    <w:rsid w:val="00B71EA9"/>
    <w:rsid w:val="00B77CBC"/>
    <w:rsid w:val="00B9091F"/>
    <w:rsid w:val="00BA0CE8"/>
    <w:rsid w:val="00BA0D56"/>
    <w:rsid w:val="00BA11BE"/>
    <w:rsid w:val="00BB450D"/>
    <w:rsid w:val="00BB62F3"/>
    <w:rsid w:val="00BB7AC0"/>
    <w:rsid w:val="00BC4F8A"/>
    <w:rsid w:val="00BC5B65"/>
    <w:rsid w:val="00BD55CC"/>
    <w:rsid w:val="00BE1F34"/>
    <w:rsid w:val="00BE2A0B"/>
    <w:rsid w:val="00BE30AB"/>
    <w:rsid w:val="00BE7792"/>
    <w:rsid w:val="00BF33C0"/>
    <w:rsid w:val="00BF3B4D"/>
    <w:rsid w:val="00BF6235"/>
    <w:rsid w:val="00BF7914"/>
    <w:rsid w:val="00C0112F"/>
    <w:rsid w:val="00C10B22"/>
    <w:rsid w:val="00C15582"/>
    <w:rsid w:val="00C15D56"/>
    <w:rsid w:val="00C15FBC"/>
    <w:rsid w:val="00C20607"/>
    <w:rsid w:val="00C206DD"/>
    <w:rsid w:val="00C2444D"/>
    <w:rsid w:val="00C24F44"/>
    <w:rsid w:val="00C27B96"/>
    <w:rsid w:val="00C35843"/>
    <w:rsid w:val="00C410B3"/>
    <w:rsid w:val="00C4546D"/>
    <w:rsid w:val="00C4736A"/>
    <w:rsid w:val="00C50C87"/>
    <w:rsid w:val="00C64D69"/>
    <w:rsid w:val="00C71D2A"/>
    <w:rsid w:val="00C72ECF"/>
    <w:rsid w:val="00C7348C"/>
    <w:rsid w:val="00C77D9C"/>
    <w:rsid w:val="00C81834"/>
    <w:rsid w:val="00C836E2"/>
    <w:rsid w:val="00C8506C"/>
    <w:rsid w:val="00C85681"/>
    <w:rsid w:val="00C86E14"/>
    <w:rsid w:val="00C90E0C"/>
    <w:rsid w:val="00CA4C12"/>
    <w:rsid w:val="00CA6289"/>
    <w:rsid w:val="00CB141A"/>
    <w:rsid w:val="00CB2561"/>
    <w:rsid w:val="00CB508D"/>
    <w:rsid w:val="00CC05FC"/>
    <w:rsid w:val="00CC2182"/>
    <w:rsid w:val="00CC21DA"/>
    <w:rsid w:val="00CC44C6"/>
    <w:rsid w:val="00CC4DC9"/>
    <w:rsid w:val="00CD277C"/>
    <w:rsid w:val="00CE1AFE"/>
    <w:rsid w:val="00CE7DA5"/>
    <w:rsid w:val="00CF531E"/>
    <w:rsid w:val="00CF7048"/>
    <w:rsid w:val="00D0783B"/>
    <w:rsid w:val="00D14F15"/>
    <w:rsid w:val="00D16306"/>
    <w:rsid w:val="00D213D9"/>
    <w:rsid w:val="00D25455"/>
    <w:rsid w:val="00D25F23"/>
    <w:rsid w:val="00D26369"/>
    <w:rsid w:val="00D27C5C"/>
    <w:rsid w:val="00D309C7"/>
    <w:rsid w:val="00D33251"/>
    <w:rsid w:val="00D36CE4"/>
    <w:rsid w:val="00D45220"/>
    <w:rsid w:val="00D55436"/>
    <w:rsid w:val="00D5587C"/>
    <w:rsid w:val="00D65BAE"/>
    <w:rsid w:val="00D74C63"/>
    <w:rsid w:val="00D74C9E"/>
    <w:rsid w:val="00D77413"/>
    <w:rsid w:val="00D81113"/>
    <w:rsid w:val="00D869D5"/>
    <w:rsid w:val="00D91302"/>
    <w:rsid w:val="00D916C2"/>
    <w:rsid w:val="00D95910"/>
    <w:rsid w:val="00D95DE8"/>
    <w:rsid w:val="00DA0DFE"/>
    <w:rsid w:val="00DB6E12"/>
    <w:rsid w:val="00DC2531"/>
    <w:rsid w:val="00DC4139"/>
    <w:rsid w:val="00DC4224"/>
    <w:rsid w:val="00DC7C0F"/>
    <w:rsid w:val="00DD0EDE"/>
    <w:rsid w:val="00DD4621"/>
    <w:rsid w:val="00DD7067"/>
    <w:rsid w:val="00DF6284"/>
    <w:rsid w:val="00DF64A2"/>
    <w:rsid w:val="00E05EF1"/>
    <w:rsid w:val="00E15980"/>
    <w:rsid w:val="00E1692B"/>
    <w:rsid w:val="00E20DCF"/>
    <w:rsid w:val="00E21EEB"/>
    <w:rsid w:val="00E23A15"/>
    <w:rsid w:val="00E2578B"/>
    <w:rsid w:val="00E25A9C"/>
    <w:rsid w:val="00E31760"/>
    <w:rsid w:val="00E358BD"/>
    <w:rsid w:val="00E40E8E"/>
    <w:rsid w:val="00E40FD8"/>
    <w:rsid w:val="00E441C7"/>
    <w:rsid w:val="00E44CDA"/>
    <w:rsid w:val="00E464D1"/>
    <w:rsid w:val="00E47688"/>
    <w:rsid w:val="00E47F9C"/>
    <w:rsid w:val="00E57E9D"/>
    <w:rsid w:val="00E60FF3"/>
    <w:rsid w:val="00E62BC7"/>
    <w:rsid w:val="00E6745C"/>
    <w:rsid w:val="00E70748"/>
    <w:rsid w:val="00E73C33"/>
    <w:rsid w:val="00E86B72"/>
    <w:rsid w:val="00E94C93"/>
    <w:rsid w:val="00EA0E6C"/>
    <w:rsid w:val="00EA257D"/>
    <w:rsid w:val="00EA2727"/>
    <w:rsid w:val="00EA3906"/>
    <w:rsid w:val="00EB0229"/>
    <w:rsid w:val="00EB47FD"/>
    <w:rsid w:val="00EC4632"/>
    <w:rsid w:val="00ED0198"/>
    <w:rsid w:val="00ED7DFB"/>
    <w:rsid w:val="00EE4F6A"/>
    <w:rsid w:val="00EE75F0"/>
    <w:rsid w:val="00EE7C15"/>
    <w:rsid w:val="00F01877"/>
    <w:rsid w:val="00F018C3"/>
    <w:rsid w:val="00F0600B"/>
    <w:rsid w:val="00F0749C"/>
    <w:rsid w:val="00F076FA"/>
    <w:rsid w:val="00F0785B"/>
    <w:rsid w:val="00F1496B"/>
    <w:rsid w:val="00F16A5F"/>
    <w:rsid w:val="00F235D9"/>
    <w:rsid w:val="00F2743B"/>
    <w:rsid w:val="00F53742"/>
    <w:rsid w:val="00F57166"/>
    <w:rsid w:val="00F65DCB"/>
    <w:rsid w:val="00F73E32"/>
    <w:rsid w:val="00F75902"/>
    <w:rsid w:val="00F862BC"/>
    <w:rsid w:val="00F902C8"/>
    <w:rsid w:val="00F9429C"/>
    <w:rsid w:val="00FA0898"/>
    <w:rsid w:val="00FA2693"/>
    <w:rsid w:val="00FA55BA"/>
    <w:rsid w:val="00FA5F92"/>
    <w:rsid w:val="00FB17DE"/>
    <w:rsid w:val="00FB4127"/>
    <w:rsid w:val="00FB4AF8"/>
    <w:rsid w:val="00FC3B89"/>
    <w:rsid w:val="00FC4C19"/>
    <w:rsid w:val="00FD112B"/>
    <w:rsid w:val="00FD613A"/>
    <w:rsid w:val="00FE53AB"/>
    <w:rsid w:val="00FE5BC3"/>
    <w:rsid w:val="00FE6678"/>
    <w:rsid w:val="00FE7445"/>
    <w:rsid w:val="00FF638C"/>
    <w:rsid w:val="0B97B34C"/>
    <w:rsid w:val="6B6C5013"/>
    <w:rsid w:val="6BC9C3E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69C1075"/>
  <w15:docId w15:val="{BC3BCF44-074A-4891-811F-E65C8FE8B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C206DD"/>
    <w:pPr>
      <w:spacing w:after="120"/>
    </w:pPr>
    <w:rPr>
      <w:rFonts w:asciiTheme="minorHAnsi" w:hAnsiTheme="minorHAnsi"/>
    </w:rPr>
  </w:style>
  <w:style w:type="paragraph" w:styleId="Heading1">
    <w:name w:val="heading 1"/>
    <w:basedOn w:val="Normal"/>
    <w:next w:val="Normal"/>
    <w:pPr>
      <w:keepNext/>
      <w:keepLines/>
      <w:spacing w:before="40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B2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name w:val="a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name w:val="a0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name w:val="a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name w:val="a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name w:val="a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name w:val="a4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name w:val="a5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name w:val="a6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name w:val="a7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name w:val="a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Pr>
      <w:sz w:val="20"/>
      <w:szCs w:val="20"/>
    </w:rPr>
  </w:style>
  <w:style w:type="character" w:styleId="CommentReference">
    <w:name w:val="annotation reference"/>
    <w:basedOn w:val="DefaultParagraphFont"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81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811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62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62B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F7A4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7A49"/>
  </w:style>
  <w:style w:type="paragraph" w:styleId="Footer">
    <w:name w:val="footer"/>
    <w:basedOn w:val="Normal"/>
    <w:link w:val="FooterChar"/>
    <w:uiPriority w:val="99"/>
    <w:unhideWhenUsed/>
    <w:rsid w:val="005F7A4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A49"/>
  </w:style>
  <w:style w:type="paragraph" w:styleId="ListParagraph">
    <w:name w:val="List Paragraph"/>
    <w:basedOn w:val="Normal"/>
    <w:uiPriority w:val="34"/>
    <w:qFormat/>
    <w:rsid w:val="00251DB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10B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C10B2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Revision">
    <w:name w:val="Revision"/>
    <w:hidden/>
    <w:uiPriority w:val="99"/>
    <w:semiHidden/>
    <w:rsid w:val="00966261"/>
    <w:pPr>
      <w:spacing w:line="240" w:lineRule="auto"/>
    </w:pPr>
    <w:rPr>
      <w:rFonts w:asciiTheme="minorHAnsi" w:hAnsiTheme="minorHAnsi"/>
    </w:rPr>
  </w:style>
  <w:style w:type="paragraph" w:customStyle="1" w:styleId="Normal-pagebreakbefore">
    <w:name w:val="Normal - page break before"/>
    <w:basedOn w:val="Normal"/>
    <w:rsid w:val="00236FDD"/>
    <w:pPr>
      <w:pageBreakBefore/>
    </w:pPr>
    <w:rPr>
      <w:rFonts w:asciiTheme="majorHAnsi" w:hAnsiTheme="majorHAnsi" w:cstheme="majorHAnsi"/>
      <w:bCs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504C48"/>
    <w:rPr>
      <w:b/>
      <w:bCs/>
    </w:rPr>
  </w:style>
  <w:style w:type="character" w:customStyle="1" w:styleId="Track-01">
    <w:name w:val="Track -0.1"/>
    <w:basedOn w:val="DefaultParagraphFont"/>
    <w:uiPriority w:val="1"/>
    <w:rsid w:val="004C371B"/>
    <w:rPr>
      <w:rFonts w:asciiTheme="majorHAnsi" w:hAnsiTheme="majorHAnsi" w:cstheme="majorHAnsi"/>
      <w:spacing w:val="-2"/>
      <w:sz w:val="24"/>
      <w:szCs w:val="24"/>
    </w:rPr>
  </w:style>
  <w:style w:type="paragraph" w:customStyle="1" w:styleId="Normal-lessleading">
    <w:name w:val="Normal - less leading"/>
    <w:basedOn w:val="Normal"/>
    <w:rsid w:val="00B40262"/>
    <w:pPr>
      <w:widowControl w:val="0"/>
      <w:pBdr>
        <w:top w:val="nil"/>
        <w:left w:val="nil"/>
        <w:bottom w:val="nil"/>
        <w:right w:val="nil"/>
        <w:between w:val="nil"/>
      </w:pBdr>
      <w:spacing w:line="216" w:lineRule="auto"/>
    </w:pPr>
    <w:rPr>
      <w:rFonts w:asciiTheme="majorHAnsi" w:hAnsiTheme="majorHAnsi" w:cstheme="majorHAnsi"/>
      <w:sz w:val="24"/>
      <w:szCs w:val="24"/>
      <w:lang w:val="en-US"/>
    </w:rPr>
  </w:style>
  <w:style w:type="paragraph" w:styleId="ListBullet">
    <w:name w:val="List Bullet"/>
    <w:basedOn w:val="Normal"/>
    <w:uiPriority w:val="99"/>
    <w:unhideWhenUsed/>
    <w:qFormat/>
    <w:rsid w:val="008007E9"/>
    <w:pPr>
      <w:numPr>
        <w:numId w:val="4"/>
      </w:numPr>
      <w:tabs>
        <w:tab w:val="clear" w:pos="360"/>
      </w:tabs>
      <w:suppressAutoHyphens/>
      <w:spacing w:line="264" w:lineRule="auto"/>
      <w:contextualSpacing/>
    </w:pPr>
    <w:rPr>
      <w:rFonts w:ascii="Calibri" w:hAnsi="Calibri" w:eastAsiaTheme="minorHAnsi" w:cstheme="minorBidi"/>
      <w:color w:val="000000" w:themeColor="text1"/>
      <w:kern w:val="2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0f9024-9cf0-4922-886c-09143a85493a">
      <Terms xmlns="http://schemas.microsoft.com/office/infopath/2007/PartnerControls"/>
    </lcf76f155ced4ddcb4097134ff3c332f>
    <TaxCatchAll xmlns="6e7bd679-2697-4169-9eed-fcf70dd5b0c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4973539F18474DB28BD28C3781E8DB" ma:contentTypeVersion="15" ma:contentTypeDescription="Create a new document." ma:contentTypeScope="" ma:versionID="276858a76a526fc2946ac6919f1cdc45">
  <xsd:schema xmlns:xsd="http://www.w3.org/2001/XMLSchema" xmlns:xs="http://www.w3.org/2001/XMLSchema" xmlns:p="http://schemas.microsoft.com/office/2006/metadata/properties" xmlns:ns2="d70f9024-9cf0-4922-886c-09143a85493a" xmlns:ns3="6e7bd679-2697-4169-9eed-fcf70dd5b0c2" targetNamespace="http://schemas.microsoft.com/office/2006/metadata/properties" ma:root="true" ma:fieldsID="ce84454a12b41700e7cad779bef1b1ff" ns2:_="" ns3:_="">
    <xsd:import namespace="d70f9024-9cf0-4922-886c-09143a85493a"/>
    <xsd:import namespace="6e7bd679-2697-4169-9eed-fcf70dd5b0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f9024-9cf0-4922-886c-09143a8549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dee618b-2e19-4320-bbd6-29336f3cd6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7bd679-2697-4169-9eed-fcf70dd5b0c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ef7caa3-6687-4cad-a1e6-d2c1ac9f6d6b}" ma:internalName="TaxCatchAll" ma:showField="CatchAllData" ma:web="6e7bd679-2697-4169-9eed-fcf70dd5b0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8C2995-FCB3-41BD-981A-3AE351B48E20}">
  <ds:schemaRefs>
    <ds:schemaRef ds:uri="http://schemas.microsoft.com/office/2006/metadata/properties"/>
    <ds:schemaRef ds:uri="http://schemas.microsoft.com/office/infopath/2007/PartnerControls"/>
    <ds:schemaRef ds:uri="d70f9024-9cf0-4922-886c-09143a85493a"/>
    <ds:schemaRef ds:uri="6e7bd679-2697-4169-9eed-fcf70dd5b0c2"/>
  </ds:schemaRefs>
</ds:datastoreItem>
</file>

<file path=customXml/itemProps2.xml><?xml version="1.0" encoding="utf-8"?>
<ds:datastoreItem xmlns:ds="http://schemas.openxmlformats.org/officeDocument/2006/customXml" ds:itemID="{DDB2D45C-E96A-43FA-B39B-8C1597A141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0f9024-9cf0-4922-886c-09143a85493a"/>
    <ds:schemaRef ds:uri="6e7bd679-2697-4169-9eed-fcf70dd5b0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E62B27-C346-4D2E-BA5E-D4C1271357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1778</Words>
  <Characters>10994</Characters>
  <Application>Microsoft Office Word</Application>
  <DocSecurity>0</DocSecurity>
  <Lines>610</Lines>
  <Paragraphs>399</Paragraphs>
  <ScaleCrop>false</ScaleCrop>
  <Company>NORC @ the University of Chicago</Company>
  <LinksUpToDate>false</LinksUpToDate>
  <CharactersWithSpaces>12373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Kubelka</dc:creator>
  <cp:lastModifiedBy>Ann Renaud</cp:lastModifiedBy>
  <cp:revision>2</cp:revision>
  <cp:lastPrinted>2024-11-15T17:31:00Z</cp:lastPrinted>
  <dcterms:created xsi:type="dcterms:W3CDTF">2024-12-04T14:43:00Z</dcterms:created>
  <dcterms:modified xsi:type="dcterms:W3CDTF">2024-12-04T14:43:00Z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0x010100494973539F18474DB28BD28C3781E8DB</vt:lpwstr>
  </property>
  <property fmtid="{D5CDD505-2E9C-101B-9397-08002B2CF9AE}" pid="3" name="MediaServiceImageTags">
    <vt:lpwstr/>
  </property>
</Properties>
</file>