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8B1" w:rsidP="694469EF" w14:paraId="28E1EEAA" w14:textId="79A51FBC">
      <w:pPr>
        <w:pStyle w:val="Heading1"/>
        <w:jc w:val="center"/>
        <w:rPr>
          <w:rFonts w:ascii="Times New Roman" w:eastAsia="Times New Roman" w:hAnsi="Times New Roman" w:cs="Times New Roman"/>
          <w:b/>
          <w:bCs/>
          <w:color w:val="000000" w:themeColor="text1"/>
        </w:rPr>
      </w:pPr>
      <w:r w:rsidRPr="694469EF">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6968B1" w:rsidP="6C3DFF81" w14:paraId="0C0C31D8" w14:textId="6803816A">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6C3DFF81">
        <w:rPr>
          <w:rFonts w:ascii="Times New Roman" w:eastAsia="Times New Roman" w:hAnsi="Times New Roman" w:cs="Times New Roman"/>
          <w:b/>
          <w:bCs/>
          <w:color w:val="000000" w:themeColor="text1"/>
          <w:sz w:val="28"/>
          <w:szCs w:val="28"/>
        </w:rPr>
        <w:t>(OMB Control Number: 0970-0617)</w:t>
      </w:r>
    </w:p>
    <w:p w:rsidR="006968B1" w:rsidP="6C3DFF81" w14:paraId="32DAB369" w14:textId="28DA42DE">
      <w:pPr>
        <w:rPr>
          <w:rFonts w:ascii="Times New Roman" w:eastAsia="Times New Roman" w:hAnsi="Times New Roman" w:cs="Times New Roman"/>
          <w:color w:val="000000" w:themeColor="text1"/>
          <w:sz w:val="24"/>
          <w:szCs w:val="24"/>
        </w:rPr>
      </w:pPr>
    </w:p>
    <w:p w:rsidR="1F2576D4" w:rsidP="1F2576D4" w14:paraId="251D03F6" w14:textId="368CFB6F">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TITLE OF INFORMATION COLLECTION:</w:t>
      </w:r>
      <w:r w:rsidRPr="1F2576D4">
        <w:rPr>
          <w:rFonts w:ascii="Times New Roman" w:eastAsia="Times New Roman" w:hAnsi="Times New Roman" w:cs="Times New Roman"/>
          <w:color w:val="000000" w:themeColor="text1"/>
          <w:sz w:val="24"/>
          <w:szCs w:val="24"/>
        </w:rPr>
        <w:t xml:space="preserve"> </w:t>
      </w:r>
      <w:r w:rsidRPr="776D2C98" w:rsidR="004201F1">
        <w:rPr>
          <w:rFonts w:ascii="Times New Roman" w:eastAsia="Times New Roman" w:hAnsi="Times New Roman" w:cs="Times New Roman"/>
          <w:color w:val="000000" w:themeColor="text1"/>
          <w:sz w:val="24"/>
          <w:szCs w:val="24"/>
        </w:rPr>
        <w:t xml:space="preserve">National Center on Substance Abuse and Child Welfare </w:t>
      </w:r>
      <w:r w:rsidR="004201F1">
        <w:rPr>
          <w:rFonts w:ascii="Times New Roman" w:eastAsia="Times New Roman" w:hAnsi="Times New Roman" w:cs="Times New Roman"/>
          <w:color w:val="000000" w:themeColor="text1"/>
          <w:sz w:val="24"/>
          <w:szCs w:val="24"/>
        </w:rPr>
        <w:t>Training</w:t>
      </w:r>
      <w:r w:rsidRPr="776D2C98" w:rsidR="004201F1">
        <w:rPr>
          <w:rFonts w:ascii="Times New Roman" w:eastAsia="Times New Roman" w:hAnsi="Times New Roman" w:cs="Times New Roman"/>
          <w:color w:val="000000" w:themeColor="text1"/>
          <w:sz w:val="24"/>
          <w:szCs w:val="24"/>
        </w:rPr>
        <w:t xml:space="preserve"> Registration Information Collection</w:t>
      </w:r>
    </w:p>
    <w:p w:rsidR="006968B1" w:rsidP="1F2576D4" w14:paraId="28E5EE2A" w14:textId="031797F1">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 xml:space="preserve">PURPOSE: </w:t>
      </w:r>
      <w:r w:rsidRPr="1F2576D4" w:rsidR="1D1B04F2">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state or regional </w:t>
      </w:r>
      <w:bookmarkStart w:id="0" w:name="_Int_AxrIsfeh"/>
      <w:r w:rsidRPr="1F2576D4" w:rsidR="1D1B04F2">
        <w:rPr>
          <w:rFonts w:ascii="Times New Roman" w:eastAsia="Times New Roman" w:hAnsi="Times New Roman" w:cs="Times New Roman"/>
          <w:color w:val="000000" w:themeColor="text1"/>
          <w:sz w:val="24"/>
          <w:szCs w:val="24"/>
        </w:rPr>
        <w:t>trainings</w:t>
      </w:r>
      <w:bookmarkEnd w:id="0"/>
      <w:r w:rsidRPr="1F2576D4" w:rsidR="1D1B04F2">
        <w:rPr>
          <w:rFonts w:ascii="Times New Roman" w:eastAsia="Times New Roman" w:hAnsi="Times New Roman" w:cs="Times New Roman"/>
          <w:color w:val="000000" w:themeColor="text1"/>
          <w:sz w:val="24"/>
          <w:szCs w:val="24"/>
        </w:rPr>
        <w:t xml:space="preserve"> to include specialized webinars and </w:t>
      </w:r>
      <w:r w:rsidRPr="1F2576D4" w:rsidR="671F805A">
        <w:rPr>
          <w:rFonts w:ascii="Times New Roman" w:eastAsia="Times New Roman" w:hAnsi="Times New Roman" w:cs="Times New Roman"/>
          <w:color w:val="000000" w:themeColor="text1"/>
          <w:sz w:val="24"/>
          <w:szCs w:val="24"/>
        </w:rPr>
        <w:t xml:space="preserve">other </w:t>
      </w:r>
      <w:bookmarkStart w:id="1" w:name="_Int_nLTlUW5T"/>
      <w:r w:rsidRPr="1F2576D4" w:rsidR="671F805A">
        <w:rPr>
          <w:rFonts w:ascii="Times New Roman" w:eastAsia="Times New Roman" w:hAnsi="Times New Roman" w:cs="Times New Roman"/>
          <w:color w:val="000000" w:themeColor="text1"/>
          <w:sz w:val="24"/>
          <w:szCs w:val="24"/>
        </w:rPr>
        <w:t>trainings</w:t>
      </w:r>
      <w:bookmarkEnd w:id="1"/>
      <w:r w:rsidR="00F91C41">
        <w:rPr>
          <w:rFonts w:ascii="Times New Roman" w:eastAsia="Times New Roman" w:hAnsi="Times New Roman" w:cs="Times New Roman"/>
          <w:color w:val="000000" w:themeColor="text1"/>
          <w:sz w:val="24"/>
          <w:szCs w:val="24"/>
        </w:rPr>
        <w:t xml:space="preserve"> </w:t>
      </w:r>
      <w:r w:rsidRPr="07F1DD3D" w:rsidR="00F91C41">
        <w:rPr>
          <w:rFonts w:ascii="Times New Roman" w:eastAsia="Times New Roman" w:hAnsi="Times New Roman" w:cs="Times New Roman"/>
          <w:color w:val="000000" w:themeColor="text1"/>
          <w:sz w:val="24"/>
          <w:szCs w:val="24"/>
        </w:rPr>
        <w:t>through the National Center on Substance Abuse and Child Welfare (NCSACW)</w:t>
      </w:r>
      <w:r w:rsidRPr="1F2576D4" w:rsidR="671F805A">
        <w:rPr>
          <w:rFonts w:ascii="Times New Roman" w:eastAsia="Times New Roman" w:hAnsi="Times New Roman" w:cs="Times New Roman"/>
          <w:color w:val="000000" w:themeColor="text1"/>
          <w:sz w:val="24"/>
          <w:szCs w:val="24"/>
        </w:rPr>
        <w:t xml:space="preserve">. </w:t>
      </w:r>
      <w:r w:rsidR="004201F1">
        <w:rPr>
          <w:rFonts w:ascii="Times New Roman" w:eastAsia="Times New Roman" w:hAnsi="Times New Roman" w:cs="Times New Roman"/>
          <w:color w:val="000000" w:themeColor="text1"/>
          <w:sz w:val="24"/>
          <w:szCs w:val="24"/>
        </w:rPr>
        <w:t xml:space="preserve">Information will be used for planning purposes. </w:t>
      </w:r>
    </w:p>
    <w:p w:rsidR="006968B1" w:rsidP="00F91C41" w14:paraId="4D309457" w14:textId="5FDC0792">
      <w:pPr>
        <w:pStyle w:val="Header"/>
        <w:widowControl w:val="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DESCRIPTION OF RESPONDENTS</w:t>
      </w:r>
      <w:r w:rsidRPr="1F2576D4">
        <w:rPr>
          <w:rFonts w:ascii="Times New Roman" w:eastAsia="Times New Roman" w:hAnsi="Times New Roman" w:cs="Times New Roman"/>
          <w:color w:val="000000" w:themeColor="text1"/>
          <w:sz w:val="24"/>
          <w:szCs w:val="24"/>
        </w:rPr>
        <w:t xml:space="preserve">: </w:t>
      </w:r>
      <w:r w:rsidRPr="1F2576D4" w:rsidR="3D1B447B">
        <w:rPr>
          <w:rFonts w:ascii="Times New Roman" w:eastAsia="Times New Roman" w:hAnsi="Times New Roman" w:cs="Times New Roman"/>
          <w:color w:val="000000" w:themeColor="text1"/>
          <w:sz w:val="24"/>
          <w:szCs w:val="24"/>
        </w:rPr>
        <w:t>Individuals who participate in planned</w:t>
      </w:r>
      <w:r w:rsidR="00F91C41">
        <w:rPr>
          <w:rFonts w:ascii="Times New Roman" w:eastAsia="Times New Roman" w:hAnsi="Times New Roman" w:cs="Times New Roman"/>
          <w:color w:val="000000" w:themeColor="text1"/>
          <w:sz w:val="24"/>
          <w:szCs w:val="24"/>
        </w:rPr>
        <w:t xml:space="preserve"> NCSACW</w:t>
      </w:r>
      <w:r w:rsidRPr="1F2576D4" w:rsidR="3D1B447B">
        <w:rPr>
          <w:rFonts w:ascii="Times New Roman" w:eastAsia="Times New Roman" w:hAnsi="Times New Roman" w:cs="Times New Roman"/>
          <w:color w:val="000000" w:themeColor="text1"/>
          <w:sz w:val="24"/>
          <w:szCs w:val="24"/>
        </w:rPr>
        <w:t xml:space="preserve"> state or regional trainings </w:t>
      </w:r>
    </w:p>
    <w:p w:rsidR="00F91C41" w:rsidP="00F91C41" w14:paraId="0E1AC5FB" w14:textId="77777777">
      <w:pPr>
        <w:pStyle w:val="Header"/>
        <w:widowControl w:val="0"/>
        <w:rPr>
          <w:rFonts w:ascii="Times New Roman" w:eastAsia="Times New Roman" w:hAnsi="Times New Roman" w:cs="Times New Roman"/>
          <w:color w:val="000000" w:themeColor="text1"/>
          <w:sz w:val="24"/>
          <w:szCs w:val="24"/>
        </w:rPr>
      </w:pPr>
    </w:p>
    <w:p w:rsidR="006968B1" w:rsidP="6C3DFF81" w14:paraId="70DB812F" w14:textId="39E70FAA">
      <w:pPr>
        <w:spacing w:after="1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CERTIFICATION:</w:t>
      </w:r>
    </w:p>
    <w:p w:rsidR="006968B1" w:rsidP="6C3DFF81" w14:paraId="2EA0619B" w14:textId="33982B60">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 certify the following to be true: </w:t>
      </w:r>
    </w:p>
    <w:p w:rsidR="006968B1" w:rsidP="6C3DFF81" w14:paraId="53216589" w14:textId="72B38FF1">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voluntary. </w:t>
      </w:r>
    </w:p>
    <w:p w:rsidR="006968B1" w:rsidP="6C3DFF81" w14:paraId="1FF926C9" w14:textId="73F72D6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The collection is low-burden for respondents and low-cost for the Federal Government.</w:t>
      </w:r>
    </w:p>
    <w:p w:rsidR="006968B1" w:rsidP="6C3DFF81" w14:paraId="4AF875A2" w14:textId="28C2EA53">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non-controversial and does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raise issues of concern to other federal agencies.</w:t>
      </w:r>
    </w:p>
    <w:p w:rsidR="006968B1" w:rsidP="6C3DFF81" w14:paraId="444EFAA8" w14:textId="15661A1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information collected is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6C3DFF81">
        <w:rPr>
          <w:rFonts w:ascii="Times New Roman" w:eastAsia="Times New Roman" w:hAnsi="Times New Roman" w:cs="Times New Roman"/>
          <w:color w:val="000000" w:themeColor="text1"/>
          <w:sz w:val="24"/>
          <w:szCs w:val="24"/>
        </w:rPr>
        <w:t>.</w:t>
      </w:r>
      <w:r>
        <w:tab/>
      </w:r>
      <w:r>
        <w:tab/>
      </w:r>
    </w:p>
    <w:p w:rsidR="006968B1" w:rsidP="6C3DFF81" w14:paraId="51386C08" w14:textId="42347880">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Information gathered will not be used for the purpose of </w:t>
      </w:r>
      <w:r w:rsidRPr="6C3DFF81">
        <w:rPr>
          <w:rFonts w:ascii="Times New Roman" w:eastAsia="Times New Roman" w:hAnsi="Times New Roman" w:cs="Times New Roman"/>
          <w:color w:val="000000" w:themeColor="text1"/>
          <w:sz w:val="24"/>
          <w:szCs w:val="24"/>
          <w:u w:val="single"/>
        </w:rPr>
        <w:t>substantially</w:t>
      </w:r>
      <w:r w:rsidRPr="6C3DFF81">
        <w:rPr>
          <w:rFonts w:ascii="Times New Roman" w:eastAsia="Times New Roman" w:hAnsi="Times New Roman" w:cs="Times New Roman"/>
          <w:color w:val="000000" w:themeColor="text1"/>
          <w:sz w:val="24"/>
          <w:szCs w:val="24"/>
        </w:rPr>
        <w:t xml:space="preserve"> informing </w:t>
      </w:r>
      <w:r w:rsidRPr="6C3DFF81">
        <w:rPr>
          <w:rFonts w:ascii="Times New Roman" w:eastAsia="Times New Roman" w:hAnsi="Times New Roman" w:cs="Times New Roman"/>
          <w:color w:val="000000" w:themeColor="text1"/>
          <w:sz w:val="24"/>
          <w:szCs w:val="24"/>
          <w:u w:val="single"/>
        </w:rPr>
        <w:t xml:space="preserve">influential </w:t>
      </w:r>
      <w:r w:rsidRPr="6C3DFF81">
        <w:rPr>
          <w:rFonts w:ascii="Times New Roman" w:eastAsia="Times New Roman" w:hAnsi="Times New Roman" w:cs="Times New Roman"/>
          <w:color w:val="000000" w:themeColor="text1"/>
          <w:sz w:val="24"/>
          <w:szCs w:val="24"/>
        </w:rPr>
        <w:t xml:space="preserve">policy decisions. </w:t>
      </w:r>
    </w:p>
    <w:p w:rsidR="009A2F73" w:rsidRPr="009A2F73" w:rsidP="009A2F73" w14:paraId="3167F716" w14:textId="77777777">
      <w:pPr>
        <w:pStyle w:val="NoSpacing"/>
      </w:pPr>
    </w:p>
    <w:p w:rsidR="006968B1" w:rsidP="009A2F73" w14:paraId="4C0722D3" w14:textId="412145E6">
      <w:pPr>
        <w:ind w:left="1440" w:hanging="144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Name and affiliation:</w:t>
      </w:r>
      <w:r w:rsidRPr="1F2576D4" w:rsidR="5A3AB0C6">
        <w:rPr>
          <w:rFonts w:ascii="Times New Roman" w:eastAsia="Times New Roman" w:hAnsi="Times New Roman" w:cs="Times New Roman"/>
          <w:color w:val="000000" w:themeColor="text1"/>
          <w:sz w:val="24"/>
          <w:szCs w:val="24"/>
        </w:rPr>
        <w:t xml:space="preserve"> </w:t>
      </w:r>
      <w:r w:rsidRPr="009A2F73" w:rsidR="5A3AB0C6">
        <w:rPr>
          <w:rFonts w:ascii="Times New Roman" w:eastAsia="Times New Roman" w:hAnsi="Times New Roman" w:cs="Times New Roman"/>
          <w:color w:val="000000" w:themeColor="text1"/>
          <w:sz w:val="24"/>
          <w:szCs w:val="24"/>
          <w:u w:val="single"/>
        </w:rPr>
        <w:t>Surina Amin, Child Welfare Program Specialist</w:t>
      </w:r>
    </w:p>
    <w:p w:rsidR="1F2576D4" w:rsidP="1F2576D4" w14:paraId="68D58C6E" w14:textId="181639D3">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To assist review, please provide the following information:</w:t>
      </w:r>
    </w:p>
    <w:p w:rsidR="009A2F73" w:rsidP="009A2F73" w14:paraId="6B1DDDC6" w14:textId="77777777">
      <w:pPr>
        <w:pStyle w:val="NoSpacing"/>
      </w:pPr>
    </w:p>
    <w:p w:rsidR="001F5969" w:rsidP="001F5969" w14:paraId="45A137A9" w14:textId="77777777">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BURDEN HOURS</w:t>
      </w:r>
      <w:r w:rsidRPr="6C3DFF81">
        <w:rPr>
          <w:rFonts w:ascii="Times New Roman" w:eastAsia="Times New Roman" w:hAnsi="Times New Roman" w:cs="Times New Roman"/>
          <w:color w:val="000000" w:themeColor="text1"/>
          <w:sz w:val="24"/>
          <w:szCs w:val="24"/>
        </w:rPr>
        <w:t xml:space="preserve"> </w:t>
      </w:r>
    </w:p>
    <w:p w:rsidR="001F5969" w:rsidP="001F5969" w14:paraId="162C5938" w14:textId="0C376EC5">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10</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Trainings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Pr>
          <w:rFonts w:ascii="Times New Roman" w:eastAsia="Times New Roman" w:hAnsi="Times New Roman" w:cs="Times New Roman"/>
          <w:color w:val="000000" w:themeColor="text1"/>
          <w:sz w:val="24"/>
          <w:szCs w:val="24"/>
        </w:rPr>
        <w:t>four</w:t>
      </w:r>
      <w:r w:rsidRPr="776D2C98">
        <w:rPr>
          <w:rFonts w:ascii="Times New Roman" w:eastAsia="Times New Roman" w:hAnsi="Times New Roman" w:cs="Times New Roman"/>
          <w:color w:val="000000" w:themeColor="text1"/>
          <w:sz w:val="24"/>
          <w:szCs w:val="24"/>
        </w:rPr>
        <w:t xml:space="preserve"> minutes.</w:t>
      </w:r>
    </w:p>
    <w:p w:rsidR="001F5969" w:rsidP="6C3DFF81" w14:paraId="197AC6E1" w14:textId="77777777">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25194D39" w14:textId="77777777" w:rsidTr="1F2D8302">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6C3DFF81" w14:paraId="676A7CC7" w14:textId="148C5ADC">
            <w:pP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7B3AEE3B" w14:textId="2EB8BB01">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24E4B5B4" w14:textId="08409186">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37B4E9E7" w14:textId="09E5EE14">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140B161B" w14:textId="4A79E82E">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Burden</w:t>
            </w:r>
          </w:p>
        </w:tc>
      </w:tr>
      <w:tr w14:paraId="5AED5B86" w14:textId="77777777" w:rsidTr="1F2D8302">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576D4" w14:paraId="7376D5C6" w14:textId="2313E216">
            <w:pPr>
              <w:rPr>
                <w:rFonts w:ascii="Times New Roman" w:eastAsia="Times New Roman" w:hAnsi="Times New Roman" w:cs="Times New Roman"/>
                <w:sz w:val="24"/>
                <w:szCs w:val="24"/>
              </w:rPr>
            </w:pPr>
            <w:r>
              <w:rPr>
                <w:rFonts w:ascii="Times New Roman" w:eastAsia="Times New Roman" w:hAnsi="Times New Roman" w:cs="Times New Roman"/>
                <w:sz w:val="24"/>
                <w:szCs w:val="24"/>
              </w:rPr>
              <w:t>NCSACW Training Registration Information Collection</w:t>
            </w:r>
            <w:r w:rsidRPr="1F2576D4" w:rsidR="53E3309A">
              <w:rPr>
                <w:rFonts w:ascii="Times New Roman" w:eastAsia="Times New Roman" w:hAnsi="Times New Roman" w:cs="Times New Roman"/>
                <w:sz w:val="24"/>
                <w:szCs w:val="24"/>
              </w:rPr>
              <w:t xml:space="preserve">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576D4" w14:paraId="3DABBBB2" w14:textId="7BE49B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D8302" w14:paraId="5F08FF94" w14:textId="698093F9">
            <w:pPr>
              <w:jc w:val="center"/>
              <w:rPr>
                <w:rFonts w:ascii="Times New Roman" w:eastAsia="Times New Roman" w:hAnsi="Times New Roman" w:cs="Times New Roman"/>
                <w:sz w:val="24"/>
                <w:szCs w:val="24"/>
              </w:rPr>
            </w:pPr>
            <w:r w:rsidRPr="1F2D8302">
              <w:rPr>
                <w:rFonts w:ascii="Times New Roman" w:eastAsia="Times New Roman" w:hAnsi="Times New Roman" w:cs="Times New Roman"/>
                <w:sz w:val="24"/>
                <w:szCs w:val="24"/>
              </w:rPr>
              <w:t>785</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5637FE6F" w14:paraId="21123F24" w14:textId="0AAAAF61">
            <w:pPr>
              <w:jc w:val="center"/>
              <w:rPr>
                <w:rFonts w:ascii="Times New Roman" w:eastAsia="Times New Roman" w:hAnsi="Times New Roman" w:cs="Times New Roman"/>
                <w:sz w:val="24"/>
                <w:szCs w:val="24"/>
              </w:rPr>
            </w:pPr>
            <w:r w:rsidRPr="5637FE6F">
              <w:rPr>
                <w:rFonts w:ascii="Times New Roman" w:eastAsia="Times New Roman" w:hAnsi="Times New Roman" w:cs="Times New Roman"/>
                <w:sz w:val="24"/>
                <w:szCs w:val="24"/>
              </w:rPr>
              <w:t>4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5637FE6F" w14:paraId="754ECEFD" w14:textId="20C45B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hours</w:t>
            </w:r>
          </w:p>
        </w:tc>
      </w:tr>
    </w:tbl>
    <w:p w:rsidR="006968B1" w:rsidP="6C3DFF81" w14:paraId="233B3A49" w14:textId="05CFFC27">
      <w:pPr>
        <w:rPr>
          <w:rFonts w:ascii="Times New Roman" w:eastAsia="Times New Roman" w:hAnsi="Times New Roman" w:cs="Times New Roman"/>
          <w:color w:val="000000" w:themeColor="text1"/>
          <w:sz w:val="24"/>
          <w:szCs w:val="24"/>
        </w:rPr>
      </w:pPr>
    </w:p>
    <w:p w:rsidR="006968B1" w:rsidP="6C3DFF81" w14:paraId="7FE0BD1D" w14:textId="1A426663">
      <w:pPr>
        <w:rPr>
          <w:rFonts w:ascii="Times New Roman" w:eastAsia="Times New Roman" w:hAnsi="Times New Roman" w:cs="Times New Roman"/>
          <w:color w:val="000000" w:themeColor="text1"/>
          <w:sz w:val="24"/>
          <w:szCs w:val="24"/>
        </w:rPr>
      </w:pPr>
      <w:r w:rsidRPr="79E36921">
        <w:rPr>
          <w:rFonts w:ascii="Times New Roman" w:eastAsia="Times New Roman" w:hAnsi="Times New Roman" w:cs="Times New Roman"/>
          <w:b/>
          <w:bCs/>
          <w:color w:val="000000" w:themeColor="text1"/>
          <w:sz w:val="24"/>
          <w:szCs w:val="24"/>
        </w:rPr>
        <w:t xml:space="preserve">FEDERAL COST: </w:t>
      </w:r>
      <w:r w:rsidRPr="79E36921">
        <w:rPr>
          <w:rFonts w:ascii="Times New Roman" w:eastAsia="Times New Roman" w:hAnsi="Times New Roman" w:cs="Times New Roman"/>
          <w:color w:val="000000" w:themeColor="text1"/>
          <w:sz w:val="24"/>
          <w:szCs w:val="24"/>
        </w:rPr>
        <w:t xml:space="preserve">The estimated annual cost to the Federal government is </w:t>
      </w:r>
      <w:r w:rsidRPr="79E36921" w:rsidR="5A286BB4">
        <w:rPr>
          <w:rFonts w:ascii="Times New Roman" w:eastAsia="Times New Roman" w:hAnsi="Times New Roman" w:cs="Times New Roman"/>
          <w:color w:val="000000" w:themeColor="text1"/>
          <w:sz w:val="24"/>
          <w:szCs w:val="24"/>
        </w:rPr>
        <w:t xml:space="preserve">$1,240. </w:t>
      </w:r>
    </w:p>
    <w:p w:rsidR="0015679E" w:rsidP="0015679E" w14:paraId="4C3749EF" w14:textId="77777777">
      <w:pPr>
        <w:pStyle w:val="NoSpacing"/>
      </w:pPr>
    </w:p>
    <w:p w:rsidR="006968B1" w:rsidP="6C3DFF81" w14:paraId="45E4668E" w14:textId="163B62F2">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Administration of the Instrument</w:t>
      </w:r>
    </w:p>
    <w:p w:rsidR="006968B1" w:rsidP="6C3DFF81" w14:paraId="1867C93F" w14:textId="6C6F59E3">
      <w:pPr>
        <w:pStyle w:val="ListParagraph"/>
        <w:numPr>
          <w:ilvl w:val="0"/>
          <w:numId w:val="9"/>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How will you collect the information? (Check all that apply)</w:t>
      </w:r>
    </w:p>
    <w:p w:rsidR="006968B1" w:rsidP="1F2576D4" w14:paraId="4E1AE9A3" w14:textId="47B3C8E7">
      <w:pPr>
        <w:ind w:left="72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w:t>
      </w:r>
      <w:r w:rsidRPr="1F2576D4" w:rsidR="48E8E11B">
        <w:rPr>
          <w:rFonts w:ascii="Times New Roman" w:eastAsia="Times New Roman" w:hAnsi="Times New Roman" w:cs="Times New Roman"/>
          <w:color w:val="000000" w:themeColor="text1"/>
          <w:sz w:val="24"/>
          <w:szCs w:val="24"/>
        </w:rPr>
        <w:t>X</w:t>
      </w:r>
      <w:r w:rsidRPr="1F2576D4">
        <w:rPr>
          <w:rFonts w:ascii="Times New Roman" w:eastAsia="Times New Roman" w:hAnsi="Times New Roman" w:cs="Times New Roman"/>
          <w:color w:val="000000" w:themeColor="text1"/>
          <w:sz w:val="24"/>
          <w:szCs w:val="24"/>
        </w:rPr>
        <w:t xml:space="preserve">] Web-based or other forms of Social Media </w:t>
      </w:r>
    </w:p>
    <w:p w:rsidR="006968B1" w:rsidP="6C3DFF81" w14:paraId="265A55A5" w14:textId="3DAA7352">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 Telephone</w:t>
      </w:r>
      <w:r>
        <w:tab/>
      </w:r>
    </w:p>
    <w:p w:rsidR="006968B1" w:rsidP="6C3DFF81" w14:paraId="4046DDDD" w14:textId="1AF058C0">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 In-person</w:t>
      </w:r>
      <w:r>
        <w:tab/>
      </w:r>
    </w:p>
    <w:p w:rsidR="006968B1" w:rsidP="6C3DFF81" w14:paraId="389D55F8" w14:textId="0BAB0B5A">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  ] Mail </w:t>
      </w:r>
    </w:p>
    <w:p w:rsidR="006968B1" w:rsidP="6C3DFF81" w14:paraId="76AE42BF" w14:textId="14BBAD0C">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 Other, Explain</w:t>
      </w:r>
    </w:p>
    <w:p w:rsidR="006968B1" w:rsidP="6C3DFF81" w14:paraId="737B1224" w14:textId="658A0EF5">
      <w:pPr>
        <w:rPr>
          <w:rFonts w:ascii="Times New Roman" w:eastAsia="Times New Roman" w:hAnsi="Times New Roman" w:cs="Times New Roman"/>
          <w:color w:val="000000" w:themeColor="text1"/>
          <w:sz w:val="24"/>
          <w:szCs w:val="24"/>
        </w:rPr>
      </w:pPr>
    </w:p>
    <w:p w:rsidR="006968B1" w:rsidP="6C3DFF81" w14:paraId="565735A4" w14:textId="7E8F141F">
      <w:pPr>
        <w:rPr>
          <w:rFonts w:ascii="Times New Roman" w:eastAsia="Times New Roman" w:hAnsi="Times New Roman" w:cs="Times New Roman"/>
          <w:color w:val="000000" w:themeColor="text1"/>
          <w:sz w:val="24"/>
          <w:szCs w:val="24"/>
        </w:rPr>
      </w:pPr>
    </w:p>
    <w:p w:rsidR="006968B1" w:rsidP="6C3DFF81" w14:paraId="2C078E63" w14:textId="4E58E231"/>
    <w:p w:rsidR="1F2576D4" w:rsidP="1F2576D4" w14:paraId="566F72E7" w14:textId="723C5E34"/>
    <w:p w:rsidR="1F2576D4" w:rsidP="1F2576D4" w14:paraId="2E4E73F8" w14:textId="7ADE3197"/>
    <w:p w:rsidR="1F2576D4" w:rsidP="1F2576D4" w14:paraId="70903A38" w14:textId="66A0C6DE"/>
    <w:p w:rsidR="1F2576D4" w:rsidP="1F2576D4" w14:paraId="61B1E63F" w14:textId="235F8D29"/>
    <w:p w:rsidR="1F2576D4" w:rsidP="1F2576D4" w14:paraId="71112F87" w14:textId="3292745E"/>
    <w:p w:rsidR="1F2576D4" w:rsidP="1F2576D4" w14:paraId="2E5281F6" w14:textId="2D1902AB"/>
    <w:p w:rsidR="1F2576D4" w:rsidP="1F2576D4" w14:paraId="056D3006" w14:textId="1D5B7819"/>
    <w:p w:rsidR="1F2576D4" w:rsidP="1F2576D4" w14:paraId="0A5881AA" w14:textId="3E01E57E"/>
    <w:p w:rsidR="1F2576D4" w:rsidP="1F2576D4" w14:paraId="34182466" w14:textId="5C5018F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18BD" w:rsidP="001F5969" w14:paraId="3C7D87ED" w14:textId="77777777">
      <w:pPr>
        <w:spacing w:after="0" w:line="240" w:lineRule="auto"/>
      </w:pPr>
      <w:r>
        <w:separator/>
      </w:r>
    </w:p>
  </w:footnote>
  <w:footnote w:type="continuationSeparator" w:id="1">
    <w:p w:rsidR="006618BD" w:rsidP="001F5969" w14:paraId="0E182D5F" w14:textId="77777777">
      <w:pPr>
        <w:spacing w:after="0" w:line="240" w:lineRule="auto"/>
      </w:pPr>
      <w:r>
        <w:continuationSeparator/>
      </w:r>
    </w:p>
  </w:footnote>
  <w:footnote w:id="2">
    <w:p w:rsidR="001F5969" w14:paraId="090352AD" w14:textId="0E476F9C">
      <w:pPr>
        <w:pStyle w:val="FootnoteText"/>
      </w:pPr>
      <w:r>
        <w:rPr>
          <w:rStyle w:val="FootnoteReference"/>
        </w:rPr>
        <w:footnoteRef/>
      </w:r>
      <w:r>
        <w:t xml:space="preserve"> </w:t>
      </w:r>
      <w:r w:rsidRPr="00ED2542">
        <w:rPr>
          <w:rFonts w:ascii="Times New Roman" w:hAnsi="Times New Roman" w:cs="Times New Roman"/>
        </w:rPr>
        <w:t>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E067E"/>
    <w:multiLevelType w:val="hybridMultilevel"/>
    <w:tmpl w:val="2A1E0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22A30F"/>
    <w:multiLevelType w:val="hybridMultilevel"/>
    <w:tmpl w:val="C7DE3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24EFC9"/>
    <w:multiLevelType w:val="hybridMultilevel"/>
    <w:tmpl w:val="4AA85BC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A0601C"/>
    <w:multiLevelType w:val="hybridMultilevel"/>
    <w:tmpl w:val="0A1E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DF75BE"/>
    <w:multiLevelType w:val="hybridMultilevel"/>
    <w:tmpl w:val="AAF02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9F4C36"/>
    <w:multiLevelType w:val="hybridMultilevel"/>
    <w:tmpl w:val="8452C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D932BC"/>
    <w:multiLevelType w:val="hybridMultilevel"/>
    <w:tmpl w:val="A84AB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F27E40D"/>
    <w:multiLevelType w:val="hybridMultilevel"/>
    <w:tmpl w:val="1F869A4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C203F2"/>
    <w:multiLevelType w:val="hybridMultilevel"/>
    <w:tmpl w:val="30243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FF9ED7"/>
    <w:multiLevelType w:val="hybridMultilevel"/>
    <w:tmpl w:val="B1DA96B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FCFE53"/>
    <w:multiLevelType w:val="hybridMultilevel"/>
    <w:tmpl w:val="00AC09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62A9EB"/>
    <w:multiLevelType w:val="hybridMultilevel"/>
    <w:tmpl w:val="0CDA7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9E1DB12"/>
    <w:multiLevelType w:val="hybridMultilevel"/>
    <w:tmpl w:val="54F6BA5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5A513D"/>
    <w:multiLevelType w:val="hybridMultilevel"/>
    <w:tmpl w:val="D1A68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BAFA395"/>
    <w:multiLevelType w:val="hybridMultilevel"/>
    <w:tmpl w:val="40B0F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C4027C9"/>
    <w:multiLevelType w:val="hybridMultilevel"/>
    <w:tmpl w:val="76C25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F7CE350"/>
    <w:multiLevelType w:val="hybridMultilevel"/>
    <w:tmpl w:val="10969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9617999">
    <w:abstractNumId w:val="15"/>
  </w:num>
  <w:num w:numId="2" w16cid:durableId="315189720">
    <w:abstractNumId w:val="11"/>
  </w:num>
  <w:num w:numId="3" w16cid:durableId="1987708378">
    <w:abstractNumId w:val="5"/>
  </w:num>
  <w:num w:numId="4" w16cid:durableId="514880798">
    <w:abstractNumId w:val="16"/>
  </w:num>
  <w:num w:numId="5" w16cid:durableId="2030137494">
    <w:abstractNumId w:val="1"/>
  </w:num>
  <w:num w:numId="6" w16cid:durableId="2017804202">
    <w:abstractNumId w:val="3"/>
  </w:num>
  <w:num w:numId="7" w16cid:durableId="1342586561">
    <w:abstractNumId w:val="13"/>
  </w:num>
  <w:num w:numId="8" w16cid:durableId="1630165964">
    <w:abstractNumId w:val="0"/>
  </w:num>
  <w:num w:numId="9" w16cid:durableId="757561470">
    <w:abstractNumId w:val="10"/>
  </w:num>
  <w:num w:numId="10" w16cid:durableId="1380548215">
    <w:abstractNumId w:val="2"/>
  </w:num>
  <w:num w:numId="11" w16cid:durableId="595209935">
    <w:abstractNumId w:val="12"/>
  </w:num>
  <w:num w:numId="12" w16cid:durableId="1608927335">
    <w:abstractNumId w:val="9"/>
  </w:num>
  <w:num w:numId="13" w16cid:durableId="1845514236">
    <w:abstractNumId w:val="7"/>
  </w:num>
  <w:num w:numId="14" w16cid:durableId="1922762299">
    <w:abstractNumId w:val="8"/>
  </w:num>
  <w:num w:numId="15" w16cid:durableId="1593200006">
    <w:abstractNumId w:val="4"/>
  </w:num>
  <w:num w:numId="16" w16cid:durableId="269051493">
    <w:abstractNumId w:val="14"/>
  </w:num>
  <w:num w:numId="17" w16cid:durableId="1714578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D9B62"/>
    <w:rsid w:val="0015679E"/>
    <w:rsid w:val="001F5969"/>
    <w:rsid w:val="00244B66"/>
    <w:rsid w:val="002F1E3B"/>
    <w:rsid w:val="004201F1"/>
    <w:rsid w:val="00464BA1"/>
    <w:rsid w:val="006618BD"/>
    <w:rsid w:val="00661F61"/>
    <w:rsid w:val="00680FE2"/>
    <w:rsid w:val="006968B1"/>
    <w:rsid w:val="006C0C9D"/>
    <w:rsid w:val="009A2F73"/>
    <w:rsid w:val="00AB54BF"/>
    <w:rsid w:val="00B7277F"/>
    <w:rsid w:val="00BF5163"/>
    <w:rsid w:val="00D52AC2"/>
    <w:rsid w:val="00ED2542"/>
    <w:rsid w:val="00F91C41"/>
    <w:rsid w:val="016F5DC9"/>
    <w:rsid w:val="043C91FE"/>
    <w:rsid w:val="059C0B69"/>
    <w:rsid w:val="07F1DD3D"/>
    <w:rsid w:val="0AFC86B5"/>
    <w:rsid w:val="15090334"/>
    <w:rsid w:val="1597BCEB"/>
    <w:rsid w:val="1D1B04F2"/>
    <w:rsid w:val="1F2576D4"/>
    <w:rsid w:val="1F2D8302"/>
    <w:rsid w:val="21460B0F"/>
    <w:rsid w:val="32DD5E5A"/>
    <w:rsid w:val="340B815C"/>
    <w:rsid w:val="3A0ABF89"/>
    <w:rsid w:val="3A1BCE3E"/>
    <w:rsid w:val="3D1B447B"/>
    <w:rsid w:val="45A248E4"/>
    <w:rsid w:val="48E8E11B"/>
    <w:rsid w:val="4D1BFB75"/>
    <w:rsid w:val="53E3309A"/>
    <w:rsid w:val="5637FE6F"/>
    <w:rsid w:val="59EAD440"/>
    <w:rsid w:val="5A286BB4"/>
    <w:rsid w:val="5A3AB0C6"/>
    <w:rsid w:val="5BF8B872"/>
    <w:rsid w:val="5E86D853"/>
    <w:rsid w:val="601D1508"/>
    <w:rsid w:val="618DABFE"/>
    <w:rsid w:val="671F805A"/>
    <w:rsid w:val="694469EF"/>
    <w:rsid w:val="69A4F157"/>
    <w:rsid w:val="6C3DFF81"/>
    <w:rsid w:val="7094C16F"/>
    <w:rsid w:val="70B8B788"/>
    <w:rsid w:val="776D2C98"/>
    <w:rsid w:val="79E36921"/>
    <w:rsid w:val="7D2AD1B6"/>
    <w:rsid w:val="7E37BD06"/>
    <w:rsid w:val="7E7CEB54"/>
    <w:rsid w:val="7EBD9B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BD9B62"/>
  <w15:chartTrackingRefBased/>
  <w15:docId w15:val="{9CAFC78B-4E88-4F8A-B00F-7B548CE1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A2F73"/>
    <w:pPr>
      <w:spacing w:after="0" w:line="240" w:lineRule="auto"/>
    </w:pPr>
  </w:style>
  <w:style w:type="paragraph" w:styleId="FootnoteText">
    <w:name w:val="footnote text"/>
    <w:basedOn w:val="Normal"/>
    <w:link w:val="FootnoteTextChar"/>
    <w:uiPriority w:val="99"/>
    <w:semiHidden/>
    <w:unhideWhenUsed/>
    <w:rsid w:val="001F5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969"/>
    <w:rPr>
      <w:sz w:val="20"/>
      <w:szCs w:val="20"/>
    </w:rPr>
  </w:style>
  <w:style w:type="character" w:styleId="FootnoteReference">
    <w:name w:val="footnote reference"/>
    <w:basedOn w:val="DefaultParagraphFont"/>
    <w:uiPriority w:val="99"/>
    <w:semiHidden/>
    <w:unhideWhenUsed/>
    <w:rsid w:val="001F5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2F9EA-777E-459B-9ADF-21955B341601}">
  <ds:schemaRefs>
    <ds:schemaRef ds:uri="http://schemas.microsoft.com/sharepoint/v3/contenttype/forms"/>
  </ds:schemaRefs>
</ds:datastoreItem>
</file>

<file path=customXml/itemProps2.xml><?xml version="1.0" encoding="utf-8"?>
<ds:datastoreItem xmlns:ds="http://schemas.openxmlformats.org/officeDocument/2006/customXml" ds:itemID="{AD704E6D-2CD6-4D22-A091-30BCB1B327BC}">
  <ds:schemaRefs>
    <ds:schemaRef ds:uri="http://schemas.openxmlformats.org/officeDocument/2006/bibliography"/>
  </ds:schemaRefs>
</ds:datastoreItem>
</file>

<file path=customXml/itemProps3.xml><?xml version="1.0" encoding="utf-8"?>
<ds:datastoreItem xmlns:ds="http://schemas.openxmlformats.org/officeDocument/2006/customXml" ds:itemID="{DF056BCB-1F10-4711-B550-6CEF6E59CFB6}">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customXml/itemProps4.xml><?xml version="1.0" encoding="utf-8"?>
<ds:datastoreItem xmlns:ds="http://schemas.openxmlformats.org/officeDocument/2006/customXml" ds:itemID="{1F1A75D8-A28F-440C-8A16-3E31D8D7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3</cp:revision>
  <dcterms:created xsi:type="dcterms:W3CDTF">2025-05-21T14:31:00Z</dcterms:created>
  <dcterms:modified xsi:type="dcterms:W3CDTF">2025-05-21T14:55:00Z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