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D7A4F09" w14:paraId="36853E0B" w14:textId="77777777">
      <w:pPr>
        <w:tabs>
          <w:tab w:val="left" w:pos="1080"/>
        </w:tabs>
        <w:ind w:left="1080"/>
      </w:pPr>
      <w:r w:rsidRPr="004E0796">
        <w:t>Office of Information and Regulatory Affairs (OIRA)</w:t>
      </w:r>
    </w:p>
    <w:p w:rsidR="0005680D" w:rsidP="0D7A4F09"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09C388D">
      <w:pPr>
        <w:tabs>
          <w:tab w:val="left" w:pos="1080"/>
        </w:tabs>
        <w:ind w:left="1080" w:hanging="1080"/>
      </w:pPr>
      <w:r w:rsidRPr="57BD1AAE">
        <w:rPr>
          <w:b/>
          <w:bCs/>
        </w:rPr>
        <w:t>From:</w:t>
      </w:r>
      <w:r w:rsidR="00DB35A4">
        <w:tab/>
      </w:r>
      <w:r w:rsidR="42AD7626">
        <w:t>J</w:t>
      </w:r>
      <w:r w:rsidR="100B2F30">
        <w:t>essica Hale</w:t>
      </w:r>
    </w:p>
    <w:p w:rsidR="0005680D" w:rsidP="0D7A4F09" w14:paraId="48DB0716" w14:textId="6A6EB75A">
      <w:pPr>
        <w:tabs>
          <w:tab w:val="left" w:pos="1080"/>
        </w:tabs>
        <w:ind w:left="1080"/>
      </w:pPr>
      <w:r>
        <w:t>Office of Community Services</w:t>
      </w:r>
    </w:p>
    <w:p w:rsidR="0005680D" w:rsidP="0D7A4F09" w14:paraId="15ABAFDA" w14:textId="7777777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C920827">
      <w:pPr>
        <w:tabs>
          <w:tab w:val="left" w:pos="1080"/>
        </w:tabs>
      </w:pPr>
      <w:r w:rsidRPr="4260F5F8">
        <w:rPr>
          <w:b/>
          <w:bCs/>
        </w:rPr>
        <w:t>Date:</w:t>
      </w:r>
      <w:r>
        <w:tab/>
      </w:r>
      <w:r w:rsidR="009F61C7">
        <w:t xml:space="preserve">October </w:t>
      </w:r>
      <w:r w:rsidR="00626DFA">
        <w:t>11</w:t>
      </w:r>
      <w:r w:rsidR="41DECA1C">
        <w:t>, 2024</w:t>
      </w:r>
    </w:p>
    <w:p w:rsidR="0005680D" w:rsidRPr="004E0796" w:rsidP="0005680D" w14:paraId="7B991363" w14:textId="77777777">
      <w:pPr>
        <w:tabs>
          <w:tab w:val="left" w:pos="1080"/>
        </w:tabs>
      </w:pPr>
    </w:p>
    <w:p w:rsidR="0005680D" w:rsidP="0005680D" w14:paraId="3A89B6CD" w14:textId="7DF65CE6">
      <w:pPr>
        <w:pBdr>
          <w:bottom w:val="single" w:sz="12" w:space="1" w:color="auto"/>
        </w:pBdr>
        <w:tabs>
          <w:tab w:val="left" w:pos="1080"/>
        </w:tabs>
        <w:ind w:left="1080" w:hanging="1080"/>
      </w:pPr>
      <w:r w:rsidRPr="004E0796">
        <w:rPr>
          <w:b/>
          <w:bCs/>
        </w:rPr>
        <w:t>Subject:</w:t>
      </w:r>
      <w:r w:rsidRPr="004E0796">
        <w:tab/>
      </w:r>
      <w:r>
        <w:t xml:space="preserve">Change Request – </w:t>
      </w:r>
      <w:r w:rsidR="009F61C7">
        <w:t>Diaper Distribution Demonstration and Research Pilot Quarterly Reporting Requirements</w:t>
      </w:r>
      <w:r w:rsidR="009F61C7">
        <w:rPr>
          <w:rStyle w:val="DocumentMapChar"/>
          <w:rFonts w:eastAsia="Tahoma"/>
          <w:color w:val="000000"/>
          <w:shd w:val="clear" w:color="auto" w:fill="FFFFFF"/>
        </w:rPr>
        <w:t xml:space="preserve"> </w:t>
      </w:r>
      <w:r w:rsidR="00DA6907">
        <w:rPr>
          <w:rStyle w:val="normaltextrun"/>
          <w:color w:val="000000"/>
          <w:shd w:val="clear" w:color="auto" w:fill="FFFFFF"/>
        </w:rPr>
        <w:t>(OMB #0970-0</w:t>
      </w:r>
      <w:r w:rsidR="009F61C7">
        <w:rPr>
          <w:rStyle w:val="normaltextrun"/>
          <w:color w:val="000000"/>
          <w:shd w:val="clear" w:color="auto" w:fill="FFFFFF"/>
        </w:rPr>
        <w:t>490</w:t>
      </w:r>
      <w:r w:rsidR="00DA6907">
        <w:rPr>
          <w:rStyle w:val="normaltextrun"/>
          <w:color w:val="000000"/>
          <w:shd w:val="clear" w:color="auto" w:fill="FFFFFF"/>
        </w:rPr>
        <w:t>)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rsidP="00BF696B" w14:paraId="6BF529D8" w14:textId="23018A8C">
      <w:pPr>
        <w:rPr>
          <w:rStyle w:val="eop"/>
          <w:color w:val="000000"/>
          <w:shd w:val="clear" w:color="auto" w:fill="FFFFFF"/>
        </w:rPr>
      </w:pPr>
      <w:r>
        <w:rPr>
          <w:rStyle w:val="normaltextrun"/>
          <w:color w:val="000000"/>
          <w:shd w:val="clear" w:color="auto" w:fill="FFFFFF"/>
        </w:rPr>
        <w:t xml:space="preserve">This memo requests approval to </w:t>
      </w:r>
      <w:r w:rsidR="009F61C7">
        <w:rPr>
          <w:rStyle w:val="normaltextrun"/>
          <w:color w:val="000000"/>
          <w:shd w:val="clear" w:color="auto" w:fill="FFFFFF"/>
        </w:rPr>
        <w:t>remove an</w:t>
      </w:r>
      <w:r>
        <w:rPr>
          <w:rStyle w:val="normaltextrun"/>
          <w:color w:val="000000"/>
          <w:shd w:val="clear" w:color="auto" w:fill="FFFFFF"/>
        </w:rPr>
        <w:t xml:space="preserve"> information collection</w:t>
      </w:r>
      <w:r w:rsidR="009F61C7">
        <w:rPr>
          <w:rStyle w:val="normaltextrun"/>
          <w:color w:val="000000"/>
          <w:shd w:val="clear" w:color="auto" w:fill="FFFFFF"/>
        </w:rPr>
        <w:t xml:space="preserve"> approved under the </w:t>
      </w:r>
      <w:r w:rsidRPr="009F61C7" w:rsidR="009F61C7">
        <w:rPr>
          <w:color w:val="000000"/>
          <w:shd w:val="clear" w:color="auto" w:fill="FFFFFF"/>
        </w:rPr>
        <w:t>Generic Performance Progress Report</w:t>
      </w:r>
      <w:r w:rsidR="009F61C7">
        <w:rPr>
          <w:color w:val="000000"/>
          <w:shd w:val="clear" w:color="auto" w:fill="FFFFFF"/>
        </w:rPr>
        <w:t xml:space="preserve"> (0970-0490) that was just replaced with an updated version. </w:t>
      </w:r>
    </w:p>
    <w:p w:rsidR="00DA6907" w:rsidP="00BF696B" w14:paraId="168B479E" w14:textId="77777777"/>
    <w:p w:rsidR="0005680D" w:rsidP="00BF696B" w14:paraId="37532181" w14:textId="77777777">
      <w:pPr>
        <w:spacing w:after="120"/>
      </w:pPr>
      <w:r>
        <w:rPr>
          <w:b/>
          <w:i/>
        </w:rPr>
        <w:t>Background</w:t>
      </w:r>
    </w:p>
    <w:p w:rsidR="009F61C7" w:rsidP="009F61C7" w14:paraId="05F92D7E" w14:textId="77777777">
      <w:pPr>
        <w:contextualSpacing/>
      </w:pPr>
      <w:r>
        <w:t xml:space="preserve">The Administration for Children and Families (ACF) Office of Community Services (OCS) awarded grants for the new Diaper Distribution Demonstration and Research Pilot (DDDRP) in September 2022. This is the first-ever federal diaper pilot program and is being carried out by Community Services Block Grant (CSBG) state associations and tribal organizations. </w:t>
      </w:r>
    </w:p>
    <w:p w:rsidR="009F61C7" w:rsidP="009F61C7" w14:paraId="4352F5E4" w14:textId="77777777">
      <w:pPr>
        <w:contextualSpacing/>
      </w:pPr>
    </w:p>
    <w:p w:rsidR="009F61C7" w:rsidP="009F61C7" w14:paraId="31FD73B4" w14:textId="77777777">
      <w:pPr>
        <w:contextualSpacing/>
      </w:pPr>
      <w:r>
        <w:t xml:space="preserve">Grant recipients have been submitting performance progress report (PPR) information through the standard ACF PPR (OMB #0970-0406), with additional program-specific items reported on the form through an information collection approved under this umbrella generic. OCS recently submitted a new request to replace the original version of the </w:t>
      </w:r>
      <w:r w:rsidRPr="00FB20EC">
        <w:rPr>
          <w:i/>
          <w:iCs/>
        </w:rPr>
        <w:t>Diaper Distribution Demonstration and Research Pilot Quarterly Reporting Requirements</w:t>
      </w:r>
      <w:r>
        <w:rPr>
          <w:i/>
          <w:iCs/>
        </w:rPr>
        <w:t>.</w:t>
      </w:r>
      <w:r>
        <w:t xml:space="preserve">  </w:t>
      </w:r>
    </w:p>
    <w:p w:rsidR="009F61C7" w:rsidP="009F61C7" w14:paraId="0C809E36" w14:textId="77777777">
      <w:pPr>
        <w:contextualSpacing/>
      </w:pPr>
    </w:p>
    <w:p w:rsidR="009F61C7" w:rsidP="009F61C7" w14:paraId="60B011BB" w14:textId="51F3CAFA">
      <w:pPr>
        <w:contextualSpacing/>
        <w:rPr>
          <w:color w:val="000000" w:themeColor="text1"/>
        </w:rPr>
      </w:pPr>
      <w:r>
        <w:t xml:space="preserve">As described in the submission form for the new version, once the new version was approved, ACF would remove the previous version. The new version was approved on October 11, 2024. </w:t>
      </w:r>
    </w:p>
    <w:p w:rsidR="009F61C7" w:rsidP="009F61C7" w14:paraId="5DA50DF8" w14:textId="77777777">
      <w:pPr>
        <w:contextualSpacing/>
      </w:pPr>
    </w:p>
    <w:p w:rsidR="0005680D" w:rsidP="16B40B7B" w14:paraId="5CC77B63" w14:textId="77777777">
      <w:pPr>
        <w:spacing w:after="120"/>
        <w:rPr>
          <w:b/>
          <w:bCs/>
          <w:i/>
          <w:iCs/>
        </w:rPr>
      </w:pPr>
      <w:r w:rsidRPr="16B40B7B">
        <w:rPr>
          <w:b/>
          <w:bCs/>
          <w:i/>
          <w:iCs/>
        </w:rPr>
        <w:t>Overview of Requested Changes</w:t>
      </w:r>
    </w:p>
    <w:p w:rsidR="1EAF9362" w:rsidP="009F61C7" w14:paraId="4DDAD1BE" w14:textId="4F285077">
      <w:r w:rsidRPr="57BD1AAE">
        <w:t xml:space="preserve">This change request </w:t>
      </w:r>
      <w:r w:rsidR="009F61C7">
        <w:t xml:space="preserve">is to remove the version most recently approved on April 17, 2024.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66DABF"/>
    <w:multiLevelType w:val="hybridMultilevel"/>
    <w:tmpl w:val="03B47A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9B834BE"/>
    <w:multiLevelType w:val="hybridMultilevel"/>
    <w:tmpl w:val="B3507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78A444"/>
    <w:multiLevelType w:val="hybridMultilevel"/>
    <w:tmpl w:val="B6267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4C90FC5"/>
    <w:multiLevelType w:val="hybridMultilevel"/>
    <w:tmpl w:val="B378A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51182213">
    <w:abstractNumId w:val="3"/>
  </w:num>
  <w:num w:numId="2" w16cid:durableId="1644843598">
    <w:abstractNumId w:val="0"/>
  </w:num>
  <w:num w:numId="3" w16cid:durableId="381637305">
    <w:abstractNumId w:val="1"/>
  </w:num>
  <w:num w:numId="4" w16cid:durableId="1455371531">
    <w:abstractNumId w:val="4"/>
  </w:num>
  <w:num w:numId="5" w16cid:durableId="64751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03EB6"/>
    <w:rsid w:val="000260C3"/>
    <w:rsid w:val="00037583"/>
    <w:rsid w:val="000417D9"/>
    <w:rsid w:val="0005680D"/>
    <w:rsid w:val="00074058"/>
    <w:rsid w:val="000C1E09"/>
    <w:rsid w:val="000F1D08"/>
    <w:rsid w:val="00101918"/>
    <w:rsid w:val="00116024"/>
    <w:rsid w:val="00147297"/>
    <w:rsid w:val="0018030D"/>
    <w:rsid w:val="001B0E7F"/>
    <w:rsid w:val="001B5319"/>
    <w:rsid w:val="001C23F2"/>
    <w:rsid w:val="001F3A2A"/>
    <w:rsid w:val="001F62B9"/>
    <w:rsid w:val="00201D4A"/>
    <w:rsid w:val="00206008"/>
    <w:rsid w:val="00216450"/>
    <w:rsid w:val="00220410"/>
    <w:rsid w:val="00224BB8"/>
    <w:rsid w:val="00247680"/>
    <w:rsid w:val="0025049C"/>
    <w:rsid w:val="00255CC5"/>
    <w:rsid w:val="002A38C3"/>
    <w:rsid w:val="002B774D"/>
    <w:rsid w:val="002C13A5"/>
    <w:rsid w:val="002C13C2"/>
    <w:rsid w:val="00301BBE"/>
    <w:rsid w:val="003055CC"/>
    <w:rsid w:val="00307FE2"/>
    <w:rsid w:val="00344620"/>
    <w:rsid w:val="00345283"/>
    <w:rsid w:val="00362E4F"/>
    <w:rsid w:val="00366D2E"/>
    <w:rsid w:val="0038509F"/>
    <w:rsid w:val="0038668D"/>
    <w:rsid w:val="00386B9E"/>
    <w:rsid w:val="003B1A6E"/>
    <w:rsid w:val="00400CF5"/>
    <w:rsid w:val="00403312"/>
    <w:rsid w:val="004062D1"/>
    <w:rsid w:val="00413829"/>
    <w:rsid w:val="00416905"/>
    <w:rsid w:val="00416E1B"/>
    <w:rsid w:val="00420B8E"/>
    <w:rsid w:val="00427C8F"/>
    <w:rsid w:val="00430033"/>
    <w:rsid w:val="00443ABD"/>
    <w:rsid w:val="00461759"/>
    <w:rsid w:val="0048352F"/>
    <w:rsid w:val="0049344E"/>
    <w:rsid w:val="004A0293"/>
    <w:rsid w:val="004A777C"/>
    <w:rsid w:val="004B1532"/>
    <w:rsid w:val="004C3E26"/>
    <w:rsid w:val="004D7BD6"/>
    <w:rsid w:val="004E0796"/>
    <w:rsid w:val="004E6E98"/>
    <w:rsid w:val="004E7ADD"/>
    <w:rsid w:val="004F6F69"/>
    <w:rsid w:val="005037D7"/>
    <w:rsid w:val="005126C2"/>
    <w:rsid w:val="00512976"/>
    <w:rsid w:val="00515B75"/>
    <w:rsid w:val="00523C59"/>
    <w:rsid w:val="00524C80"/>
    <w:rsid w:val="0052795D"/>
    <w:rsid w:val="00552C1D"/>
    <w:rsid w:val="005A0215"/>
    <w:rsid w:val="005D27E3"/>
    <w:rsid w:val="005D48D6"/>
    <w:rsid w:val="005F166C"/>
    <w:rsid w:val="005F7309"/>
    <w:rsid w:val="00616FEF"/>
    <w:rsid w:val="006245B3"/>
    <w:rsid w:val="00626DFA"/>
    <w:rsid w:val="00632CD6"/>
    <w:rsid w:val="00640991"/>
    <w:rsid w:val="006442D9"/>
    <w:rsid w:val="00645A42"/>
    <w:rsid w:val="00651073"/>
    <w:rsid w:val="00661B13"/>
    <w:rsid w:val="00687B63"/>
    <w:rsid w:val="006B7BA3"/>
    <w:rsid w:val="006D1D20"/>
    <w:rsid w:val="006F0B15"/>
    <w:rsid w:val="007107FF"/>
    <w:rsid w:val="0073529E"/>
    <w:rsid w:val="00740F21"/>
    <w:rsid w:val="0076122F"/>
    <w:rsid w:val="00764349"/>
    <w:rsid w:val="007C5A09"/>
    <w:rsid w:val="007C5FF8"/>
    <w:rsid w:val="007D1DC0"/>
    <w:rsid w:val="007D70DF"/>
    <w:rsid w:val="007F68D3"/>
    <w:rsid w:val="007F6BF0"/>
    <w:rsid w:val="00806557"/>
    <w:rsid w:val="00817D69"/>
    <w:rsid w:val="00821270"/>
    <w:rsid w:val="00823F00"/>
    <w:rsid w:val="00826C79"/>
    <w:rsid w:val="00845D43"/>
    <w:rsid w:val="008504E0"/>
    <w:rsid w:val="00852504"/>
    <w:rsid w:val="00862F99"/>
    <w:rsid w:val="008804A6"/>
    <w:rsid w:val="00880A0F"/>
    <w:rsid w:val="008A16D6"/>
    <w:rsid w:val="008B5636"/>
    <w:rsid w:val="008F2E98"/>
    <w:rsid w:val="00903FAB"/>
    <w:rsid w:val="00907CD5"/>
    <w:rsid w:val="00920D41"/>
    <w:rsid w:val="009315C7"/>
    <w:rsid w:val="00954392"/>
    <w:rsid w:val="00977F75"/>
    <w:rsid w:val="0099144D"/>
    <w:rsid w:val="00995018"/>
    <w:rsid w:val="009B0E2B"/>
    <w:rsid w:val="009E10D9"/>
    <w:rsid w:val="009F4925"/>
    <w:rsid w:val="009F61C7"/>
    <w:rsid w:val="00A13280"/>
    <w:rsid w:val="00A137E9"/>
    <w:rsid w:val="00A21C02"/>
    <w:rsid w:val="00A407C5"/>
    <w:rsid w:val="00A44387"/>
    <w:rsid w:val="00A50A41"/>
    <w:rsid w:val="00A5681E"/>
    <w:rsid w:val="00AA089F"/>
    <w:rsid w:val="00AB0CFF"/>
    <w:rsid w:val="00AD5D51"/>
    <w:rsid w:val="00AF140B"/>
    <w:rsid w:val="00AF2F27"/>
    <w:rsid w:val="00B35A5B"/>
    <w:rsid w:val="00B37F43"/>
    <w:rsid w:val="00B447A0"/>
    <w:rsid w:val="00B922B3"/>
    <w:rsid w:val="00BC5906"/>
    <w:rsid w:val="00BD6528"/>
    <w:rsid w:val="00BF696B"/>
    <w:rsid w:val="00C5688F"/>
    <w:rsid w:val="00C7004E"/>
    <w:rsid w:val="00C734F0"/>
    <w:rsid w:val="00C78297"/>
    <w:rsid w:val="00C82D75"/>
    <w:rsid w:val="00CA5625"/>
    <w:rsid w:val="00CB02D6"/>
    <w:rsid w:val="00CB1DE5"/>
    <w:rsid w:val="00CC48C6"/>
    <w:rsid w:val="00CE716A"/>
    <w:rsid w:val="00D01FB8"/>
    <w:rsid w:val="00D02100"/>
    <w:rsid w:val="00D06830"/>
    <w:rsid w:val="00D120AE"/>
    <w:rsid w:val="00D35B4A"/>
    <w:rsid w:val="00D412B4"/>
    <w:rsid w:val="00D53D33"/>
    <w:rsid w:val="00D82991"/>
    <w:rsid w:val="00D941C6"/>
    <w:rsid w:val="00DA6907"/>
    <w:rsid w:val="00DB35A4"/>
    <w:rsid w:val="00DB78DC"/>
    <w:rsid w:val="00DC61C5"/>
    <w:rsid w:val="00DD5FED"/>
    <w:rsid w:val="00DE4AAB"/>
    <w:rsid w:val="00E2327D"/>
    <w:rsid w:val="00E2736B"/>
    <w:rsid w:val="00E525D4"/>
    <w:rsid w:val="00E84DF3"/>
    <w:rsid w:val="00E86E92"/>
    <w:rsid w:val="00EA0BBD"/>
    <w:rsid w:val="00EB08D6"/>
    <w:rsid w:val="00EB5C9F"/>
    <w:rsid w:val="00ED4E9B"/>
    <w:rsid w:val="00EE6621"/>
    <w:rsid w:val="00F13915"/>
    <w:rsid w:val="00F303A3"/>
    <w:rsid w:val="00F55538"/>
    <w:rsid w:val="00F7375F"/>
    <w:rsid w:val="00F754CF"/>
    <w:rsid w:val="00F77B4D"/>
    <w:rsid w:val="00F922CF"/>
    <w:rsid w:val="00FA30BF"/>
    <w:rsid w:val="00FA7FF9"/>
    <w:rsid w:val="00FB20EC"/>
    <w:rsid w:val="00FF1B1F"/>
    <w:rsid w:val="00FF2008"/>
    <w:rsid w:val="00FF73B4"/>
    <w:rsid w:val="014A855C"/>
    <w:rsid w:val="015BFEF7"/>
    <w:rsid w:val="01A2A4C4"/>
    <w:rsid w:val="02911DFC"/>
    <w:rsid w:val="02991B6F"/>
    <w:rsid w:val="02AB84E0"/>
    <w:rsid w:val="032A0BE2"/>
    <w:rsid w:val="03988A10"/>
    <w:rsid w:val="03E08CB5"/>
    <w:rsid w:val="0435FBFC"/>
    <w:rsid w:val="04F87FA9"/>
    <w:rsid w:val="0529B518"/>
    <w:rsid w:val="056F9716"/>
    <w:rsid w:val="0570DD3D"/>
    <w:rsid w:val="05A7DE9E"/>
    <w:rsid w:val="0665D1AB"/>
    <w:rsid w:val="066E969B"/>
    <w:rsid w:val="06B6F545"/>
    <w:rsid w:val="0707D6B2"/>
    <w:rsid w:val="07A45FBE"/>
    <w:rsid w:val="08067187"/>
    <w:rsid w:val="0813293B"/>
    <w:rsid w:val="09269D4D"/>
    <w:rsid w:val="0957EC5F"/>
    <w:rsid w:val="09790AB8"/>
    <w:rsid w:val="09928FF6"/>
    <w:rsid w:val="09E5557A"/>
    <w:rsid w:val="0A4DF177"/>
    <w:rsid w:val="0B2E596F"/>
    <w:rsid w:val="0B9105F2"/>
    <w:rsid w:val="0BFBE212"/>
    <w:rsid w:val="0CADFC35"/>
    <w:rsid w:val="0CBD2764"/>
    <w:rsid w:val="0D7A4F09"/>
    <w:rsid w:val="0DA2E1EC"/>
    <w:rsid w:val="0DFB06C9"/>
    <w:rsid w:val="0EF41A31"/>
    <w:rsid w:val="0F277C37"/>
    <w:rsid w:val="0F7266E9"/>
    <w:rsid w:val="0FB03DA1"/>
    <w:rsid w:val="0FD300D5"/>
    <w:rsid w:val="0FD889F9"/>
    <w:rsid w:val="100B2F30"/>
    <w:rsid w:val="1040CD27"/>
    <w:rsid w:val="1068F260"/>
    <w:rsid w:val="107001D8"/>
    <w:rsid w:val="10E3399D"/>
    <w:rsid w:val="10F938C3"/>
    <w:rsid w:val="115B8311"/>
    <w:rsid w:val="11BEC802"/>
    <w:rsid w:val="1260436A"/>
    <w:rsid w:val="12C0C184"/>
    <w:rsid w:val="12CBA506"/>
    <w:rsid w:val="1304FC23"/>
    <w:rsid w:val="1339DA05"/>
    <w:rsid w:val="135CE49C"/>
    <w:rsid w:val="13654D37"/>
    <w:rsid w:val="1393A1EA"/>
    <w:rsid w:val="13F00C2A"/>
    <w:rsid w:val="15857039"/>
    <w:rsid w:val="16B40B7B"/>
    <w:rsid w:val="1711208D"/>
    <w:rsid w:val="172D3B42"/>
    <w:rsid w:val="17B8E1BF"/>
    <w:rsid w:val="18E5F97F"/>
    <w:rsid w:val="1961BF00"/>
    <w:rsid w:val="196EAC95"/>
    <w:rsid w:val="19A201F2"/>
    <w:rsid w:val="19B6481D"/>
    <w:rsid w:val="1A9488A3"/>
    <w:rsid w:val="1A9FEE02"/>
    <w:rsid w:val="1B511B35"/>
    <w:rsid w:val="1B5663C1"/>
    <w:rsid w:val="1B5FE41C"/>
    <w:rsid w:val="1BB1EF19"/>
    <w:rsid w:val="1C504CD6"/>
    <w:rsid w:val="1D6779D4"/>
    <w:rsid w:val="1D7C6809"/>
    <w:rsid w:val="1D84F3B7"/>
    <w:rsid w:val="1DC4B674"/>
    <w:rsid w:val="1DE04746"/>
    <w:rsid w:val="1E00D23D"/>
    <w:rsid w:val="1EA6F33B"/>
    <w:rsid w:val="1EA98152"/>
    <w:rsid w:val="1EAF9362"/>
    <w:rsid w:val="1F0924B1"/>
    <w:rsid w:val="1F2864F6"/>
    <w:rsid w:val="1FC91371"/>
    <w:rsid w:val="2018C528"/>
    <w:rsid w:val="21A174EE"/>
    <w:rsid w:val="21A6C7A6"/>
    <w:rsid w:val="21BE350F"/>
    <w:rsid w:val="21F44E48"/>
    <w:rsid w:val="2219890E"/>
    <w:rsid w:val="23329111"/>
    <w:rsid w:val="23B646F2"/>
    <w:rsid w:val="2445B6B8"/>
    <w:rsid w:val="24717385"/>
    <w:rsid w:val="254BAA4B"/>
    <w:rsid w:val="25AC080C"/>
    <w:rsid w:val="25AFE037"/>
    <w:rsid w:val="25EA83F2"/>
    <w:rsid w:val="26407556"/>
    <w:rsid w:val="26512602"/>
    <w:rsid w:val="268075CC"/>
    <w:rsid w:val="2699340A"/>
    <w:rsid w:val="271DAD12"/>
    <w:rsid w:val="27EC2476"/>
    <w:rsid w:val="280CE2C7"/>
    <w:rsid w:val="281039EB"/>
    <w:rsid w:val="286AD9D4"/>
    <w:rsid w:val="291477B3"/>
    <w:rsid w:val="292E6AE7"/>
    <w:rsid w:val="295CA4EE"/>
    <w:rsid w:val="29972CD8"/>
    <w:rsid w:val="2A0C9165"/>
    <w:rsid w:val="2A7C273D"/>
    <w:rsid w:val="2A9CF4C7"/>
    <w:rsid w:val="2AEB9136"/>
    <w:rsid w:val="2B6A298F"/>
    <w:rsid w:val="2B724F6A"/>
    <w:rsid w:val="2B9685D3"/>
    <w:rsid w:val="2BBB94B4"/>
    <w:rsid w:val="2C4FC8A0"/>
    <w:rsid w:val="2CA86CD7"/>
    <w:rsid w:val="2CF7E312"/>
    <w:rsid w:val="2D0A3AFA"/>
    <w:rsid w:val="2D1A1BEC"/>
    <w:rsid w:val="2D21D832"/>
    <w:rsid w:val="2D22007A"/>
    <w:rsid w:val="2D52377B"/>
    <w:rsid w:val="2DB4C32C"/>
    <w:rsid w:val="2DE54734"/>
    <w:rsid w:val="2EBBDDE7"/>
    <w:rsid w:val="2EF381BA"/>
    <w:rsid w:val="2F1C840D"/>
    <w:rsid w:val="2FD23D75"/>
    <w:rsid w:val="2FDEA171"/>
    <w:rsid w:val="304BE74F"/>
    <w:rsid w:val="3063E036"/>
    <w:rsid w:val="31158047"/>
    <w:rsid w:val="31F54955"/>
    <w:rsid w:val="31FAE682"/>
    <w:rsid w:val="3316574E"/>
    <w:rsid w:val="33BB8106"/>
    <w:rsid w:val="34506C88"/>
    <w:rsid w:val="348709AA"/>
    <w:rsid w:val="35B552F3"/>
    <w:rsid w:val="3628B4A8"/>
    <w:rsid w:val="364A0C6C"/>
    <w:rsid w:val="364CC681"/>
    <w:rsid w:val="37A4D75E"/>
    <w:rsid w:val="37CE75CB"/>
    <w:rsid w:val="384263CA"/>
    <w:rsid w:val="3892483B"/>
    <w:rsid w:val="398A525C"/>
    <w:rsid w:val="39A954A4"/>
    <w:rsid w:val="3A1E8047"/>
    <w:rsid w:val="3B819F7A"/>
    <w:rsid w:val="3B9BA8A0"/>
    <w:rsid w:val="3BD8437D"/>
    <w:rsid w:val="3D077627"/>
    <w:rsid w:val="3D4199CB"/>
    <w:rsid w:val="3D893118"/>
    <w:rsid w:val="3DEDE714"/>
    <w:rsid w:val="3DF5D9BE"/>
    <w:rsid w:val="3E82E156"/>
    <w:rsid w:val="3F5C28CB"/>
    <w:rsid w:val="3F6C8EEB"/>
    <w:rsid w:val="3FC13671"/>
    <w:rsid w:val="3FE564ED"/>
    <w:rsid w:val="408A6D54"/>
    <w:rsid w:val="4091FDDF"/>
    <w:rsid w:val="40C17BEB"/>
    <w:rsid w:val="40E02B0D"/>
    <w:rsid w:val="410C1363"/>
    <w:rsid w:val="4154AB26"/>
    <w:rsid w:val="416C472B"/>
    <w:rsid w:val="417524A3"/>
    <w:rsid w:val="41DECA1C"/>
    <w:rsid w:val="42060746"/>
    <w:rsid w:val="421C0E59"/>
    <w:rsid w:val="421FA5D7"/>
    <w:rsid w:val="4260F5F8"/>
    <w:rsid w:val="426D45FF"/>
    <w:rsid w:val="42AD7626"/>
    <w:rsid w:val="42E607B5"/>
    <w:rsid w:val="43319ADF"/>
    <w:rsid w:val="4427A407"/>
    <w:rsid w:val="45BC36B6"/>
    <w:rsid w:val="460CF291"/>
    <w:rsid w:val="46168D15"/>
    <w:rsid w:val="466578D4"/>
    <w:rsid w:val="466C3CBC"/>
    <w:rsid w:val="4737AF93"/>
    <w:rsid w:val="47AD1B55"/>
    <w:rsid w:val="482828C0"/>
    <w:rsid w:val="48A1656A"/>
    <w:rsid w:val="49428CCC"/>
    <w:rsid w:val="4979E7A4"/>
    <w:rsid w:val="49DABBED"/>
    <w:rsid w:val="49FA86B7"/>
    <w:rsid w:val="4A978EA2"/>
    <w:rsid w:val="4ACF3C42"/>
    <w:rsid w:val="4B2E7EE4"/>
    <w:rsid w:val="4B473354"/>
    <w:rsid w:val="4BBECDD4"/>
    <w:rsid w:val="4BD7C6A5"/>
    <w:rsid w:val="4C5F9F6E"/>
    <w:rsid w:val="4C75FF9D"/>
    <w:rsid w:val="4D07EC75"/>
    <w:rsid w:val="4E713018"/>
    <w:rsid w:val="4F3B8E65"/>
    <w:rsid w:val="4F5B559C"/>
    <w:rsid w:val="4F84B22E"/>
    <w:rsid w:val="4FD29998"/>
    <w:rsid w:val="500A5350"/>
    <w:rsid w:val="51042362"/>
    <w:rsid w:val="51474D84"/>
    <w:rsid w:val="51F9E0B5"/>
    <w:rsid w:val="522731A3"/>
    <w:rsid w:val="524EE86C"/>
    <w:rsid w:val="527D55F7"/>
    <w:rsid w:val="529514F2"/>
    <w:rsid w:val="5481DF1E"/>
    <w:rsid w:val="548A4842"/>
    <w:rsid w:val="54E90A27"/>
    <w:rsid w:val="55EFF42A"/>
    <w:rsid w:val="56782E28"/>
    <w:rsid w:val="56ECBA77"/>
    <w:rsid w:val="56EE4A2A"/>
    <w:rsid w:val="56FA4247"/>
    <w:rsid w:val="57819725"/>
    <w:rsid w:val="57BD1AAE"/>
    <w:rsid w:val="57C9A5E1"/>
    <w:rsid w:val="58D0D6AB"/>
    <w:rsid w:val="58F51E95"/>
    <w:rsid w:val="593065A5"/>
    <w:rsid w:val="5958FDBE"/>
    <w:rsid w:val="5971ABB2"/>
    <w:rsid w:val="59A4C55E"/>
    <w:rsid w:val="59D499C2"/>
    <w:rsid w:val="5A697FF5"/>
    <w:rsid w:val="5A6F2515"/>
    <w:rsid w:val="5A75AB6F"/>
    <w:rsid w:val="5A88FDB1"/>
    <w:rsid w:val="5AC2F4B0"/>
    <w:rsid w:val="5BB4E9EC"/>
    <w:rsid w:val="5BC7D3C9"/>
    <w:rsid w:val="5BD12575"/>
    <w:rsid w:val="5BED7247"/>
    <w:rsid w:val="5C017BCC"/>
    <w:rsid w:val="5CF421BE"/>
    <w:rsid w:val="5D842403"/>
    <w:rsid w:val="5D9984D8"/>
    <w:rsid w:val="5E4B7169"/>
    <w:rsid w:val="5E74CC6E"/>
    <w:rsid w:val="5ED782D7"/>
    <w:rsid w:val="5EF998BD"/>
    <w:rsid w:val="5F652BE4"/>
    <w:rsid w:val="5FBEF9A6"/>
    <w:rsid w:val="604DE1B6"/>
    <w:rsid w:val="6056829E"/>
    <w:rsid w:val="60BF9576"/>
    <w:rsid w:val="60D3B902"/>
    <w:rsid w:val="60E9438D"/>
    <w:rsid w:val="6190018A"/>
    <w:rsid w:val="620AEBFA"/>
    <w:rsid w:val="6231CA03"/>
    <w:rsid w:val="6251197E"/>
    <w:rsid w:val="627614C2"/>
    <w:rsid w:val="62B236D6"/>
    <w:rsid w:val="62DF37F2"/>
    <w:rsid w:val="631A3CC0"/>
    <w:rsid w:val="633C4C96"/>
    <w:rsid w:val="63A71580"/>
    <w:rsid w:val="6435FF77"/>
    <w:rsid w:val="6441E35E"/>
    <w:rsid w:val="644D0E81"/>
    <w:rsid w:val="649EF99A"/>
    <w:rsid w:val="64A82A88"/>
    <w:rsid w:val="6541A46C"/>
    <w:rsid w:val="65647EC8"/>
    <w:rsid w:val="6588BA40"/>
    <w:rsid w:val="664FC969"/>
    <w:rsid w:val="672586B4"/>
    <w:rsid w:val="67F3D40C"/>
    <w:rsid w:val="68AB0A9A"/>
    <w:rsid w:val="68EC0726"/>
    <w:rsid w:val="6950BE2A"/>
    <w:rsid w:val="6A9908B7"/>
    <w:rsid w:val="6B0EDB0D"/>
    <w:rsid w:val="6B11912F"/>
    <w:rsid w:val="6B4A7B78"/>
    <w:rsid w:val="6B8EDEE4"/>
    <w:rsid w:val="6BFC4F4B"/>
    <w:rsid w:val="6BFFE94A"/>
    <w:rsid w:val="6CBF7E80"/>
    <w:rsid w:val="6D1012F7"/>
    <w:rsid w:val="6D61596A"/>
    <w:rsid w:val="6D707460"/>
    <w:rsid w:val="6D7492A1"/>
    <w:rsid w:val="6D9BB9AB"/>
    <w:rsid w:val="6DF30B8E"/>
    <w:rsid w:val="6E5AE53C"/>
    <w:rsid w:val="6F5B89C5"/>
    <w:rsid w:val="6F9CC12E"/>
    <w:rsid w:val="6FBE33BC"/>
    <w:rsid w:val="706D0A97"/>
    <w:rsid w:val="707E13A0"/>
    <w:rsid w:val="70B454B6"/>
    <w:rsid w:val="70EB4149"/>
    <w:rsid w:val="7130D97A"/>
    <w:rsid w:val="7229AA5E"/>
    <w:rsid w:val="7232039F"/>
    <w:rsid w:val="726F2ACE"/>
    <w:rsid w:val="72799B2E"/>
    <w:rsid w:val="733F0404"/>
    <w:rsid w:val="73BA20FC"/>
    <w:rsid w:val="73C2039B"/>
    <w:rsid w:val="73D07349"/>
    <w:rsid w:val="74282741"/>
    <w:rsid w:val="7429DE5F"/>
    <w:rsid w:val="748EBE2F"/>
    <w:rsid w:val="74DF2EE6"/>
    <w:rsid w:val="7532B273"/>
    <w:rsid w:val="75A6CB90"/>
    <w:rsid w:val="760D65FE"/>
    <w:rsid w:val="76289733"/>
    <w:rsid w:val="766FE9BE"/>
    <w:rsid w:val="76EC765F"/>
    <w:rsid w:val="772EE6A9"/>
    <w:rsid w:val="77981DED"/>
    <w:rsid w:val="77C5C9BE"/>
    <w:rsid w:val="785D86BA"/>
    <w:rsid w:val="7881C7A0"/>
    <w:rsid w:val="78FC29FE"/>
    <w:rsid w:val="7921C319"/>
    <w:rsid w:val="7974407C"/>
    <w:rsid w:val="79A5CA58"/>
    <w:rsid w:val="7A80AE0B"/>
    <w:rsid w:val="7A97CF79"/>
    <w:rsid w:val="7AA589A0"/>
    <w:rsid w:val="7ABABC8F"/>
    <w:rsid w:val="7B18E871"/>
    <w:rsid w:val="7B573EB7"/>
    <w:rsid w:val="7BFC25A4"/>
    <w:rsid w:val="7C3A4080"/>
    <w:rsid w:val="7CCF127C"/>
    <w:rsid w:val="7CECC6C5"/>
    <w:rsid w:val="7DC39C53"/>
    <w:rsid w:val="7E2EFB42"/>
    <w:rsid w:val="7EBC20EB"/>
    <w:rsid w:val="7FFC00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docId w15:val="{0F0D123A-C6C1-489B-9AE7-062D659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F62B9"/>
    <w:pPr>
      <w:spacing w:after="0" w:line="240" w:lineRule="auto"/>
    </w:pPr>
    <w:rPr>
      <w:rFonts w:ascii="Times New Roman" w:eastAsia="Tahoma" w:hAnsi="Times New Roman" w:cs="Times New Roman"/>
      <w:kern w:val="1"/>
      <w:sz w:val="24"/>
      <w:szCs w:val="24"/>
    </w:rPr>
  </w:style>
  <w:style w:type="character" w:customStyle="1" w:styleId="normaltextrun">
    <w:name w:val="normaltextrun"/>
    <w:basedOn w:val="DefaultParagraphFont"/>
    <w:rsid w:val="001F62B9"/>
  </w:style>
  <w:style w:type="character" w:customStyle="1" w:styleId="eop">
    <w:name w:val="eop"/>
    <w:basedOn w:val="DefaultParagraphFont"/>
    <w:rsid w:val="001F62B9"/>
  </w:style>
  <w:style w:type="paragraph" w:customStyle="1" w:styleId="paragraph">
    <w:name w:val="paragraph"/>
    <w:basedOn w:val="Normal"/>
    <w:rsid w:val="001F62B9"/>
    <w:pPr>
      <w:widowControl/>
      <w:suppressAutoHyphens w:val="0"/>
      <w:spacing w:before="100" w:beforeAutospacing="1" w:after="100" w:afterAutospacing="1"/>
    </w:pPr>
    <w:rPr>
      <w:rFonts w:eastAsia="Times New Roman"/>
      <w:kern w:val="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rsid w:val="009F61C7"/>
    <w:pPr>
      <w:widowControl/>
      <w:suppressAutoHyphens w:val="0"/>
    </w:pPr>
    <w:rPr>
      <w:rFonts w:ascii="Tahoma" w:eastAsia="Times New Roman" w:hAnsi="Tahoma"/>
      <w:kern w:val="0"/>
      <w:sz w:val="16"/>
      <w:szCs w:val="16"/>
      <w:lang w:val="x-none" w:eastAsia="x-none"/>
    </w:rPr>
  </w:style>
  <w:style w:type="character" w:customStyle="1" w:styleId="DocumentMapChar">
    <w:name w:val="Document Map Char"/>
    <w:basedOn w:val="DefaultParagraphFont"/>
    <w:link w:val="DocumentMap"/>
    <w:rsid w:val="009F61C7"/>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purl.org/dc/terms/"/>
    <ds:schemaRef ds:uri="http://schemas.microsoft.com/office/2006/documentManagement/types"/>
    <ds:schemaRef ds:uri="http://schemas.openxmlformats.org/package/2006/metadata/core-properties"/>
    <ds:schemaRef ds:uri="http://purl.org/dc/elements/1.1/"/>
    <ds:schemaRef ds:uri="7b72a0d3-efc9-4903-a64c-0c2bc5fcdc5e"/>
    <ds:schemaRef ds:uri="http://schemas.microsoft.com/office/infopath/2007/PartnerControls"/>
    <ds:schemaRef ds:uri="8b356d89-5b8b-4510-8b76-5337e716044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077DAC8-E211-4C10-B1E3-7C8249C4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Company>HHS/ITIO</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2024-10-11T16:31:00Z</dcterms:created>
  <dcterms:modified xsi:type="dcterms:W3CDTF">2024-10-11T16:31:00Z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