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rsidRPr="009B611C" w:rsidP="00482CE1" w14:paraId="31EC74F8" w14:textId="77777777">
      <w:pPr>
        <w:widowControl w:val="0"/>
        <w:tabs>
          <w:tab w:val="left" w:pos="-720"/>
        </w:tabs>
        <w:suppressAutoHyphens/>
        <w:rPr>
          <w:snapToGrid w:val="0"/>
        </w:rPr>
      </w:pPr>
    </w:p>
    <w:p w:rsidR="00482CE1" w14:paraId="3A6FA642" w14:textId="77777777">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6E6352" w:rsidRPr="006E6352" w:rsidP="007B1D7C" w14:paraId="2782DBCE" w14:textId="3C87BD2A">
      <w:pPr>
        <w:spacing w:before="240"/>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31536">
        <w:t>Office of Community Services (</w:t>
      </w:r>
      <w:r w:rsidR="008E404F">
        <w:t>OCS</w:t>
      </w:r>
      <w:r w:rsidR="00A31536">
        <w:t>)</w:t>
      </w:r>
      <w:r w:rsidR="008E404F">
        <w:t xml:space="preserve"> Service </w:t>
      </w:r>
      <w:r w:rsidR="00762BFE">
        <w:t xml:space="preserve">Finder and </w:t>
      </w:r>
      <w:r w:rsidR="002467C0">
        <w:t xml:space="preserve">OCS Service </w:t>
      </w:r>
      <w:r w:rsidR="008E404F">
        <w:t xml:space="preserve">Reviewer Beta Testing </w:t>
      </w:r>
      <w:r w:rsidR="00490F04">
        <w:t>Form</w:t>
      </w:r>
      <w:r w:rsidR="007E60FE">
        <w:t>s</w:t>
      </w:r>
    </w:p>
    <w:p w:rsidR="00340E84" w14:paraId="5D046B21" w14:textId="77777777"/>
    <w:p w:rsidR="001F0345" w:rsidP="000B5F1E" w14:paraId="4DCF8AEA" w14:textId="6B63FCB3">
      <w:r>
        <w:rPr>
          <w:b/>
        </w:rPr>
        <w:t>PURPOSE AND USE</w:t>
      </w:r>
      <w:r w:rsidRPr="009239AA">
        <w:rPr>
          <w:b/>
        </w:rPr>
        <w:t xml:space="preserve">:  </w:t>
      </w:r>
      <w:r w:rsidRPr="00A31536" w:rsidR="00A31536">
        <w:rPr>
          <w:bCs/>
        </w:rPr>
        <w:t>The Office of Community Services (</w:t>
      </w:r>
      <w:r>
        <w:rPr>
          <w:bCs/>
        </w:rPr>
        <w:t>O</w:t>
      </w:r>
      <w:r w:rsidRPr="00A31536" w:rsidR="00A31536">
        <w:rPr>
          <w:bCs/>
        </w:rPr>
        <w:t>CS)</w:t>
      </w:r>
      <w:r w:rsidR="00A31536">
        <w:rPr>
          <w:bCs/>
        </w:rPr>
        <w:t xml:space="preserve"> </w:t>
      </w:r>
      <w:r>
        <w:rPr>
          <w:bCs/>
        </w:rPr>
        <w:t>developed a draft application (app)</w:t>
      </w:r>
      <w:r>
        <w:t xml:space="preserve"> to help families and communities find OCS funded services closest to their specific location. </w:t>
      </w:r>
      <w:r w:rsidR="007E60FE">
        <w:t>T</w:t>
      </w:r>
      <w:r w:rsidRPr="00D4153D" w:rsidR="007E60FE">
        <w:t>he OCS Service Finder</w:t>
      </w:r>
      <w:r w:rsidR="007E60FE">
        <w:t xml:space="preserve"> was built</w:t>
      </w:r>
      <w:r w:rsidRPr="00D4153D" w:rsidR="007E60FE">
        <w:t xml:space="preserve"> based on information publicly available on our grant recipient and sub-recipient websites. </w:t>
      </w:r>
      <w:r w:rsidR="007E60FE">
        <w:t>OCS</w:t>
      </w:r>
      <w:r>
        <w:t xml:space="preserve"> also developed the </w:t>
      </w:r>
      <w:r w:rsidRPr="00D4153D">
        <w:t xml:space="preserve">OCS Service Reviewer to allow </w:t>
      </w:r>
      <w:r>
        <w:t xml:space="preserve">Community Services Block Grant (CSBG) CSBG </w:t>
      </w:r>
      <w:r w:rsidRPr="00D4153D">
        <w:t>sub-recipients to validate that the information publicly available on their websites about services offered at their sites is accurate.</w:t>
      </w:r>
      <w:r>
        <w:t xml:space="preserve"> The OCS Service Reviewer requests that respondents verify contact information, hours of operation, physical address, language services, and all current services available at their organization.</w:t>
      </w:r>
    </w:p>
    <w:p w:rsidR="001F0345" w:rsidP="000B5F1E" w14:paraId="09A70199" w14:textId="77777777"/>
    <w:p w:rsidR="00C8488C" w:rsidRPr="000B5F1E" w:rsidP="000B5F1E" w14:paraId="1A6E2CAC" w14:textId="60E23118">
      <w:r>
        <w:t xml:space="preserve">The </w:t>
      </w:r>
      <w:r w:rsidR="00357DB3">
        <w:t xml:space="preserve">information collected through the </w:t>
      </w:r>
      <w:r w:rsidRPr="0076073C" w:rsidR="001F0345">
        <w:t>OCS Service Finder Beta Testing Form</w:t>
      </w:r>
      <w:r>
        <w:t xml:space="preserve"> and</w:t>
      </w:r>
      <w:r w:rsidR="00357DB3">
        <w:t xml:space="preserve"> </w:t>
      </w:r>
      <w:r w:rsidRPr="0076073C" w:rsidR="001F0345">
        <w:t>OCS Service Reviewer Beta Testing Form</w:t>
      </w:r>
      <w:r w:rsidR="00357DB3">
        <w:t xml:space="preserve"> will be used to validate and update</w:t>
      </w:r>
      <w:r w:rsidR="00660777">
        <w:t xml:space="preserve"> </w:t>
      </w:r>
      <w:r w:rsidR="000B5F1E">
        <w:t xml:space="preserve">the </w:t>
      </w:r>
      <w:r w:rsidR="00357DB3">
        <w:t>OCS Service Finder</w:t>
      </w:r>
      <w:r>
        <w:t xml:space="preserve"> and</w:t>
      </w:r>
      <w:r w:rsidR="00660777">
        <w:t xml:space="preserve"> </w:t>
      </w:r>
      <w:r w:rsidR="000B5F1E">
        <w:t xml:space="preserve">the </w:t>
      </w:r>
      <w:r w:rsidR="00660777">
        <w:t>OCS</w:t>
      </w:r>
      <w:r>
        <w:t xml:space="preserve"> </w:t>
      </w:r>
      <w:r w:rsidR="00660777">
        <w:t xml:space="preserve">Service </w:t>
      </w:r>
      <w:r>
        <w:t>Reviewer</w:t>
      </w:r>
      <w:r w:rsidR="000B5F1E">
        <w:t xml:space="preserve">. </w:t>
      </w:r>
      <w:r w:rsidR="008A7AD6">
        <w:t xml:space="preserve">Feedback </w:t>
      </w:r>
      <w:r w:rsidR="00357DB3">
        <w:t xml:space="preserve">collected through the OCS Service </w:t>
      </w:r>
      <w:r>
        <w:t xml:space="preserve">Finder and </w:t>
      </w:r>
      <w:r w:rsidR="002B7CA1">
        <w:t xml:space="preserve">OCS Service </w:t>
      </w:r>
      <w:r w:rsidR="00357DB3">
        <w:t>Reviewer</w:t>
      </w:r>
      <w:r>
        <w:t xml:space="preserve"> Beta Testing </w:t>
      </w:r>
      <w:r w:rsidR="002B7CA1">
        <w:t>F</w:t>
      </w:r>
      <w:r>
        <w:t>orm</w:t>
      </w:r>
      <w:r w:rsidR="00FE7ECB">
        <w:t>s</w:t>
      </w:r>
      <w:r w:rsidR="00357DB3">
        <w:t xml:space="preserve"> will then be used to update </w:t>
      </w:r>
      <w:r w:rsidR="007E60FE">
        <w:t xml:space="preserve">and improve </w:t>
      </w:r>
      <w:r w:rsidR="002B7CA1">
        <w:t>both tools</w:t>
      </w:r>
      <w:r w:rsidR="007E60FE">
        <w:t xml:space="preserve"> to ensure they meet the needs of future users</w:t>
      </w:r>
      <w:r w:rsidR="00853AF9">
        <w:t>, as well as help OCS obtain a reliable time burden estimate</w:t>
      </w:r>
      <w:r w:rsidR="002B7CA1">
        <w:t xml:space="preserve">. </w:t>
      </w:r>
      <w:r w:rsidR="00811683">
        <w:t xml:space="preserve">Information collected through both beta testing forms will not be used for </w:t>
      </w:r>
      <w:r w:rsidR="00853AF9">
        <w:t xml:space="preserve">service </w:t>
      </w:r>
      <w:r w:rsidR="00811683">
        <w:t>verification purposes or included in the OCS Service Finder or OCS Service Reviewer.</w:t>
      </w:r>
      <w:r w:rsidR="00853AF9">
        <w:t xml:space="preserve"> </w:t>
      </w:r>
    </w:p>
    <w:p w:rsidR="00C8488C" w:rsidP="00434E33" w14:paraId="0FB4871F" w14:textId="77777777">
      <w:pPr>
        <w:pStyle w:val="Header"/>
        <w:tabs>
          <w:tab w:val="clear" w:pos="4320"/>
          <w:tab w:val="clear" w:pos="8640"/>
        </w:tabs>
        <w:rPr>
          <w:b/>
        </w:rPr>
      </w:pPr>
    </w:p>
    <w:p w:rsidR="00434E33" w:rsidP="00434E33" w14:paraId="1BB0726D" w14:textId="0EBEE862">
      <w:pPr>
        <w:pStyle w:val="Header"/>
        <w:tabs>
          <w:tab w:val="clear" w:pos="4320"/>
          <w:tab w:val="clear" w:pos="8640"/>
        </w:tabs>
      </w:pPr>
      <w:r w:rsidRPr="00434E33">
        <w:rPr>
          <w:b/>
        </w:rPr>
        <w:t>DESCRIPTION OF RESPONDENTS</w:t>
      </w:r>
      <w:r>
        <w:t xml:space="preserve">: </w:t>
      </w:r>
      <w:r w:rsidR="007E60FE">
        <w:t xml:space="preserve">CSBG grant recipients and </w:t>
      </w:r>
      <w:r w:rsidR="007E60FE">
        <w:t>subrecipients</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C3350CB">
      <w:pPr>
        <w:pStyle w:val="BodyTextIndent"/>
        <w:tabs>
          <w:tab w:val="left" w:pos="360"/>
        </w:tabs>
        <w:ind w:left="0"/>
        <w:rPr>
          <w:bCs/>
          <w:sz w:val="24"/>
        </w:rPr>
      </w:pPr>
      <w:r w:rsidRPr="00F06866">
        <w:rPr>
          <w:bCs/>
          <w:sz w:val="24"/>
        </w:rPr>
        <w:t xml:space="preserve">[ </w:t>
      </w:r>
      <w:r w:rsidR="002749EE">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203D1A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76073C" w:rsidP="009C13B9" w14:paraId="42D693BA" w14:textId="144E3851">
      <w:pPr>
        <w:rPr>
          <w:u w:val="single"/>
        </w:rPr>
      </w:pPr>
      <w:r>
        <w:t>Name</w:t>
      </w:r>
      <w:r w:rsidR="00340E84">
        <w:t xml:space="preserve"> and affiliation</w:t>
      </w:r>
      <w:r>
        <w:t>:</w:t>
      </w:r>
      <w:r w:rsidR="002A17E6">
        <w:t xml:space="preserve"> </w:t>
      </w:r>
      <w:r w:rsidRPr="0076073C" w:rsidR="002A17E6">
        <w:rPr>
          <w:u w:val="single"/>
        </w:rPr>
        <w:t xml:space="preserve">Juliana Melara, Policy Advisor, Office of Community Services </w:t>
      </w:r>
    </w:p>
    <w:p w:rsidR="009C13B9" w:rsidP="009C13B9" w14:paraId="3CEE2C19" w14:textId="77777777">
      <w:pPr>
        <w:pStyle w:val="ListParagraph"/>
        <w:ind w:left="360"/>
      </w:pPr>
    </w:p>
    <w:p w:rsidR="007B1D7C" w:rsidP="009C13B9" w14:paraId="4B7C9FAE" w14:textId="77777777"/>
    <w:p w:rsidR="009C13B9" w:rsidP="009C13B9" w14:paraId="181E99A5" w14:textId="27F3B53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0B4B47F">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8E404F">
        <w:t>X</w:t>
      </w:r>
      <w:r w:rsidR="009239AA">
        <w:t xml:space="preserve">]  No </w:t>
      </w:r>
    </w:p>
    <w:p w:rsidR="00C86E91" w:rsidP="00C86E91" w14:paraId="744BD79D" w14:textId="0F7D52B8">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8E404F">
        <w:t>X</w:t>
      </w:r>
      <w:r w:rsidR="009239AA">
        <w:t>]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55DB0381">
      <w:r w:rsidRPr="42398F09">
        <w:t xml:space="preserve">Will a token of appreciation or honoraria be </w:t>
      </w:r>
      <w:r w:rsidRPr="42398F09">
        <w:rPr>
          <w:color w:val="000000" w:themeColor="text1"/>
        </w:rPr>
        <w:t xml:space="preserve">provided to participants? </w:t>
      </w:r>
      <w:r>
        <w:t xml:space="preserve">  [  ] Yes [  </w:t>
      </w:r>
      <w:r w:rsidR="008E404F">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890"/>
        <w:gridCol w:w="1530"/>
        <w:gridCol w:w="1800"/>
        <w:gridCol w:w="1440"/>
        <w:gridCol w:w="1170"/>
      </w:tblGrid>
      <w:tr w14:paraId="14D0480D" w14:textId="77777777" w:rsidTr="007B1D7C">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705" w:type="dxa"/>
          </w:tcPr>
          <w:p w:rsidR="00340E84" w:rsidRPr="0001027E" w:rsidP="00C8488C" w14:paraId="674C58C3" w14:textId="6D90EE58">
            <w:pPr>
              <w:rPr>
                <w:b/>
              </w:rPr>
            </w:pPr>
            <w:r>
              <w:rPr>
                <w:b/>
              </w:rPr>
              <w:t>Information Collection</w:t>
            </w:r>
          </w:p>
        </w:tc>
        <w:tc>
          <w:tcPr>
            <w:tcW w:w="189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800" w:type="dxa"/>
          </w:tcPr>
          <w:p w:rsidR="00340E84" w:rsidRPr="0001027E" w:rsidP="00843796" w14:paraId="3F9470DC" w14:textId="5E8AEB1B">
            <w:pPr>
              <w:rPr>
                <w:b/>
              </w:rPr>
            </w:pPr>
            <w:r>
              <w:rPr>
                <w:b/>
              </w:rPr>
              <w:t>No. of Responses per Respondent</w:t>
            </w:r>
          </w:p>
        </w:tc>
        <w:tc>
          <w:tcPr>
            <w:tcW w:w="1440" w:type="dxa"/>
          </w:tcPr>
          <w:p w:rsidR="00340E84" w:rsidRPr="0001027E" w:rsidP="00843796" w14:paraId="0D6C37D5" w14:textId="2CA736C1">
            <w:pPr>
              <w:rPr>
                <w:b/>
              </w:rPr>
            </w:pPr>
            <w:r>
              <w:rPr>
                <w:b/>
              </w:rPr>
              <w:t>Estimated Time per Response</w:t>
            </w:r>
            <w:r>
              <w:rPr>
                <w:b/>
              </w:rPr>
              <w:t xml:space="preserve"> </w:t>
            </w:r>
          </w:p>
        </w:tc>
        <w:tc>
          <w:tcPr>
            <w:tcW w:w="1170" w:type="dxa"/>
          </w:tcPr>
          <w:p w:rsidR="00340E84" w:rsidRPr="0001027E" w:rsidP="00843796" w14:paraId="0BA6B090" w14:textId="162A9184">
            <w:pPr>
              <w:rPr>
                <w:b/>
              </w:rPr>
            </w:pPr>
            <w:r w:rsidRPr="0001027E">
              <w:rPr>
                <w:b/>
              </w:rPr>
              <w:t>Burden</w:t>
            </w:r>
            <w:r>
              <w:rPr>
                <w:b/>
              </w:rPr>
              <w:t xml:space="preserve"> Hours</w:t>
            </w:r>
          </w:p>
        </w:tc>
      </w:tr>
      <w:tr w14:paraId="468A1D2D" w14:textId="77777777" w:rsidTr="007B1D7C">
        <w:tblPrEx>
          <w:tblW w:w="9535" w:type="dxa"/>
          <w:tblLayout w:type="fixed"/>
          <w:tblLook w:val="01E0"/>
        </w:tblPrEx>
        <w:trPr>
          <w:trHeight w:val="274"/>
        </w:trPr>
        <w:tc>
          <w:tcPr>
            <w:tcW w:w="1705" w:type="dxa"/>
          </w:tcPr>
          <w:p w:rsidR="00340E84" w:rsidP="00843796" w14:paraId="35C47455" w14:textId="5E259F31">
            <w:r>
              <w:t>OCS Service Finder Beta Testing Form</w:t>
            </w:r>
          </w:p>
        </w:tc>
        <w:tc>
          <w:tcPr>
            <w:tcW w:w="1890" w:type="dxa"/>
          </w:tcPr>
          <w:p w:rsidR="00340E84" w:rsidP="00843796" w14:paraId="184BE662" w14:textId="504334CC">
            <w:r>
              <w:t xml:space="preserve">CSBG </w:t>
            </w:r>
            <w:r w:rsidR="0038516A">
              <w:t>Grant Recipients and Subrecipients</w:t>
            </w:r>
          </w:p>
        </w:tc>
        <w:tc>
          <w:tcPr>
            <w:tcW w:w="1530" w:type="dxa"/>
            <w:vAlign w:val="center"/>
          </w:tcPr>
          <w:p w:rsidR="00340E84" w:rsidP="007B1D7C" w14:paraId="32D1FB7E" w14:textId="6458F563">
            <w:pPr>
              <w:jc w:val="center"/>
            </w:pPr>
            <w:r>
              <w:t>40</w:t>
            </w:r>
          </w:p>
        </w:tc>
        <w:tc>
          <w:tcPr>
            <w:tcW w:w="1800" w:type="dxa"/>
            <w:vAlign w:val="center"/>
          </w:tcPr>
          <w:p w:rsidR="00340E84" w:rsidP="007B1D7C" w14:paraId="62283D9B" w14:textId="6BF88131">
            <w:pPr>
              <w:jc w:val="center"/>
            </w:pPr>
            <w:r>
              <w:t>1</w:t>
            </w:r>
          </w:p>
        </w:tc>
        <w:tc>
          <w:tcPr>
            <w:tcW w:w="1440" w:type="dxa"/>
            <w:vAlign w:val="center"/>
          </w:tcPr>
          <w:p w:rsidR="00340E84" w:rsidP="007B1D7C" w14:paraId="3CA9EBF6" w14:textId="313CF343">
            <w:pPr>
              <w:jc w:val="center"/>
            </w:pPr>
            <w:r>
              <w:t>30</w:t>
            </w:r>
            <w:r w:rsidR="004A6A76">
              <w:t xml:space="preserve"> minutes</w:t>
            </w:r>
          </w:p>
        </w:tc>
        <w:tc>
          <w:tcPr>
            <w:tcW w:w="1170" w:type="dxa"/>
            <w:vAlign w:val="center"/>
          </w:tcPr>
          <w:p w:rsidR="00340E84" w:rsidP="007B1D7C" w14:paraId="5DCE1861" w14:textId="5565D88C">
            <w:pPr>
              <w:jc w:val="center"/>
            </w:pPr>
            <w:r>
              <w:t>20 hours</w:t>
            </w:r>
          </w:p>
        </w:tc>
      </w:tr>
      <w:tr w14:paraId="2039F94E" w14:textId="77777777" w:rsidTr="007B1D7C">
        <w:tblPrEx>
          <w:tblW w:w="9535" w:type="dxa"/>
          <w:tblLayout w:type="fixed"/>
          <w:tblLook w:val="01E0"/>
        </w:tblPrEx>
        <w:trPr>
          <w:trHeight w:val="274"/>
        </w:trPr>
        <w:tc>
          <w:tcPr>
            <w:tcW w:w="1705" w:type="dxa"/>
          </w:tcPr>
          <w:p w:rsidR="00921E06" w:rsidP="00843796" w14:paraId="59C897BE" w14:textId="76D4791C">
            <w:r>
              <w:t>OCS Service Reviewer Beta Testing Form</w:t>
            </w:r>
          </w:p>
        </w:tc>
        <w:tc>
          <w:tcPr>
            <w:tcW w:w="1890" w:type="dxa"/>
          </w:tcPr>
          <w:p w:rsidR="00921E06" w:rsidP="00843796" w14:paraId="7F723F3E" w14:textId="72BF9500">
            <w:r>
              <w:t>CSBG Subrecipients</w:t>
            </w:r>
          </w:p>
        </w:tc>
        <w:tc>
          <w:tcPr>
            <w:tcW w:w="1530" w:type="dxa"/>
            <w:vAlign w:val="center"/>
          </w:tcPr>
          <w:p w:rsidR="00921E06" w:rsidP="007B1D7C" w14:paraId="5CF12AF4" w14:textId="790643AC">
            <w:pPr>
              <w:jc w:val="center"/>
            </w:pPr>
            <w:r>
              <w:t>30</w:t>
            </w:r>
          </w:p>
        </w:tc>
        <w:tc>
          <w:tcPr>
            <w:tcW w:w="1800" w:type="dxa"/>
            <w:vAlign w:val="center"/>
          </w:tcPr>
          <w:p w:rsidR="00921E06" w:rsidP="007B1D7C" w14:paraId="2B09AF2E" w14:textId="645312B9">
            <w:pPr>
              <w:jc w:val="center"/>
            </w:pPr>
            <w:r>
              <w:t>1</w:t>
            </w:r>
          </w:p>
        </w:tc>
        <w:tc>
          <w:tcPr>
            <w:tcW w:w="1440" w:type="dxa"/>
            <w:vAlign w:val="center"/>
          </w:tcPr>
          <w:p w:rsidR="00921E06" w:rsidP="007B1D7C" w14:paraId="2D9237B3" w14:textId="0F7DD166">
            <w:pPr>
              <w:jc w:val="center"/>
            </w:pPr>
            <w:r>
              <w:t>45</w:t>
            </w:r>
            <w:r w:rsidR="00A6114B">
              <w:t xml:space="preserve"> minutes</w:t>
            </w:r>
          </w:p>
        </w:tc>
        <w:tc>
          <w:tcPr>
            <w:tcW w:w="1170" w:type="dxa"/>
            <w:vAlign w:val="center"/>
          </w:tcPr>
          <w:p w:rsidR="00921E06" w:rsidP="007B1D7C" w14:paraId="5D6FAC83" w14:textId="0AC8463E">
            <w:pPr>
              <w:jc w:val="center"/>
            </w:pPr>
            <w:r>
              <w:t xml:space="preserve">22.5 </w:t>
            </w:r>
            <w:r w:rsidR="007A1CDE">
              <w:t>hours</w:t>
            </w:r>
          </w:p>
        </w:tc>
      </w:tr>
      <w:tr w14:paraId="7DE107E6" w14:textId="77777777" w:rsidTr="007B1D7C">
        <w:tblPrEx>
          <w:tblW w:w="9535" w:type="dxa"/>
          <w:tblLayout w:type="fixed"/>
          <w:tblLook w:val="01E0"/>
        </w:tblPrEx>
        <w:trPr>
          <w:trHeight w:val="289"/>
        </w:trPr>
        <w:tc>
          <w:tcPr>
            <w:tcW w:w="3595" w:type="dxa"/>
            <w:gridSpan w:val="2"/>
            <w:vAlign w:val="center"/>
          </w:tcPr>
          <w:p w:rsidR="00340E84" w:rsidRPr="0001027E" w:rsidP="004D46E9" w14:paraId="3B8E1C51" w14:textId="4CAFB0FA">
            <w:pPr>
              <w:jc w:val="right"/>
              <w:rPr>
                <w:b/>
              </w:rPr>
            </w:pPr>
            <w:r w:rsidRPr="0001027E">
              <w:rPr>
                <w:b/>
              </w:rPr>
              <w:t>Totals</w:t>
            </w:r>
          </w:p>
        </w:tc>
        <w:tc>
          <w:tcPr>
            <w:tcW w:w="1530" w:type="dxa"/>
            <w:vAlign w:val="center"/>
          </w:tcPr>
          <w:p w:rsidR="00340E84" w:rsidRPr="0001027E" w:rsidP="007B1D7C" w14:paraId="55E12884" w14:textId="56DBA619">
            <w:pPr>
              <w:jc w:val="center"/>
              <w:rPr>
                <w:b/>
              </w:rPr>
            </w:pPr>
            <w:r>
              <w:rPr>
                <w:b/>
              </w:rPr>
              <w:t>40</w:t>
            </w:r>
          </w:p>
        </w:tc>
        <w:tc>
          <w:tcPr>
            <w:tcW w:w="1800" w:type="dxa"/>
            <w:vAlign w:val="center"/>
          </w:tcPr>
          <w:p w:rsidR="00340E84" w:rsidP="007B1D7C" w14:paraId="1DB2365D" w14:textId="493FE8D1">
            <w:pPr>
              <w:jc w:val="center"/>
            </w:pPr>
            <w:r>
              <w:t>1-2</w:t>
            </w:r>
          </w:p>
        </w:tc>
        <w:tc>
          <w:tcPr>
            <w:tcW w:w="1440" w:type="dxa"/>
            <w:vAlign w:val="center"/>
          </w:tcPr>
          <w:p w:rsidR="00340E84" w:rsidP="007B1D7C" w14:paraId="39DC28AB" w14:textId="56D57DE5">
            <w:pPr>
              <w:jc w:val="center"/>
            </w:pPr>
            <w:r>
              <w:t>1 hour</w:t>
            </w:r>
            <w:r w:rsidR="00530310">
              <w:t xml:space="preserve"> and 15 mins</w:t>
            </w:r>
          </w:p>
        </w:tc>
        <w:tc>
          <w:tcPr>
            <w:tcW w:w="1170" w:type="dxa"/>
            <w:vAlign w:val="center"/>
          </w:tcPr>
          <w:p w:rsidR="00340E84" w:rsidRPr="0001027E" w:rsidP="007B1D7C" w14:paraId="4E11045B" w14:textId="0D579C18">
            <w:pPr>
              <w:jc w:val="center"/>
              <w:rPr>
                <w:b/>
              </w:rPr>
            </w:pPr>
            <w:r>
              <w:rPr>
                <w:b/>
              </w:rPr>
              <w:t>42.5</w:t>
            </w:r>
            <w:r w:rsidR="007A1CDE">
              <w:rPr>
                <w:b/>
              </w:rPr>
              <w:t xml:space="preserve"> </w:t>
            </w:r>
            <w:r w:rsidR="00696DC1">
              <w:rPr>
                <w:b/>
              </w:rPr>
              <w:t>hours</w:t>
            </w:r>
          </w:p>
        </w:tc>
      </w:tr>
    </w:tbl>
    <w:p w:rsidR="00F3170F" w:rsidP="00F3170F" w14:paraId="3CF8F186" w14:textId="77777777"/>
    <w:p w:rsidR="005E714A" w14:paraId="35567BF8" w14:textId="775E57B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Pr="00E60A10" w:rsidR="00E60A10">
        <w:t xml:space="preserve"> $</w:t>
      </w:r>
      <w:r w:rsidR="0070482F">
        <w:t>860</w:t>
      </w:r>
      <w:r w:rsidRPr="00E60A10" w:rsidR="00E60A10">
        <w:t xml:space="preserve">. This sum reflects federal staff time </w:t>
      </w:r>
      <w:r w:rsidR="009D7754">
        <w:t xml:space="preserve">give </w:t>
      </w:r>
      <w:r w:rsidR="000A28DE">
        <w:t>a live training session on both tools,</w:t>
      </w:r>
      <w:r w:rsidR="0070482F">
        <w:t xml:space="preserve"> review the written feedback submitted</w:t>
      </w:r>
      <w:r w:rsidR="000A28DE">
        <w:t>, and incorporate written feedback into the OCS Service Finder and the OCS Service Reviewer.</w:t>
      </w:r>
      <w:r w:rsidRPr="00E60A10" w:rsidR="00E60A10">
        <w:t xml:space="preserve"> The average salary of the staff working on this program is a GS12, which is compensated at an average wage rate of $89,834 annually, $43 hourly. It is anticipated that federal staff will spend about </w:t>
      </w:r>
      <w:r w:rsidR="008F0AFC">
        <w:t xml:space="preserve">20 </w:t>
      </w:r>
      <w:r w:rsidRPr="00E60A10" w:rsidR="00E60A10">
        <w:t>hours on this project.</w:t>
      </w: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49A765A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4F2B78">
        <w:t>X</w:t>
      </w:r>
      <w:r>
        <w:t xml:space="preserve"> ] No</w:t>
      </w:r>
    </w:p>
    <w:p w:rsidR="00636621" w:rsidP="00636621" w14:paraId="3036A929" w14:textId="77777777">
      <w:pPr>
        <w:pStyle w:val="ListParagraph"/>
      </w:pPr>
    </w:p>
    <w:p w:rsidR="00636621" w:rsidP="001B0AAA" w14:paraId="3C0467DB" w14:textId="2B52BAE3">
      <w:r>
        <w:t>If the answer is yes, please provide a description of both below</w:t>
      </w:r>
      <w:r w:rsidR="00A403BB">
        <w:t xml:space="preserve"> (or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7B67D4" w:rsidP="001B0AAA" w14:paraId="09DEF638" w14:textId="77777777"/>
    <w:p w:rsidR="001B6E83" w:rsidP="001B6E83" w14:paraId="16E35EE4" w14:textId="58AB6338">
      <w:r>
        <w:t xml:space="preserve">OCS selected a diverse range of 14 state agencies and then asked states to identify </w:t>
      </w:r>
      <w:r w:rsidR="0076073C">
        <w:t>subrecipients as</w:t>
      </w:r>
      <w:r>
        <w:t xml:space="preserve"> volunteers to complete the OCS Service Finder and </w:t>
      </w:r>
      <w:r w:rsidR="00A56DA4">
        <w:t xml:space="preserve">OCS Service </w:t>
      </w:r>
      <w:r>
        <w:t>Reviewer Beta Testing Form.</w:t>
      </w:r>
      <w:r w:rsidR="007E60FE">
        <w:t xml:space="preserve"> </w:t>
      </w:r>
      <w:r w:rsidR="0076073C">
        <w:t xml:space="preserve">OCS will then invite all grant recipient and subrecipient volunteers to attend a live session for instructions on how to use both the OCS Service Finder and OCS Service Reviewer Beta Testing Forms. Following that live session, the volunteers will be asked to complete both forms. </w:t>
      </w:r>
    </w:p>
    <w:p w:rsidR="007B67D4" w:rsidP="001B0AAA" w14:paraId="4A7BCEE4" w14:textId="2BBC14B7"/>
    <w:p w:rsidR="00A403BB" w:rsidP="00A403BB" w14:paraId="10110DDC" w14:textId="77777777">
      <w:pPr>
        <w:pStyle w:val="ListParagraph"/>
      </w:pP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492030E">
      <w:pPr>
        <w:ind w:left="720"/>
      </w:pPr>
      <w:r>
        <w:t xml:space="preserve">[ </w:t>
      </w:r>
      <w:r w:rsidR="006D64FF">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CE5BCE" w:rsidRPr="006D64FF" w:rsidP="006D64FF" w14:paraId="66D211AF" w14:textId="378E7D51">
      <w:pPr>
        <w:pStyle w:val="ListParagraph"/>
        <w:numPr>
          <w:ilvl w:val="0"/>
          <w:numId w:val="17"/>
        </w:numPr>
      </w:pPr>
      <w:r>
        <w:t xml:space="preserve">Will interviewers or facilitators be used?  [  ] Yes [ </w:t>
      </w:r>
      <w:r w:rsidR="006D64FF">
        <w:t>X</w:t>
      </w:r>
      <w:r>
        <w:t xml:space="preserve"> ] No</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5D2"/>
    <w:rsid w:val="00014B4F"/>
    <w:rsid w:val="00023A57"/>
    <w:rsid w:val="00030646"/>
    <w:rsid w:val="00047A64"/>
    <w:rsid w:val="00067329"/>
    <w:rsid w:val="000A28DE"/>
    <w:rsid w:val="000B2838"/>
    <w:rsid w:val="000B5F1E"/>
    <w:rsid w:val="000C2508"/>
    <w:rsid w:val="000D44CA"/>
    <w:rsid w:val="000E200B"/>
    <w:rsid w:val="000F68BE"/>
    <w:rsid w:val="0010104B"/>
    <w:rsid w:val="00104D46"/>
    <w:rsid w:val="00140EB8"/>
    <w:rsid w:val="00141C18"/>
    <w:rsid w:val="001466B5"/>
    <w:rsid w:val="001927A4"/>
    <w:rsid w:val="00194AC6"/>
    <w:rsid w:val="001A23B0"/>
    <w:rsid w:val="001A25CC"/>
    <w:rsid w:val="001B0AAA"/>
    <w:rsid w:val="001B6E83"/>
    <w:rsid w:val="001C39F7"/>
    <w:rsid w:val="001D39E2"/>
    <w:rsid w:val="001F0345"/>
    <w:rsid w:val="00237B48"/>
    <w:rsid w:val="0024521E"/>
    <w:rsid w:val="002467C0"/>
    <w:rsid w:val="00263C3D"/>
    <w:rsid w:val="002749EE"/>
    <w:rsid w:val="00274D0B"/>
    <w:rsid w:val="00285CCB"/>
    <w:rsid w:val="00297880"/>
    <w:rsid w:val="002A17E6"/>
    <w:rsid w:val="002A48AE"/>
    <w:rsid w:val="002B052D"/>
    <w:rsid w:val="002B34CD"/>
    <w:rsid w:val="002B3C95"/>
    <w:rsid w:val="002B4BE1"/>
    <w:rsid w:val="002B7CA1"/>
    <w:rsid w:val="002D0B92"/>
    <w:rsid w:val="00317CAD"/>
    <w:rsid w:val="00340E84"/>
    <w:rsid w:val="00356F09"/>
    <w:rsid w:val="00357DB3"/>
    <w:rsid w:val="00380BB2"/>
    <w:rsid w:val="0038516A"/>
    <w:rsid w:val="003B274C"/>
    <w:rsid w:val="003D137A"/>
    <w:rsid w:val="003D5BBE"/>
    <w:rsid w:val="003E3C61"/>
    <w:rsid w:val="003E65BB"/>
    <w:rsid w:val="003F0302"/>
    <w:rsid w:val="003F1C5B"/>
    <w:rsid w:val="003F6E14"/>
    <w:rsid w:val="00434E33"/>
    <w:rsid w:val="00441434"/>
    <w:rsid w:val="00444CA5"/>
    <w:rsid w:val="0045264C"/>
    <w:rsid w:val="00482CE1"/>
    <w:rsid w:val="004876EC"/>
    <w:rsid w:val="00490F04"/>
    <w:rsid w:val="004A4E30"/>
    <w:rsid w:val="004A6A76"/>
    <w:rsid w:val="004B145A"/>
    <w:rsid w:val="004D46E9"/>
    <w:rsid w:val="004D6E14"/>
    <w:rsid w:val="004F0CED"/>
    <w:rsid w:val="004F2B78"/>
    <w:rsid w:val="004F72C8"/>
    <w:rsid w:val="005009B0"/>
    <w:rsid w:val="00530310"/>
    <w:rsid w:val="00533FDF"/>
    <w:rsid w:val="005A1006"/>
    <w:rsid w:val="005E1F04"/>
    <w:rsid w:val="005E714A"/>
    <w:rsid w:val="005F693D"/>
    <w:rsid w:val="006140A0"/>
    <w:rsid w:val="00636621"/>
    <w:rsid w:val="00642B49"/>
    <w:rsid w:val="006571A2"/>
    <w:rsid w:val="00660777"/>
    <w:rsid w:val="00663262"/>
    <w:rsid w:val="006832D9"/>
    <w:rsid w:val="00691AE3"/>
    <w:rsid w:val="0069403B"/>
    <w:rsid w:val="00696DC1"/>
    <w:rsid w:val="006D64FF"/>
    <w:rsid w:val="006E6352"/>
    <w:rsid w:val="006F3DDE"/>
    <w:rsid w:val="00704678"/>
    <w:rsid w:val="0070482F"/>
    <w:rsid w:val="00706AB7"/>
    <w:rsid w:val="00740A2F"/>
    <w:rsid w:val="007425E7"/>
    <w:rsid w:val="0076073C"/>
    <w:rsid w:val="00762BFE"/>
    <w:rsid w:val="007A1CDE"/>
    <w:rsid w:val="007B1D7C"/>
    <w:rsid w:val="007B67D4"/>
    <w:rsid w:val="007D743E"/>
    <w:rsid w:val="007E60FE"/>
    <w:rsid w:val="007F7080"/>
    <w:rsid w:val="00802607"/>
    <w:rsid w:val="008101A5"/>
    <w:rsid w:val="00811683"/>
    <w:rsid w:val="00822664"/>
    <w:rsid w:val="00830827"/>
    <w:rsid w:val="00842C5A"/>
    <w:rsid w:val="00843796"/>
    <w:rsid w:val="00853AF9"/>
    <w:rsid w:val="008662A3"/>
    <w:rsid w:val="00895229"/>
    <w:rsid w:val="008A7AD6"/>
    <w:rsid w:val="008B2EB3"/>
    <w:rsid w:val="008C2464"/>
    <w:rsid w:val="008E404F"/>
    <w:rsid w:val="008F0203"/>
    <w:rsid w:val="008F0AFC"/>
    <w:rsid w:val="008F50D4"/>
    <w:rsid w:val="00903DC7"/>
    <w:rsid w:val="00921E06"/>
    <w:rsid w:val="009239AA"/>
    <w:rsid w:val="00935ADA"/>
    <w:rsid w:val="00946B6C"/>
    <w:rsid w:val="00955A71"/>
    <w:rsid w:val="0096108F"/>
    <w:rsid w:val="0099409F"/>
    <w:rsid w:val="009B1EC8"/>
    <w:rsid w:val="009B611C"/>
    <w:rsid w:val="009C13B9"/>
    <w:rsid w:val="009D01A2"/>
    <w:rsid w:val="009D7754"/>
    <w:rsid w:val="009F48DB"/>
    <w:rsid w:val="009F5923"/>
    <w:rsid w:val="00A03234"/>
    <w:rsid w:val="00A31536"/>
    <w:rsid w:val="00A403BB"/>
    <w:rsid w:val="00A4421F"/>
    <w:rsid w:val="00A56DA4"/>
    <w:rsid w:val="00A6114B"/>
    <w:rsid w:val="00A61314"/>
    <w:rsid w:val="00A674DF"/>
    <w:rsid w:val="00A83AA6"/>
    <w:rsid w:val="00A92F97"/>
    <w:rsid w:val="00A934D6"/>
    <w:rsid w:val="00AE1809"/>
    <w:rsid w:val="00AE6349"/>
    <w:rsid w:val="00B16E31"/>
    <w:rsid w:val="00B21251"/>
    <w:rsid w:val="00B5629A"/>
    <w:rsid w:val="00B80D76"/>
    <w:rsid w:val="00BA2105"/>
    <w:rsid w:val="00BA7E06"/>
    <w:rsid w:val="00BB43B5"/>
    <w:rsid w:val="00BB6219"/>
    <w:rsid w:val="00BD290F"/>
    <w:rsid w:val="00C14CC4"/>
    <w:rsid w:val="00C33C52"/>
    <w:rsid w:val="00C40D8B"/>
    <w:rsid w:val="00C555EA"/>
    <w:rsid w:val="00C8407A"/>
    <w:rsid w:val="00C8488C"/>
    <w:rsid w:val="00C86E91"/>
    <w:rsid w:val="00CA2650"/>
    <w:rsid w:val="00CA31E4"/>
    <w:rsid w:val="00CB1078"/>
    <w:rsid w:val="00CC6FAF"/>
    <w:rsid w:val="00CE5BCE"/>
    <w:rsid w:val="00CF2DEF"/>
    <w:rsid w:val="00CF6542"/>
    <w:rsid w:val="00D24698"/>
    <w:rsid w:val="00D4153D"/>
    <w:rsid w:val="00D41D4B"/>
    <w:rsid w:val="00D52DF8"/>
    <w:rsid w:val="00D6383F"/>
    <w:rsid w:val="00DB59D0"/>
    <w:rsid w:val="00DC33D3"/>
    <w:rsid w:val="00DE227A"/>
    <w:rsid w:val="00E26329"/>
    <w:rsid w:val="00E40B50"/>
    <w:rsid w:val="00E43ADF"/>
    <w:rsid w:val="00E50293"/>
    <w:rsid w:val="00E60A10"/>
    <w:rsid w:val="00E65FFC"/>
    <w:rsid w:val="00E744EA"/>
    <w:rsid w:val="00E80951"/>
    <w:rsid w:val="00E854FE"/>
    <w:rsid w:val="00E86CC6"/>
    <w:rsid w:val="00E90397"/>
    <w:rsid w:val="00EB56B3"/>
    <w:rsid w:val="00ED4510"/>
    <w:rsid w:val="00ED517C"/>
    <w:rsid w:val="00ED6492"/>
    <w:rsid w:val="00EF2095"/>
    <w:rsid w:val="00F06866"/>
    <w:rsid w:val="00F15956"/>
    <w:rsid w:val="00F16B38"/>
    <w:rsid w:val="00F24CFC"/>
    <w:rsid w:val="00F2736A"/>
    <w:rsid w:val="00F3170F"/>
    <w:rsid w:val="00F83A28"/>
    <w:rsid w:val="00F976B0"/>
    <w:rsid w:val="00FA6DE7"/>
    <w:rsid w:val="00FA79EB"/>
    <w:rsid w:val="00FC0A8E"/>
    <w:rsid w:val="00FE047B"/>
    <w:rsid w:val="00FE2FA6"/>
    <w:rsid w:val="00FE3DF2"/>
    <w:rsid w:val="00FE7ECB"/>
    <w:rsid w:val="185C5D82"/>
    <w:rsid w:val="19BDAF8E"/>
    <w:rsid w:val="19C53F9D"/>
    <w:rsid w:val="24632FEA"/>
    <w:rsid w:val="42398F09"/>
    <w:rsid w:val="5EFC95CE"/>
    <w:rsid w:val="65F6BC27"/>
    <w:rsid w:val="68415CC6"/>
    <w:rsid w:val="75D1B2DA"/>
    <w:rsid w:val="763201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62BFE"/>
    <w:rPr>
      <w:sz w:val="24"/>
      <w:szCs w:val="24"/>
    </w:rPr>
  </w:style>
  <w:style w:type="character" w:styleId="Hyperlink">
    <w:name w:val="Hyperlink"/>
    <w:basedOn w:val="DefaultParagraphFont"/>
    <w:rsid w:val="00297880"/>
    <w:rPr>
      <w:color w:val="0563C1" w:themeColor="hyperlink"/>
      <w:u w:val="single"/>
    </w:rPr>
  </w:style>
  <w:style w:type="character" w:styleId="UnresolvedMention">
    <w:name w:val="Unresolved Mention"/>
    <w:basedOn w:val="DefaultParagraphFont"/>
    <w:uiPriority w:val="99"/>
    <w:semiHidden/>
    <w:unhideWhenUsed/>
    <w:rsid w:val="00297880"/>
    <w:rPr>
      <w:color w:val="605E5C"/>
      <w:shd w:val="clear" w:color="auto" w:fill="E1DFDD"/>
    </w:rPr>
  </w:style>
  <w:style w:type="character" w:styleId="FollowedHyperlink">
    <w:name w:val="FollowedHyperlink"/>
    <w:basedOn w:val="DefaultParagraphFont"/>
    <w:rsid w:val="00706A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4ff5ee-e37f-4f67-8b25-a68ba62f12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A390DFCF68F4CA2532F2E1CDD1004" ma:contentTypeVersion="16" ma:contentTypeDescription="Create a new document." ma:contentTypeScope="" ma:versionID="48b208729a9c811a86101586e6f2b127">
  <xsd:schema xmlns:xsd="http://www.w3.org/2001/XMLSchema" xmlns:xs="http://www.w3.org/2001/XMLSchema" xmlns:p="http://schemas.microsoft.com/office/2006/metadata/properties" xmlns:ns3="c74ff5ee-e37f-4f67-8b25-a68ba62f12b9" xmlns:ns4="43aaa481-e2ce-44f2-aa46-390bb67e86ab" targetNamespace="http://schemas.microsoft.com/office/2006/metadata/properties" ma:root="true" ma:fieldsID="4c8b6e9ea11544508598efde8edc2d88" ns3:_="" ns4:_="">
    <xsd:import namespace="c74ff5ee-e37f-4f67-8b25-a68ba62f12b9"/>
    <xsd:import namespace="43aaa481-e2ce-44f2-aa46-390bb67e8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ff5ee-e37f-4f67-8b25-a68ba62f1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aa481-e2ce-44f2-aa46-390bb67e8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c74ff5ee-e37f-4f67-8b25-a68ba62f12b9"/>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A1337B6-20E2-425D-A45E-B64F17C96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ff5ee-e37f-4f67-8b25-a68ba62f12b9"/>
    <ds:schemaRef ds:uri="43aaa481-e2ce-44f2-aa46-390bb67e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852</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4</cp:revision>
  <cp:lastPrinted>2010-10-04T15:59:00Z</cp:lastPrinted>
  <dcterms:created xsi:type="dcterms:W3CDTF">2024-08-02T19:33:00Z</dcterms:created>
  <dcterms:modified xsi:type="dcterms:W3CDTF">2024-08-02T19:44:00Z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0x010100CF9A390DFCF68F4CA2532F2E1CDD1004</vt:lpwstr>
  </property>
  <property fmtid="{D5CDD505-2E9C-101B-9397-08002B2CF9AE}" pid="3" name="Description0">
    <vt:lpwstr/>
  </property>
  <property fmtid="{D5CDD505-2E9C-101B-9397-08002B2CF9AE}" pid="4" name="_NewReviewCycle">
    <vt:lpwstr/>
  </property>
</Properties>
</file>