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2D9B53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5A1A7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641BC8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1C0827">
        <w:t>Marie Lawrence, Sarita Barton</w:t>
      </w:r>
      <w:r w:rsidR="00E81ADA">
        <w:t>, and Megan Reid</w:t>
      </w:r>
    </w:p>
    <w:p w:rsidR="0005680D" w:rsidP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</w:t>
      </w:r>
      <w:r w:rsidR="00657C8C">
        <w:t>,</w:t>
      </w:r>
      <w:r w:rsidRPr="004E0796">
        <w:t xml:space="preserve">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364DAF3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730972">
        <w:t>August</w:t>
      </w:r>
      <w:r w:rsidR="00553804">
        <w:t xml:space="preserve"> </w:t>
      </w:r>
      <w:r w:rsidR="0083527B">
        <w:t>6</w:t>
      </w:r>
      <w:r w:rsidR="006F0551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535E42B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="00495C5B">
        <w:t>Next Generation of Enhanced Employment Strategies Project</w:t>
      </w:r>
      <w:r>
        <w:t xml:space="preserve"> (OMB #0970-0</w:t>
      </w:r>
      <w:r w:rsidR="00495C5B">
        <w:t>545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775F44D2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="005B72DC">
        <w:t xml:space="preserve">Next Generation of Enhanced Employment Strategies </w:t>
      </w:r>
      <w:r w:rsidR="00E80B52">
        <w:t>Project</w:t>
      </w:r>
      <w:r>
        <w:t xml:space="preserve"> (OMB #0970-0</w:t>
      </w:r>
      <w:r w:rsidR="00E80B52">
        <w:t>545</w:t>
      </w:r>
      <w:r>
        <w:t xml:space="preserve">).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232F84" w:rsidP="0005680D" w14:paraId="11FED6CA" w14:textId="09EDF2E2">
      <w:r w:rsidRPr="00206F4E">
        <w:t>Information collection for the Next Generation of Enhanced Employment Strategies (NextGen) Project was originally approved in April 2020</w:t>
      </w:r>
      <w:r>
        <w:t xml:space="preserve"> and granted a</w:t>
      </w:r>
      <w:r w:rsidR="00A32BB8">
        <w:t xml:space="preserve"> three-year extension in April 2023. </w:t>
      </w:r>
      <w:r w:rsidR="00593683">
        <w:t>Approval covered 11 data collection instruments including a baseline survey</w:t>
      </w:r>
      <w:r w:rsidR="009565DE">
        <w:t>, identifying and contact information, two follow-up participant surveys</w:t>
      </w:r>
      <w:r w:rsidR="00C3243A">
        <w:t xml:space="preserve">, service receipt tracking, program and staff surveys, program and employer discussion guides, an in-depth participant interview, and a cost workbook. </w:t>
      </w:r>
      <w:r w:rsidRPr="0013580D" w:rsidR="0013580D">
        <w:t>Currently, the NextGen Project</w:t>
      </w:r>
      <w:r w:rsidR="00D54DE2">
        <w:t xml:space="preserve"> has completed study enrollment and</w:t>
      </w:r>
      <w:r w:rsidRPr="0013580D" w:rsidR="0013580D">
        <w:t xml:space="preserve"> is </w:t>
      </w:r>
      <w:r w:rsidR="00373675">
        <w:t>fielding</w:t>
      </w:r>
      <w:r w:rsidR="0013580D">
        <w:t xml:space="preserve"> </w:t>
      </w:r>
      <w:r>
        <w:t xml:space="preserve">both </w:t>
      </w:r>
      <w:r w:rsidR="00FB7A28">
        <w:t>t</w:t>
      </w:r>
      <w:r w:rsidRPr="0013580D" w:rsidR="0013580D">
        <w:t>he first and second follow-up surveys</w:t>
      </w:r>
      <w:r w:rsidR="00CD1B46">
        <w:t xml:space="preserve"> (Instruments 3 and 4)</w:t>
      </w:r>
      <w:r w:rsidRPr="0013580D" w:rsidR="0013580D">
        <w:t xml:space="preserve"> </w:t>
      </w:r>
      <w:r w:rsidR="00CD1B46">
        <w:t xml:space="preserve">with </w:t>
      </w:r>
      <w:r w:rsidRPr="0013580D" w:rsidR="0013580D">
        <w:t>NextGen study participants</w:t>
      </w:r>
      <w:r w:rsidR="00CD1B46">
        <w:t xml:space="preserve"> across four programs</w:t>
      </w:r>
      <w:r w:rsidRPr="0013580D" w:rsidR="0013580D">
        <w:t xml:space="preserve">. </w:t>
      </w:r>
    </w:p>
    <w:p w:rsidR="00232F84" w:rsidP="0005680D" w14:paraId="77E0BEE4" w14:textId="77777777"/>
    <w:p w:rsidR="00C747FA" w:rsidP="0083527B" w14:paraId="0B3CCD60" w14:textId="1DB0F6BF">
      <w:pPr>
        <w:spacing w:after="120"/>
      </w:pPr>
      <w:r>
        <w:t xml:space="preserve">The project is submitting this </w:t>
      </w:r>
      <w:r>
        <w:t>nonsubstantive</w:t>
      </w:r>
      <w:r>
        <w:t xml:space="preserve"> change request in order to address missing Social Security numbers from some study participants. </w:t>
      </w:r>
      <w:r w:rsidR="00A170A3">
        <w:t>As approved</w:t>
      </w:r>
      <w:r w:rsidR="00D54DE2">
        <w:t>, the</w:t>
      </w:r>
      <w:r w:rsidR="00FC75A5">
        <w:t xml:space="preserve"> </w:t>
      </w:r>
      <w:r w:rsidR="000D3F02">
        <w:t>project</w:t>
      </w:r>
      <w:r w:rsidR="00D54DE2">
        <w:t xml:space="preserve"> attempted to</w:t>
      </w:r>
      <w:r w:rsidR="000D3F02">
        <w:t xml:space="preserve"> collect Social Security numbers from study participants during the enrollment process</w:t>
      </w:r>
      <w:r>
        <w:t>. Having study participants’ Social Security number</w:t>
      </w:r>
      <w:r w:rsidR="00D54DE2">
        <w:t>s</w:t>
      </w:r>
      <w:r>
        <w:t xml:space="preserve"> </w:t>
      </w:r>
      <w:r w:rsidR="00CD1B46">
        <w:t>allows the project to collect</w:t>
      </w:r>
      <w:r w:rsidR="00F47DAF">
        <w:t xml:space="preserve"> </w:t>
      </w:r>
      <w:r w:rsidR="005E173C">
        <w:t xml:space="preserve">administrative </w:t>
      </w:r>
      <w:r w:rsidR="00084191">
        <w:t>records</w:t>
      </w:r>
      <w:r w:rsidR="005E173C">
        <w:t xml:space="preserve"> necessary for the impact analysis.</w:t>
      </w:r>
      <w:r w:rsidR="00E9258E">
        <w:t xml:space="preserve"> </w:t>
      </w:r>
      <w:r>
        <w:t>Specifically, t</w:t>
      </w:r>
      <w:r>
        <w:t>he project team</w:t>
      </w:r>
      <w:r w:rsidR="00CD1B46">
        <w:t xml:space="preserve"> </w:t>
      </w:r>
      <w:r w:rsidR="00D54DE2">
        <w:t>uses</w:t>
      </w:r>
      <w:r w:rsidR="00CD1B46">
        <w:t xml:space="preserve"> participants’ Social Security numbers to </w:t>
      </w:r>
      <w:r>
        <w:t>gather a</w:t>
      </w:r>
      <w:r w:rsidR="00E9258E">
        <w:t xml:space="preserve">dministrative records </w:t>
      </w:r>
      <w:r>
        <w:t xml:space="preserve">that </w:t>
      </w:r>
      <w:r w:rsidR="00D54DE2">
        <w:t xml:space="preserve">may </w:t>
      </w:r>
      <w:r>
        <w:t xml:space="preserve">include: </w:t>
      </w:r>
    </w:p>
    <w:p w:rsidR="00C747FA" w:rsidP="00C747FA" w14:paraId="50918F1B" w14:textId="4FA8EF58">
      <w:pPr>
        <w:pStyle w:val="ListParagraph"/>
        <w:numPr>
          <w:ilvl w:val="0"/>
          <w:numId w:val="2"/>
        </w:numPr>
      </w:pPr>
      <w:r>
        <w:t>Q</w:t>
      </w:r>
      <w:r w:rsidRPr="00B21323" w:rsidR="00B21323">
        <w:t xml:space="preserve">uarterly earnings, receipt of unemployment insurance, and new hires </w:t>
      </w:r>
      <w:r>
        <w:t xml:space="preserve">from </w:t>
      </w:r>
      <w:r w:rsidRPr="00B21323" w:rsidR="00B21323">
        <w:t xml:space="preserve">the National Directory of New Hires (NDNH), which is maintained by the Office of Child Support </w:t>
      </w:r>
      <w:r w:rsidR="0024167A">
        <w:t>Services</w:t>
      </w:r>
      <w:r w:rsidRPr="00B21323" w:rsidR="00B21323">
        <w:t xml:space="preserve"> at AC</w:t>
      </w:r>
      <w:r w:rsidR="00760E53">
        <w:t>F.</w:t>
      </w:r>
    </w:p>
    <w:p w:rsidR="00C747FA" w:rsidP="00C747FA" w14:paraId="35E30C6F" w14:textId="77777777">
      <w:pPr>
        <w:pStyle w:val="ListParagraph"/>
        <w:numPr>
          <w:ilvl w:val="0"/>
          <w:numId w:val="2"/>
        </w:numPr>
      </w:pPr>
      <w:r>
        <w:t>A</w:t>
      </w:r>
      <w:r w:rsidRPr="00B21323" w:rsidR="00B21323">
        <w:t xml:space="preserve">vailable records for study participants on the receipt of </w:t>
      </w:r>
      <w:r w:rsidR="00657C8C">
        <w:t>Temporary Assistance for Needy Families (</w:t>
      </w:r>
      <w:r w:rsidRPr="00B21323" w:rsidR="00B21323">
        <w:t>TANF</w:t>
      </w:r>
      <w:r w:rsidR="00657C8C">
        <w:t>)</w:t>
      </w:r>
      <w:r w:rsidRPr="00B21323" w:rsidR="00B21323">
        <w:t xml:space="preserve"> from program data and contact information from state or local TANF agencies. </w:t>
      </w:r>
    </w:p>
    <w:p w:rsidR="005A42C5" w:rsidP="00C747FA" w14:paraId="4469F06A" w14:textId="28F6C22C">
      <w:pPr>
        <w:pStyle w:val="ListParagraph"/>
        <w:numPr>
          <w:ilvl w:val="0"/>
          <w:numId w:val="2"/>
        </w:numPr>
      </w:pPr>
      <w:r>
        <w:t>A</w:t>
      </w:r>
      <w:r w:rsidRPr="00B21323" w:rsidR="00B21323">
        <w:t xml:space="preserve">dministrative data from </w:t>
      </w:r>
      <w:r>
        <w:t xml:space="preserve">the Social Security Administration </w:t>
      </w:r>
      <w:r w:rsidRPr="00B21323" w:rsidR="00B21323">
        <w:t xml:space="preserve">on annual taxable earnings and receipt of </w:t>
      </w:r>
      <w:r w:rsidR="00657C8C">
        <w:t>Supplemental Security Income (</w:t>
      </w:r>
      <w:r w:rsidRPr="00B21323" w:rsidR="00B21323">
        <w:t>SSI</w:t>
      </w:r>
      <w:r w:rsidR="00657C8C">
        <w:t>)</w:t>
      </w:r>
      <w:r w:rsidRPr="00B21323" w:rsidR="00B21323">
        <w:t xml:space="preserve"> and Social Security Disability Insurance</w:t>
      </w:r>
      <w:r w:rsidR="00657C8C">
        <w:t xml:space="preserve"> (SSDI)</w:t>
      </w:r>
      <w:r w:rsidRPr="00B21323" w:rsidR="00B21323">
        <w:t xml:space="preserve">. </w:t>
      </w:r>
    </w:p>
    <w:p w:rsidR="005A42C5" w:rsidP="00C747FA" w14:paraId="5147617E" w14:textId="7B1C3DBF">
      <w:pPr>
        <w:pStyle w:val="ListParagraph"/>
        <w:numPr>
          <w:ilvl w:val="0"/>
          <w:numId w:val="2"/>
        </w:numPr>
      </w:pPr>
      <w:r>
        <w:t>R</w:t>
      </w:r>
      <w:r w:rsidRPr="00B21323" w:rsidR="00B21323">
        <w:t>eceipt of Supplemental Nutrition Assistance Program (SNAP) benefits and contact information</w:t>
      </w:r>
      <w:r w:rsidR="00760E53">
        <w:t>.</w:t>
      </w:r>
    </w:p>
    <w:p w:rsidR="005A42C5" w:rsidP="00C747FA" w14:paraId="4F319352" w14:textId="1D83E216">
      <w:pPr>
        <w:pStyle w:val="ListParagraph"/>
        <w:numPr>
          <w:ilvl w:val="0"/>
          <w:numId w:val="2"/>
        </w:numPr>
      </w:pPr>
      <w:r>
        <w:t>R</w:t>
      </w:r>
      <w:r w:rsidRPr="00B21323" w:rsidR="00B21323">
        <w:t>eceipt of benefits and contact information from the Special Supplemental Nutrition Program for Women, Infants, and Children</w:t>
      </w:r>
      <w:r w:rsidR="00657C8C">
        <w:t xml:space="preserve"> (WIC)</w:t>
      </w:r>
      <w:r>
        <w:t xml:space="preserve">. </w:t>
      </w:r>
    </w:p>
    <w:p w:rsidR="005A42C5" w:rsidP="00C747FA" w14:paraId="18E94BE5" w14:textId="77777777">
      <w:pPr>
        <w:pStyle w:val="ListParagraph"/>
        <w:numPr>
          <w:ilvl w:val="0"/>
          <w:numId w:val="2"/>
        </w:numPr>
      </w:pPr>
      <w:r>
        <w:t>S</w:t>
      </w:r>
      <w:r w:rsidRPr="00B21323" w:rsidR="00B21323">
        <w:t>tate records on child support owed or paid</w:t>
      </w:r>
      <w:r>
        <w:t xml:space="preserve">. </w:t>
      </w:r>
    </w:p>
    <w:p w:rsidR="00760E53" w:rsidP="00C747FA" w14:paraId="1DA30BD0" w14:textId="77777777">
      <w:pPr>
        <w:pStyle w:val="ListParagraph"/>
        <w:numPr>
          <w:ilvl w:val="0"/>
          <w:numId w:val="2"/>
        </w:numPr>
      </w:pPr>
      <w:r>
        <w:t>H</w:t>
      </w:r>
      <w:r w:rsidRPr="00B21323" w:rsidR="00B21323">
        <w:t>ealth care outcomes (Medicare enrollment and claims) from the Centers for Medicare &amp; Medicaid Services</w:t>
      </w:r>
      <w:r>
        <w:t xml:space="preserve">. </w:t>
      </w:r>
    </w:p>
    <w:p w:rsidR="00760E53" w:rsidP="00C747FA" w14:paraId="117623FA" w14:textId="7BA30441">
      <w:pPr>
        <w:pStyle w:val="ListParagraph"/>
        <w:numPr>
          <w:ilvl w:val="0"/>
          <w:numId w:val="2"/>
        </w:numPr>
      </w:pPr>
      <w:r>
        <w:t>I</w:t>
      </w:r>
      <w:r w:rsidRPr="00B21323" w:rsidR="00B21323">
        <w:t>nvolvement with the criminal justice system from court records</w:t>
      </w:r>
      <w:r>
        <w:t>.</w:t>
      </w:r>
    </w:p>
    <w:p w:rsidR="00760E53" w:rsidP="00C747FA" w14:paraId="3D124543" w14:textId="211B0436">
      <w:pPr>
        <w:pStyle w:val="ListParagraph"/>
        <w:numPr>
          <w:ilvl w:val="0"/>
          <w:numId w:val="2"/>
        </w:numPr>
      </w:pPr>
      <w:r>
        <w:t>E</w:t>
      </w:r>
      <w:r w:rsidRPr="00B21323" w:rsidR="00B21323">
        <w:t>ducational attainment and completion from school districts</w:t>
      </w:r>
      <w:r>
        <w:t>.</w:t>
      </w:r>
    </w:p>
    <w:p w:rsidR="00B21323" w:rsidP="0059365F" w14:paraId="0304DFD8" w14:textId="1025F45D">
      <w:pPr>
        <w:pStyle w:val="ListParagraph"/>
        <w:numPr>
          <w:ilvl w:val="0"/>
          <w:numId w:val="2"/>
        </w:numPr>
      </w:pPr>
      <w:r>
        <w:t>R</w:t>
      </w:r>
      <w:r w:rsidRPr="00B21323">
        <w:t xml:space="preserve">eceipt of housing benefits (such as participation in a housing choice voucher program) from housing authorities. </w:t>
      </w:r>
      <w:r>
        <w:t xml:space="preserve"> </w:t>
      </w:r>
    </w:p>
    <w:p w:rsidR="00B21323" w:rsidP="0005680D" w14:paraId="664FFBFC" w14:textId="77777777"/>
    <w:p w:rsidR="0005680D" w:rsidP="0005680D" w14:paraId="0B392A35" w14:textId="420D72B6">
      <w:r>
        <w:t xml:space="preserve">As of </w:t>
      </w:r>
      <w:r w:rsidR="002B1486">
        <w:t xml:space="preserve">May </w:t>
      </w:r>
      <w:r>
        <w:t>2024,</w:t>
      </w:r>
      <w:r w:rsidR="002B1486">
        <w:t xml:space="preserve"> 216 study participants</w:t>
      </w:r>
      <w:r w:rsidR="00F53590">
        <w:t xml:space="preserve"> (about 6.5 percent)</w:t>
      </w:r>
      <w:r w:rsidR="002B1486">
        <w:t xml:space="preserve"> did not provide Social Security numbers during enrollment</w:t>
      </w:r>
      <w:r w:rsidR="00A01F83">
        <w:t xml:space="preserve">. </w:t>
      </w:r>
      <w:r w:rsidR="00CD1B46">
        <w:t>T</w:t>
      </w:r>
      <w:r w:rsidR="0059365F">
        <w:t xml:space="preserve">hese missing cases </w:t>
      </w:r>
      <w:r w:rsidR="00682951">
        <w:t>effectively reduc</w:t>
      </w:r>
      <w:r w:rsidR="0059365F">
        <w:t>e</w:t>
      </w:r>
      <w:r w:rsidR="00682951">
        <w:t xml:space="preserve"> the sample size for</w:t>
      </w:r>
      <w:r w:rsidR="0059365F">
        <w:t xml:space="preserve"> any analysis involving </w:t>
      </w:r>
      <w:r w:rsidR="00682951">
        <w:t>administrative records</w:t>
      </w:r>
      <w:r w:rsidR="0059365F">
        <w:t xml:space="preserve">. </w:t>
      </w:r>
      <w:r w:rsidR="00A37AC4">
        <w:t>The sample size reduction</w:t>
      </w:r>
      <w:r w:rsidR="009B0DFC">
        <w:t xml:space="preserve"> lowers the statistical power of the study’s administrative data and will increase the minimum </w:t>
      </w:r>
      <w:r w:rsidR="00DB60B9">
        <w:t>detectable</w:t>
      </w:r>
      <w:r w:rsidR="009B0DFC">
        <w:t xml:space="preserve"> </w:t>
      </w:r>
      <w:r w:rsidR="00DB60B9">
        <w:t xml:space="preserve">differences between program and control groups. </w:t>
      </w:r>
    </w:p>
    <w:p w:rsidR="0005680D" w:rsidP="0005680D" w14:paraId="2B14ECA7" w14:textId="77777777"/>
    <w:p w:rsidR="0005680D" w:rsidP="00894FA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891C9E" w:rsidP="0005680D" w14:paraId="4E290E99" w14:textId="19DFCF5C">
      <w:r w:rsidRPr="00997D92">
        <w:t xml:space="preserve">The </w:t>
      </w:r>
      <w:r w:rsidR="00851B91">
        <w:t>project</w:t>
      </w:r>
      <w:r w:rsidRPr="00997D92">
        <w:t xml:space="preserve"> team seeks approval to</w:t>
      </w:r>
      <w:r w:rsidR="00CD1B46">
        <w:t xml:space="preserve"> add a question to both the first and second follow-up surveys (Instruments 3 and 4) to </w:t>
      </w:r>
      <w:r w:rsidR="00A170A3">
        <w:t>ask for</w:t>
      </w:r>
      <w:r w:rsidR="00D54DE2">
        <w:t xml:space="preserve"> a</w:t>
      </w:r>
      <w:r w:rsidRPr="00997D92">
        <w:t xml:space="preserve"> NextGen </w:t>
      </w:r>
      <w:r w:rsidR="00851B91">
        <w:t>Project</w:t>
      </w:r>
      <w:r w:rsidRPr="00997D92">
        <w:t xml:space="preserve"> participant</w:t>
      </w:r>
      <w:r w:rsidR="00D54DE2">
        <w:t>’s</w:t>
      </w:r>
      <w:r w:rsidRPr="00997D92">
        <w:t xml:space="preserve"> Social Security number</w:t>
      </w:r>
      <w:r w:rsidR="00D54DE2">
        <w:t xml:space="preserve"> if they did not provide it upon study enrollment.</w:t>
      </w:r>
      <w:r w:rsidR="00CD1B46">
        <w:t xml:space="preserve"> </w:t>
      </w:r>
      <w:r w:rsidR="00A170A3">
        <w:t>T</w:t>
      </w:r>
      <w:r w:rsidRPr="00997D92">
        <w:t xml:space="preserve">he </w:t>
      </w:r>
      <w:r w:rsidR="00851B91">
        <w:t>project</w:t>
      </w:r>
      <w:r w:rsidRPr="00997D92">
        <w:t xml:space="preserve"> team already </w:t>
      </w:r>
      <w:r w:rsidR="00A170A3">
        <w:t xml:space="preserve">requests </w:t>
      </w:r>
      <w:r w:rsidRPr="00997D92">
        <w:t>Social Security numbers from study participants during the study enrollment process using the approved identifying and contact information data collection (Instrument 2)</w:t>
      </w:r>
      <w:r w:rsidR="00A170A3">
        <w:t>, which has gone out for public comment multiple times between initial and revision requests that included public comment periods (no comments were received related to the request for</w:t>
      </w:r>
      <w:r w:rsidR="00F47DAF">
        <w:t xml:space="preserve"> </w:t>
      </w:r>
      <w:r w:rsidR="00A170A3">
        <w:t>numbers)</w:t>
      </w:r>
      <w:r w:rsidRPr="00997D92">
        <w:t>.</w:t>
      </w:r>
      <w:r w:rsidR="00D73FBB">
        <w:t xml:space="preserve"> </w:t>
      </w:r>
      <w:r w:rsidRPr="00997D92">
        <w:t xml:space="preserve">Collecting this information will </w:t>
      </w:r>
      <w:r w:rsidR="0091602E">
        <w:t xml:space="preserve">ensure that </w:t>
      </w:r>
      <w:r w:rsidR="008A430A">
        <w:t xml:space="preserve">the </w:t>
      </w:r>
      <w:r w:rsidR="00851B91">
        <w:t>project</w:t>
      </w:r>
      <w:r w:rsidR="008A430A">
        <w:t xml:space="preserve"> team can conduct analysis on </w:t>
      </w:r>
      <w:r w:rsidR="0091602E">
        <w:t xml:space="preserve">administrative data </w:t>
      </w:r>
      <w:r w:rsidR="008A430A">
        <w:t xml:space="preserve">records for </w:t>
      </w:r>
      <w:r w:rsidR="00740CE8">
        <w:t xml:space="preserve">a larger percentage of the study sample. </w:t>
      </w:r>
    </w:p>
    <w:p w:rsidR="00891C9E" w:rsidP="0005680D" w14:paraId="3E3ABE54" w14:textId="77777777"/>
    <w:p w:rsidR="0005680D" w:rsidP="0005680D" w14:paraId="6BD5720F" w14:textId="7313BE9D">
      <w:r>
        <w:t>This request includes</w:t>
      </w:r>
      <w:r w:rsidR="000A1609">
        <w:t xml:space="preserve"> updated </w:t>
      </w:r>
      <w:r w:rsidR="00891C9E">
        <w:t>Instruments 3 and 4</w:t>
      </w:r>
      <w:r w:rsidR="000A1609">
        <w:t xml:space="preserve">, as well as </w:t>
      </w:r>
      <w:r w:rsidR="00CB7AE6">
        <w:t xml:space="preserve">Appendix </w:t>
      </w:r>
      <w:r w:rsidR="00692713">
        <w:t>D (question-by-question justification for follow-up surveys)</w:t>
      </w:r>
      <w:r w:rsidR="000A1609">
        <w:t xml:space="preserve">, with these revisions. </w:t>
      </w:r>
    </w:p>
    <w:p w:rsidR="000A1609" w:rsidP="0005680D" w14:paraId="5A3EE2A0" w14:textId="77777777"/>
    <w:p w:rsidR="000A1609" w:rsidP="0005680D" w14:paraId="690F3AFA" w14:textId="5DD1863B">
      <w:r>
        <w:t xml:space="preserve">This </w:t>
      </w:r>
      <w:r>
        <w:t>nonsubstantive</w:t>
      </w:r>
      <w:r>
        <w:t xml:space="preserve"> change request does not impact the average burden per response for any of the data collection activities. </w:t>
      </w:r>
    </w:p>
    <w:p w:rsidR="0005680D" w:rsidRPr="0005680D" w:rsidP="0005680D" w14:paraId="76859545" w14:textId="77777777"/>
    <w:p w:rsidR="0005680D" w:rsidP="00894FAD" w14:paraId="0A5DE54D" w14:textId="77777777">
      <w:pPr>
        <w:spacing w:after="120"/>
        <w:rPr>
          <w:b/>
          <w:i/>
        </w:rPr>
      </w:pPr>
      <w:r>
        <w:rPr>
          <w:b/>
          <w:i/>
        </w:rPr>
        <w:t>Time Sensitivities</w:t>
      </w:r>
    </w:p>
    <w:p w:rsidR="0005680D" w:rsidRPr="00894FAD" w:rsidP="0005680D" w14:paraId="7DBC6097" w14:textId="1525111D">
      <w:r>
        <w:rPr>
          <w:bCs/>
          <w:iCs/>
        </w:rPr>
        <w:t xml:space="preserve">Since data collection is in process, we request a response as soon as possible.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69E0"/>
    <w:multiLevelType w:val="hybridMultilevel"/>
    <w:tmpl w:val="12E06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8802">
    <w:abstractNumId w:val="0"/>
  </w:num>
  <w:num w:numId="2" w16cid:durableId="42777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734AD"/>
    <w:rsid w:val="00084191"/>
    <w:rsid w:val="000A1609"/>
    <w:rsid w:val="000D3F02"/>
    <w:rsid w:val="001109BD"/>
    <w:rsid w:val="0013580D"/>
    <w:rsid w:val="00171B2E"/>
    <w:rsid w:val="001C0827"/>
    <w:rsid w:val="00201D4A"/>
    <w:rsid w:val="00206F4E"/>
    <w:rsid w:val="00232F84"/>
    <w:rsid w:val="0024167A"/>
    <w:rsid w:val="002A4053"/>
    <w:rsid w:val="002B1486"/>
    <w:rsid w:val="002C3BFA"/>
    <w:rsid w:val="002E474C"/>
    <w:rsid w:val="002E48D3"/>
    <w:rsid w:val="00373675"/>
    <w:rsid w:val="003E6C1F"/>
    <w:rsid w:val="00415AA4"/>
    <w:rsid w:val="00416E1B"/>
    <w:rsid w:val="00430033"/>
    <w:rsid w:val="0049058D"/>
    <w:rsid w:val="00495C5B"/>
    <w:rsid w:val="004E0796"/>
    <w:rsid w:val="004E2B2A"/>
    <w:rsid w:val="005136AA"/>
    <w:rsid w:val="00520700"/>
    <w:rsid w:val="00553804"/>
    <w:rsid w:val="0059365F"/>
    <w:rsid w:val="00593683"/>
    <w:rsid w:val="005967FF"/>
    <w:rsid w:val="005A1A71"/>
    <w:rsid w:val="005A42C5"/>
    <w:rsid w:val="005A6157"/>
    <w:rsid w:val="005B72DC"/>
    <w:rsid w:val="005D4868"/>
    <w:rsid w:val="005E173C"/>
    <w:rsid w:val="00657C8C"/>
    <w:rsid w:val="0066600F"/>
    <w:rsid w:val="006813FB"/>
    <w:rsid w:val="00682951"/>
    <w:rsid w:val="00692713"/>
    <w:rsid w:val="006A4A02"/>
    <w:rsid w:val="006F0551"/>
    <w:rsid w:val="00730972"/>
    <w:rsid w:val="00740CE8"/>
    <w:rsid w:val="00760E53"/>
    <w:rsid w:val="00794AA3"/>
    <w:rsid w:val="00826245"/>
    <w:rsid w:val="0083527B"/>
    <w:rsid w:val="00851B91"/>
    <w:rsid w:val="00891C9E"/>
    <w:rsid w:val="00894FAD"/>
    <w:rsid w:val="008A430A"/>
    <w:rsid w:val="0091602E"/>
    <w:rsid w:val="009565DE"/>
    <w:rsid w:val="00995018"/>
    <w:rsid w:val="00997D92"/>
    <w:rsid w:val="009A53AA"/>
    <w:rsid w:val="009B0DFC"/>
    <w:rsid w:val="00A01F83"/>
    <w:rsid w:val="00A170A3"/>
    <w:rsid w:val="00A32117"/>
    <w:rsid w:val="00A32BB8"/>
    <w:rsid w:val="00A37AC4"/>
    <w:rsid w:val="00A44387"/>
    <w:rsid w:val="00A911D0"/>
    <w:rsid w:val="00A96CCB"/>
    <w:rsid w:val="00B21323"/>
    <w:rsid w:val="00B433C5"/>
    <w:rsid w:val="00BD5936"/>
    <w:rsid w:val="00C14A1A"/>
    <w:rsid w:val="00C3243A"/>
    <w:rsid w:val="00C747FA"/>
    <w:rsid w:val="00CB7AE6"/>
    <w:rsid w:val="00CC5A8A"/>
    <w:rsid w:val="00CD1B46"/>
    <w:rsid w:val="00D54DE2"/>
    <w:rsid w:val="00D662EF"/>
    <w:rsid w:val="00D73FBB"/>
    <w:rsid w:val="00DB60B9"/>
    <w:rsid w:val="00E12B41"/>
    <w:rsid w:val="00E525D4"/>
    <w:rsid w:val="00E80B52"/>
    <w:rsid w:val="00E81ADA"/>
    <w:rsid w:val="00E9258E"/>
    <w:rsid w:val="00EB11BD"/>
    <w:rsid w:val="00EB3C4D"/>
    <w:rsid w:val="00F07DC2"/>
    <w:rsid w:val="00F47DAF"/>
    <w:rsid w:val="00F53590"/>
    <w:rsid w:val="00FB7A28"/>
    <w:rsid w:val="00FC75A5"/>
    <w:rsid w:val="00FD19DF"/>
    <w:rsid w:val="1272AF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1C0827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21" ma:contentTypeDescription="Create a new document." ma:contentTypeScope="" ma:versionID="3a92079ecd3cb8de973a1338eea6ee62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58c657832c1dbb27ecc27c460d3162d5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e6c5d7-b21f-4aaa-ac91-296ecc619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4fbc8-9488-4991-acf4-29cd0ad88913}" ma:internalName="TaxCatchAll" ma:showField="CatchAllData" ma:web="792d2fca-795b-45f5-a09b-32845d9ae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8eabc-f7ee-476b-b32f-049e22e524c7">
      <Terms xmlns="http://schemas.microsoft.com/office/infopath/2007/PartnerControls"/>
    </lcf76f155ced4ddcb4097134ff3c332f>
    <test xmlns="76c8eabc-f7ee-476b-b32f-049e22e524c7">Enter Choice #1</test>
    <TaxCatchAll xmlns="792d2fca-795b-45f5-a09b-32845d9ae0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5D04B-A171-4069-B24E-AF0697A52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76c8eabc-f7ee-476b-b32f-049e22e524c7"/>
    <ds:schemaRef ds:uri="792d2fca-795b-45f5-a09b-32845d9ae0ca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4</cp:revision>
  <dcterms:created xsi:type="dcterms:W3CDTF">2024-08-05T19:57:00Z</dcterms:created>
  <dcterms:modified xsi:type="dcterms:W3CDTF">2024-08-06T17:34:00Z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  <property fmtid="{D5CDD505-2E9C-101B-9397-08002B2CF9AE}" pid="3" name="MediaServiceImageTags">
    <vt:lpwstr/>
  </property>
</Properties>
</file>