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7A47" w14:paraId="00000001" w14:textId="0D83FE08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35BB1" w:rsidP="00E35BB1" w14:paraId="2935E011" w14:textId="3C59233B">
      <w:pPr>
        <w:pStyle w:val="Heading1"/>
        <w:spacing w:before="360"/>
      </w:pPr>
      <w:bookmarkStart w:id="0" w:name="_Hlk193454578"/>
      <w:r>
        <w:t xml:space="preserve">ODEP </w:t>
      </w:r>
      <w:r>
        <w:t>W</w:t>
      </w:r>
      <w:r w:rsidR="004376EE">
        <w:t>RP Participant Experience Survey</w:t>
      </w:r>
    </w:p>
    <w:bookmarkEnd w:id="0"/>
    <w:p w:rsidR="00877A47" w14:paraId="00000003" w14:textId="718B5F61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Dear Student or Recent Graduate</w:t>
      </w:r>
      <w:r w:rsidR="004C5C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A47" w:rsidP="729915F3" w14:paraId="00000004" w14:textId="079C089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F4EA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5F4EA324" w:rsidR="00B03A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Workforce Recruitment Program (WRP) </w:t>
      </w:r>
      <w:r w:rsidRPr="5F4EA324">
        <w:rPr>
          <w:rFonts w:ascii="Times New Roman" w:eastAsia="Times New Roman" w:hAnsi="Times New Roman" w:cs="Times New Roman"/>
          <w:sz w:val="24"/>
          <w:szCs w:val="24"/>
          <w:lang w:val="en-US"/>
        </w:rPr>
        <w:t>team</w:t>
      </w:r>
      <w:r w:rsidRPr="5F4EA324" w:rsidR="001C5A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want</w:t>
      </w:r>
      <w:r w:rsidRPr="5F4EA324" w:rsidR="50849B6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5F4EA324" w:rsidR="001C5A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make the </w:t>
      </w:r>
      <w:r w:rsidRPr="5F4EA324" w:rsidR="00B03A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WRP </w:t>
      </w:r>
      <w:r w:rsidRPr="5F4EA324" w:rsidR="001C5AA1">
        <w:rPr>
          <w:rFonts w:ascii="Times New Roman" w:eastAsia="Times New Roman" w:hAnsi="Times New Roman" w:cs="Times New Roman"/>
          <w:sz w:val="24"/>
          <w:szCs w:val="24"/>
          <w:lang w:val="en-US"/>
        </w:rPr>
        <w:t>experience the best it can be</w:t>
      </w:r>
      <w:r w:rsidRPr="5F4EA324" w:rsidR="31B0CB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5F4EA324" w:rsidR="569990E9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5F4EA324" w:rsidR="001C5A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are hoping to get feedback from you. </w:t>
      </w:r>
      <w:r w:rsidRPr="5F4EA324" w:rsidR="231FD318">
        <w:rPr>
          <w:rFonts w:ascii="Times New Roman" w:eastAsia="Times New Roman" w:hAnsi="Times New Roman" w:cs="Times New Roman"/>
          <w:sz w:val="24"/>
          <w:szCs w:val="24"/>
          <w:lang w:val="en-US"/>
        </w:rPr>
        <w:t>We</w:t>
      </w:r>
      <w:r w:rsidRPr="5F4EA324" w:rsidR="001C5A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would greatly appreciate your time so that we can improve the program for incoming participants. Thank you!</w:t>
      </w:r>
    </w:p>
    <w:p w:rsidR="00B259E3" w:rsidRPr="00B259E3" w:rsidP="00B259E3" w14:paraId="0D4584C4" w14:textId="77777777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9E3">
        <w:rPr>
          <w:rFonts w:ascii="Times New Roman" w:eastAsia="Times New Roman" w:hAnsi="Times New Roman" w:cs="Times New Roman"/>
          <w:sz w:val="24"/>
          <w:szCs w:val="24"/>
        </w:rPr>
        <w:t>• Your participation in this survey is completely voluntary.</w:t>
      </w:r>
    </w:p>
    <w:p w:rsidR="00B259E3" w:rsidRPr="00B259E3" w:rsidP="729915F3" w14:paraId="3F031238" w14:textId="4EDF3913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We estimate that it will take approximately </w:t>
      </w:r>
      <w:r w:rsidR="00461C1A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minutes to complete. </w:t>
      </w:r>
    </w:p>
    <w:p w:rsidR="00B259E3" w:rsidP="00B259E3" w14:paraId="13C68C4D" w14:textId="0A9CA3B2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9E3">
        <w:rPr>
          <w:rFonts w:ascii="Times New Roman" w:eastAsia="Times New Roman" w:hAnsi="Times New Roman" w:cs="Times New Roman"/>
          <w:sz w:val="24"/>
          <w:szCs w:val="24"/>
        </w:rPr>
        <w:t xml:space="preserve">• The OMB Approval Number is </w:t>
      </w:r>
      <w:r w:rsidRPr="001C5AA1" w:rsidR="00102B47">
        <w:rPr>
          <w:rFonts w:ascii="Times New Roman" w:eastAsia="Times New Roman" w:hAnsi="Times New Roman" w:cs="Times New Roman"/>
          <w:sz w:val="24"/>
          <w:szCs w:val="24"/>
        </w:rPr>
        <w:t>1225-0088</w:t>
      </w:r>
      <w:r w:rsidRPr="00B259E3">
        <w:rPr>
          <w:rFonts w:ascii="Times New Roman" w:eastAsia="Times New Roman" w:hAnsi="Times New Roman" w:cs="Times New Roman"/>
          <w:sz w:val="24"/>
          <w:szCs w:val="24"/>
        </w:rPr>
        <w:t xml:space="preserve">. Without this currently approved number, </w:t>
      </w:r>
      <w:r w:rsidR="004C5C67">
        <w:rPr>
          <w:rFonts w:ascii="Times New Roman" w:eastAsia="Times New Roman" w:hAnsi="Times New Roman" w:cs="Times New Roman"/>
          <w:sz w:val="24"/>
          <w:szCs w:val="24"/>
        </w:rPr>
        <w:t xml:space="preserve">the Office of Disability </w:t>
      </w:r>
      <w:r w:rsidR="00BF7E0E">
        <w:rPr>
          <w:rFonts w:ascii="Times New Roman" w:eastAsia="Times New Roman" w:hAnsi="Times New Roman" w:cs="Times New Roman"/>
          <w:sz w:val="24"/>
          <w:szCs w:val="24"/>
        </w:rPr>
        <w:t>Employment Policy</w:t>
      </w:r>
      <w:r w:rsidRPr="00B259E3" w:rsidR="004C5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59E3">
        <w:rPr>
          <w:rFonts w:ascii="Times New Roman" w:eastAsia="Times New Roman" w:hAnsi="Times New Roman" w:cs="Times New Roman"/>
          <w:sz w:val="24"/>
          <w:szCs w:val="24"/>
        </w:rPr>
        <w:t xml:space="preserve">could not conduct this survey. (Expiration date: </w:t>
      </w:r>
      <w:r w:rsidRPr="00FA6F9E" w:rsidR="00102B47">
        <w:rPr>
          <w:rFonts w:ascii="Times New Roman" w:eastAsia="Times New Roman" w:hAnsi="Times New Roman" w:cs="Times New Roman"/>
          <w:sz w:val="24"/>
          <w:szCs w:val="24"/>
        </w:rPr>
        <w:t>01/31/202</w:t>
      </w:r>
      <w:r w:rsidR="004559D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259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7A47" w:rsidRPr="005D1DF3" w:rsidP="005D1DF3" w14:paraId="00000005" w14:textId="340BCAB5">
      <w:pPr>
        <w:pStyle w:val="Heading2"/>
      </w:pPr>
      <w:r w:rsidRPr="005D1DF3">
        <w:t xml:space="preserve">Prior to Online </w:t>
      </w:r>
      <w:r w:rsidRPr="005D1DF3" w:rsidR="005D77C6">
        <w:t>Application</w:t>
      </w:r>
    </w:p>
    <w:p w:rsidR="00877A47" w:rsidP="729915F3" w14:paraId="00000006" w14:textId="77777777">
      <w:pPr>
        <w:spacing w:before="200"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Please check all that may apply to your experience prior to submitting your WRP application.</w:t>
      </w:r>
    </w:p>
    <w:p w:rsidR="00877A47" w14:paraId="00000007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you learn about the WRP?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(Check all that apply)</w:t>
      </w:r>
    </w:p>
    <w:p w:rsidR="00877A47" w14:paraId="00000008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Workforce Recruitment Program E-Mail </w:t>
      </w:r>
    </w:p>
    <w:p w:rsidR="00877A47" w14:paraId="00000009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Workforce Recruitment Program Alumni</w:t>
      </w:r>
    </w:p>
    <w:p w:rsidR="00877A47" w14:paraId="0000000A" w14:textId="78757FE9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College or </w:t>
      </w:r>
      <w:r w:rsidR="001C5AA1">
        <w:rPr>
          <w:rFonts w:ascii="Times New Roman" w:eastAsia="Times New Roman" w:hAnsi="Times New Roman" w:cs="Times New Roman"/>
          <w:sz w:val="24"/>
          <w:szCs w:val="24"/>
        </w:rPr>
        <w:t>University Services</w:t>
      </w:r>
    </w:p>
    <w:p w:rsidR="00877A47" w14:paraId="0000000B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Friends, Family/Relatives</w:t>
      </w:r>
    </w:p>
    <w:p w:rsidR="00DF3DFB" w14:paraId="7AB0A8B8" w14:textId="5D8B4AE2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 w:rsidR="001A28D8">
        <w:rPr>
          <w:rFonts w:ascii="Times New Roman" w:eastAsia="Times New Roman" w:hAnsi="Times New Roman" w:cs="Times New Roman"/>
          <w:sz w:val="24"/>
          <w:szCs w:val="24"/>
        </w:rPr>
        <w:t>Government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A28D8">
        <w:rPr>
          <w:rFonts w:ascii="Times New Roman" w:eastAsia="Times New Roman" w:hAnsi="Times New Roman" w:cs="Times New Roman"/>
          <w:sz w:val="24"/>
          <w:szCs w:val="24"/>
        </w:rPr>
        <w:t>ployee</w:t>
      </w:r>
    </w:p>
    <w:p w:rsidR="00877A47" w14:paraId="0000000C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Labor Website</w:t>
      </w:r>
    </w:p>
    <w:p w:rsidR="00BC6D79" w14:paraId="1B8F52CE" w14:textId="3EFFE0AA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Internet search</w:t>
      </w:r>
    </w:p>
    <w:p w:rsidR="00877A47" w14:paraId="0000000D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(Please specify)</w:t>
      </w:r>
    </w:p>
    <w:p w:rsidR="00877A47" w:rsidP="729915F3" w14:paraId="0000000E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utilized the following supports to understand the requirements and process to obtain my Schedule A Letter: </w:t>
      </w:r>
      <w:r w:rsidRPr="729915F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(Check all that apply)</w:t>
      </w:r>
    </w:p>
    <w:p w:rsidR="00877A47" w14:paraId="0000000F" w14:textId="4F290F76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</w:t>
      </w:r>
      <w:r w:rsidR="00BC6D79">
        <w:rPr>
          <w:rFonts w:ascii="Times New Roman" w:eastAsia="Times New Roman" w:hAnsi="Times New Roman" w:cs="Times New Roman"/>
          <w:sz w:val="24"/>
          <w:szCs w:val="24"/>
        </w:rPr>
        <w:t xml:space="preserve">Career </w:t>
      </w:r>
      <w:r>
        <w:rPr>
          <w:rFonts w:ascii="Times New Roman" w:eastAsia="Times New Roman" w:hAnsi="Times New Roman" w:cs="Times New Roman"/>
          <w:sz w:val="24"/>
          <w:szCs w:val="24"/>
        </w:rPr>
        <w:t>Counseling Center</w:t>
      </w:r>
    </w:p>
    <w:p w:rsidR="00877A47" w14:paraId="00000010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Disability Services Staff</w:t>
      </w:r>
    </w:p>
    <w:p w:rsidR="00877A47" w14:paraId="00000011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Workforce Recruitment Program Alumni </w:t>
      </w:r>
    </w:p>
    <w:p w:rsidR="00877A47" w14:paraId="00000012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Workforce Recruitment Program Website</w:t>
      </w:r>
    </w:p>
    <w:p w:rsidR="0081372F" w14:paraId="01E9402C" w14:textId="42C80F0E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Workforce Recruitment Program Chatbot</w:t>
      </w:r>
    </w:p>
    <w:p w:rsidR="00877A47" w14:paraId="00000013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Workforce Recruitment Program Staff </w:t>
      </w:r>
    </w:p>
    <w:p w:rsidR="00877A47" w14:paraId="00000014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Licensed Medical Professional (i.e., such as but not limited to primary care physicians, family physicians, psychologists, psychiatrists, audiologists, and other specialists)</w:t>
      </w:r>
    </w:p>
    <w:p w:rsidR="00877A47" w14:paraId="00000015" w14:textId="2FBD7F7C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033A9">
        <w:rPr>
          <w:rFonts w:ascii="Times New Roman" w:eastAsia="Times New Roman" w:hAnsi="Times New Roman" w:cs="Times New Roman"/>
          <w:sz w:val="24"/>
          <w:szCs w:val="24"/>
        </w:rPr>
        <w:t xml:space="preserve">Certified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Rehabilitation Professional (i.e., such as but not limited to </w:t>
      </w:r>
      <w:r w:rsidR="003033A9">
        <w:rPr>
          <w:rFonts w:ascii="Times New Roman" w:eastAsia="Times New Roman" w:hAnsi="Times New Roman" w:cs="Times New Roman"/>
          <w:sz w:val="24"/>
          <w:szCs w:val="24"/>
        </w:rPr>
        <w:t xml:space="preserve">vocational rehabilitation </w:t>
      </w:r>
      <w:r w:rsidR="00AD213A">
        <w:rPr>
          <w:rFonts w:ascii="Times New Roman" w:eastAsia="Times New Roman" w:hAnsi="Times New Roman" w:cs="Times New Roman"/>
          <w:sz w:val="24"/>
          <w:szCs w:val="24"/>
        </w:rPr>
        <w:t>counselors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7A47" w14:paraId="00000016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federal, state, District of Columbia, or U.S. territory agency that issues or provides disability benefits (such as the Social Security Administration, the Veterans Administration, etc.)</w:t>
      </w:r>
    </w:p>
    <w:p w:rsidR="00877A47" w14:paraId="00000017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4EA324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5F4EA324">
        <w:rPr>
          <w:rFonts w:ascii="Times New Roman" w:eastAsia="Times New Roman" w:hAnsi="Times New Roman" w:cs="Times New Roman"/>
          <w:i/>
          <w:iCs/>
          <w:sz w:val="24"/>
          <w:szCs w:val="24"/>
        </w:rPr>
        <w:t>(Please specify)</w:t>
      </w:r>
    </w:p>
    <w:p w:rsidR="00877A47" w14:paraId="00000018" w14:textId="727BECC6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informational materials received from WRP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(such as the WRP </w:t>
      </w:r>
      <w:r w:rsidR="003033A9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ebsite, WRP </w:t>
      </w:r>
      <w:r w:rsidR="003033A9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nformational </w:t>
      </w:r>
      <w:r w:rsidR="003033A9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lyers, e-mail communication, etc.) </w:t>
      </w:r>
      <w:r>
        <w:rPr>
          <w:rFonts w:ascii="Times New Roman" w:eastAsia="Times New Roman" w:hAnsi="Times New Roman" w:cs="Times New Roman"/>
          <w:sz w:val="24"/>
          <w:szCs w:val="24"/>
        </w:rPr>
        <w:t>throughout the program and registration process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were:</w:t>
      </w:r>
    </w:p>
    <w:p w:rsidR="00877A47" w14:paraId="00000019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Extremely Clear</w:t>
      </w:r>
    </w:p>
    <w:p w:rsidR="00877A47" w14:paraId="0000001A" w14:textId="4D3D9600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Somewhat Clear</w:t>
      </w:r>
    </w:p>
    <w:p w:rsidR="00AC4D31" w14:paraId="4EB05A16" w14:textId="791812B0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Neutral</w:t>
      </w:r>
    </w:p>
    <w:p w:rsidR="00877A47" w:rsidP="729915F3" w14:paraId="0000001B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Somewhat Vague</w:t>
      </w:r>
    </w:p>
    <w:p w:rsidR="00877A47" w14:paraId="0000001C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Extremely Vague</w:t>
      </w:r>
    </w:p>
    <w:p w:rsidR="00877A47" w:rsidP="005D1DF3" w14:paraId="0000001E" w14:textId="17375DA5">
      <w:pPr>
        <w:pStyle w:val="Heading2"/>
      </w:pPr>
      <w:r>
        <w:t xml:space="preserve">Eligibility &amp; Online </w:t>
      </w:r>
      <w:r w:rsidR="005D77C6">
        <w:t xml:space="preserve">Application </w:t>
      </w:r>
      <w:r>
        <w:t>Process</w:t>
      </w:r>
    </w:p>
    <w:p w:rsidR="00877A47" w14:paraId="0000001F" w14:textId="77777777">
      <w:pPr>
        <w:spacing w:before="200" w:after="2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Please select what most aligns with your experience registering for the Workforce Recruitment Program. </w:t>
      </w:r>
    </w:p>
    <w:p w:rsidR="00877A47" w:rsidP="5DDC4A69" w14:paraId="00000020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DDC4A69">
        <w:rPr>
          <w:rFonts w:ascii="Times New Roman" w:eastAsia="Times New Roman" w:hAnsi="Times New Roman" w:cs="Times New Roman"/>
          <w:sz w:val="24"/>
          <w:szCs w:val="24"/>
          <w:lang w:val="en-US"/>
        </w:rPr>
        <w:t>I obtained my Schedule A letter approximately _______ after registering for WRP:</w:t>
      </w:r>
    </w:p>
    <w:p w:rsidR="00877A47" w14:paraId="00000021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Less than 1 month</w:t>
      </w:r>
    </w:p>
    <w:p w:rsidR="00877A47" w14:paraId="00000022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to 2 months</w:t>
      </w:r>
    </w:p>
    <w:p w:rsidR="00877A47" w14:paraId="00000023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to 4 months</w:t>
      </w:r>
    </w:p>
    <w:p w:rsidR="00877A47" w14:paraId="00000024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to 6 months</w:t>
      </w:r>
    </w:p>
    <w:p w:rsidR="00877A47" w14:paraId="00000025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to 12 months</w:t>
      </w:r>
    </w:p>
    <w:p w:rsidR="00877A47" w14:paraId="00000026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than 12 months</w:t>
      </w:r>
    </w:p>
    <w:p w:rsidR="00877A47" w14:paraId="00000027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already had a Schedule A letter prior to applying</w:t>
      </w:r>
    </w:p>
    <w:p w:rsidR="00877A47" w14:paraId="00000028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did not obtain a Schedule A letter</w:t>
      </w:r>
    </w:p>
    <w:p w:rsidR="00877A47" w14:paraId="00000029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4EA324">
        <w:rPr>
          <w:rFonts w:ascii="Times New Roman" w:eastAsia="Times New Roman" w:hAnsi="Times New Roman" w:cs="Times New Roman"/>
          <w:sz w:val="24"/>
          <w:szCs w:val="24"/>
        </w:rPr>
        <w:t>I obtained my Schedule A letter from:</w:t>
      </w:r>
    </w:p>
    <w:p w:rsidR="00877A47" w:rsidP="729915F3" w14:paraId="0000002A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A Licensed Medical Professional (i.e. such as, but not limited to, primary care physicians, family physicians, psychologists, psychiatrists, audiologists, and other specialists)</w:t>
      </w:r>
    </w:p>
    <w:p w:rsidR="00877A47" w14:paraId="0000002B" w14:textId="051560C0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033A9">
        <w:rPr>
          <w:rFonts w:ascii="Times New Roman" w:eastAsia="Times New Roman" w:hAnsi="Times New Roman" w:cs="Times New Roman"/>
          <w:sz w:val="24"/>
          <w:szCs w:val="24"/>
        </w:rPr>
        <w:t xml:space="preserve">Certified </w:t>
      </w:r>
      <w:r>
        <w:rPr>
          <w:rFonts w:ascii="Times New Roman" w:eastAsia="Times New Roman" w:hAnsi="Times New Roman" w:cs="Times New Roman"/>
          <w:sz w:val="24"/>
          <w:szCs w:val="24"/>
        </w:rPr>
        <w:t>Rehabilitation Professional (i.e., such as but not limited to</w:t>
      </w:r>
      <w:r w:rsidR="003033A9">
        <w:rPr>
          <w:rFonts w:ascii="Times New Roman" w:eastAsia="Times New Roman" w:hAnsi="Times New Roman" w:cs="Times New Roman"/>
          <w:sz w:val="24"/>
          <w:szCs w:val="24"/>
        </w:rPr>
        <w:t xml:space="preserve"> vocational rehabilitation </w:t>
      </w:r>
      <w:r w:rsidR="00AD213A">
        <w:rPr>
          <w:rFonts w:ascii="Times New Roman" w:eastAsia="Times New Roman" w:hAnsi="Times New Roman" w:cs="Times New Roman"/>
          <w:sz w:val="24"/>
          <w:szCs w:val="24"/>
        </w:rPr>
        <w:t>counselors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7A47" w14:paraId="0000002C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federal, state, District of Columbia, or U.S. territory agency that issues or provides disability benefits (such as the Social Security Administration, the Veterans Administration, etc.)</w:t>
      </w:r>
    </w:p>
    <w:p w:rsidR="00877A47" w:rsidRPr="005D1DF3" w14:paraId="0000002D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(Please specify)</w:t>
      </w:r>
    </w:p>
    <w:p w:rsidR="00766AEA" w:rsidRPr="00766AEA" w14:paraId="345913AA" w14:textId="7FEDA12B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D1DF3">
        <w:rPr>
          <w:rFonts w:ascii="Times New Roman" w:eastAsia="Times New Roman" w:hAnsi="Times New Roman" w:cs="Times New Roman"/>
          <w:iCs/>
          <w:sz w:val="24"/>
          <w:szCs w:val="24"/>
        </w:rPr>
        <w:t>I did not obtain a Schedule A letter</w:t>
      </w:r>
    </w:p>
    <w:p w:rsidR="00877A47" w14:paraId="0000002E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Navigating the Workforce Recruitment Program online registration/application platform was:</w:t>
      </w:r>
    </w:p>
    <w:p w:rsidR="00877A47" w14:paraId="0000002F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Very Easy </w:t>
      </w:r>
    </w:p>
    <w:p w:rsidR="00877A47" w14:paraId="00000030" w14:textId="0DFF0220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Somewhat Easy </w:t>
      </w:r>
    </w:p>
    <w:p w:rsidR="00AC4D31" w14:paraId="0B01338F" w14:textId="5D872E2E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Neither easy nor difficult</w:t>
      </w:r>
    </w:p>
    <w:p w:rsidR="00877A47" w14:paraId="00000031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Somewhat Difficult</w:t>
      </w:r>
    </w:p>
    <w:p w:rsidR="00877A47" w14:paraId="00000032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Difficult</w:t>
      </w:r>
    </w:p>
    <w:p w:rsidR="00877A47" w14:paraId="00000033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you apply to the Workforce Recruitment Program through a participating college or university?</w:t>
      </w:r>
    </w:p>
    <w:p w:rsidR="00877A47" w14:paraId="00000034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877A47" w14:paraId="00000035" w14:textId="1208E981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6B5090" w:rsidP="006B5090" w14:paraId="4DC52DB7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(If yes to Question 7) W</w:t>
      </w:r>
      <w:r w:rsidRPr="006B5090">
        <w:rPr>
          <w:rFonts w:ascii="Times New Roman" w:eastAsia="Times New Roman" w:hAnsi="Times New Roman" w:cs="Times New Roman"/>
          <w:sz w:val="24"/>
          <w:szCs w:val="24"/>
        </w:rPr>
        <w:t>ere your WRP School Coordinator(s) knowledgeable and did they educate you on WRP, the Schedule A hiring authority, and federal employment?</w:t>
      </w:r>
    </w:p>
    <w:p w:rsidR="006B5090" w:rsidP="006B5090" w14:paraId="68DEFD88" w14:textId="74FA491F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Yes,</w:t>
      </w:r>
      <w:r w:rsidRPr="006B5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B5090">
        <w:rPr>
          <w:rFonts w:ascii="Times New Roman" w:eastAsia="Times New Roman" w:hAnsi="Times New Roman" w:cs="Times New Roman"/>
          <w:sz w:val="24"/>
          <w:szCs w:val="24"/>
        </w:rPr>
        <w:t>lease explain.</w:t>
      </w:r>
    </w:p>
    <w:p w:rsidR="006B5090" w:rsidRPr="006B5090" w:rsidP="729915F3" w14:paraId="2807E54C" w14:textId="222F59DD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No, please explain.  </w:t>
      </w:r>
    </w:p>
    <w:p w:rsidR="00877A47" w:rsidP="005D1DF3" w14:paraId="00000038" w14:textId="202D61C5">
      <w:pPr>
        <w:pStyle w:val="Heading2"/>
      </w:pPr>
      <w:r>
        <w:t xml:space="preserve">After </w:t>
      </w:r>
      <w:r w:rsidR="005D77C6">
        <w:t>Application Submission</w:t>
      </w:r>
    </w:p>
    <w:p w:rsidR="00877A47" w:rsidP="729915F3" w14:paraId="00000039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Did you participate in an informational interview with a WRP Recruiter?</w:t>
      </w:r>
    </w:p>
    <w:p w:rsidR="00877A47" w14:paraId="0000003A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</w:p>
    <w:p w:rsidR="00877A47" w14:paraId="0000003B" w14:textId="77777777">
      <w:pPr>
        <w:numPr>
          <w:ilvl w:val="2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(If yes to above) Did you find the interview beneficial?</w:t>
      </w:r>
    </w:p>
    <w:p w:rsidR="00877A47" w14:paraId="0000003C" w14:textId="64D1DD04">
      <w:pPr>
        <w:numPr>
          <w:ilvl w:val="3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</w:p>
    <w:p w:rsidR="00877A47" w:rsidRPr="001C5AA1" w:rsidP="001C5AA1" w14:paraId="0000003D" w14:textId="036E16DE">
      <w:pPr>
        <w:numPr>
          <w:ilvl w:val="3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No, please explain:</w:t>
      </w:r>
    </w:p>
    <w:p w:rsidR="00877A47" w14:paraId="0000003F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877A47" w:rsidP="729915F3" w14:paraId="00000040" w14:textId="1E90AE7E">
      <w:pPr>
        <w:numPr>
          <w:ilvl w:val="2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(If no to above)</w:t>
      </w:r>
      <w:r w:rsidRPr="729915F3" w:rsidR="00AC4D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Why did you not to participate in an</w:t>
      </w:r>
      <w:r w:rsidR="00A952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informational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interview? </w:t>
      </w:r>
    </w:p>
    <w:p w:rsidR="00877A47" w14:paraId="00000041" w14:textId="77777777">
      <w:pPr>
        <w:numPr>
          <w:ilvl w:val="3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explain</w:t>
      </w:r>
    </w:p>
    <w:p w:rsidR="00877A47" w14:paraId="00000042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Were you ever contacted by a federal agency about an internship or job opportunity through the Workforce Recruitment Program?</w:t>
      </w:r>
    </w:p>
    <w:p w:rsidR="00877A47" w14:paraId="00000043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877A47" w14:paraId="00000044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877A47" w14:paraId="00000045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(If yes to above) Since you were contacted by at least one federal agency, please select all that apply:</w:t>
      </w:r>
    </w:p>
    <w:p w:rsidR="00877A47" w:rsidP="729915F3" w14:paraId="00000046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I participated in an internship with the Federal Government. (with a required “Please list the agency or agencies where you interned” text box)</w:t>
      </w:r>
    </w:p>
    <w:p w:rsidR="00877A47" w14:paraId="00000047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accepted a job with the Federal Government. (with a required “Please list the agency or agencies where you were or are employed” text box)</w:t>
      </w:r>
    </w:p>
    <w:p w:rsidR="00877A47" w14:paraId="00000048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got a job offer but I declined it.</w:t>
      </w:r>
    </w:p>
    <w:p w:rsidR="00877A47" w14:paraId="00000049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got an internship offer but I declined it.</w:t>
      </w:r>
    </w:p>
    <w:p w:rsidR="00877A47" w14:paraId="0000004A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received an interview but did not get a job or internship offer.</w:t>
      </w:r>
    </w:p>
    <w:p w:rsidR="00877A47" w14:paraId="0000004B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contacted but never responded or was not interested in the opportunity.</w:t>
      </w:r>
    </w:p>
    <w:p w:rsidR="00877A47" w14:paraId="0000004C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contacted and responded, but the agency never followed up with me.</w:t>
      </w:r>
    </w:p>
    <w:p w:rsidR="00877A47" w:rsidP="729915F3" w14:paraId="0000004D" w14:textId="263C3C45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Other relevant experience. Please explain</w:t>
      </w:r>
      <w:r w:rsidRPr="729915F3" w:rsidR="00AC4D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[text box]</w:t>
      </w:r>
    </w:p>
    <w:p w:rsidR="00877A47" w:rsidP="729915F3" w14:paraId="0000004E" w14:textId="0F938C7C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(Only answer if C or D to above) If you stated that you declined your offer in the previous question, why</w:t>
      </w:r>
      <w:r w:rsidRPr="729915F3" w:rsidR="00AC4D31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729915F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(Not required)</w:t>
      </w:r>
    </w:p>
    <w:p w:rsidR="00877A47" w14:paraId="0000004F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not meet my salary expectations</w:t>
      </w:r>
    </w:p>
    <w:p w:rsidR="00877A47" w14:paraId="00000050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 not in my field of interest</w:t>
      </w:r>
    </w:p>
    <w:p w:rsidR="00877A47" w14:paraId="00000051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no longer looking for a position</w:t>
      </w:r>
    </w:p>
    <w:p w:rsidR="00877A47" w:rsidP="729915F3" w14:paraId="00000052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Obtained employment through 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USAJobs</w:t>
      </w:r>
    </w:p>
    <w:p w:rsidR="00877A47" w14:paraId="00000053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Obtained non-federal employment</w:t>
      </w:r>
    </w:p>
    <w:p w:rsidR="00877A47" w14:paraId="00000054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(Please specify)</w:t>
      </w:r>
    </w:p>
    <w:p w:rsidR="00877A47" w:rsidRPr="005D1DF3" w:rsidP="005D1DF3" w14:paraId="00000057" w14:textId="080C8901">
      <w:pPr>
        <w:pStyle w:val="Heading2"/>
      </w:pPr>
      <w:r>
        <w:t>Overall WRP Experience</w:t>
      </w:r>
    </w:p>
    <w:p w:rsidR="00947180" w:rsidP="00947180" w14:paraId="69BE89D5" w14:textId="169C705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indicate your level of agreement with the following statement:</w:t>
      </w:r>
      <w:r w:rsidR="00D06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Participating in the WRP helped me prepare for </w:t>
      </w:r>
      <w:r w:rsidR="00847A31">
        <w:rPr>
          <w:rFonts w:ascii="Times New Roman" w:eastAsia="Times New Roman" w:hAnsi="Times New Roman" w:cs="Times New Roman"/>
          <w:sz w:val="24"/>
          <w:szCs w:val="24"/>
        </w:rPr>
        <w:t>future job or internship opportunities.</w:t>
      </w:r>
    </w:p>
    <w:p w:rsidR="00847A31" w:rsidP="00847A31" w14:paraId="2C14A972" w14:textId="03C82040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Strongly agree</w:t>
      </w:r>
    </w:p>
    <w:p w:rsidR="00847A31" w:rsidP="00847A31" w14:paraId="5D6F65BF" w14:textId="225BA73D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Agree</w:t>
      </w:r>
    </w:p>
    <w:p w:rsidR="00847A31" w:rsidP="00847A31" w14:paraId="2C587CF7" w14:textId="27100D69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Neutral</w:t>
      </w:r>
    </w:p>
    <w:p w:rsidR="00847A31" w:rsidP="00847A31" w14:paraId="05106D17" w14:textId="2BF834DC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Disagree</w:t>
      </w:r>
    </w:p>
    <w:p w:rsidR="00847A31" w:rsidRPr="00947180" w:rsidP="00D06A2B" w14:paraId="2534A0BA" w14:textId="4A4CCF26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Strongly disagree</w:t>
      </w:r>
    </w:p>
    <w:p w:rsidR="00877A47" w14:paraId="00000058" w14:textId="6F6ADA85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Overall, my experience with WRP is/was:</w:t>
      </w:r>
    </w:p>
    <w:p w:rsidR="00877A47" w14:paraId="00000059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Positive</w:t>
      </w:r>
    </w:p>
    <w:p w:rsidR="00877A47" w14:paraId="0000005A" w14:textId="1EDA1AC1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Moderately Positive</w:t>
      </w:r>
    </w:p>
    <w:p w:rsidR="00DC29C0" w14:paraId="304112F0" w14:textId="1394CA4D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Neutral</w:t>
      </w:r>
    </w:p>
    <w:p w:rsidR="00877A47" w14:paraId="0000005B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Moderately Negative</w:t>
      </w:r>
    </w:p>
    <w:p w:rsidR="00877A47" w14:paraId="0000005C" w14:textId="0D974483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Negative</w:t>
      </w:r>
    </w:p>
    <w:p w:rsidR="006B5090" w:rsidRPr="006B5090" w:rsidP="729915F3" w14:paraId="18C96873" w14:textId="186E15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hAnsi="Times New Roman" w:cs="Times New Roman"/>
          <w:sz w:val="24"/>
          <w:szCs w:val="24"/>
          <w:lang w:val="en-US"/>
        </w:rPr>
        <w:t>Please provide any feedback you have regarding your experience with the WRP recruitment,</w:t>
      </w:r>
      <w:r w:rsidRPr="729915F3" w:rsidR="001C5AA1">
        <w:rPr>
          <w:rFonts w:ascii="Times New Roman" w:hAnsi="Times New Roman" w:cs="Times New Roman"/>
          <w:sz w:val="24"/>
          <w:szCs w:val="24"/>
          <w:lang w:val="en-US"/>
        </w:rPr>
        <w:t xml:space="preserve"> application,</w:t>
      </w:r>
      <w:r w:rsidRPr="729915F3">
        <w:rPr>
          <w:rFonts w:ascii="Times New Roman" w:hAnsi="Times New Roman" w:cs="Times New Roman"/>
          <w:sz w:val="24"/>
          <w:szCs w:val="24"/>
          <w:lang w:val="en-US"/>
        </w:rPr>
        <w:t xml:space="preserve"> submission, informational interview, or interviewing process or anything else you would like to share.  </w:t>
      </w:r>
    </w:p>
    <w:p w:rsidR="006B5090" w:rsidRPr="006B5090" w:rsidP="006B5090" w14:paraId="7F2C052A" w14:textId="793F8588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[text box]</w:t>
      </w:r>
    </w:p>
    <w:p w:rsidR="00877A47" w:rsidP="005D1DF3" w14:paraId="0000005F" w14:textId="77777777">
      <w:pPr>
        <w:pStyle w:val="Heading2"/>
      </w:pPr>
      <w:r>
        <w:t>Background</w:t>
      </w:r>
    </w:p>
    <w:p w:rsidR="00877A47" w14:paraId="00000060" w14:textId="77777777">
      <w:pPr>
        <w:spacing w:before="200" w:after="2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following questions are to understand demographics. </w:t>
      </w:r>
    </w:p>
    <w:p w:rsidR="00877A47" w14:paraId="00000061" w14:textId="1F8F00DA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your home Z</w:t>
      </w:r>
      <w:r w:rsidR="00802CFC"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CF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 w:rsidR="00A343A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77A47" w14:paraId="00000062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[text box]</w:t>
      </w:r>
    </w:p>
    <w:p w:rsidR="00877A47" w14:paraId="00000063" w14:textId="77777777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is/was your degree program?</w:t>
      </w:r>
    </w:p>
    <w:p w:rsidR="00877A47" w14:paraId="00000064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Associates</w:t>
      </w:r>
    </w:p>
    <w:p w:rsidR="00877A47" w14:paraId="00000065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Bachelors</w:t>
      </w:r>
    </w:p>
    <w:p w:rsidR="00877A47" w14:paraId="00000066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Masters</w:t>
      </w:r>
    </w:p>
    <w:p w:rsidR="00877A47" w14:paraId="00000067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Doctorate</w:t>
      </w:r>
    </w:p>
    <w:p w:rsidR="00877A47" w14:paraId="00000068" w14:textId="2C147DBE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J.D.</w:t>
      </w:r>
      <w:r w:rsidR="00802CFC">
        <w:rPr>
          <w:rFonts w:ascii="Times New Roman" w:eastAsia="Times New Roman" w:hAnsi="Times New Roman" w:cs="Times New Roman"/>
          <w:sz w:val="24"/>
          <w:szCs w:val="24"/>
        </w:rPr>
        <w:t xml:space="preserve"> or LLM</w:t>
      </w:r>
    </w:p>
    <w:p w:rsidR="00DC29C0" w14:paraId="23B06AF4" w14:textId="2F052CA3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:rsidR="00877A47" w:rsidP="729915F3" w14:paraId="00000069" w14:textId="01DB80EF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(Skip if N/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a for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16) </w:t>
      </w:r>
      <w:r w:rsidRPr="729915F3" w:rsidR="001C5AA1">
        <w:rPr>
          <w:rFonts w:ascii="Times New Roman" w:eastAsia="Times New Roman" w:hAnsi="Times New Roman" w:cs="Times New Roman"/>
          <w:sz w:val="24"/>
          <w:szCs w:val="24"/>
          <w:lang w:val="en-US"/>
        </w:rPr>
        <w:t>What was your degree’s area of study?</w:t>
      </w:r>
    </w:p>
    <w:p w:rsidR="00877A47" w14:paraId="0000006A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[text box]</w:t>
      </w:r>
    </w:p>
    <w:p w:rsidR="00877A47" w:rsidP="729915F3" w14:paraId="0000006B" w14:textId="5E0FCA8B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(Skip if N/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>a for</w:t>
      </w:r>
      <w:r w:rsidRPr="72991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16) </w:t>
      </w:r>
      <w:r w:rsidRPr="729915F3" w:rsidR="001C5AA1">
        <w:rPr>
          <w:rFonts w:ascii="Times New Roman" w:eastAsia="Times New Roman" w:hAnsi="Times New Roman" w:cs="Times New Roman"/>
          <w:sz w:val="24"/>
          <w:szCs w:val="24"/>
          <w:lang w:val="en-US"/>
        </w:rPr>
        <w:t>What year did you/will you graduate?</w:t>
      </w:r>
    </w:p>
    <w:p w:rsidR="00877A47" w14:paraId="0000006C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[text box]</w:t>
      </w:r>
    </w:p>
    <w:p w:rsidR="00877A47" w:rsidP="729915F3" w14:paraId="00000073" w14:textId="14102DD4">
      <w:pPr>
        <w:numPr>
          <w:ilvl w:val="0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2AA7">
        <w:rPr>
          <w:rFonts w:ascii="Times New Roman" w:eastAsia="Times New Roman" w:hAnsi="Times New Roman" w:cs="Times New Roman"/>
          <w:sz w:val="24"/>
          <w:szCs w:val="24"/>
          <w:lang w:val="en-US"/>
        </w:rPr>
        <w:t>What is your race and/or ethnicity?</w:t>
      </w:r>
      <w:r w:rsidRPr="729915F3" w:rsidR="001C5A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F2AA7" w:rsidR="000A54C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Select</w:t>
      </w:r>
      <w:r w:rsidRPr="001F2AA7" w:rsidR="001C5AA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all that apply</w:t>
      </w:r>
      <w:r w:rsidRPr="001F2AA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.</w:t>
      </w:r>
    </w:p>
    <w:p w:rsidR="00431825" w:rsidRPr="00F81AC6" w:rsidP="00431825" w14:paraId="5871FBA3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2B8">
        <w:rPr>
          <w:rFonts w:ascii="Times New Roman" w:eastAsia="Times New Roman" w:hAnsi="Times New Roman" w:cs="Times New Roman"/>
          <w:b/>
          <w:bCs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C7E7C">
        <w:rPr>
          <w:rFonts w:ascii="Times New Roman" w:eastAsia="Times New Roman" w:hAnsi="Times New Roman" w:cs="Times New Roman"/>
          <w:sz w:val="24"/>
          <w:szCs w:val="24"/>
        </w:rPr>
        <w:t>For example, English, German, Irish, Italian, Polish, Scottish, etc.</w:t>
      </w:r>
    </w:p>
    <w:p w:rsidR="00431825" w:rsidP="00431825" w14:paraId="4E997E68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2B8">
        <w:rPr>
          <w:rFonts w:ascii="Times New Roman" w:eastAsia="Times New Roman" w:hAnsi="Times New Roman" w:cs="Times New Roman"/>
          <w:b/>
          <w:bCs/>
          <w:sz w:val="24"/>
          <w:szCs w:val="24"/>
        </w:rPr>
        <w:t>Hispanic or Latino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95462">
        <w:rPr>
          <w:rFonts w:ascii="Times New Roman" w:eastAsia="Times New Roman" w:hAnsi="Times New Roman" w:cs="Times New Roman"/>
          <w:sz w:val="24"/>
          <w:szCs w:val="24"/>
        </w:rPr>
        <w:t>For example, Mexican, Puerto Rican, Salvadoran, Cuban, Dominican, Guatemalan, etc.</w:t>
      </w:r>
    </w:p>
    <w:p w:rsidR="00431825" w:rsidP="00431825" w14:paraId="24D33757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2B8">
        <w:rPr>
          <w:rFonts w:ascii="Times New Roman" w:eastAsia="Times New Roman" w:hAnsi="Times New Roman" w:cs="Times New Roman"/>
          <w:b/>
          <w:bCs/>
          <w:sz w:val="24"/>
          <w:szCs w:val="24"/>
        </w:rPr>
        <w:t>Black or African American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50BB9">
        <w:rPr>
          <w:rFonts w:ascii="Times New Roman" w:eastAsia="Times New Roman" w:hAnsi="Times New Roman" w:cs="Times New Roman"/>
          <w:sz w:val="24"/>
          <w:szCs w:val="24"/>
        </w:rPr>
        <w:t>For example, African American, Jamaican, Haitian, Nigerian, Ethiopian, Somali, etc.</w:t>
      </w:r>
    </w:p>
    <w:p w:rsidR="00431825" w:rsidP="00431825" w14:paraId="3788CF15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2B8">
        <w:rPr>
          <w:rFonts w:ascii="Times New Roman" w:eastAsia="Times New Roman" w:hAnsi="Times New Roman" w:cs="Times New Roman"/>
          <w:b/>
          <w:bCs/>
          <w:sz w:val="24"/>
          <w:szCs w:val="24"/>
        </w:rPr>
        <w:t>Asian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50BB9">
        <w:rPr>
          <w:rFonts w:ascii="Times New Roman" w:eastAsia="Times New Roman" w:hAnsi="Times New Roman" w:cs="Times New Roman"/>
          <w:sz w:val="24"/>
          <w:szCs w:val="24"/>
        </w:rPr>
        <w:t>For example, Chinese, Asian Indian, Filipino, Vietnamese, Korean, Japanese, etc.</w:t>
      </w:r>
    </w:p>
    <w:p w:rsidR="00431825" w:rsidP="00431825" w14:paraId="428A9567" w14:textId="77777777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2B8">
        <w:rPr>
          <w:rFonts w:ascii="Times New Roman" w:eastAsia="Times New Roman" w:hAnsi="Times New Roman" w:cs="Times New Roman"/>
          <w:b/>
          <w:bCs/>
          <w:sz w:val="24"/>
          <w:szCs w:val="24"/>
        </w:rPr>
        <w:t>Middle Eastern or North African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95462">
        <w:rPr>
          <w:rFonts w:ascii="Times New Roman" w:eastAsia="Times New Roman" w:hAnsi="Times New Roman" w:cs="Times New Roman"/>
          <w:sz w:val="24"/>
          <w:szCs w:val="24"/>
        </w:rPr>
        <w:t>For example, Lebanese, Iranian, Egyptian, Syrian, Iraqi, Israeli, etc.</w:t>
      </w:r>
    </w:p>
    <w:p w:rsidR="00877A47" w:rsidRPr="00CB0121" w:rsidP="00CB0121" w14:paraId="00000074" w14:textId="6B4C4371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2B8">
        <w:rPr>
          <w:rFonts w:ascii="Times New Roman" w:eastAsia="Times New Roman" w:hAnsi="Times New Roman" w:cs="Times New Roman"/>
          <w:b/>
          <w:bCs/>
          <w:sz w:val="24"/>
          <w:szCs w:val="24"/>
        </w:rPr>
        <w:t>American Indian or Alaska Native</w:t>
      </w:r>
      <w:r w:rsidRPr="00CB0121" w:rsidR="00CB0121">
        <w:rPr>
          <w:rFonts w:ascii="Times New Roman" w:eastAsia="Times New Roman" w:hAnsi="Times New Roman" w:cs="Times New Roman"/>
          <w:sz w:val="24"/>
          <w:szCs w:val="24"/>
        </w:rPr>
        <w:t xml:space="preserve"> - For example, Navajo Nation, Blackfeet Tribe of the Blackfeet Indian Reservation of Montana, Native Village of Barrow </w:t>
      </w:r>
      <w:r w:rsidRPr="00CB0121" w:rsidR="00CB0121">
        <w:rPr>
          <w:rFonts w:ascii="Times New Roman" w:eastAsia="Times New Roman" w:hAnsi="Times New Roman" w:cs="Times New Roman"/>
          <w:sz w:val="24"/>
          <w:szCs w:val="24"/>
        </w:rPr>
        <w:t>lnupiat</w:t>
      </w:r>
      <w:r w:rsidRPr="00CB0121" w:rsidR="00CB0121">
        <w:rPr>
          <w:rFonts w:ascii="Times New Roman" w:eastAsia="Times New Roman" w:hAnsi="Times New Roman" w:cs="Times New Roman"/>
          <w:sz w:val="24"/>
          <w:szCs w:val="24"/>
        </w:rPr>
        <w:t xml:space="preserve"> Traditional Government,</w:t>
      </w:r>
      <w:r w:rsidR="00CB0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121" w:rsidR="00CB0121">
        <w:rPr>
          <w:rFonts w:ascii="Times New Roman" w:eastAsia="Times New Roman" w:hAnsi="Times New Roman" w:cs="Times New Roman"/>
          <w:sz w:val="24"/>
          <w:szCs w:val="24"/>
        </w:rPr>
        <w:t>Nome Eskimo Communit</w:t>
      </w:r>
      <w:r w:rsidR="009C7E7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0121" w:rsidR="00CB0121">
        <w:rPr>
          <w:rFonts w:ascii="Times New Roman" w:eastAsia="Times New Roman" w:hAnsi="Times New Roman" w:cs="Times New Roman"/>
          <w:sz w:val="24"/>
          <w:szCs w:val="24"/>
        </w:rPr>
        <w:t>, Aztec, Maya, etc.</w:t>
      </w:r>
    </w:p>
    <w:p w:rsidR="00877A47" w14:paraId="00000077" w14:textId="5C9160F6">
      <w:pPr>
        <w:numPr>
          <w:ilvl w:val="1"/>
          <w:numId w:val="1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2B8">
        <w:rPr>
          <w:rFonts w:ascii="Times New Roman" w:eastAsia="Times New Roman" w:hAnsi="Times New Roman" w:cs="Times New Roman"/>
          <w:b/>
          <w:bCs/>
          <w:sz w:val="24"/>
          <w:szCs w:val="24"/>
        </w:rPr>
        <w:t>Native Hawaiian or Pacific Islander</w:t>
      </w:r>
      <w:r w:rsidR="00F954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95462" w:rsidR="00F95462">
        <w:rPr>
          <w:rFonts w:ascii="Times New Roman" w:eastAsia="Times New Roman" w:hAnsi="Times New Roman" w:cs="Times New Roman"/>
          <w:sz w:val="24"/>
          <w:szCs w:val="24"/>
        </w:rPr>
        <w:t>For example, Native Hawaiian, Samoan, Chamorro, Tongan, Fijian, Marsha/Iese, etc.</w:t>
      </w:r>
    </w:p>
    <w:p w:rsidR="00C2273B" w:rsidP="00C2273B" w14:paraId="29606F5E" w14:textId="77777777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59D" w:rsidP="00C2273B" w14:paraId="7CDB71DE" w14:textId="77777777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59D" w:rsidP="00C2273B" w14:paraId="32798DC5" w14:textId="77777777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73B" w:rsidP="00C2273B" w14:paraId="75974396" w14:textId="77777777">
      <w:pPr>
        <w:ind w:right="-1620"/>
        <w:rPr>
          <w:b/>
          <w:bCs/>
        </w:rPr>
      </w:pPr>
      <w:bookmarkStart w:id="1" w:name="OLE_LINK8"/>
      <w:r>
        <w:rPr>
          <w:b/>
          <w:bCs/>
        </w:rPr>
        <w:t>Public Burden Statement</w:t>
      </w:r>
      <w:bookmarkEnd w:id="1"/>
    </w:p>
    <w:p w:rsidR="00C2273B" w:rsidRPr="00D74F33" w:rsidP="00CB459D" w14:paraId="7E690CBA" w14:textId="21C89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/>
        <w:jc w:val="both"/>
        <w:rPr>
          <w:b/>
          <w:bCs/>
        </w:rPr>
      </w:pPr>
      <w:r w:rsidRPr="00C2273B">
        <w:rPr>
          <w:rFonts w:ascii="Times New Roman" w:eastAsia="Times New Roman" w:hAnsi="Times New Roman" w:cs="Times New Roman"/>
          <w:sz w:val="24"/>
          <w:szCs w:val="24"/>
        </w:rPr>
        <w:t xml:space="preserve">Public reporting burden for this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C2273B">
        <w:rPr>
          <w:rFonts w:ascii="Times New Roman" w:eastAsia="Times New Roman" w:hAnsi="Times New Roman" w:cs="Times New Roman"/>
          <w:sz w:val="24"/>
          <w:szCs w:val="24"/>
        </w:rPr>
        <w:t xml:space="preserve"> is estimated to average </w:t>
      </w:r>
      <w:r>
        <w:rPr>
          <w:rFonts w:ascii="Times New Roman" w:eastAsia="Times New Roman" w:hAnsi="Times New Roman" w:cs="Times New Roman"/>
          <w:sz w:val="24"/>
          <w:szCs w:val="24"/>
        </w:rPr>
        <w:t>5 minutes</w:t>
      </w:r>
      <w:r w:rsidRPr="00C2273B">
        <w:rPr>
          <w:rFonts w:ascii="Times New Roman" w:eastAsia="Times New Roman" w:hAnsi="Times New Roman" w:cs="Times New Roman"/>
          <w:sz w:val="24"/>
          <w:szCs w:val="24"/>
        </w:rPr>
        <w:t xml:space="preserve"> per response. The burden estimate includes the time for reviewing instructions, searching existing data sources, gathering and maintaining the data needed, and completing and submitting </w:t>
      </w:r>
      <w:r w:rsidR="00E53CBE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C2273B">
        <w:rPr>
          <w:rFonts w:ascii="Times New Roman" w:eastAsia="Times New Roman" w:hAnsi="Times New Roman" w:cs="Times New Roman"/>
          <w:sz w:val="24"/>
          <w:szCs w:val="24"/>
        </w:rPr>
        <w:t xml:space="preserve">. This collection of information is </w:t>
      </w:r>
      <w:r w:rsidR="00E53CBE">
        <w:rPr>
          <w:rFonts w:ascii="Times New Roman" w:eastAsia="Times New Roman" w:hAnsi="Times New Roman" w:cs="Times New Roman"/>
          <w:sz w:val="24"/>
          <w:szCs w:val="24"/>
        </w:rPr>
        <w:t>voluntary</w:t>
      </w:r>
      <w:r w:rsidRPr="00C2273B">
        <w:rPr>
          <w:rFonts w:ascii="Times New Roman" w:eastAsia="Times New Roman" w:hAnsi="Times New Roman" w:cs="Times New Roman"/>
          <w:sz w:val="24"/>
          <w:szCs w:val="24"/>
        </w:rPr>
        <w:t xml:space="preserve">. You are not required to respond to this collection of information unless it displays a valid OMB control number. Please send comments regarding the burden estimate or any other aspect of this collection of information to the </w:t>
      </w:r>
      <w:r w:rsidRPr="0078481F" w:rsidR="0078481F">
        <w:rPr>
          <w:rFonts w:ascii="Times New Roman" w:eastAsia="Times New Roman" w:hAnsi="Times New Roman" w:cs="Times New Roman"/>
          <w:sz w:val="24"/>
          <w:szCs w:val="24"/>
        </w:rPr>
        <w:t>U.S. Department of Labor, Office of Disability Employment Policy, Room S-1313, Constitution Ave., Washington, DC 20210</w:t>
      </w:r>
      <w:r w:rsidRPr="00C2273B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2E1031">
        <w:rPr>
          <w:rFonts w:ascii="Times New Roman" w:eastAsia="Times New Roman" w:hAnsi="Times New Roman" w:cs="Times New Roman"/>
          <w:sz w:val="24"/>
          <w:szCs w:val="24"/>
        </w:rPr>
        <w:t>wrp@dol.gov</w:t>
      </w:r>
      <w:r w:rsidRPr="00C2273B">
        <w:rPr>
          <w:rFonts w:ascii="Times New Roman" w:eastAsia="Times New Roman" w:hAnsi="Times New Roman" w:cs="Times New Roman"/>
          <w:sz w:val="24"/>
          <w:szCs w:val="24"/>
        </w:rPr>
        <w:t xml:space="preserve"> and reference OMB control number</w:t>
      </w:r>
      <w:r w:rsidR="0078481F">
        <w:rPr>
          <w:rFonts w:ascii="Times New Roman" w:eastAsia="Times New Roman" w:hAnsi="Times New Roman" w:cs="Times New Roman"/>
          <w:sz w:val="24"/>
          <w:szCs w:val="24"/>
        </w:rPr>
        <w:t xml:space="preserve"> 1225-0088</w:t>
      </w:r>
      <w:r w:rsidRPr="00C227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7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NOTE: Please do not send your completed </w:t>
      </w:r>
      <w:r w:rsidRPr="00270EF4" w:rsidR="0078481F">
        <w:rPr>
          <w:rFonts w:ascii="Times New Roman" w:eastAsia="Times New Roman" w:hAnsi="Times New Roman" w:cs="Times New Roman"/>
          <w:b/>
          <w:bCs/>
          <w:sz w:val="24"/>
          <w:szCs w:val="24"/>
        </w:rPr>
        <w:t>form</w:t>
      </w:r>
      <w:r w:rsidRPr="0027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this address.</w:t>
      </w:r>
    </w:p>
    <w:sectPr w:rsidSect="00374F2C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5AA1" w:rsidRPr="001C5AA1" w:rsidP="00B86F02" w14:paraId="3EDFFEB2" w14:textId="77777777">
    <w:pPr>
      <w:jc w:val="right"/>
      <w:rPr>
        <w:rFonts w:ascii="Times New Roman" w:eastAsia="Times New Roman" w:hAnsi="Times New Roman" w:cs="Times New Roman"/>
        <w:sz w:val="24"/>
        <w:szCs w:val="24"/>
      </w:rPr>
    </w:pPr>
    <w:r w:rsidRPr="001C5AA1">
      <w:rPr>
        <w:rFonts w:ascii="Times New Roman" w:eastAsia="Times New Roman" w:hAnsi="Times New Roman" w:cs="Times New Roman"/>
        <w:sz w:val="24"/>
        <w:szCs w:val="24"/>
      </w:rPr>
      <w:t>OMB Control No: 1225-0088</w:t>
    </w:r>
  </w:p>
  <w:p w:rsidR="001C5AA1" w:rsidP="00B86F02" w14:paraId="323ACD67" w14:textId="12051C31">
    <w:pPr>
      <w:jc w:val="right"/>
    </w:pPr>
    <w:r w:rsidRPr="001C5AA1">
      <w:rPr>
        <w:rFonts w:ascii="Times New Roman" w:eastAsia="Times New Roman" w:hAnsi="Times New Roman" w:cs="Times New Roman"/>
        <w:sz w:val="24"/>
        <w:szCs w:val="24"/>
      </w:rPr>
      <w:t>Expiration Date: 01/31/202</w:t>
    </w:r>
    <w:r w:rsidR="00B54698">
      <w:rPr>
        <w:rFonts w:ascii="Times New Roman" w:eastAsia="Times New Roman" w:hAnsi="Times New Roman" w:cs="Times New Roman"/>
        <w:sz w:val="24"/>
        <w:szCs w:val="24"/>
      </w:rPr>
      <w:t>7</w:t>
    </w:r>
  </w:p>
  <w:p w:rsidR="00877A47" w:rsidRPr="00374F2C" w:rsidP="00B86F02" w14:paraId="00000082" w14:textId="4711B61B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t>ODEP Form: WRP-1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5AA1" w:rsidRPr="001C5AA1" w:rsidP="001C5AA1" w14:paraId="640B5307" w14:textId="217D91AF">
    <w:pPr>
      <w:rPr>
        <w:rFonts w:ascii="Times New Roman" w:eastAsia="Times New Roman" w:hAnsi="Times New Roman" w:cs="Times New Roman"/>
        <w:sz w:val="24"/>
        <w:szCs w:val="24"/>
      </w:rPr>
    </w:pPr>
    <w:r w:rsidRPr="001C5AA1">
      <w:rPr>
        <w:rFonts w:ascii="Times New Roman" w:eastAsia="Times New Roman" w:hAnsi="Times New Roman" w:cs="Times New Roman"/>
        <w:sz w:val="24"/>
        <w:szCs w:val="24"/>
      </w:rPr>
      <w:t>OMB Control No: 1225-0088</w:t>
    </w:r>
  </w:p>
  <w:p w:rsidR="001C5AA1" w:rsidP="001C5AA1" w14:paraId="2EC91E51" w14:textId="37546466">
    <w:pPr>
      <w:rPr>
        <w:rFonts w:ascii="Times New Roman" w:eastAsia="Times New Roman" w:hAnsi="Times New Roman" w:cs="Times New Roman"/>
        <w:sz w:val="24"/>
        <w:szCs w:val="24"/>
      </w:rPr>
    </w:pPr>
    <w:r w:rsidRPr="001C5AA1">
      <w:rPr>
        <w:rFonts w:ascii="Times New Roman" w:eastAsia="Times New Roman" w:hAnsi="Times New Roman" w:cs="Times New Roman"/>
        <w:sz w:val="24"/>
        <w:szCs w:val="24"/>
      </w:rPr>
      <w:t xml:space="preserve">Expiration Date: </w:t>
    </w:r>
    <w:r w:rsidRPr="00003C9B" w:rsidR="00AF35E3">
      <w:rPr>
        <w:rFonts w:ascii="Times New Roman" w:eastAsia="Times New Roman" w:hAnsi="Times New Roman" w:cs="Times New Roman"/>
        <w:sz w:val="24"/>
        <w:szCs w:val="24"/>
      </w:rPr>
      <w:t>01/31/202</w:t>
    </w:r>
    <w:r w:rsidR="00AF35E3">
      <w:rPr>
        <w:rFonts w:ascii="Times New Roman" w:eastAsia="Times New Roman" w:hAnsi="Times New Roman" w:cs="Times New Roman"/>
        <w:sz w:val="24"/>
        <w:szCs w:val="24"/>
      </w:rPr>
      <w:t>7</w:t>
    </w:r>
  </w:p>
  <w:p w:rsidR="00060014" w:rsidP="001C5AA1" w14:paraId="4D1F9E1A" w14:textId="314B9ED0">
    <w:r>
      <w:rPr>
        <w:rFonts w:ascii="Times New Roman" w:eastAsia="Times New Roman" w:hAnsi="Times New Roman" w:cs="Times New Roman"/>
        <w:sz w:val="24"/>
        <w:szCs w:val="24"/>
      </w:rPr>
      <w:t>ODEP Form: WRP-1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9E429F"/>
    <w:multiLevelType w:val="hybridMultilevel"/>
    <w:tmpl w:val="36060E74"/>
    <w:lvl w:ilvl="0">
      <w:start w:val="13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4D876DE8"/>
    <w:multiLevelType w:val="hybridMultilevel"/>
    <w:tmpl w:val="BE4C0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8331C"/>
    <w:multiLevelType w:val="multilevel"/>
    <w:tmpl w:val="FE8E5092"/>
    <w:lvl w:ilvl="0">
      <w:start w:val="1"/>
      <w:numFmt w:val="decimal"/>
      <w:lvlText w:val="%1.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46195660">
    <w:abstractNumId w:val="2"/>
  </w:num>
  <w:num w:numId="2" w16cid:durableId="1922987936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18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947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47"/>
    <w:rsid w:val="00003C9B"/>
    <w:rsid w:val="000274A0"/>
    <w:rsid w:val="00060014"/>
    <w:rsid w:val="000661D6"/>
    <w:rsid w:val="00071A03"/>
    <w:rsid w:val="00096A3A"/>
    <w:rsid w:val="000A54C6"/>
    <w:rsid w:val="000B4CB5"/>
    <w:rsid w:val="00102B47"/>
    <w:rsid w:val="00150E4C"/>
    <w:rsid w:val="00153D5F"/>
    <w:rsid w:val="001A28D8"/>
    <w:rsid w:val="001A6D5B"/>
    <w:rsid w:val="001C5AA1"/>
    <w:rsid w:val="001F2AA7"/>
    <w:rsid w:val="002259B3"/>
    <w:rsid w:val="00231035"/>
    <w:rsid w:val="002318E7"/>
    <w:rsid w:val="00270EF4"/>
    <w:rsid w:val="002712B8"/>
    <w:rsid w:val="0028025F"/>
    <w:rsid w:val="002E1031"/>
    <w:rsid w:val="003033A9"/>
    <w:rsid w:val="003364C8"/>
    <w:rsid w:val="00374F2C"/>
    <w:rsid w:val="003A087E"/>
    <w:rsid w:val="003D1EB5"/>
    <w:rsid w:val="003F33D0"/>
    <w:rsid w:val="003F36E8"/>
    <w:rsid w:val="00431825"/>
    <w:rsid w:val="004376EE"/>
    <w:rsid w:val="0044469D"/>
    <w:rsid w:val="00447E63"/>
    <w:rsid w:val="004559D2"/>
    <w:rsid w:val="00461C1A"/>
    <w:rsid w:val="004743A5"/>
    <w:rsid w:val="004C5C67"/>
    <w:rsid w:val="004D6F58"/>
    <w:rsid w:val="004E73DA"/>
    <w:rsid w:val="00517EBD"/>
    <w:rsid w:val="00571724"/>
    <w:rsid w:val="005C0957"/>
    <w:rsid w:val="005D1DF3"/>
    <w:rsid w:val="005D77C6"/>
    <w:rsid w:val="005E78AA"/>
    <w:rsid w:val="006361D2"/>
    <w:rsid w:val="006731CA"/>
    <w:rsid w:val="00684A4A"/>
    <w:rsid w:val="006B5090"/>
    <w:rsid w:val="007208D5"/>
    <w:rsid w:val="00766AEA"/>
    <w:rsid w:val="0078481F"/>
    <w:rsid w:val="007859AF"/>
    <w:rsid w:val="007E42EC"/>
    <w:rsid w:val="00802CFC"/>
    <w:rsid w:val="00803D0D"/>
    <w:rsid w:val="0081372F"/>
    <w:rsid w:val="008260CA"/>
    <w:rsid w:val="00847A31"/>
    <w:rsid w:val="00850BB9"/>
    <w:rsid w:val="00862B7D"/>
    <w:rsid w:val="00873BFB"/>
    <w:rsid w:val="00874F21"/>
    <w:rsid w:val="00877A47"/>
    <w:rsid w:val="008E61EF"/>
    <w:rsid w:val="009264F4"/>
    <w:rsid w:val="00947180"/>
    <w:rsid w:val="009551A3"/>
    <w:rsid w:val="009C7E7C"/>
    <w:rsid w:val="00A06268"/>
    <w:rsid w:val="00A16C33"/>
    <w:rsid w:val="00A219E2"/>
    <w:rsid w:val="00A343A5"/>
    <w:rsid w:val="00A72672"/>
    <w:rsid w:val="00A95270"/>
    <w:rsid w:val="00AC4D31"/>
    <w:rsid w:val="00AD213A"/>
    <w:rsid w:val="00AF35E3"/>
    <w:rsid w:val="00B03A4B"/>
    <w:rsid w:val="00B259E3"/>
    <w:rsid w:val="00B53743"/>
    <w:rsid w:val="00B54698"/>
    <w:rsid w:val="00B86F02"/>
    <w:rsid w:val="00BC6D79"/>
    <w:rsid w:val="00BC7DE4"/>
    <w:rsid w:val="00BD0C18"/>
    <w:rsid w:val="00BF7E0E"/>
    <w:rsid w:val="00C115F3"/>
    <w:rsid w:val="00C2273B"/>
    <w:rsid w:val="00C84BA0"/>
    <w:rsid w:val="00CB0121"/>
    <w:rsid w:val="00CB459D"/>
    <w:rsid w:val="00CF36AB"/>
    <w:rsid w:val="00D0332C"/>
    <w:rsid w:val="00D06A2B"/>
    <w:rsid w:val="00D25633"/>
    <w:rsid w:val="00D40CB8"/>
    <w:rsid w:val="00D5063D"/>
    <w:rsid w:val="00D60371"/>
    <w:rsid w:val="00D74F33"/>
    <w:rsid w:val="00DC29C0"/>
    <w:rsid w:val="00DE2C40"/>
    <w:rsid w:val="00DF3DFB"/>
    <w:rsid w:val="00DF7C0E"/>
    <w:rsid w:val="00E1334D"/>
    <w:rsid w:val="00E33173"/>
    <w:rsid w:val="00E35BB1"/>
    <w:rsid w:val="00E53CBE"/>
    <w:rsid w:val="00EF6271"/>
    <w:rsid w:val="00F31396"/>
    <w:rsid w:val="00F42087"/>
    <w:rsid w:val="00F81AC6"/>
    <w:rsid w:val="00F95462"/>
    <w:rsid w:val="00FA6F9E"/>
    <w:rsid w:val="00FC0A26"/>
    <w:rsid w:val="00FE797B"/>
    <w:rsid w:val="0A2B309C"/>
    <w:rsid w:val="1D10AA5A"/>
    <w:rsid w:val="231FD318"/>
    <w:rsid w:val="25EAC42D"/>
    <w:rsid w:val="31B0CBD0"/>
    <w:rsid w:val="43C47518"/>
    <w:rsid w:val="4810DBA4"/>
    <w:rsid w:val="50849B63"/>
    <w:rsid w:val="52EDF364"/>
    <w:rsid w:val="569990E9"/>
    <w:rsid w:val="58A47A27"/>
    <w:rsid w:val="5DDC4A69"/>
    <w:rsid w:val="5F4EA324"/>
    <w:rsid w:val="729915F3"/>
    <w:rsid w:val="751BF4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FC7C79"/>
  <w15:docId w15:val="{E475261B-2F89-401B-BC2A-62CD2DB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E35BB1"/>
    <w:pPr>
      <w:keepNext/>
      <w:keepLines/>
      <w:spacing w:before="400" w:after="12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35BB1"/>
    <w:pPr>
      <w:keepNext/>
      <w:keepLines/>
      <w:spacing w:before="36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4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44F5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sid w:val="001C2FF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2F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F3"/>
  </w:style>
  <w:style w:type="paragraph" w:styleId="Footer">
    <w:name w:val="footer"/>
    <w:basedOn w:val="Normal"/>
    <w:link w:val="FooterChar"/>
    <w:uiPriority w:val="99"/>
    <w:unhideWhenUsed/>
    <w:rsid w:val="001C2F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F3"/>
  </w:style>
  <w:style w:type="paragraph" w:styleId="ListParagraph">
    <w:name w:val="List Paragraph"/>
    <w:basedOn w:val="Normal"/>
    <w:uiPriority w:val="34"/>
    <w:qFormat/>
    <w:rsid w:val="006B5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SRHZD7QsL/AlaJn1/J88vCpBUQ==">AMUW2mW8CuPNodbeYVNhBWoBfdrX97oxTYwmVTCfpT6bO/8V0ZfVVrzlu28Uj9mIxCffVvrCeiNPTDqBBLWYQWuksD8PQCDFEtOSulRrTgX0RpKrFh6E5xbjWlz5U2YW2NIY3bdHnBARgy4rO3eofRik+CmzF5/rExIgNQ9wIIHNYTzVdfFTPj/LxLXzkzGU8XAfjfj6NVdqTMTIkL8eP832TEGWEweuFw==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f8d8-98a1-4e88-912c-54edfda2addc" xsi:nil="true"/>
    <lcf76f155ced4ddcb4097134ff3c332f xmlns="d99f74e8-7f37-47f4-8499-ee96b35a8642">
      <Terms xmlns="http://schemas.microsoft.com/office/infopath/2007/PartnerControls"/>
    </lcf76f155ced4ddcb4097134ff3c332f>
    <SharedWithUsers xmlns="5da5f8d8-98a1-4e88-912c-54edfda2add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38BB3C3A11438C567A2B01190502" ma:contentTypeVersion="15" ma:contentTypeDescription="Create a new document." ma:contentTypeScope="" ma:versionID="d603791f60c7b5143d4c028b9459bd0d">
  <xsd:schema xmlns:xsd="http://www.w3.org/2001/XMLSchema" xmlns:xs="http://www.w3.org/2001/XMLSchema" xmlns:p="http://schemas.microsoft.com/office/2006/metadata/properties" xmlns:ns2="d99f74e8-7f37-47f4-8499-ee96b35a8642" xmlns:ns3="5da5f8d8-98a1-4e88-912c-54edfda2addc" targetNamespace="http://schemas.microsoft.com/office/2006/metadata/properties" ma:root="true" ma:fieldsID="8165e8860abaf157d818c811a666d68b" ns2:_="" ns3:_="">
    <xsd:import namespace="d99f74e8-7f37-47f4-8499-ee96b35a8642"/>
    <xsd:import namespace="5da5f8d8-98a1-4e88-912c-54edfda2a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74e8-7f37-47f4-8499-ee96b35a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f8d8-98a1-4e88-912c-54edfda2ad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1b28f-d70f-4775-8ec5-da64e5caf834}" ma:internalName="TaxCatchAll" ma:showField="CatchAllData" ma:web="5da5f8d8-98a1-4e88-912c-54edfda2a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FA8F6E-E6B1-413A-A8E3-3791AC3E1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B4E662-B0E7-4C83-B353-6050D2F16A3B}">
  <ds:schemaRefs>
    <ds:schemaRef ds:uri="http://schemas.microsoft.com/office/2006/metadata/properties"/>
    <ds:schemaRef ds:uri="http://schemas.microsoft.com/office/infopath/2007/PartnerControls"/>
    <ds:schemaRef ds:uri="5da5f8d8-98a1-4e88-912c-54edfda2addc"/>
    <ds:schemaRef ds:uri="d99f74e8-7f37-47f4-8499-ee96b35a8642"/>
  </ds:schemaRefs>
</ds:datastoreItem>
</file>

<file path=customXml/itemProps4.xml><?xml version="1.0" encoding="utf-8"?>
<ds:datastoreItem xmlns:ds="http://schemas.openxmlformats.org/officeDocument/2006/customXml" ds:itemID="{7F8D0BC1-5A33-4286-B762-28EE7162C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f74e8-7f37-47f4-8499-ee96b35a8642"/>
    <ds:schemaRef ds:uri="5da5f8d8-98a1-4e88-912c-54edfda2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5645D1-0723-4A8E-90AD-436A82718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Costa, Jackson A - ODEP</dc:creator>
  <cp:lastModifiedBy>Rosenblum, David B - ODEP</cp:lastModifiedBy>
  <cp:revision>32</cp:revision>
  <dcterms:created xsi:type="dcterms:W3CDTF">2025-03-21T18:03:00Z</dcterms:created>
  <dcterms:modified xsi:type="dcterms:W3CDTF">2025-03-21T21:56:00Z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0x01010060E838BB3C3A11438C567A2B01190502</vt:lpwstr>
  </property>
  <property fmtid="{D5CDD505-2E9C-101B-9397-08002B2CF9AE}" pid="4" name="MediaServiceImageTags">
    <vt:lpwstr/>
  </property>
  <property fmtid="{D5CDD505-2E9C-101B-9397-08002B2CF9AE}" pid="5" name="Order">
    <vt:r8>7600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