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5613" w:rsidRPr="004C5613" w:rsidP="004C5613" w14:paraId="72B44D62" w14:textId="77777777">
      <w:pPr>
        <w:keepNext/>
        <w:tabs>
          <w:tab w:val="left" w:pos="900"/>
        </w:tabs>
        <w:spacing w:after="0" w:line="240" w:lineRule="auto"/>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Request for Approval under Department of Labor Generic Clearance for the Collection of Qualitative Feedback on Agency Service Delivery</w:t>
      </w:r>
    </w:p>
    <w:p w:rsidR="004C5613" w:rsidRPr="004C5613" w:rsidP="004C5613" w14:paraId="0A09958D" w14:textId="77777777">
      <w:pPr>
        <w:keepNext/>
        <w:tabs>
          <w:tab w:val="left" w:pos="900"/>
        </w:tabs>
        <w:spacing w:after="0" w:line="240" w:lineRule="auto"/>
        <w:ind w:right="-180"/>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OMB Control Number: 1225-0088</w:t>
      </w:r>
    </w:p>
    <w:p w:rsidR="004C5613" w:rsidRPr="004C5613" w:rsidP="004C5613" w14:paraId="2CBAF9E5" w14:textId="77777777">
      <w:pPr>
        <w:spacing w:after="0" w:line="240" w:lineRule="auto"/>
        <w:rPr>
          <w:rFonts w:ascii="Times New Roman" w:eastAsia="Times New Roman" w:hAnsi="Times New Roman" w:cs="Times New Roman"/>
          <w:sz w:val="24"/>
          <w:szCs w:val="24"/>
        </w:rPr>
      </w:pPr>
    </w:p>
    <w:p w:rsidR="00C6190B" w:rsidP="004C5613" w14:paraId="1C119E76" w14:textId="642E0A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C5613">
        <w:rPr>
          <w:rFonts w:ascii="Times New Roman" w:eastAsia="Times New Roman" w:hAnsi="Times New Roman" w:cs="Times New Roman"/>
          <w:b/>
          <w:sz w:val="24"/>
          <w:szCs w:val="24"/>
        </w:rPr>
        <w:t>TITLE OF INFORMATION COLLECTION</w:t>
      </w:r>
    </w:p>
    <w:p w:rsidR="00AA7FD3" w:rsidP="004C5613" w14:paraId="649397DC" w14:textId="77777777">
      <w:pPr>
        <w:spacing w:after="0" w:line="240" w:lineRule="auto"/>
        <w:rPr>
          <w:rFonts w:ascii="Times New Roman" w:eastAsia="Times New Roman" w:hAnsi="Times New Roman" w:cs="Times New Roman"/>
          <w:sz w:val="24"/>
          <w:szCs w:val="24"/>
        </w:rPr>
      </w:pPr>
    </w:p>
    <w:p w:rsidR="004C5613" w:rsidRPr="004C5613" w:rsidP="004C5613" w14:paraId="6AF8C74B"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sz w:val="24"/>
          <w:szCs w:val="24"/>
        </w:rPr>
        <w:t xml:space="preserve">OFCCP </w:t>
      </w:r>
      <w:r w:rsidR="0045229B">
        <w:rPr>
          <w:rFonts w:ascii="Times New Roman" w:eastAsia="Times New Roman" w:hAnsi="Times New Roman" w:cs="Times New Roman"/>
          <w:sz w:val="24"/>
          <w:szCs w:val="24"/>
        </w:rPr>
        <w:t>Digital Engagement Subscriber</w:t>
      </w:r>
      <w:r w:rsidR="00C6190B">
        <w:rPr>
          <w:rFonts w:ascii="Times New Roman" w:eastAsia="Times New Roman" w:hAnsi="Times New Roman" w:cs="Times New Roman"/>
          <w:sz w:val="24"/>
          <w:szCs w:val="24"/>
        </w:rPr>
        <w:t xml:space="preserve"> Questions</w:t>
      </w:r>
    </w:p>
    <w:p w:rsidR="008D326C" w:rsidRPr="004C5613" w:rsidP="004C5613" w14:paraId="65026B73" w14:textId="77777777">
      <w:pPr>
        <w:spacing w:after="0" w:line="240" w:lineRule="auto"/>
        <w:rPr>
          <w:rFonts w:ascii="Times New Roman" w:eastAsia="Times New Roman" w:hAnsi="Times New Roman" w:cs="Times New Roman"/>
          <w:sz w:val="24"/>
          <w:szCs w:val="24"/>
        </w:rPr>
      </w:pPr>
    </w:p>
    <w:p w:rsidR="004C5613" w:rsidRPr="004C5613" w:rsidP="004C5613" w14:paraId="28E10780" w14:textId="7949C13B">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PURPOSE</w:t>
      </w:r>
    </w:p>
    <w:p w:rsidR="00AA7FD3" w:rsidP="004C5613" w14:paraId="61BB2948" w14:textId="77777777">
      <w:pPr>
        <w:spacing w:after="0" w:line="240" w:lineRule="auto"/>
        <w:rPr>
          <w:rFonts w:ascii="Times New Roman" w:eastAsia="Times New Roman" w:hAnsi="Times New Roman" w:cs="Times New Roman"/>
          <w:color w:val="000000"/>
          <w:sz w:val="24"/>
          <w:szCs w:val="24"/>
        </w:rPr>
      </w:pPr>
    </w:p>
    <w:p w:rsidR="009F7625" w:rsidP="004C5613" w14:paraId="5BE9827B" w14:textId="0D35BDB3">
      <w:pPr>
        <w:spacing w:after="0" w:line="240" w:lineRule="auto"/>
        <w:rPr>
          <w:rFonts w:ascii="Times New Roman" w:eastAsia="Times New Roman" w:hAnsi="Times New Roman" w:cs="Times New Roman"/>
          <w:color w:val="000000"/>
          <w:sz w:val="24"/>
          <w:szCs w:val="24"/>
        </w:rPr>
      </w:pPr>
      <w:r w:rsidRPr="00E47F05">
        <w:rPr>
          <w:rFonts w:ascii="Times New Roman" w:eastAsia="Times New Roman" w:hAnsi="Times New Roman" w:cs="Times New Roman"/>
          <w:color w:val="000000"/>
          <w:sz w:val="24"/>
          <w:szCs w:val="24"/>
        </w:rPr>
        <w:t>The Office of Federal Contract Compliance Programs (OFCCP) is an agency within the U.S. Department of Labor that administers and enforces three equal employment opportunity mandates: Executive Order 112</w:t>
      </w:r>
      <w:r w:rsidR="00F87B58">
        <w:rPr>
          <w:rFonts w:ascii="Times New Roman" w:eastAsia="Times New Roman" w:hAnsi="Times New Roman" w:cs="Times New Roman"/>
          <w:color w:val="000000"/>
          <w:sz w:val="24"/>
          <w:szCs w:val="24"/>
        </w:rPr>
        <w:t>46, as amended</w:t>
      </w:r>
      <w:r w:rsidRPr="00E47F05">
        <w:rPr>
          <w:rFonts w:ascii="Times New Roman" w:eastAsia="Times New Roman" w:hAnsi="Times New Roman" w:cs="Times New Roman"/>
          <w:color w:val="000000"/>
          <w:sz w:val="24"/>
          <w:szCs w:val="24"/>
        </w:rPr>
        <w:t>; Section 503 of the Rehabilitation Act o</w:t>
      </w:r>
      <w:r w:rsidR="00F87B58">
        <w:rPr>
          <w:rFonts w:ascii="Times New Roman" w:eastAsia="Times New Roman" w:hAnsi="Times New Roman" w:cs="Times New Roman"/>
          <w:color w:val="000000"/>
          <w:sz w:val="24"/>
          <w:szCs w:val="24"/>
        </w:rPr>
        <w:t>f 1973, as amended</w:t>
      </w:r>
      <w:r w:rsidRPr="00E47F05">
        <w:rPr>
          <w:rFonts w:ascii="Times New Roman" w:eastAsia="Times New Roman" w:hAnsi="Times New Roman" w:cs="Times New Roman"/>
          <w:color w:val="000000"/>
          <w:sz w:val="24"/>
          <w:szCs w:val="24"/>
        </w:rPr>
        <w:t xml:space="preserve">; and the Vietnam Era Veterans’ Readjustment Assistance Act of 1974, as </w:t>
      </w:r>
      <w:r w:rsidR="00F87B58">
        <w:rPr>
          <w:rFonts w:ascii="Times New Roman" w:eastAsia="Times New Roman" w:hAnsi="Times New Roman" w:cs="Times New Roman"/>
          <w:color w:val="000000"/>
          <w:sz w:val="24"/>
          <w:szCs w:val="24"/>
        </w:rPr>
        <w:t>amended, 38 U.S.C. 4212</w:t>
      </w:r>
      <w:r w:rsidRPr="00E47F05">
        <w:rPr>
          <w:rFonts w:ascii="Times New Roman" w:eastAsia="Times New Roman" w:hAnsi="Times New Roman" w:cs="Times New Roman"/>
          <w:color w:val="000000"/>
          <w:sz w:val="24"/>
          <w:szCs w:val="24"/>
        </w:rPr>
        <w:t>. These mandates prohibit covered federal contractors and subcontractors (hereafter collectively referred to as “contractors”) from discriminating based on race, color, religion, sex, sexual orientation, gender identity, national origin, disability, or status as a protected veteran.</w:t>
      </w:r>
      <w:r w:rsidR="009B3214">
        <w:rPr>
          <w:rFonts w:ascii="Times New Roman" w:eastAsia="Times New Roman" w:hAnsi="Times New Roman" w:cs="Times New Roman"/>
          <w:color w:val="000000"/>
          <w:sz w:val="24"/>
          <w:szCs w:val="24"/>
        </w:rPr>
        <w:t xml:space="preserve"> </w:t>
      </w:r>
      <w:r w:rsidRPr="00E47F05">
        <w:rPr>
          <w:rFonts w:ascii="Times New Roman" w:eastAsia="Times New Roman" w:hAnsi="Times New Roman" w:cs="Times New Roman"/>
          <w:color w:val="000000"/>
          <w:sz w:val="24"/>
          <w:szCs w:val="24"/>
        </w:rPr>
        <w:t>Additionally, contractors are prohibited from taking adverse employment actions against applicants and employees for asking about, discussing, or sharing information about their pay or the pay of their co-workers, subject to certain limitations.</w:t>
      </w:r>
    </w:p>
    <w:p w:rsidR="00E47F05" w:rsidP="004C5613" w14:paraId="283F7F61" w14:textId="77777777">
      <w:pPr>
        <w:spacing w:after="0" w:line="240" w:lineRule="auto"/>
        <w:rPr>
          <w:rFonts w:ascii="Times New Roman" w:eastAsia="Times New Roman" w:hAnsi="Times New Roman" w:cs="Times New Roman"/>
          <w:sz w:val="24"/>
          <w:szCs w:val="24"/>
        </w:rPr>
      </w:pPr>
    </w:p>
    <w:p w:rsidR="003D3DDA" w:rsidRPr="009F7625" w:rsidP="003D3DDA" w14:paraId="270665C9" w14:textId="3ABABA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offers</w:t>
      </w:r>
      <w:r w:rsidRPr="009F7625" w:rsidR="009F7625">
        <w:rPr>
          <w:rFonts w:ascii="Times New Roman" w:eastAsia="Times New Roman" w:hAnsi="Times New Roman" w:cs="Times New Roman"/>
          <w:sz w:val="24"/>
          <w:szCs w:val="24"/>
        </w:rPr>
        <w:t xml:space="preserve"> the public the option </w:t>
      </w:r>
      <w:r>
        <w:rPr>
          <w:rFonts w:ascii="Times New Roman" w:eastAsia="Times New Roman" w:hAnsi="Times New Roman" w:cs="Times New Roman"/>
          <w:sz w:val="24"/>
          <w:szCs w:val="24"/>
        </w:rPr>
        <w:t>to subscribe to e-mail updates</w:t>
      </w:r>
      <w:r w:rsidRPr="009F7625" w:rsidR="009F7625">
        <w:rPr>
          <w:rFonts w:ascii="Times New Roman" w:eastAsia="Times New Roman" w:hAnsi="Times New Roman" w:cs="Times New Roman"/>
          <w:sz w:val="24"/>
          <w:szCs w:val="24"/>
        </w:rPr>
        <w:t xml:space="preserve"> from</w:t>
      </w:r>
      <w:r w:rsidR="00423109">
        <w:rPr>
          <w:rFonts w:ascii="Times New Roman" w:eastAsia="Times New Roman" w:hAnsi="Times New Roman" w:cs="Times New Roman"/>
          <w:sz w:val="24"/>
          <w:szCs w:val="24"/>
        </w:rPr>
        <w:t xml:space="preserve"> the</w:t>
      </w:r>
      <w:r w:rsidR="00BF051F">
        <w:rPr>
          <w:rFonts w:ascii="Times New Roman" w:eastAsia="Times New Roman" w:hAnsi="Times New Roman" w:cs="Times New Roman"/>
          <w:sz w:val="24"/>
          <w:szCs w:val="24"/>
        </w:rPr>
        <w:t xml:space="preserve"> agency. </w:t>
      </w:r>
      <w:r>
        <w:rPr>
          <w:rFonts w:ascii="Times New Roman" w:eastAsia="Times New Roman" w:hAnsi="Times New Roman" w:cs="Times New Roman"/>
          <w:sz w:val="24"/>
          <w:szCs w:val="24"/>
        </w:rPr>
        <w:t xml:space="preserve">The information subscribers provide to OFCCP with regard to their </w:t>
      </w:r>
      <w:r w:rsidR="00834790">
        <w:rPr>
          <w:rFonts w:ascii="Times New Roman" w:eastAsia="Times New Roman" w:hAnsi="Times New Roman" w:cs="Times New Roman"/>
          <w:sz w:val="24"/>
          <w:szCs w:val="24"/>
        </w:rPr>
        <w:t xml:space="preserve">subscription </w:t>
      </w:r>
      <w:r>
        <w:rPr>
          <w:rFonts w:ascii="Times New Roman" w:eastAsia="Times New Roman" w:hAnsi="Times New Roman" w:cs="Times New Roman"/>
          <w:sz w:val="24"/>
          <w:szCs w:val="24"/>
        </w:rPr>
        <w:t>preferences includes</w:t>
      </w:r>
      <w:r w:rsidR="008D326C">
        <w:rPr>
          <w:rFonts w:ascii="Times New Roman" w:eastAsia="Times New Roman" w:hAnsi="Times New Roman" w:cs="Times New Roman"/>
          <w:sz w:val="24"/>
          <w:szCs w:val="24"/>
        </w:rPr>
        <w:t xml:space="preserve"> name,</w:t>
      </w:r>
      <w:r>
        <w:rPr>
          <w:rFonts w:ascii="Times New Roman" w:eastAsia="Times New Roman" w:hAnsi="Times New Roman" w:cs="Times New Roman"/>
          <w:sz w:val="24"/>
          <w:szCs w:val="24"/>
        </w:rPr>
        <w:t xml:space="preserve"> location, industry type</w:t>
      </w:r>
      <w:r w:rsidR="008D326C">
        <w:rPr>
          <w:rFonts w:ascii="Times New Roman" w:eastAsia="Times New Roman" w:hAnsi="Times New Roman" w:cs="Times New Roman"/>
          <w:sz w:val="24"/>
          <w:szCs w:val="24"/>
        </w:rPr>
        <w:t xml:space="preserve"> (</w:t>
      </w:r>
      <w:r w:rsidRPr="00BF051F" w:rsidR="00834790">
        <w:rPr>
          <w:rFonts w:ascii="Times New Roman" w:eastAsia="Times New Roman" w:hAnsi="Times New Roman" w:cs="Times New Roman"/>
          <w:i/>
          <w:iCs/>
          <w:sz w:val="24"/>
          <w:szCs w:val="24"/>
        </w:rPr>
        <w:t>i.e</w:t>
      </w:r>
      <w:r w:rsidR="00834790">
        <w:rPr>
          <w:rFonts w:ascii="Times New Roman" w:eastAsia="Times New Roman" w:hAnsi="Times New Roman" w:cs="Times New Roman"/>
          <w:sz w:val="24"/>
          <w:szCs w:val="24"/>
        </w:rPr>
        <w:t xml:space="preserve">., </w:t>
      </w:r>
      <w:r w:rsidR="008D326C">
        <w:rPr>
          <w:rFonts w:ascii="Times New Roman" w:eastAsia="Times New Roman" w:hAnsi="Times New Roman" w:cs="Times New Roman"/>
          <w:sz w:val="24"/>
          <w:szCs w:val="24"/>
        </w:rPr>
        <w:t>advocacy, business, financial, government, healthcare, non-profit, consultants, construction, education</w:t>
      </w:r>
      <w:r>
        <w:rPr>
          <w:rFonts w:ascii="Times New Roman" w:eastAsia="Times New Roman" w:hAnsi="Times New Roman" w:cs="Times New Roman"/>
          <w:sz w:val="24"/>
          <w:szCs w:val="24"/>
        </w:rPr>
        <w:t>,</w:t>
      </w:r>
      <w:r w:rsidR="008D326C">
        <w:rPr>
          <w:rFonts w:ascii="Times New Roman" w:eastAsia="Times New Roman" w:hAnsi="Times New Roman" w:cs="Times New Roman"/>
          <w:sz w:val="24"/>
          <w:szCs w:val="24"/>
        </w:rPr>
        <w:t xml:space="preserve"> other),</w:t>
      </w:r>
      <w:r>
        <w:rPr>
          <w:rFonts w:ascii="Times New Roman" w:eastAsia="Times New Roman" w:hAnsi="Times New Roman" w:cs="Times New Roman"/>
          <w:sz w:val="24"/>
          <w:szCs w:val="24"/>
        </w:rPr>
        <w:t xml:space="preserve"> type of stakeholder</w:t>
      </w:r>
      <w:r w:rsidR="00F00984">
        <w:rPr>
          <w:rFonts w:ascii="Times New Roman" w:eastAsia="Times New Roman" w:hAnsi="Times New Roman" w:cs="Times New Roman"/>
          <w:sz w:val="24"/>
          <w:szCs w:val="24"/>
        </w:rPr>
        <w:t>/subscriber</w:t>
      </w:r>
      <w:r>
        <w:rPr>
          <w:rFonts w:ascii="Times New Roman" w:eastAsia="Times New Roman" w:hAnsi="Times New Roman" w:cs="Times New Roman"/>
          <w:sz w:val="24"/>
          <w:szCs w:val="24"/>
        </w:rPr>
        <w:t xml:space="preserve"> (</w:t>
      </w:r>
      <w:r w:rsidRPr="00BF051F" w:rsidR="00037018">
        <w:rPr>
          <w:rFonts w:ascii="Times New Roman" w:eastAsia="Times New Roman" w:hAnsi="Times New Roman" w:cs="Times New Roman"/>
          <w:i/>
          <w:iCs/>
          <w:sz w:val="24"/>
          <w:szCs w:val="24"/>
        </w:rPr>
        <w:t>i.e</w:t>
      </w:r>
      <w:r w:rsidR="00037018">
        <w:rPr>
          <w:rFonts w:ascii="Times New Roman" w:eastAsia="Times New Roman" w:hAnsi="Times New Roman" w:cs="Times New Roman"/>
          <w:sz w:val="24"/>
          <w:szCs w:val="24"/>
        </w:rPr>
        <w:t xml:space="preserve">., </w:t>
      </w:r>
      <w:r w:rsidR="008D326C">
        <w:rPr>
          <w:rFonts w:ascii="Times New Roman" w:eastAsia="Times New Roman" w:hAnsi="Times New Roman" w:cs="Times New Roman"/>
          <w:sz w:val="24"/>
          <w:szCs w:val="24"/>
        </w:rPr>
        <w:t xml:space="preserve">contractor, federal </w:t>
      </w:r>
      <w:r w:rsidRPr="009F7625" w:rsidR="008D326C">
        <w:rPr>
          <w:rFonts w:ascii="Times New Roman" w:eastAsia="Times New Roman" w:hAnsi="Times New Roman" w:cs="Times New Roman"/>
          <w:sz w:val="24"/>
          <w:szCs w:val="24"/>
        </w:rPr>
        <w:t>contracting o</w:t>
      </w:r>
      <w:r w:rsidR="008D326C">
        <w:rPr>
          <w:rFonts w:ascii="Times New Roman" w:eastAsia="Times New Roman" w:hAnsi="Times New Roman" w:cs="Times New Roman"/>
          <w:sz w:val="24"/>
          <w:szCs w:val="24"/>
        </w:rPr>
        <w:t>fficers, human resource professional or compliance officer, contractor association or consultant, community based organization, job training or referral entity, civil rights group, Native A</w:t>
      </w:r>
      <w:r w:rsidR="00F00984">
        <w:rPr>
          <w:rFonts w:ascii="Times New Roman" w:eastAsia="Times New Roman" w:hAnsi="Times New Roman" w:cs="Times New Roman"/>
          <w:sz w:val="24"/>
          <w:szCs w:val="24"/>
        </w:rPr>
        <w:t xml:space="preserve">merican Organization, worker, </w:t>
      </w:r>
      <w:r w:rsidR="008D326C">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w:t>
      </w:r>
      <w:r w:rsidR="008D326C">
        <w:rPr>
          <w:rFonts w:ascii="Times New Roman" w:eastAsia="Times New Roman" w:hAnsi="Times New Roman" w:cs="Times New Roman"/>
          <w:sz w:val="24"/>
          <w:szCs w:val="24"/>
        </w:rPr>
        <w:t xml:space="preserve">type of contractor </w:t>
      </w:r>
      <w:r w:rsidR="00F00984">
        <w:rPr>
          <w:rFonts w:ascii="Times New Roman" w:eastAsia="Times New Roman" w:hAnsi="Times New Roman" w:cs="Times New Roman"/>
          <w:sz w:val="24"/>
          <w:szCs w:val="24"/>
        </w:rPr>
        <w:t xml:space="preserve">- </w:t>
      </w:r>
      <w:r w:rsidR="008D326C">
        <w:rPr>
          <w:rFonts w:ascii="Times New Roman" w:eastAsia="Times New Roman" w:hAnsi="Times New Roman" w:cs="Times New Roman"/>
          <w:sz w:val="24"/>
          <w:szCs w:val="24"/>
        </w:rPr>
        <w:t>if they selected that option</w:t>
      </w:r>
      <w:r w:rsidR="00F00984">
        <w:rPr>
          <w:rFonts w:ascii="Times New Roman" w:eastAsia="Times New Roman" w:hAnsi="Times New Roman" w:cs="Times New Roman"/>
          <w:sz w:val="24"/>
          <w:szCs w:val="24"/>
        </w:rPr>
        <w:t xml:space="preserve"> (</w:t>
      </w:r>
      <w:r w:rsidRPr="00BF051F" w:rsidR="00037018">
        <w:rPr>
          <w:rFonts w:ascii="Times New Roman" w:eastAsia="Times New Roman" w:hAnsi="Times New Roman" w:cs="Times New Roman"/>
          <w:i/>
          <w:iCs/>
          <w:sz w:val="24"/>
          <w:szCs w:val="24"/>
        </w:rPr>
        <w:t>i.e</w:t>
      </w:r>
      <w:r w:rsidR="00037018">
        <w:rPr>
          <w:rFonts w:ascii="Times New Roman" w:eastAsia="Times New Roman" w:hAnsi="Times New Roman" w:cs="Times New Roman"/>
          <w:sz w:val="24"/>
          <w:szCs w:val="24"/>
        </w:rPr>
        <w:t xml:space="preserve">., </w:t>
      </w:r>
      <w:r w:rsidR="00F00984">
        <w:rPr>
          <w:rFonts w:ascii="Times New Roman" w:eastAsia="Times New Roman" w:hAnsi="Times New Roman" w:cs="Times New Roman"/>
          <w:sz w:val="24"/>
          <w:szCs w:val="24"/>
        </w:rPr>
        <w:t>new and small, construction, supply and service, or university)</w:t>
      </w:r>
      <w:r w:rsidR="008D32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areas of interest on OFCCP protections (</w:t>
      </w:r>
      <w:r w:rsidRPr="00BF051F" w:rsidR="00037018">
        <w:rPr>
          <w:rFonts w:ascii="Times New Roman" w:eastAsia="Times New Roman" w:hAnsi="Times New Roman" w:cs="Times New Roman"/>
          <w:i/>
          <w:iCs/>
          <w:sz w:val="24"/>
          <w:szCs w:val="24"/>
        </w:rPr>
        <w:t>i.e.,</w:t>
      </w:r>
      <w:r w:rsidR="00037018">
        <w:rPr>
          <w:rFonts w:ascii="Times New Roman" w:eastAsia="Times New Roman" w:hAnsi="Times New Roman" w:cs="Times New Roman"/>
          <w:sz w:val="24"/>
          <w:szCs w:val="24"/>
        </w:rPr>
        <w:t xml:space="preserve"> </w:t>
      </w:r>
      <w:r w:rsidR="008D326C">
        <w:rPr>
          <w:rFonts w:ascii="Times New Roman" w:eastAsia="Times New Roman" w:hAnsi="Times New Roman" w:cs="Times New Roman"/>
          <w:sz w:val="24"/>
          <w:szCs w:val="24"/>
        </w:rPr>
        <w:t>race, color, rel</w:t>
      </w:r>
      <w:r w:rsidR="004D6024">
        <w:rPr>
          <w:rFonts w:ascii="Times New Roman" w:eastAsia="Times New Roman" w:hAnsi="Times New Roman" w:cs="Times New Roman"/>
          <w:sz w:val="24"/>
          <w:szCs w:val="24"/>
        </w:rPr>
        <w:t xml:space="preserve">igion, sex, sexual orientation, </w:t>
      </w:r>
      <w:r w:rsidR="008D326C">
        <w:rPr>
          <w:rFonts w:ascii="Times New Roman" w:eastAsia="Times New Roman" w:hAnsi="Times New Roman" w:cs="Times New Roman"/>
          <w:sz w:val="24"/>
          <w:szCs w:val="24"/>
        </w:rPr>
        <w:t>gender identity, national origin, veteran status, disability, compensation and wages, Native American employment rights</w:t>
      </w:r>
      <w:r>
        <w:rPr>
          <w:rFonts w:ascii="Times New Roman" w:eastAsia="Times New Roman" w:hAnsi="Times New Roman" w:cs="Times New Roman"/>
          <w:sz w:val="24"/>
          <w:szCs w:val="24"/>
        </w:rPr>
        <w:t>).</w:t>
      </w:r>
      <w:r w:rsidR="009B3214">
        <w:rPr>
          <w:rFonts w:ascii="Times New Roman" w:eastAsia="Times New Roman" w:hAnsi="Times New Roman" w:cs="Times New Roman"/>
          <w:sz w:val="24"/>
          <w:szCs w:val="24"/>
        </w:rPr>
        <w:t xml:space="preserve"> </w:t>
      </w:r>
      <w:r w:rsidR="00834790">
        <w:rPr>
          <w:rFonts w:ascii="Times New Roman" w:eastAsia="Times New Roman" w:hAnsi="Times New Roman" w:cs="Times New Roman"/>
          <w:sz w:val="24"/>
          <w:szCs w:val="24"/>
        </w:rPr>
        <w:t>OFCCP uses this information to issue</w:t>
      </w:r>
      <w:r w:rsidRPr="009F7625" w:rsidR="00834790">
        <w:rPr>
          <w:rFonts w:ascii="Times New Roman" w:eastAsia="Times New Roman" w:hAnsi="Times New Roman" w:cs="Times New Roman"/>
          <w:sz w:val="24"/>
          <w:szCs w:val="24"/>
        </w:rPr>
        <w:t xml:space="preserve"> e-mail blasts announcing press releases, regulatory updates, guidance updates, and general matters of interest to</w:t>
      </w:r>
      <w:r w:rsidR="00834790">
        <w:rPr>
          <w:rFonts w:ascii="Times New Roman" w:eastAsia="Times New Roman" w:hAnsi="Times New Roman" w:cs="Times New Roman"/>
          <w:sz w:val="24"/>
          <w:szCs w:val="24"/>
        </w:rPr>
        <w:t xml:space="preserve"> the subscribers.</w:t>
      </w:r>
    </w:p>
    <w:p w:rsidR="004C5613" w:rsidRPr="004C5613" w:rsidP="004C5613" w14:paraId="3B7B96AD" w14:textId="77777777">
      <w:pPr>
        <w:spacing w:after="0" w:line="240" w:lineRule="auto"/>
        <w:rPr>
          <w:rFonts w:ascii="Times New Roman" w:eastAsia="Times New Roman" w:hAnsi="Times New Roman" w:cs="Times New Roman"/>
          <w:sz w:val="24"/>
          <w:szCs w:val="24"/>
        </w:rPr>
      </w:pPr>
    </w:p>
    <w:p w:rsidR="004C5613" w:rsidP="00E47F05" w14:paraId="204F38FE" w14:textId="42846F51">
      <w:pPr>
        <w:widowControl w:val="0"/>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DESCRIPTION OF RESPONDENTS</w:t>
      </w:r>
    </w:p>
    <w:p w:rsidR="00AA7FD3" w:rsidRPr="00E47F05" w:rsidP="00E47F05" w14:paraId="7BFA179A" w14:textId="77777777">
      <w:pPr>
        <w:widowControl w:val="0"/>
        <w:spacing w:after="0" w:line="240" w:lineRule="auto"/>
        <w:rPr>
          <w:rFonts w:ascii="Times New Roman" w:eastAsia="Times New Roman" w:hAnsi="Times New Roman" w:cs="Times New Roman"/>
          <w:sz w:val="24"/>
          <w:szCs w:val="24"/>
        </w:rPr>
      </w:pPr>
    </w:p>
    <w:p w:rsidR="004C5613" w:rsidRPr="004C5613" w:rsidP="004C5613" w14:paraId="1A4A20D9" w14:textId="77777777">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target</w:t>
      </w:r>
      <w:r w:rsidR="00C6190B">
        <w:rPr>
          <w:rFonts w:ascii="Times New Roman" w:eastAsia="Times New Roman" w:hAnsi="Times New Roman" w:cs="Times New Roman"/>
          <w:sz w:val="24"/>
          <w:szCs w:val="24"/>
        </w:rPr>
        <w:t xml:space="preserve"> audience for the OFCCP</w:t>
      </w:r>
      <w:r w:rsidR="00F00984">
        <w:rPr>
          <w:rFonts w:ascii="Times New Roman" w:eastAsia="Times New Roman" w:hAnsi="Times New Roman" w:cs="Times New Roman"/>
          <w:sz w:val="24"/>
          <w:szCs w:val="24"/>
        </w:rPr>
        <w:t xml:space="preserve"> Digital Engagement Subscriber</w:t>
      </w:r>
      <w:r w:rsidR="00C6190B">
        <w:rPr>
          <w:rFonts w:ascii="Times New Roman" w:eastAsia="Times New Roman" w:hAnsi="Times New Roman" w:cs="Times New Roman"/>
          <w:sz w:val="24"/>
          <w:szCs w:val="24"/>
        </w:rPr>
        <w:t xml:space="preserve"> Questions</w:t>
      </w:r>
      <w:r w:rsidRPr="004C5613">
        <w:rPr>
          <w:rFonts w:ascii="Times New Roman" w:eastAsia="Times New Roman" w:hAnsi="Times New Roman" w:cs="Times New Roman"/>
          <w:sz w:val="24"/>
          <w:szCs w:val="24"/>
        </w:rPr>
        <w:t xml:space="preserve"> includes:</w:t>
      </w:r>
    </w:p>
    <w:p w:rsidR="004C5613" w:rsidP="004C5613" w14:paraId="28DADDA1"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p>
    <w:p w:rsidR="00645299" w:rsidRPr="004C5613" w:rsidP="004C5613" w14:paraId="6F753730"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and Job Seekers</w:t>
      </w:r>
    </w:p>
    <w:p w:rsidR="00C6190B" w:rsidP="004C5613" w14:paraId="7ED31422"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Contracting Officers</w:t>
      </w:r>
    </w:p>
    <w:p w:rsidR="00C6190B" w:rsidP="004C5613" w14:paraId="02B86B8B"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F87B58" w:rsidP="00C6190B" w14:paraId="633EEACC" w14:textId="77777777">
      <w:pPr>
        <w:spacing w:after="0" w:line="240" w:lineRule="auto"/>
        <w:ind w:left="720"/>
        <w:rPr>
          <w:rFonts w:ascii="Times New Roman" w:eastAsia="Times New Roman" w:hAnsi="Times New Roman" w:cs="Times New Roman"/>
          <w:sz w:val="24"/>
          <w:szCs w:val="24"/>
        </w:rPr>
      </w:pPr>
    </w:p>
    <w:p w:rsidR="00AA7FD3" w:rsidP="00C6190B" w14:paraId="571C2F5D" w14:textId="77777777">
      <w:pPr>
        <w:spacing w:after="0" w:line="240" w:lineRule="auto"/>
        <w:ind w:left="720"/>
        <w:rPr>
          <w:rFonts w:ascii="Times New Roman" w:eastAsia="Times New Roman" w:hAnsi="Times New Roman" w:cs="Times New Roman"/>
          <w:sz w:val="24"/>
          <w:szCs w:val="24"/>
        </w:rPr>
      </w:pPr>
    </w:p>
    <w:p w:rsidR="00AA7FD3" w:rsidRPr="004C5613" w:rsidP="00C6190B" w14:paraId="36C2872C" w14:textId="77777777">
      <w:pPr>
        <w:spacing w:after="0" w:line="240" w:lineRule="auto"/>
        <w:ind w:left="720"/>
        <w:rPr>
          <w:rFonts w:ascii="Times New Roman" w:eastAsia="Times New Roman" w:hAnsi="Times New Roman" w:cs="Times New Roman"/>
          <w:sz w:val="24"/>
          <w:szCs w:val="24"/>
        </w:rPr>
      </w:pPr>
    </w:p>
    <w:p w:rsidR="004C5613" w:rsidP="00E47F05" w14:paraId="7FC26F72" w14:textId="446865B5">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TYPE OF COLLECTION</w:t>
      </w:r>
      <w:r w:rsidRPr="004C5613">
        <w:rPr>
          <w:rFonts w:ascii="Times New Roman" w:eastAsia="Times New Roman" w:hAnsi="Times New Roman" w:cs="Times New Roman"/>
          <w:sz w:val="24"/>
          <w:szCs w:val="24"/>
        </w:rPr>
        <w:t xml:space="preserve"> (Check one)</w:t>
      </w:r>
    </w:p>
    <w:p w:rsidR="00AA7FD3" w:rsidRPr="00E47F05" w:rsidP="00E47F05" w14:paraId="271F16B5" w14:textId="77777777">
      <w:pPr>
        <w:spacing w:after="0" w:line="240" w:lineRule="auto"/>
        <w:rPr>
          <w:rFonts w:ascii="Times New Roman" w:eastAsia="Times New Roman" w:hAnsi="Times New Roman" w:cs="Times New Roman"/>
          <w:b/>
          <w:sz w:val="24"/>
          <w:szCs w:val="24"/>
        </w:rPr>
      </w:pPr>
    </w:p>
    <w:p w:rsidR="004C5613" w:rsidRPr="004C5613" w:rsidP="004C5613" w14:paraId="613A525C" w14:textId="42349C23">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w:t>
      </w:r>
      <w:r w:rsidR="00E47F05">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w:t>
      </w:r>
      <w:r w:rsidRPr="004C5613">
        <w:rPr>
          <w:rFonts w:ascii="Times New Roman" w:eastAsia="Times New Roman" w:hAnsi="Times New Roman" w:cs="Times New Roman"/>
          <w:bCs/>
          <w:sz w:val="24"/>
          <w:szCs w:val="20"/>
          <w:lang w:eastAsia="zh-CN"/>
        </w:rPr>
        <w:t xml:space="preserve"> Customer Comment Card/Complaint Form </w:t>
      </w:r>
      <w:r w:rsidRPr="004C5613">
        <w:rPr>
          <w:rFonts w:ascii="Times New Roman" w:eastAsia="Times New Roman" w:hAnsi="Times New Roman" w:cs="Times New Roman"/>
          <w:bCs/>
          <w:sz w:val="24"/>
          <w:szCs w:val="20"/>
          <w:lang w:eastAsia="zh-CN"/>
        </w:rPr>
        <w:tab/>
        <w:t>[</w:t>
      </w:r>
      <w:r w:rsidR="00E47F05">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 Customer Satisfaction Survey</w:t>
      </w:r>
      <w:r w:rsidR="00971123">
        <w:rPr>
          <w:rFonts w:ascii="Times New Roman" w:eastAsia="Times New Roman" w:hAnsi="Times New Roman" w:cs="Times New Roman"/>
          <w:bCs/>
          <w:sz w:val="24"/>
          <w:szCs w:val="20"/>
          <w:lang w:eastAsia="zh-CN"/>
        </w:rPr>
        <w:t xml:space="preserve"> </w:t>
      </w:r>
    </w:p>
    <w:p w:rsidR="004C5613" w:rsidRPr="004C5613" w:rsidP="004C5613" w14:paraId="15768DA2" w14:textId="77777777">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 ]</w:t>
      </w:r>
      <w:r w:rsidRPr="004C5613">
        <w:rPr>
          <w:rFonts w:ascii="Times New Roman" w:eastAsia="Times New Roman" w:hAnsi="Times New Roman" w:cs="Times New Roman"/>
          <w:bCs/>
          <w:sz w:val="24"/>
          <w:szCs w:val="20"/>
          <w:lang w:eastAsia="zh-CN"/>
        </w:rPr>
        <w:t xml:space="preserve"> Usability Testing (</w:t>
      </w:r>
      <w:r w:rsidRPr="00B62E78">
        <w:rPr>
          <w:rFonts w:ascii="Times New Roman" w:eastAsia="Times New Roman" w:hAnsi="Times New Roman" w:cs="Times New Roman"/>
          <w:bCs/>
          <w:i/>
          <w:iCs/>
          <w:sz w:val="24"/>
          <w:szCs w:val="20"/>
          <w:lang w:eastAsia="zh-CN"/>
        </w:rPr>
        <w:t>e.g</w:t>
      </w:r>
      <w:r w:rsidRPr="004C5613">
        <w:rPr>
          <w:rFonts w:ascii="Times New Roman" w:eastAsia="Times New Roman" w:hAnsi="Times New Roman" w:cs="Times New Roman"/>
          <w:bCs/>
          <w:sz w:val="24"/>
          <w:szCs w:val="20"/>
          <w:lang w:eastAsia="zh-CN"/>
        </w:rPr>
        <w:t>., Website or Software)</w:t>
      </w:r>
      <w:r w:rsidRPr="004C5613">
        <w:rPr>
          <w:rFonts w:ascii="Times New Roman" w:eastAsia="Times New Roman" w:hAnsi="Times New Roman" w:cs="Times New Roman"/>
          <w:bCs/>
          <w:sz w:val="24"/>
          <w:szCs w:val="20"/>
          <w:lang w:eastAsia="zh-CN"/>
        </w:rPr>
        <w:tab/>
        <w:t>[ ] Small Discussion Group</w:t>
      </w:r>
    </w:p>
    <w:p w:rsidR="004C5613" w:rsidRPr="004C5613" w:rsidP="004C5613" w14:paraId="00243D26" w14:textId="5D7F4719">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w:t>
      </w:r>
      <w:r w:rsidR="00E47F05">
        <w:rPr>
          <w:rFonts w:ascii="Times New Roman" w:eastAsia="Times New Roman" w:hAnsi="Times New Roman" w:cs="Times New Roman"/>
          <w:bCs/>
          <w:sz w:val="24"/>
          <w:szCs w:val="20"/>
          <w:lang w:eastAsia="zh-CN"/>
        </w:rPr>
        <w:t xml:space="preserve"> ]</w:t>
      </w:r>
      <w:r w:rsidR="00E47F05">
        <w:rPr>
          <w:rFonts w:ascii="Times New Roman" w:eastAsia="Times New Roman" w:hAnsi="Times New Roman" w:cs="Times New Roman"/>
          <w:bCs/>
          <w:sz w:val="24"/>
          <w:szCs w:val="20"/>
          <w:lang w:eastAsia="zh-CN"/>
        </w:rPr>
        <w:t xml:space="preserve"> Focus Group</w:t>
      </w:r>
      <w:r w:rsidR="009B3214">
        <w:rPr>
          <w:rFonts w:ascii="Times New Roman" w:eastAsia="Times New Roman" w:hAnsi="Times New Roman" w:cs="Times New Roman"/>
          <w:bCs/>
          <w:sz w:val="24"/>
          <w:szCs w:val="20"/>
          <w:lang w:eastAsia="zh-CN"/>
        </w:rPr>
        <w:t xml:space="preserve"> </w:t>
      </w:r>
      <w:r w:rsidR="00E47F05">
        <w:rPr>
          <w:rFonts w:ascii="Times New Roman" w:eastAsia="Times New Roman" w:hAnsi="Times New Roman" w:cs="Times New Roman"/>
          <w:bCs/>
          <w:sz w:val="24"/>
          <w:szCs w:val="20"/>
          <w:lang w:eastAsia="zh-CN"/>
        </w:rPr>
        <w:tab/>
      </w:r>
      <w:r w:rsidR="00E47F05">
        <w:rPr>
          <w:rFonts w:ascii="Times New Roman" w:eastAsia="Times New Roman" w:hAnsi="Times New Roman" w:cs="Times New Roman"/>
          <w:bCs/>
          <w:sz w:val="24"/>
          <w:szCs w:val="20"/>
          <w:lang w:eastAsia="zh-CN"/>
        </w:rPr>
        <w:tab/>
      </w:r>
      <w:r w:rsidR="00E47F05">
        <w:rPr>
          <w:rFonts w:ascii="Times New Roman" w:eastAsia="Times New Roman" w:hAnsi="Times New Roman" w:cs="Times New Roman"/>
          <w:bCs/>
          <w:sz w:val="24"/>
          <w:szCs w:val="20"/>
          <w:lang w:eastAsia="zh-CN"/>
        </w:rPr>
        <w:tab/>
      </w:r>
      <w:r w:rsidR="00E47F05">
        <w:rPr>
          <w:rFonts w:ascii="Times New Roman" w:eastAsia="Times New Roman" w:hAnsi="Times New Roman" w:cs="Times New Roman"/>
          <w:bCs/>
          <w:sz w:val="24"/>
          <w:szCs w:val="20"/>
          <w:lang w:eastAsia="zh-CN"/>
        </w:rPr>
        <w:tab/>
      </w:r>
      <w:r w:rsidR="00E47F05">
        <w:rPr>
          <w:rFonts w:ascii="Times New Roman" w:eastAsia="Times New Roman" w:hAnsi="Times New Roman" w:cs="Times New Roman"/>
          <w:bCs/>
          <w:sz w:val="24"/>
          <w:szCs w:val="20"/>
          <w:lang w:eastAsia="zh-CN"/>
        </w:rPr>
        <w:tab/>
        <w:t>[X</w:t>
      </w:r>
      <w:r w:rsidRPr="004C5613">
        <w:rPr>
          <w:rFonts w:ascii="Times New Roman" w:eastAsia="Times New Roman" w:hAnsi="Times New Roman" w:cs="Times New Roman"/>
          <w:bCs/>
          <w:sz w:val="24"/>
          <w:szCs w:val="20"/>
          <w:lang w:eastAsia="zh-CN"/>
        </w:rPr>
        <w:t>] Other:</w:t>
      </w:r>
      <w:r w:rsidR="00F87B58">
        <w:rPr>
          <w:rFonts w:ascii="Times New Roman" w:eastAsia="Times New Roman" w:hAnsi="Times New Roman" w:cs="Times New Roman"/>
          <w:bCs/>
          <w:sz w:val="24"/>
          <w:szCs w:val="20"/>
          <w:u w:val="single"/>
          <w:lang w:eastAsia="zh-CN"/>
        </w:rPr>
        <w:t xml:space="preserve"> Digital Subscription</w:t>
      </w:r>
    </w:p>
    <w:p w:rsidR="004C5613" w:rsidRPr="004C5613" w:rsidP="004C5613" w14:paraId="094A7E40" w14:textId="77777777">
      <w:pPr>
        <w:widowControl w:val="0"/>
        <w:spacing w:after="0" w:line="240" w:lineRule="auto"/>
        <w:rPr>
          <w:rFonts w:ascii="Times New Roman" w:eastAsia="Times New Roman" w:hAnsi="Times New Roman" w:cs="Times New Roman"/>
          <w:sz w:val="24"/>
          <w:szCs w:val="24"/>
        </w:rPr>
      </w:pPr>
    </w:p>
    <w:p w:rsidR="004C5613" w:rsidP="004C5613" w14:paraId="09DA0D82" w14:textId="6EB6F3D8">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CERTIFICATION</w:t>
      </w:r>
    </w:p>
    <w:p w:rsidR="00AA7FD3" w:rsidRPr="00E47F05" w:rsidP="004C5613" w14:paraId="00EF7CB0" w14:textId="77777777">
      <w:pPr>
        <w:spacing w:after="0" w:line="240" w:lineRule="auto"/>
        <w:rPr>
          <w:rFonts w:ascii="Times New Roman" w:eastAsia="Times New Roman" w:hAnsi="Times New Roman" w:cs="Times New Roman"/>
          <w:b/>
          <w:sz w:val="24"/>
          <w:szCs w:val="24"/>
        </w:rPr>
      </w:pPr>
    </w:p>
    <w:p w:rsidR="00E47F05" w:rsidRPr="004C5613" w:rsidP="004C5613" w14:paraId="0D44F52F" w14:textId="77777777">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 certify the following to be true: </w:t>
      </w:r>
    </w:p>
    <w:p w:rsidR="004C5613" w:rsidRPr="004C5613" w:rsidP="004C5613" w14:paraId="297EC2CD"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The collection is voluntary. </w:t>
      </w:r>
    </w:p>
    <w:p w:rsidR="004C5613" w:rsidRPr="004C5613" w:rsidP="004C5613" w14:paraId="7F040448"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The collection is </w:t>
      </w:r>
      <w:r w:rsidRPr="004C5613">
        <w:rPr>
          <w:rFonts w:ascii="Times New Roman" w:eastAsia="Times New Roman" w:hAnsi="Times New Roman" w:cs="Times New Roman"/>
          <w:sz w:val="24"/>
          <w:szCs w:val="24"/>
        </w:rPr>
        <w:t>low-burden</w:t>
      </w:r>
      <w:r w:rsidRPr="004C5613">
        <w:rPr>
          <w:rFonts w:ascii="Times New Roman" w:eastAsia="Times New Roman" w:hAnsi="Times New Roman" w:cs="Times New Roman"/>
          <w:sz w:val="24"/>
          <w:szCs w:val="24"/>
        </w:rPr>
        <w:t xml:space="preserve"> for respondents and low-cost for the Federal Government.</w:t>
      </w:r>
    </w:p>
    <w:p w:rsidR="004C5613" w:rsidRPr="004C5613" w:rsidP="004C5613" w14:paraId="58253C99"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non-controversial and does not raise issues of concern to other federal agencies.</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2792942C"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results are not intended to be disseminated to the public.</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3D4B269D"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Information gathered will not be used for the purpose of substantially informing influential</w:t>
      </w:r>
      <w:r w:rsidRPr="004C5613">
        <w:rPr>
          <w:rFonts w:ascii="Times New Roman" w:eastAsia="Times New Roman" w:hAnsi="Times New Roman" w:cs="Times New Roman"/>
          <w:sz w:val="24"/>
          <w:szCs w:val="24"/>
          <w:u w:val="single"/>
        </w:rPr>
        <w:t xml:space="preserve"> </w:t>
      </w:r>
      <w:r w:rsidRPr="004C5613">
        <w:rPr>
          <w:rFonts w:ascii="Times New Roman" w:eastAsia="Times New Roman" w:hAnsi="Times New Roman" w:cs="Times New Roman"/>
          <w:sz w:val="24"/>
          <w:szCs w:val="24"/>
        </w:rPr>
        <w:t xml:space="preserve">policy decisions. </w:t>
      </w:r>
    </w:p>
    <w:p w:rsidR="004C5613" w:rsidRPr="004C5613" w:rsidP="004C5613" w14:paraId="07152B95"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targeted to individuals who would like to</w:t>
      </w:r>
      <w:r w:rsidR="00E87D7A">
        <w:rPr>
          <w:rFonts w:ascii="Times New Roman" w:eastAsia="Times New Roman" w:hAnsi="Times New Roman" w:cs="Times New Roman"/>
          <w:sz w:val="24"/>
          <w:szCs w:val="24"/>
        </w:rPr>
        <w:t xml:space="preserve"> sign up for OFCCP’s email updates</w:t>
      </w:r>
      <w:r w:rsidRPr="004C5613">
        <w:rPr>
          <w:rFonts w:ascii="Times New Roman" w:eastAsia="Times New Roman" w:hAnsi="Times New Roman" w:cs="Times New Roman"/>
          <w:sz w:val="24"/>
          <w:szCs w:val="24"/>
        </w:rPr>
        <w:t>.</w:t>
      </w:r>
    </w:p>
    <w:p w:rsidR="004C5613" w:rsidRPr="004C5613" w:rsidP="004C5613" w14:paraId="52359EBD" w14:textId="77777777">
      <w:pPr>
        <w:spacing w:after="0" w:line="240" w:lineRule="auto"/>
        <w:rPr>
          <w:rFonts w:ascii="Times New Roman" w:eastAsia="Times New Roman" w:hAnsi="Times New Roman" w:cs="Times New Roman"/>
          <w:sz w:val="24"/>
          <w:szCs w:val="24"/>
        </w:rPr>
      </w:pPr>
    </w:p>
    <w:p w:rsidR="00645299" w:rsidP="00645299" w14:paraId="6E17878F" w14:textId="442917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sidR="009B3214">
        <w:rPr>
          <w:rFonts w:ascii="Times New Roman" w:eastAsia="Times New Roman" w:hAnsi="Times New Roman" w:cs="Times New Roman"/>
          <w:sz w:val="24"/>
          <w:szCs w:val="24"/>
        </w:rPr>
        <w:t xml:space="preserve"> </w:t>
      </w:r>
    </w:p>
    <w:p w:rsidR="00BF051F" w:rsidP="00BF051F" w14:paraId="5978AF95" w14:textId="77777777">
      <w:pPr>
        <w:spacing w:after="0" w:line="240" w:lineRule="auto"/>
        <w:rPr>
          <w:rFonts w:ascii="Times New Roman" w:hAnsi="Times New Roman" w:cs="Times New Roman"/>
          <w:sz w:val="24"/>
          <w:szCs w:val="24"/>
        </w:rPr>
      </w:pPr>
    </w:p>
    <w:p w:rsidR="0037247D" w:rsidRPr="0037247D" w:rsidP="00BF051F" w14:paraId="02E41183" w14:textId="0B4CF252">
      <w:pPr>
        <w:spacing w:after="0" w:line="240" w:lineRule="auto"/>
        <w:rPr>
          <w:rFonts w:ascii="Times New Roman" w:hAnsi="Times New Roman" w:cs="Times New Roman"/>
          <w:sz w:val="24"/>
          <w:szCs w:val="24"/>
        </w:rPr>
      </w:pPr>
      <w:r w:rsidRPr="0037247D">
        <w:rPr>
          <w:rFonts w:ascii="Times New Roman" w:hAnsi="Times New Roman" w:cs="Times New Roman"/>
          <w:sz w:val="24"/>
          <w:szCs w:val="24"/>
        </w:rPr>
        <w:t>Tina Williams</w:t>
      </w:r>
    </w:p>
    <w:p w:rsidR="0037247D" w:rsidRPr="0037247D" w:rsidP="00BF051F" w14:paraId="1B441E26" w14:textId="19C7CB6F">
      <w:pPr>
        <w:spacing w:after="0" w:line="240" w:lineRule="auto"/>
        <w:rPr>
          <w:rFonts w:ascii="Times New Roman" w:hAnsi="Times New Roman" w:cs="Times New Roman"/>
          <w:sz w:val="24"/>
          <w:szCs w:val="24"/>
        </w:rPr>
      </w:pPr>
      <w:r w:rsidRPr="0037247D">
        <w:rPr>
          <w:rFonts w:ascii="Times New Roman" w:hAnsi="Times New Roman" w:cs="Times New Roman"/>
          <w:sz w:val="24"/>
          <w:szCs w:val="24"/>
        </w:rPr>
        <w:t>Acting Deputy Director of OFCCP and Director of Policy &amp; Program Development</w:t>
      </w:r>
    </w:p>
    <w:p w:rsidR="00BF051F" w:rsidRPr="0037247D" w:rsidP="00BF051F" w14:paraId="7EC47A3A" w14:textId="2D687458">
      <w:pPr>
        <w:spacing w:after="0" w:line="240" w:lineRule="auto"/>
        <w:rPr>
          <w:rFonts w:ascii="Times New Roman" w:hAnsi="Times New Roman" w:cs="Times New Roman"/>
          <w:sz w:val="24"/>
          <w:szCs w:val="24"/>
        </w:rPr>
      </w:pPr>
      <w:r w:rsidRPr="0037247D">
        <w:rPr>
          <w:rFonts w:ascii="Times New Roman" w:hAnsi="Times New Roman" w:cs="Times New Roman"/>
          <w:sz w:val="24"/>
          <w:szCs w:val="24"/>
        </w:rPr>
        <w:t>Office of Federal Contract Compliance Programs</w:t>
      </w:r>
    </w:p>
    <w:p w:rsidR="00E87D7A" w:rsidRPr="004C5613" w:rsidP="004C5613" w14:paraId="7DD2C031" w14:textId="77777777">
      <w:pPr>
        <w:spacing w:after="0" w:line="240" w:lineRule="auto"/>
        <w:ind w:left="360"/>
        <w:contextualSpacing/>
        <w:rPr>
          <w:rFonts w:ascii="Times New Roman" w:eastAsia="Times New Roman" w:hAnsi="Times New Roman" w:cs="Times New Roman"/>
          <w:sz w:val="24"/>
          <w:szCs w:val="24"/>
        </w:rPr>
      </w:pPr>
    </w:p>
    <w:p w:rsidR="004C5613" w:rsidRPr="004C5613" w:rsidP="004C5613" w14:paraId="19241323" w14:textId="77777777">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To assist review, please provide answers to the following question:</w:t>
      </w:r>
    </w:p>
    <w:p w:rsidR="004C5613" w:rsidRPr="004C5613" w:rsidP="004C5613" w14:paraId="17FED898" w14:textId="77777777">
      <w:pPr>
        <w:spacing w:after="0" w:line="240" w:lineRule="auto"/>
        <w:ind w:left="360"/>
        <w:contextualSpacing/>
        <w:rPr>
          <w:rFonts w:ascii="Times New Roman" w:eastAsia="Times New Roman" w:hAnsi="Times New Roman" w:cs="Times New Roman"/>
          <w:sz w:val="24"/>
          <w:szCs w:val="24"/>
        </w:rPr>
      </w:pPr>
    </w:p>
    <w:p w:rsidR="004C5613" w:rsidRPr="004C5613" w:rsidP="004C5613" w14:paraId="26C7FF82"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Personally Identifiable Information:</w:t>
      </w:r>
    </w:p>
    <w:p w:rsidR="004C5613" w:rsidRPr="004C5613" w:rsidP="004C5613" w14:paraId="61A1F238" w14:textId="4D19601B">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Is personally identifiable information (PII) collected?</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BF051F">
        <w:rPr>
          <w:rFonts w:ascii="Times New Roman" w:eastAsia="Times New Roman" w:hAnsi="Times New Roman" w:cs="Times New Roman"/>
          <w:sz w:val="24"/>
          <w:szCs w:val="24"/>
        </w:rPr>
        <w:t>X</w:t>
      </w:r>
      <w:r w:rsidRPr="004C5613">
        <w:rPr>
          <w:rFonts w:ascii="Times New Roman" w:eastAsia="Times New Roman" w:hAnsi="Times New Roman" w:cs="Times New Roman"/>
          <w:sz w:val="24"/>
          <w:szCs w:val="24"/>
        </w:rPr>
        <w:t>] Yes</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296FC0">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xml:space="preserve">No </w:t>
      </w:r>
    </w:p>
    <w:p w:rsidR="004C5613" w:rsidRPr="004C5613" w:rsidP="004C5613" w14:paraId="1CD63FF0" w14:textId="7EFC5220">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If </w:t>
      </w:r>
      <w:r w:rsidRPr="004C5613">
        <w:rPr>
          <w:rFonts w:ascii="Times New Roman" w:eastAsia="Times New Roman" w:hAnsi="Times New Roman" w:cs="Times New Roman"/>
          <w:sz w:val="24"/>
          <w:szCs w:val="24"/>
        </w:rPr>
        <w:t>Yes</w:t>
      </w:r>
      <w:r w:rsidRPr="004C5613">
        <w:rPr>
          <w:rFonts w:ascii="Times New Roman" w:eastAsia="Times New Roman" w:hAnsi="Times New Roman" w:cs="Times New Roman"/>
          <w:sz w:val="24"/>
          <w:szCs w:val="24"/>
        </w:rPr>
        <w:t>, is the information that will be collected included in records that are subject to the Privacy Act of 1974?</w:t>
      </w:r>
      <w:r w:rsidR="00971123">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Yes [</w:t>
      </w:r>
      <w:r w:rsidR="00935066">
        <w:rPr>
          <w:rFonts w:ascii="Times New Roman" w:eastAsia="Times New Roman" w:hAnsi="Times New Roman" w:cs="Times New Roman"/>
          <w:sz w:val="24"/>
          <w:szCs w:val="24"/>
        </w:rPr>
        <w:t>X</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No</w:t>
      </w:r>
      <w:r w:rsidR="00971123">
        <w:rPr>
          <w:rFonts w:ascii="Times New Roman" w:eastAsia="Times New Roman" w:hAnsi="Times New Roman" w:cs="Times New Roman"/>
          <w:sz w:val="24"/>
          <w:szCs w:val="24"/>
        </w:rPr>
        <w:t xml:space="preserve"> </w:t>
      </w:r>
    </w:p>
    <w:p w:rsidR="004C5613" w:rsidRPr="004C5613" w:rsidP="004C5613" w14:paraId="625F9BBF" w14:textId="45319CC2">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applicable, has a System or Records Notice been published?</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w:t>
      </w:r>
      <w:r w:rsidRPr="004C5613">
        <w:rPr>
          <w:rFonts w:ascii="Times New Roman" w:eastAsia="Times New Roman" w:hAnsi="Times New Roman" w:cs="Times New Roman"/>
          <w:sz w:val="24"/>
          <w:szCs w:val="24"/>
        </w:rPr>
        <w:t xml:space="preserve"> Yes</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No</w:t>
      </w:r>
      <w:r w:rsidR="00BF051F">
        <w:rPr>
          <w:rFonts w:ascii="Times New Roman" w:eastAsia="Times New Roman" w:hAnsi="Times New Roman" w:cs="Times New Roman"/>
          <w:sz w:val="24"/>
          <w:szCs w:val="24"/>
        </w:rPr>
        <w:t xml:space="preserve"> </w:t>
      </w:r>
      <w:r w:rsidR="00296FC0">
        <w:rPr>
          <w:rFonts w:ascii="Times New Roman" w:eastAsia="Times New Roman" w:hAnsi="Times New Roman" w:cs="Times New Roman"/>
          <w:sz w:val="24"/>
          <w:szCs w:val="24"/>
        </w:rPr>
        <w:t xml:space="preserve">[X] </w:t>
      </w:r>
      <w:r w:rsidRPr="00296FC0" w:rsidR="00BF051F">
        <w:rPr>
          <w:rFonts w:ascii="Times New Roman" w:eastAsia="Times New Roman" w:hAnsi="Times New Roman" w:cs="Times New Roman"/>
          <w:sz w:val="24"/>
          <w:szCs w:val="24"/>
        </w:rPr>
        <w:t>N/A</w:t>
      </w:r>
    </w:p>
    <w:p w:rsidR="004C5613" w:rsidRPr="004C5613" w:rsidP="004C5613" w14:paraId="08E6EC1F" w14:textId="77777777">
      <w:pPr>
        <w:spacing w:after="0" w:line="240" w:lineRule="auto"/>
        <w:contextualSpacing/>
        <w:rPr>
          <w:rFonts w:ascii="Times New Roman" w:eastAsia="Times New Roman" w:hAnsi="Times New Roman" w:cs="Times New Roman"/>
          <w:b/>
          <w:sz w:val="24"/>
          <w:szCs w:val="24"/>
        </w:rPr>
      </w:pPr>
    </w:p>
    <w:p w:rsidR="004C5613" w:rsidRPr="004C5613" w:rsidP="004C5613" w14:paraId="1DFD0CCC" w14:textId="77777777">
      <w:pPr>
        <w:spacing w:after="0" w:line="240" w:lineRule="auto"/>
        <w:contextualSpacing/>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Gifts or Payments:</w:t>
      </w:r>
    </w:p>
    <w:p w:rsidR="00F00984" w:rsidRPr="00E47F05" w:rsidP="004C5613" w14:paraId="0FE0B60B" w14:textId="3C26829E">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Is an incentive (</w:t>
      </w:r>
      <w:r w:rsidRPr="00BF051F">
        <w:rPr>
          <w:rFonts w:ascii="Times New Roman" w:eastAsia="Times New Roman" w:hAnsi="Times New Roman" w:cs="Times New Roman"/>
          <w:i/>
          <w:iCs/>
          <w:sz w:val="24"/>
          <w:szCs w:val="24"/>
        </w:rPr>
        <w:t>e.g</w:t>
      </w:r>
      <w:r w:rsidRPr="004C5613">
        <w:rPr>
          <w:rFonts w:ascii="Times New Roman" w:eastAsia="Times New Roman" w:hAnsi="Times New Roman" w:cs="Times New Roman"/>
          <w:sz w:val="24"/>
          <w:szCs w:val="24"/>
        </w:rPr>
        <w:t>., money or reimbursement of expenses, token of appreciation) provided to participants?</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9B321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Pr="004C5613">
        <w:rPr>
          <w:rFonts w:ascii="Times New Roman" w:eastAsia="Times New Roman" w:hAnsi="Times New Roman" w:cs="Times New Roman"/>
          <w:sz w:val="24"/>
          <w:szCs w:val="24"/>
        </w:rPr>
        <w:t xml:space="preserve"> Yes [X] No</w:t>
      </w:r>
      <w:r w:rsidR="009B3214">
        <w:rPr>
          <w:rFonts w:ascii="Times New Roman" w:eastAsia="Times New Roman" w:hAnsi="Times New Roman" w:cs="Times New Roman"/>
          <w:sz w:val="24"/>
          <w:szCs w:val="24"/>
        </w:rPr>
        <w:t xml:space="preserve"> </w:t>
      </w:r>
    </w:p>
    <w:p w:rsidR="00F00984" w:rsidP="004C5613" w14:paraId="3AB485DC" w14:textId="77777777">
      <w:pPr>
        <w:spacing w:after="0" w:line="240" w:lineRule="auto"/>
        <w:rPr>
          <w:rFonts w:ascii="Times New Roman" w:eastAsia="Times New Roman" w:hAnsi="Times New Roman" w:cs="Times New Roman"/>
          <w:b/>
          <w:sz w:val="24"/>
          <w:szCs w:val="24"/>
        </w:rPr>
      </w:pPr>
    </w:p>
    <w:p w:rsidR="00F00984" w:rsidP="004C5613" w14:paraId="3A8015CD" w14:textId="7E8F2781">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BURDEN HOURS</w:t>
      </w:r>
      <w:r w:rsidRPr="004C5613">
        <w:rPr>
          <w:rFonts w:ascii="Times New Roman" w:eastAsia="Times New Roman" w:hAnsi="Times New Roman" w:cs="Times New Roman"/>
          <w:sz w:val="24"/>
          <w:szCs w:val="24"/>
        </w:rPr>
        <w:t xml:space="preserve"> </w:t>
      </w:r>
    </w:p>
    <w:p w:rsidR="00B62E78" w:rsidRPr="00E47F05" w:rsidP="004C5613" w14:paraId="4037BB01" w14:textId="77777777">
      <w:pPr>
        <w:spacing w:after="0" w:line="240" w:lineRule="auto"/>
        <w:rPr>
          <w:rFonts w:ascii="Times New Roman" w:eastAsia="Times New Roman" w:hAnsi="Times New Roman" w:cs="Times New Roman"/>
          <w:sz w:val="24"/>
          <w:szCs w:val="24"/>
        </w:rPr>
      </w:pPr>
    </w:p>
    <w:p w:rsidR="009F7625" w:rsidP="004C5613" w14:paraId="5ED11AE2" w14:textId="3C51B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OFCCP estimates that </w:t>
      </w:r>
      <w:r w:rsidR="00BF051F">
        <w:rPr>
          <w:rFonts w:ascii="Times New Roman" w:eastAsia="Times New Roman" w:hAnsi="Times New Roman" w:cs="Times New Roman"/>
          <w:sz w:val="24"/>
          <w:szCs w:val="24"/>
        </w:rPr>
        <w:t xml:space="preserve">42,210 users will subscribe each year, and that </w:t>
      </w:r>
      <w:r>
        <w:rPr>
          <w:rFonts w:ascii="Times New Roman" w:eastAsia="Times New Roman" w:hAnsi="Times New Roman" w:cs="Times New Roman"/>
          <w:sz w:val="24"/>
          <w:szCs w:val="24"/>
        </w:rPr>
        <w:t>it takes approximately two minutes for e</w:t>
      </w:r>
      <w:r w:rsidR="003E0524">
        <w:rPr>
          <w:rFonts w:ascii="Times New Roman" w:eastAsia="Times New Roman" w:hAnsi="Times New Roman" w:cs="Times New Roman"/>
          <w:sz w:val="24"/>
          <w:szCs w:val="24"/>
        </w:rPr>
        <w:t>ach subscriber to complete the</w:t>
      </w:r>
      <w:r w:rsidR="00F00984">
        <w:rPr>
          <w:rFonts w:ascii="Times New Roman" w:eastAsia="Times New Roman" w:hAnsi="Times New Roman" w:cs="Times New Roman"/>
          <w:sz w:val="24"/>
          <w:szCs w:val="24"/>
        </w:rPr>
        <w:t xml:space="preserve"> digital engagement questions</w:t>
      </w:r>
      <w:r w:rsidR="00703BA7">
        <w:rPr>
          <w:rFonts w:ascii="Times New Roman" w:eastAsia="Times New Roman" w:hAnsi="Times New Roman" w:cs="Times New Roman"/>
          <w:sz w:val="24"/>
          <w:szCs w:val="24"/>
        </w:rPr>
        <w:t xml:space="preserve">. </w:t>
      </w:r>
      <w:r w:rsidR="00F00984">
        <w:rPr>
          <w:rFonts w:ascii="Times New Roman" w:eastAsia="Times New Roman" w:hAnsi="Times New Roman" w:cs="Times New Roman"/>
          <w:sz w:val="24"/>
          <w:szCs w:val="24"/>
        </w:rPr>
        <w:t>Multiplying that estimate by</w:t>
      </w:r>
      <w:r w:rsidR="003E0524">
        <w:rPr>
          <w:rFonts w:ascii="Times New Roman" w:eastAsia="Times New Roman" w:hAnsi="Times New Roman" w:cs="Times New Roman"/>
          <w:sz w:val="24"/>
          <w:szCs w:val="24"/>
        </w:rPr>
        <w:t xml:space="preserve"> the two minutes it takes to </w:t>
      </w:r>
      <w:r w:rsidR="00703BA7">
        <w:rPr>
          <w:rFonts w:ascii="Times New Roman" w:eastAsia="Times New Roman" w:hAnsi="Times New Roman" w:cs="Times New Roman"/>
          <w:sz w:val="24"/>
          <w:szCs w:val="24"/>
        </w:rPr>
        <w:t>answer the questions, OFCCP</w:t>
      </w:r>
      <w:r w:rsidR="003E0524">
        <w:rPr>
          <w:rFonts w:ascii="Times New Roman" w:eastAsia="Times New Roman" w:hAnsi="Times New Roman" w:cs="Times New Roman"/>
          <w:sz w:val="24"/>
          <w:szCs w:val="24"/>
        </w:rPr>
        <w:t xml:space="preserve"> der</w:t>
      </w:r>
      <w:r w:rsidR="00703BA7">
        <w:rPr>
          <w:rFonts w:ascii="Times New Roman" w:eastAsia="Times New Roman" w:hAnsi="Times New Roman" w:cs="Times New Roman"/>
          <w:sz w:val="24"/>
          <w:szCs w:val="24"/>
        </w:rPr>
        <w:t xml:space="preserve">ives at an annual burden of </w:t>
      </w:r>
      <w:r w:rsidR="00BF051F">
        <w:rPr>
          <w:rFonts w:ascii="Times New Roman" w:eastAsia="Times New Roman" w:hAnsi="Times New Roman" w:cs="Times New Roman"/>
          <w:sz w:val="24"/>
          <w:szCs w:val="24"/>
        </w:rPr>
        <w:t xml:space="preserve">1,407 </w:t>
      </w:r>
      <w:r w:rsidR="003E0524">
        <w:rPr>
          <w:rFonts w:ascii="Times New Roman" w:eastAsia="Times New Roman" w:hAnsi="Times New Roman" w:cs="Times New Roman"/>
          <w:sz w:val="24"/>
          <w:szCs w:val="24"/>
        </w:rPr>
        <w:t xml:space="preserve">hours </w:t>
      </w:r>
      <w:r w:rsidR="00703BA7">
        <w:rPr>
          <w:rFonts w:ascii="Times New Roman" w:eastAsia="Times New Roman" w:hAnsi="Times New Roman" w:cs="Times New Roman"/>
          <w:sz w:val="24"/>
          <w:szCs w:val="24"/>
        </w:rPr>
        <w:t>(</w:t>
      </w:r>
      <w:r w:rsidR="00BF051F">
        <w:rPr>
          <w:rFonts w:ascii="Times New Roman" w:eastAsia="Times New Roman" w:hAnsi="Times New Roman" w:cs="Times New Roman"/>
          <w:sz w:val="24"/>
          <w:szCs w:val="24"/>
        </w:rPr>
        <w:t>42,210</w:t>
      </w:r>
      <w:r w:rsidR="00F00984">
        <w:rPr>
          <w:rFonts w:ascii="Times New Roman" w:eastAsia="Times New Roman" w:hAnsi="Times New Roman" w:cs="Times New Roman"/>
          <w:sz w:val="24"/>
          <w:szCs w:val="24"/>
        </w:rPr>
        <w:t xml:space="preserve"> annual respondents</w:t>
      </w:r>
      <w:r w:rsidR="003E0524">
        <w:rPr>
          <w:rFonts w:ascii="Times New Roman" w:eastAsia="Times New Roman" w:hAnsi="Times New Roman" w:cs="Times New Roman"/>
          <w:sz w:val="24"/>
          <w:szCs w:val="24"/>
        </w:rPr>
        <w:t xml:space="preserve"> x 2 min</w:t>
      </w:r>
      <w:r w:rsidR="00703BA7">
        <w:rPr>
          <w:rFonts w:ascii="Times New Roman" w:eastAsia="Times New Roman" w:hAnsi="Times New Roman" w:cs="Times New Roman"/>
          <w:sz w:val="24"/>
          <w:szCs w:val="24"/>
        </w:rPr>
        <w:t>utes</w:t>
      </w:r>
      <w:r w:rsidR="00BF051F">
        <w:rPr>
          <w:rFonts w:ascii="Times New Roman" w:eastAsia="Times New Roman" w:hAnsi="Times New Roman" w:cs="Times New Roman"/>
          <w:sz w:val="24"/>
          <w:szCs w:val="24"/>
        </w:rPr>
        <w:t>/60</w:t>
      </w:r>
      <w:r w:rsidR="00703BA7">
        <w:rPr>
          <w:rFonts w:ascii="Times New Roman" w:eastAsia="Times New Roman" w:hAnsi="Times New Roman" w:cs="Times New Roman"/>
          <w:sz w:val="24"/>
          <w:szCs w:val="24"/>
        </w:rPr>
        <w:t xml:space="preserve"> = </w:t>
      </w:r>
      <w:r w:rsidR="00BF051F">
        <w:rPr>
          <w:rFonts w:ascii="Times New Roman" w:eastAsia="Times New Roman" w:hAnsi="Times New Roman" w:cs="Times New Roman"/>
          <w:sz w:val="24"/>
          <w:szCs w:val="24"/>
        </w:rPr>
        <w:t xml:space="preserve">1,407 </w:t>
      </w:r>
      <w:r w:rsidR="003E0524">
        <w:rPr>
          <w:rFonts w:ascii="Times New Roman" w:eastAsia="Times New Roman" w:hAnsi="Times New Roman" w:cs="Times New Roman"/>
          <w:sz w:val="24"/>
          <w:szCs w:val="24"/>
        </w:rPr>
        <w:t>hours).</w:t>
      </w:r>
    </w:p>
    <w:p w:rsidR="003E0524" w:rsidP="004C5613" w14:paraId="17013FE6" w14:textId="77777777">
      <w:pPr>
        <w:spacing w:after="0" w:line="240" w:lineRule="auto"/>
        <w:rPr>
          <w:rFonts w:ascii="Times New Roman" w:eastAsia="Times New Roman" w:hAnsi="Times New Roman" w:cs="Times New Roman"/>
          <w:sz w:val="24"/>
          <w:szCs w:val="24"/>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1727"/>
        <w:gridCol w:w="1636"/>
        <w:gridCol w:w="1649"/>
      </w:tblGrid>
      <w:tr w14:paraId="16B737DA" w14:textId="77777777" w:rsidTr="00823B10">
        <w:tblPrEx>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25"/>
        </w:trPr>
        <w:tc>
          <w:tcPr>
            <w:tcW w:w="4746" w:type="dxa"/>
          </w:tcPr>
          <w:p w:rsidR="004C5613" w:rsidRPr="004C5613" w:rsidP="004C5613" w14:paraId="781B9A0F"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Category of Respondents </w:t>
            </w:r>
          </w:p>
        </w:tc>
        <w:tc>
          <w:tcPr>
            <w:tcW w:w="1727" w:type="dxa"/>
          </w:tcPr>
          <w:p w:rsidR="004C5613" w:rsidRPr="004C5613" w:rsidP="004C5613" w14:paraId="55F220B7"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Estimated </w:t>
            </w:r>
          </w:p>
          <w:p w:rsidR="004C5613" w:rsidRPr="004C5613" w:rsidP="004C5613" w14:paraId="44DE02A4"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No. of Respondents</w:t>
            </w:r>
          </w:p>
        </w:tc>
        <w:tc>
          <w:tcPr>
            <w:tcW w:w="1636" w:type="dxa"/>
          </w:tcPr>
          <w:p w:rsidR="004C5613" w:rsidRPr="004C5613" w:rsidP="004C5613" w14:paraId="14183894"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r w:rsidRPr="004C5613">
              <w:rPr>
                <w:rFonts w:ascii="Times New Roman" w:eastAsia="Times New Roman" w:hAnsi="Times New Roman" w:cs="Times New Roman"/>
                <w:b/>
                <w:sz w:val="24"/>
                <w:szCs w:val="24"/>
              </w:rPr>
              <w:t xml:space="preserve"> Completion Time</w:t>
            </w:r>
          </w:p>
        </w:tc>
        <w:tc>
          <w:tcPr>
            <w:tcW w:w="1649" w:type="dxa"/>
          </w:tcPr>
          <w:p w:rsidR="004C5613" w:rsidRPr="004C5613" w:rsidP="004C5613" w14:paraId="003F47EE" w14:textId="11EB2781">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Estimated Burden</w:t>
            </w:r>
            <w:r w:rsidR="006F2F08">
              <w:rPr>
                <w:rFonts w:ascii="Times New Roman" w:eastAsia="Times New Roman" w:hAnsi="Times New Roman" w:cs="Times New Roman"/>
                <w:b/>
                <w:sz w:val="24"/>
                <w:szCs w:val="24"/>
              </w:rPr>
              <w:t xml:space="preserve"> Hours</w:t>
            </w:r>
          </w:p>
        </w:tc>
      </w:tr>
      <w:tr w14:paraId="2333B783" w14:textId="77777777" w:rsidTr="00823B10">
        <w:tblPrEx>
          <w:tblW w:w="9758" w:type="dxa"/>
          <w:tblLayout w:type="fixed"/>
          <w:tblLook w:val="01E0"/>
        </w:tblPrEx>
        <w:trPr>
          <w:trHeight w:val="440"/>
        </w:trPr>
        <w:tc>
          <w:tcPr>
            <w:tcW w:w="4746" w:type="dxa"/>
          </w:tcPr>
          <w:p w:rsidR="003E0524" w:rsidRPr="004C5613" w:rsidP="004C5613" w14:paraId="339A859F" w14:textId="0409C1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727" w:type="dxa"/>
          </w:tcPr>
          <w:p w:rsidR="00F87B58" w:rsidP="004C5613" w14:paraId="4A04E86C" w14:textId="635A2D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42,210</w:t>
            </w:r>
          </w:p>
          <w:p w:rsidR="004C5613" w:rsidRPr="004C5613" w:rsidP="004C5613" w14:paraId="395551E6" w14:textId="4D9DA2D1">
            <w:pPr>
              <w:spacing w:after="0" w:line="240" w:lineRule="auto"/>
              <w:rPr>
                <w:rFonts w:ascii="Times New Roman" w:eastAsia="Times New Roman" w:hAnsi="Times New Roman" w:cs="Times New Roman"/>
                <w:sz w:val="24"/>
                <w:szCs w:val="24"/>
              </w:rPr>
            </w:pPr>
          </w:p>
        </w:tc>
        <w:tc>
          <w:tcPr>
            <w:tcW w:w="1636" w:type="dxa"/>
          </w:tcPr>
          <w:p w:rsidR="00F87B58" w:rsidP="004C5613" w14:paraId="1933B627" w14:textId="6185A8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minutes</w:t>
            </w:r>
          </w:p>
          <w:p w:rsidR="004C5613" w:rsidRPr="004C5613" w:rsidP="004C5613" w14:paraId="6FDFC896" w14:textId="08E580AA">
            <w:pPr>
              <w:spacing w:after="0" w:line="240" w:lineRule="auto"/>
              <w:rPr>
                <w:rFonts w:ascii="Times New Roman" w:eastAsia="Times New Roman" w:hAnsi="Times New Roman" w:cs="Times New Roman"/>
                <w:sz w:val="24"/>
                <w:szCs w:val="24"/>
              </w:rPr>
            </w:pPr>
          </w:p>
        </w:tc>
        <w:tc>
          <w:tcPr>
            <w:tcW w:w="1649" w:type="dxa"/>
          </w:tcPr>
          <w:p w:rsidR="00F87B58" w:rsidP="004C5613" w14:paraId="771F1B33" w14:textId="782AD2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1,407</w:t>
            </w:r>
          </w:p>
          <w:p w:rsidR="004C5613" w:rsidRPr="004C5613" w:rsidP="004C5613" w14:paraId="7F636557" w14:textId="20CAB1D0">
            <w:pPr>
              <w:spacing w:after="0" w:line="240" w:lineRule="auto"/>
              <w:rPr>
                <w:rFonts w:ascii="Times New Roman" w:eastAsia="Times New Roman" w:hAnsi="Times New Roman" w:cs="Times New Roman"/>
                <w:sz w:val="24"/>
                <w:szCs w:val="24"/>
              </w:rPr>
            </w:pPr>
          </w:p>
        </w:tc>
      </w:tr>
      <w:tr w14:paraId="33A3623D" w14:textId="77777777" w:rsidTr="00823B10">
        <w:tblPrEx>
          <w:tblW w:w="9758" w:type="dxa"/>
          <w:tblLayout w:type="fixed"/>
          <w:tblLook w:val="01E0"/>
        </w:tblPrEx>
        <w:trPr>
          <w:trHeight w:val="325"/>
        </w:trPr>
        <w:tc>
          <w:tcPr>
            <w:tcW w:w="4746" w:type="dxa"/>
          </w:tcPr>
          <w:p w:rsidR="004D0F04" w:rsidRPr="00823B10" w:rsidP="004C5613" w14:paraId="61915689" w14:textId="42A2921B">
            <w:pPr>
              <w:spacing w:after="0" w:line="240" w:lineRule="auto"/>
              <w:rPr>
                <w:rFonts w:ascii="Times New Roman" w:eastAsia="Times New Roman" w:hAnsi="Times New Roman" w:cs="Times New Roman"/>
                <w:b/>
                <w:bCs/>
                <w:sz w:val="24"/>
                <w:szCs w:val="24"/>
              </w:rPr>
            </w:pPr>
            <w:r w:rsidRPr="00823B10">
              <w:rPr>
                <w:rFonts w:ascii="Times New Roman" w:eastAsia="Times New Roman" w:hAnsi="Times New Roman" w:cs="Times New Roman"/>
                <w:b/>
                <w:bCs/>
                <w:sz w:val="24"/>
                <w:szCs w:val="24"/>
              </w:rPr>
              <w:t>Total</w:t>
            </w:r>
            <w:r>
              <w:rPr>
                <w:rFonts w:ascii="Times New Roman" w:eastAsia="Times New Roman" w:hAnsi="Times New Roman" w:cs="Times New Roman"/>
                <w:b/>
                <w:bCs/>
                <w:sz w:val="24"/>
                <w:szCs w:val="24"/>
              </w:rPr>
              <w:t>s</w:t>
            </w:r>
          </w:p>
        </w:tc>
        <w:tc>
          <w:tcPr>
            <w:tcW w:w="1727" w:type="dxa"/>
          </w:tcPr>
          <w:p w:rsidR="004D0F04" w:rsidRPr="00823B10" w:rsidP="004C5613" w14:paraId="1FB1BA6F" w14:textId="2307D41A">
            <w:pPr>
              <w:spacing w:after="0" w:line="240" w:lineRule="auto"/>
              <w:rPr>
                <w:rFonts w:ascii="Times New Roman" w:eastAsia="Times New Roman" w:hAnsi="Times New Roman" w:cs="Times New Roman"/>
                <w:b/>
                <w:bCs/>
                <w:sz w:val="24"/>
                <w:szCs w:val="24"/>
              </w:rPr>
            </w:pPr>
            <w:r w:rsidRPr="00823B10">
              <w:rPr>
                <w:rFonts w:ascii="Times New Roman" w:eastAsia="Times New Roman" w:hAnsi="Times New Roman" w:cs="Times New Roman"/>
                <w:b/>
                <w:bCs/>
                <w:sz w:val="24"/>
                <w:szCs w:val="24"/>
              </w:rPr>
              <w:t>42,210</w:t>
            </w:r>
          </w:p>
        </w:tc>
        <w:tc>
          <w:tcPr>
            <w:tcW w:w="1636" w:type="dxa"/>
          </w:tcPr>
          <w:p w:rsidR="004D0F04" w:rsidRPr="00823B10" w:rsidP="004C5613" w14:paraId="004A070D" w14:textId="01F34661">
            <w:pPr>
              <w:spacing w:after="0" w:line="240" w:lineRule="auto"/>
              <w:rPr>
                <w:rFonts w:ascii="Times New Roman" w:eastAsia="Times New Roman" w:hAnsi="Times New Roman" w:cs="Times New Roman"/>
                <w:b/>
                <w:bCs/>
                <w:sz w:val="24"/>
                <w:szCs w:val="24"/>
              </w:rPr>
            </w:pPr>
            <w:r w:rsidRPr="00823B10">
              <w:rPr>
                <w:rFonts w:ascii="Times New Roman" w:eastAsia="Times New Roman" w:hAnsi="Times New Roman" w:cs="Times New Roman"/>
                <w:b/>
                <w:bCs/>
                <w:sz w:val="24"/>
                <w:szCs w:val="24"/>
              </w:rPr>
              <w:t>2 minutes</w:t>
            </w:r>
          </w:p>
        </w:tc>
        <w:tc>
          <w:tcPr>
            <w:tcW w:w="1649" w:type="dxa"/>
          </w:tcPr>
          <w:p w:rsidR="004D0F04" w:rsidRPr="00823B10" w:rsidP="004C5613" w14:paraId="32FD1F37" w14:textId="3358A953">
            <w:pPr>
              <w:spacing w:after="0" w:line="240" w:lineRule="auto"/>
              <w:rPr>
                <w:rFonts w:ascii="Times New Roman" w:eastAsia="Times New Roman" w:hAnsi="Times New Roman" w:cs="Times New Roman"/>
                <w:b/>
                <w:bCs/>
                <w:sz w:val="24"/>
                <w:szCs w:val="24"/>
              </w:rPr>
            </w:pPr>
            <w:r w:rsidRPr="00823B10">
              <w:rPr>
                <w:rFonts w:ascii="Times New Roman" w:eastAsia="Times New Roman" w:hAnsi="Times New Roman" w:cs="Times New Roman"/>
                <w:b/>
                <w:bCs/>
                <w:sz w:val="24"/>
                <w:szCs w:val="24"/>
              </w:rPr>
              <w:t>1,407 hours</w:t>
            </w:r>
          </w:p>
        </w:tc>
      </w:tr>
    </w:tbl>
    <w:p w:rsidR="004C5613" w:rsidRPr="004C5613" w:rsidP="004C5613" w14:paraId="1213EEA4" w14:textId="77777777">
      <w:pPr>
        <w:spacing w:after="0" w:line="240" w:lineRule="auto"/>
        <w:rPr>
          <w:rFonts w:ascii="Times New Roman" w:eastAsia="Times New Roman" w:hAnsi="Times New Roman" w:cs="Times New Roman"/>
          <w:sz w:val="24"/>
          <w:szCs w:val="24"/>
        </w:rPr>
      </w:pPr>
    </w:p>
    <w:p w:rsidR="00B62E78" w:rsidP="004C5613" w14:paraId="5B6EA36B" w14:textId="77777777">
      <w:pPr>
        <w:spacing w:after="0" w:line="240" w:lineRule="auto"/>
        <w:rPr>
          <w:rFonts w:ascii="Times New Roman" w:eastAsia="Times New Roman" w:hAnsi="Times New Roman" w:cs="Times New Roman"/>
          <w:b/>
          <w:sz w:val="24"/>
          <w:szCs w:val="24"/>
        </w:rPr>
      </w:pPr>
    </w:p>
    <w:p w:rsidR="004C5613" w:rsidP="004C5613" w14:paraId="21B6B916" w14:textId="6E065B42">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FEDERAL COST</w:t>
      </w:r>
      <w:r w:rsidR="009B3214">
        <w:rPr>
          <w:rFonts w:ascii="Times New Roman" w:eastAsia="Times New Roman" w:hAnsi="Times New Roman" w:cs="Times New Roman"/>
          <w:b/>
          <w:sz w:val="24"/>
          <w:szCs w:val="24"/>
        </w:rPr>
        <w:t xml:space="preserve"> </w:t>
      </w:r>
    </w:p>
    <w:p w:rsidR="00B62E78" w:rsidRPr="004C5613" w:rsidP="004C5613" w14:paraId="5C1D2C0E" w14:textId="77777777">
      <w:pPr>
        <w:spacing w:after="0" w:line="240" w:lineRule="auto"/>
        <w:rPr>
          <w:rFonts w:ascii="Times New Roman" w:eastAsia="Times New Roman" w:hAnsi="Times New Roman" w:cs="Times New Roman"/>
          <w:b/>
          <w:sz w:val="24"/>
          <w:szCs w:val="24"/>
        </w:rPr>
      </w:pPr>
    </w:p>
    <w:p w:rsidR="004C5613" w:rsidP="004C5613" w14:paraId="79E73A9C" w14:textId="7D9E5F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3D3DDA">
        <w:rPr>
          <w:rFonts w:ascii="Times New Roman" w:eastAsia="Times New Roman" w:hAnsi="Times New Roman" w:cs="Times New Roman"/>
          <w:sz w:val="24"/>
          <w:szCs w:val="24"/>
        </w:rPr>
        <w:t>cost to th</w:t>
      </w:r>
      <w:r w:rsidR="00C96598">
        <w:rPr>
          <w:rFonts w:ascii="Times New Roman" w:eastAsia="Times New Roman" w:hAnsi="Times New Roman" w:cs="Times New Roman"/>
          <w:sz w:val="24"/>
          <w:szCs w:val="24"/>
        </w:rPr>
        <w:t>e federal government for administer</w:t>
      </w:r>
      <w:r w:rsidR="003D3DDA">
        <w:rPr>
          <w:rFonts w:ascii="Times New Roman" w:eastAsia="Times New Roman" w:hAnsi="Times New Roman" w:cs="Times New Roman"/>
          <w:sz w:val="24"/>
          <w:szCs w:val="24"/>
        </w:rPr>
        <w:t>ing the digital engagement subscriber preference q</w:t>
      </w:r>
      <w:r w:rsidRPr="003D3DDA" w:rsidR="003D3DDA">
        <w:rPr>
          <w:rFonts w:ascii="Times New Roman" w:eastAsia="Times New Roman" w:hAnsi="Times New Roman" w:cs="Times New Roman"/>
          <w:sz w:val="24"/>
          <w:szCs w:val="24"/>
        </w:rPr>
        <w:t>uestions</w:t>
      </w:r>
      <w:r w:rsidR="00037018">
        <w:rPr>
          <w:rFonts w:ascii="Times New Roman" w:eastAsia="Times New Roman" w:hAnsi="Times New Roman" w:cs="Times New Roman"/>
          <w:sz w:val="24"/>
          <w:szCs w:val="24"/>
        </w:rPr>
        <w:t xml:space="preserve"> through a third</w:t>
      </w:r>
      <w:r w:rsidR="006F2F08">
        <w:rPr>
          <w:rFonts w:ascii="Times New Roman" w:eastAsia="Times New Roman" w:hAnsi="Times New Roman" w:cs="Times New Roman"/>
          <w:sz w:val="24"/>
          <w:szCs w:val="24"/>
        </w:rPr>
        <w:t>-</w:t>
      </w:r>
      <w:r w:rsidR="00037018">
        <w:rPr>
          <w:rFonts w:ascii="Times New Roman" w:eastAsia="Times New Roman" w:hAnsi="Times New Roman" w:cs="Times New Roman"/>
          <w:sz w:val="24"/>
          <w:szCs w:val="24"/>
        </w:rPr>
        <w:t>party vendor is</w:t>
      </w:r>
      <w:r w:rsidR="003D3DDA">
        <w:rPr>
          <w:rFonts w:ascii="Times New Roman" w:eastAsia="Times New Roman" w:hAnsi="Times New Roman" w:cs="Times New Roman"/>
          <w:sz w:val="24"/>
          <w:szCs w:val="24"/>
        </w:rPr>
        <w:t xml:space="preserve"> approximately $2,000. </w:t>
      </w:r>
    </w:p>
    <w:p w:rsidR="00F00984" w:rsidP="004C5613" w14:paraId="0E2F4221" w14:textId="77777777">
      <w:pPr>
        <w:spacing w:after="0" w:line="240" w:lineRule="auto"/>
        <w:rPr>
          <w:rFonts w:ascii="Times New Roman" w:eastAsia="Times New Roman" w:hAnsi="Times New Roman" w:cs="Times New Roman"/>
          <w:b/>
          <w:bCs/>
          <w:sz w:val="24"/>
          <w:szCs w:val="24"/>
          <w:u w:val="single"/>
        </w:rPr>
      </w:pPr>
    </w:p>
    <w:p w:rsidR="004C5613" w:rsidRPr="004C5613" w:rsidP="004C5613" w14:paraId="4608B292"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rsidR="004C5613" w:rsidRPr="004C5613" w:rsidP="004C5613" w14:paraId="56B768EC" w14:textId="77777777">
      <w:pPr>
        <w:spacing w:after="0" w:line="240" w:lineRule="auto"/>
        <w:rPr>
          <w:rFonts w:ascii="Times New Roman" w:eastAsia="Times New Roman" w:hAnsi="Times New Roman" w:cs="Times New Roman"/>
          <w:b/>
          <w:sz w:val="24"/>
          <w:szCs w:val="24"/>
        </w:rPr>
      </w:pPr>
    </w:p>
    <w:p w:rsidR="004C5613" w:rsidRPr="004C5613" w:rsidP="004C5613" w14:paraId="5541166D"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The Selection of Your Targeted Respondents</w:t>
      </w:r>
    </w:p>
    <w:p w:rsidR="004C5613" w:rsidRPr="004C5613" w:rsidP="004C5613" w14:paraId="3D0634A1" w14:textId="77777777">
      <w:pPr>
        <w:spacing w:after="0" w:line="240" w:lineRule="auto"/>
        <w:rPr>
          <w:rFonts w:ascii="Times New Roman" w:eastAsia="Times New Roman" w:hAnsi="Times New Roman" w:cs="Times New Roman"/>
          <w:b/>
          <w:sz w:val="24"/>
          <w:szCs w:val="24"/>
        </w:rPr>
      </w:pPr>
    </w:p>
    <w:p w:rsidR="004C5613" w:rsidRPr="004C5613" w:rsidP="004C5613" w14:paraId="321DE6F2" w14:textId="77777777">
      <w:pPr>
        <w:numPr>
          <w:ilvl w:val="0"/>
          <w:numId w:val="2"/>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Do you have a customer list or something similar that defines the universe of potential </w:t>
      </w:r>
      <w:r w:rsidRPr="004C5613">
        <w:rPr>
          <w:rFonts w:ascii="Times New Roman" w:eastAsia="Times New Roman" w:hAnsi="Times New Roman" w:cs="Times New Roman"/>
          <w:sz w:val="24"/>
          <w:szCs w:val="24"/>
        </w:rPr>
        <w:t>respondents</w:t>
      </w:r>
      <w:r w:rsidRPr="004C5613">
        <w:rPr>
          <w:rFonts w:ascii="Times New Roman" w:eastAsia="Times New Roman" w:hAnsi="Times New Roman" w:cs="Times New Roman"/>
          <w:sz w:val="24"/>
          <w:szCs w:val="24"/>
        </w:rPr>
        <w:t xml:space="preserve"> and do you have a sampling plan for selecting from this universe?</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40319F51" w14:textId="77777777">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ab/>
        <w:t>[X</w:t>
      </w:r>
      <w:r w:rsidRPr="004C5613">
        <w:rPr>
          <w:rFonts w:ascii="Times New Roman" w:eastAsia="Times New Roman" w:hAnsi="Times New Roman" w:cs="Times New Roman"/>
          <w:sz w:val="24"/>
          <w:szCs w:val="24"/>
        </w:rPr>
        <w:t>] No</w:t>
      </w:r>
    </w:p>
    <w:p w:rsidR="004C5613" w:rsidRPr="004C5613" w:rsidP="004C5613" w14:paraId="4AB9B241" w14:textId="77777777">
      <w:pPr>
        <w:spacing w:after="0" w:line="240" w:lineRule="auto"/>
        <w:rPr>
          <w:rFonts w:ascii="Times New Roman" w:eastAsia="Times New Roman" w:hAnsi="Times New Roman" w:cs="Times New Roman"/>
          <w:sz w:val="24"/>
          <w:szCs w:val="24"/>
        </w:rPr>
      </w:pPr>
    </w:p>
    <w:p w:rsidR="004C5613" w:rsidRPr="004C5613" w:rsidP="004C5613" w14:paraId="50F83A8F" w14:textId="790F400F">
      <w:pPr>
        <w:spacing w:after="0" w:line="240" w:lineRule="auto"/>
        <w:ind w:left="36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the answer is yes, please provide a description of both below (</w:t>
      </w:r>
      <w:r w:rsidRPr="004C5613">
        <w:rPr>
          <w:rFonts w:ascii="Times New Roman" w:eastAsia="Times New Roman" w:hAnsi="Times New Roman" w:cs="Times New Roman"/>
          <w:sz w:val="24"/>
          <w:szCs w:val="24"/>
        </w:rPr>
        <w:t>or</w:t>
      </w:r>
      <w:r w:rsidRPr="004C5613">
        <w:rPr>
          <w:rFonts w:ascii="Times New Roman" w:eastAsia="Times New Roman" w:hAnsi="Times New Roman" w:cs="Times New Roman"/>
          <w:sz w:val="24"/>
          <w:szCs w:val="24"/>
        </w:rPr>
        <w:t xml:space="preserve"> attach the sampling plan)?</w:t>
      </w:r>
      <w:r w:rsidR="00971123">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If the answer is no, please provide a description of how you plan to identify your potential group of respondents and how you will select them?</w:t>
      </w:r>
    </w:p>
    <w:p w:rsidR="004C5613" w:rsidRPr="004C5613" w:rsidP="00E87D7A" w14:paraId="5DEB5CB5" w14:textId="77777777">
      <w:pPr>
        <w:spacing w:after="0" w:line="240" w:lineRule="auto"/>
        <w:contextualSpacing/>
        <w:rPr>
          <w:rFonts w:ascii="Times New Roman" w:eastAsia="Times New Roman" w:hAnsi="Times New Roman" w:cs="Times New Roman"/>
          <w:sz w:val="24"/>
          <w:szCs w:val="24"/>
        </w:rPr>
      </w:pPr>
    </w:p>
    <w:p w:rsidR="004C5613" w:rsidRPr="004C5613" w:rsidP="004C5613" w14:paraId="29508703"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Administration of the Instrument</w:t>
      </w:r>
    </w:p>
    <w:p w:rsidR="004C5613" w:rsidRPr="004C5613" w:rsidP="004C5613" w14:paraId="11585037" w14:textId="77777777">
      <w:pPr>
        <w:spacing w:after="0" w:line="240" w:lineRule="auto"/>
        <w:rPr>
          <w:rFonts w:ascii="Times New Roman" w:eastAsia="Times New Roman" w:hAnsi="Times New Roman" w:cs="Times New Roman"/>
          <w:b/>
          <w:sz w:val="24"/>
          <w:szCs w:val="24"/>
        </w:rPr>
      </w:pPr>
    </w:p>
    <w:p w:rsidR="004C5613" w:rsidRPr="004C5613" w:rsidP="004C5613" w14:paraId="040A0475" w14:textId="77777777">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How will you collect the information? (Check all that apply)</w:t>
      </w:r>
    </w:p>
    <w:p w:rsidR="004C5613" w:rsidRPr="004C5613" w:rsidP="004C5613" w14:paraId="0F59B202"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C96598">
        <w:rPr>
          <w:rFonts w:ascii="Times New Roman" w:eastAsia="Times New Roman" w:hAnsi="Times New Roman" w:cs="Times New Roman"/>
          <w:sz w:val="24"/>
          <w:szCs w:val="24"/>
        </w:rPr>
        <w:t>X</w:t>
      </w:r>
      <w:r w:rsidRPr="004C5613">
        <w:rPr>
          <w:rFonts w:ascii="Times New Roman" w:eastAsia="Times New Roman" w:hAnsi="Times New Roman" w:cs="Times New Roman"/>
          <w:sz w:val="24"/>
          <w:szCs w:val="24"/>
        </w:rPr>
        <w:t xml:space="preserve">] Web-based or other forms of </w:t>
      </w:r>
      <w:r w:rsidRPr="004C5613">
        <w:rPr>
          <w:rFonts w:ascii="Times New Roman" w:eastAsia="Times New Roman" w:hAnsi="Times New Roman" w:cs="Times New Roman"/>
          <w:sz w:val="24"/>
          <w:szCs w:val="24"/>
        </w:rPr>
        <w:t>Social Media</w:t>
      </w:r>
      <w:r w:rsidRPr="004C5613">
        <w:rPr>
          <w:rFonts w:ascii="Times New Roman" w:eastAsia="Times New Roman" w:hAnsi="Times New Roman" w:cs="Times New Roman"/>
          <w:sz w:val="24"/>
          <w:szCs w:val="24"/>
        </w:rPr>
        <w:t xml:space="preserve"> </w:t>
      </w:r>
    </w:p>
    <w:p w:rsidR="004C5613" w:rsidRPr="004C5613" w:rsidP="004C5613" w14:paraId="7F0E9E5C"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E87D7A">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Pr="004C5613">
        <w:rPr>
          <w:rFonts w:ascii="Times New Roman" w:eastAsia="Times New Roman" w:hAnsi="Times New Roman" w:cs="Times New Roman"/>
          <w:sz w:val="24"/>
          <w:szCs w:val="24"/>
        </w:rPr>
        <w:t xml:space="preserve"> Telephone</w:t>
      </w:r>
      <w:r w:rsidRPr="004C5613">
        <w:rPr>
          <w:rFonts w:ascii="Times New Roman" w:eastAsia="Times New Roman" w:hAnsi="Times New Roman" w:cs="Times New Roman"/>
          <w:sz w:val="24"/>
          <w:szCs w:val="24"/>
        </w:rPr>
        <w:tab/>
      </w:r>
    </w:p>
    <w:p w:rsidR="004C5613" w:rsidRPr="004C5613" w:rsidP="004C5613" w14:paraId="6EDE32FE"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w:t>
      </w:r>
      <w:r w:rsidRPr="004C5613">
        <w:rPr>
          <w:rFonts w:ascii="Times New Roman" w:eastAsia="Times New Roman" w:hAnsi="Times New Roman" w:cs="Times New Roman"/>
          <w:sz w:val="24"/>
          <w:szCs w:val="24"/>
        </w:rPr>
        <w:t xml:space="preserve"> In-person</w:t>
      </w:r>
      <w:r w:rsidRPr="004C5613">
        <w:rPr>
          <w:rFonts w:ascii="Times New Roman" w:eastAsia="Times New Roman" w:hAnsi="Times New Roman" w:cs="Times New Roman"/>
          <w:sz w:val="24"/>
          <w:szCs w:val="24"/>
        </w:rPr>
        <w:tab/>
      </w:r>
    </w:p>
    <w:p w:rsidR="004C5613" w:rsidRPr="004C5613" w:rsidP="004C5613" w14:paraId="5D5738FA"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w:t>
      </w:r>
      <w:r w:rsidRPr="004C5613">
        <w:rPr>
          <w:rFonts w:ascii="Times New Roman" w:eastAsia="Times New Roman" w:hAnsi="Times New Roman" w:cs="Times New Roman"/>
          <w:sz w:val="24"/>
          <w:szCs w:val="24"/>
        </w:rPr>
        <w:t xml:space="preserve"> Mail </w:t>
      </w:r>
    </w:p>
    <w:p w:rsidR="004C5613" w:rsidRPr="004C5613" w:rsidP="004C5613" w14:paraId="7631AEA7"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w:t>
      </w:r>
      <w:r w:rsidRPr="004C5613">
        <w:rPr>
          <w:rFonts w:ascii="Times New Roman" w:eastAsia="Times New Roman" w:hAnsi="Times New Roman" w:cs="Times New Roman"/>
          <w:sz w:val="24"/>
          <w:szCs w:val="24"/>
        </w:rPr>
        <w:t xml:space="preserve"> Other, Explain</w:t>
      </w:r>
    </w:p>
    <w:p w:rsidR="004C5613" w:rsidRPr="004C5613" w:rsidP="004C5613" w14:paraId="6B0622B8" w14:textId="77777777">
      <w:pPr>
        <w:spacing w:after="0" w:line="240" w:lineRule="auto"/>
        <w:ind w:left="720"/>
        <w:rPr>
          <w:rFonts w:ascii="Times New Roman" w:eastAsia="Times New Roman" w:hAnsi="Times New Roman" w:cs="Times New Roman"/>
          <w:sz w:val="24"/>
          <w:szCs w:val="24"/>
        </w:rPr>
      </w:pPr>
    </w:p>
    <w:p w:rsidR="00971123" w:rsidRPr="00423109" w:rsidP="00423109" w14:paraId="656ED5F7" w14:textId="03A5AC8D">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Will interview</w:t>
      </w:r>
      <w:r w:rsidR="00E87D7A">
        <w:rPr>
          <w:rFonts w:ascii="Times New Roman" w:eastAsia="Times New Roman" w:hAnsi="Times New Roman" w:cs="Times New Roman"/>
          <w:sz w:val="24"/>
          <w:szCs w:val="24"/>
        </w:rPr>
        <w:t>ers or facilitators be used?</w:t>
      </w:r>
      <w:r w:rsidR="009B3214">
        <w:rPr>
          <w:rFonts w:ascii="Times New Roman" w:eastAsia="Times New Roman" w:hAnsi="Times New Roman" w:cs="Times New Roman"/>
          <w:sz w:val="24"/>
          <w:szCs w:val="24"/>
        </w:rPr>
        <w:t xml:space="preserve"> </w:t>
      </w:r>
      <w:r w:rsidR="00E87D7A">
        <w:rPr>
          <w:rFonts w:ascii="Times New Roman" w:eastAsia="Times New Roman" w:hAnsi="Times New Roman" w:cs="Times New Roman"/>
          <w:sz w:val="24"/>
          <w:szCs w:val="24"/>
        </w:rPr>
        <w:t>[</w:t>
      </w:r>
      <w:r w:rsidR="00C96598">
        <w:rPr>
          <w:rFonts w:ascii="Times New Roman" w:eastAsia="Times New Roman" w:hAnsi="Times New Roman" w:cs="Times New Roman"/>
          <w:sz w:val="24"/>
          <w:szCs w:val="24"/>
        </w:rPr>
        <w:t xml:space="preserve"> ]</w:t>
      </w:r>
      <w:r w:rsidR="00C96598">
        <w:rPr>
          <w:rFonts w:ascii="Times New Roman" w:eastAsia="Times New Roman" w:hAnsi="Times New Roman" w:cs="Times New Roman"/>
          <w:sz w:val="24"/>
          <w:szCs w:val="24"/>
        </w:rPr>
        <w:t xml:space="preserve"> Yes [X</w:t>
      </w:r>
      <w:r w:rsidRPr="004C5613">
        <w:rPr>
          <w:rFonts w:ascii="Times New Roman" w:eastAsia="Times New Roman" w:hAnsi="Times New Roman" w:cs="Times New Roman"/>
          <w:sz w:val="24"/>
          <w:szCs w:val="24"/>
        </w:rPr>
        <w:t xml:space="preserve">] No </w:t>
      </w:r>
    </w:p>
    <w:sectPr w:rsidSect="00F87B58">
      <w:headerReference w:type="default" r:id="rId5"/>
      <w:footerReference w:type="default" r:id="rId6"/>
      <w:pgSz w:w="12240" w:h="15840" w:code="1"/>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123" w14:paraId="4EB169DF"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F5A2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214" w:rsidRPr="009B3214" w14:paraId="2990449F" w14:textId="77777777">
    <w:pPr>
      <w:pStyle w:val="Header"/>
      <w:rPr>
        <w:rFonts w:ascii="Times New Roman" w:hAnsi="Times New Roman" w:cs="Times New Roman"/>
        <w:sz w:val="20"/>
        <w:szCs w:val="20"/>
      </w:rPr>
    </w:pPr>
    <w:r w:rsidRPr="009B3214">
      <w:rPr>
        <w:rFonts w:ascii="Times New Roman" w:hAnsi="Times New Roman" w:cs="Times New Roman"/>
        <w:sz w:val="20"/>
        <w:szCs w:val="20"/>
      </w:rPr>
      <w:t xml:space="preserve">DOL - OFCCP </w:t>
    </w:r>
  </w:p>
  <w:p w:rsidR="009B3214" w:rsidRPr="009B3214" w14:paraId="496D44D1" w14:textId="77777777">
    <w:pPr>
      <w:pStyle w:val="Header"/>
      <w:rPr>
        <w:rFonts w:ascii="Times New Roman" w:hAnsi="Times New Roman" w:cs="Times New Roman"/>
        <w:sz w:val="20"/>
        <w:szCs w:val="20"/>
      </w:rPr>
    </w:pPr>
    <w:r w:rsidRPr="009B3214">
      <w:rPr>
        <w:rFonts w:ascii="Times New Roman" w:hAnsi="Times New Roman" w:cs="Times New Roman"/>
        <w:sz w:val="20"/>
        <w:szCs w:val="20"/>
      </w:rPr>
      <w:t xml:space="preserve">Digital Engagement Subscriber Questions </w:t>
    </w:r>
  </w:p>
  <w:p w:rsidR="00F87B58" w:rsidRPr="009B3214" w14:paraId="7C42BD5F" w14:textId="1EA56054">
    <w:pPr>
      <w:pStyle w:val="Header"/>
      <w:rPr>
        <w:rFonts w:ascii="Times New Roman" w:hAnsi="Times New Roman" w:cs="Times New Roman"/>
        <w:sz w:val="20"/>
        <w:szCs w:val="20"/>
      </w:rPr>
    </w:pPr>
    <w:r w:rsidRPr="009B3214">
      <w:rPr>
        <w:rFonts w:ascii="Times New Roman" w:hAnsi="Times New Roman" w:cs="Times New Roman"/>
        <w:sz w:val="20"/>
        <w:szCs w:val="20"/>
      </w:rPr>
      <w:t>OMB Control No. 1225-0088</w:t>
    </w:r>
  </w:p>
  <w:p w:rsidR="00F87B58" w14:paraId="2767CD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66575D05"/>
    <w:multiLevelType w:val="hybridMultilevel"/>
    <w:tmpl w:val="CA1C4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967852830">
    <w:abstractNumId w:val="4"/>
  </w:num>
  <w:num w:numId="2" w16cid:durableId="539440609">
    <w:abstractNumId w:val="2"/>
  </w:num>
  <w:num w:numId="3" w16cid:durableId="813985410">
    <w:abstractNumId w:val="0"/>
  </w:num>
  <w:num w:numId="4" w16cid:durableId="2076968618">
    <w:abstractNumId w:val="1"/>
  </w:num>
  <w:num w:numId="5" w16cid:durableId="169164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13"/>
    <w:rsid w:val="00037018"/>
    <w:rsid w:val="000C456F"/>
    <w:rsid w:val="000D73A6"/>
    <w:rsid w:val="00131B2E"/>
    <w:rsid w:val="0019261A"/>
    <w:rsid w:val="00193EC8"/>
    <w:rsid w:val="001E3F13"/>
    <w:rsid w:val="002001A6"/>
    <w:rsid w:val="00225A29"/>
    <w:rsid w:val="00296FC0"/>
    <w:rsid w:val="0037247D"/>
    <w:rsid w:val="003D3DDA"/>
    <w:rsid w:val="003E0524"/>
    <w:rsid w:val="003E7C08"/>
    <w:rsid w:val="00423109"/>
    <w:rsid w:val="004403C9"/>
    <w:rsid w:val="0045229B"/>
    <w:rsid w:val="004C5613"/>
    <w:rsid w:val="004D0F04"/>
    <w:rsid w:val="004D6024"/>
    <w:rsid w:val="005C106E"/>
    <w:rsid w:val="00645299"/>
    <w:rsid w:val="006F2F08"/>
    <w:rsid w:val="00703BA7"/>
    <w:rsid w:val="007057C7"/>
    <w:rsid w:val="0072711D"/>
    <w:rsid w:val="0081325B"/>
    <w:rsid w:val="00823B10"/>
    <w:rsid w:val="00834790"/>
    <w:rsid w:val="008D326C"/>
    <w:rsid w:val="008F5A26"/>
    <w:rsid w:val="00935066"/>
    <w:rsid w:val="00966BA7"/>
    <w:rsid w:val="00971123"/>
    <w:rsid w:val="009B3214"/>
    <w:rsid w:val="009C5A99"/>
    <w:rsid w:val="009D7615"/>
    <w:rsid w:val="009F7625"/>
    <w:rsid w:val="00A23DE8"/>
    <w:rsid w:val="00A70FB7"/>
    <w:rsid w:val="00A938F9"/>
    <w:rsid w:val="00AA7FD3"/>
    <w:rsid w:val="00B62E78"/>
    <w:rsid w:val="00BA5216"/>
    <w:rsid w:val="00BF051F"/>
    <w:rsid w:val="00C2349C"/>
    <w:rsid w:val="00C2578C"/>
    <w:rsid w:val="00C6190B"/>
    <w:rsid w:val="00C96598"/>
    <w:rsid w:val="00CD535E"/>
    <w:rsid w:val="00D96121"/>
    <w:rsid w:val="00DF03E8"/>
    <w:rsid w:val="00E47F05"/>
    <w:rsid w:val="00E8470D"/>
    <w:rsid w:val="00E87D7A"/>
    <w:rsid w:val="00F00984"/>
    <w:rsid w:val="00F87B58"/>
    <w:rsid w:val="00F939F8"/>
    <w:rsid w:val="00FA2ADE"/>
    <w:rsid w:val="00FF02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81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F8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B58"/>
  </w:style>
  <w:style w:type="paragraph" w:styleId="Revision">
    <w:name w:val="Revision"/>
    <w:hidden/>
    <w:uiPriority w:val="99"/>
    <w:semiHidden/>
    <w:rsid w:val="004D0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39E52-983C-4B42-9B3E-8E2CA888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2023-11-24T12:04:00Z</dcterms:created>
  <dcterms:modified xsi:type="dcterms:W3CDTF">2023-11-24T12:07:00Z</dcterms:modified>
</cp:coreProperties>
</file>