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15A05" w14:paraId="1F70F7D0" w14:textId="20BB4372">
      <w:r>
        <w:rPr>
          <w:noProof/>
        </w:rPr>
        <w:drawing>
          <wp:inline distT="0" distB="0" distL="0" distR="0">
            <wp:extent cx="6402958" cy="3188473"/>
            <wp:effectExtent l="0" t="0" r="0" b="0"/>
            <wp:docPr id="2044598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59834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570" cy="31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4D4" w14:paraId="2A9B9A8C" w14:textId="77777777"/>
    <w:p w:rsidR="00DF24D4" w14:paraId="60F37922" w14:textId="6106C883">
      <w:hyperlink r:id="rId5" w:history="1">
        <w:r>
          <w:rPr>
            <w:rStyle w:val="Hyperlink"/>
          </w:rPr>
          <w:t>Paperwork Reduction Act | U.S. Department of Labor (dol.gov)</w:t>
        </w:r>
      </w:hyperlink>
    </w:p>
    <w:p w:rsidR="00DF24D4" w14:paraId="414BF13D" w14:textId="77777777"/>
    <w:p w:rsidR="00DF24D4" w14:paraId="5C0BBC7F" w14:textId="77777777"/>
    <w:p w:rsidR="00DF24D4" w14:paraId="6582D23B" w14:textId="77777777"/>
    <w:p w:rsidR="00DF24D4" w14:paraId="22CB6969" w14:textId="77777777"/>
    <w:p w:rsidR="00DF24D4" w14:paraId="06C7F46A" w14:textId="77777777"/>
    <w:p w:rsidR="00DF24D4" w14:paraId="3084CDD7" w14:textId="77777777"/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24D4" w14:paraId="00F9E39B" w14:textId="77777777">
    <w:pPr>
      <w:pStyle w:val="Header"/>
    </w:pPr>
  </w:p>
  <w:p w:rsidR="00DF24D4" w14:paraId="0716086E" w14:textId="77777777">
    <w:pPr>
      <w:pStyle w:val="Header"/>
    </w:pPr>
  </w:p>
  <w:p w:rsidR="00DF24D4" w14:paraId="17BA8048" w14:textId="77777777">
    <w:pPr>
      <w:pStyle w:val="Header"/>
    </w:pPr>
  </w:p>
  <w:p w:rsidR="00DF24D4" w14:paraId="43ED21B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D4"/>
    <w:rsid w:val="008D3137"/>
    <w:rsid w:val="00D15A05"/>
    <w:rsid w:val="00DB7CEC"/>
    <w:rsid w:val="00DF24D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75DAE0"/>
  <w15:chartTrackingRefBased/>
  <w15:docId w15:val="{5BD88570-F9FD-4D0C-B096-C3145EC2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4D4"/>
  </w:style>
  <w:style w:type="paragraph" w:styleId="Footer">
    <w:name w:val="footer"/>
    <w:basedOn w:val="Normal"/>
    <w:link w:val="FooterChar"/>
    <w:uiPriority w:val="99"/>
    <w:unhideWhenUsed/>
    <w:rsid w:val="00DF2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4D4"/>
  </w:style>
  <w:style w:type="character" w:styleId="Hyperlink">
    <w:name w:val="Hyperlink"/>
    <w:basedOn w:val="DefaultParagraphFont"/>
    <w:uiPriority w:val="99"/>
    <w:semiHidden/>
    <w:unhideWhenUsed/>
    <w:rsid w:val="00DF24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dol.gov/agencies/oasam/centers-offices/ocio/paperwork-reduction-act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141</Characters>
  <Application>Microsoft Office Word</Application>
  <DocSecurity>0</DocSecurity>
  <Lines>1</Lines>
  <Paragraphs>1</Paragraphs>
  <ScaleCrop>false</ScaleCrop>
  <Company>U.S. Department of Labor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Vadukumcherry, Wilson - OASAM OCIO</dc:creator>
  <cp:lastModifiedBy>Vadukumcherry, Wilson - OASAM OCIO</cp:lastModifiedBy>
  <cp:revision>2</cp:revision>
  <dcterms:created xsi:type="dcterms:W3CDTF">2024-04-18T19:02:00Z</dcterms:created>
  <dcterms:modified xsi:type="dcterms:W3CDTF">2024-04-18T19:05:00Z</dcterms:modified>
</cp:coreProperties>
</file>