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7D87" w:rsidP="00880CAA" w14:paraId="6417E784" w14:textId="36F0671E">
      <w:pPr>
        <w:pStyle w:val="Title"/>
        <w:spacing w:after="120"/>
        <w:ind w:left="0"/>
      </w:pPr>
      <w:r>
        <w:t xml:space="preserve">Responsibilities of </w:t>
      </w:r>
      <w:r w:rsidR="00497953">
        <w:t>FSA Partner Connect Users</w:t>
      </w:r>
      <w:r w:rsidR="00730A81">
        <w:t xml:space="preserve"> </w:t>
      </w:r>
      <w:r w:rsidRPr="009957DC" w:rsidR="00730A81">
        <w:rPr>
          <w:b w:val="0"/>
          <w:bCs w:val="0"/>
          <w:sz w:val="22"/>
          <w:szCs w:val="22"/>
        </w:rPr>
        <w:t>(OMB No.</w:t>
      </w:r>
      <w:r w:rsidRPr="009957DC" w:rsidR="006E03A7">
        <w:rPr>
          <w:b w:val="0"/>
          <w:bCs w:val="0"/>
          <w:sz w:val="22"/>
          <w:szCs w:val="22"/>
        </w:rPr>
        <w:t xml:space="preserve"> 1845-</w:t>
      </w:r>
      <w:r w:rsidR="007546FD">
        <w:rPr>
          <w:b w:val="0"/>
          <w:bCs w:val="0"/>
          <w:sz w:val="22"/>
          <w:szCs w:val="22"/>
        </w:rPr>
        <w:t>0187</w:t>
      </w:r>
      <w:r w:rsidR="008932E4">
        <w:rPr>
          <w:b w:val="0"/>
          <w:bCs w:val="0"/>
          <w:sz w:val="22"/>
          <w:szCs w:val="22"/>
        </w:rPr>
        <w:t>; Expiration Date 12/31/2027</w:t>
      </w:r>
      <w:r w:rsidRPr="009957DC" w:rsidR="006E03A7">
        <w:rPr>
          <w:b w:val="0"/>
          <w:bCs w:val="0"/>
          <w:sz w:val="22"/>
          <w:szCs w:val="22"/>
        </w:rPr>
        <w:t>)</w:t>
      </w:r>
    </w:p>
    <w:p w:rsidR="00BA0F0B" w:rsidRPr="00880CAA" w:rsidP="00880CAA" w14:paraId="4D9CFE68" w14:textId="4EC153E2">
      <w:pPr>
        <w:spacing w:after="60"/>
        <w:rPr>
          <w:sz w:val="20"/>
          <w:szCs w:val="20"/>
        </w:rPr>
      </w:pPr>
      <w:r w:rsidRPr="00880CAA">
        <w:rPr>
          <w:rFonts w:ascii="Times New Roman" w:hAnsi="Times New Roman" w:cs="Times New Roman"/>
          <w:sz w:val="20"/>
          <w:szCs w:val="20"/>
        </w:rPr>
        <w:t>The Student Aid Internet Gateway (SAIG) was established to allow authorized entities, including postsecondary educational institutions, institutional third-party servicers,</w:t>
      </w:r>
      <w:r w:rsidR="009B62FB">
        <w:rPr>
          <w:rFonts w:ascii="Times New Roman" w:hAnsi="Times New Roman" w:cs="Times New Roman"/>
          <w:sz w:val="20"/>
          <w:szCs w:val="20"/>
        </w:rPr>
        <w:t xml:space="preserve"> district servicing organization,</w:t>
      </w:r>
      <w:r w:rsidRPr="00880CAA">
        <w:rPr>
          <w:rFonts w:ascii="Times New Roman" w:hAnsi="Times New Roman" w:cs="Times New Roman"/>
          <w:sz w:val="20"/>
          <w:szCs w:val="20"/>
        </w:rPr>
        <w:t xml:space="preserve"> Federal Family Education Loan Program (FFELP) guaranty agencies and guaranty agency (GA) servicers, FFELP lenders and lender servicers, federal loan servicers,</w:t>
      </w:r>
      <w:r w:rsidR="002E321E">
        <w:rPr>
          <w:rFonts w:ascii="Times New Roman" w:hAnsi="Times New Roman" w:cs="Times New Roman"/>
          <w:sz w:val="20"/>
          <w:szCs w:val="20"/>
        </w:rPr>
        <w:t xml:space="preserve"> and State Higher Education Agencies</w:t>
      </w:r>
      <w:r w:rsidRPr="00880CAA">
        <w:rPr>
          <w:rFonts w:ascii="Times New Roman" w:hAnsi="Times New Roman" w:cs="Times New Roman"/>
          <w:sz w:val="20"/>
          <w:szCs w:val="20"/>
        </w:rPr>
        <w:t xml:space="preserve"> to exchange data electronically with the U.S. Department of Education</w:t>
      </w:r>
      <w:r w:rsidR="003F1180">
        <w:rPr>
          <w:rFonts w:ascii="Times New Roman" w:hAnsi="Times New Roman" w:cs="Times New Roman"/>
          <w:sz w:val="20"/>
          <w:szCs w:val="20"/>
        </w:rPr>
        <w:t xml:space="preserve"> (Department)</w:t>
      </w:r>
      <w:r w:rsidRPr="00880CAA">
        <w:rPr>
          <w:rFonts w:ascii="Times New Roman" w:hAnsi="Times New Roman" w:cs="Times New Roman"/>
          <w:sz w:val="20"/>
          <w:szCs w:val="20"/>
        </w:rPr>
        <w:t xml:space="preserve">. To participate in the SAIG, each entity must enroll for SAIG access through Federal Student Aid (FSA) Partner Connect. The enrollment process enables the organization enrolling to select services to receive, submit, view, and/or update student financial aid data online and by batch using </w:t>
      </w:r>
      <w:r w:rsidR="00CE6B3D">
        <w:rPr>
          <w:rFonts w:ascii="Times New Roman" w:hAnsi="Times New Roman" w:cs="Times New Roman"/>
          <w:sz w:val="20"/>
          <w:szCs w:val="20"/>
        </w:rPr>
        <w:t>Department</w:t>
      </w:r>
      <w:r w:rsidRPr="00880CAA" w:rsidR="00CE6B3D">
        <w:rPr>
          <w:rFonts w:ascii="Times New Roman" w:hAnsi="Times New Roman" w:cs="Times New Roman"/>
          <w:sz w:val="20"/>
          <w:szCs w:val="20"/>
        </w:rPr>
        <w:t xml:space="preserve"> </w:t>
      </w:r>
      <w:r w:rsidRPr="00880CAA">
        <w:rPr>
          <w:rFonts w:ascii="Times New Roman" w:hAnsi="Times New Roman" w:cs="Times New Roman"/>
          <w:sz w:val="20"/>
          <w:szCs w:val="20"/>
        </w:rPr>
        <w:t xml:space="preserve">provided software. </w:t>
      </w:r>
    </w:p>
    <w:p w:rsidR="00665E90" w:rsidP="00665E90" w14:paraId="7373CF60" w14:textId="61873737">
      <w:pPr>
        <w:spacing w:after="60"/>
        <w:rPr>
          <w:rFonts w:ascii="Times New Roman" w:hAnsi="Times New Roman" w:cs="Times New Roman"/>
          <w:sz w:val="20"/>
          <w:szCs w:val="20"/>
        </w:rPr>
      </w:pPr>
      <w:r>
        <w:rPr>
          <w:rFonts w:ascii="Times New Roman" w:hAnsi="Times New Roman" w:cs="Times New Roman"/>
          <w:sz w:val="20"/>
          <w:szCs w:val="20"/>
        </w:rPr>
        <w:t xml:space="preserve">There are five categories of users who may obtain data from the Department’s systems </w:t>
      </w:r>
      <w:r w:rsidRPr="00880CAA">
        <w:rPr>
          <w:rFonts w:ascii="Times New Roman" w:hAnsi="Times New Roman" w:cs="Times New Roman"/>
          <w:sz w:val="20"/>
          <w:szCs w:val="20"/>
        </w:rPr>
        <w:t xml:space="preserve">for the purposes of administering the Higher Education Act (HEA) programs. </w:t>
      </w:r>
      <w:r w:rsidR="00724F7B">
        <w:rPr>
          <w:rFonts w:ascii="Times New Roman" w:hAnsi="Times New Roman" w:cs="Times New Roman"/>
          <w:sz w:val="20"/>
          <w:szCs w:val="20"/>
        </w:rPr>
        <w:t xml:space="preserve">Additionally, </w:t>
      </w:r>
      <w:r w:rsidR="00604F9B">
        <w:rPr>
          <w:rFonts w:ascii="Times New Roman" w:hAnsi="Times New Roman" w:cs="Times New Roman"/>
          <w:sz w:val="20"/>
          <w:szCs w:val="20"/>
        </w:rPr>
        <w:t>FSA Partner Connect</w:t>
      </w:r>
      <w:r w:rsidR="00724F7B">
        <w:rPr>
          <w:rFonts w:ascii="Times New Roman" w:hAnsi="Times New Roman" w:cs="Times New Roman"/>
          <w:sz w:val="20"/>
          <w:szCs w:val="20"/>
        </w:rPr>
        <w:t xml:space="preserve"> facilitate</w:t>
      </w:r>
      <w:r w:rsidR="00604F9B">
        <w:rPr>
          <w:rFonts w:ascii="Times New Roman" w:hAnsi="Times New Roman" w:cs="Times New Roman"/>
          <w:sz w:val="20"/>
          <w:szCs w:val="20"/>
        </w:rPr>
        <w:t>s</w:t>
      </w:r>
      <w:r w:rsidR="00724F7B">
        <w:rPr>
          <w:rFonts w:ascii="Times New Roman" w:hAnsi="Times New Roman" w:cs="Times New Roman"/>
          <w:sz w:val="20"/>
          <w:szCs w:val="20"/>
        </w:rPr>
        <w:t xml:space="preserve"> </w:t>
      </w:r>
      <w:r w:rsidR="00604F9B">
        <w:rPr>
          <w:rFonts w:ascii="Times New Roman" w:hAnsi="Times New Roman" w:cs="Times New Roman"/>
          <w:sz w:val="20"/>
          <w:szCs w:val="20"/>
        </w:rPr>
        <w:t xml:space="preserve">system </w:t>
      </w:r>
      <w:r w:rsidR="00724F7B">
        <w:rPr>
          <w:rFonts w:ascii="Times New Roman" w:hAnsi="Times New Roman" w:cs="Times New Roman"/>
          <w:sz w:val="20"/>
          <w:szCs w:val="20"/>
        </w:rPr>
        <w:t xml:space="preserve">access for the U.S. Department of Homeland Security’s </w:t>
      </w:r>
      <w:r w:rsidR="00604F9B">
        <w:rPr>
          <w:rFonts w:ascii="Times New Roman" w:hAnsi="Times New Roman" w:cs="Times New Roman"/>
          <w:sz w:val="20"/>
          <w:szCs w:val="20"/>
        </w:rPr>
        <w:t>System</w:t>
      </w:r>
      <w:r w:rsidR="00CD575D">
        <w:rPr>
          <w:rFonts w:ascii="Times New Roman" w:hAnsi="Times New Roman" w:cs="Times New Roman"/>
          <w:sz w:val="20"/>
          <w:szCs w:val="20"/>
        </w:rPr>
        <w:t>at</w:t>
      </w:r>
      <w:r w:rsidR="00604F9B">
        <w:rPr>
          <w:rFonts w:ascii="Times New Roman" w:hAnsi="Times New Roman" w:cs="Times New Roman"/>
          <w:sz w:val="20"/>
          <w:szCs w:val="20"/>
        </w:rPr>
        <w:t>ic Alien Verification Entitlements (</w:t>
      </w:r>
      <w:r w:rsidRPr="00604F9B" w:rsidR="00724F7B">
        <w:rPr>
          <w:rFonts w:ascii="Times New Roman" w:hAnsi="Times New Roman" w:cs="Times New Roman"/>
          <w:sz w:val="20"/>
          <w:szCs w:val="20"/>
        </w:rPr>
        <w:t>SAVE</w:t>
      </w:r>
      <w:r w:rsidR="00604F9B">
        <w:rPr>
          <w:rFonts w:ascii="Times New Roman" w:hAnsi="Times New Roman" w:cs="Times New Roman"/>
          <w:sz w:val="20"/>
          <w:szCs w:val="20"/>
        </w:rPr>
        <w:t>)</w:t>
      </w:r>
      <w:r w:rsidR="00724F7B">
        <w:rPr>
          <w:rFonts w:ascii="Times New Roman" w:hAnsi="Times New Roman" w:cs="Times New Roman"/>
          <w:sz w:val="20"/>
          <w:szCs w:val="20"/>
        </w:rPr>
        <w:t xml:space="preserve"> </w:t>
      </w:r>
      <w:r w:rsidR="00CD575D">
        <w:rPr>
          <w:rFonts w:ascii="Times New Roman" w:hAnsi="Times New Roman" w:cs="Times New Roman"/>
          <w:sz w:val="20"/>
          <w:szCs w:val="20"/>
        </w:rPr>
        <w:t xml:space="preserve">system </w:t>
      </w:r>
      <w:r w:rsidR="00F949EB">
        <w:rPr>
          <w:rFonts w:ascii="Times New Roman" w:hAnsi="Times New Roman" w:cs="Times New Roman"/>
          <w:sz w:val="20"/>
          <w:szCs w:val="20"/>
        </w:rPr>
        <w:t xml:space="preserve">(referred to as </w:t>
      </w:r>
      <w:r w:rsidR="00F619D6">
        <w:rPr>
          <w:rFonts w:ascii="Times New Roman" w:hAnsi="Times New Roman" w:cs="Times New Roman"/>
          <w:sz w:val="20"/>
          <w:szCs w:val="20"/>
        </w:rPr>
        <w:t>“</w:t>
      </w:r>
      <w:r w:rsidRPr="009957DC" w:rsidR="00F949EB">
        <w:rPr>
          <w:rFonts w:ascii="Times New Roman" w:eastAsia="Times New Roman" w:hAnsi="Times New Roman" w:cs="Times New Roman"/>
          <w:i/>
          <w:iCs/>
          <w:sz w:val="20"/>
          <w:szCs w:val="20"/>
        </w:rPr>
        <w:t>other Federal agencies’ systems</w:t>
      </w:r>
      <w:r w:rsidR="00F619D6">
        <w:rPr>
          <w:rFonts w:ascii="Times New Roman" w:eastAsia="Times New Roman" w:hAnsi="Times New Roman" w:cs="Times New Roman"/>
          <w:sz w:val="20"/>
          <w:szCs w:val="20"/>
        </w:rPr>
        <w:t>”</w:t>
      </w:r>
      <w:r w:rsidR="00F949EB">
        <w:rPr>
          <w:rFonts w:ascii="Times New Roman" w:eastAsia="Times New Roman" w:hAnsi="Times New Roman" w:cs="Times New Roman"/>
          <w:sz w:val="20"/>
          <w:szCs w:val="20"/>
        </w:rPr>
        <w:t xml:space="preserve"> throughout the document)</w:t>
      </w:r>
      <w:r w:rsidR="00724F7B">
        <w:rPr>
          <w:rFonts w:ascii="Times New Roman" w:hAnsi="Times New Roman" w:cs="Times New Roman"/>
          <w:sz w:val="20"/>
          <w:szCs w:val="20"/>
        </w:rPr>
        <w:t xml:space="preserve">. </w:t>
      </w:r>
      <w:r w:rsidRPr="00880CAA">
        <w:rPr>
          <w:rFonts w:ascii="Times New Roman" w:hAnsi="Times New Roman" w:cs="Times New Roman"/>
          <w:sz w:val="20"/>
          <w:szCs w:val="20"/>
        </w:rPr>
        <w:t>These user types are defined below and referenced throughout the Responsibilities of FSA Partner Connect Users.</w:t>
      </w:r>
      <w:r>
        <w:rPr>
          <w:rFonts w:ascii="Times New Roman" w:hAnsi="Times New Roman" w:cs="Times New Roman"/>
          <w:sz w:val="20"/>
          <w:szCs w:val="20"/>
        </w:rPr>
        <w:t xml:space="preserve"> </w:t>
      </w:r>
    </w:p>
    <w:p w:rsidR="005E7D16" w:rsidRPr="00880CAA" w:rsidP="00880CAA" w14:paraId="61AC3A1B" w14:textId="0C7DCA8E">
      <w:pPr>
        <w:pStyle w:val="ListParagraph"/>
        <w:numPr>
          <w:ilvl w:val="0"/>
          <w:numId w:val="30"/>
        </w:numPr>
        <w:spacing w:after="60"/>
        <w:ind w:left="720" w:hanging="360"/>
        <w:contextualSpacing w:val="0"/>
        <w:rPr>
          <w:rFonts w:ascii="Times New Roman" w:hAnsi="Times New Roman" w:cs="Times New Roman"/>
          <w:sz w:val="20"/>
          <w:szCs w:val="20"/>
        </w:rPr>
      </w:pPr>
      <w:r w:rsidRPr="00880CAA">
        <w:rPr>
          <w:rFonts w:ascii="Times New Roman" w:hAnsi="Times New Roman" w:cs="Times New Roman"/>
          <w:b/>
          <w:bCs/>
          <w:sz w:val="20"/>
          <w:szCs w:val="20"/>
        </w:rPr>
        <w:t>Primary Administrator:</w:t>
      </w:r>
      <w:r w:rsidRPr="00880CAA">
        <w:rPr>
          <w:rFonts w:ascii="Times New Roman" w:hAnsi="Times New Roman" w:cs="Times New Roman"/>
          <w:sz w:val="20"/>
          <w:szCs w:val="20"/>
        </w:rPr>
        <w:t xml:space="preserve"> A Primary Administrator is defined as an individual appointed by an organization who is the primary responsible party to manage the organization’s user access.</w:t>
      </w:r>
    </w:p>
    <w:p w:rsidR="005E7D16" w:rsidRPr="00880CAA" w:rsidP="00880CAA" w14:paraId="273E1060" w14:textId="5912BF77">
      <w:pPr>
        <w:pStyle w:val="ListParagraph"/>
        <w:numPr>
          <w:ilvl w:val="0"/>
          <w:numId w:val="30"/>
        </w:numPr>
        <w:spacing w:after="60"/>
        <w:ind w:left="720" w:hanging="360"/>
        <w:contextualSpacing w:val="0"/>
        <w:rPr>
          <w:rFonts w:ascii="Times New Roman" w:hAnsi="Times New Roman" w:cs="Times New Roman"/>
          <w:sz w:val="20"/>
          <w:szCs w:val="20"/>
        </w:rPr>
      </w:pPr>
      <w:r w:rsidRPr="00880CAA">
        <w:rPr>
          <w:rFonts w:ascii="Times New Roman" w:hAnsi="Times New Roman" w:cs="Times New Roman"/>
          <w:b/>
          <w:bCs/>
          <w:sz w:val="20"/>
          <w:szCs w:val="20"/>
        </w:rPr>
        <w:t>Secondary Administrator:</w:t>
      </w:r>
      <w:r w:rsidRPr="00880CAA">
        <w:rPr>
          <w:rFonts w:ascii="Times New Roman" w:hAnsi="Times New Roman" w:cs="Times New Roman"/>
          <w:sz w:val="20"/>
          <w:szCs w:val="20"/>
        </w:rPr>
        <w:t xml:space="preserve"> A Secondary Administrator is defined as an additional backup administrator that shall assist with managing the organization's user access.</w:t>
      </w:r>
    </w:p>
    <w:p w:rsidR="005E7D16" w:rsidRPr="00880CAA" w:rsidP="00880CAA" w14:paraId="1307024D" w14:textId="4EC8F7F5">
      <w:pPr>
        <w:pStyle w:val="ListParagraph"/>
        <w:numPr>
          <w:ilvl w:val="0"/>
          <w:numId w:val="30"/>
        </w:numPr>
        <w:spacing w:after="60"/>
        <w:ind w:left="720" w:hanging="360"/>
        <w:contextualSpacing w:val="0"/>
        <w:rPr>
          <w:rFonts w:ascii="Times New Roman" w:hAnsi="Times New Roman" w:cs="Times New Roman"/>
          <w:sz w:val="20"/>
          <w:szCs w:val="20"/>
        </w:rPr>
      </w:pPr>
      <w:r w:rsidRPr="00880CAA">
        <w:rPr>
          <w:rFonts w:ascii="Times New Roman" w:hAnsi="Times New Roman" w:cs="Times New Roman"/>
          <w:b/>
          <w:bCs/>
          <w:sz w:val="20"/>
          <w:szCs w:val="20"/>
        </w:rPr>
        <w:t>SAIG Mailbox Owner:</w:t>
      </w:r>
      <w:r w:rsidRPr="00880CAA">
        <w:rPr>
          <w:rFonts w:ascii="Times New Roman" w:hAnsi="Times New Roman" w:cs="Times New Roman"/>
          <w:sz w:val="20"/>
          <w:szCs w:val="20"/>
        </w:rPr>
        <w:t xml:space="preserve"> An SAIG Mailbox Owner is defined as a user who owns a Primary SAIG Mailbox, Batch SAIG Mailbox, Individual SAIG Mailbox, Test SAIG Mailbox, or Federal Tax Information (FT) Mailbox. </w:t>
      </w:r>
    </w:p>
    <w:p w:rsidR="005E7D16" w:rsidRPr="00880CAA" w:rsidP="00880CAA" w14:paraId="0EF00C22" w14:textId="5B1845ED">
      <w:pPr>
        <w:pStyle w:val="ListParagraph"/>
        <w:numPr>
          <w:ilvl w:val="0"/>
          <w:numId w:val="30"/>
        </w:numPr>
        <w:spacing w:after="60"/>
        <w:ind w:left="720" w:hanging="360"/>
        <w:contextualSpacing w:val="0"/>
        <w:rPr>
          <w:rFonts w:ascii="Times New Roman" w:hAnsi="Times New Roman" w:cs="Times New Roman"/>
          <w:sz w:val="20"/>
          <w:szCs w:val="20"/>
        </w:rPr>
      </w:pPr>
      <w:r w:rsidRPr="00880CAA">
        <w:rPr>
          <w:rFonts w:ascii="Times New Roman" w:hAnsi="Times New Roman" w:cs="Times New Roman"/>
          <w:b/>
          <w:bCs/>
          <w:sz w:val="20"/>
          <w:szCs w:val="20"/>
        </w:rPr>
        <w:t>SAIG Mailbox User:</w:t>
      </w:r>
      <w:r w:rsidRPr="00880CAA">
        <w:rPr>
          <w:rFonts w:ascii="Times New Roman" w:hAnsi="Times New Roman" w:cs="Times New Roman"/>
          <w:sz w:val="20"/>
          <w:szCs w:val="20"/>
        </w:rPr>
        <w:t xml:space="preserve"> An SAIG Mailbox User is defined as an individual chosen by the Primary or Secondary Administrator to manage the password associated with a Primary SAIG Mailbox, Batch SAIG Mailbox, Individual SAIG Mailbox, Test SAIG Mailbox, or FT Mailbox. </w:t>
      </w:r>
    </w:p>
    <w:p w:rsidR="00E6331F" w:rsidRPr="00880CAA" w:rsidP="00880CAA" w14:paraId="67E9DF04" w14:textId="3BF922DB">
      <w:pPr>
        <w:pStyle w:val="ListParagraph"/>
        <w:numPr>
          <w:ilvl w:val="0"/>
          <w:numId w:val="30"/>
        </w:numPr>
        <w:spacing w:after="60"/>
        <w:ind w:left="720" w:hanging="360"/>
        <w:contextualSpacing w:val="0"/>
        <w:rPr>
          <w:sz w:val="20"/>
          <w:szCs w:val="20"/>
        </w:rPr>
      </w:pPr>
      <w:r w:rsidRPr="00880CAA">
        <w:rPr>
          <w:rFonts w:ascii="Times New Roman" w:hAnsi="Times New Roman" w:cs="Times New Roman"/>
          <w:b/>
          <w:bCs/>
          <w:sz w:val="20"/>
          <w:szCs w:val="20"/>
        </w:rPr>
        <w:t>Partner User:</w:t>
      </w:r>
      <w:r w:rsidRPr="00880CAA">
        <w:rPr>
          <w:rFonts w:ascii="Times New Roman" w:hAnsi="Times New Roman" w:cs="Times New Roman"/>
          <w:sz w:val="20"/>
          <w:szCs w:val="20"/>
        </w:rPr>
        <w:t xml:space="preserve"> A Partner User is defined as an individual within an organization who does not have administrative privileges and can have </w:t>
      </w:r>
      <w:r w:rsidRPr="00880CAA">
        <w:rPr>
          <w:rFonts w:ascii="Times New Roman" w:hAnsi="Times New Roman" w:cs="Times New Roman"/>
          <w:sz w:val="20"/>
          <w:szCs w:val="20"/>
        </w:rPr>
        <w:t>EDconnect</w:t>
      </w:r>
      <w:r w:rsidRPr="00880CAA">
        <w:rPr>
          <w:rFonts w:ascii="Times New Roman" w:hAnsi="Times New Roman" w:cs="Times New Roman"/>
          <w:sz w:val="20"/>
          <w:szCs w:val="20"/>
        </w:rPr>
        <w:t xml:space="preserve"> access to an SAIG or FT Mailbox.</w:t>
      </w:r>
    </w:p>
    <w:p w:rsidR="00321F69" w:rsidRPr="00321F69" w:rsidP="00FF7C8C" w14:paraId="555841D9" w14:textId="6F7249B2">
      <w:pPr>
        <w:pStyle w:val="Heading1"/>
        <w:spacing w:after="120"/>
        <w:ind w:left="0"/>
        <w:rPr>
          <w:sz w:val="20"/>
          <w:szCs w:val="20"/>
        </w:rPr>
      </w:pPr>
      <w:r w:rsidRPr="00321F69">
        <w:rPr>
          <w:sz w:val="20"/>
          <w:szCs w:val="20"/>
        </w:rPr>
        <w:t xml:space="preserve">Each </w:t>
      </w:r>
      <w:r w:rsidRPr="00F84CD7" w:rsidR="00F84CD7">
        <w:rPr>
          <w:sz w:val="20"/>
          <w:szCs w:val="20"/>
        </w:rPr>
        <w:t>user</w:t>
      </w:r>
      <w:r w:rsidRPr="00321F69">
        <w:rPr>
          <w:sz w:val="20"/>
          <w:szCs w:val="20"/>
        </w:rPr>
        <w:t xml:space="preserve"> must read, </w:t>
      </w:r>
      <w:r w:rsidR="00FE651A">
        <w:rPr>
          <w:sz w:val="20"/>
          <w:szCs w:val="20"/>
        </w:rPr>
        <w:t xml:space="preserve">acknowledge, </w:t>
      </w:r>
      <w:r w:rsidR="00B3502F">
        <w:rPr>
          <w:sz w:val="20"/>
          <w:szCs w:val="20"/>
        </w:rPr>
        <w:t xml:space="preserve">and electronically </w:t>
      </w:r>
      <w:r w:rsidR="004F50F1">
        <w:rPr>
          <w:sz w:val="20"/>
          <w:szCs w:val="20"/>
        </w:rPr>
        <w:t>sign</w:t>
      </w:r>
      <w:r w:rsidR="00B3502F">
        <w:rPr>
          <w:sz w:val="20"/>
          <w:szCs w:val="20"/>
        </w:rPr>
        <w:t>.</w:t>
      </w:r>
    </w:p>
    <w:p w:rsidR="00321F69" w:rsidRPr="00321F69" w:rsidP="00321F69" w14:paraId="1F91436C" w14:textId="6B2C2A4A">
      <w:pPr>
        <w:pStyle w:val="ListParagraph"/>
        <w:numPr>
          <w:ilvl w:val="0"/>
          <w:numId w:val="7"/>
        </w:numPr>
        <w:spacing w:after="120"/>
        <w:contextualSpacing w:val="0"/>
        <w:rPr>
          <w:rFonts w:ascii="Times New Roman" w:hAnsi="Times New Roman" w:cs="Times New Roman"/>
          <w:b/>
          <w:bCs/>
          <w:sz w:val="20"/>
          <w:szCs w:val="20"/>
        </w:rPr>
      </w:pPr>
      <w:r w:rsidRPr="00321F69">
        <w:rPr>
          <w:rFonts w:ascii="Times New Roman" w:hAnsi="Times New Roman" w:cs="Times New Roman"/>
          <w:b/>
          <w:bCs/>
          <w:sz w:val="20"/>
          <w:szCs w:val="20"/>
        </w:rPr>
        <w:t xml:space="preserve">Responsibilities of the Primary </w:t>
      </w:r>
      <w:r w:rsidR="00653173">
        <w:rPr>
          <w:rFonts w:ascii="Times New Roman" w:hAnsi="Times New Roman" w:cs="Times New Roman"/>
          <w:b/>
          <w:bCs/>
          <w:sz w:val="20"/>
          <w:szCs w:val="20"/>
        </w:rPr>
        <w:t>Administrator</w:t>
      </w:r>
      <w:r w:rsidR="00426716">
        <w:rPr>
          <w:rFonts w:ascii="Times New Roman" w:hAnsi="Times New Roman" w:cs="Times New Roman"/>
          <w:b/>
          <w:bCs/>
          <w:sz w:val="20"/>
          <w:szCs w:val="20"/>
        </w:rPr>
        <w:t>, Secondary Administrator,</w:t>
      </w:r>
      <w:r w:rsidRPr="00321F69">
        <w:rPr>
          <w:rFonts w:ascii="Times New Roman" w:hAnsi="Times New Roman" w:cs="Times New Roman"/>
          <w:b/>
          <w:bCs/>
          <w:sz w:val="20"/>
          <w:szCs w:val="20"/>
        </w:rPr>
        <w:t xml:space="preserve"> </w:t>
      </w:r>
      <w:r w:rsidR="0029709B">
        <w:rPr>
          <w:rFonts w:ascii="Times New Roman" w:hAnsi="Times New Roman" w:cs="Times New Roman"/>
          <w:b/>
          <w:bCs/>
          <w:sz w:val="20"/>
          <w:szCs w:val="20"/>
        </w:rPr>
        <w:t xml:space="preserve">SAIG Mailbox Owner, </w:t>
      </w:r>
      <w:r w:rsidR="00F469C9">
        <w:rPr>
          <w:rFonts w:ascii="Times New Roman" w:hAnsi="Times New Roman" w:cs="Times New Roman"/>
          <w:b/>
          <w:bCs/>
          <w:sz w:val="20"/>
          <w:szCs w:val="20"/>
        </w:rPr>
        <w:t xml:space="preserve">and </w:t>
      </w:r>
      <w:r w:rsidR="00893DD2">
        <w:rPr>
          <w:rFonts w:ascii="Times New Roman" w:hAnsi="Times New Roman" w:cs="Times New Roman"/>
          <w:b/>
          <w:bCs/>
          <w:sz w:val="20"/>
          <w:szCs w:val="20"/>
        </w:rPr>
        <w:t xml:space="preserve">SAIG Mailbox </w:t>
      </w:r>
      <w:r w:rsidR="001D0137">
        <w:rPr>
          <w:rFonts w:ascii="Times New Roman" w:hAnsi="Times New Roman" w:cs="Times New Roman"/>
          <w:b/>
          <w:bCs/>
          <w:sz w:val="20"/>
          <w:szCs w:val="20"/>
        </w:rPr>
        <w:t>User</w:t>
      </w:r>
      <w:r w:rsidRPr="00321F69">
        <w:rPr>
          <w:rFonts w:ascii="Times New Roman" w:hAnsi="Times New Roman" w:cs="Times New Roman"/>
          <w:b/>
          <w:bCs/>
          <w:sz w:val="20"/>
          <w:szCs w:val="20"/>
        </w:rPr>
        <w:t>:</w:t>
      </w:r>
    </w:p>
    <w:p w:rsidR="00321F69" w:rsidRPr="00321F69" w:rsidP="00321F69" w14:paraId="22D44733" w14:textId="338A6A07">
      <w:pPr>
        <w:pStyle w:val="ListParagraph"/>
        <w:widowControl w:val="0"/>
        <w:numPr>
          <w:ilvl w:val="0"/>
          <w:numId w:val="1"/>
        </w:numPr>
        <w:tabs>
          <w:tab w:val="left" w:pos="380"/>
        </w:tabs>
        <w:autoSpaceDE w:val="0"/>
        <w:autoSpaceDN w:val="0"/>
        <w:spacing w:before="59" w:after="0" w:line="240" w:lineRule="auto"/>
        <w:ind w:left="1008" w:hanging="288"/>
        <w:contextualSpacing w:val="0"/>
        <w:rPr>
          <w:rFonts w:ascii="Times New Roman" w:eastAsia="Times New Roman" w:hAnsi="Times New Roman" w:cs="Times New Roman"/>
          <w:sz w:val="20"/>
          <w:szCs w:val="20"/>
        </w:rPr>
      </w:pPr>
      <w:r w:rsidRPr="00321F69">
        <w:rPr>
          <w:rFonts w:ascii="Times New Roman" w:eastAsia="Times New Roman" w:hAnsi="Times New Roman" w:cs="Times New Roman"/>
          <w:sz w:val="20"/>
          <w:szCs w:val="20"/>
        </w:rPr>
        <w:t xml:space="preserve">Must ensure that SAIG computing resources are used only for official organization business. </w:t>
      </w:r>
    </w:p>
    <w:p w:rsidR="00321F69" w:rsidRPr="00321F69" w:rsidP="00321F69" w14:paraId="44BC3583" w14:textId="509AB6BC">
      <w:pPr>
        <w:pStyle w:val="ListParagraph"/>
        <w:widowControl w:val="0"/>
        <w:numPr>
          <w:ilvl w:val="0"/>
          <w:numId w:val="1"/>
        </w:numPr>
        <w:tabs>
          <w:tab w:val="left" w:pos="380"/>
        </w:tabs>
        <w:autoSpaceDE w:val="0"/>
        <w:autoSpaceDN w:val="0"/>
        <w:spacing w:before="59" w:after="0" w:line="240" w:lineRule="auto"/>
        <w:ind w:left="1008" w:hanging="288"/>
        <w:contextualSpacing w:val="0"/>
        <w:rPr>
          <w:rFonts w:ascii="Times New Roman" w:eastAsia="Times New Roman" w:hAnsi="Times New Roman" w:cs="Times New Roman"/>
          <w:sz w:val="20"/>
          <w:szCs w:val="20"/>
        </w:rPr>
      </w:pPr>
      <w:r w:rsidRPr="00321F69">
        <w:rPr>
          <w:rFonts w:ascii="Times New Roman" w:eastAsia="Times New Roman" w:hAnsi="Times New Roman" w:cs="Times New Roman"/>
          <w:sz w:val="20"/>
          <w:szCs w:val="20"/>
        </w:rPr>
        <w:t xml:space="preserve">Must ensure that a substantially Established Relationship with the applicant is in place (e.g., the applicant has applied for admission to the institution, the applicant has included the institution on the </w:t>
      </w:r>
      <w:r w:rsidRPr="003F7907" w:rsidR="008717F2">
        <w:rPr>
          <w:rFonts w:ascii="Times New Roman" w:eastAsia="Times New Roman" w:hAnsi="Times New Roman" w:cs="Times New Roman"/>
          <w:i/>
          <w:iCs/>
          <w:sz w:val="20"/>
          <w:szCs w:val="20"/>
        </w:rPr>
        <w:t>Free Application for Federal Student Aid</w:t>
      </w:r>
      <w:r w:rsidRPr="008717F2" w:rsidR="008717F2">
        <w:rPr>
          <w:rFonts w:ascii="Times New Roman" w:eastAsia="Times New Roman" w:hAnsi="Times New Roman" w:cs="Times New Roman"/>
          <w:sz w:val="20"/>
          <w:szCs w:val="20"/>
        </w:rPr>
        <w:t xml:space="preserve"> (FAFSA</w:t>
      </w:r>
      <w:r w:rsidRPr="003F7907" w:rsidR="008717F2">
        <w:rPr>
          <w:rFonts w:ascii="Times New Roman" w:eastAsia="Times New Roman" w:hAnsi="Times New Roman" w:cs="Times New Roman"/>
          <w:sz w:val="20"/>
          <w:szCs w:val="20"/>
          <w:vertAlign w:val="superscript"/>
        </w:rPr>
        <w:t>®</w:t>
      </w:r>
      <w:r w:rsidRPr="008717F2" w:rsidR="008717F2">
        <w:rPr>
          <w:rFonts w:ascii="Times New Roman" w:eastAsia="Times New Roman" w:hAnsi="Times New Roman" w:cs="Times New Roman"/>
          <w:sz w:val="20"/>
          <w:szCs w:val="20"/>
        </w:rPr>
        <w:t>)</w:t>
      </w:r>
      <w:r w:rsidR="003F7907">
        <w:rPr>
          <w:rFonts w:ascii="Times New Roman" w:eastAsia="Times New Roman" w:hAnsi="Times New Roman" w:cs="Times New Roman"/>
          <w:sz w:val="20"/>
          <w:szCs w:val="20"/>
        </w:rPr>
        <w:t>,</w:t>
      </w:r>
      <w:r w:rsidRPr="00321F69">
        <w:rPr>
          <w:rFonts w:ascii="Times New Roman" w:eastAsia="Times New Roman" w:hAnsi="Times New Roman" w:cs="Times New Roman"/>
          <w:sz w:val="20"/>
          <w:szCs w:val="20"/>
        </w:rPr>
        <w:t xml:space="preserve"> or the Lender holds a loan for the borrower) before accessing Federal Student Aid systems or other Federal agencies’ systems for the purposes of administering the </w:t>
      </w:r>
      <w:r w:rsidR="00586788">
        <w:rPr>
          <w:rFonts w:ascii="Times New Roman" w:eastAsia="Times New Roman" w:hAnsi="Times New Roman" w:cs="Times New Roman"/>
          <w:sz w:val="20"/>
          <w:szCs w:val="20"/>
        </w:rPr>
        <w:t>Higher Education Act (</w:t>
      </w:r>
      <w:r w:rsidRPr="00321F69">
        <w:rPr>
          <w:rFonts w:ascii="Times New Roman" w:eastAsia="Times New Roman" w:hAnsi="Times New Roman" w:cs="Times New Roman"/>
          <w:sz w:val="20"/>
          <w:szCs w:val="20"/>
        </w:rPr>
        <w:t>HEA</w:t>
      </w:r>
      <w:r w:rsidR="00586788">
        <w:rPr>
          <w:rFonts w:ascii="Times New Roman" w:eastAsia="Times New Roman" w:hAnsi="Times New Roman" w:cs="Times New Roman"/>
          <w:sz w:val="20"/>
          <w:szCs w:val="20"/>
        </w:rPr>
        <w:t>)</w:t>
      </w:r>
      <w:r w:rsidRPr="00321F69">
        <w:rPr>
          <w:rFonts w:ascii="Times New Roman" w:eastAsia="Times New Roman" w:hAnsi="Times New Roman" w:cs="Times New Roman"/>
          <w:sz w:val="20"/>
          <w:szCs w:val="20"/>
        </w:rPr>
        <w:t xml:space="preserve"> programs and to obtain privacy protected information about the student. </w:t>
      </w:r>
    </w:p>
    <w:p w:rsidR="00321F69" w:rsidRPr="00321F69" w:rsidP="00321F69" w14:paraId="035DAF18" w14:textId="45E8E719">
      <w:pPr>
        <w:pStyle w:val="ListParagraph"/>
        <w:widowControl w:val="0"/>
        <w:numPr>
          <w:ilvl w:val="0"/>
          <w:numId w:val="1"/>
        </w:numPr>
        <w:tabs>
          <w:tab w:val="left" w:pos="380"/>
        </w:tabs>
        <w:autoSpaceDE w:val="0"/>
        <w:autoSpaceDN w:val="0"/>
        <w:spacing w:before="59" w:after="0" w:line="240" w:lineRule="auto"/>
        <w:ind w:left="1008" w:hanging="288"/>
        <w:contextualSpacing w:val="0"/>
        <w:rPr>
          <w:rFonts w:ascii="Times New Roman" w:eastAsia="Times New Roman" w:hAnsi="Times New Roman" w:cs="Times New Roman"/>
          <w:sz w:val="20"/>
          <w:szCs w:val="20"/>
        </w:rPr>
      </w:pPr>
      <w:r w:rsidRPr="00321F69">
        <w:rPr>
          <w:rFonts w:ascii="Times New Roman" w:eastAsia="Times New Roman" w:hAnsi="Times New Roman" w:cs="Times New Roman"/>
          <w:sz w:val="20"/>
          <w:szCs w:val="20"/>
        </w:rPr>
        <w:t xml:space="preserve">Only the </w:t>
      </w:r>
      <w:r w:rsidR="008D1F5F">
        <w:rPr>
          <w:rFonts w:ascii="Times New Roman" w:eastAsia="Times New Roman" w:hAnsi="Times New Roman" w:cs="Times New Roman"/>
          <w:sz w:val="20"/>
          <w:szCs w:val="20"/>
        </w:rPr>
        <w:t xml:space="preserve">owner of the SAIG </w:t>
      </w:r>
      <w:r w:rsidR="008660AE">
        <w:rPr>
          <w:rFonts w:ascii="Times New Roman" w:eastAsia="Times New Roman" w:hAnsi="Times New Roman" w:cs="Times New Roman"/>
          <w:sz w:val="20"/>
          <w:szCs w:val="20"/>
        </w:rPr>
        <w:t>M</w:t>
      </w:r>
      <w:r w:rsidR="008D1F5F">
        <w:rPr>
          <w:rFonts w:ascii="Times New Roman" w:eastAsia="Times New Roman" w:hAnsi="Times New Roman" w:cs="Times New Roman"/>
          <w:sz w:val="20"/>
          <w:szCs w:val="20"/>
        </w:rPr>
        <w:t>ailbox enrolled for</w:t>
      </w:r>
      <w:r w:rsidR="00D4387B">
        <w:rPr>
          <w:rFonts w:ascii="Times New Roman" w:eastAsia="Times New Roman" w:hAnsi="Times New Roman" w:cs="Times New Roman"/>
          <w:sz w:val="20"/>
          <w:szCs w:val="20"/>
        </w:rPr>
        <w:t xml:space="preserve"> the </w:t>
      </w:r>
      <w:r w:rsidRPr="00321F69" w:rsidR="00E05BC0">
        <w:rPr>
          <w:rFonts w:ascii="Times New Roman" w:eastAsia="Times New Roman" w:hAnsi="Times New Roman" w:cs="Times New Roman"/>
          <w:sz w:val="20"/>
          <w:szCs w:val="20"/>
        </w:rPr>
        <w:t>National Student Loan Data System (NSLDS)</w:t>
      </w:r>
      <w:r w:rsidR="008D1F5F">
        <w:rPr>
          <w:rFonts w:ascii="Times New Roman" w:eastAsia="Times New Roman" w:hAnsi="Times New Roman" w:cs="Times New Roman"/>
          <w:sz w:val="20"/>
          <w:szCs w:val="20"/>
        </w:rPr>
        <w:t xml:space="preserve"> Online </w:t>
      </w:r>
      <w:r w:rsidR="00E05BC0">
        <w:rPr>
          <w:rFonts w:ascii="Times New Roman" w:eastAsia="Times New Roman" w:hAnsi="Times New Roman" w:cs="Times New Roman"/>
          <w:sz w:val="20"/>
          <w:szCs w:val="20"/>
        </w:rPr>
        <w:t>S</w:t>
      </w:r>
      <w:r w:rsidR="008D1F5F">
        <w:rPr>
          <w:rFonts w:ascii="Times New Roman" w:eastAsia="Times New Roman" w:hAnsi="Times New Roman" w:cs="Times New Roman"/>
          <w:sz w:val="20"/>
          <w:szCs w:val="20"/>
        </w:rPr>
        <w:t xml:space="preserve">ervice </w:t>
      </w:r>
      <w:r w:rsidRPr="00321F69">
        <w:rPr>
          <w:rFonts w:ascii="Times New Roman" w:eastAsia="Times New Roman" w:hAnsi="Times New Roman" w:cs="Times New Roman"/>
          <w:sz w:val="20"/>
          <w:szCs w:val="20"/>
        </w:rPr>
        <w:t xml:space="preserve">is permitted to use the NSLDS. </w:t>
      </w:r>
    </w:p>
    <w:p w:rsidR="00321F69" w:rsidRPr="00321F69" w:rsidP="00321F69" w14:paraId="3C12F0A7" w14:textId="76773E75">
      <w:pPr>
        <w:pStyle w:val="ListParagraph"/>
        <w:widowControl w:val="0"/>
        <w:numPr>
          <w:ilvl w:val="0"/>
          <w:numId w:val="1"/>
        </w:numPr>
        <w:tabs>
          <w:tab w:val="left" w:pos="380"/>
        </w:tabs>
        <w:autoSpaceDE w:val="0"/>
        <w:autoSpaceDN w:val="0"/>
        <w:spacing w:before="59" w:after="0" w:line="240" w:lineRule="auto"/>
        <w:ind w:left="1008" w:hanging="288"/>
        <w:contextualSpacing w:val="0"/>
        <w:rPr>
          <w:rFonts w:ascii="Times New Roman" w:eastAsia="Times New Roman" w:hAnsi="Times New Roman" w:cs="Times New Roman"/>
          <w:sz w:val="20"/>
          <w:szCs w:val="20"/>
        </w:rPr>
      </w:pPr>
      <w:r w:rsidRPr="00321F69">
        <w:rPr>
          <w:rFonts w:ascii="Times New Roman" w:eastAsia="Times New Roman" w:hAnsi="Times New Roman" w:cs="Times New Roman"/>
          <w:sz w:val="20"/>
          <w:szCs w:val="20"/>
        </w:rPr>
        <w:t xml:space="preserve">Must use software provided by the Department to monitor SAIG </w:t>
      </w:r>
      <w:r w:rsidR="008660AE">
        <w:rPr>
          <w:rFonts w:ascii="Times New Roman" w:eastAsia="Times New Roman" w:hAnsi="Times New Roman" w:cs="Times New Roman"/>
          <w:sz w:val="20"/>
          <w:szCs w:val="20"/>
        </w:rPr>
        <w:t>M</w:t>
      </w:r>
      <w:r w:rsidRPr="00321F69">
        <w:rPr>
          <w:rFonts w:ascii="Times New Roman" w:eastAsia="Times New Roman" w:hAnsi="Times New Roman" w:cs="Times New Roman"/>
          <w:sz w:val="20"/>
          <w:szCs w:val="20"/>
        </w:rPr>
        <w:t xml:space="preserve">ailbox activity. This software will keep track of who is using the </w:t>
      </w:r>
      <w:r w:rsidR="003C5319">
        <w:rPr>
          <w:rFonts w:ascii="Times New Roman" w:eastAsia="Times New Roman" w:hAnsi="Times New Roman" w:cs="Times New Roman"/>
          <w:sz w:val="20"/>
          <w:szCs w:val="20"/>
        </w:rPr>
        <w:t xml:space="preserve">SAIG </w:t>
      </w:r>
      <w:r w:rsidR="002459A7">
        <w:rPr>
          <w:rFonts w:ascii="Times New Roman" w:eastAsia="Times New Roman" w:hAnsi="Times New Roman" w:cs="Times New Roman"/>
          <w:sz w:val="20"/>
          <w:szCs w:val="20"/>
        </w:rPr>
        <w:t>Mailbox</w:t>
      </w:r>
      <w:r w:rsidRPr="00321F69">
        <w:rPr>
          <w:rFonts w:ascii="Times New Roman" w:eastAsia="Times New Roman" w:hAnsi="Times New Roman" w:cs="Times New Roman"/>
          <w:sz w:val="20"/>
          <w:szCs w:val="20"/>
        </w:rPr>
        <w:t xml:space="preserve">, what information is being accessed, the date and time of access, and the batch number (if applicable). </w:t>
      </w:r>
    </w:p>
    <w:p w:rsidR="00321F69" w:rsidRPr="00321F69" w:rsidP="18536C1A" w14:paraId="3DA714B4" w14:textId="128C0DB9">
      <w:pPr>
        <w:pStyle w:val="ListParagraph"/>
        <w:widowControl w:val="0"/>
        <w:numPr>
          <w:ilvl w:val="0"/>
          <w:numId w:val="1"/>
        </w:numPr>
        <w:tabs>
          <w:tab w:val="left" w:pos="380"/>
        </w:tabs>
        <w:autoSpaceDE w:val="0"/>
        <w:autoSpaceDN w:val="0"/>
        <w:spacing w:before="59" w:after="0" w:line="240" w:lineRule="auto"/>
        <w:ind w:left="1008" w:hanging="288"/>
        <w:rPr>
          <w:rFonts w:ascii="Times New Roman" w:eastAsia="Times New Roman" w:hAnsi="Times New Roman" w:cs="Times New Roman"/>
          <w:sz w:val="20"/>
          <w:szCs w:val="20"/>
        </w:rPr>
      </w:pPr>
      <w:r w:rsidRPr="00321F69">
        <w:rPr>
          <w:rFonts w:ascii="Times New Roman" w:eastAsia="Times New Roman" w:hAnsi="Times New Roman" w:cs="Times New Roman"/>
          <w:sz w:val="20"/>
          <w:szCs w:val="20"/>
        </w:rPr>
        <w:t xml:space="preserve">By applying for access to Federal Student Aid systems or other Federal agencies’ systems for the purposes of administering the HEA programs, </w:t>
      </w:r>
      <w:r w:rsidR="00BC7FDF">
        <w:rPr>
          <w:rFonts w:ascii="Times New Roman" w:eastAsia="Times New Roman" w:hAnsi="Times New Roman" w:cs="Times New Roman"/>
          <w:sz w:val="20"/>
          <w:szCs w:val="20"/>
        </w:rPr>
        <w:t xml:space="preserve">users </w:t>
      </w:r>
      <w:r w:rsidR="008135AE">
        <w:rPr>
          <w:rFonts w:ascii="Times New Roman" w:eastAsia="Times New Roman" w:hAnsi="Times New Roman" w:cs="Times New Roman"/>
          <w:sz w:val="20"/>
          <w:szCs w:val="20"/>
        </w:rPr>
        <w:t xml:space="preserve">must comply with the acceptable use of Department systems, including compliance with the Terms of Service, </w:t>
      </w:r>
      <w:r w:rsidRPr="008135AE" w:rsidR="008135AE">
        <w:rPr>
          <w:rFonts w:ascii="Times New Roman" w:eastAsia="Times New Roman" w:hAnsi="Times New Roman" w:cs="Times New Roman"/>
          <w:sz w:val="20"/>
          <w:szCs w:val="20"/>
        </w:rPr>
        <w:t>Code of Conduct, Rules of Behavior, and Information Security Standards</w:t>
      </w:r>
      <w:r w:rsidR="008135AE">
        <w:rPr>
          <w:rFonts w:ascii="Times New Roman" w:eastAsia="Times New Roman" w:hAnsi="Times New Roman" w:cs="Times New Roman"/>
          <w:sz w:val="20"/>
          <w:szCs w:val="20"/>
        </w:rPr>
        <w:t xml:space="preserve"> which includes, among other things, </w:t>
      </w:r>
      <w:r w:rsidRPr="00321F69">
        <w:rPr>
          <w:rFonts w:ascii="Times New Roman" w:eastAsia="Times New Roman" w:hAnsi="Times New Roman" w:cs="Times New Roman"/>
          <w:sz w:val="20"/>
          <w:szCs w:val="20"/>
        </w:rPr>
        <w:t>monitoring, recording, and auditing</w:t>
      </w:r>
      <w:r w:rsidR="0055295D">
        <w:rPr>
          <w:rFonts w:ascii="Times New Roman" w:eastAsia="Times New Roman" w:hAnsi="Times New Roman" w:cs="Times New Roman"/>
          <w:sz w:val="20"/>
          <w:szCs w:val="20"/>
        </w:rPr>
        <w:t xml:space="preserve"> of the information gained </w:t>
      </w:r>
      <w:r w:rsidR="00330500">
        <w:rPr>
          <w:rFonts w:ascii="Times New Roman" w:eastAsia="Times New Roman" w:hAnsi="Times New Roman" w:cs="Times New Roman"/>
          <w:sz w:val="20"/>
          <w:szCs w:val="20"/>
        </w:rPr>
        <w:t>in this manner</w:t>
      </w:r>
      <w:r w:rsidR="00283288">
        <w:rPr>
          <w:rFonts w:ascii="Times New Roman" w:eastAsia="Times New Roman" w:hAnsi="Times New Roman" w:cs="Times New Roman"/>
          <w:sz w:val="20"/>
          <w:szCs w:val="20"/>
        </w:rPr>
        <w:t xml:space="preserve"> from</w:t>
      </w:r>
      <w:r w:rsidR="001015DC">
        <w:rPr>
          <w:rFonts w:ascii="Times New Roman" w:eastAsia="Times New Roman" w:hAnsi="Times New Roman" w:cs="Times New Roman"/>
          <w:sz w:val="20"/>
          <w:szCs w:val="20"/>
        </w:rPr>
        <w:t xml:space="preserve"> FSA systems.</w:t>
      </w:r>
      <w:r w:rsidRPr="00321F69">
        <w:rPr>
          <w:rFonts w:ascii="Times New Roman" w:eastAsia="Times New Roman" w:hAnsi="Times New Roman" w:cs="Times New Roman"/>
          <w:sz w:val="20"/>
          <w:szCs w:val="20"/>
        </w:rPr>
        <w:t xml:space="preserve"> </w:t>
      </w:r>
    </w:p>
    <w:p w:rsidR="00DD46D8" w:rsidRPr="00880CAA" w:rsidP="00FF7C8C" w14:paraId="2845D115" w14:textId="21BDF8A1">
      <w:pPr>
        <w:pStyle w:val="ListParagraph"/>
        <w:widowControl w:val="0"/>
        <w:numPr>
          <w:ilvl w:val="0"/>
          <w:numId w:val="1"/>
        </w:numPr>
        <w:tabs>
          <w:tab w:val="left" w:pos="380"/>
        </w:tabs>
        <w:autoSpaceDE w:val="0"/>
        <w:autoSpaceDN w:val="0"/>
        <w:spacing w:before="59" w:after="0" w:line="240" w:lineRule="auto"/>
        <w:ind w:left="1008" w:hanging="288"/>
        <w:contextualSpacing w:val="0"/>
        <w:rPr>
          <w:rFonts w:ascii="Times New Roman" w:eastAsia="Times New Roman" w:hAnsi="Times New Roman" w:cs="Times New Roman"/>
          <w:sz w:val="20"/>
          <w:szCs w:val="20"/>
        </w:rPr>
      </w:pPr>
      <w:r w:rsidRPr="00FF7C8C">
        <w:rPr>
          <w:rFonts w:ascii="Times New Roman" w:eastAsia="Times New Roman" w:hAnsi="Times New Roman" w:cs="Times New Roman"/>
          <w:sz w:val="20"/>
          <w:szCs w:val="20"/>
        </w:rPr>
        <w:t xml:space="preserve">Must ensure that all Federal Student Aid applicant information (including Federal tax information) is protected from access by or disclosure to unauthorized personnel. In the event of an unauthorized disclosure or breach of student applicant information or other sensitive information (such as personally identifiable information), the </w:t>
      </w:r>
      <w:r w:rsidR="005625CD">
        <w:rPr>
          <w:rFonts w:ascii="Times New Roman" w:eastAsia="Times New Roman" w:hAnsi="Times New Roman" w:cs="Times New Roman"/>
          <w:sz w:val="20"/>
          <w:szCs w:val="20"/>
        </w:rPr>
        <w:t>Administrator</w:t>
      </w:r>
      <w:r w:rsidRPr="00FF7C8C">
        <w:rPr>
          <w:rFonts w:ascii="Times New Roman" w:eastAsia="Times New Roman" w:hAnsi="Times New Roman" w:cs="Times New Roman"/>
          <w:sz w:val="20"/>
          <w:szCs w:val="20"/>
        </w:rPr>
        <w:t xml:space="preserve"> must </w:t>
      </w:r>
      <w:r w:rsidRPr="00192896">
        <w:rPr>
          <w:rFonts w:ascii="Times New Roman" w:eastAsia="Times New Roman" w:hAnsi="Times New Roman" w:cs="Times New Roman"/>
          <w:sz w:val="20"/>
          <w:szCs w:val="20"/>
        </w:rPr>
        <w:t xml:space="preserve">notify </w:t>
      </w:r>
      <w:r w:rsidRPr="00880CAA" w:rsidR="00192896">
        <w:rPr>
          <w:rFonts w:ascii="Times New Roman" w:hAnsi="Times New Roman" w:cs="Times New Roman"/>
          <w:sz w:val="20"/>
          <w:szCs w:val="20"/>
        </w:rPr>
        <w:t xml:space="preserve">Federal Student Aid by completing the </w:t>
      </w:r>
      <w:hyperlink r:id="rId7" w:history="1">
        <w:r w:rsidRPr="00880CAA" w:rsidR="00192896">
          <w:rPr>
            <w:rStyle w:val="Hyperlink"/>
            <w:rFonts w:ascii="Times New Roman" w:hAnsi="Times New Roman" w:cs="Times New Roman"/>
            <w:sz w:val="20"/>
            <w:szCs w:val="20"/>
          </w:rPr>
          <w:t>Cybersecurity Breach Intake Form</w:t>
        </w:r>
      </w:hyperlink>
      <w:r w:rsidRPr="00880CAA" w:rsidR="00192896">
        <w:rPr>
          <w:rFonts w:ascii="Times New Roman" w:hAnsi="Times New Roman" w:cs="Times New Roman"/>
          <w:sz w:val="20"/>
          <w:szCs w:val="20"/>
        </w:rPr>
        <w:t xml:space="preserve"> on </w:t>
      </w:r>
      <w:hyperlink r:id="rId8" w:history="1">
        <w:r w:rsidRPr="00880CAA" w:rsidR="00192896">
          <w:rPr>
            <w:rStyle w:val="Hyperlink"/>
            <w:rFonts w:ascii="Times New Roman" w:hAnsi="Times New Roman" w:cs="Times New Roman"/>
            <w:sz w:val="20"/>
            <w:szCs w:val="20"/>
          </w:rPr>
          <w:t>FSA Partner Connect</w:t>
        </w:r>
      </w:hyperlink>
      <w:r w:rsidRPr="00880CAA" w:rsidR="00192896">
        <w:rPr>
          <w:rFonts w:ascii="Times New Roman" w:hAnsi="Times New Roman" w:cs="Times New Roman"/>
          <w:sz w:val="20"/>
          <w:szCs w:val="20"/>
        </w:rPr>
        <w:t xml:space="preserve"> </w:t>
      </w:r>
      <w:r w:rsidRPr="004A093C" w:rsidR="00F22CF3">
        <w:rPr>
          <w:rFonts w:ascii="Times New Roman" w:hAnsi="Times New Roman" w:cs="Times New Roman"/>
          <w:sz w:val="20"/>
          <w:szCs w:val="20"/>
        </w:rPr>
        <w:t xml:space="preserve">as soon as possible </w:t>
      </w:r>
      <w:r w:rsidRPr="004A093C" w:rsidR="00EE152B">
        <w:rPr>
          <w:rFonts w:ascii="Times New Roman" w:hAnsi="Times New Roman" w:cs="Times New Roman"/>
          <w:sz w:val="20"/>
          <w:szCs w:val="20"/>
        </w:rPr>
        <w:t xml:space="preserve">but no later than 24 hours after identification of the unauthorized disclosure or breach. </w:t>
      </w:r>
      <w:r w:rsidRPr="004A093C" w:rsidR="00935284">
        <w:rPr>
          <w:rFonts w:ascii="Times New Roman" w:hAnsi="Times New Roman" w:cs="Times New Roman"/>
          <w:sz w:val="20"/>
          <w:szCs w:val="20"/>
        </w:rPr>
        <w:t xml:space="preserve">Organizations must also report any breaches that occur at their third-party providers that maintain, store, or otherwise utilize the data. Any information that is provided to </w:t>
      </w:r>
      <w:r w:rsidRPr="004A093C" w:rsidR="00092397">
        <w:rPr>
          <w:rFonts w:ascii="Times New Roman" w:hAnsi="Times New Roman" w:cs="Times New Roman"/>
          <w:sz w:val="20"/>
          <w:szCs w:val="20"/>
        </w:rPr>
        <w:t>third parties</w:t>
      </w:r>
      <w:r w:rsidRPr="004A093C" w:rsidR="00935284">
        <w:rPr>
          <w:rFonts w:ascii="Times New Roman" w:hAnsi="Times New Roman" w:cs="Times New Roman"/>
          <w:sz w:val="20"/>
          <w:szCs w:val="20"/>
        </w:rPr>
        <w:t xml:space="preserve"> </w:t>
      </w:r>
      <w:r w:rsidRPr="004A093C" w:rsidR="005E2125">
        <w:rPr>
          <w:rFonts w:ascii="Times New Roman" w:hAnsi="Times New Roman" w:cs="Times New Roman"/>
          <w:sz w:val="20"/>
          <w:szCs w:val="20"/>
        </w:rPr>
        <w:t>by</w:t>
      </w:r>
      <w:r w:rsidRPr="004A093C" w:rsidR="00935284">
        <w:rPr>
          <w:rFonts w:ascii="Times New Roman" w:hAnsi="Times New Roman" w:cs="Times New Roman"/>
          <w:sz w:val="20"/>
          <w:szCs w:val="20"/>
        </w:rPr>
        <w:t xml:space="preserve"> the organization is also covered by these same provisions. </w:t>
      </w:r>
      <w:r w:rsidRPr="00161DBC" w:rsidR="00161DBC">
        <w:rPr>
          <w:rFonts w:ascii="Times New Roman" w:hAnsi="Times New Roman" w:cs="Times New Roman"/>
          <w:sz w:val="20"/>
          <w:szCs w:val="20"/>
        </w:rPr>
        <w:t xml:space="preserve">Organizations must cooperate with </w:t>
      </w:r>
      <w:r w:rsidR="00161DBC">
        <w:rPr>
          <w:rFonts w:ascii="Times New Roman" w:hAnsi="Times New Roman" w:cs="Times New Roman"/>
          <w:sz w:val="20"/>
          <w:szCs w:val="20"/>
        </w:rPr>
        <w:t xml:space="preserve">the </w:t>
      </w:r>
      <w:r w:rsidRPr="00161DBC" w:rsidR="00161DBC">
        <w:rPr>
          <w:rFonts w:ascii="Times New Roman" w:hAnsi="Times New Roman" w:cs="Times New Roman"/>
          <w:sz w:val="20"/>
          <w:szCs w:val="20"/>
        </w:rPr>
        <w:t>Department and assist in responding to an unauthorized disclosure or breach by providing any documentation or information requested by the Department</w:t>
      </w:r>
      <w:r w:rsidR="00A71C5B">
        <w:rPr>
          <w:rFonts w:ascii="Times New Roman" w:hAnsi="Times New Roman" w:cs="Times New Roman"/>
          <w:sz w:val="20"/>
          <w:szCs w:val="20"/>
        </w:rPr>
        <w:t>.</w:t>
      </w:r>
    </w:p>
    <w:p w:rsidR="00321F69" w:rsidP="00FF7C8C" w14:paraId="4DD215A8" w14:textId="2229EA10">
      <w:pPr>
        <w:pStyle w:val="ListParagraph"/>
        <w:widowControl w:val="0"/>
        <w:numPr>
          <w:ilvl w:val="0"/>
          <w:numId w:val="1"/>
        </w:numPr>
        <w:tabs>
          <w:tab w:val="left" w:pos="380"/>
        </w:tabs>
        <w:autoSpaceDE w:val="0"/>
        <w:autoSpaceDN w:val="0"/>
        <w:spacing w:before="59" w:after="0" w:line="240" w:lineRule="auto"/>
        <w:ind w:left="1008" w:hanging="288"/>
        <w:contextualSpacing w:val="0"/>
        <w:rPr>
          <w:rFonts w:ascii="Times New Roman" w:eastAsia="Times New Roman" w:hAnsi="Times New Roman" w:cs="Times New Roman"/>
          <w:sz w:val="20"/>
          <w:szCs w:val="20"/>
        </w:rPr>
      </w:pPr>
      <w:r w:rsidRPr="00FF7C8C">
        <w:rPr>
          <w:rFonts w:ascii="Times New Roman" w:eastAsia="Times New Roman" w:hAnsi="Times New Roman" w:cs="Times New Roman"/>
          <w:sz w:val="20"/>
          <w:szCs w:val="20"/>
        </w:rPr>
        <w:t xml:space="preserve">Must ensure that all Federal Student Aid applicant information (including federal tax information) is used only for the </w:t>
      </w:r>
      <w:r w:rsidRPr="00FF7C8C">
        <w:rPr>
          <w:rFonts w:ascii="Times New Roman" w:eastAsia="Times New Roman" w:hAnsi="Times New Roman" w:cs="Times New Roman"/>
          <w:sz w:val="20"/>
          <w:szCs w:val="20"/>
        </w:rPr>
        <w:t xml:space="preserve">application, award, and administration of financial aid to the applicant; and consistent with </w:t>
      </w:r>
      <w:r w:rsidR="00602821">
        <w:rPr>
          <w:rFonts w:ascii="Times New Roman" w:eastAsia="Times New Roman" w:hAnsi="Times New Roman" w:cs="Times New Roman"/>
          <w:sz w:val="20"/>
          <w:szCs w:val="20"/>
        </w:rPr>
        <w:t xml:space="preserve">the requirements of </w:t>
      </w:r>
      <w:r w:rsidRPr="00FF7C8C">
        <w:rPr>
          <w:rFonts w:ascii="Times New Roman" w:eastAsia="Times New Roman" w:hAnsi="Times New Roman" w:cs="Times New Roman"/>
          <w:sz w:val="20"/>
          <w:szCs w:val="20"/>
        </w:rPr>
        <w:t xml:space="preserve">20 U.S.C. §1090 and 26 U.S.C. §6103(l)(13). </w:t>
      </w:r>
    </w:p>
    <w:p w:rsidR="005B0CC1" w:rsidRPr="00FF7C8C" w:rsidP="00FF7C8C" w14:paraId="08199BCC" w14:textId="4882DF4E">
      <w:pPr>
        <w:pStyle w:val="ListParagraph"/>
        <w:widowControl w:val="0"/>
        <w:numPr>
          <w:ilvl w:val="0"/>
          <w:numId w:val="1"/>
        </w:numPr>
        <w:tabs>
          <w:tab w:val="left" w:pos="380"/>
        </w:tabs>
        <w:autoSpaceDE w:val="0"/>
        <w:autoSpaceDN w:val="0"/>
        <w:spacing w:before="59" w:after="0" w:line="240" w:lineRule="auto"/>
        <w:ind w:left="1008" w:hanging="288"/>
        <w:contextualSpacing w:val="0"/>
        <w:rPr>
          <w:rFonts w:ascii="Times New Roman" w:eastAsia="Times New Roman" w:hAnsi="Times New Roman" w:cs="Times New Roman"/>
          <w:sz w:val="20"/>
          <w:szCs w:val="20"/>
        </w:rPr>
      </w:pPr>
      <w:r w:rsidRPr="003271A4">
        <w:rPr>
          <w:rFonts w:ascii="Times New Roman" w:eastAsia="Times New Roman" w:hAnsi="Times New Roman" w:cs="Times New Roman"/>
          <w:sz w:val="20"/>
          <w:szCs w:val="20"/>
        </w:rPr>
        <w:t xml:space="preserve">Must adhere to the strict confidentiality </w:t>
      </w:r>
      <w:r>
        <w:rPr>
          <w:rFonts w:ascii="Times New Roman" w:eastAsia="Times New Roman" w:hAnsi="Times New Roman" w:cs="Times New Roman"/>
          <w:sz w:val="20"/>
          <w:szCs w:val="20"/>
        </w:rPr>
        <w:t xml:space="preserve">and integrity </w:t>
      </w:r>
      <w:r w:rsidRPr="003271A4">
        <w:rPr>
          <w:rFonts w:ascii="Times New Roman" w:eastAsia="Times New Roman" w:hAnsi="Times New Roman" w:cs="Times New Roman"/>
          <w:sz w:val="20"/>
          <w:szCs w:val="20"/>
        </w:rPr>
        <w:t xml:space="preserve">requirements </w:t>
      </w:r>
      <w:r>
        <w:rPr>
          <w:rFonts w:ascii="Times New Roman" w:eastAsia="Times New Roman" w:hAnsi="Times New Roman" w:cs="Times New Roman"/>
          <w:sz w:val="20"/>
          <w:szCs w:val="20"/>
        </w:rPr>
        <w:t xml:space="preserve">of the Gramm – Leach – Bliley Act (GLBA) and, </w:t>
      </w:r>
      <w:r w:rsidRPr="003271A4">
        <w:rPr>
          <w:rFonts w:ascii="Times New Roman" w:eastAsia="Times New Roman" w:hAnsi="Times New Roman" w:cs="Times New Roman"/>
          <w:sz w:val="20"/>
          <w:szCs w:val="20"/>
        </w:rPr>
        <w:t>when accessing FTI</w:t>
      </w:r>
      <w:r>
        <w:rPr>
          <w:rFonts w:ascii="Times New Roman" w:eastAsia="Times New Roman" w:hAnsi="Times New Roman" w:cs="Times New Roman"/>
          <w:sz w:val="20"/>
          <w:szCs w:val="20"/>
        </w:rPr>
        <w:t xml:space="preserve">, the requirements of </w:t>
      </w:r>
      <w:r w:rsidRPr="003271A4">
        <w:rPr>
          <w:rFonts w:ascii="Times New Roman" w:eastAsia="Times New Roman" w:hAnsi="Times New Roman" w:cs="Times New Roman"/>
          <w:sz w:val="20"/>
          <w:szCs w:val="20"/>
        </w:rPr>
        <w:t>26 U.S.C. §6103</w:t>
      </w:r>
      <w:r>
        <w:rPr>
          <w:rFonts w:ascii="Times New Roman" w:eastAsia="Times New Roman" w:hAnsi="Times New Roman" w:cs="Times New Roman"/>
          <w:sz w:val="20"/>
          <w:szCs w:val="20"/>
        </w:rPr>
        <w:t>.</w:t>
      </w:r>
    </w:p>
    <w:p w:rsidR="00321F69" w:rsidRPr="00FF7C8C" w:rsidP="00FF7C8C" w14:paraId="0F95A6D3" w14:textId="655B591A">
      <w:pPr>
        <w:pStyle w:val="ListParagraph"/>
        <w:widowControl w:val="0"/>
        <w:numPr>
          <w:ilvl w:val="0"/>
          <w:numId w:val="1"/>
        </w:numPr>
        <w:tabs>
          <w:tab w:val="left" w:pos="380"/>
        </w:tabs>
        <w:autoSpaceDE w:val="0"/>
        <w:autoSpaceDN w:val="0"/>
        <w:spacing w:before="59" w:after="0" w:line="240" w:lineRule="auto"/>
        <w:ind w:left="1008" w:hanging="288"/>
        <w:contextualSpacing w:val="0"/>
        <w:rPr>
          <w:rFonts w:ascii="Times New Roman" w:eastAsia="Times New Roman" w:hAnsi="Times New Roman" w:cs="Times New Roman"/>
          <w:sz w:val="20"/>
          <w:szCs w:val="20"/>
        </w:rPr>
      </w:pPr>
      <w:r w:rsidRPr="00FF7C8C">
        <w:rPr>
          <w:rFonts w:ascii="Times New Roman" w:eastAsia="Times New Roman" w:hAnsi="Times New Roman" w:cs="Times New Roman"/>
          <w:sz w:val="20"/>
          <w:szCs w:val="20"/>
        </w:rPr>
        <w:t xml:space="preserve">Must ensure that password sharing, the sharing of system access, and the use of any tools that allow access to the SAIG are strictly prohibited. (These tools are called “authenticators.”) </w:t>
      </w:r>
    </w:p>
    <w:p w:rsidR="00321F69" w:rsidRPr="00FF7C8C" w:rsidP="00FF7C8C" w14:paraId="7B2DA97E" w14:textId="4C4D4E23">
      <w:pPr>
        <w:pStyle w:val="ListParagraph"/>
        <w:widowControl w:val="0"/>
        <w:numPr>
          <w:ilvl w:val="0"/>
          <w:numId w:val="1"/>
        </w:numPr>
        <w:tabs>
          <w:tab w:val="left" w:pos="380"/>
        </w:tabs>
        <w:autoSpaceDE w:val="0"/>
        <w:autoSpaceDN w:val="0"/>
        <w:spacing w:before="59" w:after="0" w:line="240" w:lineRule="auto"/>
        <w:ind w:left="1008" w:hanging="288"/>
        <w:contextualSpacing w:val="0"/>
        <w:rPr>
          <w:rFonts w:ascii="Times New Roman" w:eastAsia="Times New Roman" w:hAnsi="Times New Roman" w:cs="Times New Roman"/>
          <w:sz w:val="20"/>
          <w:szCs w:val="20"/>
        </w:rPr>
      </w:pPr>
      <w:r w:rsidRPr="00FF7C8C">
        <w:rPr>
          <w:rFonts w:ascii="Times New Roman" w:eastAsia="Times New Roman" w:hAnsi="Times New Roman" w:cs="Times New Roman"/>
          <w:sz w:val="20"/>
          <w:szCs w:val="20"/>
        </w:rPr>
        <w:t xml:space="preserve">Must ensure that access is provided only to systems, networks, data, control information, and software for which the </w:t>
      </w:r>
      <w:r w:rsidR="00C7314B">
        <w:rPr>
          <w:rFonts w:ascii="Times New Roman" w:eastAsia="Times New Roman" w:hAnsi="Times New Roman" w:cs="Times New Roman"/>
          <w:sz w:val="20"/>
          <w:szCs w:val="20"/>
        </w:rPr>
        <w:t>Administrator</w:t>
      </w:r>
      <w:r w:rsidRPr="00FF7C8C">
        <w:rPr>
          <w:rFonts w:ascii="Times New Roman" w:eastAsia="Times New Roman" w:hAnsi="Times New Roman" w:cs="Times New Roman"/>
          <w:sz w:val="20"/>
          <w:szCs w:val="20"/>
        </w:rPr>
        <w:t xml:space="preserve"> is authorized. </w:t>
      </w:r>
    </w:p>
    <w:p w:rsidR="00321F69" w:rsidRPr="00FF7C8C" w:rsidP="00FF7C8C" w14:paraId="21CC337F" w14:textId="432ED11A">
      <w:pPr>
        <w:pStyle w:val="ListParagraph"/>
        <w:widowControl w:val="0"/>
        <w:numPr>
          <w:ilvl w:val="0"/>
          <w:numId w:val="1"/>
        </w:numPr>
        <w:tabs>
          <w:tab w:val="left" w:pos="380"/>
        </w:tabs>
        <w:autoSpaceDE w:val="0"/>
        <w:autoSpaceDN w:val="0"/>
        <w:spacing w:before="59" w:after="0" w:line="240" w:lineRule="auto"/>
        <w:ind w:left="1008" w:hanging="288"/>
        <w:contextualSpacing w:val="0"/>
        <w:rPr>
          <w:rFonts w:ascii="Times New Roman" w:eastAsia="Times New Roman" w:hAnsi="Times New Roman" w:cs="Times New Roman"/>
          <w:sz w:val="20"/>
          <w:szCs w:val="20"/>
        </w:rPr>
      </w:pPr>
      <w:r w:rsidRPr="00FF7C8C">
        <w:rPr>
          <w:rFonts w:ascii="Times New Roman" w:eastAsia="Times New Roman" w:hAnsi="Times New Roman" w:cs="Times New Roman"/>
          <w:sz w:val="20"/>
          <w:szCs w:val="20"/>
        </w:rPr>
        <w:t xml:space="preserve">Must ensure that procedures for sanitizing stored information are followed (e.g., overwriting electronic media that contain sensitive information before reuse). </w:t>
      </w:r>
    </w:p>
    <w:p w:rsidR="00321F69" w:rsidRPr="00FF7C8C" w:rsidP="00FF7C8C" w14:paraId="31E05831" w14:textId="0FF7EB38">
      <w:pPr>
        <w:pStyle w:val="ListParagraph"/>
        <w:widowControl w:val="0"/>
        <w:numPr>
          <w:ilvl w:val="0"/>
          <w:numId w:val="1"/>
        </w:numPr>
        <w:tabs>
          <w:tab w:val="left" w:pos="380"/>
        </w:tabs>
        <w:autoSpaceDE w:val="0"/>
        <w:autoSpaceDN w:val="0"/>
        <w:spacing w:before="59" w:after="0" w:line="240" w:lineRule="auto"/>
        <w:ind w:left="1008" w:hanging="288"/>
        <w:contextualSpacing w:val="0"/>
        <w:rPr>
          <w:rFonts w:ascii="Times New Roman" w:eastAsia="Times New Roman" w:hAnsi="Times New Roman" w:cs="Times New Roman"/>
          <w:sz w:val="20"/>
          <w:szCs w:val="20"/>
        </w:rPr>
      </w:pPr>
      <w:r w:rsidRPr="00FF7C8C">
        <w:rPr>
          <w:rFonts w:ascii="Times New Roman" w:eastAsia="Times New Roman" w:hAnsi="Times New Roman" w:cs="Times New Roman"/>
          <w:sz w:val="20"/>
          <w:szCs w:val="20"/>
        </w:rPr>
        <w:t xml:space="preserve">The </w:t>
      </w:r>
      <w:r w:rsidR="00BB60C9">
        <w:rPr>
          <w:rFonts w:ascii="Times New Roman" w:eastAsia="Times New Roman" w:hAnsi="Times New Roman" w:cs="Times New Roman"/>
          <w:sz w:val="20"/>
          <w:szCs w:val="20"/>
        </w:rPr>
        <w:t xml:space="preserve">SAIG </w:t>
      </w:r>
      <w:r w:rsidR="00C3361B">
        <w:rPr>
          <w:rFonts w:ascii="Times New Roman" w:eastAsia="Times New Roman" w:hAnsi="Times New Roman" w:cs="Times New Roman"/>
          <w:sz w:val="20"/>
          <w:szCs w:val="20"/>
        </w:rPr>
        <w:t>M</w:t>
      </w:r>
      <w:r w:rsidR="00BB60C9">
        <w:rPr>
          <w:rFonts w:ascii="Times New Roman" w:eastAsia="Times New Roman" w:hAnsi="Times New Roman" w:cs="Times New Roman"/>
          <w:sz w:val="20"/>
          <w:szCs w:val="20"/>
        </w:rPr>
        <w:t xml:space="preserve">ailbox </w:t>
      </w:r>
      <w:r w:rsidR="003E748B">
        <w:rPr>
          <w:rFonts w:ascii="Times New Roman" w:eastAsia="Times New Roman" w:hAnsi="Times New Roman" w:cs="Times New Roman"/>
          <w:sz w:val="20"/>
          <w:szCs w:val="20"/>
        </w:rPr>
        <w:t xml:space="preserve">Owner and </w:t>
      </w:r>
      <w:r w:rsidR="00C3361B">
        <w:rPr>
          <w:rFonts w:ascii="Times New Roman" w:eastAsia="Times New Roman" w:hAnsi="Times New Roman" w:cs="Times New Roman"/>
          <w:sz w:val="20"/>
          <w:szCs w:val="20"/>
        </w:rPr>
        <w:t>U</w:t>
      </w:r>
      <w:r w:rsidR="00D22DE8">
        <w:rPr>
          <w:rFonts w:ascii="Times New Roman" w:eastAsia="Times New Roman" w:hAnsi="Times New Roman" w:cs="Times New Roman"/>
          <w:sz w:val="20"/>
          <w:szCs w:val="20"/>
        </w:rPr>
        <w:t>ser</w:t>
      </w:r>
      <w:r w:rsidRPr="00FF7C8C">
        <w:rPr>
          <w:rFonts w:ascii="Times New Roman" w:eastAsia="Times New Roman" w:hAnsi="Times New Roman" w:cs="Times New Roman"/>
          <w:sz w:val="20"/>
          <w:szCs w:val="20"/>
        </w:rPr>
        <w:t xml:space="preserve"> must inform the organization’s Primary </w:t>
      </w:r>
      <w:r w:rsidR="00C7314B">
        <w:rPr>
          <w:rFonts w:ascii="Times New Roman" w:eastAsia="Times New Roman" w:hAnsi="Times New Roman" w:cs="Times New Roman"/>
          <w:sz w:val="20"/>
          <w:szCs w:val="20"/>
        </w:rPr>
        <w:t>Administrator</w:t>
      </w:r>
      <w:r w:rsidRPr="00FF7C8C">
        <w:rPr>
          <w:rFonts w:ascii="Times New Roman" w:eastAsia="Times New Roman" w:hAnsi="Times New Roman" w:cs="Times New Roman"/>
          <w:sz w:val="20"/>
          <w:szCs w:val="20"/>
        </w:rPr>
        <w:t xml:space="preserve"> when access to a Federal Student Aid system or other Federal agencies’ systems for the purposes of administering the HEA programs, is no longer required (i.e.</w:t>
      </w:r>
      <w:r w:rsidR="00C7314B">
        <w:rPr>
          <w:rFonts w:ascii="Times New Roman" w:eastAsia="Times New Roman" w:hAnsi="Times New Roman" w:cs="Times New Roman"/>
          <w:sz w:val="20"/>
          <w:szCs w:val="20"/>
        </w:rPr>
        <w:t>,</w:t>
      </w:r>
      <w:r w:rsidRPr="00FF7C8C">
        <w:rPr>
          <w:rFonts w:ascii="Times New Roman" w:eastAsia="Times New Roman" w:hAnsi="Times New Roman" w:cs="Times New Roman"/>
          <w:sz w:val="20"/>
          <w:szCs w:val="20"/>
        </w:rPr>
        <w:t xml:space="preserve"> the individual is leaving a </w:t>
      </w:r>
      <w:r w:rsidRPr="00FF7C8C">
        <w:rPr>
          <w:rFonts w:ascii="Times New Roman" w:eastAsia="Times New Roman" w:hAnsi="Times New Roman" w:cs="Times New Roman"/>
          <w:sz w:val="20"/>
          <w:szCs w:val="20"/>
        </w:rPr>
        <w:t>position</w:t>
      </w:r>
      <w:r w:rsidRPr="00FF7C8C">
        <w:rPr>
          <w:rFonts w:ascii="Times New Roman" w:eastAsia="Times New Roman" w:hAnsi="Times New Roman" w:cs="Times New Roman"/>
          <w:sz w:val="20"/>
          <w:szCs w:val="20"/>
        </w:rPr>
        <w:t xml:space="preserve"> or </w:t>
      </w:r>
      <w:r w:rsidR="00F640FF">
        <w:rPr>
          <w:rFonts w:ascii="Times New Roman" w:eastAsia="Times New Roman" w:hAnsi="Times New Roman" w:cs="Times New Roman"/>
          <w:sz w:val="20"/>
          <w:szCs w:val="20"/>
        </w:rPr>
        <w:t>t</w:t>
      </w:r>
      <w:r w:rsidRPr="00FF7C8C">
        <w:rPr>
          <w:rFonts w:ascii="Times New Roman" w:eastAsia="Times New Roman" w:hAnsi="Times New Roman" w:cs="Times New Roman"/>
          <w:sz w:val="20"/>
          <w:szCs w:val="20"/>
        </w:rPr>
        <w:t>he</w:t>
      </w:r>
      <w:r w:rsidR="00F640FF">
        <w:rPr>
          <w:rFonts w:ascii="Times New Roman" w:eastAsia="Times New Roman" w:hAnsi="Times New Roman" w:cs="Times New Roman"/>
          <w:sz w:val="20"/>
          <w:szCs w:val="20"/>
        </w:rPr>
        <w:t>i</w:t>
      </w:r>
      <w:r w:rsidRPr="00FF7C8C">
        <w:rPr>
          <w:rFonts w:ascii="Times New Roman" w:eastAsia="Times New Roman" w:hAnsi="Times New Roman" w:cs="Times New Roman"/>
          <w:sz w:val="20"/>
          <w:szCs w:val="20"/>
        </w:rPr>
        <w:t xml:space="preserve">r job responsibilities have changed). </w:t>
      </w:r>
    </w:p>
    <w:p w:rsidR="00321F69" w:rsidRPr="00FF7C8C" w:rsidP="00FF7C8C" w14:paraId="51C3AB27" w14:textId="23D2159B">
      <w:pPr>
        <w:pStyle w:val="ListParagraph"/>
        <w:widowControl w:val="0"/>
        <w:numPr>
          <w:ilvl w:val="0"/>
          <w:numId w:val="1"/>
        </w:numPr>
        <w:tabs>
          <w:tab w:val="left" w:pos="380"/>
        </w:tabs>
        <w:autoSpaceDE w:val="0"/>
        <w:autoSpaceDN w:val="0"/>
        <w:spacing w:before="59" w:after="0" w:line="240" w:lineRule="auto"/>
        <w:ind w:left="1008" w:hanging="288"/>
        <w:contextualSpacing w:val="0"/>
        <w:rPr>
          <w:rFonts w:ascii="Times New Roman" w:eastAsia="Times New Roman" w:hAnsi="Times New Roman" w:cs="Times New Roman"/>
          <w:sz w:val="20"/>
          <w:szCs w:val="20"/>
        </w:rPr>
      </w:pPr>
      <w:r w:rsidRPr="00FF7C8C">
        <w:rPr>
          <w:rFonts w:ascii="Times New Roman" w:eastAsia="Times New Roman" w:hAnsi="Times New Roman" w:cs="Times New Roman"/>
          <w:sz w:val="20"/>
          <w:szCs w:val="20"/>
        </w:rPr>
        <w:t xml:space="preserve">The information provided to the </w:t>
      </w:r>
      <w:r w:rsidR="00C7314B">
        <w:rPr>
          <w:rFonts w:ascii="Times New Roman" w:eastAsia="Times New Roman" w:hAnsi="Times New Roman" w:cs="Times New Roman"/>
          <w:sz w:val="20"/>
          <w:szCs w:val="20"/>
        </w:rPr>
        <w:t>Administrator</w:t>
      </w:r>
      <w:r w:rsidR="00904B8C">
        <w:rPr>
          <w:rFonts w:ascii="Times New Roman" w:eastAsia="Times New Roman" w:hAnsi="Times New Roman" w:cs="Times New Roman"/>
          <w:sz w:val="20"/>
          <w:szCs w:val="20"/>
        </w:rPr>
        <w:t xml:space="preserve"> and SAIG </w:t>
      </w:r>
      <w:r w:rsidR="00C3361B">
        <w:rPr>
          <w:rFonts w:ascii="Times New Roman" w:eastAsia="Times New Roman" w:hAnsi="Times New Roman" w:cs="Times New Roman"/>
          <w:sz w:val="20"/>
          <w:szCs w:val="20"/>
        </w:rPr>
        <w:t>M</w:t>
      </w:r>
      <w:r w:rsidR="00904B8C">
        <w:rPr>
          <w:rFonts w:ascii="Times New Roman" w:eastAsia="Times New Roman" w:hAnsi="Times New Roman" w:cs="Times New Roman"/>
          <w:sz w:val="20"/>
          <w:szCs w:val="20"/>
        </w:rPr>
        <w:t xml:space="preserve">ailbox </w:t>
      </w:r>
      <w:r w:rsidR="003E748B">
        <w:rPr>
          <w:rFonts w:ascii="Times New Roman" w:eastAsia="Times New Roman" w:hAnsi="Times New Roman" w:cs="Times New Roman"/>
          <w:sz w:val="20"/>
          <w:szCs w:val="20"/>
        </w:rPr>
        <w:t xml:space="preserve">Owner and </w:t>
      </w:r>
      <w:r w:rsidR="00C3361B">
        <w:rPr>
          <w:rFonts w:ascii="Times New Roman" w:eastAsia="Times New Roman" w:hAnsi="Times New Roman" w:cs="Times New Roman"/>
          <w:sz w:val="20"/>
          <w:szCs w:val="20"/>
        </w:rPr>
        <w:t>U</w:t>
      </w:r>
      <w:r w:rsidR="00D22DE8">
        <w:rPr>
          <w:rFonts w:ascii="Times New Roman" w:eastAsia="Times New Roman" w:hAnsi="Times New Roman" w:cs="Times New Roman"/>
          <w:sz w:val="20"/>
          <w:szCs w:val="20"/>
        </w:rPr>
        <w:t>ser</w:t>
      </w:r>
      <w:r w:rsidRPr="00FF7C8C">
        <w:rPr>
          <w:rFonts w:ascii="Times New Roman" w:eastAsia="Times New Roman" w:hAnsi="Times New Roman" w:cs="Times New Roman"/>
          <w:sz w:val="20"/>
          <w:szCs w:val="20"/>
        </w:rPr>
        <w:t xml:space="preserve"> by the Department is protected by the Privacy Act of 1974, as amended</w:t>
      </w:r>
      <w:r w:rsidR="00890D2B">
        <w:rPr>
          <w:rFonts w:ascii="Times New Roman" w:eastAsia="Times New Roman" w:hAnsi="Times New Roman" w:cs="Times New Roman"/>
          <w:sz w:val="20"/>
          <w:szCs w:val="20"/>
        </w:rPr>
        <w:t xml:space="preserve"> (Privacy Act), 5 U.S.C. </w:t>
      </w:r>
      <w:r w:rsidRPr="00FF7C8C" w:rsidR="00890D2B">
        <w:rPr>
          <w:rFonts w:ascii="Times New Roman" w:eastAsia="Times New Roman" w:hAnsi="Times New Roman" w:cs="Times New Roman"/>
          <w:sz w:val="20"/>
          <w:szCs w:val="20"/>
        </w:rPr>
        <w:t>§</w:t>
      </w:r>
      <w:r w:rsidR="00890D2B">
        <w:rPr>
          <w:rFonts w:ascii="Times New Roman" w:eastAsia="Times New Roman" w:hAnsi="Times New Roman" w:cs="Times New Roman"/>
          <w:sz w:val="20"/>
          <w:szCs w:val="20"/>
        </w:rPr>
        <w:t>552a</w:t>
      </w:r>
      <w:r w:rsidRPr="00FF7C8C">
        <w:rPr>
          <w:rFonts w:ascii="Times New Roman" w:eastAsia="Times New Roman" w:hAnsi="Times New Roman" w:cs="Times New Roman"/>
          <w:sz w:val="20"/>
          <w:szCs w:val="20"/>
        </w:rPr>
        <w:t xml:space="preserve">. Protecting this information, once it is entrusted to the </w:t>
      </w:r>
      <w:r w:rsidR="00227EBE">
        <w:rPr>
          <w:rFonts w:ascii="Times New Roman" w:eastAsia="Times New Roman" w:hAnsi="Times New Roman" w:cs="Times New Roman"/>
          <w:sz w:val="20"/>
          <w:szCs w:val="20"/>
        </w:rPr>
        <w:t>Administrator</w:t>
      </w:r>
      <w:r w:rsidRPr="00FF7C8C" w:rsidR="00227EBE">
        <w:rPr>
          <w:rFonts w:ascii="Times New Roman" w:eastAsia="Times New Roman" w:hAnsi="Times New Roman" w:cs="Times New Roman"/>
          <w:sz w:val="20"/>
          <w:szCs w:val="20"/>
        </w:rPr>
        <w:t xml:space="preserve"> </w:t>
      </w:r>
      <w:r w:rsidRPr="00FF7C8C">
        <w:rPr>
          <w:rFonts w:ascii="Times New Roman" w:eastAsia="Times New Roman" w:hAnsi="Times New Roman" w:cs="Times New Roman"/>
          <w:sz w:val="20"/>
          <w:szCs w:val="20"/>
        </w:rPr>
        <w:t xml:space="preserve">and </w:t>
      </w:r>
      <w:r w:rsidR="00227EBE">
        <w:rPr>
          <w:rFonts w:ascii="Times New Roman" w:eastAsia="Times New Roman" w:hAnsi="Times New Roman" w:cs="Times New Roman"/>
          <w:sz w:val="20"/>
          <w:szCs w:val="20"/>
        </w:rPr>
        <w:t xml:space="preserve">SAIG </w:t>
      </w:r>
      <w:r w:rsidR="009D5198">
        <w:rPr>
          <w:rFonts w:ascii="Times New Roman" w:eastAsia="Times New Roman" w:hAnsi="Times New Roman" w:cs="Times New Roman"/>
          <w:sz w:val="20"/>
          <w:szCs w:val="20"/>
        </w:rPr>
        <w:t>M</w:t>
      </w:r>
      <w:r w:rsidR="00227EBE">
        <w:rPr>
          <w:rFonts w:ascii="Times New Roman" w:eastAsia="Times New Roman" w:hAnsi="Times New Roman" w:cs="Times New Roman"/>
          <w:sz w:val="20"/>
          <w:szCs w:val="20"/>
        </w:rPr>
        <w:t xml:space="preserve">ailbox </w:t>
      </w:r>
      <w:r w:rsidR="003E748B">
        <w:rPr>
          <w:rFonts w:ascii="Times New Roman" w:eastAsia="Times New Roman" w:hAnsi="Times New Roman" w:cs="Times New Roman"/>
          <w:sz w:val="20"/>
          <w:szCs w:val="20"/>
        </w:rPr>
        <w:t xml:space="preserve">Owner and </w:t>
      </w:r>
      <w:r w:rsidR="009D5198">
        <w:rPr>
          <w:rFonts w:ascii="Times New Roman" w:eastAsia="Times New Roman" w:hAnsi="Times New Roman" w:cs="Times New Roman"/>
          <w:sz w:val="20"/>
          <w:szCs w:val="20"/>
        </w:rPr>
        <w:t>U</w:t>
      </w:r>
      <w:r w:rsidR="00227EBE">
        <w:rPr>
          <w:rFonts w:ascii="Times New Roman" w:eastAsia="Times New Roman" w:hAnsi="Times New Roman" w:cs="Times New Roman"/>
          <w:sz w:val="20"/>
          <w:szCs w:val="20"/>
        </w:rPr>
        <w:t>ser</w:t>
      </w:r>
      <w:r w:rsidRPr="00FF7C8C">
        <w:rPr>
          <w:rFonts w:ascii="Times New Roman" w:eastAsia="Times New Roman" w:hAnsi="Times New Roman" w:cs="Times New Roman"/>
          <w:sz w:val="20"/>
          <w:szCs w:val="20"/>
        </w:rPr>
        <w:t xml:space="preserve">, becomes </w:t>
      </w:r>
      <w:r w:rsidR="00C92DAD">
        <w:rPr>
          <w:rFonts w:ascii="Times New Roman" w:eastAsia="Times New Roman" w:hAnsi="Times New Roman" w:cs="Times New Roman"/>
          <w:sz w:val="20"/>
          <w:szCs w:val="20"/>
        </w:rPr>
        <w:t>their</w:t>
      </w:r>
      <w:r w:rsidRPr="00FF7C8C">
        <w:rPr>
          <w:rFonts w:ascii="Times New Roman" w:eastAsia="Times New Roman" w:hAnsi="Times New Roman" w:cs="Times New Roman"/>
          <w:sz w:val="20"/>
          <w:szCs w:val="20"/>
        </w:rPr>
        <w:t xml:space="preserve"> responsibility. Therefore, the </w:t>
      </w:r>
      <w:r w:rsidR="00227EBE">
        <w:rPr>
          <w:rFonts w:ascii="Times New Roman" w:eastAsia="Times New Roman" w:hAnsi="Times New Roman" w:cs="Times New Roman"/>
          <w:sz w:val="20"/>
          <w:szCs w:val="20"/>
        </w:rPr>
        <w:t xml:space="preserve">Administrator </w:t>
      </w:r>
      <w:r w:rsidRPr="00FF7C8C">
        <w:rPr>
          <w:rFonts w:ascii="Times New Roman" w:eastAsia="Times New Roman" w:hAnsi="Times New Roman" w:cs="Times New Roman"/>
          <w:sz w:val="20"/>
          <w:szCs w:val="20"/>
        </w:rPr>
        <w:t xml:space="preserve">and </w:t>
      </w:r>
      <w:r w:rsidR="00227EBE">
        <w:rPr>
          <w:rFonts w:ascii="Times New Roman" w:eastAsia="Times New Roman" w:hAnsi="Times New Roman" w:cs="Times New Roman"/>
          <w:sz w:val="20"/>
          <w:szCs w:val="20"/>
        </w:rPr>
        <w:t xml:space="preserve">SAIG </w:t>
      </w:r>
      <w:r w:rsidR="009D5198">
        <w:rPr>
          <w:rFonts w:ascii="Times New Roman" w:eastAsia="Times New Roman" w:hAnsi="Times New Roman" w:cs="Times New Roman"/>
          <w:sz w:val="20"/>
          <w:szCs w:val="20"/>
        </w:rPr>
        <w:t>M</w:t>
      </w:r>
      <w:r w:rsidR="00227EBE">
        <w:rPr>
          <w:rFonts w:ascii="Times New Roman" w:eastAsia="Times New Roman" w:hAnsi="Times New Roman" w:cs="Times New Roman"/>
          <w:sz w:val="20"/>
          <w:szCs w:val="20"/>
        </w:rPr>
        <w:t xml:space="preserve">ailbox </w:t>
      </w:r>
      <w:r w:rsidR="003E748B">
        <w:rPr>
          <w:rFonts w:ascii="Times New Roman" w:eastAsia="Times New Roman" w:hAnsi="Times New Roman" w:cs="Times New Roman"/>
          <w:sz w:val="20"/>
          <w:szCs w:val="20"/>
        </w:rPr>
        <w:t xml:space="preserve">Owner and </w:t>
      </w:r>
      <w:r w:rsidR="009D5198">
        <w:rPr>
          <w:rFonts w:ascii="Times New Roman" w:eastAsia="Times New Roman" w:hAnsi="Times New Roman" w:cs="Times New Roman"/>
          <w:sz w:val="20"/>
          <w:szCs w:val="20"/>
        </w:rPr>
        <w:t>U</w:t>
      </w:r>
      <w:r w:rsidR="00227EBE">
        <w:rPr>
          <w:rFonts w:ascii="Times New Roman" w:eastAsia="Times New Roman" w:hAnsi="Times New Roman" w:cs="Times New Roman"/>
          <w:sz w:val="20"/>
          <w:szCs w:val="20"/>
        </w:rPr>
        <w:t>ser</w:t>
      </w:r>
      <w:r w:rsidRPr="00FF7C8C">
        <w:rPr>
          <w:rFonts w:ascii="Times New Roman" w:eastAsia="Times New Roman" w:hAnsi="Times New Roman" w:cs="Times New Roman"/>
          <w:sz w:val="20"/>
          <w:szCs w:val="20"/>
        </w:rPr>
        <w:t xml:space="preserve"> must protect the privacy of all information that has been provided by the Department. The </w:t>
      </w:r>
      <w:r w:rsidR="00227EBE">
        <w:rPr>
          <w:rFonts w:ascii="Times New Roman" w:eastAsia="Times New Roman" w:hAnsi="Times New Roman" w:cs="Times New Roman"/>
          <w:sz w:val="20"/>
          <w:szCs w:val="20"/>
        </w:rPr>
        <w:t xml:space="preserve">Administrator </w:t>
      </w:r>
      <w:r w:rsidRPr="00FF7C8C" w:rsidR="00227EBE">
        <w:rPr>
          <w:rFonts w:ascii="Times New Roman" w:eastAsia="Times New Roman" w:hAnsi="Times New Roman" w:cs="Times New Roman"/>
          <w:sz w:val="20"/>
          <w:szCs w:val="20"/>
        </w:rPr>
        <w:t xml:space="preserve">and </w:t>
      </w:r>
      <w:r w:rsidR="00227EBE">
        <w:rPr>
          <w:rFonts w:ascii="Times New Roman" w:eastAsia="Times New Roman" w:hAnsi="Times New Roman" w:cs="Times New Roman"/>
          <w:sz w:val="20"/>
          <w:szCs w:val="20"/>
        </w:rPr>
        <w:t xml:space="preserve">SAIG </w:t>
      </w:r>
      <w:r w:rsidR="009D5198">
        <w:rPr>
          <w:rFonts w:ascii="Times New Roman" w:eastAsia="Times New Roman" w:hAnsi="Times New Roman" w:cs="Times New Roman"/>
          <w:sz w:val="20"/>
          <w:szCs w:val="20"/>
        </w:rPr>
        <w:t>M</w:t>
      </w:r>
      <w:r w:rsidR="00227EBE">
        <w:rPr>
          <w:rFonts w:ascii="Times New Roman" w:eastAsia="Times New Roman" w:hAnsi="Times New Roman" w:cs="Times New Roman"/>
          <w:sz w:val="20"/>
          <w:szCs w:val="20"/>
        </w:rPr>
        <w:t xml:space="preserve">ailbox </w:t>
      </w:r>
      <w:r w:rsidR="003E748B">
        <w:rPr>
          <w:rFonts w:ascii="Times New Roman" w:eastAsia="Times New Roman" w:hAnsi="Times New Roman" w:cs="Times New Roman"/>
          <w:sz w:val="20"/>
          <w:szCs w:val="20"/>
        </w:rPr>
        <w:t xml:space="preserve">Owner and </w:t>
      </w:r>
      <w:r w:rsidR="009D5198">
        <w:rPr>
          <w:rFonts w:ascii="Times New Roman" w:eastAsia="Times New Roman" w:hAnsi="Times New Roman" w:cs="Times New Roman"/>
          <w:sz w:val="20"/>
          <w:szCs w:val="20"/>
        </w:rPr>
        <w:t>U</w:t>
      </w:r>
      <w:r w:rsidR="00227EBE">
        <w:rPr>
          <w:rFonts w:ascii="Times New Roman" w:eastAsia="Times New Roman" w:hAnsi="Times New Roman" w:cs="Times New Roman"/>
          <w:sz w:val="20"/>
          <w:szCs w:val="20"/>
        </w:rPr>
        <w:t>ser</w:t>
      </w:r>
      <w:r w:rsidRPr="00FF7C8C">
        <w:rPr>
          <w:rFonts w:ascii="Times New Roman" w:eastAsia="Times New Roman" w:hAnsi="Times New Roman" w:cs="Times New Roman"/>
          <w:sz w:val="20"/>
          <w:szCs w:val="20"/>
        </w:rPr>
        <w:t xml:space="preserve"> understand that any person, including </w:t>
      </w:r>
      <w:r w:rsidR="00C92DAD">
        <w:rPr>
          <w:rFonts w:ascii="Times New Roman" w:eastAsia="Times New Roman" w:hAnsi="Times New Roman" w:cs="Times New Roman"/>
          <w:sz w:val="20"/>
          <w:szCs w:val="20"/>
        </w:rPr>
        <w:t>themself</w:t>
      </w:r>
      <w:r w:rsidRPr="00FF7C8C">
        <w:rPr>
          <w:rFonts w:ascii="Times New Roman" w:eastAsia="Times New Roman" w:hAnsi="Times New Roman" w:cs="Times New Roman"/>
          <w:sz w:val="20"/>
          <w:szCs w:val="20"/>
        </w:rPr>
        <w:t xml:space="preserve">, who knowingly and willfully requests or obtains any record concerning an individual from an agency under false pretenses shall be guilty of a misdemeanor and is subject to a fine of up to $5,000 (5 U.S.C. </w:t>
      </w:r>
      <w:r w:rsidRPr="00FF7C8C" w:rsidR="00EC696B">
        <w:rPr>
          <w:rFonts w:ascii="Times New Roman" w:eastAsia="Times New Roman" w:hAnsi="Times New Roman" w:cs="Times New Roman"/>
          <w:sz w:val="20"/>
          <w:szCs w:val="20"/>
        </w:rPr>
        <w:t>§</w:t>
      </w:r>
      <w:r w:rsidRPr="00FF7C8C">
        <w:rPr>
          <w:rFonts w:ascii="Times New Roman" w:eastAsia="Times New Roman" w:hAnsi="Times New Roman" w:cs="Times New Roman"/>
          <w:sz w:val="20"/>
          <w:szCs w:val="20"/>
        </w:rPr>
        <w:t xml:space="preserve">552a(i)(3)). </w:t>
      </w:r>
    </w:p>
    <w:p w:rsidR="00321F69" w:rsidRPr="00FF7C8C" w:rsidP="00FF7C8C" w14:paraId="561D83A6" w14:textId="5B6ADE98">
      <w:pPr>
        <w:pStyle w:val="ListParagraph"/>
        <w:widowControl w:val="0"/>
        <w:numPr>
          <w:ilvl w:val="0"/>
          <w:numId w:val="1"/>
        </w:numPr>
        <w:tabs>
          <w:tab w:val="left" w:pos="380"/>
        </w:tabs>
        <w:autoSpaceDE w:val="0"/>
        <w:autoSpaceDN w:val="0"/>
        <w:spacing w:before="59" w:after="0" w:line="240" w:lineRule="auto"/>
        <w:ind w:left="1008" w:hanging="288"/>
        <w:contextualSpacing w:val="0"/>
        <w:rPr>
          <w:rFonts w:ascii="Times New Roman" w:eastAsia="Times New Roman" w:hAnsi="Times New Roman" w:cs="Times New Roman"/>
          <w:sz w:val="20"/>
          <w:szCs w:val="20"/>
        </w:rPr>
      </w:pPr>
      <w:r w:rsidRPr="00321F69">
        <w:rPr>
          <w:rFonts w:ascii="Times New Roman" w:eastAsia="Times New Roman" w:hAnsi="Times New Roman" w:cs="Times New Roman"/>
          <w:sz w:val="20"/>
          <w:szCs w:val="20"/>
        </w:rPr>
        <w:t xml:space="preserve">The federal tax information (FTI) provided to the </w:t>
      </w:r>
      <w:r w:rsidRPr="009D5198" w:rsidR="000F31DB">
        <w:rPr>
          <w:rFonts w:ascii="Times New Roman" w:eastAsia="Times New Roman" w:hAnsi="Times New Roman" w:cs="Times New Roman"/>
          <w:sz w:val="20"/>
          <w:szCs w:val="20"/>
        </w:rPr>
        <w:t xml:space="preserve">Administrator and SAIG </w:t>
      </w:r>
      <w:r w:rsidRPr="00880CAA" w:rsidR="009D5198">
        <w:rPr>
          <w:rFonts w:ascii="Times New Roman" w:eastAsia="Times New Roman" w:hAnsi="Times New Roman" w:cs="Times New Roman"/>
          <w:sz w:val="20"/>
          <w:szCs w:val="20"/>
        </w:rPr>
        <w:t>M</w:t>
      </w:r>
      <w:r w:rsidRPr="009D5198" w:rsidR="000F31DB">
        <w:rPr>
          <w:rFonts w:ascii="Times New Roman" w:eastAsia="Times New Roman" w:hAnsi="Times New Roman" w:cs="Times New Roman"/>
          <w:sz w:val="20"/>
          <w:szCs w:val="20"/>
        </w:rPr>
        <w:t xml:space="preserve">ailbox </w:t>
      </w:r>
      <w:r w:rsidR="003E748B">
        <w:rPr>
          <w:rFonts w:ascii="Times New Roman" w:eastAsia="Times New Roman" w:hAnsi="Times New Roman" w:cs="Times New Roman"/>
          <w:sz w:val="20"/>
          <w:szCs w:val="20"/>
        </w:rPr>
        <w:t xml:space="preserve">Owner and </w:t>
      </w:r>
      <w:r w:rsidR="009D5198">
        <w:rPr>
          <w:rFonts w:ascii="Times New Roman" w:eastAsia="Times New Roman" w:hAnsi="Times New Roman" w:cs="Times New Roman"/>
          <w:sz w:val="20"/>
          <w:szCs w:val="20"/>
        </w:rPr>
        <w:t>U</w:t>
      </w:r>
      <w:r w:rsidR="00AB1C9E">
        <w:rPr>
          <w:rFonts w:ascii="Times New Roman" w:eastAsia="Times New Roman" w:hAnsi="Times New Roman" w:cs="Times New Roman"/>
          <w:sz w:val="20"/>
          <w:szCs w:val="20"/>
        </w:rPr>
        <w:t>ser</w:t>
      </w:r>
      <w:r w:rsidRPr="00321F69">
        <w:rPr>
          <w:rFonts w:ascii="Times New Roman" w:eastAsia="Times New Roman" w:hAnsi="Times New Roman" w:cs="Times New Roman"/>
          <w:sz w:val="20"/>
          <w:szCs w:val="20"/>
        </w:rPr>
        <w:t xml:space="preserve"> by the Department is protected by the Internal Revenue Code of 1986, as amended. Protecting FTI, once it is entrusted to the </w:t>
      </w:r>
      <w:r w:rsidRPr="00880CAA" w:rsidR="00B374FE">
        <w:rPr>
          <w:rFonts w:ascii="Times New Roman" w:eastAsia="Times New Roman" w:hAnsi="Times New Roman" w:cs="Times New Roman"/>
          <w:sz w:val="20"/>
          <w:szCs w:val="20"/>
        </w:rPr>
        <w:t xml:space="preserve">Administrator and SAIG </w:t>
      </w:r>
      <w:r w:rsidRPr="00880CAA" w:rsidR="009D5198">
        <w:rPr>
          <w:rFonts w:ascii="Times New Roman" w:eastAsia="Times New Roman" w:hAnsi="Times New Roman" w:cs="Times New Roman"/>
          <w:sz w:val="20"/>
          <w:szCs w:val="20"/>
        </w:rPr>
        <w:t>M</w:t>
      </w:r>
      <w:r w:rsidRPr="00880CAA" w:rsidR="00B374FE">
        <w:rPr>
          <w:rFonts w:ascii="Times New Roman" w:eastAsia="Times New Roman" w:hAnsi="Times New Roman" w:cs="Times New Roman"/>
          <w:sz w:val="20"/>
          <w:szCs w:val="20"/>
        </w:rPr>
        <w:t xml:space="preserve">ailbox </w:t>
      </w:r>
      <w:r w:rsidR="003E748B">
        <w:rPr>
          <w:rFonts w:ascii="Times New Roman" w:eastAsia="Times New Roman" w:hAnsi="Times New Roman" w:cs="Times New Roman"/>
          <w:sz w:val="20"/>
          <w:szCs w:val="20"/>
        </w:rPr>
        <w:t xml:space="preserve">Owner and </w:t>
      </w:r>
      <w:r w:rsidRPr="008C655C" w:rsidR="009D5198">
        <w:rPr>
          <w:rFonts w:ascii="Times New Roman" w:eastAsia="Times New Roman" w:hAnsi="Times New Roman" w:cs="Times New Roman"/>
          <w:sz w:val="20"/>
          <w:szCs w:val="20"/>
        </w:rPr>
        <w:t>U</w:t>
      </w:r>
      <w:r w:rsidRPr="008C655C" w:rsidR="00AB1C9E">
        <w:rPr>
          <w:rFonts w:ascii="Times New Roman" w:eastAsia="Times New Roman" w:hAnsi="Times New Roman" w:cs="Times New Roman"/>
          <w:sz w:val="20"/>
          <w:szCs w:val="20"/>
        </w:rPr>
        <w:t>ser</w:t>
      </w:r>
      <w:r w:rsidRPr="00321F69">
        <w:rPr>
          <w:rFonts w:ascii="Times New Roman" w:eastAsia="Times New Roman" w:hAnsi="Times New Roman" w:cs="Times New Roman"/>
          <w:sz w:val="20"/>
          <w:szCs w:val="20"/>
        </w:rPr>
        <w:t xml:space="preserve">, becomes </w:t>
      </w:r>
      <w:r w:rsidR="00C92DAD">
        <w:rPr>
          <w:rFonts w:ascii="Times New Roman" w:eastAsia="Times New Roman" w:hAnsi="Times New Roman" w:cs="Times New Roman"/>
          <w:sz w:val="20"/>
          <w:szCs w:val="20"/>
        </w:rPr>
        <w:t>their</w:t>
      </w:r>
      <w:r w:rsidRPr="00321F69">
        <w:rPr>
          <w:rFonts w:ascii="Times New Roman" w:eastAsia="Times New Roman" w:hAnsi="Times New Roman" w:cs="Times New Roman"/>
          <w:sz w:val="20"/>
          <w:szCs w:val="20"/>
        </w:rPr>
        <w:t xml:space="preserve"> responsibility. The </w:t>
      </w:r>
      <w:r w:rsidRPr="00880CAA" w:rsidR="00B374FE">
        <w:rPr>
          <w:rFonts w:ascii="Times New Roman" w:eastAsia="Times New Roman" w:hAnsi="Times New Roman" w:cs="Times New Roman"/>
          <w:sz w:val="20"/>
          <w:szCs w:val="20"/>
        </w:rPr>
        <w:t xml:space="preserve">Administrator and SAIG </w:t>
      </w:r>
      <w:r w:rsidRPr="00880CAA" w:rsidR="009D5198">
        <w:rPr>
          <w:rFonts w:ascii="Times New Roman" w:eastAsia="Times New Roman" w:hAnsi="Times New Roman" w:cs="Times New Roman"/>
          <w:sz w:val="20"/>
          <w:szCs w:val="20"/>
        </w:rPr>
        <w:t>M</w:t>
      </w:r>
      <w:r w:rsidRPr="00880CAA" w:rsidR="00B374FE">
        <w:rPr>
          <w:rFonts w:ascii="Times New Roman" w:eastAsia="Times New Roman" w:hAnsi="Times New Roman" w:cs="Times New Roman"/>
          <w:sz w:val="20"/>
          <w:szCs w:val="20"/>
        </w:rPr>
        <w:t xml:space="preserve">ailbox </w:t>
      </w:r>
      <w:r w:rsidR="003E748B">
        <w:rPr>
          <w:rFonts w:ascii="Times New Roman" w:eastAsia="Times New Roman" w:hAnsi="Times New Roman" w:cs="Times New Roman"/>
          <w:sz w:val="20"/>
          <w:szCs w:val="20"/>
        </w:rPr>
        <w:t xml:space="preserve">Owner and </w:t>
      </w:r>
      <w:r w:rsidR="009D5198">
        <w:rPr>
          <w:rFonts w:ascii="Times New Roman" w:eastAsia="Times New Roman" w:hAnsi="Times New Roman" w:cs="Times New Roman"/>
          <w:sz w:val="20"/>
          <w:szCs w:val="20"/>
        </w:rPr>
        <w:t>U</w:t>
      </w:r>
      <w:r w:rsidR="00AB1C9E">
        <w:rPr>
          <w:rFonts w:ascii="Times New Roman" w:eastAsia="Times New Roman" w:hAnsi="Times New Roman" w:cs="Times New Roman"/>
          <w:sz w:val="20"/>
          <w:szCs w:val="20"/>
        </w:rPr>
        <w:t>ser</w:t>
      </w:r>
      <w:r w:rsidRPr="00321F69" w:rsidR="00B374FE">
        <w:rPr>
          <w:rFonts w:ascii="Times New Roman" w:eastAsia="Times New Roman" w:hAnsi="Times New Roman" w:cs="Times New Roman"/>
          <w:sz w:val="20"/>
          <w:szCs w:val="20"/>
        </w:rPr>
        <w:t xml:space="preserve"> </w:t>
      </w:r>
      <w:r w:rsidRPr="00321F69">
        <w:rPr>
          <w:rFonts w:ascii="Times New Roman" w:eastAsia="Times New Roman" w:hAnsi="Times New Roman" w:cs="Times New Roman"/>
          <w:sz w:val="20"/>
          <w:szCs w:val="20"/>
        </w:rPr>
        <w:t xml:space="preserve">understand that any person, including </w:t>
      </w:r>
      <w:r w:rsidR="00C92DAD">
        <w:rPr>
          <w:rFonts w:ascii="Times New Roman" w:eastAsia="Times New Roman" w:hAnsi="Times New Roman" w:cs="Times New Roman"/>
          <w:sz w:val="20"/>
          <w:szCs w:val="20"/>
        </w:rPr>
        <w:t>themself</w:t>
      </w:r>
      <w:r w:rsidRPr="00321F69">
        <w:rPr>
          <w:rFonts w:ascii="Times New Roman" w:eastAsia="Times New Roman" w:hAnsi="Times New Roman" w:cs="Times New Roman"/>
          <w:sz w:val="20"/>
          <w:szCs w:val="20"/>
        </w:rPr>
        <w:t xml:space="preserve">, who knowingly and willfully conduct: </w:t>
      </w:r>
    </w:p>
    <w:p w:rsidR="00321F69" w:rsidRPr="00FF7C8C" w:rsidP="00FF7C8C" w14:paraId="156F98F9" w14:textId="3F4F67F8">
      <w:pPr>
        <w:pStyle w:val="ListParagraph"/>
        <w:widowControl w:val="0"/>
        <w:numPr>
          <w:ilvl w:val="4"/>
          <w:numId w:val="10"/>
        </w:numPr>
        <w:tabs>
          <w:tab w:val="left" w:pos="380"/>
        </w:tabs>
        <w:autoSpaceDE w:val="0"/>
        <w:autoSpaceDN w:val="0"/>
        <w:spacing w:before="59" w:after="0" w:line="240" w:lineRule="auto"/>
        <w:ind w:left="1368" w:hanging="288"/>
        <w:contextualSpacing w:val="0"/>
        <w:rPr>
          <w:rFonts w:ascii="Times New Roman" w:eastAsia="Times New Roman" w:hAnsi="Times New Roman" w:cs="Times New Roman"/>
          <w:sz w:val="20"/>
          <w:szCs w:val="20"/>
        </w:rPr>
      </w:pPr>
      <w:r w:rsidRPr="00321F69">
        <w:rPr>
          <w:rFonts w:ascii="Times New Roman" w:eastAsia="Times New Roman" w:hAnsi="Times New Roman" w:cs="Times New Roman"/>
          <w:b/>
          <w:bCs/>
          <w:i/>
          <w:iCs/>
          <w:sz w:val="20"/>
          <w:szCs w:val="20"/>
        </w:rPr>
        <w:t>unauthorized disclosure of a tax return or return information</w:t>
      </w:r>
      <w:r w:rsidRPr="00321F69">
        <w:rPr>
          <w:rFonts w:ascii="Times New Roman" w:eastAsia="Times New Roman" w:hAnsi="Times New Roman" w:cs="Times New Roman"/>
          <w:sz w:val="20"/>
          <w:szCs w:val="20"/>
        </w:rPr>
        <w:t xml:space="preserve"> is punishable as a felony by a fine in any amount not exceeding $5,000, or imprisonment of not more than 5 years, or both, together with the costs of prosecution (26 U.S.C. §7213). </w:t>
      </w:r>
    </w:p>
    <w:p w:rsidR="00321F69" w:rsidRPr="00FF7C8C" w:rsidP="00321F69" w14:paraId="3AA8F5C3" w14:textId="371AD5AB">
      <w:pPr>
        <w:pStyle w:val="ListParagraph"/>
        <w:widowControl w:val="0"/>
        <w:numPr>
          <w:ilvl w:val="4"/>
          <w:numId w:val="10"/>
        </w:numPr>
        <w:tabs>
          <w:tab w:val="left" w:pos="380"/>
        </w:tabs>
        <w:autoSpaceDE w:val="0"/>
        <w:autoSpaceDN w:val="0"/>
        <w:spacing w:before="59" w:after="0" w:line="240" w:lineRule="auto"/>
        <w:ind w:left="1368" w:hanging="288"/>
        <w:contextualSpacing w:val="0"/>
        <w:rPr>
          <w:rFonts w:ascii="Times New Roman" w:eastAsia="Times New Roman" w:hAnsi="Times New Roman" w:cs="Times New Roman"/>
          <w:sz w:val="20"/>
          <w:szCs w:val="20"/>
        </w:rPr>
      </w:pPr>
      <w:r w:rsidRPr="00FF7C8C">
        <w:rPr>
          <w:rFonts w:ascii="Times New Roman" w:eastAsia="Times New Roman" w:hAnsi="Times New Roman" w:cs="Times New Roman"/>
          <w:b/>
          <w:bCs/>
          <w:i/>
          <w:iCs/>
          <w:sz w:val="20"/>
          <w:szCs w:val="20"/>
        </w:rPr>
        <w:t>unauthorized inspection of a tax return or return information</w:t>
      </w:r>
      <w:r w:rsidRPr="00FF7C8C">
        <w:rPr>
          <w:rFonts w:ascii="Times New Roman" w:eastAsia="Times New Roman" w:hAnsi="Times New Roman" w:cs="Times New Roman"/>
          <w:sz w:val="20"/>
          <w:szCs w:val="20"/>
        </w:rPr>
        <w:t xml:space="preserve"> is punishable by a fine of up to $1,000, or imprisonment of not more than 1 year, or both, together with the costs of prosecution (26 U.S.C. §7213A). </w:t>
      </w:r>
    </w:p>
    <w:p w:rsidR="00321F69" w:rsidRPr="00FF7C8C" w:rsidP="00FF7C8C" w14:paraId="7EE914CD" w14:textId="71F8F4BF">
      <w:pPr>
        <w:pStyle w:val="ListParagraph"/>
        <w:widowControl w:val="0"/>
        <w:numPr>
          <w:ilvl w:val="0"/>
          <w:numId w:val="1"/>
        </w:numPr>
        <w:tabs>
          <w:tab w:val="left" w:pos="380"/>
        </w:tabs>
        <w:autoSpaceDE w:val="0"/>
        <w:autoSpaceDN w:val="0"/>
        <w:spacing w:before="59" w:after="0" w:line="240" w:lineRule="auto"/>
        <w:ind w:left="1008" w:hanging="288"/>
        <w:contextualSpacing w:val="0"/>
        <w:rPr>
          <w:rFonts w:ascii="Times New Roman" w:eastAsia="Times New Roman" w:hAnsi="Times New Roman" w:cs="Times New Roman"/>
          <w:sz w:val="20"/>
          <w:szCs w:val="20"/>
        </w:rPr>
      </w:pPr>
      <w:r w:rsidRPr="00FF7C8C">
        <w:rPr>
          <w:rFonts w:ascii="Times New Roman" w:eastAsia="Times New Roman" w:hAnsi="Times New Roman" w:cs="Times New Roman"/>
          <w:sz w:val="20"/>
          <w:szCs w:val="20"/>
        </w:rPr>
        <w:t xml:space="preserve">The </w:t>
      </w:r>
      <w:r w:rsidRPr="00880CAA" w:rsidR="00B374FE">
        <w:rPr>
          <w:rFonts w:ascii="Times New Roman" w:eastAsia="Times New Roman" w:hAnsi="Times New Roman" w:cs="Times New Roman"/>
          <w:sz w:val="20"/>
          <w:szCs w:val="20"/>
        </w:rPr>
        <w:t xml:space="preserve">Administrator and SAIG </w:t>
      </w:r>
      <w:r w:rsidRPr="00880CAA" w:rsidR="009D5198">
        <w:rPr>
          <w:rFonts w:ascii="Times New Roman" w:eastAsia="Times New Roman" w:hAnsi="Times New Roman" w:cs="Times New Roman"/>
          <w:sz w:val="20"/>
          <w:szCs w:val="20"/>
        </w:rPr>
        <w:t>M</w:t>
      </w:r>
      <w:r w:rsidRPr="00880CAA" w:rsidR="00B374FE">
        <w:rPr>
          <w:rFonts w:ascii="Times New Roman" w:eastAsia="Times New Roman" w:hAnsi="Times New Roman" w:cs="Times New Roman"/>
          <w:sz w:val="20"/>
          <w:szCs w:val="20"/>
        </w:rPr>
        <w:t xml:space="preserve">ailbox </w:t>
      </w:r>
      <w:r w:rsidR="003E748B">
        <w:rPr>
          <w:rFonts w:ascii="Times New Roman" w:eastAsia="Times New Roman" w:hAnsi="Times New Roman" w:cs="Times New Roman"/>
          <w:sz w:val="20"/>
          <w:szCs w:val="20"/>
        </w:rPr>
        <w:t xml:space="preserve">Owner and </w:t>
      </w:r>
      <w:r w:rsidRPr="00880CAA" w:rsidR="009D5198">
        <w:rPr>
          <w:rFonts w:ascii="Times New Roman" w:eastAsia="Times New Roman" w:hAnsi="Times New Roman" w:cs="Times New Roman"/>
          <w:sz w:val="20"/>
          <w:szCs w:val="20"/>
        </w:rPr>
        <w:t>U</w:t>
      </w:r>
      <w:r w:rsidRPr="00880CAA" w:rsidR="00B374FE">
        <w:rPr>
          <w:rFonts w:ascii="Times New Roman" w:eastAsia="Times New Roman" w:hAnsi="Times New Roman" w:cs="Times New Roman"/>
          <w:sz w:val="20"/>
          <w:szCs w:val="20"/>
        </w:rPr>
        <w:t>ser</w:t>
      </w:r>
      <w:r w:rsidRPr="00321F69" w:rsidR="00B374FE">
        <w:rPr>
          <w:rFonts w:ascii="Times New Roman" w:eastAsia="Times New Roman" w:hAnsi="Times New Roman" w:cs="Times New Roman"/>
          <w:sz w:val="20"/>
          <w:szCs w:val="20"/>
        </w:rPr>
        <w:t xml:space="preserve"> </w:t>
      </w:r>
      <w:r w:rsidRPr="00FF7C8C">
        <w:rPr>
          <w:rFonts w:ascii="Times New Roman" w:eastAsia="Times New Roman" w:hAnsi="Times New Roman" w:cs="Times New Roman"/>
          <w:sz w:val="20"/>
          <w:szCs w:val="20"/>
        </w:rPr>
        <w:t>understand</w:t>
      </w:r>
      <w:r w:rsidR="00DF39A5">
        <w:rPr>
          <w:rFonts w:ascii="Times New Roman" w:eastAsia="Times New Roman" w:hAnsi="Times New Roman" w:cs="Times New Roman"/>
          <w:sz w:val="20"/>
          <w:szCs w:val="20"/>
        </w:rPr>
        <w:t xml:space="preserve"> </w:t>
      </w:r>
      <w:r w:rsidR="00DF39A5">
        <w:rPr>
          <w:rFonts w:ascii="Times New Roman" w:eastAsia="Times New Roman" w:hAnsi="Times New Roman" w:cs="Times New Roman"/>
          <w:sz w:val="20"/>
          <w:szCs w:val="20"/>
        </w:rPr>
        <w:t>that</w:t>
      </w:r>
      <w:r w:rsidRPr="00FF7C8C">
        <w:rPr>
          <w:rFonts w:ascii="Times New Roman" w:eastAsia="Times New Roman" w:hAnsi="Times New Roman" w:cs="Times New Roman"/>
          <w:sz w:val="20"/>
          <w:szCs w:val="20"/>
        </w:rPr>
        <w:t>,</w:t>
      </w:r>
      <w:r w:rsidRPr="00FF7C8C">
        <w:rPr>
          <w:rFonts w:ascii="Times New Roman" w:eastAsia="Times New Roman" w:hAnsi="Times New Roman" w:cs="Times New Roman"/>
          <w:sz w:val="20"/>
          <w:szCs w:val="20"/>
        </w:rPr>
        <w:t xml:space="preserve"> pursuant to 26 U.S.C. §7431 a taxpayer may bring civil action for damages against an officer or employee who has inspected or disclosed, knowingly or by reason of negligence, such taxpayer's tax return or return information in violation of any provision of IRC §</w:t>
      </w:r>
      <w:r w:rsidRPr="00FF7C8C" w:rsidR="00C7314B">
        <w:rPr>
          <w:rFonts w:ascii="Times New Roman" w:eastAsia="Times New Roman" w:hAnsi="Times New Roman" w:cs="Times New Roman"/>
          <w:sz w:val="20"/>
          <w:szCs w:val="20"/>
        </w:rPr>
        <w:t>6103.</w:t>
      </w:r>
      <w:r w:rsidRPr="00FF7C8C">
        <w:rPr>
          <w:rFonts w:ascii="Times New Roman" w:eastAsia="Times New Roman" w:hAnsi="Times New Roman" w:cs="Times New Roman"/>
          <w:sz w:val="20"/>
          <w:szCs w:val="20"/>
        </w:rPr>
        <w:t xml:space="preserve"> </w:t>
      </w:r>
    </w:p>
    <w:p w:rsidR="00321F69" w:rsidP="00FF7C8C" w14:paraId="4ECFE9F1" w14:textId="5749EF41">
      <w:pPr>
        <w:pStyle w:val="ListParagraph"/>
        <w:widowControl w:val="0"/>
        <w:numPr>
          <w:ilvl w:val="0"/>
          <w:numId w:val="1"/>
        </w:numPr>
        <w:tabs>
          <w:tab w:val="left" w:pos="380"/>
        </w:tabs>
        <w:autoSpaceDE w:val="0"/>
        <w:autoSpaceDN w:val="0"/>
        <w:spacing w:before="59" w:after="0" w:line="240" w:lineRule="auto"/>
        <w:ind w:left="1008" w:hanging="288"/>
        <w:contextualSpacing w:val="0"/>
        <w:rPr>
          <w:rFonts w:ascii="Times New Roman" w:eastAsia="Times New Roman" w:hAnsi="Times New Roman" w:cs="Times New Roman"/>
          <w:sz w:val="20"/>
          <w:szCs w:val="20"/>
        </w:rPr>
      </w:pPr>
      <w:r w:rsidRPr="00FF7C8C">
        <w:rPr>
          <w:rFonts w:ascii="Times New Roman" w:eastAsia="Times New Roman" w:hAnsi="Times New Roman" w:cs="Times New Roman"/>
          <w:sz w:val="20"/>
          <w:szCs w:val="20"/>
        </w:rPr>
        <w:t xml:space="preserve">The </w:t>
      </w:r>
      <w:r w:rsidRPr="00880CAA" w:rsidR="00B374FE">
        <w:rPr>
          <w:rFonts w:ascii="Times New Roman" w:eastAsia="Times New Roman" w:hAnsi="Times New Roman" w:cs="Times New Roman"/>
          <w:sz w:val="20"/>
          <w:szCs w:val="20"/>
        </w:rPr>
        <w:t xml:space="preserve">Administrator and SAIG </w:t>
      </w:r>
      <w:r w:rsidRPr="00880CAA" w:rsidR="008C655C">
        <w:rPr>
          <w:rFonts w:ascii="Times New Roman" w:eastAsia="Times New Roman" w:hAnsi="Times New Roman" w:cs="Times New Roman"/>
          <w:sz w:val="20"/>
          <w:szCs w:val="20"/>
        </w:rPr>
        <w:t>M</w:t>
      </w:r>
      <w:r w:rsidRPr="00880CAA" w:rsidR="00B374FE">
        <w:rPr>
          <w:rFonts w:ascii="Times New Roman" w:eastAsia="Times New Roman" w:hAnsi="Times New Roman" w:cs="Times New Roman"/>
          <w:sz w:val="20"/>
          <w:szCs w:val="20"/>
        </w:rPr>
        <w:t xml:space="preserve">ailbox </w:t>
      </w:r>
      <w:r w:rsidR="003E748B">
        <w:rPr>
          <w:rFonts w:ascii="Times New Roman" w:eastAsia="Times New Roman" w:hAnsi="Times New Roman" w:cs="Times New Roman"/>
          <w:sz w:val="20"/>
          <w:szCs w:val="20"/>
        </w:rPr>
        <w:t xml:space="preserve">Owner and </w:t>
      </w:r>
      <w:r w:rsidRPr="00880CAA" w:rsidR="008C655C">
        <w:rPr>
          <w:rFonts w:ascii="Times New Roman" w:eastAsia="Times New Roman" w:hAnsi="Times New Roman" w:cs="Times New Roman"/>
          <w:sz w:val="20"/>
          <w:szCs w:val="20"/>
        </w:rPr>
        <w:t>U</w:t>
      </w:r>
      <w:r w:rsidRPr="00880CAA" w:rsidR="00B374FE">
        <w:rPr>
          <w:rFonts w:ascii="Times New Roman" w:eastAsia="Times New Roman" w:hAnsi="Times New Roman" w:cs="Times New Roman"/>
          <w:sz w:val="20"/>
          <w:szCs w:val="20"/>
        </w:rPr>
        <w:t>ser</w:t>
      </w:r>
      <w:r w:rsidRPr="00321F69" w:rsidR="00B374FE">
        <w:rPr>
          <w:rFonts w:ascii="Times New Roman" w:eastAsia="Times New Roman" w:hAnsi="Times New Roman" w:cs="Times New Roman"/>
          <w:sz w:val="20"/>
          <w:szCs w:val="20"/>
        </w:rPr>
        <w:t xml:space="preserve"> </w:t>
      </w:r>
      <w:r w:rsidRPr="00FF7C8C">
        <w:rPr>
          <w:rFonts w:ascii="Times New Roman" w:eastAsia="Times New Roman" w:hAnsi="Times New Roman" w:cs="Times New Roman"/>
          <w:sz w:val="20"/>
          <w:szCs w:val="20"/>
        </w:rPr>
        <w:t xml:space="preserve">understand that any person, including </w:t>
      </w:r>
      <w:r w:rsidR="00C92DAD">
        <w:rPr>
          <w:rFonts w:ascii="Times New Roman" w:eastAsia="Times New Roman" w:hAnsi="Times New Roman" w:cs="Times New Roman"/>
          <w:sz w:val="20"/>
          <w:szCs w:val="20"/>
        </w:rPr>
        <w:t>themself</w:t>
      </w:r>
      <w:r w:rsidRPr="00FF7C8C">
        <w:rPr>
          <w:rFonts w:ascii="Times New Roman" w:eastAsia="Times New Roman" w:hAnsi="Times New Roman" w:cs="Times New Roman"/>
          <w:sz w:val="20"/>
          <w:szCs w:val="20"/>
        </w:rPr>
        <w:t xml:space="preserve">, who knowingly and willfully use an access device (18 U.S.C. </w:t>
      </w:r>
      <w:r w:rsidRPr="00FF7C8C" w:rsidR="00416135">
        <w:rPr>
          <w:rFonts w:ascii="Times New Roman" w:eastAsia="Times New Roman" w:hAnsi="Times New Roman" w:cs="Times New Roman"/>
          <w:sz w:val="20"/>
          <w:szCs w:val="20"/>
        </w:rPr>
        <w:t>§</w:t>
      </w:r>
      <w:r w:rsidRPr="00FF7C8C">
        <w:rPr>
          <w:rFonts w:ascii="Times New Roman" w:eastAsia="Times New Roman" w:hAnsi="Times New Roman" w:cs="Times New Roman"/>
          <w:sz w:val="20"/>
          <w:szCs w:val="20"/>
        </w:rPr>
        <w:t xml:space="preserve">1029(e)(1)) issued to another person or obtained by fraud or false statement to access the Department information technology systems for fraud, commercial advantage, or private financial gain shall be guilty of a felony and is subject to a fine of up to $20,000, imprisonment for up to five years, or both, under provisions of the United States Code (20 U.S.C. </w:t>
      </w:r>
      <w:r w:rsidRPr="00FF7C8C" w:rsidR="001E75A0">
        <w:rPr>
          <w:rFonts w:ascii="Times New Roman" w:eastAsia="Times New Roman" w:hAnsi="Times New Roman" w:cs="Times New Roman"/>
          <w:sz w:val="20"/>
          <w:szCs w:val="20"/>
        </w:rPr>
        <w:t>§</w:t>
      </w:r>
      <w:r w:rsidRPr="00FF7C8C">
        <w:rPr>
          <w:rFonts w:ascii="Times New Roman" w:eastAsia="Times New Roman" w:hAnsi="Times New Roman" w:cs="Times New Roman"/>
          <w:sz w:val="20"/>
          <w:szCs w:val="20"/>
        </w:rPr>
        <w:t xml:space="preserve">1097(e)). </w:t>
      </w:r>
    </w:p>
    <w:p w:rsidR="00321F69" w:rsidRPr="00321F69" w:rsidP="00FF7C8C" w14:paraId="2EA3FB04" w14:textId="352251BC">
      <w:pPr>
        <w:pStyle w:val="ListParagraph"/>
        <w:numPr>
          <w:ilvl w:val="0"/>
          <w:numId w:val="7"/>
        </w:numPr>
        <w:spacing w:before="120" w:after="120"/>
        <w:contextualSpacing w:val="0"/>
        <w:rPr>
          <w:rFonts w:ascii="Times New Roman" w:hAnsi="Times New Roman" w:cs="Times New Roman"/>
          <w:b/>
          <w:bCs/>
          <w:color w:val="000000"/>
          <w:sz w:val="20"/>
          <w:szCs w:val="20"/>
        </w:rPr>
      </w:pPr>
      <w:r w:rsidRPr="00321F69">
        <w:rPr>
          <w:rFonts w:ascii="Times New Roman" w:hAnsi="Times New Roman" w:cs="Times New Roman"/>
          <w:b/>
          <w:bCs/>
          <w:sz w:val="20"/>
          <w:szCs w:val="20"/>
        </w:rPr>
        <w:t xml:space="preserve">Additional Requirements of the Primary </w:t>
      </w:r>
      <w:r w:rsidR="00C7314B">
        <w:rPr>
          <w:rFonts w:ascii="Times New Roman" w:hAnsi="Times New Roman" w:cs="Times New Roman"/>
          <w:b/>
          <w:bCs/>
          <w:sz w:val="20"/>
          <w:szCs w:val="20"/>
        </w:rPr>
        <w:t>Administrator</w:t>
      </w:r>
      <w:r w:rsidRPr="00321F69">
        <w:rPr>
          <w:rFonts w:ascii="Times New Roman" w:hAnsi="Times New Roman" w:cs="Times New Roman"/>
          <w:b/>
          <w:bCs/>
          <w:sz w:val="20"/>
          <w:szCs w:val="20"/>
        </w:rPr>
        <w:t xml:space="preserve">: </w:t>
      </w:r>
    </w:p>
    <w:p w:rsidR="00321F69" w:rsidRPr="00321F69" w:rsidP="00FF7C8C" w14:paraId="63E1A450" w14:textId="64D1BF6A">
      <w:pPr>
        <w:pStyle w:val="ListParagraph"/>
        <w:widowControl w:val="0"/>
        <w:numPr>
          <w:ilvl w:val="0"/>
          <w:numId w:val="1"/>
        </w:numPr>
        <w:tabs>
          <w:tab w:val="left" w:pos="380"/>
        </w:tabs>
        <w:autoSpaceDE w:val="0"/>
        <w:autoSpaceDN w:val="0"/>
        <w:spacing w:before="59" w:after="0" w:line="240" w:lineRule="auto"/>
        <w:ind w:left="1008" w:hanging="288"/>
        <w:contextualSpacing w:val="0"/>
        <w:rPr>
          <w:rFonts w:ascii="Times New Roman" w:eastAsia="Times New Roman" w:hAnsi="Times New Roman" w:cs="Times New Roman"/>
          <w:sz w:val="20"/>
          <w:szCs w:val="20"/>
        </w:rPr>
      </w:pPr>
      <w:r w:rsidRPr="00321F69">
        <w:rPr>
          <w:rFonts w:ascii="Times New Roman" w:eastAsia="Times New Roman" w:hAnsi="Times New Roman" w:cs="Times New Roman"/>
          <w:sz w:val="20"/>
          <w:szCs w:val="20"/>
        </w:rPr>
        <w:t xml:space="preserve">Must ensure that all users are aware of and comply with </w:t>
      </w:r>
      <w:r w:rsidRPr="00321F69" w:rsidR="00D07871">
        <w:rPr>
          <w:rFonts w:ascii="Times New Roman" w:eastAsia="Times New Roman" w:hAnsi="Times New Roman" w:cs="Times New Roman"/>
          <w:sz w:val="20"/>
          <w:szCs w:val="20"/>
        </w:rPr>
        <w:t>all</w:t>
      </w:r>
      <w:r w:rsidRPr="00321F69">
        <w:rPr>
          <w:rFonts w:ascii="Times New Roman" w:eastAsia="Times New Roman" w:hAnsi="Times New Roman" w:cs="Times New Roman"/>
          <w:sz w:val="20"/>
          <w:szCs w:val="20"/>
        </w:rPr>
        <w:t xml:space="preserve"> the requirements to protect and secure data from Departmental or other Federal agencies’ systems for the purposes of administering the HEA programs. </w:t>
      </w:r>
    </w:p>
    <w:p w:rsidR="00321F69" w:rsidRPr="00321F69" w:rsidP="00FF7C8C" w14:paraId="313D748A" w14:textId="06C36AF0">
      <w:pPr>
        <w:pStyle w:val="ListParagraph"/>
        <w:widowControl w:val="0"/>
        <w:numPr>
          <w:ilvl w:val="0"/>
          <w:numId w:val="1"/>
        </w:numPr>
        <w:tabs>
          <w:tab w:val="left" w:pos="380"/>
        </w:tabs>
        <w:autoSpaceDE w:val="0"/>
        <w:autoSpaceDN w:val="0"/>
        <w:spacing w:before="59" w:after="0" w:line="240" w:lineRule="auto"/>
        <w:ind w:left="1008" w:hanging="288"/>
        <w:contextualSpacing w:val="0"/>
        <w:rPr>
          <w:rFonts w:ascii="Times New Roman" w:eastAsia="Times New Roman" w:hAnsi="Times New Roman" w:cs="Times New Roman"/>
          <w:sz w:val="20"/>
          <w:szCs w:val="20"/>
        </w:rPr>
      </w:pPr>
      <w:r w:rsidRPr="00321F69">
        <w:rPr>
          <w:rFonts w:ascii="Times New Roman" w:eastAsia="Times New Roman" w:hAnsi="Times New Roman" w:cs="Times New Roman"/>
          <w:sz w:val="20"/>
          <w:szCs w:val="20"/>
        </w:rPr>
        <w:t>At least on an annual basis</w:t>
      </w:r>
      <w:r w:rsidR="00BE4D12">
        <w:rPr>
          <w:rFonts w:ascii="Times New Roman" w:eastAsia="Times New Roman" w:hAnsi="Times New Roman" w:cs="Times New Roman"/>
          <w:sz w:val="20"/>
          <w:szCs w:val="20"/>
        </w:rPr>
        <w:t xml:space="preserve"> or sooner as may be required by applicable law</w:t>
      </w:r>
      <w:r w:rsidRPr="00321F69">
        <w:rPr>
          <w:rFonts w:ascii="Times New Roman" w:eastAsia="Times New Roman" w:hAnsi="Times New Roman" w:cs="Times New Roman"/>
          <w:sz w:val="20"/>
          <w:szCs w:val="20"/>
        </w:rPr>
        <w:t>, must validate all A</w:t>
      </w:r>
      <w:r w:rsidR="00D5055F">
        <w:rPr>
          <w:rFonts w:ascii="Times New Roman" w:eastAsia="Times New Roman" w:hAnsi="Times New Roman" w:cs="Times New Roman"/>
          <w:sz w:val="20"/>
          <w:szCs w:val="20"/>
        </w:rPr>
        <w:t>dministrator</w:t>
      </w:r>
      <w:r w:rsidRPr="00321F69">
        <w:rPr>
          <w:rFonts w:ascii="Times New Roman" w:eastAsia="Times New Roman" w:hAnsi="Times New Roman" w:cs="Times New Roman"/>
          <w:sz w:val="20"/>
          <w:szCs w:val="20"/>
        </w:rPr>
        <w:t xml:space="preserve"> and user access rights for the organization. </w:t>
      </w:r>
    </w:p>
    <w:p w:rsidR="00321F69" w:rsidRPr="00321F69" w:rsidP="00FF7C8C" w14:paraId="1DACB1E5" w14:textId="0E6A5237">
      <w:pPr>
        <w:pStyle w:val="ListParagraph"/>
        <w:widowControl w:val="0"/>
        <w:numPr>
          <w:ilvl w:val="0"/>
          <w:numId w:val="1"/>
        </w:numPr>
        <w:tabs>
          <w:tab w:val="left" w:pos="380"/>
        </w:tabs>
        <w:autoSpaceDE w:val="0"/>
        <w:autoSpaceDN w:val="0"/>
        <w:spacing w:before="59" w:after="0" w:line="240" w:lineRule="auto"/>
        <w:ind w:left="1008" w:hanging="288"/>
        <w:contextualSpacing w:val="0"/>
        <w:rPr>
          <w:rFonts w:ascii="Times New Roman" w:eastAsia="Times New Roman" w:hAnsi="Times New Roman" w:cs="Times New Roman"/>
          <w:sz w:val="20"/>
          <w:szCs w:val="20"/>
        </w:rPr>
      </w:pPr>
      <w:r w:rsidRPr="00321F69">
        <w:rPr>
          <w:rFonts w:ascii="Times New Roman" w:eastAsia="Times New Roman" w:hAnsi="Times New Roman" w:cs="Times New Roman"/>
          <w:sz w:val="20"/>
          <w:szCs w:val="20"/>
        </w:rPr>
        <w:t>At least on an annual basis</w:t>
      </w:r>
      <w:r w:rsidR="00BE4D12">
        <w:rPr>
          <w:rFonts w:ascii="Times New Roman" w:eastAsia="Times New Roman" w:hAnsi="Times New Roman" w:cs="Times New Roman"/>
          <w:sz w:val="20"/>
          <w:szCs w:val="20"/>
        </w:rPr>
        <w:t xml:space="preserve"> or sooner as may be required by applicable law</w:t>
      </w:r>
      <w:r w:rsidRPr="00321F69">
        <w:rPr>
          <w:rFonts w:ascii="Times New Roman" w:eastAsia="Times New Roman" w:hAnsi="Times New Roman" w:cs="Times New Roman"/>
          <w:sz w:val="20"/>
          <w:szCs w:val="20"/>
        </w:rPr>
        <w:t xml:space="preserve">, must monitor the organization’s NSLDS user access. </w:t>
      </w:r>
    </w:p>
    <w:p w:rsidR="00321F69" w:rsidRPr="00321F69" w:rsidP="18536C1A" w14:paraId="053156EB" w14:textId="1B5E3224">
      <w:pPr>
        <w:pStyle w:val="ListParagraph"/>
        <w:widowControl w:val="0"/>
        <w:numPr>
          <w:ilvl w:val="0"/>
          <w:numId w:val="1"/>
        </w:numPr>
        <w:tabs>
          <w:tab w:val="left" w:pos="380"/>
        </w:tabs>
        <w:autoSpaceDE w:val="0"/>
        <w:autoSpaceDN w:val="0"/>
        <w:spacing w:before="59" w:after="0" w:line="240" w:lineRule="auto"/>
        <w:ind w:left="1008" w:hanging="288"/>
        <w:rPr>
          <w:rFonts w:ascii="Times New Roman" w:eastAsia="Times New Roman" w:hAnsi="Times New Roman" w:cs="Times New Roman"/>
          <w:sz w:val="20"/>
          <w:szCs w:val="20"/>
        </w:rPr>
      </w:pPr>
      <w:r w:rsidRPr="00321F69">
        <w:rPr>
          <w:rFonts w:ascii="Times New Roman" w:eastAsia="Times New Roman" w:hAnsi="Times New Roman" w:cs="Times New Roman"/>
          <w:sz w:val="20"/>
          <w:szCs w:val="20"/>
        </w:rPr>
        <w:t xml:space="preserve">Must ensure that the organization has a process to inform the </w:t>
      </w:r>
      <w:r w:rsidR="00D5055F">
        <w:rPr>
          <w:rFonts w:ascii="Times New Roman" w:eastAsia="Times New Roman" w:hAnsi="Times New Roman" w:cs="Times New Roman"/>
          <w:sz w:val="20"/>
          <w:szCs w:val="20"/>
        </w:rPr>
        <w:t>Administrator</w:t>
      </w:r>
      <w:r w:rsidRPr="00321F69">
        <w:rPr>
          <w:rFonts w:ascii="Times New Roman" w:eastAsia="Times New Roman" w:hAnsi="Times New Roman" w:cs="Times New Roman"/>
          <w:sz w:val="20"/>
          <w:szCs w:val="20"/>
        </w:rPr>
        <w:t xml:space="preserve"> of any changes in a user’s need for access to FSA systems or other Federal agencies’ systems for the purposes of administering the HEA programs, because of changes to job responsibilities or termination of employment. The </w:t>
      </w:r>
      <w:r w:rsidR="00D5055F">
        <w:rPr>
          <w:rFonts w:ascii="Times New Roman" w:eastAsia="Times New Roman" w:hAnsi="Times New Roman" w:cs="Times New Roman"/>
          <w:sz w:val="20"/>
          <w:szCs w:val="20"/>
        </w:rPr>
        <w:t>Administrator</w:t>
      </w:r>
      <w:r w:rsidRPr="00321F69">
        <w:rPr>
          <w:rFonts w:ascii="Times New Roman" w:eastAsia="Times New Roman" w:hAnsi="Times New Roman" w:cs="Times New Roman"/>
          <w:sz w:val="20"/>
          <w:szCs w:val="20"/>
        </w:rPr>
        <w:t xml:space="preserve"> must immediately deactivate or delete user access rights for organization employees who no longer require access. </w:t>
      </w:r>
    </w:p>
    <w:p w:rsidR="00DA5233" w:rsidP="000B5225" w14:paraId="68B14CEC" w14:textId="131EE545">
      <w:pPr>
        <w:pStyle w:val="ListParagraph"/>
        <w:numPr>
          <w:ilvl w:val="0"/>
          <w:numId w:val="7"/>
        </w:numPr>
        <w:spacing w:before="120" w:after="120"/>
        <w:contextualSpacing w:val="0"/>
        <w:rPr>
          <w:rFonts w:ascii="Times New Roman" w:hAnsi="Times New Roman" w:cs="Times New Roman"/>
          <w:b/>
          <w:bCs/>
          <w:color w:val="000000"/>
          <w:sz w:val="20"/>
          <w:szCs w:val="20"/>
        </w:rPr>
      </w:pPr>
      <w:r>
        <w:rPr>
          <w:rFonts w:ascii="Times New Roman" w:hAnsi="Times New Roman" w:cs="Times New Roman"/>
          <w:b/>
          <w:bCs/>
          <w:color w:val="000000"/>
          <w:sz w:val="20"/>
          <w:szCs w:val="20"/>
        </w:rPr>
        <w:t>Responsibilities of</w:t>
      </w:r>
      <w:r w:rsidR="00454BBA">
        <w:rPr>
          <w:rFonts w:ascii="Times New Roman" w:hAnsi="Times New Roman" w:cs="Times New Roman"/>
          <w:b/>
          <w:bCs/>
          <w:color w:val="000000"/>
          <w:sz w:val="20"/>
          <w:szCs w:val="20"/>
        </w:rPr>
        <w:t xml:space="preserve"> the</w:t>
      </w:r>
      <w:r>
        <w:rPr>
          <w:rFonts w:ascii="Times New Roman" w:hAnsi="Times New Roman" w:cs="Times New Roman"/>
          <w:b/>
          <w:bCs/>
          <w:color w:val="000000"/>
          <w:sz w:val="20"/>
          <w:szCs w:val="20"/>
        </w:rPr>
        <w:t xml:space="preserve"> </w:t>
      </w:r>
      <w:r w:rsidR="00AE635B">
        <w:rPr>
          <w:rFonts w:ascii="Times New Roman" w:hAnsi="Times New Roman" w:cs="Times New Roman"/>
          <w:b/>
          <w:bCs/>
          <w:color w:val="000000"/>
          <w:sz w:val="20"/>
          <w:szCs w:val="20"/>
        </w:rPr>
        <w:t>Partner User</w:t>
      </w:r>
      <w:r>
        <w:rPr>
          <w:rFonts w:ascii="Times New Roman" w:hAnsi="Times New Roman" w:cs="Times New Roman"/>
          <w:b/>
          <w:bCs/>
          <w:color w:val="000000"/>
          <w:sz w:val="20"/>
          <w:szCs w:val="20"/>
        </w:rPr>
        <w:t>:</w:t>
      </w:r>
    </w:p>
    <w:p w:rsidR="000B5225" w:rsidRPr="00442C21" w:rsidP="00880CAA" w14:paraId="442615F7" w14:textId="53AAE0C8">
      <w:pPr>
        <w:autoSpaceDE w:val="0"/>
        <w:autoSpaceDN w:val="0"/>
        <w:adjustRightInd w:val="0"/>
        <w:spacing w:before="80" w:after="0" w:line="240" w:lineRule="auto"/>
        <w:ind w:left="720"/>
        <w:rPr>
          <w:rFonts w:ascii="Times New Roman" w:hAnsi="Times New Roman" w:cs="Times New Roman"/>
          <w:strike/>
          <w:color w:val="000000"/>
          <w:sz w:val="20"/>
          <w:szCs w:val="20"/>
        </w:rPr>
      </w:pPr>
      <w:r w:rsidRPr="00184525">
        <w:rPr>
          <w:rFonts w:ascii="Times New Roman" w:hAnsi="Times New Roman" w:cs="Times New Roman"/>
          <w:color w:val="000000"/>
          <w:sz w:val="20"/>
          <w:szCs w:val="20"/>
        </w:rPr>
        <w:t>Any individual who is not a</w:t>
      </w:r>
      <w:r>
        <w:rPr>
          <w:rFonts w:ascii="Times New Roman" w:hAnsi="Times New Roman" w:cs="Times New Roman"/>
          <w:color w:val="000000"/>
          <w:sz w:val="20"/>
          <w:szCs w:val="20"/>
        </w:rPr>
        <w:t xml:space="preserve">n </w:t>
      </w:r>
      <w:r w:rsidRPr="00184525">
        <w:rPr>
          <w:rFonts w:ascii="Times New Roman" w:hAnsi="Times New Roman" w:cs="Times New Roman"/>
          <w:color w:val="000000"/>
          <w:sz w:val="20"/>
          <w:szCs w:val="20"/>
        </w:rPr>
        <w:t xml:space="preserve">Administrator and who accesses Federal Student Aid systems or other Federal agencies’ systems for the purposes of administering the HEA programs, and/or uses resources that access Federal Student Aid systems or other Federal agencies’ systems for the purposes of administering the HEA programs, whether by batch or online, must read this statement. </w:t>
      </w:r>
    </w:p>
    <w:p w:rsidR="000B5225" w:rsidRPr="00184525" w:rsidP="00880CAA" w14:paraId="04256E3D" w14:textId="3C2A2ABF">
      <w:pPr>
        <w:autoSpaceDE w:val="0"/>
        <w:autoSpaceDN w:val="0"/>
        <w:adjustRightInd w:val="0"/>
        <w:spacing w:before="80" w:after="0" w:line="240" w:lineRule="auto"/>
        <w:ind w:left="720"/>
        <w:rPr>
          <w:rFonts w:ascii="Times New Roman" w:hAnsi="Times New Roman" w:cs="Times New Roman"/>
          <w:color w:val="000000"/>
          <w:sz w:val="20"/>
          <w:szCs w:val="20"/>
        </w:rPr>
      </w:pPr>
      <w:r w:rsidRPr="00184525">
        <w:rPr>
          <w:rFonts w:ascii="Times New Roman" w:hAnsi="Times New Roman" w:cs="Times New Roman"/>
          <w:color w:val="000000"/>
          <w:sz w:val="20"/>
          <w:szCs w:val="20"/>
        </w:rPr>
        <w:t xml:space="preserve">The user understands that intentional submission of false or misleading information to the Department is subject to a fine up to $10,000, imprisonment for up to five years, or both, under provisions of the United States Criminal Code (including 18 U.S.C. </w:t>
      </w:r>
      <w:r w:rsidRPr="00FF7C8C" w:rsidR="00940356">
        <w:rPr>
          <w:rFonts w:ascii="Times New Roman" w:eastAsia="Times New Roman" w:hAnsi="Times New Roman" w:cs="Times New Roman"/>
          <w:sz w:val="20"/>
          <w:szCs w:val="20"/>
        </w:rPr>
        <w:t>§</w:t>
      </w:r>
      <w:r w:rsidRPr="00184525">
        <w:rPr>
          <w:rFonts w:ascii="Times New Roman" w:hAnsi="Times New Roman" w:cs="Times New Roman"/>
          <w:color w:val="000000"/>
          <w:sz w:val="20"/>
          <w:szCs w:val="20"/>
        </w:rPr>
        <w:t xml:space="preserve">1001). The user also agrees to comply with all provisions of Section 483 of the Higher Education Act of 1965, as amended. </w:t>
      </w:r>
    </w:p>
    <w:p w:rsidR="000B5225" w:rsidRPr="00184525" w:rsidP="00880CAA" w14:paraId="2B02D4E8" w14:textId="53EC00BE">
      <w:pPr>
        <w:autoSpaceDE w:val="0"/>
        <w:autoSpaceDN w:val="0"/>
        <w:adjustRightInd w:val="0"/>
        <w:spacing w:before="80" w:after="0" w:line="240" w:lineRule="auto"/>
        <w:ind w:left="720"/>
        <w:rPr>
          <w:rFonts w:ascii="Times New Roman" w:hAnsi="Times New Roman" w:cs="Times New Roman"/>
          <w:color w:val="000000"/>
          <w:sz w:val="20"/>
          <w:szCs w:val="20"/>
        </w:rPr>
      </w:pPr>
      <w:r w:rsidRPr="00184525">
        <w:rPr>
          <w:rFonts w:ascii="Times New Roman" w:hAnsi="Times New Roman" w:cs="Times New Roman"/>
          <w:color w:val="000000"/>
          <w:sz w:val="20"/>
          <w:szCs w:val="20"/>
        </w:rPr>
        <w:t>The user understands</w:t>
      </w:r>
      <w:r w:rsidR="00DF39A5">
        <w:rPr>
          <w:rFonts w:ascii="Times New Roman" w:hAnsi="Times New Roman" w:cs="Times New Roman"/>
          <w:color w:val="000000"/>
          <w:sz w:val="20"/>
          <w:szCs w:val="20"/>
        </w:rPr>
        <w:t xml:space="preserve"> that</w:t>
      </w:r>
      <w:r w:rsidRPr="00184525">
        <w:rPr>
          <w:rFonts w:ascii="Times New Roman" w:hAnsi="Times New Roman" w:cs="Times New Roman"/>
          <w:color w:val="000000"/>
          <w:sz w:val="20"/>
          <w:szCs w:val="20"/>
        </w:rPr>
        <w:t xml:space="preserve"> the intentional use of an access device (18 U.S.C. </w:t>
      </w:r>
      <w:r w:rsidRPr="00FF7C8C" w:rsidR="00940356">
        <w:rPr>
          <w:rFonts w:ascii="Times New Roman" w:eastAsia="Times New Roman" w:hAnsi="Times New Roman" w:cs="Times New Roman"/>
          <w:sz w:val="20"/>
          <w:szCs w:val="20"/>
        </w:rPr>
        <w:t>§</w:t>
      </w:r>
      <w:r w:rsidRPr="00184525">
        <w:rPr>
          <w:rFonts w:ascii="Times New Roman" w:hAnsi="Times New Roman" w:cs="Times New Roman"/>
          <w:color w:val="000000"/>
          <w:sz w:val="20"/>
          <w:szCs w:val="20"/>
        </w:rPr>
        <w:t xml:space="preserve">1029(e)(1)) issued to another person or obtained by fraud or false statement to access the Department information technology systems for fraud, commercial advantage, or private financial gain shall be guilty of a felony and is subject to a fine of up to $20,000, imprisonment for up to five years, or both, under provisions of the United States Code (20 U.S.C. </w:t>
      </w:r>
      <w:r w:rsidRPr="00FF7C8C" w:rsidR="00940356">
        <w:rPr>
          <w:rFonts w:ascii="Times New Roman" w:eastAsia="Times New Roman" w:hAnsi="Times New Roman" w:cs="Times New Roman"/>
          <w:sz w:val="20"/>
          <w:szCs w:val="20"/>
        </w:rPr>
        <w:t>§</w:t>
      </w:r>
      <w:r w:rsidRPr="00184525">
        <w:rPr>
          <w:rFonts w:ascii="Times New Roman" w:hAnsi="Times New Roman" w:cs="Times New Roman"/>
          <w:color w:val="000000"/>
          <w:sz w:val="20"/>
          <w:szCs w:val="20"/>
        </w:rPr>
        <w:t xml:space="preserve">1097(e)). </w:t>
      </w:r>
    </w:p>
    <w:p w:rsidR="000B5225" w:rsidP="000B5225" w14:paraId="26AE8B58" w14:textId="7FE788D8">
      <w:pPr>
        <w:autoSpaceDE w:val="0"/>
        <w:autoSpaceDN w:val="0"/>
        <w:adjustRightInd w:val="0"/>
        <w:spacing w:before="80" w:after="0" w:line="240" w:lineRule="auto"/>
        <w:ind w:left="720"/>
        <w:rPr>
          <w:rFonts w:ascii="Times New Roman" w:hAnsi="Times New Roman" w:cs="Times New Roman"/>
          <w:color w:val="000000"/>
          <w:sz w:val="20"/>
          <w:szCs w:val="20"/>
        </w:rPr>
      </w:pPr>
      <w:r w:rsidRPr="00E52210">
        <w:rPr>
          <w:rFonts w:ascii="Times New Roman" w:hAnsi="Times New Roman" w:cs="Times New Roman"/>
          <w:color w:val="000000"/>
          <w:sz w:val="20"/>
          <w:szCs w:val="20"/>
        </w:rPr>
        <w:t>The user understands that the information provided by the Department is protected by the Privacy A</w:t>
      </w:r>
      <w:r w:rsidR="009E57D5">
        <w:rPr>
          <w:rFonts w:ascii="Times New Roman" w:hAnsi="Times New Roman" w:cs="Times New Roman"/>
          <w:color w:val="000000"/>
          <w:sz w:val="20"/>
          <w:szCs w:val="20"/>
        </w:rPr>
        <w:t>ct</w:t>
      </w:r>
      <w:r w:rsidRPr="00E52210">
        <w:rPr>
          <w:rFonts w:ascii="Times New Roman" w:hAnsi="Times New Roman" w:cs="Times New Roman"/>
          <w:color w:val="000000"/>
          <w:sz w:val="20"/>
          <w:szCs w:val="20"/>
        </w:rPr>
        <w:t xml:space="preserve">. Protecting this information, once it is entrusted to the user, becomes </w:t>
      </w:r>
      <w:r w:rsidR="00C92DAD">
        <w:rPr>
          <w:rFonts w:ascii="Times New Roman" w:hAnsi="Times New Roman" w:cs="Times New Roman"/>
          <w:color w:val="000000"/>
          <w:sz w:val="20"/>
          <w:szCs w:val="20"/>
        </w:rPr>
        <w:t>their</w:t>
      </w:r>
      <w:r w:rsidRPr="00E52210">
        <w:rPr>
          <w:rFonts w:ascii="Times New Roman" w:hAnsi="Times New Roman" w:cs="Times New Roman"/>
          <w:color w:val="000000"/>
          <w:sz w:val="20"/>
          <w:szCs w:val="20"/>
        </w:rPr>
        <w:t xml:space="preserve"> responsibility. Therefore, the user agrees to protect the privacy of all information provided to </w:t>
      </w:r>
      <w:r w:rsidR="00C92DAD">
        <w:rPr>
          <w:rFonts w:ascii="Times New Roman" w:hAnsi="Times New Roman" w:cs="Times New Roman"/>
          <w:color w:val="000000"/>
          <w:sz w:val="20"/>
          <w:szCs w:val="20"/>
        </w:rPr>
        <w:t>them</w:t>
      </w:r>
      <w:r w:rsidRPr="00E52210">
        <w:rPr>
          <w:rFonts w:ascii="Times New Roman" w:hAnsi="Times New Roman" w:cs="Times New Roman"/>
          <w:color w:val="000000"/>
          <w:sz w:val="20"/>
          <w:szCs w:val="20"/>
        </w:rPr>
        <w:t xml:space="preserve"> by the Department. The user understands that any person, including </w:t>
      </w:r>
      <w:r w:rsidR="00C92DAD">
        <w:rPr>
          <w:rFonts w:ascii="Times New Roman" w:hAnsi="Times New Roman" w:cs="Times New Roman"/>
          <w:color w:val="000000"/>
          <w:sz w:val="20"/>
          <w:szCs w:val="20"/>
        </w:rPr>
        <w:t>themself</w:t>
      </w:r>
      <w:r w:rsidRPr="00E52210">
        <w:rPr>
          <w:rFonts w:ascii="Times New Roman" w:hAnsi="Times New Roman" w:cs="Times New Roman"/>
          <w:color w:val="000000"/>
          <w:sz w:val="20"/>
          <w:szCs w:val="20"/>
        </w:rPr>
        <w:t xml:space="preserve">, who knowingly and willfully requests or obtains any record concerning an individual from an organization under false pretenses, shall be guilty of a misdemeanor and is subject to a fine of up to $5,000 (5 U.S.C. </w:t>
      </w:r>
      <w:r w:rsidRPr="00FF7C8C" w:rsidR="00940356">
        <w:rPr>
          <w:rFonts w:ascii="Times New Roman" w:eastAsia="Times New Roman" w:hAnsi="Times New Roman" w:cs="Times New Roman"/>
          <w:sz w:val="20"/>
          <w:szCs w:val="20"/>
        </w:rPr>
        <w:t>§</w:t>
      </w:r>
      <w:r w:rsidRPr="00E52210">
        <w:rPr>
          <w:rFonts w:ascii="Times New Roman" w:hAnsi="Times New Roman" w:cs="Times New Roman"/>
          <w:color w:val="000000"/>
          <w:sz w:val="20"/>
          <w:szCs w:val="20"/>
        </w:rPr>
        <w:t>552a(i)(3)).</w:t>
      </w:r>
    </w:p>
    <w:p w:rsidR="000B5225" w:rsidP="00880CAA" w14:paraId="2C89FBD8" w14:textId="7BE37916">
      <w:pPr>
        <w:autoSpaceDE w:val="0"/>
        <w:autoSpaceDN w:val="0"/>
        <w:adjustRightInd w:val="0"/>
        <w:spacing w:before="80" w:after="80" w:line="240" w:lineRule="auto"/>
        <w:ind w:left="720"/>
        <w:rPr>
          <w:rFonts w:ascii="Times New Roman" w:hAnsi="Times New Roman" w:cs="Times New Roman"/>
          <w:color w:val="000000"/>
          <w:sz w:val="20"/>
          <w:szCs w:val="20"/>
        </w:rPr>
      </w:pPr>
      <w:r w:rsidRPr="000B5225">
        <w:rPr>
          <w:rFonts w:ascii="Times New Roman" w:hAnsi="Times New Roman" w:cs="Times New Roman"/>
          <w:color w:val="000000"/>
          <w:sz w:val="20"/>
          <w:szCs w:val="20"/>
        </w:rPr>
        <w:t xml:space="preserve">Appropriate uses of Federal Student Aid systems or other Federal agencies’ systems for the purposes of administering the HEA programs, by </w:t>
      </w:r>
      <w:r w:rsidR="006C47F1">
        <w:rPr>
          <w:rFonts w:ascii="Times New Roman" w:hAnsi="Times New Roman" w:cs="Times New Roman"/>
          <w:color w:val="000000"/>
          <w:sz w:val="20"/>
          <w:szCs w:val="20"/>
        </w:rPr>
        <w:t>a Partner</w:t>
      </w:r>
      <w:r w:rsidRPr="000B5225">
        <w:rPr>
          <w:rFonts w:ascii="Times New Roman" w:hAnsi="Times New Roman" w:cs="Times New Roman"/>
          <w:color w:val="000000"/>
          <w:sz w:val="20"/>
          <w:szCs w:val="20"/>
        </w:rPr>
        <w:t xml:space="preserve"> User:</w:t>
      </w:r>
    </w:p>
    <w:p w:rsidR="009B285D" w:rsidRPr="003271A4" w:rsidP="00880CAA" w14:paraId="1D283DBE" w14:textId="17BD241D">
      <w:pPr>
        <w:pStyle w:val="ListParagraph"/>
        <w:widowControl w:val="0"/>
        <w:numPr>
          <w:ilvl w:val="0"/>
          <w:numId w:val="1"/>
        </w:numPr>
        <w:tabs>
          <w:tab w:val="left" w:pos="380"/>
        </w:tabs>
        <w:autoSpaceDE w:val="0"/>
        <w:autoSpaceDN w:val="0"/>
        <w:spacing w:before="59" w:after="0" w:line="240" w:lineRule="auto"/>
        <w:ind w:left="1008" w:hanging="288"/>
        <w:contextualSpacing w:val="0"/>
        <w:rPr>
          <w:rFonts w:ascii="Times New Roman" w:eastAsia="Times New Roman" w:hAnsi="Times New Roman" w:cs="Times New Roman"/>
          <w:sz w:val="20"/>
          <w:szCs w:val="20"/>
        </w:rPr>
      </w:pPr>
      <w:r w:rsidRPr="003271A4">
        <w:rPr>
          <w:rFonts w:ascii="Times New Roman" w:eastAsia="Times New Roman" w:hAnsi="Times New Roman" w:cs="Times New Roman"/>
          <w:sz w:val="20"/>
          <w:szCs w:val="20"/>
        </w:rPr>
        <w:t xml:space="preserve">Must use </w:t>
      </w:r>
      <w:r w:rsidR="002B7866">
        <w:rPr>
          <w:rFonts w:ascii="Times New Roman" w:eastAsia="Times New Roman" w:hAnsi="Times New Roman" w:cs="Times New Roman"/>
          <w:sz w:val="20"/>
          <w:szCs w:val="20"/>
        </w:rPr>
        <w:t>FSA systems and services</w:t>
      </w:r>
      <w:r w:rsidRPr="003271A4">
        <w:rPr>
          <w:rFonts w:ascii="Times New Roman" w:eastAsia="Times New Roman" w:hAnsi="Times New Roman" w:cs="Times New Roman"/>
          <w:sz w:val="20"/>
          <w:szCs w:val="20"/>
        </w:rPr>
        <w:t xml:space="preserve"> only for official </w:t>
      </w:r>
      <w:r w:rsidR="00E97632">
        <w:rPr>
          <w:rFonts w:ascii="Times New Roman" w:eastAsia="Times New Roman" w:hAnsi="Times New Roman" w:cs="Times New Roman"/>
          <w:sz w:val="20"/>
          <w:szCs w:val="20"/>
        </w:rPr>
        <w:t>organization</w:t>
      </w:r>
      <w:r w:rsidRPr="003271A4">
        <w:rPr>
          <w:rFonts w:ascii="Times New Roman" w:eastAsia="Times New Roman" w:hAnsi="Times New Roman" w:cs="Times New Roman"/>
          <w:sz w:val="20"/>
          <w:szCs w:val="20"/>
        </w:rPr>
        <w:t xml:space="preserve"> business. </w:t>
      </w:r>
    </w:p>
    <w:p w:rsidR="009B285D" w:rsidRPr="003271A4" w:rsidP="00880CAA" w14:paraId="2BD57485" w14:textId="77777777">
      <w:pPr>
        <w:pStyle w:val="ListParagraph"/>
        <w:widowControl w:val="0"/>
        <w:numPr>
          <w:ilvl w:val="0"/>
          <w:numId w:val="1"/>
        </w:numPr>
        <w:tabs>
          <w:tab w:val="left" w:pos="380"/>
        </w:tabs>
        <w:autoSpaceDE w:val="0"/>
        <w:autoSpaceDN w:val="0"/>
        <w:spacing w:before="59" w:after="0" w:line="240" w:lineRule="auto"/>
        <w:ind w:left="1008" w:hanging="288"/>
        <w:contextualSpacing w:val="0"/>
        <w:rPr>
          <w:rFonts w:ascii="Times New Roman" w:eastAsia="Times New Roman" w:hAnsi="Times New Roman" w:cs="Times New Roman"/>
          <w:sz w:val="20"/>
          <w:szCs w:val="20"/>
        </w:rPr>
      </w:pPr>
      <w:r w:rsidRPr="003271A4">
        <w:rPr>
          <w:rFonts w:ascii="Times New Roman" w:eastAsia="Times New Roman" w:hAnsi="Times New Roman" w:cs="Times New Roman"/>
          <w:sz w:val="20"/>
          <w:szCs w:val="20"/>
        </w:rPr>
        <w:t xml:space="preserve">Must ensure that a substantially Established Relationship with the applicant is in place (e.g., the applicant has applied for admission to the institution, the applicant has included the institution on the FAFSA®, or the lender holds a loan for the borrower) before accessing Federal Student Aid systems or other Federal agencies’ systems for the purposes of administering the HEA programs, to obtain privacy protected information about the student. </w:t>
      </w:r>
    </w:p>
    <w:p w:rsidR="009B285D" w:rsidRPr="003271A4" w:rsidP="00880CAA" w14:paraId="36E3EBA2" w14:textId="77777777">
      <w:pPr>
        <w:pStyle w:val="ListParagraph"/>
        <w:widowControl w:val="0"/>
        <w:numPr>
          <w:ilvl w:val="0"/>
          <w:numId w:val="1"/>
        </w:numPr>
        <w:tabs>
          <w:tab w:val="left" w:pos="380"/>
        </w:tabs>
        <w:autoSpaceDE w:val="0"/>
        <w:autoSpaceDN w:val="0"/>
        <w:spacing w:before="59" w:after="0" w:line="240" w:lineRule="auto"/>
        <w:ind w:left="1008" w:hanging="288"/>
        <w:contextualSpacing w:val="0"/>
        <w:rPr>
          <w:rFonts w:ascii="Times New Roman" w:eastAsia="Times New Roman" w:hAnsi="Times New Roman" w:cs="Times New Roman"/>
          <w:sz w:val="20"/>
          <w:szCs w:val="20"/>
        </w:rPr>
      </w:pPr>
      <w:r w:rsidRPr="003271A4">
        <w:rPr>
          <w:rFonts w:ascii="Times New Roman" w:eastAsia="Times New Roman" w:hAnsi="Times New Roman" w:cs="Times New Roman"/>
          <w:sz w:val="20"/>
          <w:szCs w:val="20"/>
        </w:rPr>
        <w:t xml:space="preserve">Must ensure that all Federal Student Aid applicant information (including federal tax information) is used for the application, award, and administration of financial aid to an applicant consistent with 20 U.S.C. §1090 and redisclosure requirements of FTI under 26 U.S.C. §6103(l)(13). </w:t>
      </w:r>
    </w:p>
    <w:p w:rsidR="009B285D" w:rsidRPr="003271A4" w:rsidP="00880CAA" w14:paraId="60D36D1B" w14:textId="549C3D06">
      <w:pPr>
        <w:pStyle w:val="ListParagraph"/>
        <w:widowControl w:val="0"/>
        <w:numPr>
          <w:ilvl w:val="0"/>
          <w:numId w:val="1"/>
        </w:numPr>
        <w:tabs>
          <w:tab w:val="left" w:pos="380"/>
        </w:tabs>
        <w:autoSpaceDE w:val="0"/>
        <w:autoSpaceDN w:val="0"/>
        <w:spacing w:before="59" w:after="0" w:line="240" w:lineRule="auto"/>
        <w:ind w:left="1008" w:hanging="288"/>
        <w:contextualSpacing w:val="0"/>
        <w:rPr>
          <w:rFonts w:ascii="Times New Roman" w:eastAsia="Times New Roman" w:hAnsi="Times New Roman" w:cs="Times New Roman"/>
          <w:sz w:val="20"/>
          <w:szCs w:val="20"/>
        </w:rPr>
      </w:pPr>
      <w:r w:rsidRPr="003271A4">
        <w:rPr>
          <w:rFonts w:ascii="Times New Roman" w:eastAsia="Times New Roman" w:hAnsi="Times New Roman" w:cs="Times New Roman"/>
          <w:sz w:val="20"/>
          <w:szCs w:val="20"/>
        </w:rPr>
        <w:t xml:space="preserve">Must adhere to the strict confidentiality </w:t>
      </w:r>
      <w:r w:rsidR="00A1340D">
        <w:rPr>
          <w:rFonts w:ascii="Times New Roman" w:eastAsia="Times New Roman" w:hAnsi="Times New Roman" w:cs="Times New Roman"/>
          <w:sz w:val="20"/>
          <w:szCs w:val="20"/>
        </w:rPr>
        <w:t xml:space="preserve">and integrity </w:t>
      </w:r>
      <w:r w:rsidRPr="003271A4">
        <w:rPr>
          <w:rFonts w:ascii="Times New Roman" w:eastAsia="Times New Roman" w:hAnsi="Times New Roman" w:cs="Times New Roman"/>
          <w:sz w:val="20"/>
          <w:szCs w:val="20"/>
        </w:rPr>
        <w:t xml:space="preserve">requirements </w:t>
      </w:r>
      <w:r w:rsidR="000656A1">
        <w:rPr>
          <w:rFonts w:ascii="Times New Roman" w:eastAsia="Times New Roman" w:hAnsi="Times New Roman" w:cs="Times New Roman"/>
          <w:sz w:val="20"/>
          <w:szCs w:val="20"/>
        </w:rPr>
        <w:t xml:space="preserve">of </w:t>
      </w:r>
      <w:r w:rsidR="00ED0E80">
        <w:rPr>
          <w:rFonts w:ascii="Times New Roman" w:eastAsia="Times New Roman" w:hAnsi="Times New Roman" w:cs="Times New Roman"/>
          <w:sz w:val="20"/>
          <w:szCs w:val="20"/>
        </w:rPr>
        <w:t>the GLBA</w:t>
      </w:r>
      <w:r w:rsidR="000656A1">
        <w:rPr>
          <w:rFonts w:ascii="Times New Roman" w:eastAsia="Times New Roman" w:hAnsi="Times New Roman" w:cs="Times New Roman"/>
          <w:sz w:val="20"/>
          <w:szCs w:val="20"/>
        </w:rPr>
        <w:t xml:space="preserve"> and, </w:t>
      </w:r>
      <w:r w:rsidRPr="003271A4">
        <w:rPr>
          <w:rFonts w:ascii="Times New Roman" w:eastAsia="Times New Roman" w:hAnsi="Times New Roman" w:cs="Times New Roman"/>
          <w:sz w:val="20"/>
          <w:szCs w:val="20"/>
        </w:rPr>
        <w:t>when accessing FTI</w:t>
      </w:r>
      <w:r w:rsidR="00A1340D">
        <w:rPr>
          <w:rFonts w:ascii="Times New Roman" w:eastAsia="Times New Roman" w:hAnsi="Times New Roman" w:cs="Times New Roman"/>
          <w:sz w:val="20"/>
          <w:szCs w:val="20"/>
        </w:rPr>
        <w:t>, the requirements of</w:t>
      </w:r>
      <w:r w:rsidR="0076277F">
        <w:rPr>
          <w:rFonts w:ascii="Times New Roman" w:eastAsia="Times New Roman" w:hAnsi="Times New Roman" w:cs="Times New Roman"/>
          <w:sz w:val="20"/>
          <w:szCs w:val="20"/>
        </w:rPr>
        <w:t xml:space="preserve"> </w:t>
      </w:r>
      <w:r w:rsidRPr="003271A4">
        <w:rPr>
          <w:rFonts w:ascii="Times New Roman" w:eastAsia="Times New Roman" w:hAnsi="Times New Roman" w:cs="Times New Roman"/>
          <w:sz w:val="20"/>
          <w:szCs w:val="20"/>
        </w:rPr>
        <w:t xml:space="preserve">26 U.S.C. §6103. </w:t>
      </w:r>
    </w:p>
    <w:p w:rsidR="009B285D" w:rsidRPr="003271A4" w:rsidP="00880CAA" w14:paraId="2A0D9B0C" w14:textId="77777777">
      <w:pPr>
        <w:pStyle w:val="ListParagraph"/>
        <w:widowControl w:val="0"/>
        <w:numPr>
          <w:ilvl w:val="0"/>
          <w:numId w:val="1"/>
        </w:numPr>
        <w:tabs>
          <w:tab w:val="left" w:pos="380"/>
        </w:tabs>
        <w:autoSpaceDE w:val="0"/>
        <w:autoSpaceDN w:val="0"/>
        <w:spacing w:before="59" w:after="0" w:line="240" w:lineRule="auto"/>
        <w:ind w:left="1008" w:hanging="288"/>
        <w:contextualSpacing w:val="0"/>
        <w:rPr>
          <w:rFonts w:ascii="Times New Roman" w:eastAsia="Times New Roman" w:hAnsi="Times New Roman" w:cs="Times New Roman"/>
          <w:sz w:val="20"/>
          <w:szCs w:val="20"/>
        </w:rPr>
      </w:pPr>
      <w:r w:rsidRPr="003271A4">
        <w:rPr>
          <w:rFonts w:ascii="Times New Roman" w:eastAsia="Times New Roman" w:hAnsi="Times New Roman" w:cs="Times New Roman"/>
          <w:sz w:val="20"/>
          <w:szCs w:val="20"/>
        </w:rPr>
        <w:t xml:space="preserve">Must know the name of the Primary </w:t>
      </w:r>
      <w:r>
        <w:rPr>
          <w:rFonts w:ascii="Times New Roman" w:eastAsia="Times New Roman" w:hAnsi="Times New Roman" w:cs="Times New Roman"/>
          <w:sz w:val="20"/>
          <w:szCs w:val="20"/>
        </w:rPr>
        <w:t>Administrator</w:t>
      </w:r>
      <w:r w:rsidRPr="003271A4">
        <w:rPr>
          <w:rFonts w:ascii="Times New Roman" w:eastAsia="Times New Roman" w:hAnsi="Times New Roman" w:cs="Times New Roman"/>
          <w:sz w:val="20"/>
          <w:szCs w:val="20"/>
        </w:rPr>
        <w:t xml:space="preserve"> and how to contact that individual. </w:t>
      </w:r>
    </w:p>
    <w:p w:rsidR="009B285D" w:rsidRPr="003271A4" w:rsidP="00880CAA" w14:paraId="6701E6F6" w14:textId="77777777">
      <w:pPr>
        <w:pStyle w:val="ListParagraph"/>
        <w:widowControl w:val="0"/>
        <w:numPr>
          <w:ilvl w:val="0"/>
          <w:numId w:val="1"/>
        </w:numPr>
        <w:tabs>
          <w:tab w:val="left" w:pos="380"/>
        </w:tabs>
        <w:autoSpaceDE w:val="0"/>
        <w:autoSpaceDN w:val="0"/>
        <w:spacing w:before="59" w:after="0" w:line="240" w:lineRule="auto"/>
        <w:ind w:left="1008" w:hanging="288"/>
        <w:contextualSpacing w:val="0"/>
        <w:rPr>
          <w:rFonts w:ascii="Times New Roman" w:eastAsia="Times New Roman" w:hAnsi="Times New Roman" w:cs="Times New Roman"/>
          <w:sz w:val="20"/>
          <w:szCs w:val="20"/>
        </w:rPr>
      </w:pPr>
      <w:r w:rsidRPr="003271A4">
        <w:rPr>
          <w:rFonts w:ascii="Times New Roman" w:eastAsia="Times New Roman" w:hAnsi="Times New Roman" w:cs="Times New Roman"/>
          <w:sz w:val="20"/>
          <w:szCs w:val="20"/>
        </w:rPr>
        <w:t xml:space="preserve">Must protect all Federal Student Aid systems or other Federal agencies’ systems for the purposes of administering the HEA programs from access by or disclosure to unauthorized personnel. </w:t>
      </w:r>
    </w:p>
    <w:p w:rsidR="009B285D" w:rsidRPr="003271A4" w:rsidP="00880CAA" w14:paraId="4F064FC5" w14:textId="5BDA3F8A">
      <w:pPr>
        <w:pStyle w:val="ListParagraph"/>
        <w:widowControl w:val="0"/>
        <w:numPr>
          <w:ilvl w:val="0"/>
          <w:numId w:val="1"/>
        </w:numPr>
        <w:tabs>
          <w:tab w:val="left" w:pos="380"/>
        </w:tabs>
        <w:autoSpaceDE w:val="0"/>
        <w:autoSpaceDN w:val="0"/>
        <w:spacing w:before="59" w:after="0" w:line="240" w:lineRule="auto"/>
        <w:ind w:left="1008" w:hanging="288"/>
        <w:contextualSpacing w:val="0"/>
        <w:rPr>
          <w:rFonts w:ascii="Times New Roman" w:eastAsia="Times New Roman" w:hAnsi="Times New Roman" w:cs="Times New Roman"/>
          <w:sz w:val="20"/>
          <w:szCs w:val="20"/>
        </w:rPr>
      </w:pPr>
      <w:r w:rsidRPr="003271A4">
        <w:rPr>
          <w:rFonts w:ascii="Times New Roman" w:eastAsia="Times New Roman" w:hAnsi="Times New Roman" w:cs="Times New Roman"/>
          <w:sz w:val="20"/>
          <w:szCs w:val="20"/>
        </w:rPr>
        <w:t xml:space="preserve">Must report immediately to the Primary </w:t>
      </w:r>
      <w:r>
        <w:rPr>
          <w:rFonts w:ascii="Times New Roman" w:eastAsia="Times New Roman" w:hAnsi="Times New Roman" w:cs="Times New Roman"/>
          <w:sz w:val="20"/>
          <w:szCs w:val="20"/>
        </w:rPr>
        <w:t>Administrator</w:t>
      </w:r>
      <w:r w:rsidRPr="003271A4">
        <w:rPr>
          <w:rFonts w:ascii="Times New Roman" w:eastAsia="Times New Roman" w:hAnsi="Times New Roman" w:cs="Times New Roman"/>
          <w:sz w:val="20"/>
          <w:szCs w:val="20"/>
        </w:rPr>
        <w:t xml:space="preserve"> any security incidents, potential threats, or vulnerabilities that involve </w:t>
      </w:r>
      <w:r w:rsidR="00C22379">
        <w:rPr>
          <w:rFonts w:ascii="Times New Roman" w:eastAsia="Times New Roman" w:hAnsi="Times New Roman" w:cs="Times New Roman"/>
          <w:sz w:val="20"/>
          <w:szCs w:val="20"/>
        </w:rPr>
        <w:t>FSA systems and services</w:t>
      </w:r>
      <w:r w:rsidRPr="003271A4">
        <w:rPr>
          <w:rFonts w:ascii="Times New Roman" w:eastAsia="Times New Roman" w:hAnsi="Times New Roman" w:cs="Times New Roman"/>
          <w:sz w:val="20"/>
          <w:szCs w:val="20"/>
        </w:rPr>
        <w:t xml:space="preserve">. </w:t>
      </w:r>
    </w:p>
    <w:p w:rsidR="009B285D" w:rsidRPr="003271A4" w:rsidP="00880CAA" w14:paraId="402F21B1" w14:textId="77777777">
      <w:pPr>
        <w:pStyle w:val="ListParagraph"/>
        <w:widowControl w:val="0"/>
        <w:numPr>
          <w:ilvl w:val="0"/>
          <w:numId w:val="1"/>
        </w:numPr>
        <w:tabs>
          <w:tab w:val="left" w:pos="380"/>
        </w:tabs>
        <w:autoSpaceDE w:val="0"/>
        <w:autoSpaceDN w:val="0"/>
        <w:spacing w:before="59" w:after="0" w:line="240" w:lineRule="auto"/>
        <w:ind w:left="1008" w:hanging="288"/>
        <w:contextualSpacing w:val="0"/>
        <w:rPr>
          <w:rFonts w:ascii="Times New Roman" w:eastAsia="Times New Roman" w:hAnsi="Times New Roman" w:cs="Times New Roman"/>
          <w:sz w:val="20"/>
          <w:szCs w:val="20"/>
        </w:rPr>
      </w:pPr>
      <w:r w:rsidRPr="003271A4">
        <w:rPr>
          <w:rFonts w:ascii="Times New Roman" w:eastAsia="Times New Roman" w:hAnsi="Times New Roman" w:cs="Times New Roman"/>
          <w:sz w:val="20"/>
          <w:szCs w:val="20"/>
        </w:rPr>
        <w:t xml:space="preserve">Must report to the Primary </w:t>
      </w:r>
      <w:r>
        <w:rPr>
          <w:rFonts w:ascii="Times New Roman" w:eastAsia="Times New Roman" w:hAnsi="Times New Roman" w:cs="Times New Roman"/>
          <w:sz w:val="20"/>
          <w:szCs w:val="20"/>
        </w:rPr>
        <w:t>Administrator</w:t>
      </w:r>
      <w:r w:rsidRPr="003271A4">
        <w:rPr>
          <w:rFonts w:ascii="Times New Roman" w:eastAsia="Times New Roman" w:hAnsi="Times New Roman" w:cs="Times New Roman"/>
          <w:sz w:val="20"/>
          <w:szCs w:val="20"/>
        </w:rPr>
        <w:t xml:space="preserve"> any compromise, suspected compromises, or incidents of sharing of a password or any other authenticator. </w:t>
      </w:r>
    </w:p>
    <w:p w:rsidR="009B285D" w:rsidRPr="003271A4" w:rsidP="00880CAA" w14:paraId="6B2C5711" w14:textId="77777777">
      <w:pPr>
        <w:pStyle w:val="ListParagraph"/>
        <w:widowControl w:val="0"/>
        <w:numPr>
          <w:ilvl w:val="0"/>
          <w:numId w:val="1"/>
        </w:numPr>
        <w:tabs>
          <w:tab w:val="left" w:pos="380"/>
        </w:tabs>
        <w:autoSpaceDE w:val="0"/>
        <w:autoSpaceDN w:val="0"/>
        <w:spacing w:before="59" w:after="0" w:line="240" w:lineRule="auto"/>
        <w:ind w:left="1008" w:hanging="288"/>
        <w:contextualSpacing w:val="0"/>
        <w:rPr>
          <w:rFonts w:ascii="Times New Roman" w:eastAsia="Times New Roman" w:hAnsi="Times New Roman" w:cs="Times New Roman"/>
          <w:sz w:val="20"/>
          <w:szCs w:val="20"/>
        </w:rPr>
      </w:pPr>
      <w:r w:rsidRPr="003271A4">
        <w:rPr>
          <w:rFonts w:ascii="Times New Roman" w:eastAsia="Times New Roman" w:hAnsi="Times New Roman" w:cs="Times New Roman"/>
          <w:sz w:val="20"/>
          <w:szCs w:val="20"/>
        </w:rPr>
        <w:t xml:space="preserve">Must access only those systems, networks, data, control information, and software for which he or she is authorized. </w:t>
      </w:r>
    </w:p>
    <w:p w:rsidR="009B285D" w:rsidRPr="003271A4" w:rsidP="00880CAA" w14:paraId="1F152A3A" w14:textId="612D1B58">
      <w:pPr>
        <w:pStyle w:val="ListParagraph"/>
        <w:widowControl w:val="0"/>
        <w:numPr>
          <w:ilvl w:val="0"/>
          <w:numId w:val="1"/>
        </w:numPr>
        <w:tabs>
          <w:tab w:val="left" w:pos="380"/>
        </w:tabs>
        <w:autoSpaceDE w:val="0"/>
        <w:autoSpaceDN w:val="0"/>
        <w:spacing w:before="59" w:after="0" w:line="240" w:lineRule="auto"/>
        <w:ind w:left="1008" w:hanging="288"/>
        <w:contextualSpacing w:val="0"/>
        <w:rPr>
          <w:rFonts w:ascii="Times New Roman" w:eastAsia="Times New Roman" w:hAnsi="Times New Roman" w:cs="Times New Roman"/>
          <w:sz w:val="20"/>
          <w:szCs w:val="20"/>
        </w:rPr>
      </w:pPr>
      <w:r w:rsidRPr="003271A4">
        <w:rPr>
          <w:rFonts w:ascii="Times New Roman" w:eastAsia="Times New Roman" w:hAnsi="Times New Roman" w:cs="Times New Roman"/>
          <w:sz w:val="20"/>
          <w:szCs w:val="20"/>
        </w:rPr>
        <w:t xml:space="preserve">Must ensure that all </w:t>
      </w:r>
      <w:r w:rsidR="0014609F">
        <w:rPr>
          <w:rFonts w:ascii="Times New Roman" w:eastAsia="Times New Roman" w:hAnsi="Times New Roman" w:cs="Times New Roman"/>
          <w:sz w:val="20"/>
          <w:szCs w:val="20"/>
        </w:rPr>
        <w:t>FSA systems and services</w:t>
      </w:r>
      <w:r w:rsidRPr="003271A4">
        <w:rPr>
          <w:rFonts w:ascii="Times New Roman" w:eastAsia="Times New Roman" w:hAnsi="Times New Roman" w:cs="Times New Roman"/>
          <w:sz w:val="20"/>
          <w:szCs w:val="20"/>
        </w:rPr>
        <w:t xml:space="preserve"> information is marked according to its sensitivity and is properly controlled and stored. </w:t>
      </w:r>
    </w:p>
    <w:p w:rsidR="009B285D" w:rsidRPr="003271A4" w:rsidP="00880CAA" w14:paraId="0A01C113" w14:textId="46C51985">
      <w:pPr>
        <w:pStyle w:val="ListParagraph"/>
        <w:widowControl w:val="0"/>
        <w:numPr>
          <w:ilvl w:val="0"/>
          <w:numId w:val="1"/>
        </w:numPr>
        <w:tabs>
          <w:tab w:val="left" w:pos="380"/>
        </w:tabs>
        <w:autoSpaceDE w:val="0"/>
        <w:autoSpaceDN w:val="0"/>
        <w:spacing w:before="59" w:after="0" w:line="240" w:lineRule="auto"/>
        <w:ind w:left="1008" w:hanging="288"/>
        <w:contextualSpacing w:val="0"/>
        <w:rPr>
          <w:rFonts w:ascii="Times New Roman" w:eastAsia="Times New Roman" w:hAnsi="Times New Roman" w:cs="Times New Roman"/>
          <w:sz w:val="20"/>
          <w:szCs w:val="20"/>
        </w:rPr>
      </w:pPr>
      <w:r w:rsidRPr="003271A4">
        <w:rPr>
          <w:rFonts w:ascii="Times New Roman" w:eastAsia="Times New Roman" w:hAnsi="Times New Roman" w:cs="Times New Roman"/>
          <w:sz w:val="20"/>
          <w:szCs w:val="20"/>
        </w:rPr>
        <w:t xml:space="preserve">Must inform the organization’s Primary </w:t>
      </w:r>
      <w:r>
        <w:rPr>
          <w:rFonts w:ascii="Times New Roman" w:eastAsia="Times New Roman" w:hAnsi="Times New Roman" w:cs="Times New Roman"/>
          <w:sz w:val="20"/>
          <w:szCs w:val="20"/>
        </w:rPr>
        <w:t>Administrator</w:t>
      </w:r>
      <w:r w:rsidR="00633693">
        <w:rPr>
          <w:rFonts w:ascii="Times New Roman" w:eastAsia="Times New Roman" w:hAnsi="Times New Roman" w:cs="Times New Roman"/>
          <w:sz w:val="20"/>
          <w:szCs w:val="20"/>
        </w:rPr>
        <w:t xml:space="preserve"> that</w:t>
      </w:r>
      <w:r w:rsidRPr="003271A4">
        <w:rPr>
          <w:rFonts w:ascii="Times New Roman" w:eastAsia="Times New Roman" w:hAnsi="Times New Roman" w:cs="Times New Roman"/>
          <w:sz w:val="20"/>
          <w:szCs w:val="20"/>
        </w:rPr>
        <w:t xml:space="preserve"> the </w:t>
      </w:r>
      <w:r w:rsidR="001A19AC">
        <w:rPr>
          <w:rFonts w:ascii="Times New Roman" w:eastAsia="Times New Roman" w:hAnsi="Times New Roman" w:cs="Times New Roman"/>
          <w:sz w:val="20"/>
          <w:szCs w:val="20"/>
        </w:rPr>
        <w:t>Partner User</w:t>
      </w:r>
      <w:r w:rsidRPr="003271A4">
        <w:rPr>
          <w:rFonts w:ascii="Times New Roman" w:eastAsia="Times New Roman" w:hAnsi="Times New Roman" w:cs="Times New Roman"/>
          <w:sz w:val="20"/>
          <w:szCs w:val="20"/>
        </w:rPr>
        <w:t xml:space="preserve"> no longer needs access to a Federal Student Aid system (i.e., the individual is leaving </w:t>
      </w:r>
      <w:r w:rsidR="0077510B">
        <w:rPr>
          <w:rFonts w:ascii="Times New Roman" w:eastAsia="Times New Roman" w:hAnsi="Times New Roman" w:cs="Times New Roman"/>
          <w:sz w:val="20"/>
          <w:szCs w:val="20"/>
        </w:rPr>
        <w:t>their</w:t>
      </w:r>
      <w:r w:rsidRPr="003271A4">
        <w:rPr>
          <w:rFonts w:ascii="Times New Roman" w:eastAsia="Times New Roman" w:hAnsi="Times New Roman" w:cs="Times New Roman"/>
          <w:sz w:val="20"/>
          <w:szCs w:val="20"/>
        </w:rPr>
        <w:t xml:space="preserve"> </w:t>
      </w:r>
      <w:r w:rsidRPr="003271A4">
        <w:rPr>
          <w:rFonts w:ascii="Times New Roman" w:eastAsia="Times New Roman" w:hAnsi="Times New Roman" w:cs="Times New Roman"/>
          <w:sz w:val="20"/>
          <w:szCs w:val="20"/>
        </w:rPr>
        <w:t>position</w:t>
      </w:r>
      <w:r w:rsidRPr="003271A4">
        <w:rPr>
          <w:rFonts w:ascii="Times New Roman" w:eastAsia="Times New Roman" w:hAnsi="Times New Roman" w:cs="Times New Roman"/>
          <w:sz w:val="20"/>
          <w:szCs w:val="20"/>
        </w:rPr>
        <w:t xml:space="preserve"> or </w:t>
      </w:r>
      <w:r w:rsidR="0077510B">
        <w:rPr>
          <w:rFonts w:ascii="Times New Roman" w:eastAsia="Times New Roman" w:hAnsi="Times New Roman" w:cs="Times New Roman"/>
          <w:sz w:val="20"/>
          <w:szCs w:val="20"/>
        </w:rPr>
        <w:t>their</w:t>
      </w:r>
      <w:r w:rsidRPr="003271A4">
        <w:rPr>
          <w:rFonts w:ascii="Times New Roman" w:eastAsia="Times New Roman" w:hAnsi="Times New Roman" w:cs="Times New Roman"/>
          <w:sz w:val="20"/>
          <w:szCs w:val="20"/>
        </w:rPr>
        <w:t xml:space="preserve"> job responsibilities have changed). </w:t>
      </w:r>
    </w:p>
    <w:p w:rsidR="009B285D" w:rsidRPr="00880CAA" w:rsidP="00880CAA" w14:paraId="44F4898D" w14:textId="57A53042">
      <w:pPr>
        <w:pStyle w:val="ListParagraph"/>
        <w:widowControl w:val="0"/>
        <w:numPr>
          <w:ilvl w:val="0"/>
          <w:numId w:val="1"/>
        </w:numPr>
        <w:tabs>
          <w:tab w:val="left" w:pos="380"/>
        </w:tabs>
        <w:autoSpaceDE w:val="0"/>
        <w:autoSpaceDN w:val="0"/>
        <w:spacing w:before="59" w:after="0" w:line="240" w:lineRule="auto"/>
        <w:ind w:left="1008" w:hanging="288"/>
        <w:contextualSpacing w:val="0"/>
        <w:rPr>
          <w:rFonts w:ascii="Times New Roman" w:eastAsia="Times New Roman" w:hAnsi="Times New Roman" w:cs="Times New Roman"/>
          <w:sz w:val="20"/>
          <w:szCs w:val="20"/>
        </w:rPr>
      </w:pPr>
      <w:r w:rsidRPr="003271A4">
        <w:rPr>
          <w:rFonts w:ascii="Times New Roman" w:eastAsia="Times New Roman" w:hAnsi="Times New Roman" w:cs="Times New Roman"/>
          <w:sz w:val="20"/>
          <w:szCs w:val="20"/>
        </w:rPr>
        <w:t xml:space="preserve">Must not add code that might be harmful to the SAIG or </w:t>
      </w:r>
      <w:r w:rsidR="00633693">
        <w:rPr>
          <w:rFonts w:ascii="Times New Roman" w:eastAsia="Times New Roman" w:hAnsi="Times New Roman" w:cs="Times New Roman"/>
          <w:sz w:val="20"/>
          <w:szCs w:val="20"/>
        </w:rPr>
        <w:t>FSA systems and services</w:t>
      </w:r>
      <w:r w:rsidR="00F1198F">
        <w:rPr>
          <w:rFonts w:ascii="Times New Roman" w:eastAsia="Times New Roman" w:hAnsi="Times New Roman" w:cs="Times New Roman"/>
          <w:sz w:val="20"/>
          <w:szCs w:val="20"/>
        </w:rPr>
        <w:t xml:space="preserve"> and other </w:t>
      </w:r>
      <w:r w:rsidR="00EB14D7">
        <w:rPr>
          <w:rFonts w:ascii="Times New Roman" w:eastAsia="Times New Roman" w:hAnsi="Times New Roman" w:cs="Times New Roman"/>
          <w:sz w:val="20"/>
          <w:szCs w:val="20"/>
        </w:rPr>
        <w:t>F</w:t>
      </w:r>
      <w:r w:rsidR="00F1198F">
        <w:rPr>
          <w:rFonts w:ascii="Times New Roman" w:eastAsia="Times New Roman" w:hAnsi="Times New Roman" w:cs="Times New Roman"/>
          <w:sz w:val="20"/>
          <w:szCs w:val="20"/>
        </w:rPr>
        <w:t>ederal agencies’ systems</w:t>
      </w:r>
      <w:r w:rsidRPr="003271A4">
        <w:rPr>
          <w:rFonts w:ascii="Times New Roman" w:eastAsia="Times New Roman" w:hAnsi="Times New Roman" w:cs="Times New Roman"/>
          <w:sz w:val="20"/>
          <w:szCs w:val="20"/>
        </w:rPr>
        <w:t xml:space="preserve">. </w:t>
      </w:r>
    </w:p>
    <w:p w:rsidR="00321F69" w:rsidRPr="00FF7C8C" w:rsidP="00FF7C8C" w14:paraId="14ACCECD" w14:textId="398CC6BF">
      <w:pPr>
        <w:pStyle w:val="ListParagraph"/>
        <w:numPr>
          <w:ilvl w:val="0"/>
          <w:numId w:val="7"/>
        </w:numPr>
        <w:spacing w:before="120" w:after="120"/>
        <w:contextualSpacing w:val="0"/>
        <w:rPr>
          <w:rFonts w:ascii="Times New Roman" w:hAnsi="Times New Roman" w:cs="Times New Roman"/>
          <w:b/>
          <w:bCs/>
          <w:color w:val="000000"/>
          <w:sz w:val="20"/>
          <w:szCs w:val="20"/>
        </w:rPr>
      </w:pPr>
      <w:r w:rsidRPr="00FF7C8C">
        <w:rPr>
          <w:rFonts w:ascii="Times New Roman" w:hAnsi="Times New Roman" w:cs="Times New Roman"/>
          <w:b/>
          <w:bCs/>
          <w:sz w:val="20"/>
          <w:szCs w:val="20"/>
        </w:rPr>
        <w:t xml:space="preserve">Agreements </w:t>
      </w:r>
    </w:p>
    <w:p w:rsidR="00321F69" w:rsidRPr="00FF7C8C" w:rsidP="00FF7C8C" w14:paraId="44863BF4" w14:textId="0E73DE1F">
      <w:pPr>
        <w:pStyle w:val="ListParagraph"/>
        <w:widowControl w:val="0"/>
        <w:numPr>
          <w:ilvl w:val="0"/>
          <w:numId w:val="1"/>
        </w:numPr>
        <w:tabs>
          <w:tab w:val="left" w:pos="380"/>
        </w:tabs>
        <w:autoSpaceDE w:val="0"/>
        <w:autoSpaceDN w:val="0"/>
        <w:spacing w:before="59" w:after="0" w:line="240" w:lineRule="auto"/>
        <w:ind w:left="1008" w:hanging="288"/>
        <w:contextualSpacing w:val="0"/>
        <w:rPr>
          <w:rFonts w:ascii="Times New Roman" w:eastAsia="Times New Roman" w:hAnsi="Times New Roman" w:cs="Times New Roman"/>
          <w:sz w:val="20"/>
          <w:szCs w:val="20"/>
        </w:rPr>
      </w:pPr>
      <w:r w:rsidRPr="00FF7C8C">
        <w:rPr>
          <w:rFonts w:ascii="Times New Roman" w:eastAsia="Times New Roman" w:hAnsi="Times New Roman" w:cs="Times New Roman"/>
          <w:sz w:val="20"/>
          <w:szCs w:val="20"/>
        </w:rPr>
        <w:t xml:space="preserve">The </w:t>
      </w:r>
      <w:r w:rsidR="00D5055F">
        <w:rPr>
          <w:rFonts w:ascii="Times New Roman" w:eastAsia="Times New Roman" w:hAnsi="Times New Roman" w:cs="Times New Roman"/>
          <w:sz w:val="20"/>
          <w:szCs w:val="20"/>
        </w:rPr>
        <w:t>Administrator</w:t>
      </w:r>
      <w:r w:rsidR="001118EB">
        <w:rPr>
          <w:rFonts w:ascii="Times New Roman" w:eastAsia="Times New Roman" w:hAnsi="Times New Roman" w:cs="Times New Roman"/>
          <w:sz w:val="20"/>
          <w:szCs w:val="20"/>
        </w:rPr>
        <w:t xml:space="preserve">, </w:t>
      </w:r>
      <w:r w:rsidR="003E748B">
        <w:rPr>
          <w:rFonts w:ascii="Times New Roman" w:eastAsia="Times New Roman" w:hAnsi="Times New Roman" w:cs="Times New Roman"/>
          <w:sz w:val="20"/>
          <w:szCs w:val="20"/>
        </w:rPr>
        <w:t xml:space="preserve">SAIG Mailbox Owner, </w:t>
      </w:r>
      <w:r w:rsidR="003423B0">
        <w:rPr>
          <w:rFonts w:ascii="Times New Roman" w:eastAsia="Times New Roman" w:hAnsi="Times New Roman" w:cs="Times New Roman"/>
          <w:sz w:val="20"/>
          <w:szCs w:val="20"/>
        </w:rPr>
        <w:t>SAIG Mailbox User</w:t>
      </w:r>
      <w:r w:rsidR="001118EB">
        <w:rPr>
          <w:rFonts w:ascii="Times New Roman" w:eastAsia="Times New Roman" w:hAnsi="Times New Roman" w:cs="Times New Roman"/>
          <w:sz w:val="20"/>
          <w:szCs w:val="20"/>
        </w:rPr>
        <w:t>, and/or Partner User</w:t>
      </w:r>
      <w:r w:rsidRPr="00FF7C8C">
        <w:rPr>
          <w:rFonts w:ascii="Times New Roman" w:eastAsia="Times New Roman" w:hAnsi="Times New Roman" w:cs="Times New Roman"/>
          <w:sz w:val="20"/>
          <w:szCs w:val="20"/>
        </w:rPr>
        <w:t xml:space="preserve"> agree(s) and understand(s) that intentional submission of false or misleading information to the Department is subject to a fine of up to $10,000, imprisonment for up to five years, or both, under provisions of the United States Code (including 18 U.S.C. </w:t>
      </w:r>
      <w:r w:rsidRPr="00FF7C8C" w:rsidR="0056542D">
        <w:rPr>
          <w:rFonts w:ascii="Times New Roman" w:eastAsia="Times New Roman" w:hAnsi="Times New Roman" w:cs="Times New Roman"/>
          <w:sz w:val="20"/>
          <w:szCs w:val="20"/>
        </w:rPr>
        <w:t>§</w:t>
      </w:r>
      <w:r w:rsidRPr="00FF7C8C">
        <w:rPr>
          <w:rFonts w:ascii="Times New Roman" w:eastAsia="Times New Roman" w:hAnsi="Times New Roman" w:cs="Times New Roman"/>
          <w:sz w:val="20"/>
          <w:szCs w:val="20"/>
        </w:rPr>
        <w:t xml:space="preserve">1001). The </w:t>
      </w:r>
      <w:r w:rsidR="001118EB">
        <w:rPr>
          <w:rFonts w:ascii="Times New Roman" w:eastAsia="Times New Roman" w:hAnsi="Times New Roman" w:cs="Times New Roman"/>
          <w:sz w:val="20"/>
          <w:szCs w:val="20"/>
        </w:rPr>
        <w:t xml:space="preserve">Administrator, </w:t>
      </w:r>
      <w:r w:rsidR="003E748B">
        <w:rPr>
          <w:rFonts w:ascii="Times New Roman" w:eastAsia="Times New Roman" w:hAnsi="Times New Roman" w:cs="Times New Roman"/>
          <w:sz w:val="20"/>
          <w:szCs w:val="20"/>
        </w:rPr>
        <w:t xml:space="preserve">SAIG Mailbox Owner, </w:t>
      </w:r>
      <w:r w:rsidR="001118EB">
        <w:rPr>
          <w:rFonts w:ascii="Times New Roman" w:eastAsia="Times New Roman" w:hAnsi="Times New Roman" w:cs="Times New Roman"/>
          <w:sz w:val="20"/>
          <w:szCs w:val="20"/>
        </w:rPr>
        <w:t>SAIG Mailbox User, and/or Partner User</w:t>
      </w:r>
      <w:r w:rsidRPr="00FF7C8C">
        <w:rPr>
          <w:rFonts w:ascii="Times New Roman" w:eastAsia="Times New Roman" w:hAnsi="Times New Roman" w:cs="Times New Roman"/>
          <w:sz w:val="20"/>
          <w:szCs w:val="20"/>
        </w:rPr>
        <w:t xml:space="preserve"> also agree(s) to comply with all provisions of Section 483 of the Higher Education Act of 1965, as amended. </w:t>
      </w:r>
    </w:p>
    <w:p w:rsidR="00321F69" w:rsidRPr="00FF7C8C" w:rsidP="00FF7C8C" w14:paraId="6CB6E34B" w14:textId="1493FC56">
      <w:pPr>
        <w:pStyle w:val="ListParagraph"/>
        <w:widowControl w:val="0"/>
        <w:numPr>
          <w:ilvl w:val="0"/>
          <w:numId w:val="1"/>
        </w:numPr>
        <w:tabs>
          <w:tab w:val="left" w:pos="380"/>
        </w:tabs>
        <w:autoSpaceDE w:val="0"/>
        <w:autoSpaceDN w:val="0"/>
        <w:spacing w:before="59" w:after="0" w:line="240" w:lineRule="auto"/>
        <w:ind w:left="1008" w:hanging="288"/>
        <w:contextualSpacing w:val="0"/>
        <w:rPr>
          <w:rFonts w:ascii="Times New Roman" w:eastAsia="Times New Roman" w:hAnsi="Times New Roman" w:cs="Times New Roman"/>
          <w:sz w:val="20"/>
          <w:szCs w:val="20"/>
        </w:rPr>
      </w:pPr>
      <w:r w:rsidRPr="00FF7C8C">
        <w:rPr>
          <w:rFonts w:ascii="Times New Roman" w:eastAsia="Times New Roman" w:hAnsi="Times New Roman" w:cs="Times New Roman"/>
          <w:sz w:val="20"/>
          <w:szCs w:val="20"/>
        </w:rPr>
        <w:t xml:space="preserve">The </w:t>
      </w:r>
      <w:r w:rsidR="001118EB">
        <w:rPr>
          <w:rFonts w:ascii="Times New Roman" w:eastAsia="Times New Roman" w:hAnsi="Times New Roman" w:cs="Times New Roman"/>
          <w:sz w:val="20"/>
          <w:szCs w:val="20"/>
        </w:rPr>
        <w:t xml:space="preserve">Administrator, </w:t>
      </w:r>
      <w:r w:rsidR="003E748B">
        <w:rPr>
          <w:rFonts w:ascii="Times New Roman" w:eastAsia="Times New Roman" w:hAnsi="Times New Roman" w:cs="Times New Roman"/>
          <w:sz w:val="20"/>
          <w:szCs w:val="20"/>
        </w:rPr>
        <w:t xml:space="preserve">SAIG Mailbox Owner, </w:t>
      </w:r>
      <w:r w:rsidR="001118EB">
        <w:rPr>
          <w:rFonts w:ascii="Times New Roman" w:eastAsia="Times New Roman" w:hAnsi="Times New Roman" w:cs="Times New Roman"/>
          <w:sz w:val="20"/>
          <w:szCs w:val="20"/>
        </w:rPr>
        <w:t>SAIG Mailbox User, and/or Partner User</w:t>
      </w:r>
      <w:r w:rsidRPr="00FF7C8C" w:rsidR="001118EB">
        <w:rPr>
          <w:rFonts w:ascii="Times New Roman" w:eastAsia="Times New Roman" w:hAnsi="Times New Roman" w:cs="Times New Roman"/>
          <w:sz w:val="20"/>
          <w:szCs w:val="20"/>
        </w:rPr>
        <w:t xml:space="preserve"> </w:t>
      </w:r>
      <w:r w:rsidRPr="00FF7C8C">
        <w:rPr>
          <w:rFonts w:ascii="Times New Roman" w:eastAsia="Times New Roman" w:hAnsi="Times New Roman" w:cs="Times New Roman"/>
          <w:sz w:val="20"/>
          <w:szCs w:val="20"/>
        </w:rPr>
        <w:t xml:space="preserve">agree(s) and understand(s) </w:t>
      </w:r>
      <w:r w:rsidR="003D5561">
        <w:rPr>
          <w:rFonts w:ascii="Times New Roman" w:eastAsia="Times New Roman" w:hAnsi="Times New Roman" w:cs="Times New Roman"/>
          <w:sz w:val="20"/>
          <w:szCs w:val="20"/>
        </w:rPr>
        <w:t xml:space="preserve">that </w:t>
      </w:r>
      <w:r w:rsidRPr="00FF7C8C">
        <w:rPr>
          <w:rFonts w:ascii="Times New Roman" w:eastAsia="Times New Roman" w:hAnsi="Times New Roman" w:cs="Times New Roman"/>
          <w:sz w:val="20"/>
          <w:szCs w:val="20"/>
        </w:rPr>
        <w:t xml:space="preserve">the unauthorized inspection (viewing) and disclosure of federal tax information (FTI) may lead to criminal and/or civil penalties pursuant to 26 U.S.C. </w:t>
      </w:r>
      <w:r w:rsidRPr="00FF7C8C" w:rsidR="0056542D">
        <w:rPr>
          <w:rFonts w:ascii="Times New Roman" w:eastAsia="Times New Roman" w:hAnsi="Times New Roman" w:cs="Times New Roman"/>
          <w:sz w:val="20"/>
          <w:szCs w:val="20"/>
        </w:rPr>
        <w:t>§§</w:t>
      </w:r>
      <w:r w:rsidRPr="00FF7C8C">
        <w:rPr>
          <w:rFonts w:ascii="Times New Roman" w:eastAsia="Times New Roman" w:hAnsi="Times New Roman" w:cs="Times New Roman"/>
          <w:sz w:val="20"/>
          <w:szCs w:val="20"/>
        </w:rPr>
        <w:t>7213</w:t>
      </w:r>
      <w:r w:rsidR="0056542D">
        <w:rPr>
          <w:rFonts w:ascii="Times New Roman" w:eastAsia="Times New Roman" w:hAnsi="Times New Roman" w:cs="Times New Roman"/>
          <w:sz w:val="20"/>
          <w:szCs w:val="20"/>
        </w:rPr>
        <w:t>,</w:t>
      </w:r>
      <w:r w:rsidRPr="00FF7C8C">
        <w:rPr>
          <w:rFonts w:ascii="Times New Roman" w:eastAsia="Times New Roman" w:hAnsi="Times New Roman" w:cs="Times New Roman"/>
          <w:sz w:val="20"/>
          <w:szCs w:val="20"/>
        </w:rPr>
        <w:t xml:space="preserve"> 7213A</w:t>
      </w:r>
      <w:r w:rsidR="0056542D">
        <w:rPr>
          <w:rFonts w:ascii="Times New Roman" w:eastAsia="Times New Roman" w:hAnsi="Times New Roman" w:cs="Times New Roman"/>
          <w:sz w:val="20"/>
          <w:szCs w:val="20"/>
        </w:rPr>
        <w:t>,</w:t>
      </w:r>
      <w:r w:rsidRPr="00FF7C8C">
        <w:rPr>
          <w:rFonts w:ascii="Times New Roman" w:eastAsia="Times New Roman" w:hAnsi="Times New Roman" w:cs="Times New Roman"/>
          <w:sz w:val="20"/>
          <w:szCs w:val="20"/>
        </w:rPr>
        <w:t xml:space="preserve"> and 7431. </w:t>
      </w:r>
      <w:r w:rsidR="001118EB">
        <w:rPr>
          <w:rFonts w:ascii="Times New Roman" w:eastAsia="Times New Roman" w:hAnsi="Times New Roman" w:cs="Times New Roman"/>
          <w:sz w:val="20"/>
          <w:szCs w:val="20"/>
        </w:rPr>
        <w:t xml:space="preserve">Administrator, </w:t>
      </w:r>
      <w:r w:rsidR="003E748B">
        <w:rPr>
          <w:rFonts w:ascii="Times New Roman" w:eastAsia="Times New Roman" w:hAnsi="Times New Roman" w:cs="Times New Roman"/>
          <w:sz w:val="20"/>
          <w:szCs w:val="20"/>
        </w:rPr>
        <w:t xml:space="preserve">SAIG Mailbox Owner, </w:t>
      </w:r>
      <w:r w:rsidR="001118EB">
        <w:rPr>
          <w:rFonts w:ascii="Times New Roman" w:eastAsia="Times New Roman" w:hAnsi="Times New Roman" w:cs="Times New Roman"/>
          <w:sz w:val="20"/>
          <w:szCs w:val="20"/>
        </w:rPr>
        <w:t>SAIG Mailbox User, and/or Partner User</w:t>
      </w:r>
      <w:r w:rsidRPr="00FF7C8C">
        <w:rPr>
          <w:rFonts w:ascii="Times New Roman" w:eastAsia="Times New Roman" w:hAnsi="Times New Roman" w:cs="Times New Roman"/>
          <w:sz w:val="20"/>
          <w:szCs w:val="20"/>
        </w:rPr>
        <w:t xml:space="preserve"> further agree(s) and understand(s)</w:t>
      </w:r>
      <w:r w:rsidR="00DF39A5">
        <w:rPr>
          <w:rFonts w:ascii="Times New Roman" w:eastAsia="Times New Roman" w:hAnsi="Times New Roman" w:cs="Times New Roman"/>
          <w:sz w:val="20"/>
          <w:szCs w:val="20"/>
        </w:rPr>
        <w:t xml:space="preserve"> that</w:t>
      </w:r>
      <w:r w:rsidRPr="00FF7C8C">
        <w:rPr>
          <w:rFonts w:ascii="Times New Roman" w:eastAsia="Times New Roman" w:hAnsi="Times New Roman" w:cs="Times New Roman"/>
          <w:sz w:val="20"/>
          <w:szCs w:val="20"/>
        </w:rPr>
        <w:t xml:space="preserve"> a taxpayer may bring civil action for damages against an officer or employee who has inspected or disclosed, knowingly or by reason of negligence, such taxpayer's tax return or return information in violation of any provision of IRC §6103. </w:t>
      </w:r>
    </w:p>
    <w:p w:rsidR="00321F69" w:rsidRPr="00FF7C8C" w:rsidP="00FF7C8C" w14:paraId="3F3AA46A" w14:textId="694EB013">
      <w:pPr>
        <w:pStyle w:val="ListParagraph"/>
        <w:widowControl w:val="0"/>
        <w:numPr>
          <w:ilvl w:val="0"/>
          <w:numId w:val="1"/>
        </w:numPr>
        <w:tabs>
          <w:tab w:val="left" w:pos="380"/>
        </w:tabs>
        <w:autoSpaceDE w:val="0"/>
        <w:autoSpaceDN w:val="0"/>
        <w:spacing w:before="59" w:after="0" w:line="240" w:lineRule="auto"/>
        <w:ind w:left="1008" w:hanging="288"/>
        <w:contextualSpacing w:val="0"/>
        <w:rPr>
          <w:rFonts w:ascii="Times New Roman" w:eastAsia="Times New Roman" w:hAnsi="Times New Roman" w:cs="Times New Roman"/>
          <w:sz w:val="20"/>
          <w:szCs w:val="20"/>
        </w:rPr>
      </w:pPr>
      <w:r w:rsidRPr="00FF7C8C">
        <w:rPr>
          <w:rFonts w:ascii="Times New Roman" w:eastAsia="Times New Roman" w:hAnsi="Times New Roman" w:cs="Times New Roman"/>
          <w:sz w:val="20"/>
          <w:szCs w:val="20"/>
        </w:rPr>
        <w:t xml:space="preserve">The </w:t>
      </w:r>
      <w:r w:rsidR="001118EB">
        <w:rPr>
          <w:rFonts w:ascii="Times New Roman" w:eastAsia="Times New Roman" w:hAnsi="Times New Roman" w:cs="Times New Roman"/>
          <w:sz w:val="20"/>
          <w:szCs w:val="20"/>
        </w:rPr>
        <w:t xml:space="preserve">Administrator, </w:t>
      </w:r>
      <w:r w:rsidR="003E748B">
        <w:rPr>
          <w:rFonts w:ascii="Times New Roman" w:eastAsia="Times New Roman" w:hAnsi="Times New Roman" w:cs="Times New Roman"/>
          <w:sz w:val="20"/>
          <w:szCs w:val="20"/>
        </w:rPr>
        <w:t xml:space="preserve">SAIG Mailbox Owner, </w:t>
      </w:r>
      <w:r w:rsidR="001118EB">
        <w:rPr>
          <w:rFonts w:ascii="Times New Roman" w:eastAsia="Times New Roman" w:hAnsi="Times New Roman" w:cs="Times New Roman"/>
          <w:sz w:val="20"/>
          <w:szCs w:val="20"/>
        </w:rPr>
        <w:t>SAIG Mailbox User, and/or Partner User</w:t>
      </w:r>
      <w:r w:rsidRPr="00FF7C8C" w:rsidR="001118EB">
        <w:rPr>
          <w:rFonts w:ascii="Times New Roman" w:eastAsia="Times New Roman" w:hAnsi="Times New Roman" w:cs="Times New Roman"/>
          <w:sz w:val="20"/>
          <w:szCs w:val="20"/>
        </w:rPr>
        <w:t xml:space="preserve"> </w:t>
      </w:r>
      <w:r w:rsidRPr="00FF7C8C">
        <w:rPr>
          <w:rFonts w:ascii="Times New Roman" w:eastAsia="Times New Roman" w:hAnsi="Times New Roman" w:cs="Times New Roman"/>
          <w:sz w:val="20"/>
          <w:szCs w:val="20"/>
        </w:rPr>
        <w:t>agree(s)</w:t>
      </w:r>
      <w:r w:rsidR="003D5561">
        <w:rPr>
          <w:rFonts w:ascii="Times New Roman" w:eastAsia="Times New Roman" w:hAnsi="Times New Roman" w:cs="Times New Roman"/>
          <w:sz w:val="20"/>
          <w:szCs w:val="20"/>
        </w:rPr>
        <w:t xml:space="preserve"> to adhere to</w:t>
      </w:r>
      <w:r w:rsidRPr="00FF7C8C">
        <w:rPr>
          <w:rFonts w:ascii="Times New Roman" w:eastAsia="Times New Roman" w:hAnsi="Times New Roman" w:cs="Times New Roman"/>
          <w:sz w:val="20"/>
          <w:szCs w:val="20"/>
        </w:rPr>
        <w:t xml:space="preserve"> and understand(s) the strict </w:t>
      </w:r>
      <w:r w:rsidRPr="003271A4" w:rsidR="00883CFA">
        <w:rPr>
          <w:rFonts w:ascii="Times New Roman" w:eastAsia="Times New Roman" w:hAnsi="Times New Roman" w:cs="Times New Roman"/>
          <w:sz w:val="20"/>
          <w:szCs w:val="20"/>
        </w:rPr>
        <w:t xml:space="preserve">confidentiality </w:t>
      </w:r>
      <w:r w:rsidR="00883CFA">
        <w:rPr>
          <w:rFonts w:ascii="Times New Roman" w:eastAsia="Times New Roman" w:hAnsi="Times New Roman" w:cs="Times New Roman"/>
          <w:sz w:val="20"/>
          <w:szCs w:val="20"/>
        </w:rPr>
        <w:t xml:space="preserve">and integrity </w:t>
      </w:r>
      <w:r w:rsidRPr="003271A4" w:rsidR="00883CFA">
        <w:rPr>
          <w:rFonts w:ascii="Times New Roman" w:eastAsia="Times New Roman" w:hAnsi="Times New Roman" w:cs="Times New Roman"/>
          <w:sz w:val="20"/>
          <w:szCs w:val="20"/>
        </w:rPr>
        <w:t xml:space="preserve">requirements </w:t>
      </w:r>
      <w:r w:rsidR="00883CFA">
        <w:rPr>
          <w:rFonts w:ascii="Times New Roman" w:eastAsia="Times New Roman" w:hAnsi="Times New Roman" w:cs="Times New Roman"/>
          <w:sz w:val="20"/>
          <w:szCs w:val="20"/>
        </w:rPr>
        <w:t>of the</w:t>
      </w:r>
      <w:r w:rsidR="00C350BD">
        <w:rPr>
          <w:rFonts w:ascii="Times New Roman" w:eastAsia="Times New Roman" w:hAnsi="Times New Roman" w:cs="Times New Roman"/>
          <w:sz w:val="20"/>
          <w:szCs w:val="20"/>
        </w:rPr>
        <w:t xml:space="preserve"> </w:t>
      </w:r>
      <w:r w:rsidR="00883CFA">
        <w:rPr>
          <w:rFonts w:ascii="Times New Roman" w:eastAsia="Times New Roman" w:hAnsi="Times New Roman" w:cs="Times New Roman"/>
          <w:sz w:val="20"/>
          <w:szCs w:val="20"/>
        </w:rPr>
        <w:t xml:space="preserve">GLBA and, </w:t>
      </w:r>
      <w:r w:rsidRPr="003271A4" w:rsidR="00883CFA">
        <w:rPr>
          <w:rFonts w:ascii="Times New Roman" w:eastAsia="Times New Roman" w:hAnsi="Times New Roman" w:cs="Times New Roman"/>
          <w:sz w:val="20"/>
          <w:szCs w:val="20"/>
        </w:rPr>
        <w:t>when accessing FTI</w:t>
      </w:r>
      <w:r w:rsidR="00883CFA">
        <w:rPr>
          <w:rFonts w:ascii="Times New Roman" w:eastAsia="Times New Roman" w:hAnsi="Times New Roman" w:cs="Times New Roman"/>
          <w:sz w:val="20"/>
          <w:szCs w:val="20"/>
        </w:rPr>
        <w:t xml:space="preserve">, the requirements of </w:t>
      </w:r>
      <w:r w:rsidRPr="003271A4" w:rsidR="00883CFA">
        <w:rPr>
          <w:rFonts w:ascii="Times New Roman" w:eastAsia="Times New Roman" w:hAnsi="Times New Roman" w:cs="Times New Roman"/>
          <w:sz w:val="20"/>
          <w:szCs w:val="20"/>
        </w:rPr>
        <w:t>26 U.S.C. §6103</w:t>
      </w:r>
      <w:r w:rsidR="00883CFA">
        <w:rPr>
          <w:rFonts w:ascii="Times New Roman" w:eastAsia="Times New Roman" w:hAnsi="Times New Roman" w:cs="Times New Roman"/>
          <w:sz w:val="20"/>
          <w:szCs w:val="20"/>
        </w:rPr>
        <w:t xml:space="preserve"> </w:t>
      </w:r>
      <w:r w:rsidRPr="00FF7C8C">
        <w:rPr>
          <w:rFonts w:ascii="Times New Roman" w:eastAsia="Times New Roman" w:hAnsi="Times New Roman" w:cs="Times New Roman"/>
          <w:sz w:val="20"/>
          <w:szCs w:val="20"/>
        </w:rPr>
        <w:t xml:space="preserve"> and ensure that all Federal Student Aid applicant information (including federal tax information) is used for the application, award, and administration of financial aid to an applicant consistent with 20 U.S.C. §1090 and </w:t>
      </w:r>
      <w:r w:rsidRPr="00FF7C8C">
        <w:rPr>
          <w:rFonts w:ascii="Times New Roman" w:eastAsia="Times New Roman" w:hAnsi="Times New Roman" w:cs="Times New Roman"/>
          <w:sz w:val="20"/>
          <w:szCs w:val="20"/>
        </w:rPr>
        <w:t xml:space="preserve">redisclosure requirements of FTI under 26 U.S.C. §6103(l)(13). </w:t>
      </w:r>
    </w:p>
    <w:p w:rsidR="00321F69" w:rsidP="00FF7C8C" w14:paraId="28F7D7EC" w14:textId="174F30E1">
      <w:pPr>
        <w:pStyle w:val="ListParagraph"/>
        <w:widowControl w:val="0"/>
        <w:numPr>
          <w:ilvl w:val="0"/>
          <w:numId w:val="1"/>
        </w:numPr>
        <w:tabs>
          <w:tab w:val="left" w:pos="380"/>
        </w:tabs>
        <w:autoSpaceDE w:val="0"/>
        <w:autoSpaceDN w:val="0"/>
        <w:spacing w:before="59" w:after="0" w:line="240" w:lineRule="auto"/>
        <w:ind w:left="1008" w:hanging="288"/>
        <w:contextualSpacing w:val="0"/>
        <w:rPr>
          <w:rFonts w:ascii="Times New Roman" w:eastAsia="Times New Roman" w:hAnsi="Times New Roman" w:cs="Times New Roman"/>
          <w:sz w:val="20"/>
          <w:szCs w:val="20"/>
        </w:rPr>
      </w:pPr>
      <w:r w:rsidRPr="00FF7C8C">
        <w:rPr>
          <w:rFonts w:ascii="Times New Roman" w:eastAsia="Times New Roman" w:hAnsi="Times New Roman" w:cs="Times New Roman"/>
          <w:sz w:val="20"/>
          <w:szCs w:val="20"/>
        </w:rPr>
        <w:t>Section 490 of the Higher Education</w:t>
      </w:r>
      <w:r w:rsidR="00126758">
        <w:rPr>
          <w:rFonts w:ascii="Times New Roman" w:eastAsia="Times New Roman" w:hAnsi="Times New Roman" w:cs="Times New Roman"/>
          <w:sz w:val="20"/>
          <w:szCs w:val="20"/>
        </w:rPr>
        <w:t xml:space="preserve"> Act</w:t>
      </w:r>
      <w:r w:rsidRPr="00FF7C8C">
        <w:rPr>
          <w:rFonts w:ascii="Times New Roman" w:eastAsia="Times New Roman" w:hAnsi="Times New Roman" w:cs="Times New Roman"/>
          <w:sz w:val="20"/>
          <w:szCs w:val="20"/>
        </w:rPr>
        <w:t xml:space="preserve"> of 1965 provides for criminal penalties for any person, who knowingly and willfully uses an access device (18 U.S.C. </w:t>
      </w:r>
      <w:r w:rsidRPr="00FF7C8C" w:rsidR="0056542D">
        <w:rPr>
          <w:rFonts w:ascii="Times New Roman" w:eastAsia="Times New Roman" w:hAnsi="Times New Roman" w:cs="Times New Roman"/>
          <w:sz w:val="20"/>
          <w:szCs w:val="20"/>
        </w:rPr>
        <w:t>§</w:t>
      </w:r>
      <w:r w:rsidRPr="00FF7C8C">
        <w:rPr>
          <w:rFonts w:ascii="Times New Roman" w:eastAsia="Times New Roman" w:hAnsi="Times New Roman" w:cs="Times New Roman"/>
          <w:sz w:val="20"/>
          <w:szCs w:val="20"/>
        </w:rPr>
        <w:t xml:space="preserve">1029(e)(1)) issued to another person or obtained by fraud or false statement to access the Department information technology systems for fraud, commercial advantage, or private financial gain. As such, </w:t>
      </w:r>
      <w:r w:rsidR="001118EB">
        <w:rPr>
          <w:rFonts w:ascii="Times New Roman" w:eastAsia="Times New Roman" w:hAnsi="Times New Roman" w:cs="Times New Roman"/>
          <w:sz w:val="20"/>
          <w:szCs w:val="20"/>
        </w:rPr>
        <w:t xml:space="preserve">the Administrator, </w:t>
      </w:r>
      <w:r w:rsidR="003E748B">
        <w:rPr>
          <w:rFonts w:ascii="Times New Roman" w:eastAsia="Times New Roman" w:hAnsi="Times New Roman" w:cs="Times New Roman"/>
          <w:sz w:val="20"/>
          <w:szCs w:val="20"/>
        </w:rPr>
        <w:t xml:space="preserve">SAIG Mailbox Owner, </w:t>
      </w:r>
      <w:r w:rsidR="001118EB">
        <w:rPr>
          <w:rFonts w:ascii="Times New Roman" w:eastAsia="Times New Roman" w:hAnsi="Times New Roman" w:cs="Times New Roman"/>
          <w:sz w:val="20"/>
          <w:szCs w:val="20"/>
        </w:rPr>
        <w:t>SAIG Mailbox User, and/or Partner User</w:t>
      </w:r>
      <w:r w:rsidRPr="00FF7C8C" w:rsidR="001118EB">
        <w:rPr>
          <w:rFonts w:ascii="Times New Roman" w:eastAsia="Times New Roman" w:hAnsi="Times New Roman" w:cs="Times New Roman"/>
          <w:sz w:val="20"/>
          <w:szCs w:val="20"/>
        </w:rPr>
        <w:t xml:space="preserve"> </w:t>
      </w:r>
      <w:r w:rsidRPr="00FF7C8C">
        <w:rPr>
          <w:rFonts w:ascii="Times New Roman" w:eastAsia="Times New Roman" w:hAnsi="Times New Roman" w:cs="Times New Roman"/>
          <w:sz w:val="20"/>
          <w:szCs w:val="20"/>
        </w:rPr>
        <w:t xml:space="preserve">agree(s) and understand(s) that intentional use an access device (18 U.S.C. </w:t>
      </w:r>
      <w:r w:rsidRPr="00FF7C8C" w:rsidR="001E3B36">
        <w:rPr>
          <w:rFonts w:ascii="Times New Roman" w:eastAsia="Times New Roman" w:hAnsi="Times New Roman" w:cs="Times New Roman"/>
          <w:sz w:val="20"/>
          <w:szCs w:val="20"/>
        </w:rPr>
        <w:t>§</w:t>
      </w:r>
      <w:r w:rsidRPr="00FF7C8C">
        <w:rPr>
          <w:rFonts w:ascii="Times New Roman" w:eastAsia="Times New Roman" w:hAnsi="Times New Roman" w:cs="Times New Roman"/>
          <w:sz w:val="20"/>
          <w:szCs w:val="20"/>
        </w:rPr>
        <w:t xml:space="preserve">1029(e)(1)) issued to another person or obtained by fraud or false statement to access the Department information technology systems for fraud, commercial advantage, or private financial gain shall be guilty of a felony and is subject to a fine of up to $20,000, imprisonment for up to five years, or both, under provisions of the United States Code (20 U.S.C. </w:t>
      </w:r>
      <w:r w:rsidRPr="00FF7C8C" w:rsidR="001E3B36">
        <w:rPr>
          <w:rFonts w:ascii="Times New Roman" w:eastAsia="Times New Roman" w:hAnsi="Times New Roman" w:cs="Times New Roman"/>
          <w:sz w:val="20"/>
          <w:szCs w:val="20"/>
        </w:rPr>
        <w:t>§</w:t>
      </w:r>
      <w:r w:rsidRPr="00FF7C8C">
        <w:rPr>
          <w:rFonts w:ascii="Times New Roman" w:eastAsia="Times New Roman" w:hAnsi="Times New Roman" w:cs="Times New Roman"/>
          <w:sz w:val="20"/>
          <w:szCs w:val="20"/>
        </w:rPr>
        <w:t>1097(e)).</w:t>
      </w:r>
    </w:p>
    <w:p w:rsidR="00FF7C8C" w:rsidRPr="00FF7C8C" w:rsidP="00FF7C8C" w14:paraId="77A458DE" w14:textId="3CE03D6B">
      <w:pPr>
        <w:pStyle w:val="ListParagraph"/>
        <w:numPr>
          <w:ilvl w:val="0"/>
          <w:numId w:val="7"/>
        </w:numPr>
        <w:spacing w:before="120" w:after="120"/>
        <w:contextualSpacing w:val="0"/>
        <w:rPr>
          <w:rFonts w:ascii="Times New Roman" w:hAnsi="Times New Roman" w:cs="Times New Roman"/>
          <w:b/>
          <w:bCs/>
          <w:sz w:val="20"/>
          <w:szCs w:val="20"/>
        </w:rPr>
      </w:pPr>
      <w:r w:rsidRPr="00FF7C8C">
        <w:rPr>
          <w:rFonts w:ascii="Times New Roman" w:hAnsi="Times New Roman" w:cs="Times New Roman"/>
          <w:b/>
          <w:bCs/>
          <w:sz w:val="20"/>
          <w:szCs w:val="20"/>
        </w:rPr>
        <w:t>Privacy Act Statement</w:t>
      </w:r>
    </w:p>
    <w:p w:rsidR="00FF7C8C" w:rsidRPr="00FF7C8C" w:rsidP="00FF7C8C" w14:paraId="0A9A948C" w14:textId="638E2A09">
      <w:pPr>
        <w:autoSpaceDE w:val="0"/>
        <w:autoSpaceDN w:val="0"/>
        <w:adjustRightInd w:val="0"/>
        <w:spacing w:before="80" w:after="0" w:line="240" w:lineRule="auto"/>
        <w:ind w:left="720"/>
        <w:rPr>
          <w:rFonts w:ascii="Times New Roman" w:hAnsi="Times New Roman" w:cs="Times New Roman"/>
          <w:color w:val="000000"/>
          <w:sz w:val="20"/>
          <w:szCs w:val="20"/>
        </w:rPr>
      </w:pPr>
      <w:r w:rsidRPr="00FF7C8C">
        <w:rPr>
          <w:rFonts w:ascii="Times New Roman" w:hAnsi="Times New Roman" w:cs="Times New Roman"/>
          <w:b/>
          <w:bCs/>
          <w:color w:val="000000"/>
          <w:sz w:val="20"/>
          <w:szCs w:val="20"/>
        </w:rPr>
        <w:t xml:space="preserve">AUTHORITY: </w:t>
      </w:r>
    </w:p>
    <w:p w:rsidR="00FF7C8C" w:rsidRPr="00E920FC" w:rsidP="002071A7" w14:paraId="674162AC" w14:textId="54DA66B5">
      <w:pPr>
        <w:autoSpaceDE w:val="0"/>
        <w:autoSpaceDN w:val="0"/>
        <w:adjustRightInd w:val="0"/>
        <w:spacing w:before="80" w:after="0" w:line="240" w:lineRule="auto"/>
        <w:ind w:left="720"/>
        <w:rPr>
          <w:rFonts w:ascii="Times New Roman" w:hAnsi="Times New Roman" w:cs="Times New Roman"/>
          <w:sz w:val="20"/>
          <w:szCs w:val="20"/>
        </w:rPr>
      </w:pPr>
      <w:r>
        <w:rPr>
          <w:rFonts w:ascii="Times New Roman" w:hAnsi="Times New Roman" w:cs="Times New Roman"/>
          <w:sz w:val="20"/>
          <w:szCs w:val="20"/>
        </w:rPr>
        <w:t>The</w:t>
      </w:r>
      <w:r w:rsidR="00D97C2C">
        <w:rPr>
          <w:rFonts w:ascii="Times New Roman" w:hAnsi="Times New Roman" w:cs="Times New Roman"/>
          <w:sz w:val="20"/>
          <w:szCs w:val="20"/>
        </w:rPr>
        <w:t xml:space="preserve"> Department</w:t>
      </w:r>
      <w:r w:rsidR="00AA6CB6">
        <w:rPr>
          <w:rFonts w:ascii="Times New Roman" w:hAnsi="Times New Roman" w:cs="Times New Roman"/>
          <w:sz w:val="20"/>
          <w:szCs w:val="20"/>
        </w:rPr>
        <w:t xml:space="preserve"> is authorized to </w:t>
      </w:r>
      <w:r w:rsidR="00565008">
        <w:rPr>
          <w:rFonts w:ascii="Times New Roman" w:hAnsi="Times New Roman" w:cs="Times New Roman"/>
          <w:sz w:val="20"/>
          <w:szCs w:val="20"/>
        </w:rPr>
        <w:t xml:space="preserve">collect </w:t>
      </w:r>
      <w:r w:rsidR="00D9799E">
        <w:rPr>
          <w:rFonts w:ascii="Times New Roman" w:hAnsi="Times New Roman" w:cs="Times New Roman"/>
          <w:sz w:val="20"/>
          <w:szCs w:val="20"/>
        </w:rPr>
        <w:t xml:space="preserve">the </w:t>
      </w:r>
      <w:r w:rsidR="00215231">
        <w:rPr>
          <w:rFonts w:ascii="Times New Roman" w:hAnsi="Times New Roman" w:cs="Times New Roman"/>
          <w:sz w:val="20"/>
          <w:szCs w:val="20"/>
        </w:rPr>
        <w:t xml:space="preserve">SAIG enrollment </w:t>
      </w:r>
      <w:r w:rsidR="005D0CDD">
        <w:rPr>
          <w:rFonts w:ascii="Times New Roman" w:hAnsi="Times New Roman" w:cs="Times New Roman"/>
          <w:sz w:val="20"/>
          <w:szCs w:val="20"/>
        </w:rPr>
        <w:t xml:space="preserve">information </w:t>
      </w:r>
      <w:r w:rsidR="00D9799E">
        <w:rPr>
          <w:rFonts w:ascii="Times New Roman" w:hAnsi="Times New Roman" w:cs="Times New Roman"/>
          <w:sz w:val="20"/>
          <w:szCs w:val="20"/>
        </w:rPr>
        <w:t xml:space="preserve">that you provide </w:t>
      </w:r>
      <w:r w:rsidR="005D0CDD">
        <w:rPr>
          <w:rFonts w:ascii="Times New Roman" w:hAnsi="Times New Roman" w:cs="Times New Roman"/>
          <w:sz w:val="20"/>
          <w:szCs w:val="20"/>
        </w:rPr>
        <w:t xml:space="preserve">pursuant to </w:t>
      </w:r>
      <w:r w:rsidRPr="00E920FC">
        <w:rPr>
          <w:rFonts w:ascii="Times New Roman" w:hAnsi="Times New Roman" w:cs="Times New Roman"/>
          <w:sz w:val="20"/>
          <w:szCs w:val="20"/>
        </w:rPr>
        <w:t>Title IV of the Higher Education Act of 1965, as amended (HEA)</w:t>
      </w:r>
      <w:r w:rsidRPr="00E920FC" w:rsidR="00E7265D">
        <w:rPr>
          <w:rFonts w:ascii="Times New Roman" w:hAnsi="Times New Roman" w:cs="Times New Roman"/>
          <w:sz w:val="20"/>
          <w:szCs w:val="20"/>
        </w:rPr>
        <w:t>,</w:t>
      </w:r>
      <w:r w:rsidRPr="00E920FC">
        <w:rPr>
          <w:rFonts w:ascii="Times New Roman" w:hAnsi="Times New Roman" w:cs="Times New Roman"/>
          <w:sz w:val="20"/>
          <w:szCs w:val="20"/>
        </w:rPr>
        <w:t xml:space="preserve"> 20 U.S.C. </w:t>
      </w:r>
      <w:r w:rsidRPr="00FF7C8C" w:rsidR="002D5AF1">
        <w:rPr>
          <w:rFonts w:ascii="Times New Roman" w:eastAsia="Times New Roman" w:hAnsi="Times New Roman" w:cs="Times New Roman"/>
          <w:sz w:val="20"/>
          <w:szCs w:val="20"/>
        </w:rPr>
        <w:t>§</w:t>
      </w:r>
      <w:r w:rsidRPr="00E920FC">
        <w:rPr>
          <w:rFonts w:ascii="Times New Roman" w:hAnsi="Times New Roman" w:cs="Times New Roman"/>
          <w:sz w:val="20"/>
          <w:szCs w:val="20"/>
        </w:rPr>
        <w:t xml:space="preserve">1070 </w:t>
      </w:r>
      <w:r w:rsidRPr="00E920FC">
        <w:rPr>
          <w:rFonts w:ascii="Times New Roman" w:hAnsi="Times New Roman" w:cs="Times New Roman"/>
          <w:i/>
          <w:iCs/>
          <w:sz w:val="20"/>
          <w:szCs w:val="20"/>
        </w:rPr>
        <w:t>et seq.</w:t>
      </w:r>
      <w:r w:rsidR="00EF066D">
        <w:rPr>
          <w:rFonts w:ascii="Times New Roman" w:hAnsi="Times New Roman" w:cs="Times New Roman"/>
          <w:sz w:val="20"/>
          <w:szCs w:val="20"/>
        </w:rPr>
        <w:t>,</w:t>
      </w:r>
      <w:r w:rsidR="001F1EAA">
        <w:rPr>
          <w:rFonts w:ascii="Times New Roman" w:hAnsi="Times New Roman" w:cs="Times New Roman"/>
          <w:sz w:val="20"/>
          <w:szCs w:val="20"/>
        </w:rPr>
        <w:t xml:space="preserve"> and, </w:t>
      </w:r>
      <w:r w:rsidR="00AA799E">
        <w:rPr>
          <w:rFonts w:ascii="Times New Roman" w:hAnsi="Times New Roman" w:cs="Times New Roman"/>
          <w:sz w:val="20"/>
          <w:szCs w:val="20"/>
        </w:rPr>
        <w:t>with respect to</w:t>
      </w:r>
      <w:r w:rsidRPr="00E920FC" w:rsidR="00C37C88">
        <w:rPr>
          <w:rFonts w:ascii="Times New Roman" w:hAnsi="Times New Roman" w:cs="Times New Roman"/>
          <w:sz w:val="20"/>
          <w:szCs w:val="20"/>
        </w:rPr>
        <w:t xml:space="preserve"> Social Security numbers</w:t>
      </w:r>
      <w:r w:rsidR="00F43DE5">
        <w:rPr>
          <w:rFonts w:ascii="Times New Roman" w:hAnsi="Times New Roman" w:cs="Times New Roman"/>
          <w:sz w:val="20"/>
          <w:szCs w:val="20"/>
        </w:rPr>
        <w:t>,</w:t>
      </w:r>
      <w:r w:rsidR="00A973E6">
        <w:rPr>
          <w:rFonts w:ascii="Times New Roman" w:hAnsi="Times New Roman" w:cs="Times New Roman"/>
          <w:sz w:val="20"/>
          <w:szCs w:val="20"/>
        </w:rPr>
        <w:t xml:space="preserve"> pursuant to</w:t>
      </w:r>
      <w:r w:rsidRPr="00E920FC" w:rsidR="00C37C88">
        <w:rPr>
          <w:rFonts w:ascii="Times New Roman" w:hAnsi="Times New Roman" w:cs="Times New Roman"/>
          <w:i/>
          <w:iCs/>
          <w:sz w:val="20"/>
          <w:szCs w:val="20"/>
        </w:rPr>
        <w:t xml:space="preserve"> </w:t>
      </w:r>
      <w:r w:rsidRPr="00E920FC">
        <w:rPr>
          <w:rFonts w:ascii="Times New Roman" w:hAnsi="Times New Roman" w:cs="Times New Roman"/>
          <w:sz w:val="20"/>
          <w:szCs w:val="20"/>
        </w:rPr>
        <w:t xml:space="preserve">31 U.S.C. </w:t>
      </w:r>
      <w:r w:rsidRPr="00FF7C8C" w:rsidR="002D5AF1">
        <w:rPr>
          <w:rFonts w:ascii="Times New Roman" w:eastAsia="Times New Roman" w:hAnsi="Times New Roman" w:cs="Times New Roman"/>
          <w:sz w:val="20"/>
          <w:szCs w:val="20"/>
        </w:rPr>
        <w:t>§</w:t>
      </w:r>
      <w:r w:rsidRPr="00E920FC">
        <w:rPr>
          <w:rFonts w:ascii="Times New Roman" w:hAnsi="Times New Roman" w:cs="Times New Roman"/>
          <w:sz w:val="20"/>
          <w:szCs w:val="20"/>
        </w:rPr>
        <w:t>7701 and Executive Order 9397</w:t>
      </w:r>
      <w:r w:rsidR="00B25E5E">
        <w:rPr>
          <w:rFonts w:ascii="Times New Roman" w:hAnsi="Times New Roman" w:cs="Times New Roman"/>
          <w:sz w:val="20"/>
          <w:szCs w:val="20"/>
        </w:rPr>
        <w:t>,</w:t>
      </w:r>
      <w:r w:rsidRPr="00E920FC">
        <w:rPr>
          <w:rFonts w:ascii="Times New Roman" w:hAnsi="Times New Roman" w:cs="Times New Roman"/>
          <w:sz w:val="20"/>
          <w:szCs w:val="20"/>
        </w:rPr>
        <w:t xml:space="preserve"> as amended by Executive Order 13478 (November 18, 2008)</w:t>
      </w:r>
      <w:r w:rsidRPr="00E920FC" w:rsidR="002E2BF2">
        <w:rPr>
          <w:rFonts w:ascii="Times New Roman" w:hAnsi="Times New Roman" w:cs="Times New Roman"/>
          <w:sz w:val="20"/>
          <w:szCs w:val="20"/>
        </w:rPr>
        <w:t>.</w:t>
      </w:r>
    </w:p>
    <w:p w:rsidR="00FF7C8C" w:rsidRPr="00FF7C8C" w:rsidP="00FF7C8C" w14:paraId="527359F1" w14:textId="77777777">
      <w:pPr>
        <w:autoSpaceDE w:val="0"/>
        <w:autoSpaceDN w:val="0"/>
        <w:adjustRightInd w:val="0"/>
        <w:spacing w:before="80" w:after="0" w:line="240" w:lineRule="auto"/>
        <w:ind w:left="720"/>
        <w:rPr>
          <w:rFonts w:ascii="Times New Roman" w:hAnsi="Times New Roman" w:cs="Times New Roman"/>
          <w:color w:val="000000"/>
          <w:sz w:val="20"/>
          <w:szCs w:val="20"/>
        </w:rPr>
      </w:pPr>
      <w:r w:rsidRPr="00FF7C8C">
        <w:rPr>
          <w:rFonts w:ascii="Times New Roman" w:hAnsi="Times New Roman" w:cs="Times New Roman"/>
          <w:b/>
          <w:bCs/>
          <w:color w:val="000000"/>
          <w:sz w:val="20"/>
          <w:szCs w:val="20"/>
        </w:rPr>
        <w:t xml:space="preserve">PURPOSE(S): </w:t>
      </w:r>
    </w:p>
    <w:p w:rsidR="00111747" w:rsidRPr="00626620" w:rsidP="002071A7" w14:paraId="19367D2B" w14:textId="5D8F8D97">
      <w:pPr>
        <w:autoSpaceDE w:val="0"/>
        <w:autoSpaceDN w:val="0"/>
        <w:adjustRightInd w:val="0"/>
        <w:spacing w:before="80" w:after="0" w:line="240" w:lineRule="auto"/>
        <w:ind w:left="720"/>
        <w:rPr>
          <w:rFonts w:ascii="Times New Roman" w:hAnsi="Times New Roman" w:cs="Times New Roman"/>
          <w:sz w:val="20"/>
          <w:szCs w:val="20"/>
        </w:rPr>
      </w:pPr>
      <w:r w:rsidRPr="00626620">
        <w:rPr>
          <w:rFonts w:ascii="Times New Roman" w:hAnsi="Times New Roman" w:cs="Times New Roman"/>
          <w:sz w:val="20"/>
          <w:szCs w:val="20"/>
        </w:rPr>
        <w:t xml:space="preserve">The </w:t>
      </w:r>
      <w:r w:rsidR="002670B5">
        <w:rPr>
          <w:rFonts w:ascii="Times New Roman" w:hAnsi="Times New Roman" w:cs="Times New Roman"/>
          <w:sz w:val="20"/>
          <w:szCs w:val="20"/>
        </w:rPr>
        <w:t xml:space="preserve">Department collects </w:t>
      </w:r>
      <w:r w:rsidR="00D9799E">
        <w:rPr>
          <w:rFonts w:ascii="Times New Roman" w:hAnsi="Times New Roman" w:cs="Times New Roman"/>
          <w:sz w:val="20"/>
          <w:szCs w:val="20"/>
        </w:rPr>
        <w:t xml:space="preserve">the </w:t>
      </w:r>
      <w:r w:rsidR="009F44D7">
        <w:rPr>
          <w:rFonts w:ascii="Times New Roman" w:hAnsi="Times New Roman" w:cs="Times New Roman"/>
          <w:sz w:val="20"/>
          <w:szCs w:val="20"/>
        </w:rPr>
        <w:t>aforementioned</w:t>
      </w:r>
      <w:r w:rsidR="002670B5">
        <w:rPr>
          <w:rFonts w:ascii="Times New Roman" w:hAnsi="Times New Roman" w:cs="Times New Roman"/>
          <w:sz w:val="20"/>
          <w:szCs w:val="20"/>
        </w:rPr>
        <w:t xml:space="preserve"> </w:t>
      </w:r>
      <w:r w:rsidRPr="00626620">
        <w:rPr>
          <w:rFonts w:ascii="Times New Roman" w:hAnsi="Times New Roman" w:cs="Times New Roman"/>
          <w:sz w:val="20"/>
          <w:szCs w:val="20"/>
        </w:rPr>
        <w:t xml:space="preserve">information for the purposes of: (1) </w:t>
      </w:r>
      <w:r w:rsidR="00CC385C">
        <w:rPr>
          <w:rFonts w:ascii="Times New Roman" w:hAnsi="Times New Roman" w:cs="Times New Roman"/>
          <w:sz w:val="20"/>
          <w:szCs w:val="20"/>
        </w:rPr>
        <w:t>p</w:t>
      </w:r>
      <w:r w:rsidRPr="00626620">
        <w:rPr>
          <w:rFonts w:ascii="Times New Roman" w:hAnsi="Times New Roman" w:cs="Times New Roman"/>
          <w:sz w:val="20"/>
          <w:szCs w:val="20"/>
        </w:rPr>
        <w:t xml:space="preserve">rocessing stored data from the SAIG, Participation Management System Enrollment Forms (web and paper versions); (2) maintaining the SAIG, Participation Management System Enrollment website (titled </w:t>
      </w:r>
      <w:hyperlink r:id="rId9" w:history="1">
        <w:r w:rsidRPr="0063387B" w:rsidR="002071A7">
          <w:rPr>
            <w:rStyle w:val="Hyperlink"/>
            <w:rFonts w:ascii="Times New Roman" w:hAnsi="Times New Roman" w:cs="Times New Roman"/>
            <w:sz w:val="20"/>
            <w:szCs w:val="20"/>
          </w:rPr>
          <w:t>https://FSAWebEnroll.ed.gov</w:t>
        </w:r>
      </w:hyperlink>
      <w:r w:rsidRPr="00626620" w:rsidR="002071A7">
        <w:rPr>
          <w:rFonts w:ascii="Times New Roman" w:hAnsi="Times New Roman" w:cs="Times New Roman"/>
          <w:sz w:val="20"/>
          <w:szCs w:val="20"/>
        </w:rPr>
        <w:t>)</w:t>
      </w:r>
      <w:r w:rsidRPr="00626620">
        <w:rPr>
          <w:rFonts w:ascii="Times New Roman" w:hAnsi="Times New Roman" w:cs="Times New Roman"/>
          <w:sz w:val="20"/>
          <w:szCs w:val="20"/>
        </w:rPr>
        <w:t>; (3) managing the assignment of individual electronic SAIG, Participation Management System mailbox numbers, known as “TG numbers”; and (4) authorizing users of the Department's Federal Student Aid systems, including Central Processing System (CPS), electronic Campus Based (</w:t>
      </w:r>
      <w:r w:rsidRPr="00626620">
        <w:rPr>
          <w:rFonts w:ascii="Times New Roman" w:hAnsi="Times New Roman" w:cs="Times New Roman"/>
          <w:sz w:val="20"/>
          <w:szCs w:val="20"/>
        </w:rPr>
        <w:t>eCB</w:t>
      </w:r>
      <w:r w:rsidRPr="00626620">
        <w:rPr>
          <w:rFonts w:ascii="Times New Roman" w:hAnsi="Times New Roman" w:cs="Times New Roman"/>
          <w:sz w:val="20"/>
          <w:szCs w:val="20"/>
        </w:rPr>
        <w:t xml:space="preserve">) System, National Student Loan Data System (NSLDS), Common Origination and Disbursement (COD) System, Financial Management System (FMS), Enterprise Complaint System (ECS), and Access and Identity Management System (AIMS), and the system of the </w:t>
      </w:r>
      <w:r w:rsidR="000D241B">
        <w:rPr>
          <w:rFonts w:ascii="Times New Roman" w:hAnsi="Times New Roman" w:cs="Times New Roman"/>
          <w:sz w:val="20"/>
          <w:szCs w:val="20"/>
        </w:rPr>
        <w:t xml:space="preserve">U.S. </w:t>
      </w:r>
      <w:r w:rsidRPr="00626620">
        <w:rPr>
          <w:rFonts w:ascii="Times New Roman" w:hAnsi="Times New Roman" w:cs="Times New Roman"/>
          <w:sz w:val="20"/>
          <w:szCs w:val="20"/>
        </w:rPr>
        <w:t>Department of Homeland Security</w:t>
      </w:r>
      <w:r w:rsidRPr="00626620" w:rsidR="002071A7">
        <w:rPr>
          <w:rFonts w:ascii="Times New Roman" w:hAnsi="Times New Roman" w:cs="Times New Roman"/>
          <w:sz w:val="20"/>
          <w:szCs w:val="20"/>
        </w:rPr>
        <w:t xml:space="preserve"> </w:t>
      </w:r>
      <w:r w:rsidRPr="00626620">
        <w:rPr>
          <w:rFonts w:ascii="Times New Roman" w:hAnsi="Times New Roman" w:cs="Times New Roman"/>
          <w:sz w:val="20"/>
          <w:szCs w:val="20"/>
        </w:rPr>
        <w:t>(DHS), for the purposes of administering or assisting in administering programs authorized under title IV of the HEA.</w:t>
      </w:r>
    </w:p>
    <w:p w:rsidR="00FF7C8C" w:rsidRPr="00626620" w:rsidP="00FF7C8C" w14:paraId="0F5C2CE8" w14:textId="6737B56A">
      <w:pPr>
        <w:autoSpaceDE w:val="0"/>
        <w:autoSpaceDN w:val="0"/>
        <w:adjustRightInd w:val="0"/>
        <w:spacing w:before="80" w:after="0" w:line="240" w:lineRule="auto"/>
        <w:ind w:left="720"/>
        <w:rPr>
          <w:rFonts w:ascii="Times New Roman" w:hAnsi="Times New Roman" w:cs="Times New Roman"/>
          <w:sz w:val="20"/>
          <w:szCs w:val="20"/>
        </w:rPr>
      </w:pPr>
      <w:r>
        <w:rPr>
          <w:rFonts w:ascii="Times New Roman" w:hAnsi="Times New Roman" w:cs="Times New Roman"/>
          <w:b/>
          <w:bCs/>
          <w:sz w:val="20"/>
          <w:szCs w:val="20"/>
        </w:rPr>
        <w:t xml:space="preserve">NON-CONSENSUAL </w:t>
      </w:r>
      <w:r w:rsidR="00D9064C">
        <w:rPr>
          <w:rFonts w:ascii="Times New Roman" w:hAnsi="Times New Roman" w:cs="Times New Roman"/>
          <w:b/>
          <w:bCs/>
          <w:sz w:val="20"/>
          <w:szCs w:val="20"/>
        </w:rPr>
        <w:t>DISCLOSURES</w:t>
      </w:r>
      <w:r w:rsidRPr="00626620">
        <w:rPr>
          <w:rFonts w:ascii="Times New Roman" w:hAnsi="Times New Roman" w:cs="Times New Roman"/>
          <w:b/>
          <w:bCs/>
          <w:sz w:val="20"/>
          <w:szCs w:val="20"/>
        </w:rPr>
        <w:t xml:space="preserve">: </w:t>
      </w:r>
    </w:p>
    <w:p w:rsidR="0030588E" w:rsidRPr="00626620" w:rsidP="00FF7C8C" w14:paraId="26E00978" w14:textId="67AFEF00">
      <w:pPr>
        <w:widowControl w:val="0"/>
        <w:tabs>
          <w:tab w:val="left" w:pos="380"/>
        </w:tabs>
        <w:autoSpaceDE w:val="0"/>
        <w:autoSpaceDN w:val="0"/>
        <w:spacing w:before="80" w:after="0" w:line="240" w:lineRule="auto"/>
        <w:ind w:left="720"/>
        <w:rPr>
          <w:rFonts w:ascii="Times New Roman" w:hAnsi="Times New Roman" w:cs="Times New Roman"/>
          <w:sz w:val="20"/>
          <w:szCs w:val="20"/>
        </w:rPr>
      </w:pPr>
      <w:r w:rsidRPr="00626620">
        <w:rPr>
          <w:rFonts w:ascii="Times New Roman" w:hAnsi="Times New Roman" w:cs="Times New Roman"/>
          <w:sz w:val="20"/>
          <w:szCs w:val="20"/>
        </w:rPr>
        <w:t xml:space="preserve">The Department may disclose </w:t>
      </w:r>
      <w:r w:rsidR="009E76B2">
        <w:rPr>
          <w:rFonts w:ascii="Times New Roman" w:hAnsi="Times New Roman" w:cs="Times New Roman"/>
          <w:sz w:val="20"/>
          <w:szCs w:val="20"/>
        </w:rPr>
        <w:t xml:space="preserve">the </w:t>
      </w:r>
      <w:r w:rsidR="006E47F6">
        <w:rPr>
          <w:rFonts w:ascii="Times New Roman" w:hAnsi="Times New Roman" w:cs="Times New Roman"/>
          <w:sz w:val="20"/>
          <w:szCs w:val="20"/>
        </w:rPr>
        <w:t>aforementioned</w:t>
      </w:r>
      <w:r w:rsidR="0080634A">
        <w:rPr>
          <w:rFonts w:ascii="Times New Roman" w:hAnsi="Times New Roman" w:cs="Times New Roman"/>
          <w:sz w:val="20"/>
          <w:szCs w:val="20"/>
        </w:rPr>
        <w:t xml:space="preserve"> </w:t>
      </w:r>
      <w:r w:rsidRPr="00626620">
        <w:rPr>
          <w:rFonts w:ascii="Times New Roman" w:hAnsi="Times New Roman" w:cs="Times New Roman"/>
          <w:sz w:val="20"/>
          <w:szCs w:val="20"/>
        </w:rPr>
        <w:t xml:space="preserve">information </w:t>
      </w:r>
      <w:r w:rsidR="006E47F6">
        <w:rPr>
          <w:rFonts w:ascii="Times New Roman" w:hAnsi="Times New Roman" w:cs="Times New Roman"/>
          <w:sz w:val="20"/>
          <w:szCs w:val="20"/>
        </w:rPr>
        <w:t>pursua</w:t>
      </w:r>
      <w:r w:rsidR="009E76B2">
        <w:rPr>
          <w:rFonts w:ascii="Times New Roman" w:hAnsi="Times New Roman" w:cs="Times New Roman"/>
          <w:sz w:val="20"/>
          <w:szCs w:val="20"/>
        </w:rPr>
        <w:t>nt to</w:t>
      </w:r>
      <w:r w:rsidRPr="00626620">
        <w:rPr>
          <w:rFonts w:ascii="Times New Roman" w:hAnsi="Times New Roman" w:cs="Times New Roman"/>
          <w:sz w:val="20"/>
          <w:szCs w:val="20"/>
        </w:rPr>
        <w:t xml:space="preserve"> the </w:t>
      </w:r>
      <w:r w:rsidR="005C4439">
        <w:rPr>
          <w:rFonts w:ascii="Times New Roman" w:hAnsi="Times New Roman" w:cs="Times New Roman"/>
          <w:sz w:val="20"/>
          <w:szCs w:val="20"/>
        </w:rPr>
        <w:t xml:space="preserve">following </w:t>
      </w:r>
      <w:r w:rsidRPr="00626620">
        <w:rPr>
          <w:rFonts w:ascii="Times New Roman" w:hAnsi="Times New Roman" w:cs="Times New Roman"/>
          <w:sz w:val="20"/>
          <w:szCs w:val="20"/>
        </w:rPr>
        <w:t>routine uses listed in th</w:t>
      </w:r>
      <w:r w:rsidRPr="00626620" w:rsidR="0044497A">
        <w:rPr>
          <w:rFonts w:ascii="Times New Roman" w:hAnsi="Times New Roman" w:cs="Times New Roman"/>
          <w:sz w:val="20"/>
          <w:szCs w:val="20"/>
        </w:rPr>
        <w:t>e</w:t>
      </w:r>
      <w:r w:rsidRPr="00626620">
        <w:rPr>
          <w:rFonts w:ascii="Times New Roman" w:hAnsi="Times New Roman" w:cs="Times New Roman"/>
          <w:sz w:val="20"/>
          <w:szCs w:val="20"/>
        </w:rPr>
        <w:t xml:space="preserve"> </w:t>
      </w:r>
      <w:r w:rsidR="00AD0F86">
        <w:rPr>
          <w:rFonts w:ascii="Times New Roman" w:hAnsi="Times New Roman" w:cs="Times New Roman"/>
          <w:sz w:val="20"/>
          <w:szCs w:val="20"/>
        </w:rPr>
        <w:t xml:space="preserve">Department’s </w:t>
      </w:r>
      <w:r w:rsidRPr="00626620">
        <w:rPr>
          <w:rFonts w:ascii="Times New Roman" w:hAnsi="Times New Roman" w:cs="Times New Roman"/>
          <w:sz w:val="20"/>
          <w:szCs w:val="20"/>
        </w:rPr>
        <w:t>system of records</w:t>
      </w:r>
      <w:r w:rsidRPr="00626620" w:rsidR="000B724F">
        <w:rPr>
          <w:rFonts w:ascii="Times New Roman" w:hAnsi="Times New Roman" w:cs="Times New Roman"/>
          <w:sz w:val="20"/>
          <w:szCs w:val="20"/>
        </w:rPr>
        <w:t xml:space="preserve"> notice</w:t>
      </w:r>
      <w:r w:rsidRPr="00626620" w:rsidR="0044497A">
        <w:rPr>
          <w:rFonts w:ascii="Times New Roman" w:hAnsi="Times New Roman" w:cs="Times New Roman"/>
          <w:sz w:val="20"/>
          <w:szCs w:val="20"/>
        </w:rPr>
        <w:t xml:space="preserve">, </w:t>
      </w:r>
      <w:r w:rsidRPr="00626620" w:rsidR="009E15D5">
        <w:rPr>
          <w:rFonts w:ascii="Times New Roman" w:hAnsi="Times New Roman" w:cs="Times New Roman"/>
          <w:sz w:val="20"/>
          <w:szCs w:val="20"/>
        </w:rPr>
        <w:t xml:space="preserve">entitled </w:t>
      </w:r>
      <w:hyperlink r:id="rId10" w:history="1">
        <w:r w:rsidRPr="00900795" w:rsidR="009E15D5">
          <w:rPr>
            <w:rStyle w:val="Hyperlink"/>
            <w:rFonts w:ascii="Times New Roman" w:hAnsi="Times New Roman" w:cs="Times New Roman"/>
            <w:sz w:val="20"/>
            <w:szCs w:val="20"/>
          </w:rPr>
          <w:t xml:space="preserve">“Student Aid </w:t>
        </w:r>
        <w:r w:rsidRPr="00900795" w:rsidR="00C956BB">
          <w:rPr>
            <w:rStyle w:val="Hyperlink"/>
            <w:rFonts w:ascii="Times New Roman" w:hAnsi="Times New Roman" w:cs="Times New Roman"/>
            <w:sz w:val="20"/>
            <w:szCs w:val="20"/>
          </w:rPr>
          <w:t>I</w:t>
        </w:r>
        <w:r w:rsidRPr="00900795" w:rsidR="009E15D5">
          <w:rPr>
            <w:rStyle w:val="Hyperlink"/>
            <w:rFonts w:ascii="Times New Roman" w:hAnsi="Times New Roman" w:cs="Times New Roman"/>
            <w:sz w:val="20"/>
            <w:szCs w:val="20"/>
          </w:rPr>
          <w:t>nternet Gateway (SAIG), Participation Management System” (18–11–10)</w:t>
        </w:r>
      </w:hyperlink>
      <w:r w:rsidR="00AC79A3">
        <w:rPr>
          <w:rFonts w:ascii="Times New Roman" w:hAnsi="Times New Roman" w:cs="Times New Roman"/>
          <w:sz w:val="20"/>
          <w:szCs w:val="20"/>
        </w:rPr>
        <w:t>,</w:t>
      </w:r>
      <w:r w:rsidR="005D5FDF">
        <w:rPr>
          <w:rFonts w:ascii="Times New Roman" w:hAnsi="Times New Roman" w:cs="Times New Roman"/>
          <w:sz w:val="20"/>
          <w:szCs w:val="20"/>
        </w:rPr>
        <w:t xml:space="preserve"> </w:t>
      </w:r>
      <w:r w:rsidRPr="005D5FDF" w:rsidR="005D5FDF">
        <w:rPr>
          <w:rFonts w:ascii="Times New Roman" w:hAnsi="Times New Roman" w:cs="Times New Roman"/>
          <w:sz w:val="20"/>
          <w:szCs w:val="20"/>
        </w:rPr>
        <w:t>8</w:t>
      </w:r>
      <w:r w:rsidR="0094798E">
        <w:rPr>
          <w:rFonts w:ascii="Times New Roman" w:hAnsi="Times New Roman" w:cs="Times New Roman"/>
          <w:sz w:val="20"/>
          <w:szCs w:val="20"/>
        </w:rPr>
        <w:t>3</w:t>
      </w:r>
      <w:r w:rsidRPr="005D5FDF" w:rsidR="005D5FDF">
        <w:rPr>
          <w:rFonts w:ascii="Times New Roman" w:hAnsi="Times New Roman" w:cs="Times New Roman"/>
          <w:sz w:val="20"/>
          <w:szCs w:val="20"/>
        </w:rPr>
        <w:t xml:space="preserve"> FR 8855-8859 (March 1, 2018)</w:t>
      </w:r>
      <w:r w:rsidRPr="00626620" w:rsidR="009E15D5">
        <w:rPr>
          <w:rFonts w:ascii="Times New Roman" w:hAnsi="Times New Roman" w:cs="Times New Roman"/>
          <w:sz w:val="20"/>
          <w:szCs w:val="20"/>
        </w:rPr>
        <w:t>,</w:t>
      </w:r>
      <w:r w:rsidRPr="00626620">
        <w:rPr>
          <w:rFonts w:ascii="Times New Roman" w:hAnsi="Times New Roman" w:cs="Times New Roman"/>
          <w:sz w:val="20"/>
          <w:szCs w:val="20"/>
        </w:rPr>
        <w:t xml:space="preserve"> without the consent of the individual if the disclosure is compatible with the purposes for which the </w:t>
      </w:r>
      <w:r w:rsidR="00007124">
        <w:rPr>
          <w:rFonts w:ascii="Times New Roman" w:hAnsi="Times New Roman" w:cs="Times New Roman"/>
          <w:sz w:val="20"/>
          <w:szCs w:val="20"/>
        </w:rPr>
        <w:t>information</w:t>
      </w:r>
      <w:r w:rsidRPr="00626620">
        <w:rPr>
          <w:rFonts w:ascii="Times New Roman" w:hAnsi="Times New Roman" w:cs="Times New Roman"/>
          <w:sz w:val="20"/>
          <w:szCs w:val="20"/>
        </w:rPr>
        <w:t xml:space="preserve"> was collected</w:t>
      </w:r>
      <w:r w:rsidR="003A1DB4">
        <w:rPr>
          <w:rFonts w:ascii="Times New Roman" w:hAnsi="Times New Roman" w:cs="Times New Roman"/>
          <w:sz w:val="20"/>
          <w:szCs w:val="20"/>
        </w:rPr>
        <w:t>:</w:t>
      </w:r>
    </w:p>
    <w:p w:rsidR="00ED7A99" w:rsidRPr="006B070E" w:rsidP="006B070E" w14:paraId="568521DC" w14:textId="04462E1E">
      <w:pPr>
        <w:pStyle w:val="ListParagraph"/>
        <w:numPr>
          <w:ilvl w:val="0"/>
          <w:numId w:val="13"/>
        </w:numPr>
        <w:autoSpaceDE w:val="0"/>
        <w:autoSpaceDN w:val="0"/>
        <w:adjustRightInd w:val="0"/>
        <w:spacing w:before="80" w:after="0" w:line="240" w:lineRule="auto"/>
        <w:contextualSpacing w:val="0"/>
        <w:rPr>
          <w:rFonts w:ascii="Times New Roman" w:hAnsi="Times New Roman" w:cs="Times New Roman"/>
          <w:sz w:val="20"/>
          <w:szCs w:val="20"/>
        </w:rPr>
      </w:pPr>
      <w:r w:rsidRPr="006B070E">
        <w:rPr>
          <w:rFonts w:ascii="Times New Roman" w:hAnsi="Times New Roman" w:cs="Times New Roman"/>
          <w:b/>
          <w:bCs/>
          <w:sz w:val="20"/>
          <w:szCs w:val="20"/>
        </w:rPr>
        <w:t>Program Disclosures</w:t>
      </w:r>
      <w:r w:rsidRPr="006B070E">
        <w:rPr>
          <w:rFonts w:ascii="Times New Roman" w:hAnsi="Times New Roman" w:cs="Times New Roman"/>
          <w:sz w:val="20"/>
          <w:szCs w:val="20"/>
        </w:rPr>
        <w:t xml:space="preserve">. </w:t>
      </w:r>
      <w:r w:rsidRPr="006B070E" w:rsidR="007D3D9B">
        <w:rPr>
          <w:rFonts w:ascii="Times New Roman" w:hAnsi="Times New Roman" w:cs="Times New Roman"/>
          <w:sz w:val="20"/>
          <w:szCs w:val="20"/>
        </w:rPr>
        <w:t>The Department may disclose records maintained in the SAIG, Participation Management System, to DHS for the purpose of allowing authorized users who are eligible to participate in the electronic exchange of data with the Department to transmit files to and from the following databases and access the Department's websites online for the purposes of administering or assisting in</w:t>
      </w:r>
      <w:r w:rsidRPr="006B070E" w:rsidR="002110F4">
        <w:rPr>
          <w:rFonts w:ascii="Times New Roman" w:hAnsi="Times New Roman" w:cs="Times New Roman"/>
          <w:sz w:val="20"/>
          <w:szCs w:val="20"/>
        </w:rPr>
        <w:t xml:space="preserve"> administering programs authorized under title IV of the HEA:</w:t>
      </w:r>
      <w:r w:rsidRPr="006B070E">
        <w:rPr>
          <w:rFonts w:ascii="Times New Roman" w:hAnsi="Times New Roman" w:cs="Times New Roman"/>
          <w:sz w:val="20"/>
          <w:szCs w:val="20"/>
        </w:rPr>
        <w:t xml:space="preserve"> </w:t>
      </w:r>
    </w:p>
    <w:p w:rsidR="00A57177" w:rsidRPr="006B070E" w:rsidP="00FE43D3" w14:paraId="643835CC" w14:textId="625C9B7C">
      <w:pPr>
        <w:pStyle w:val="ListParagraph"/>
        <w:numPr>
          <w:ilvl w:val="1"/>
          <w:numId w:val="13"/>
        </w:numPr>
        <w:autoSpaceDE w:val="0"/>
        <w:autoSpaceDN w:val="0"/>
        <w:adjustRightInd w:val="0"/>
        <w:spacing w:before="40" w:after="0" w:line="240" w:lineRule="auto"/>
        <w:contextualSpacing w:val="0"/>
        <w:rPr>
          <w:rFonts w:ascii="Times New Roman" w:hAnsi="Times New Roman" w:cs="Times New Roman"/>
          <w:sz w:val="20"/>
          <w:szCs w:val="20"/>
        </w:rPr>
      </w:pPr>
      <w:r w:rsidRPr="006B070E">
        <w:rPr>
          <w:rFonts w:ascii="Times New Roman" w:hAnsi="Times New Roman" w:cs="Times New Roman"/>
          <w:sz w:val="20"/>
          <w:szCs w:val="20"/>
        </w:rPr>
        <w:t xml:space="preserve">COD </w:t>
      </w:r>
      <w:r w:rsidRPr="006B070E">
        <w:rPr>
          <w:rFonts w:ascii="Times New Roman" w:hAnsi="Times New Roman" w:cs="Times New Roman"/>
          <w:sz w:val="20"/>
          <w:szCs w:val="20"/>
        </w:rPr>
        <w:t>System;</w:t>
      </w:r>
    </w:p>
    <w:p w:rsidR="00A57177" w:rsidRPr="006B070E" w:rsidP="00FE43D3" w14:paraId="1F4F0587" w14:textId="45215EEA">
      <w:pPr>
        <w:pStyle w:val="ListParagraph"/>
        <w:numPr>
          <w:ilvl w:val="1"/>
          <w:numId w:val="13"/>
        </w:numPr>
        <w:autoSpaceDE w:val="0"/>
        <w:autoSpaceDN w:val="0"/>
        <w:adjustRightInd w:val="0"/>
        <w:spacing w:before="40" w:after="0" w:line="240" w:lineRule="auto"/>
        <w:contextualSpacing w:val="0"/>
        <w:rPr>
          <w:rFonts w:ascii="Times New Roman" w:hAnsi="Times New Roman" w:cs="Times New Roman"/>
          <w:sz w:val="20"/>
          <w:szCs w:val="20"/>
        </w:rPr>
      </w:pPr>
      <w:r w:rsidRPr="006B070E">
        <w:rPr>
          <w:rFonts w:ascii="Times New Roman" w:hAnsi="Times New Roman" w:cs="Times New Roman"/>
          <w:sz w:val="20"/>
          <w:szCs w:val="20"/>
        </w:rPr>
        <w:t>CPS;</w:t>
      </w:r>
    </w:p>
    <w:p w:rsidR="00A57177" w:rsidRPr="006B070E" w:rsidP="00FE43D3" w14:paraId="62F5F2B4" w14:textId="760864CB">
      <w:pPr>
        <w:pStyle w:val="ListParagraph"/>
        <w:numPr>
          <w:ilvl w:val="1"/>
          <w:numId w:val="13"/>
        </w:numPr>
        <w:autoSpaceDE w:val="0"/>
        <w:autoSpaceDN w:val="0"/>
        <w:adjustRightInd w:val="0"/>
        <w:spacing w:before="40" w:after="0" w:line="240" w:lineRule="auto"/>
        <w:contextualSpacing w:val="0"/>
        <w:rPr>
          <w:rFonts w:ascii="Times New Roman" w:hAnsi="Times New Roman" w:cs="Times New Roman"/>
          <w:sz w:val="20"/>
          <w:szCs w:val="20"/>
        </w:rPr>
      </w:pPr>
      <w:r w:rsidRPr="006B070E">
        <w:rPr>
          <w:rFonts w:ascii="Times New Roman" w:hAnsi="Times New Roman" w:cs="Times New Roman"/>
          <w:sz w:val="20"/>
          <w:szCs w:val="20"/>
        </w:rPr>
        <w:t>eCB</w:t>
      </w:r>
      <w:r w:rsidRPr="006B070E">
        <w:rPr>
          <w:rFonts w:ascii="Times New Roman" w:hAnsi="Times New Roman" w:cs="Times New Roman"/>
          <w:sz w:val="20"/>
          <w:szCs w:val="20"/>
        </w:rPr>
        <w:t xml:space="preserve"> </w:t>
      </w:r>
      <w:r w:rsidRPr="006B070E">
        <w:rPr>
          <w:rFonts w:ascii="Times New Roman" w:hAnsi="Times New Roman" w:cs="Times New Roman"/>
          <w:sz w:val="20"/>
          <w:szCs w:val="20"/>
        </w:rPr>
        <w:t>System;</w:t>
      </w:r>
    </w:p>
    <w:p w:rsidR="00A57177" w:rsidRPr="006B070E" w:rsidP="00FE43D3" w14:paraId="71305A91" w14:textId="629F93F5">
      <w:pPr>
        <w:pStyle w:val="ListParagraph"/>
        <w:numPr>
          <w:ilvl w:val="1"/>
          <w:numId w:val="13"/>
        </w:numPr>
        <w:autoSpaceDE w:val="0"/>
        <w:autoSpaceDN w:val="0"/>
        <w:adjustRightInd w:val="0"/>
        <w:spacing w:before="40" w:after="0" w:line="240" w:lineRule="auto"/>
        <w:contextualSpacing w:val="0"/>
        <w:rPr>
          <w:rFonts w:ascii="Times New Roman" w:hAnsi="Times New Roman" w:cs="Times New Roman"/>
          <w:sz w:val="20"/>
          <w:szCs w:val="20"/>
        </w:rPr>
      </w:pPr>
      <w:r w:rsidRPr="006B070E">
        <w:rPr>
          <w:rFonts w:ascii="Times New Roman" w:hAnsi="Times New Roman" w:cs="Times New Roman"/>
          <w:sz w:val="20"/>
          <w:szCs w:val="20"/>
        </w:rPr>
        <w:t>NSLDS;</w:t>
      </w:r>
    </w:p>
    <w:p w:rsidR="00A26F3E" w:rsidRPr="006B070E" w:rsidP="00FE43D3" w14:paraId="5BAC52E4" w14:textId="552C5C57">
      <w:pPr>
        <w:pStyle w:val="ListParagraph"/>
        <w:numPr>
          <w:ilvl w:val="1"/>
          <w:numId w:val="13"/>
        </w:numPr>
        <w:autoSpaceDE w:val="0"/>
        <w:autoSpaceDN w:val="0"/>
        <w:adjustRightInd w:val="0"/>
        <w:spacing w:before="40" w:after="0" w:line="240" w:lineRule="auto"/>
        <w:contextualSpacing w:val="0"/>
        <w:rPr>
          <w:rFonts w:ascii="Times New Roman" w:hAnsi="Times New Roman" w:cs="Times New Roman"/>
          <w:sz w:val="20"/>
          <w:szCs w:val="20"/>
        </w:rPr>
      </w:pPr>
      <w:r w:rsidRPr="006B070E">
        <w:rPr>
          <w:rFonts w:ascii="Times New Roman" w:hAnsi="Times New Roman" w:cs="Times New Roman"/>
          <w:sz w:val="20"/>
          <w:szCs w:val="20"/>
        </w:rPr>
        <w:t>FMS;</w:t>
      </w:r>
    </w:p>
    <w:p w:rsidR="00A26F3E" w:rsidRPr="006B070E" w:rsidP="00FE43D3" w14:paraId="0D066B61" w14:textId="4109E6C8">
      <w:pPr>
        <w:pStyle w:val="ListParagraph"/>
        <w:numPr>
          <w:ilvl w:val="1"/>
          <w:numId w:val="13"/>
        </w:numPr>
        <w:autoSpaceDE w:val="0"/>
        <w:autoSpaceDN w:val="0"/>
        <w:adjustRightInd w:val="0"/>
        <w:spacing w:before="40" w:after="0" w:line="240" w:lineRule="auto"/>
        <w:contextualSpacing w:val="0"/>
        <w:rPr>
          <w:rFonts w:ascii="Times New Roman" w:hAnsi="Times New Roman" w:cs="Times New Roman"/>
          <w:sz w:val="20"/>
          <w:szCs w:val="20"/>
        </w:rPr>
      </w:pPr>
      <w:r w:rsidRPr="006B070E">
        <w:rPr>
          <w:rFonts w:ascii="Times New Roman" w:hAnsi="Times New Roman" w:cs="Times New Roman"/>
          <w:sz w:val="20"/>
          <w:szCs w:val="20"/>
        </w:rPr>
        <w:t>ECS;</w:t>
      </w:r>
    </w:p>
    <w:p w:rsidR="00A26F3E" w:rsidRPr="006B070E" w:rsidP="00FE43D3" w14:paraId="7A28268F" w14:textId="51E2A472">
      <w:pPr>
        <w:pStyle w:val="ListParagraph"/>
        <w:numPr>
          <w:ilvl w:val="1"/>
          <w:numId w:val="13"/>
        </w:numPr>
        <w:autoSpaceDE w:val="0"/>
        <w:autoSpaceDN w:val="0"/>
        <w:adjustRightInd w:val="0"/>
        <w:spacing w:before="40" w:after="0" w:line="240" w:lineRule="auto"/>
        <w:contextualSpacing w:val="0"/>
        <w:rPr>
          <w:rFonts w:ascii="Times New Roman" w:hAnsi="Times New Roman" w:cs="Times New Roman"/>
          <w:sz w:val="20"/>
          <w:szCs w:val="20"/>
        </w:rPr>
      </w:pPr>
      <w:r w:rsidRPr="006B070E">
        <w:rPr>
          <w:rFonts w:ascii="Times New Roman" w:hAnsi="Times New Roman" w:cs="Times New Roman"/>
          <w:sz w:val="20"/>
          <w:szCs w:val="20"/>
        </w:rPr>
        <w:t>AIMS; and,</w:t>
      </w:r>
    </w:p>
    <w:p w:rsidR="00991B63" w:rsidRPr="006B070E" w:rsidP="00991B63" w14:paraId="743D6893" w14:textId="555C2B61">
      <w:pPr>
        <w:pStyle w:val="ListParagraph"/>
        <w:numPr>
          <w:ilvl w:val="1"/>
          <w:numId w:val="13"/>
        </w:numPr>
        <w:autoSpaceDE w:val="0"/>
        <w:autoSpaceDN w:val="0"/>
        <w:adjustRightInd w:val="0"/>
        <w:spacing w:before="40" w:after="0" w:line="240" w:lineRule="auto"/>
        <w:contextualSpacing w:val="0"/>
        <w:rPr>
          <w:rFonts w:ascii="Times New Roman" w:hAnsi="Times New Roman" w:cs="Times New Roman"/>
          <w:sz w:val="20"/>
          <w:szCs w:val="20"/>
        </w:rPr>
      </w:pPr>
      <w:r w:rsidRPr="006B070E">
        <w:rPr>
          <w:rFonts w:ascii="Times New Roman" w:hAnsi="Times New Roman" w:cs="Times New Roman"/>
          <w:sz w:val="20"/>
          <w:szCs w:val="20"/>
        </w:rPr>
        <w:t>the DHS system.</w:t>
      </w:r>
    </w:p>
    <w:p w:rsidR="00991B63" w:rsidRPr="006B070E" w:rsidP="00F94AFE" w14:paraId="6B721771" w14:textId="7EA7BB99">
      <w:pPr>
        <w:spacing w:before="80" w:after="0" w:line="240" w:lineRule="auto"/>
        <w:ind w:left="1080"/>
      </w:pPr>
      <w:r w:rsidRPr="006B070E">
        <w:rPr>
          <w:rFonts w:ascii="Times New Roman" w:hAnsi="Times New Roman" w:cs="Times New Roman"/>
          <w:sz w:val="20"/>
          <w:szCs w:val="20"/>
        </w:rPr>
        <w:t>The Department will only disclose records from this system to DHS for purposes of administering or assisting in administering programs authorized under title IV of the HEA and only after the Department has approved in writing a request from DHS to access these records.</w:t>
      </w:r>
    </w:p>
    <w:p w:rsidR="004D20FD" w:rsidRPr="006B070E" w:rsidP="004D20FD" w14:paraId="5451565F" w14:textId="36BB64CA">
      <w:pPr>
        <w:pStyle w:val="ListParagraph"/>
        <w:numPr>
          <w:ilvl w:val="0"/>
          <w:numId w:val="13"/>
        </w:numPr>
        <w:autoSpaceDE w:val="0"/>
        <w:autoSpaceDN w:val="0"/>
        <w:adjustRightInd w:val="0"/>
        <w:spacing w:before="80" w:after="0" w:line="240" w:lineRule="auto"/>
        <w:contextualSpacing w:val="0"/>
        <w:rPr>
          <w:rFonts w:ascii="Times New Roman" w:hAnsi="Times New Roman" w:cs="Times New Roman"/>
          <w:sz w:val="20"/>
          <w:szCs w:val="20"/>
        </w:rPr>
      </w:pPr>
      <w:r w:rsidRPr="006B070E">
        <w:rPr>
          <w:rFonts w:ascii="Times New Roman" w:hAnsi="Times New Roman" w:cs="Times New Roman"/>
          <w:b/>
          <w:bCs/>
          <w:sz w:val="20"/>
          <w:szCs w:val="20"/>
        </w:rPr>
        <w:t xml:space="preserve">Freedom of Information Act (FOIA) or Privacy Act </w:t>
      </w:r>
      <w:r w:rsidRPr="006B070E" w:rsidR="007C4128">
        <w:rPr>
          <w:rFonts w:ascii="Times New Roman" w:hAnsi="Times New Roman" w:cs="Times New Roman"/>
          <w:b/>
          <w:bCs/>
          <w:sz w:val="20"/>
          <w:szCs w:val="20"/>
        </w:rPr>
        <w:t xml:space="preserve">Advice </w:t>
      </w:r>
      <w:r w:rsidRPr="006B070E">
        <w:rPr>
          <w:rFonts w:ascii="Times New Roman" w:hAnsi="Times New Roman" w:cs="Times New Roman"/>
          <w:b/>
          <w:bCs/>
          <w:sz w:val="20"/>
          <w:szCs w:val="20"/>
        </w:rPr>
        <w:t>Disclosure.</w:t>
      </w:r>
      <w:r w:rsidRPr="006B070E">
        <w:rPr>
          <w:rFonts w:ascii="Times New Roman" w:hAnsi="Times New Roman" w:cs="Times New Roman"/>
          <w:sz w:val="20"/>
          <w:szCs w:val="20"/>
        </w:rPr>
        <w:t xml:space="preserve"> </w:t>
      </w:r>
      <w:r w:rsidRPr="006B070E" w:rsidR="006A62D4">
        <w:rPr>
          <w:rFonts w:ascii="Times New Roman" w:hAnsi="Times New Roman" w:cs="Times New Roman"/>
          <w:sz w:val="20"/>
          <w:szCs w:val="20"/>
        </w:rPr>
        <w:t xml:space="preserve">The Department may disclose records to the </w:t>
      </w:r>
      <w:r w:rsidRPr="006B070E" w:rsidR="00194583">
        <w:rPr>
          <w:rFonts w:ascii="Times New Roman" w:hAnsi="Times New Roman" w:cs="Times New Roman"/>
          <w:sz w:val="20"/>
          <w:szCs w:val="20"/>
        </w:rPr>
        <w:t xml:space="preserve">U.S. </w:t>
      </w:r>
      <w:r w:rsidRPr="006B070E" w:rsidR="006A62D4">
        <w:rPr>
          <w:rFonts w:ascii="Times New Roman" w:hAnsi="Times New Roman" w:cs="Times New Roman"/>
          <w:sz w:val="20"/>
          <w:szCs w:val="20"/>
        </w:rPr>
        <w:t>Department of Justice (DOJ) or the Office of Management and Budget (OMB) if the Department seeks advice regarding whether records maintained in this system of records are required to be disclosed under the FOIA or the Privacy Act.</w:t>
      </w:r>
    </w:p>
    <w:p w:rsidR="004D20FD" w:rsidRPr="006B070E" w:rsidP="004D20FD" w14:paraId="4F6B4A16" w14:textId="29D6A05A">
      <w:pPr>
        <w:pStyle w:val="ListParagraph"/>
        <w:numPr>
          <w:ilvl w:val="0"/>
          <w:numId w:val="13"/>
        </w:numPr>
        <w:autoSpaceDE w:val="0"/>
        <w:autoSpaceDN w:val="0"/>
        <w:adjustRightInd w:val="0"/>
        <w:spacing w:before="80" w:after="0" w:line="240" w:lineRule="auto"/>
        <w:contextualSpacing w:val="0"/>
        <w:rPr>
          <w:rFonts w:ascii="Times New Roman" w:hAnsi="Times New Roman" w:cs="Times New Roman"/>
          <w:sz w:val="20"/>
          <w:szCs w:val="20"/>
        </w:rPr>
      </w:pPr>
      <w:r w:rsidRPr="006B070E">
        <w:rPr>
          <w:rFonts w:ascii="Times New Roman" w:hAnsi="Times New Roman" w:cs="Times New Roman"/>
          <w:b/>
          <w:bCs/>
          <w:sz w:val="20"/>
          <w:szCs w:val="20"/>
        </w:rPr>
        <w:t>Disclosure to the DOJ.</w:t>
      </w:r>
      <w:r w:rsidRPr="006B070E">
        <w:rPr>
          <w:rFonts w:ascii="Times New Roman" w:hAnsi="Times New Roman" w:cs="Times New Roman"/>
          <w:sz w:val="20"/>
          <w:szCs w:val="20"/>
        </w:rPr>
        <w:t xml:space="preserve"> </w:t>
      </w:r>
      <w:r w:rsidRPr="006B070E" w:rsidR="006A62D4">
        <w:rPr>
          <w:rFonts w:ascii="Times New Roman" w:hAnsi="Times New Roman" w:cs="Times New Roman"/>
          <w:sz w:val="20"/>
          <w:szCs w:val="20"/>
        </w:rPr>
        <w:t>The Department may disclose records to the DOJ to the extent necessary for obtaining DOJ advice on any matter relevant to an audit, inspection, or other inquiry related to the programs covered by this system.</w:t>
      </w:r>
    </w:p>
    <w:p w:rsidR="00403B43" w:rsidRPr="006B070E" w:rsidP="00403B43" w14:paraId="74231BC1" w14:textId="09AB0328">
      <w:pPr>
        <w:pStyle w:val="ListParagraph"/>
        <w:numPr>
          <w:ilvl w:val="0"/>
          <w:numId w:val="13"/>
        </w:numPr>
        <w:autoSpaceDE w:val="0"/>
        <w:autoSpaceDN w:val="0"/>
        <w:adjustRightInd w:val="0"/>
        <w:spacing w:before="80" w:after="0" w:line="240" w:lineRule="auto"/>
        <w:contextualSpacing w:val="0"/>
        <w:rPr>
          <w:rFonts w:ascii="Times New Roman" w:hAnsi="Times New Roman" w:cs="Times New Roman"/>
          <w:sz w:val="20"/>
          <w:szCs w:val="20"/>
        </w:rPr>
      </w:pPr>
      <w:r w:rsidRPr="006B070E">
        <w:rPr>
          <w:rFonts w:ascii="Times New Roman" w:hAnsi="Times New Roman" w:cs="Times New Roman"/>
          <w:b/>
          <w:bCs/>
          <w:sz w:val="20"/>
          <w:szCs w:val="20"/>
        </w:rPr>
        <w:t>Contract Disclosure.</w:t>
      </w:r>
      <w:r w:rsidRPr="006B070E">
        <w:rPr>
          <w:rFonts w:ascii="Times New Roman" w:hAnsi="Times New Roman" w:cs="Times New Roman"/>
          <w:sz w:val="20"/>
          <w:szCs w:val="20"/>
        </w:rPr>
        <w:t xml:space="preserve"> </w:t>
      </w:r>
      <w:r w:rsidRPr="006B070E" w:rsidR="006A62D4">
        <w:rPr>
          <w:rFonts w:ascii="Times New Roman" w:hAnsi="Times New Roman" w:cs="Times New Roman"/>
          <w:sz w:val="20"/>
          <w:szCs w:val="20"/>
        </w:rPr>
        <w:t xml:space="preserve">If the Department contracts with an entity to perform any function that requires disclosing records to the contractor's employees, the Department may disclose the records to those employees. As part of such a contract, </w:t>
      </w:r>
      <w:r w:rsidRPr="006B070E" w:rsidR="006A62D4">
        <w:rPr>
          <w:rFonts w:ascii="Times New Roman" w:hAnsi="Times New Roman" w:cs="Times New Roman"/>
          <w:sz w:val="20"/>
          <w:szCs w:val="20"/>
        </w:rPr>
        <w:t>the Department shall require the contractor to agree to establish and maintain safeguards to protect the security and confidentiality of the records in the system.</w:t>
      </w:r>
    </w:p>
    <w:p w:rsidR="00403B43" w:rsidRPr="006B070E" w:rsidP="00403B43" w14:paraId="0E6A8D69" w14:textId="4FB310F0">
      <w:pPr>
        <w:numPr>
          <w:ilvl w:val="0"/>
          <w:numId w:val="13"/>
        </w:numPr>
        <w:autoSpaceDE w:val="0"/>
        <w:autoSpaceDN w:val="0"/>
        <w:adjustRightInd w:val="0"/>
        <w:spacing w:before="80" w:after="0" w:line="240" w:lineRule="auto"/>
        <w:rPr>
          <w:rFonts w:ascii="Times New Roman" w:hAnsi="Times New Roman" w:cs="Times New Roman"/>
          <w:sz w:val="20"/>
          <w:szCs w:val="20"/>
        </w:rPr>
      </w:pPr>
      <w:r w:rsidRPr="006B070E">
        <w:rPr>
          <w:rFonts w:ascii="Times New Roman" w:hAnsi="Times New Roman" w:cs="Times New Roman"/>
          <w:b/>
          <w:bCs/>
          <w:sz w:val="20"/>
          <w:szCs w:val="20"/>
        </w:rPr>
        <w:t>Litigation and Alternative Dispute Resolution (ADR) Disclosures</w:t>
      </w:r>
      <w:r w:rsidRPr="006B070E">
        <w:rPr>
          <w:rFonts w:ascii="Times New Roman" w:hAnsi="Times New Roman" w:cs="Times New Roman"/>
          <w:sz w:val="20"/>
          <w:szCs w:val="20"/>
        </w:rPr>
        <w:t xml:space="preserve">. </w:t>
      </w:r>
    </w:p>
    <w:p w:rsidR="00293B91" w:rsidRPr="006B070E" w:rsidP="00ED60AF" w14:paraId="49E86E50" w14:textId="4412A102">
      <w:pPr>
        <w:pStyle w:val="ListParagraph"/>
        <w:numPr>
          <w:ilvl w:val="1"/>
          <w:numId w:val="13"/>
        </w:numPr>
        <w:autoSpaceDE w:val="0"/>
        <w:autoSpaceDN w:val="0"/>
        <w:adjustRightInd w:val="0"/>
        <w:spacing w:before="80" w:after="0" w:line="240" w:lineRule="auto"/>
        <w:contextualSpacing w:val="0"/>
        <w:rPr>
          <w:rFonts w:ascii="Times New Roman" w:hAnsi="Times New Roman" w:cs="Times New Roman"/>
          <w:sz w:val="20"/>
          <w:szCs w:val="20"/>
        </w:rPr>
      </w:pPr>
      <w:r w:rsidRPr="006B070E">
        <w:rPr>
          <w:rFonts w:ascii="Times New Roman" w:hAnsi="Times New Roman" w:cs="Times New Roman"/>
          <w:i/>
          <w:iCs/>
          <w:sz w:val="20"/>
          <w:szCs w:val="20"/>
        </w:rPr>
        <w:t>Introduction.</w:t>
      </w:r>
      <w:r w:rsidRPr="006B070E">
        <w:rPr>
          <w:rFonts w:ascii="Times New Roman" w:hAnsi="Times New Roman" w:cs="Times New Roman"/>
          <w:sz w:val="20"/>
          <w:szCs w:val="20"/>
        </w:rPr>
        <w:t xml:space="preserve"> </w:t>
      </w:r>
      <w:r w:rsidRPr="006B070E" w:rsidR="00963757">
        <w:rPr>
          <w:rFonts w:ascii="Times New Roman" w:hAnsi="Times New Roman" w:cs="Times New Roman"/>
          <w:sz w:val="20"/>
          <w:szCs w:val="20"/>
        </w:rPr>
        <w:t>In the event that</w:t>
      </w:r>
      <w:r w:rsidRPr="006B070E" w:rsidR="00963757">
        <w:rPr>
          <w:rFonts w:ascii="Times New Roman" w:hAnsi="Times New Roman" w:cs="Times New Roman"/>
          <w:sz w:val="20"/>
          <w:szCs w:val="20"/>
        </w:rPr>
        <w:t xml:space="preserve"> one of the following parties is involved in judicial or administrative litigation or ADR, or has an interest in judicial or administrative litigation or ADR, the Department may disclose certain records to the parties described in paragraphs (b), (c), and (d) of this routine use under the conditions specified in those paragraphs:</w:t>
      </w:r>
    </w:p>
    <w:p w:rsidR="00293B91" w:rsidRPr="006B070E" w:rsidP="008C6459" w14:paraId="74DCC5A1" w14:textId="37F032D3">
      <w:pPr>
        <w:numPr>
          <w:ilvl w:val="2"/>
          <w:numId w:val="13"/>
        </w:numPr>
        <w:autoSpaceDE w:val="0"/>
        <w:autoSpaceDN w:val="0"/>
        <w:adjustRightInd w:val="0"/>
        <w:spacing w:before="40" w:after="0" w:line="240" w:lineRule="auto"/>
        <w:ind w:left="2534" w:hanging="187"/>
        <w:rPr>
          <w:rFonts w:ascii="Times New Roman" w:hAnsi="Times New Roman" w:cs="Times New Roman"/>
          <w:sz w:val="20"/>
          <w:szCs w:val="20"/>
        </w:rPr>
      </w:pPr>
      <w:r w:rsidRPr="006B070E">
        <w:rPr>
          <w:rFonts w:ascii="Times New Roman" w:hAnsi="Times New Roman" w:cs="Times New Roman"/>
          <w:sz w:val="20"/>
          <w:szCs w:val="20"/>
        </w:rPr>
        <w:t xml:space="preserve">The Department, or any of its </w:t>
      </w:r>
      <w:r w:rsidRPr="006B070E">
        <w:rPr>
          <w:rFonts w:ascii="Times New Roman" w:hAnsi="Times New Roman" w:cs="Times New Roman"/>
          <w:sz w:val="20"/>
          <w:szCs w:val="20"/>
        </w:rPr>
        <w:t>components;</w:t>
      </w:r>
      <w:r w:rsidRPr="006B070E">
        <w:rPr>
          <w:rFonts w:ascii="Times New Roman" w:hAnsi="Times New Roman" w:cs="Times New Roman"/>
          <w:sz w:val="20"/>
          <w:szCs w:val="20"/>
        </w:rPr>
        <w:t xml:space="preserve"> </w:t>
      </w:r>
    </w:p>
    <w:p w:rsidR="00293B91" w:rsidRPr="006B070E" w:rsidP="008C6459" w14:paraId="5496B822" w14:textId="6370B887">
      <w:pPr>
        <w:numPr>
          <w:ilvl w:val="2"/>
          <w:numId w:val="13"/>
        </w:numPr>
        <w:autoSpaceDE w:val="0"/>
        <w:autoSpaceDN w:val="0"/>
        <w:adjustRightInd w:val="0"/>
        <w:spacing w:before="40" w:after="0" w:line="240" w:lineRule="auto"/>
        <w:ind w:left="2534" w:hanging="187"/>
        <w:rPr>
          <w:rFonts w:ascii="Times New Roman" w:hAnsi="Times New Roman" w:cs="Times New Roman"/>
          <w:sz w:val="20"/>
          <w:szCs w:val="20"/>
        </w:rPr>
      </w:pPr>
      <w:r w:rsidRPr="006B070E">
        <w:rPr>
          <w:rFonts w:ascii="Times New Roman" w:hAnsi="Times New Roman" w:cs="Times New Roman"/>
          <w:sz w:val="20"/>
          <w:szCs w:val="20"/>
        </w:rPr>
        <w:t xml:space="preserve">Any Department employee in </w:t>
      </w:r>
      <w:r w:rsidRPr="006B070E" w:rsidR="0077510B">
        <w:rPr>
          <w:rFonts w:ascii="Times New Roman" w:hAnsi="Times New Roman" w:cs="Times New Roman"/>
          <w:sz w:val="20"/>
          <w:szCs w:val="20"/>
        </w:rPr>
        <w:t>their</w:t>
      </w:r>
      <w:r w:rsidRPr="006B070E">
        <w:rPr>
          <w:rFonts w:ascii="Times New Roman" w:hAnsi="Times New Roman" w:cs="Times New Roman"/>
          <w:sz w:val="20"/>
          <w:szCs w:val="20"/>
        </w:rPr>
        <w:t xml:space="preserve"> official </w:t>
      </w:r>
      <w:r w:rsidRPr="006B070E">
        <w:rPr>
          <w:rFonts w:ascii="Times New Roman" w:hAnsi="Times New Roman" w:cs="Times New Roman"/>
          <w:sz w:val="20"/>
          <w:szCs w:val="20"/>
        </w:rPr>
        <w:t>capacity;</w:t>
      </w:r>
      <w:r w:rsidRPr="006B070E">
        <w:rPr>
          <w:rFonts w:ascii="Times New Roman" w:hAnsi="Times New Roman" w:cs="Times New Roman"/>
          <w:sz w:val="20"/>
          <w:szCs w:val="20"/>
        </w:rPr>
        <w:t xml:space="preserve"> </w:t>
      </w:r>
    </w:p>
    <w:p w:rsidR="00293B91" w:rsidRPr="006B070E" w:rsidP="008C6459" w14:paraId="3522D9ED" w14:textId="7663F199">
      <w:pPr>
        <w:numPr>
          <w:ilvl w:val="2"/>
          <w:numId w:val="13"/>
        </w:numPr>
        <w:autoSpaceDE w:val="0"/>
        <w:autoSpaceDN w:val="0"/>
        <w:adjustRightInd w:val="0"/>
        <w:spacing w:before="40" w:after="0" w:line="240" w:lineRule="auto"/>
        <w:ind w:left="2534" w:hanging="187"/>
        <w:rPr>
          <w:rFonts w:ascii="Times New Roman" w:hAnsi="Times New Roman" w:cs="Times New Roman"/>
          <w:sz w:val="20"/>
          <w:szCs w:val="20"/>
        </w:rPr>
      </w:pPr>
      <w:r w:rsidRPr="006B070E">
        <w:rPr>
          <w:rFonts w:ascii="Times New Roman" w:hAnsi="Times New Roman" w:cs="Times New Roman"/>
          <w:sz w:val="20"/>
          <w:szCs w:val="20"/>
        </w:rPr>
        <w:t xml:space="preserve">Any Department employee in </w:t>
      </w:r>
      <w:r w:rsidRPr="006B070E" w:rsidR="0077510B">
        <w:rPr>
          <w:rFonts w:ascii="Times New Roman" w:hAnsi="Times New Roman" w:cs="Times New Roman"/>
          <w:sz w:val="20"/>
          <w:szCs w:val="20"/>
        </w:rPr>
        <w:t>their</w:t>
      </w:r>
      <w:r w:rsidRPr="006B070E">
        <w:rPr>
          <w:rFonts w:ascii="Times New Roman" w:hAnsi="Times New Roman" w:cs="Times New Roman"/>
          <w:sz w:val="20"/>
          <w:szCs w:val="20"/>
        </w:rPr>
        <w:t xml:space="preserve"> individual capacity where the DOJ agrees to or has been requested to provide or arrange for representation of the </w:t>
      </w:r>
      <w:r w:rsidRPr="006B070E">
        <w:rPr>
          <w:rFonts w:ascii="Times New Roman" w:hAnsi="Times New Roman" w:cs="Times New Roman"/>
          <w:sz w:val="20"/>
          <w:szCs w:val="20"/>
        </w:rPr>
        <w:t>employee;</w:t>
      </w:r>
      <w:r w:rsidRPr="006B070E">
        <w:rPr>
          <w:rFonts w:ascii="Times New Roman" w:hAnsi="Times New Roman" w:cs="Times New Roman"/>
          <w:sz w:val="20"/>
          <w:szCs w:val="20"/>
        </w:rPr>
        <w:t xml:space="preserve"> </w:t>
      </w:r>
    </w:p>
    <w:p w:rsidR="00293B91" w:rsidRPr="006B070E" w:rsidP="008C6459" w14:paraId="150F3051" w14:textId="733883A0">
      <w:pPr>
        <w:numPr>
          <w:ilvl w:val="2"/>
          <w:numId w:val="13"/>
        </w:numPr>
        <w:autoSpaceDE w:val="0"/>
        <w:autoSpaceDN w:val="0"/>
        <w:adjustRightInd w:val="0"/>
        <w:spacing w:before="40" w:after="0" w:line="240" w:lineRule="auto"/>
        <w:ind w:left="2534" w:hanging="187"/>
        <w:rPr>
          <w:rFonts w:ascii="Times New Roman" w:hAnsi="Times New Roman" w:cs="Times New Roman"/>
          <w:sz w:val="20"/>
          <w:szCs w:val="20"/>
        </w:rPr>
      </w:pPr>
      <w:r w:rsidRPr="006B070E">
        <w:rPr>
          <w:rFonts w:ascii="Times New Roman" w:hAnsi="Times New Roman" w:cs="Times New Roman"/>
          <w:sz w:val="20"/>
          <w:szCs w:val="20"/>
        </w:rPr>
        <w:t xml:space="preserve">Any Department employee in </w:t>
      </w:r>
      <w:r w:rsidRPr="006B070E" w:rsidR="00EE16E5">
        <w:rPr>
          <w:rFonts w:ascii="Times New Roman" w:hAnsi="Times New Roman" w:cs="Times New Roman"/>
          <w:sz w:val="20"/>
          <w:szCs w:val="20"/>
        </w:rPr>
        <w:t>their</w:t>
      </w:r>
      <w:r w:rsidRPr="006B070E">
        <w:rPr>
          <w:rFonts w:ascii="Times New Roman" w:hAnsi="Times New Roman" w:cs="Times New Roman"/>
          <w:sz w:val="20"/>
          <w:szCs w:val="20"/>
        </w:rPr>
        <w:t xml:space="preserve"> individual capacity where the Department has agreed to represent the </w:t>
      </w:r>
      <w:r w:rsidRPr="006B070E">
        <w:rPr>
          <w:rFonts w:ascii="Times New Roman" w:hAnsi="Times New Roman" w:cs="Times New Roman"/>
          <w:sz w:val="20"/>
          <w:szCs w:val="20"/>
        </w:rPr>
        <w:t>employee;</w:t>
      </w:r>
      <w:r w:rsidRPr="006B070E">
        <w:rPr>
          <w:rFonts w:ascii="Times New Roman" w:hAnsi="Times New Roman" w:cs="Times New Roman"/>
          <w:sz w:val="20"/>
          <w:szCs w:val="20"/>
        </w:rPr>
        <w:t xml:space="preserve"> </w:t>
      </w:r>
    </w:p>
    <w:p w:rsidR="00293B91" w:rsidRPr="006B070E" w:rsidP="008C6459" w14:paraId="1A1BFB86" w14:textId="30720732">
      <w:pPr>
        <w:numPr>
          <w:ilvl w:val="2"/>
          <w:numId w:val="13"/>
        </w:numPr>
        <w:autoSpaceDE w:val="0"/>
        <w:autoSpaceDN w:val="0"/>
        <w:adjustRightInd w:val="0"/>
        <w:spacing w:before="40" w:after="0" w:line="240" w:lineRule="auto"/>
        <w:ind w:left="2534" w:hanging="187"/>
        <w:rPr>
          <w:rFonts w:ascii="Times New Roman" w:hAnsi="Times New Roman" w:cs="Times New Roman"/>
          <w:sz w:val="20"/>
          <w:szCs w:val="20"/>
        </w:rPr>
      </w:pPr>
      <w:r w:rsidRPr="006B070E">
        <w:rPr>
          <w:rFonts w:ascii="Times New Roman" w:hAnsi="Times New Roman" w:cs="Times New Roman"/>
          <w:sz w:val="20"/>
          <w:szCs w:val="20"/>
        </w:rPr>
        <w:t xml:space="preserve">The United States where the Department determines that the litigation is likely to affect the Department or any of its components. </w:t>
      </w:r>
    </w:p>
    <w:p w:rsidR="00B243BD" w:rsidRPr="006B070E" w:rsidP="00B243BD" w14:paraId="0178FE8C" w14:textId="3DE579C7">
      <w:pPr>
        <w:pStyle w:val="ListParagraph"/>
        <w:numPr>
          <w:ilvl w:val="1"/>
          <w:numId w:val="13"/>
        </w:numPr>
        <w:autoSpaceDE w:val="0"/>
        <w:autoSpaceDN w:val="0"/>
        <w:adjustRightInd w:val="0"/>
        <w:spacing w:before="80" w:after="0" w:line="240" w:lineRule="auto"/>
        <w:contextualSpacing w:val="0"/>
        <w:rPr>
          <w:rFonts w:ascii="Times New Roman" w:hAnsi="Times New Roman" w:cs="Times New Roman"/>
          <w:sz w:val="20"/>
          <w:szCs w:val="20"/>
        </w:rPr>
      </w:pPr>
      <w:r w:rsidRPr="006B070E">
        <w:rPr>
          <w:rFonts w:ascii="Times New Roman" w:hAnsi="Times New Roman" w:cs="Times New Roman"/>
          <w:i/>
          <w:iCs/>
          <w:sz w:val="20"/>
          <w:szCs w:val="20"/>
        </w:rPr>
        <w:t>Disclosure to DOJ.</w:t>
      </w:r>
      <w:r w:rsidRPr="006B070E">
        <w:rPr>
          <w:rFonts w:ascii="Times New Roman" w:hAnsi="Times New Roman" w:cs="Times New Roman"/>
          <w:sz w:val="20"/>
          <w:szCs w:val="20"/>
        </w:rPr>
        <w:t xml:space="preserve"> </w:t>
      </w:r>
      <w:r w:rsidRPr="006B070E" w:rsidR="00745A8B">
        <w:rPr>
          <w:rFonts w:ascii="Times New Roman" w:hAnsi="Times New Roman" w:cs="Times New Roman"/>
          <w:sz w:val="20"/>
          <w:szCs w:val="20"/>
        </w:rPr>
        <w:t xml:space="preserve">If the Department determines that disclosure of certain records to the DOJ is relevant and necessary to judicial or administrative litigation or </w:t>
      </w:r>
      <w:r w:rsidRPr="006B070E" w:rsidR="00745A8B">
        <w:rPr>
          <w:rFonts w:ascii="Times New Roman" w:hAnsi="Times New Roman" w:cs="Times New Roman"/>
          <w:sz w:val="20"/>
          <w:szCs w:val="20"/>
        </w:rPr>
        <w:t>ADR, and</w:t>
      </w:r>
      <w:r w:rsidRPr="006B070E" w:rsidR="00745A8B">
        <w:rPr>
          <w:rFonts w:ascii="Times New Roman" w:hAnsi="Times New Roman" w:cs="Times New Roman"/>
          <w:sz w:val="20"/>
          <w:szCs w:val="20"/>
        </w:rPr>
        <w:t xml:space="preserve"> is compatible with the purpose for which the records were collected, the Department may disclose those records as a routine use to the DOJ.</w:t>
      </w:r>
    </w:p>
    <w:p w:rsidR="00B243BD" w:rsidRPr="006B070E" w:rsidP="00B243BD" w14:paraId="19C9E6DA" w14:textId="590664B6">
      <w:pPr>
        <w:pStyle w:val="ListParagraph"/>
        <w:numPr>
          <w:ilvl w:val="1"/>
          <w:numId w:val="13"/>
        </w:numPr>
        <w:autoSpaceDE w:val="0"/>
        <w:autoSpaceDN w:val="0"/>
        <w:adjustRightInd w:val="0"/>
        <w:spacing w:before="80" w:after="0" w:line="240" w:lineRule="auto"/>
        <w:contextualSpacing w:val="0"/>
        <w:rPr>
          <w:rFonts w:ascii="Times New Roman" w:hAnsi="Times New Roman" w:cs="Times New Roman"/>
          <w:sz w:val="20"/>
          <w:szCs w:val="20"/>
        </w:rPr>
      </w:pPr>
      <w:r w:rsidRPr="006B070E">
        <w:rPr>
          <w:rFonts w:ascii="Times New Roman" w:hAnsi="Times New Roman" w:cs="Times New Roman"/>
          <w:i/>
          <w:iCs/>
          <w:sz w:val="20"/>
          <w:szCs w:val="20"/>
        </w:rPr>
        <w:t>Adjudicative Disclosures.</w:t>
      </w:r>
      <w:r w:rsidRPr="006B070E">
        <w:rPr>
          <w:rFonts w:ascii="Times New Roman" w:hAnsi="Times New Roman" w:cs="Times New Roman"/>
          <w:sz w:val="20"/>
          <w:szCs w:val="20"/>
        </w:rPr>
        <w:t xml:space="preserve"> </w:t>
      </w:r>
      <w:r w:rsidRPr="006B070E" w:rsidR="00DF79F3">
        <w:rPr>
          <w:rFonts w:ascii="Times New Roman" w:hAnsi="Times New Roman" w:cs="Times New Roman"/>
          <w:sz w:val="20"/>
          <w:szCs w:val="20"/>
        </w:rPr>
        <w:t>If the Department determines that disclosure of certain records to an adjudicative body before which the Department is authorized to appear or to a person or entity designated by the Department or otherwise empowered to resolve or mediate disputes, is relevant and necessary to the judicial or administrative litigation or ADR, the Department may disclose those records as a routine use to the adjudicative body, person, or entity.</w:t>
      </w:r>
    </w:p>
    <w:p w:rsidR="005026E4" w:rsidRPr="006B070E" w:rsidP="005026E4" w14:paraId="12FE4EF9" w14:textId="2B985D3D">
      <w:pPr>
        <w:pStyle w:val="ListParagraph"/>
        <w:numPr>
          <w:ilvl w:val="1"/>
          <w:numId w:val="13"/>
        </w:numPr>
        <w:autoSpaceDE w:val="0"/>
        <w:autoSpaceDN w:val="0"/>
        <w:adjustRightInd w:val="0"/>
        <w:spacing w:before="80" w:after="0" w:line="240" w:lineRule="auto"/>
        <w:contextualSpacing w:val="0"/>
        <w:rPr>
          <w:rFonts w:ascii="Times New Roman" w:hAnsi="Times New Roman" w:cs="Times New Roman"/>
          <w:sz w:val="20"/>
          <w:szCs w:val="20"/>
        </w:rPr>
      </w:pPr>
      <w:r w:rsidRPr="006B070E">
        <w:rPr>
          <w:rFonts w:ascii="Times New Roman" w:hAnsi="Times New Roman" w:cs="Times New Roman"/>
          <w:i/>
          <w:iCs/>
          <w:sz w:val="20"/>
          <w:szCs w:val="20"/>
        </w:rPr>
        <w:t>Parties, Counsel, Representatives, and Witnesses.</w:t>
      </w:r>
      <w:r w:rsidRPr="006B070E">
        <w:rPr>
          <w:rFonts w:ascii="Times New Roman" w:hAnsi="Times New Roman" w:cs="Times New Roman"/>
          <w:sz w:val="20"/>
          <w:szCs w:val="20"/>
        </w:rPr>
        <w:t xml:space="preserve"> </w:t>
      </w:r>
      <w:r w:rsidRPr="006B070E" w:rsidR="00DF79F3">
        <w:rPr>
          <w:rFonts w:ascii="Times New Roman" w:hAnsi="Times New Roman" w:cs="Times New Roman"/>
          <w:sz w:val="20"/>
          <w:szCs w:val="20"/>
        </w:rPr>
        <w:t>If the Department determines that disclosure of certain records to a party, counsel, representative, or witness is relevant and necessary to the judicial or administrative litigation or ADR, the Department may disclose those records as a routine use to the party, counsel, representative, or witness.</w:t>
      </w:r>
    </w:p>
    <w:p w:rsidR="005026E4" w:rsidRPr="006B070E" w:rsidP="00553917" w14:paraId="4128676C" w14:textId="0F74A6A1">
      <w:pPr>
        <w:pStyle w:val="ListParagraph"/>
        <w:numPr>
          <w:ilvl w:val="0"/>
          <w:numId w:val="13"/>
        </w:numPr>
        <w:autoSpaceDE w:val="0"/>
        <w:autoSpaceDN w:val="0"/>
        <w:adjustRightInd w:val="0"/>
        <w:spacing w:before="80" w:after="0" w:line="240" w:lineRule="auto"/>
        <w:contextualSpacing w:val="0"/>
        <w:rPr>
          <w:rFonts w:ascii="Times New Roman" w:hAnsi="Times New Roman" w:cs="Times New Roman"/>
          <w:sz w:val="20"/>
          <w:szCs w:val="20"/>
        </w:rPr>
      </w:pPr>
      <w:r w:rsidRPr="006B070E">
        <w:rPr>
          <w:rFonts w:ascii="Times New Roman" w:hAnsi="Times New Roman" w:cs="Times New Roman"/>
          <w:b/>
          <w:bCs/>
          <w:sz w:val="20"/>
          <w:szCs w:val="20"/>
        </w:rPr>
        <w:t>Research Disclosure.</w:t>
      </w:r>
      <w:r w:rsidRPr="006B070E">
        <w:rPr>
          <w:rFonts w:ascii="Times New Roman" w:hAnsi="Times New Roman" w:cs="Times New Roman"/>
          <w:sz w:val="20"/>
          <w:szCs w:val="20"/>
        </w:rPr>
        <w:t xml:space="preserve"> </w:t>
      </w:r>
      <w:r w:rsidRPr="006B070E" w:rsidR="00DF79F3">
        <w:rPr>
          <w:rFonts w:ascii="Times New Roman" w:hAnsi="Times New Roman" w:cs="Times New Roman"/>
          <w:sz w:val="20"/>
          <w:szCs w:val="20"/>
        </w:rPr>
        <w:t>The Department may disclose records to a researcher if the official serving or acting as the Chief Operating Officer of Federal Student Aid determines that the individual or organization to which the disclosure would be made is qualified to carry out specific research related to functions or purposes of this system of records. The official may disclose records from this system of records to that researcher solely for the purpose of carrying out that research related to the functions or purposes of this system of records. The researcher shall be required to agree to maintain safeguards to protect the security and confidentiality of the disclosed records.</w:t>
      </w:r>
    </w:p>
    <w:p w:rsidR="005026E4" w:rsidRPr="006B070E" w:rsidP="00553917" w14:paraId="46146038" w14:textId="0AFD276A">
      <w:pPr>
        <w:pStyle w:val="ListParagraph"/>
        <w:numPr>
          <w:ilvl w:val="0"/>
          <w:numId w:val="13"/>
        </w:numPr>
        <w:autoSpaceDE w:val="0"/>
        <w:autoSpaceDN w:val="0"/>
        <w:adjustRightInd w:val="0"/>
        <w:spacing w:before="80" w:after="0" w:line="240" w:lineRule="auto"/>
        <w:contextualSpacing w:val="0"/>
        <w:rPr>
          <w:rFonts w:ascii="Times New Roman" w:hAnsi="Times New Roman" w:cs="Times New Roman"/>
          <w:sz w:val="20"/>
          <w:szCs w:val="20"/>
        </w:rPr>
      </w:pPr>
      <w:r w:rsidRPr="006B070E">
        <w:rPr>
          <w:rFonts w:ascii="Times New Roman" w:hAnsi="Times New Roman" w:cs="Times New Roman"/>
          <w:b/>
          <w:bCs/>
          <w:sz w:val="20"/>
          <w:szCs w:val="20"/>
        </w:rPr>
        <w:t>Congressional Member Disclosure.</w:t>
      </w:r>
      <w:r w:rsidRPr="006B070E">
        <w:rPr>
          <w:rFonts w:ascii="Times New Roman" w:hAnsi="Times New Roman" w:cs="Times New Roman"/>
          <w:sz w:val="20"/>
          <w:szCs w:val="20"/>
        </w:rPr>
        <w:t xml:space="preserve"> </w:t>
      </w:r>
      <w:r w:rsidRPr="006B070E" w:rsidR="000960A9">
        <w:rPr>
          <w:rFonts w:ascii="Times New Roman" w:hAnsi="Times New Roman" w:cs="Times New Roman"/>
          <w:sz w:val="20"/>
          <w:szCs w:val="20"/>
        </w:rPr>
        <w:t>The Department may disclose records to a Member of Congress in response to an inquiry from the Member made at the written request of the individual whose records are being disclosed. The Member's right to the information is no greater than the right of the individual who requested it.</w:t>
      </w:r>
    </w:p>
    <w:p w:rsidR="005026E4" w:rsidRPr="006B070E" w:rsidP="00553917" w14:paraId="16BC10D9" w14:textId="3D5AECB7">
      <w:pPr>
        <w:pStyle w:val="ListParagraph"/>
        <w:numPr>
          <w:ilvl w:val="0"/>
          <w:numId w:val="13"/>
        </w:numPr>
        <w:autoSpaceDE w:val="0"/>
        <w:autoSpaceDN w:val="0"/>
        <w:adjustRightInd w:val="0"/>
        <w:spacing w:before="80" w:after="0" w:line="240" w:lineRule="auto"/>
        <w:contextualSpacing w:val="0"/>
        <w:rPr>
          <w:rFonts w:ascii="Times New Roman" w:hAnsi="Times New Roman" w:cs="Times New Roman"/>
          <w:sz w:val="20"/>
          <w:szCs w:val="20"/>
        </w:rPr>
      </w:pPr>
      <w:r w:rsidRPr="006B070E">
        <w:rPr>
          <w:rFonts w:ascii="Times New Roman" w:hAnsi="Times New Roman" w:cs="Times New Roman"/>
          <w:b/>
          <w:bCs/>
          <w:sz w:val="20"/>
          <w:szCs w:val="20"/>
        </w:rPr>
        <w:t>Enforcement Disclosure.</w:t>
      </w:r>
      <w:r w:rsidRPr="006B070E">
        <w:rPr>
          <w:rFonts w:ascii="Times New Roman" w:hAnsi="Times New Roman" w:cs="Times New Roman"/>
          <w:sz w:val="20"/>
          <w:szCs w:val="20"/>
        </w:rPr>
        <w:t xml:space="preserve"> </w:t>
      </w:r>
      <w:r w:rsidRPr="006B070E" w:rsidR="000960A9">
        <w:rPr>
          <w:rFonts w:ascii="Times New Roman" w:hAnsi="Times New Roman" w:cs="Times New Roman"/>
          <w:sz w:val="20"/>
          <w:szCs w:val="20"/>
        </w:rPr>
        <w:t>In the event that information in this system of records indicates, either on its face or in connection with other information, a violation or potential violation of any applicable statute, regulation, or order of a competent authority, the Department may disclose the relevant records to the appropriate agency, whether foreign, Federal, State, Tribal or local, charged with the responsibility of investigating or prosecuting that violation or charged with enforcing or implementing the statute, Executive Order, rule, regulation, or order issued pursuant thereto.</w:t>
      </w:r>
    </w:p>
    <w:p w:rsidR="00D024B5" w:rsidRPr="006B070E" w:rsidP="00D024B5" w14:paraId="036C5DE4" w14:textId="1D017996">
      <w:pPr>
        <w:pStyle w:val="ListParagraph"/>
        <w:numPr>
          <w:ilvl w:val="0"/>
          <w:numId w:val="13"/>
        </w:numPr>
        <w:autoSpaceDE w:val="0"/>
        <w:autoSpaceDN w:val="0"/>
        <w:adjustRightInd w:val="0"/>
        <w:spacing w:before="80" w:after="0" w:line="240" w:lineRule="auto"/>
        <w:contextualSpacing w:val="0"/>
        <w:rPr>
          <w:rFonts w:ascii="Times New Roman" w:hAnsi="Times New Roman" w:cs="Times New Roman"/>
          <w:sz w:val="20"/>
          <w:szCs w:val="20"/>
        </w:rPr>
      </w:pPr>
      <w:r w:rsidRPr="006B070E">
        <w:rPr>
          <w:rFonts w:ascii="Times New Roman" w:hAnsi="Times New Roman" w:cs="Times New Roman"/>
          <w:b/>
          <w:bCs/>
          <w:sz w:val="20"/>
          <w:szCs w:val="20"/>
        </w:rPr>
        <w:t>Employment, Benefit, and Contracting Disclosure.</w:t>
      </w:r>
      <w:r w:rsidRPr="006B070E">
        <w:rPr>
          <w:rFonts w:ascii="Times New Roman" w:hAnsi="Times New Roman" w:cs="Times New Roman"/>
          <w:sz w:val="20"/>
          <w:szCs w:val="20"/>
        </w:rPr>
        <w:t xml:space="preserve"> </w:t>
      </w:r>
    </w:p>
    <w:p w:rsidR="009F7574" w:rsidRPr="006B070E" w:rsidP="009F7574" w14:paraId="17EA5AF8" w14:textId="53A6D67F">
      <w:pPr>
        <w:pStyle w:val="ListParagraph"/>
        <w:numPr>
          <w:ilvl w:val="1"/>
          <w:numId w:val="13"/>
        </w:numPr>
        <w:autoSpaceDE w:val="0"/>
        <w:autoSpaceDN w:val="0"/>
        <w:adjustRightInd w:val="0"/>
        <w:spacing w:before="80" w:after="0" w:line="240" w:lineRule="auto"/>
        <w:contextualSpacing w:val="0"/>
        <w:rPr>
          <w:rFonts w:ascii="Times New Roman" w:hAnsi="Times New Roman" w:cs="Times New Roman"/>
          <w:sz w:val="20"/>
          <w:szCs w:val="20"/>
        </w:rPr>
      </w:pPr>
      <w:r w:rsidRPr="006B070E">
        <w:rPr>
          <w:rFonts w:ascii="Times New Roman" w:hAnsi="Times New Roman" w:cs="Times New Roman"/>
          <w:i/>
          <w:iCs/>
          <w:sz w:val="20"/>
          <w:szCs w:val="20"/>
        </w:rPr>
        <w:t>For Decisions by the Department.</w:t>
      </w:r>
      <w:r w:rsidRPr="006B070E">
        <w:rPr>
          <w:rFonts w:ascii="Times New Roman" w:hAnsi="Times New Roman" w:cs="Times New Roman"/>
          <w:sz w:val="20"/>
          <w:szCs w:val="20"/>
        </w:rPr>
        <w:t xml:space="preserve"> </w:t>
      </w:r>
      <w:r w:rsidRPr="006B070E" w:rsidR="000960A9">
        <w:rPr>
          <w:rFonts w:ascii="Times New Roman" w:hAnsi="Times New Roman" w:cs="Times New Roman"/>
          <w:sz w:val="20"/>
          <w:szCs w:val="20"/>
        </w:rPr>
        <w:t>The Department may disclose a record to a Federal, State, or local agency maintaining civil, criminal, or other relevant enforcement or other pertinent records, or to another public authority or professional organization, if necessary to obtain information relevant to a Department decision concerning the hiring or retention of an employee or other personnel action, the issuance of a security clearance, the letting of a contract, or the issuance of a license, grant, or other benefit.</w:t>
      </w:r>
    </w:p>
    <w:p w:rsidR="006F242E" w:rsidRPr="006B070E" w:rsidP="006F242E" w14:paraId="45595524" w14:textId="693676B0">
      <w:pPr>
        <w:pStyle w:val="ListParagraph"/>
        <w:numPr>
          <w:ilvl w:val="1"/>
          <w:numId w:val="13"/>
        </w:numPr>
        <w:autoSpaceDE w:val="0"/>
        <w:autoSpaceDN w:val="0"/>
        <w:adjustRightInd w:val="0"/>
        <w:spacing w:before="80" w:after="0" w:line="240" w:lineRule="auto"/>
        <w:contextualSpacing w:val="0"/>
        <w:rPr>
          <w:rFonts w:ascii="Times New Roman" w:hAnsi="Times New Roman" w:cs="Times New Roman"/>
          <w:sz w:val="20"/>
          <w:szCs w:val="20"/>
        </w:rPr>
      </w:pPr>
      <w:r w:rsidRPr="006B070E">
        <w:rPr>
          <w:rFonts w:ascii="Times New Roman" w:hAnsi="Times New Roman" w:cs="Times New Roman"/>
          <w:i/>
          <w:iCs/>
          <w:sz w:val="20"/>
          <w:szCs w:val="20"/>
        </w:rPr>
        <w:t>For Decisions by Other Public Agencies and Professional Organizations.</w:t>
      </w:r>
      <w:r w:rsidRPr="006B070E">
        <w:rPr>
          <w:rFonts w:ascii="Times New Roman" w:hAnsi="Times New Roman" w:cs="Times New Roman"/>
          <w:sz w:val="20"/>
          <w:szCs w:val="20"/>
        </w:rPr>
        <w:t xml:space="preserve"> </w:t>
      </w:r>
      <w:r w:rsidRPr="006B070E" w:rsidR="00735D61">
        <w:rPr>
          <w:rFonts w:ascii="Times New Roman" w:hAnsi="Times New Roman" w:cs="Times New Roman"/>
          <w:sz w:val="20"/>
          <w:szCs w:val="20"/>
        </w:rPr>
        <w:t>The Department may disclose a record to a Federal, State, local, or foreign agency or other public authority or professional organization, in connection with the hiring or retention of an employee or other personnel action, the issuance of a security clearance, the reporting of an investigation of an employee, the letting of a contract, or the issuance of a license, grant, or other benefit, to the extent that the record is relevant and necessary to the receiving entity's decision on the matter.</w:t>
      </w:r>
    </w:p>
    <w:p w:rsidR="006F242E" w:rsidRPr="006B070E" w:rsidP="006F242E" w14:paraId="0F241009" w14:textId="4DC244BF">
      <w:pPr>
        <w:pStyle w:val="ListParagraph"/>
        <w:numPr>
          <w:ilvl w:val="0"/>
          <w:numId w:val="13"/>
        </w:numPr>
        <w:autoSpaceDE w:val="0"/>
        <w:autoSpaceDN w:val="0"/>
        <w:adjustRightInd w:val="0"/>
        <w:spacing w:before="80" w:after="0" w:line="240" w:lineRule="auto"/>
        <w:contextualSpacing w:val="0"/>
        <w:rPr>
          <w:rFonts w:ascii="Times New Roman" w:hAnsi="Times New Roman" w:cs="Times New Roman"/>
          <w:sz w:val="20"/>
          <w:szCs w:val="20"/>
        </w:rPr>
      </w:pPr>
      <w:r w:rsidRPr="006B070E">
        <w:rPr>
          <w:rFonts w:ascii="Times New Roman" w:hAnsi="Times New Roman" w:cs="Times New Roman"/>
          <w:b/>
          <w:bCs/>
          <w:sz w:val="20"/>
          <w:szCs w:val="20"/>
        </w:rPr>
        <w:t>Employee Grievance, Complaint, or Conduct Disclosure.</w:t>
      </w:r>
      <w:r w:rsidRPr="006B070E">
        <w:rPr>
          <w:rFonts w:ascii="Times New Roman" w:hAnsi="Times New Roman" w:cs="Times New Roman"/>
          <w:sz w:val="20"/>
          <w:szCs w:val="20"/>
        </w:rPr>
        <w:t xml:space="preserve"> </w:t>
      </w:r>
      <w:r w:rsidRPr="006B070E" w:rsidR="00D12009">
        <w:rPr>
          <w:rFonts w:ascii="Times New Roman" w:hAnsi="Times New Roman" w:cs="Times New Roman"/>
          <w:sz w:val="20"/>
          <w:szCs w:val="20"/>
        </w:rPr>
        <w:t>If a record is relevant and necessary to an employee grievance, complaint, or disciplinary action involving a present or former employee of the Department, the Department may disclose a record from this system of records in the course of investigation, fact-finding, mediation, or adjudication, to any party to the grievance, complaint, or action; to the party's counsel or representative; to a witness; or to a designated fact-finder, mediator, or other person designated to resolve issues or decide the matter.</w:t>
      </w:r>
    </w:p>
    <w:p w:rsidR="006F242E" w:rsidRPr="006B070E" w:rsidP="006F242E" w14:paraId="7587E775" w14:textId="271E99BD">
      <w:pPr>
        <w:pStyle w:val="ListParagraph"/>
        <w:numPr>
          <w:ilvl w:val="0"/>
          <w:numId w:val="13"/>
        </w:numPr>
        <w:autoSpaceDE w:val="0"/>
        <w:autoSpaceDN w:val="0"/>
        <w:adjustRightInd w:val="0"/>
        <w:spacing w:before="80" w:after="0" w:line="240" w:lineRule="auto"/>
        <w:contextualSpacing w:val="0"/>
        <w:rPr>
          <w:rFonts w:ascii="Times New Roman" w:hAnsi="Times New Roman" w:cs="Times New Roman"/>
          <w:sz w:val="20"/>
          <w:szCs w:val="20"/>
        </w:rPr>
      </w:pPr>
      <w:r w:rsidRPr="006B070E">
        <w:rPr>
          <w:rFonts w:ascii="Times New Roman" w:hAnsi="Times New Roman" w:cs="Times New Roman"/>
          <w:b/>
          <w:bCs/>
          <w:sz w:val="20"/>
          <w:szCs w:val="20"/>
        </w:rPr>
        <w:t>Labor Organization Disclosure.</w:t>
      </w:r>
      <w:r w:rsidRPr="006B070E">
        <w:rPr>
          <w:rFonts w:ascii="Times New Roman" w:hAnsi="Times New Roman" w:cs="Times New Roman"/>
          <w:sz w:val="20"/>
          <w:szCs w:val="20"/>
        </w:rPr>
        <w:t xml:space="preserve"> The Department may disclose records from this system of records to an arbitrator to resolve disputes under a negotiated grievance process or to officials of a labor organization recognized under 5 U.S.C. chapter 71 when relevant and necessary to their duties of exclusive representation. </w:t>
      </w:r>
    </w:p>
    <w:p w:rsidR="006F242E" w:rsidRPr="006B070E" w:rsidP="006F242E" w14:paraId="79C76A90" w14:textId="16E492D9">
      <w:pPr>
        <w:pStyle w:val="ListParagraph"/>
        <w:numPr>
          <w:ilvl w:val="0"/>
          <w:numId w:val="13"/>
        </w:numPr>
        <w:autoSpaceDE w:val="0"/>
        <w:autoSpaceDN w:val="0"/>
        <w:adjustRightInd w:val="0"/>
        <w:spacing w:before="80" w:after="0" w:line="240" w:lineRule="auto"/>
        <w:contextualSpacing w:val="0"/>
        <w:rPr>
          <w:rFonts w:ascii="Times New Roman" w:hAnsi="Times New Roman" w:cs="Times New Roman"/>
          <w:sz w:val="20"/>
          <w:szCs w:val="20"/>
        </w:rPr>
      </w:pPr>
      <w:r w:rsidRPr="006B070E">
        <w:rPr>
          <w:rFonts w:ascii="Times New Roman" w:hAnsi="Times New Roman" w:cs="Times New Roman"/>
          <w:b/>
          <w:bCs/>
          <w:sz w:val="20"/>
          <w:szCs w:val="20"/>
        </w:rPr>
        <w:t xml:space="preserve">Disclosure </w:t>
      </w:r>
      <w:r w:rsidRPr="006B070E">
        <w:rPr>
          <w:rFonts w:ascii="Times New Roman" w:hAnsi="Times New Roman" w:cs="Times New Roman"/>
          <w:b/>
          <w:bCs/>
          <w:sz w:val="20"/>
          <w:szCs w:val="20"/>
        </w:rPr>
        <w:t>in the Course of</w:t>
      </w:r>
      <w:r w:rsidRPr="006B070E">
        <w:rPr>
          <w:rFonts w:ascii="Times New Roman" w:hAnsi="Times New Roman" w:cs="Times New Roman"/>
          <w:b/>
          <w:bCs/>
          <w:sz w:val="20"/>
          <w:szCs w:val="20"/>
        </w:rPr>
        <w:t xml:space="preserve"> Responding to a Breach of Data.</w:t>
      </w:r>
      <w:r w:rsidRPr="006B070E">
        <w:rPr>
          <w:rFonts w:ascii="Times New Roman" w:hAnsi="Times New Roman" w:cs="Times New Roman"/>
          <w:sz w:val="20"/>
          <w:szCs w:val="20"/>
        </w:rPr>
        <w:t xml:space="preserve"> </w:t>
      </w:r>
      <w:r w:rsidRPr="006B070E" w:rsidR="00677089">
        <w:rPr>
          <w:rFonts w:ascii="Times New Roman" w:hAnsi="Times New Roman" w:cs="Times New Roman"/>
          <w:sz w:val="20"/>
          <w:szCs w:val="20"/>
        </w:rPr>
        <w:t>The Department may disclose records from this system to appropriate agencies, entities, and persons when (a) the Department suspects or has confirmed that there has been a breach of the system of records; (b) the Department has determined that as a result of the suspected or confirmed breach there is a risk of harm to individuals, the Department (including its information systems, programs, and operation), the Federal Government, or national security; and (c) the disclosure made to such agencies, entities, and persons is reasonably necessary to assist in connection with the Department's efforts to respond to the suspected or confirmed breach or to prevent, minimize, or remedy such harm.</w:t>
      </w:r>
    </w:p>
    <w:p w:rsidR="006965EF" w:rsidRPr="006B070E" w:rsidP="005A1162" w14:paraId="2C8CCD05" w14:textId="63E84AD6">
      <w:pPr>
        <w:pStyle w:val="ListParagraph"/>
        <w:numPr>
          <w:ilvl w:val="0"/>
          <w:numId w:val="13"/>
        </w:numPr>
        <w:autoSpaceDE w:val="0"/>
        <w:autoSpaceDN w:val="0"/>
        <w:adjustRightInd w:val="0"/>
        <w:spacing w:before="80" w:after="0" w:line="240" w:lineRule="auto"/>
        <w:contextualSpacing w:val="0"/>
        <w:rPr>
          <w:rFonts w:ascii="Times New Roman" w:hAnsi="Times New Roman" w:cs="Times New Roman"/>
          <w:sz w:val="20"/>
          <w:szCs w:val="20"/>
        </w:rPr>
      </w:pPr>
      <w:r w:rsidRPr="006B070E">
        <w:rPr>
          <w:rFonts w:ascii="Times New Roman" w:hAnsi="Times New Roman" w:cs="Times New Roman"/>
          <w:b/>
          <w:bCs/>
          <w:sz w:val="20"/>
          <w:szCs w:val="20"/>
        </w:rPr>
        <w:t>Disclosure in Assisting another Agency in Responding to a Breach of Data.</w:t>
      </w:r>
      <w:r w:rsidRPr="006B070E">
        <w:rPr>
          <w:rFonts w:ascii="Times New Roman" w:hAnsi="Times New Roman" w:cs="Times New Roman"/>
          <w:sz w:val="20"/>
          <w:szCs w:val="20"/>
        </w:rPr>
        <w:t xml:space="preserve"> </w:t>
      </w:r>
      <w:r w:rsidRPr="006B070E" w:rsidR="00632171">
        <w:rPr>
          <w:rFonts w:ascii="Times New Roman" w:hAnsi="Times New Roman" w:cs="Times New Roman"/>
          <w:sz w:val="20"/>
          <w:szCs w:val="20"/>
        </w:rPr>
        <w:t>The Department may disclose records from this system to another Federal agency or Federal entity, when the Department determines that information from this system of records is reasonably necessary to assist the recipient agency or entity in (a) responding to a suspected or confirmed breach or (b) preventing, minimizing, or remedying the risk of harm to individuals, the recipient agency or entity (including its information systems, programs, and operations), the Federal Government, or national security, resulting from a suspected or confirmed breach.</w:t>
      </w:r>
    </w:p>
    <w:p w:rsidR="00751B4E" w:rsidP="00F66651" w14:paraId="21D77A70" w14:textId="77777777">
      <w:pPr>
        <w:autoSpaceDE w:val="0"/>
        <w:autoSpaceDN w:val="0"/>
        <w:adjustRightInd w:val="0"/>
        <w:spacing w:before="80" w:after="0" w:line="240" w:lineRule="auto"/>
        <w:rPr>
          <w:rFonts w:ascii="Times New Roman" w:hAnsi="Times New Roman" w:cs="Times New Roman"/>
          <w:b/>
          <w:bCs/>
          <w:color w:val="000000"/>
          <w:sz w:val="20"/>
          <w:szCs w:val="20"/>
        </w:rPr>
      </w:pPr>
    </w:p>
    <w:p w:rsidR="00C401CD" w:rsidP="00CB65A5" w14:paraId="06214861" w14:textId="77777777">
      <w:pPr>
        <w:autoSpaceDE w:val="0"/>
        <w:autoSpaceDN w:val="0"/>
        <w:adjustRightInd w:val="0"/>
        <w:spacing w:before="80" w:after="0" w:line="240" w:lineRule="auto"/>
        <w:rPr>
          <w:rFonts w:ascii="Times New Roman" w:hAnsi="Times New Roman" w:cs="Times New Roman"/>
          <w:color w:val="000000"/>
          <w:sz w:val="20"/>
          <w:szCs w:val="20"/>
        </w:rPr>
      </w:pPr>
      <w:r w:rsidRPr="006E5A2B">
        <w:rPr>
          <w:rFonts w:ascii="Times New Roman" w:eastAsia="Arial" w:hAnsi="Times New Roman" w:cs="Times New Roman"/>
          <w:b/>
          <w:bCs/>
          <w:sz w:val="20"/>
          <w:szCs w:val="20"/>
        </w:rPr>
        <w:t>C</w:t>
      </w:r>
      <w:r>
        <w:rPr>
          <w:rFonts w:ascii="Times New Roman" w:eastAsia="Arial" w:hAnsi="Times New Roman" w:cs="Times New Roman"/>
          <w:b/>
          <w:bCs/>
          <w:sz w:val="20"/>
          <w:szCs w:val="20"/>
        </w:rPr>
        <w:t>ONSEQUENCES OF FAILING TO PROVIDE INFORMATION:</w:t>
      </w:r>
      <w:r w:rsidRPr="00CB65A5" w:rsidR="00CB65A5">
        <w:rPr>
          <w:rFonts w:ascii="Times New Roman" w:hAnsi="Times New Roman" w:cs="Times New Roman"/>
          <w:color w:val="000000"/>
          <w:sz w:val="20"/>
          <w:szCs w:val="20"/>
        </w:rPr>
        <w:t xml:space="preserve"> </w:t>
      </w:r>
    </w:p>
    <w:p w:rsidR="007235F4" w:rsidRPr="006E5A2B" w:rsidP="009957DC" w14:paraId="72300EFB" w14:textId="5A1E7381">
      <w:pPr>
        <w:autoSpaceDE w:val="0"/>
        <w:autoSpaceDN w:val="0"/>
        <w:adjustRightInd w:val="0"/>
        <w:spacing w:before="80" w:after="0" w:line="240" w:lineRule="auto"/>
        <w:rPr>
          <w:rFonts w:ascii="Times New Roman" w:hAnsi="Times New Roman" w:cs="Times New Roman"/>
          <w:b/>
          <w:bCs/>
          <w:color w:val="000000"/>
          <w:sz w:val="20"/>
          <w:szCs w:val="20"/>
        </w:rPr>
      </w:pPr>
      <w:r w:rsidRPr="002012DD">
        <w:rPr>
          <w:rFonts w:ascii="Times New Roman" w:hAnsi="Times New Roman" w:cs="Times New Roman"/>
          <w:color w:val="000000"/>
          <w:sz w:val="20"/>
          <w:szCs w:val="20"/>
        </w:rPr>
        <w:t xml:space="preserve">Without the information provided </w:t>
      </w:r>
      <w:r>
        <w:rPr>
          <w:rFonts w:ascii="Times New Roman" w:hAnsi="Times New Roman" w:cs="Times New Roman"/>
          <w:color w:val="000000"/>
          <w:sz w:val="20"/>
          <w:szCs w:val="20"/>
        </w:rPr>
        <w:t xml:space="preserve">through </w:t>
      </w:r>
      <w:r w:rsidR="00106A26">
        <w:rPr>
          <w:rFonts w:ascii="Times New Roman" w:hAnsi="Times New Roman" w:cs="Times New Roman"/>
          <w:color w:val="000000"/>
          <w:sz w:val="20"/>
          <w:szCs w:val="20"/>
        </w:rPr>
        <w:t>SAIG Enrollment/Participation Management</w:t>
      </w:r>
      <w:r>
        <w:rPr>
          <w:rFonts w:ascii="Times New Roman" w:hAnsi="Times New Roman" w:cs="Times New Roman"/>
          <w:color w:val="000000"/>
          <w:sz w:val="20"/>
          <w:szCs w:val="20"/>
        </w:rPr>
        <w:t xml:space="preserve"> System</w:t>
      </w:r>
      <w:r w:rsidRPr="002012DD">
        <w:rPr>
          <w:rFonts w:ascii="Times New Roman" w:hAnsi="Times New Roman" w:cs="Times New Roman"/>
          <w:color w:val="000000"/>
          <w:sz w:val="20"/>
          <w:szCs w:val="20"/>
        </w:rPr>
        <w:t>, a</w:t>
      </w:r>
      <w:r>
        <w:rPr>
          <w:rFonts w:ascii="Times New Roman" w:hAnsi="Times New Roman" w:cs="Times New Roman"/>
          <w:color w:val="000000"/>
          <w:sz w:val="20"/>
          <w:szCs w:val="20"/>
        </w:rPr>
        <w:t xml:space="preserve">n Administrator </w:t>
      </w:r>
      <w:r w:rsidRPr="002012DD">
        <w:rPr>
          <w:rFonts w:ascii="Times New Roman" w:hAnsi="Times New Roman" w:cs="Times New Roman"/>
          <w:color w:val="000000"/>
          <w:sz w:val="20"/>
          <w:szCs w:val="20"/>
        </w:rPr>
        <w:t xml:space="preserve">or the </w:t>
      </w:r>
      <w:r>
        <w:rPr>
          <w:rFonts w:ascii="Times New Roman" w:hAnsi="Times New Roman" w:cs="Times New Roman"/>
          <w:color w:val="000000"/>
          <w:sz w:val="20"/>
          <w:szCs w:val="20"/>
        </w:rPr>
        <w:t>p</w:t>
      </w:r>
      <w:r w:rsidRPr="002012DD">
        <w:rPr>
          <w:rFonts w:ascii="Times New Roman" w:hAnsi="Times New Roman" w:cs="Times New Roman"/>
          <w:color w:val="000000"/>
          <w:sz w:val="20"/>
          <w:szCs w:val="20"/>
        </w:rPr>
        <w:t xml:space="preserve">articipating entity would be denied access to electronically transmit reports and data and would be denied access to all </w:t>
      </w:r>
      <w:r>
        <w:rPr>
          <w:rFonts w:ascii="Times New Roman" w:hAnsi="Times New Roman" w:cs="Times New Roman"/>
          <w:color w:val="000000"/>
          <w:sz w:val="20"/>
          <w:szCs w:val="20"/>
        </w:rPr>
        <w:t>systems/w</w:t>
      </w:r>
      <w:r w:rsidRPr="002012DD">
        <w:rPr>
          <w:rFonts w:ascii="Times New Roman" w:hAnsi="Times New Roman" w:cs="Times New Roman"/>
          <w:color w:val="000000"/>
          <w:sz w:val="20"/>
          <w:szCs w:val="20"/>
        </w:rPr>
        <w:t>ebsites affiliated with th</w:t>
      </w:r>
      <w:r w:rsidR="00D35AD9">
        <w:rPr>
          <w:rFonts w:ascii="Times New Roman" w:hAnsi="Times New Roman" w:cs="Times New Roman"/>
          <w:color w:val="000000"/>
          <w:sz w:val="20"/>
          <w:szCs w:val="20"/>
        </w:rPr>
        <w:t>e</w:t>
      </w:r>
      <w:r w:rsidRPr="002012DD">
        <w:rPr>
          <w:rFonts w:ascii="Times New Roman" w:hAnsi="Times New Roman" w:cs="Times New Roman"/>
          <w:color w:val="000000"/>
          <w:sz w:val="20"/>
          <w:szCs w:val="20"/>
        </w:rPr>
        <w:t xml:space="preserve"> </w:t>
      </w:r>
      <w:r w:rsidRPr="009957DC" w:rsidR="00D35AD9">
        <w:rPr>
          <w:rFonts w:ascii="Times New Roman" w:hAnsi="Times New Roman" w:cs="Times New Roman"/>
          <w:i/>
          <w:iCs/>
          <w:color w:val="000000"/>
          <w:sz w:val="20"/>
          <w:szCs w:val="20"/>
        </w:rPr>
        <w:t>Responsibilities of FSA Partner Connect Users</w:t>
      </w:r>
      <w:r w:rsidRPr="002012DD">
        <w:rPr>
          <w:rFonts w:ascii="Times New Roman" w:hAnsi="Times New Roman" w:cs="Times New Roman"/>
          <w:color w:val="000000"/>
          <w:sz w:val="20"/>
          <w:szCs w:val="20"/>
        </w:rPr>
        <w:t xml:space="preserve"> as appropriate.</w:t>
      </w:r>
    </w:p>
    <w:p w:rsidR="007235F4" w:rsidP="00F66651" w14:paraId="19DDEA68" w14:textId="77777777">
      <w:pPr>
        <w:autoSpaceDE w:val="0"/>
        <w:autoSpaceDN w:val="0"/>
        <w:adjustRightInd w:val="0"/>
        <w:spacing w:before="80" w:after="0" w:line="240" w:lineRule="auto"/>
        <w:rPr>
          <w:rFonts w:ascii="Times New Roman" w:hAnsi="Times New Roman" w:cs="Times New Roman"/>
          <w:b/>
          <w:bCs/>
          <w:color w:val="000000"/>
          <w:sz w:val="20"/>
          <w:szCs w:val="20"/>
        </w:rPr>
      </w:pPr>
    </w:p>
    <w:p w:rsidR="002012DD" w:rsidRPr="002012DD" w:rsidP="00F66651" w14:paraId="14A23DE5" w14:textId="5C96D789">
      <w:pPr>
        <w:autoSpaceDE w:val="0"/>
        <w:autoSpaceDN w:val="0"/>
        <w:adjustRightInd w:val="0"/>
        <w:spacing w:before="80"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ADMINISTRATOR</w:t>
      </w:r>
      <w:r w:rsidR="005F5B0A">
        <w:rPr>
          <w:rFonts w:ascii="Times New Roman" w:hAnsi="Times New Roman" w:cs="Times New Roman"/>
          <w:b/>
          <w:bCs/>
          <w:color w:val="000000"/>
          <w:sz w:val="20"/>
          <w:szCs w:val="20"/>
        </w:rPr>
        <w:t xml:space="preserve">, </w:t>
      </w:r>
      <w:r w:rsidR="0029709B">
        <w:rPr>
          <w:rFonts w:ascii="Times New Roman" w:hAnsi="Times New Roman" w:cs="Times New Roman"/>
          <w:b/>
          <w:bCs/>
          <w:color w:val="000000"/>
          <w:sz w:val="20"/>
          <w:szCs w:val="20"/>
        </w:rPr>
        <w:t xml:space="preserve">SAIG MAILBOX OWNER, </w:t>
      </w:r>
      <w:r w:rsidR="005F5B0A">
        <w:rPr>
          <w:rFonts w:ascii="Times New Roman" w:hAnsi="Times New Roman" w:cs="Times New Roman"/>
          <w:b/>
          <w:bCs/>
          <w:color w:val="000000"/>
          <w:sz w:val="20"/>
          <w:szCs w:val="20"/>
        </w:rPr>
        <w:t>SAIG MAILBOX USER</w:t>
      </w:r>
      <w:r w:rsidRPr="005F5B0A" w:rsidR="005F5B0A">
        <w:rPr>
          <w:rFonts w:ascii="Times New Roman" w:hAnsi="Times New Roman" w:cs="Times New Roman"/>
          <w:b/>
          <w:bCs/>
          <w:color w:val="000000"/>
          <w:sz w:val="20"/>
          <w:szCs w:val="20"/>
        </w:rPr>
        <w:t xml:space="preserve">, </w:t>
      </w:r>
      <w:r w:rsidR="005F5B0A">
        <w:rPr>
          <w:rFonts w:ascii="Times New Roman" w:hAnsi="Times New Roman" w:cs="Times New Roman"/>
          <w:b/>
          <w:bCs/>
          <w:color w:val="000000"/>
          <w:sz w:val="20"/>
          <w:szCs w:val="20"/>
        </w:rPr>
        <w:t>AND PARTNER USER</w:t>
      </w:r>
      <w:r w:rsidRPr="005F5B0A" w:rsidR="005F5B0A">
        <w:rPr>
          <w:rFonts w:ascii="Times New Roman" w:hAnsi="Times New Roman" w:cs="Times New Roman"/>
          <w:b/>
          <w:bCs/>
          <w:color w:val="000000"/>
          <w:sz w:val="20"/>
          <w:szCs w:val="20"/>
        </w:rPr>
        <w:t xml:space="preserve"> </w:t>
      </w:r>
      <w:r w:rsidRPr="002012DD">
        <w:rPr>
          <w:rFonts w:ascii="Times New Roman" w:hAnsi="Times New Roman" w:cs="Times New Roman"/>
          <w:b/>
          <w:bCs/>
          <w:color w:val="000000"/>
          <w:sz w:val="20"/>
          <w:szCs w:val="20"/>
        </w:rPr>
        <w:t xml:space="preserve">RESPONSIBILITIES: </w:t>
      </w:r>
    </w:p>
    <w:p w:rsidR="002012DD" w:rsidRPr="002012DD" w:rsidP="00F66651" w14:paraId="2F2D420D" w14:textId="796F6B42">
      <w:pPr>
        <w:autoSpaceDE w:val="0"/>
        <w:autoSpaceDN w:val="0"/>
        <w:adjustRightInd w:val="0"/>
        <w:spacing w:before="80" w:after="0" w:line="240" w:lineRule="auto"/>
        <w:rPr>
          <w:rFonts w:ascii="Times New Roman" w:hAnsi="Times New Roman" w:cs="Times New Roman"/>
          <w:color w:val="000000"/>
          <w:sz w:val="20"/>
          <w:szCs w:val="20"/>
        </w:rPr>
      </w:pPr>
      <w:r w:rsidRPr="002012DD">
        <w:rPr>
          <w:rFonts w:ascii="Times New Roman" w:hAnsi="Times New Roman" w:cs="Times New Roman"/>
          <w:color w:val="000000"/>
          <w:sz w:val="20"/>
          <w:szCs w:val="20"/>
        </w:rPr>
        <w:t xml:space="preserve">The information provided to the </w:t>
      </w:r>
      <w:r w:rsidRPr="00850301" w:rsidR="00850301">
        <w:rPr>
          <w:rFonts w:ascii="Times New Roman" w:hAnsi="Times New Roman" w:cs="Times New Roman"/>
          <w:color w:val="000000"/>
          <w:sz w:val="20"/>
          <w:szCs w:val="20"/>
        </w:rPr>
        <w:t xml:space="preserve">Administrator, </w:t>
      </w:r>
      <w:r w:rsidR="00B36CF1">
        <w:rPr>
          <w:rFonts w:ascii="Times New Roman" w:hAnsi="Times New Roman" w:cs="Times New Roman"/>
          <w:color w:val="000000"/>
          <w:sz w:val="20"/>
          <w:szCs w:val="20"/>
        </w:rPr>
        <w:t xml:space="preserve">SAIG Mailbox Owner, </w:t>
      </w:r>
      <w:r w:rsidRPr="00850301" w:rsidR="00850301">
        <w:rPr>
          <w:rFonts w:ascii="Times New Roman" w:hAnsi="Times New Roman" w:cs="Times New Roman"/>
          <w:color w:val="000000"/>
          <w:sz w:val="20"/>
          <w:szCs w:val="20"/>
        </w:rPr>
        <w:t>SAIG Mailbox User, and</w:t>
      </w:r>
      <w:r w:rsidR="00850301">
        <w:rPr>
          <w:rFonts w:ascii="Times New Roman" w:hAnsi="Times New Roman" w:cs="Times New Roman"/>
          <w:color w:val="000000"/>
          <w:sz w:val="20"/>
          <w:szCs w:val="20"/>
        </w:rPr>
        <w:t xml:space="preserve"> </w:t>
      </w:r>
      <w:r w:rsidRPr="00850301" w:rsidR="00850301">
        <w:rPr>
          <w:rFonts w:ascii="Times New Roman" w:hAnsi="Times New Roman" w:cs="Times New Roman"/>
          <w:color w:val="000000"/>
          <w:sz w:val="20"/>
          <w:szCs w:val="20"/>
        </w:rPr>
        <w:t xml:space="preserve">Partner User </w:t>
      </w:r>
      <w:r w:rsidRPr="002012DD">
        <w:rPr>
          <w:rFonts w:ascii="Times New Roman" w:hAnsi="Times New Roman" w:cs="Times New Roman"/>
          <w:color w:val="000000"/>
          <w:sz w:val="20"/>
          <w:szCs w:val="20"/>
        </w:rPr>
        <w:t xml:space="preserve">by the Department is protected by </w:t>
      </w:r>
      <w:r w:rsidR="00C847A9">
        <w:rPr>
          <w:rFonts w:ascii="Times New Roman" w:hAnsi="Times New Roman" w:cs="Times New Roman"/>
          <w:color w:val="000000"/>
          <w:sz w:val="20"/>
          <w:szCs w:val="20"/>
        </w:rPr>
        <w:t xml:space="preserve">GLBA, </w:t>
      </w:r>
      <w:r w:rsidRPr="002012DD">
        <w:rPr>
          <w:rFonts w:ascii="Times New Roman" w:hAnsi="Times New Roman" w:cs="Times New Roman"/>
          <w:color w:val="000000"/>
          <w:sz w:val="20"/>
          <w:szCs w:val="20"/>
        </w:rPr>
        <w:t>the Internal Revenue Code of 19</w:t>
      </w:r>
      <w:r w:rsidR="002F115C">
        <w:rPr>
          <w:rFonts w:ascii="Times New Roman" w:hAnsi="Times New Roman" w:cs="Times New Roman"/>
          <w:color w:val="000000"/>
          <w:sz w:val="20"/>
          <w:szCs w:val="20"/>
        </w:rPr>
        <w:t>86</w:t>
      </w:r>
      <w:r w:rsidRPr="002012DD">
        <w:rPr>
          <w:rFonts w:ascii="Times New Roman" w:hAnsi="Times New Roman" w:cs="Times New Roman"/>
          <w:color w:val="000000"/>
          <w:sz w:val="20"/>
          <w:szCs w:val="20"/>
        </w:rPr>
        <w:t>, as amended</w:t>
      </w:r>
      <w:r w:rsidR="00C847A9">
        <w:rPr>
          <w:rFonts w:ascii="Times New Roman" w:hAnsi="Times New Roman" w:cs="Times New Roman"/>
          <w:color w:val="000000"/>
          <w:sz w:val="20"/>
          <w:szCs w:val="20"/>
        </w:rPr>
        <w:t>,</w:t>
      </w:r>
      <w:r w:rsidRPr="002012DD">
        <w:rPr>
          <w:rFonts w:ascii="Times New Roman" w:hAnsi="Times New Roman" w:cs="Times New Roman"/>
          <w:color w:val="000000"/>
          <w:sz w:val="20"/>
          <w:szCs w:val="20"/>
        </w:rPr>
        <w:t xml:space="preserve"> and the Privacy Act. Protecting this information, once it is entrusted to the </w:t>
      </w:r>
      <w:r w:rsidRPr="00850301" w:rsidR="00850301">
        <w:rPr>
          <w:rFonts w:ascii="Times New Roman" w:hAnsi="Times New Roman" w:cs="Times New Roman"/>
          <w:color w:val="000000"/>
          <w:sz w:val="20"/>
          <w:szCs w:val="20"/>
        </w:rPr>
        <w:t xml:space="preserve">Administrator, </w:t>
      </w:r>
      <w:r w:rsidR="004B34C8">
        <w:rPr>
          <w:rFonts w:ascii="Times New Roman" w:hAnsi="Times New Roman" w:cs="Times New Roman"/>
          <w:color w:val="000000"/>
          <w:sz w:val="20"/>
          <w:szCs w:val="20"/>
        </w:rPr>
        <w:t xml:space="preserve">SAIG Mailbox Owner, </w:t>
      </w:r>
      <w:r w:rsidRPr="00850301" w:rsidR="00850301">
        <w:rPr>
          <w:rFonts w:ascii="Times New Roman" w:hAnsi="Times New Roman" w:cs="Times New Roman"/>
          <w:color w:val="000000"/>
          <w:sz w:val="20"/>
          <w:szCs w:val="20"/>
        </w:rPr>
        <w:t>SAIG Mailbox User, and</w:t>
      </w:r>
      <w:r w:rsidR="00850301">
        <w:rPr>
          <w:rFonts w:ascii="Times New Roman" w:hAnsi="Times New Roman" w:cs="Times New Roman"/>
          <w:color w:val="000000"/>
          <w:sz w:val="20"/>
          <w:szCs w:val="20"/>
        </w:rPr>
        <w:t xml:space="preserve"> </w:t>
      </w:r>
      <w:r w:rsidRPr="00850301" w:rsidR="00850301">
        <w:rPr>
          <w:rFonts w:ascii="Times New Roman" w:hAnsi="Times New Roman" w:cs="Times New Roman"/>
          <w:color w:val="000000"/>
          <w:sz w:val="20"/>
          <w:szCs w:val="20"/>
        </w:rPr>
        <w:t>Partner User</w:t>
      </w:r>
      <w:r w:rsidRPr="002012DD">
        <w:rPr>
          <w:rFonts w:ascii="Times New Roman" w:hAnsi="Times New Roman" w:cs="Times New Roman"/>
          <w:color w:val="000000"/>
          <w:sz w:val="20"/>
          <w:szCs w:val="20"/>
        </w:rPr>
        <w:t xml:space="preserve">, becomes </w:t>
      </w:r>
      <w:r w:rsidR="00C92DAD">
        <w:rPr>
          <w:rFonts w:ascii="Times New Roman" w:hAnsi="Times New Roman" w:cs="Times New Roman"/>
          <w:color w:val="000000"/>
          <w:sz w:val="20"/>
          <w:szCs w:val="20"/>
        </w:rPr>
        <w:t>their</w:t>
      </w:r>
      <w:r w:rsidRPr="002012DD">
        <w:rPr>
          <w:rFonts w:ascii="Times New Roman" w:hAnsi="Times New Roman" w:cs="Times New Roman"/>
          <w:color w:val="000000"/>
          <w:sz w:val="20"/>
          <w:szCs w:val="20"/>
        </w:rPr>
        <w:t xml:space="preserve"> responsibility. Therefore, the </w:t>
      </w:r>
      <w:r w:rsidRPr="00850301" w:rsidR="00850301">
        <w:rPr>
          <w:rFonts w:ascii="Times New Roman" w:hAnsi="Times New Roman" w:cs="Times New Roman"/>
          <w:color w:val="000000"/>
          <w:sz w:val="20"/>
          <w:szCs w:val="20"/>
        </w:rPr>
        <w:t xml:space="preserve">Administrator, </w:t>
      </w:r>
      <w:r w:rsidR="004B34C8">
        <w:rPr>
          <w:rFonts w:ascii="Times New Roman" w:hAnsi="Times New Roman" w:cs="Times New Roman"/>
          <w:color w:val="000000"/>
          <w:sz w:val="20"/>
          <w:szCs w:val="20"/>
        </w:rPr>
        <w:t xml:space="preserve">SAIG Mailbox Owner, </w:t>
      </w:r>
      <w:r w:rsidRPr="00850301" w:rsidR="00850301">
        <w:rPr>
          <w:rFonts w:ascii="Times New Roman" w:hAnsi="Times New Roman" w:cs="Times New Roman"/>
          <w:color w:val="000000"/>
          <w:sz w:val="20"/>
          <w:szCs w:val="20"/>
        </w:rPr>
        <w:t>SAIG Mailbox User, and</w:t>
      </w:r>
      <w:r w:rsidR="00850301">
        <w:rPr>
          <w:rFonts w:ascii="Times New Roman" w:hAnsi="Times New Roman" w:cs="Times New Roman"/>
          <w:color w:val="000000"/>
          <w:sz w:val="20"/>
          <w:szCs w:val="20"/>
        </w:rPr>
        <w:t xml:space="preserve"> </w:t>
      </w:r>
      <w:r w:rsidRPr="00850301" w:rsidR="00850301">
        <w:rPr>
          <w:rFonts w:ascii="Times New Roman" w:hAnsi="Times New Roman" w:cs="Times New Roman"/>
          <w:color w:val="000000"/>
          <w:sz w:val="20"/>
          <w:szCs w:val="20"/>
        </w:rPr>
        <w:t xml:space="preserve">Partner User </w:t>
      </w:r>
      <w:r w:rsidRPr="002012DD">
        <w:rPr>
          <w:rFonts w:ascii="Times New Roman" w:hAnsi="Times New Roman" w:cs="Times New Roman"/>
          <w:color w:val="000000"/>
          <w:sz w:val="20"/>
          <w:szCs w:val="20"/>
        </w:rPr>
        <w:t xml:space="preserve">agree to protect the privacy of all information that has been provided by the Department. The </w:t>
      </w:r>
      <w:r w:rsidRPr="00850301" w:rsidR="00EB0D67">
        <w:rPr>
          <w:rFonts w:ascii="Times New Roman" w:hAnsi="Times New Roman" w:cs="Times New Roman"/>
          <w:color w:val="000000"/>
          <w:sz w:val="20"/>
          <w:szCs w:val="20"/>
        </w:rPr>
        <w:t xml:space="preserve">Administrator, </w:t>
      </w:r>
      <w:r w:rsidR="004B34C8">
        <w:rPr>
          <w:rFonts w:ascii="Times New Roman" w:hAnsi="Times New Roman" w:cs="Times New Roman"/>
          <w:color w:val="000000"/>
          <w:sz w:val="20"/>
          <w:szCs w:val="20"/>
        </w:rPr>
        <w:t xml:space="preserve">SAIG Mailbox Owner, </w:t>
      </w:r>
      <w:r w:rsidRPr="00850301" w:rsidR="00EB0D67">
        <w:rPr>
          <w:rFonts w:ascii="Times New Roman" w:hAnsi="Times New Roman" w:cs="Times New Roman"/>
          <w:color w:val="000000"/>
          <w:sz w:val="20"/>
          <w:szCs w:val="20"/>
        </w:rPr>
        <w:t>SAIG Mailbox User, and</w:t>
      </w:r>
      <w:r w:rsidR="00EB0D67">
        <w:rPr>
          <w:rFonts w:ascii="Times New Roman" w:hAnsi="Times New Roman" w:cs="Times New Roman"/>
          <w:color w:val="000000"/>
          <w:sz w:val="20"/>
          <w:szCs w:val="20"/>
        </w:rPr>
        <w:t xml:space="preserve"> </w:t>
      </w:r>
      <w:r w:rsidRPr="00850301" w:rsidR="00EB0D67">
        <w:rPr>
          <w:rFonts w:ascii="Times New Roman" w:hAnsi="Times New Roman" w:cs="Times New Roman"/>
          <w:color w:val="000000"/>
          <w:sz w:val="20"/>
          <w:szCs w:val="20"/>
        </w:rPr>
        <w:t xml:space="preserve">Partner User </w:t>
      </w:r>
      <w:r w:rsidRPr="002012DD">
        <w:rPr>
          <w:rFonts w:ascii="Times New Roman" w:hAnsi="Times New Roman" w:cs="Times New Roman"/>
          <w:color w:val="000000"/>
          <w:sz w:val="20"/>
          <w:szCs w:val="20"/>
        </w:rPr>
        <w:t xml:space="preserve">understand that any person, including </w:t>
      </w:r>
      <w:r w:rsidR="00C92DAD">
        <w:rPr>
          <w:rFonts w:ascii="Times New Roman" w:hAnsi="Times New Roman" w:cs="Times New Roman"/>
          <w:color w:val="000000"/>
          <w:sz w:val="20"/>
          <w:szCs w:val="20"/>
        </w:rPr>
        <w:t>themself</w:t>
      </w:r>
      <w:r w:rsidRPr="002012DD">
        <w:rPr>
          <w:rFonts w:ascii="Times New Roman" w:hAnsi="Times New Roman" w:cs="Times New Roman"/>
          <w:color w:val="000000"/>
          <w:sz w:val="20"/>
          <w:szCs w:val="20"/>
        </w:rPr>
        <w:t xml:space="preserve">, who knowingly and willfully requests or obtains any record concerning an individual from an organization under false pretenses shall be guilty of a misdemeanor and is subject to a fine of up to $5,000 (5 U.S.C. </w:t>
      </w:r>
      <w:r w:rsidRPr="00FF7C8C" w:rsidR="00A31717">
        <w:rPr>
          <w:rFonts w:ascii="Times New Roman" w:eastAsia="Times New Roman" w:hAnsi="Times New Roman" w:cs="Times New Roman"/>
          <w:sz w:val="20"/>
          <w:szCs w:val="20"/>
        </w:rPr>
        <w:t>§</w:t>
      </w:r>
      <w:r w:rsidRPr="002012DD">
        <w:rPr>
          <w:rFonts w:ascii="Times New Roman" w:hAnsi="Times New Roman" w:cs="Times New Roman"/>
          <w:color w:val="000000"/>
          <w:sz w:val="20"/>
          <w:szCs w:val="20"/>
        </w:rPr>
        <w:t xml:space="preserve">552a(i)(3)). The </w:t>
      </w:r>
      <w:r w:rsidRPr="00850301" w:rsidR="00EB0D67">
        <w:rPr>
          <w:rFonts w:ascii="Times New Roman" w:hAnsi="Times New Roman" w:cs="Times New Roman"/>
          <w:color w:val="000000"/>
          <w:sz w:val="20"/>
          <w:szCs w:val="20"/>
        </w:rPr>
        <w:t xml:space="preserve">Administrator, </w:t>
      </w:r>
      <w:r w:rsidR="004B34C8">
        <w:rPr>
          <w:rFonts w:ascii="Times New Roman" w:hAnsi="Times New Roman" w:cs="Times New Roman"/>
          <w:color w:val="000000"/>
          <w:sz w:val="20"/>
          <w:szCs w:val="20"/>
        </w:rPr>
        <w:t xml:space="preserve">SAIG Mailbox Owner, </w:t>
      </w:r>
      <w:r w:rsidRPr="00850301" w:rsidR="00EB0D67">
        <w:rPr>
          <w:rFonts w:ascii="Times New Roman" w:hAnsi="Times New Roman" w:cs="Times New Roman"/>
          <w:color w:val="000000"/>
          <w:sz w:val="20"/>
          <w:szCs w:val="20"/>
        </w:rPr>
        <w:t>SAIG Mailbox User, and</w:t>
      </w:r>
      <w:r w:rsidR="00EB0D67">
        <w:rPr>
          <w:rFonts w:ascii="Times New Roman" w:hAnsi="Times New Roman" w:cs="Times New Roman"/>
          <w:color w:val="000000"/>
          <w:sz w:val="20"/>
          <w:szCs w:val="20"/>
        </w:rPr>
        <w:t xml:space="preserve"> </w:t>
      </w:r>
      <w:r w:rsidRPr="00850301" w:rsidR="00EB0D67">
        <w:rPr>
          <w:rFonts w:ascii="Times New Roman" w:hAnsi="Times New Roman" w:cs="Times New Roman"/>
          <w:color w:val="000000"/>
          <w:sz w:val="20"/>
          <w:szCs w:val="20"/>
        </w:rPr>
        <w:t>Partner User</w:t>
      </w:r>
      <w:r w:rsidRPr="002012DD">
        <w:rPr>
          <w:rFonts w:ascii="Times New Roman" w:hAnsi="Times New Roman" w:cs="Times New Roman"/>
          <w:color w:val="000000"/>
          <w:sz w:val="20"/>
          <w:szCs w:val="20"/>
        </w:rPr>
        <w:t xml:space="preserve"> further agree and understand that any person, including </w:t>
      </w:r>
      <w:r w:rsidR="00C92DAD">
        <w:rPr>
          <w:rFonts w:ascii="Times New Roman" w:hAnsi="Times New Roman" w:cs="Times New Roman"/>
          <w:color w:val="000000"/>
          <w:sz w:val="20"/>
          <w:szCs w:val="20"/>
        </w:rPr>
        <w:t>themself</w:t>
      </w:r>
      <w:r w:rsidRPr="002012DD">
        <w:rPr>
          <w:rFonts w:ascii="Times New Roman" w:hAnsi="Times New Roman" w:cs="Times New Roman"/>
          <w:color w:val="000000"/>
          <w:sz w:val="20"/>
          <w:szCs w:val="20"/>
        </w:rPr>
        <w:t xml:space="preserve">, who knowingly and willfully use an access device (18 U.S.C. </w:t>
      </w:r>
      <w:r w:rsidRPr="00FF7C8C" w:rsidR="00A31717">
        <w:rPr>
          <w:rFonts w:ascii="Times New Roman" w:eastAsia="Times New Roman" w:hAnsi="Times New Roman" w:cs="Times New Roman"/>
          <w:sz w:val="20"/>
          <w:szCs w:val="20"/>
        </w:rPr>
        <w:t>§</w:t>
      </w:r>
      <w:r w:rsidRPr="002012DD">
        <w:rPr>
          <w:rFonts w:ascii="Times New Roman" w:hAnsi="Times New Roman" w:cs="Times New Roman"/>
          <w:color w:val="000000"/>
          <w:sz w:val="20"/>
          <w:szCs w:val="20"/>
        </w:rPr>
        <w:t xml:space="preserve">1029(e)(1)) issued to another person or obtained by fraud or false statement to access the Department information technology systems for fraud, commercial advantage, or private financial gain shall be guilty of a felony and is subject to a fine of up to $20,000, imprisonment for up to five years, or both, under provisions of the United States Code (20 U.S.C. </w:t>
      </w:r>
      <w:r w:rsidRPr="00FF7C8C" w:rsidR="00A31717">
        <w:rPr>
          <w:rFonts w:ascii="Times New Roman" w:eastAsia="Times New Roman" w:hAnsi="Times New Roman" w:cs="Times New Roman"/>
          <w:sz w:val="20"/>
          <w:szCs w:val="20"/>
        </w:rPr>
        <w:t>§</w:t>
      </w:r>
      <w:r w:rsidRPr="002012DD">
        <w:rPr>
          <w:rFonts w:ascii="Times New Roman" w:hAnsi="Times New Roman" w:cs="Times New Roman"/>
          <w:color w:val="000000"/>
          <w:sz w:val="20"/>
          <w:szCs w:val="20"/>
        </w:rPr>
        <w:t xml:space="preserve">1097(e)). </w:t>
      </w:r>
    </w:p>
    <w:p w:rsidR="00462E30" w:rsidP="00462E30" w14:paraId="18F532B2" w14:textId="628F0AE2">
      <w:pPr>
        <w:autoSpaceDE w:val="0"/>
        <w:autoSpaceDN w:val="0"/>
        <w:adjustRightInd w:val="0"/>
        <w:spacing w:before="80" w:after="0" w:line="240" w:lineRule="auto"/>
        <w:rPr>
          <w:rFonts w:ascii="Times New Roman" w:hAnsi="Times New Roman" w:cs="Times New Roman"/>
          <w:color w:val="000000"/>
          <w:sz w:val="20"/>
          <w:szCs w:val="20"/>
        </w:rPr>
      </w:pPr>
      <w:r w:rsidRPr="002012DD">
        <w:rPr>
          <w:rFonts w:ascii="Times New Roman" w:hAnsi="Times New Roman" w:cs="Times New Roman"/>
          <w:color w:val="000000"/>
          <w:sz w:val="20"/>
          <w:szCs w:val="20"/>
        </w:rPr>
        <w:t xml:space="preserve">I certify that I have read these responsibilities, understand them, and will protect all data obtained through or provided to Department systems. </w:t>
      </w:r>
      <w:r w:rsidR="00B31D76">
        <w:rPr>
          <w:rFonts w:ascii="Times New Roman" w:hAnsi="Times New Roman" w:cs="Times New Roman"/>
          <w:color w:val="000000"/>
          <w:sz w:val="20"/>
          <w:szCs w:val="20"/>
        </w:rPr>
        <w:t xml:space="preserve">My electronic </w:t>
      </w:r>
      <w:r w:rsidR="00071975">
        <w:rPr>
          <w:rFonts w:ascii="Times New Roman" w:hAnsi="Times New Roman" w:cs="Times New Roman"/>
          <w:color w:val="000000"/>
          <w:sz w:val="20"/>
          <w:szCs w:val="20"/>
        </w:rPr>
        <w:t>acknowledgement</w:t>
      </w:r>
      <w:r w:rsidRPr="002012DD">
        <w:rPr>
          <w:rFonts w:ascii="Times New Roman" w:hAnsi="Times New Roman" w:cs="Times New Roman"/>
          <w:color w:val="000000"/>
          <w:sz w:val="20"/>
          <w:szCs w:val="20"/>
        </w:rPr>
        <w:t xml:space="preserve"> affirms that </w:t>
      </w:r>
      <w:r w:rsidR="00B31D76">
        <w:rPr>
          <w:rFonts w:ascii="Times New Roman" w:hAnsi="Times New Roman" w:cs="Times New Roman"/>
          <w:color w:val="000000"/>
          <w:sz w:val="20"/>
          <w:szCs w:val="20"/>
        </w:rPr>
        <w:t>I</w:t>
      </w:r>
      <w:r w:rsidRPr="002012DD">
        <w:rPr>
          <w:rFonts w:ascii="Times New Roman" w:hAnsi="Times New Roman" w:cs="Times New Roman"/>
          <w:color w:val="000000"/>
          <w:sz w:val="20"/>
          <w:szCs w:val="20"/>
        </w:rPr>
        <w:t xml:space="preserve"> have read these </w:t>
      </w:r>
      <w:r w:rsidRPr="00880CAA">
        <w:rPr>
          <w:rFonts w:ascii="Times New Roman" w:hAnsi="Times New Roman" w:cs="Times New Roman"/>
          <w:i/>
          <w:iCs/>
          <w:color w:val="000000"/>
          <w:sz w:val="20"/>
          <w:szCs w:val="20"/>
        </w:rPr>
        <w:t xml:space="preserve">Responsibilities </w:t>
      </w:r>
      <w:r w:rsidR="004A0522">
        <w:rPr>
          <w:rFonts w:ascii="Times New Roman" w:hAnsi="Times New Roman" w:cs="Times New Roman"/>
          <w:i/>
          <w:iCs/>
          <w:color w:val="000000"/>
          <w:sz w:val="20"/>
          <w:szCs w:val="20"/>
        </w:rPr>
        <w:t xml:space="preserve">of FSA Partner Connect Users </w:t>
      </w:r>
      <w:r w:rsidRPr="002012DD">
        <w:rPr>
          <w:rFonts w:ascii="Times New Roman" w:hAnsi="Times New Roman" w:cs="Times New Roman"/>
          <w:color w:val="000000"/>
          <w:sz w:val="20"/>
          <w:szCs w:val="20"/>
        </w:rPr>
        <w:t>and agree to abide by them.</w:t>
      </w:r>
    </w:p>
    <w:p w:rsidR="00462E30" w14:paraId="24A165EE" w14:textId="77777777">
      <w:pPr>
        <w:rPr>
          <w:rFonts w:ascii="Times New Roman" w:hAnsi="Times New Roman" w:cs="Times New Roman"/>
          <w:color w:val="000000"/>
          <w:sz w:val="20"/>
          <w:szCs w:val="20"/>
        </w:rPr>
      </w:pPr>
      <w:r>
        <w:rPr>
          <w:rFonts w:ascii="Times New Roman" w:hAnsi="Times New Roman" w:cs="Times New Roman"/>
          <w:color w:val="000000"/>
          <w:sz w:val="20"/>
          <w:szCs w:val="20"/>
        </w:rPr>
        <w:br w:type="page"/>
      </w:r>
    </w:p>
    <w:p w:rsidR="00CD758F" w:rsidRPr="006965EF" w:rsidP="00462E30" w14:paraId="72AC99A4" w14:textId="77777777">
      <w:pPr>
        <w:autoSpaceDE w:val="0"/>
        <w:autoSpaceDN w:val="0"/>
        <w:adjustRightInd w:val="0"/>
        <w:spacing w:before="80" w:after="0" w:line="240" w:lineRule="auto"/>
        <w:rPr>
          <w:rFonts w:ascii="Times New Roman" w:hAnsi="Times New Roman" w:cs="Times New Roman"/>
          <w:color w:val="000000"/>
          <w:sz w:val="20"/>
          <w:szCs w:val="20"/>
        </w:rPr>
      </w:pPr>
    </w:p>
    <w:p w:rsidR="00462E30" w:rsidRPr="00462E30" w:rsidP="00462E30" w14:paraId="58059E0A" w14:textId="77777777">
      <w:pPr>
        <w:rPr>
          <w:rFonts w:ascii="Times New Roman" w:hAnsi="Times New Roman" w:cs="Times New Roman"/>
          <w:b/>
          <w:bCs/>
          <w:sz w:val="20"/>
          <w:szCs w:val="20"/>
        </w:rPr>
      </w:pPr>
      <w:r w:rsidRPr="00462E30">
        <w:rPr>
          <w:rFonts w:ascii="Times New Roman" w:hAnsi="Times New Roman" w:cs="Times New Roman"/>
          <w:b/>
          <w:bCs/>
          <w:sz w:val="20"/>
          <w:szCs w:val="20"/>
        </w:rPr>
        <w:t>Paperwork Burden Statement</w:t>
      </w:r>
    </w:p>
    <w:p w:rsidR="00D024B5" w:rsidRPr="00462E30" w:rsidP="00462E30" w14:paraId="14E3B97A" w14:textId="7D46350F">
      <w:pPr>
        <w:autoSpaceDE w:val="0"/>
        <w:autoSpaceDN w:val="0"/>
        <w:adjustRightInd w:val="0"/>
        <w:spacing w:after="0" w:line="240" w:lineRule="auto"/>
        <w:rPr>
          <w:rFonts w:ascii="Times New Roman" w:hAnsi="Times New Roman" w:cs="Times New Roman"/>
          <w:color w:val="000000"/>
          <w:sz w:val="20"/>
          <w:szCs w:val="20"/>
        </w:rPr>
      </w:pPr>
      <w:r w:rsidRPr="00462E30">
        <w:rPr>
          <w:rFonts w:ascii="Times New Roman" w:hAnsi="Times New Roman" w:cs="Times New Roman"/>
          <w:color w:val="000000"/>
          <w:sz w:val="20"/>
          <w:szCs w:val="20"/>
        </w:rPr>
        <w:t>According to the Paperwork Reduction Act of 1995, no persons are required to respond to a collection of information unless such collection displays a valid OMB control number.  The valid OMB control number for this information collection is 1845-</w:t>
      </w:r>
      <w:r w:rsidR="007546FD">
        <w:rPr>
          <w:rFonts w:ascii="Times New Roman" w:hAnsi="Times New Roman" w:cs="Times New Roman"/>
          <w:color w:val="000000"/>
          <w:sz w:val="20"/>
          <w:szCs w:val="20"/>
        </w:rPr>
        <w:t>0187</w:t>
      </w:r>
      <w:r w:rsidRPr="00462E30">
        <w:rPr>
          <w:rFonts w:ascii="Times New Roman" w:hAnsi="Times New Roman" w:cs="Times New Roman"/>
          <w:color w:val="000000"/>
          <w:sz w:val="20"/>
          <w:szCs w:val="20"/>
        </w:rPr>
        <w:t xml:space="preserve">. Public reporting burden for this collection of information is estimated to average 10-20 minutes per response, including time for reviewing instructions, searching existing data sources, gathering and maintaining the data needed, and completing and reviewing the collection of information.  The obligation to respond to this collection is required to obtain or retain a benefit (20 U.S.C. 1070 </w:t>
      </w:r>
      <w:r w:rsidRPr="00462E30">
        <w:rPr>
          <w:rFonts w:ascii="Times New Roman" w:hAnsi="Times New Roman" w:cs="Times New Roman"/>
          <w:i/>
          <w:iCs/>
          <w:color w:val="000000"/>
          <w:sz w:val="20"/>
          <w:szCs w:val="20"/>
        </w:rPr>
        <w:t>et seq.</w:t>
      </w:r>
      <w:r w:rsidRPr="00462E30">
        <w:rPr>
          <w:rFonts w:ascii="Times New Roman" w:hAnsi="Times New Roman" w:cs="Times New Roman"/>
          <w:color w:val="000000"/>
          <w:sz w:val="20"/>
          <w:szCs w:val="20"/>
        </w:rPr>
        <w:t xml:space="preserve">).  If you have comments or concerns regarding the status of your individual submission of this application, please contact the </w:t>
      </w:r>
      <w:r w:rsidRPr="00462E30">
        <w:rPr>
          <w:rFonts w:ascii="Times New Roman" w:hAnsi="Times New Roman" w:cs="Times New Roman"/>
          <w:b/>
          <w:bCs/>
          <w:color w:val="000000"/>
          <w:sz w:val="20"/>
          <w:szCs w:val="20"/>
        </w:rPr>
        <w:t>FSA Partner and School Relations Center</w:t>
      </w:r>
      <w:r w:rsidRPr="00462E30">
        <w:rPr>
          <w:rFonts w:ascii="Times New Roman" w:hAnsi="Times New Roman" w:cs="Times New Roman"/>
          <w:color w:val="000000"/>
          <w:sz w:val="20"/>
          <w:szCs w:val="20"/>
        </w:rPr>
        <w:t xml:space="preserve"> via the Contact Customer Support form on FSA Partner Connect (</w:t>
      </w:r>
      <w:hyperlink r:id="rId11" w:history="1">
        <w:r w:rsidRPr="00462E30">
          <w:rPr>
            <w:rFonts w:ascii="Times New Roman" w:hAnsi="Times New Roman" w:cs="Times New Roman"/>
            <w:color w:val="0563C1" w:themeColor="hyperlink"/>
            <w:sz w:val="20"/>
            <w:szCs w:val="20"/>
            <w:u w:val="single"/>
          </w:rPr>
          <w:t>https://fsapartners.ed.gov/help-center/contact-customer-support</w:t>
        </w:r>
      </w:hyperlink>
      <w:r w:rsidRPr="00462E30">
        <w:rPr>
          <w:rFonts w:ascii="Times New Roman" w:hAnsi="Times New Roman" w:cs="Times New Roman"/>
          <w:color w:val="000000"/>
          <w:sz w:val="20"/>
          <w:szCs w:val="20"/>
        </w:rPr>
        <w:t xml:space="preserve">) or phone at 1-800-848-0978 (Monday through Friday, 8:00 A.M. to 8:00 P.M. Eastern Time) directly. </w:t>
      </w:r>
    </w:p>
    <w:p w:rsidR="00FD39A7" w:rsidP="00FF7C8C" w14:paraId="093B2C4E" w14:textId="3C81BB9B">
      <w:pPr>
        <w:widowControl w:val="0"/>
        <w:tabs>
          <w:tab w:val="left" w:pos="380"/>
        </w:tabs>
        <w:autoSpaceDE w:val="0"/>
        <w:autoSpaceDN w:val="0"/>
        <w:spacing w:before="80" w:after="0" w:line="240" w:lineRule="auto"/>
        <w:ind w:left="720"/>
        <w:rPr>
          <w:rFonts w:ascii="Times New Roman" w:eastAsia="Times New Roman" w:hAnsi="Times New Roman" w:cs="Times New Roman"/>
          <w:sz w:val="20"/>
          <w:szCs w:val="20"/>
        </w:rPr>
      </w:pPr>
    </w:p>
    <w:p w:rsidR="00156EFC" w:rsidRPr="00880CAA" w:rsidP="00880CAA" w14:paraId="16816CBA" w14:textId="77777777">
      <w:pPr>
        <w:widowControl w:val="0"/>
        <w:tabs>
          <w:tab w:val="left" w:pos="380"/>
        </w:tabs>
        <w:autoSpaceDE w:val="0"/>
        <w:autoSpaceDN w:val="0"/>
        <w:spacing w:before="59" w:after="0" w:line="240" w:lineRule="auto"/>
        <w:rPr>
          <w:rFonts w:ascii="Times New Roman" w:eastAsia="Times New Roman" w:hAnsi="Times New Roman" w:cs="Times New Roman"/>
          <w:color w:val="808080" w:themeColor="background1" w:themeShade="80"/>
          <w:sz w:val="18"/>
          <w:szCs w:val="18"/>
        </w:rPr>
      </w:pPr>
    </w:p>
    <w:p w:rsidR="0016301C" w:rsidRPr="00E52210" w:rsidP="00E52210" w14:paraId="33D574A2" w14:textId="77777777">
      <w:pPr>
        <w:autoSpaceDE w:val="0"/>
        <w:autoSpaceDN w:val="0"/>
        <w:adjustRightInd w:val="0"/>
        <w:spacing w:before="80" w:after="0" w:line="240" w:lineRule="auto"/>
        <w:rPr>
          <w:rFonts w:ascii="Times New Roman" w:hAnsi="Times New Roman" w:cs="Times New Roman"/>
          <w:color w:val="000000"/>
          <w:sz w:val="20"/>
          <w:szCs w:val="20"/>
        </w:rPr>
      </w:pPr>
    </w:p>
    <w:sectPr w:rsidSect="00321F69">
      <w:headerReference w:type="default" r:id="rId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1F69" w:rsidRPr="00321F69" w:rsidP="00321F69" w14:paraId="7064D074" w14:textId="77777777">
    <w:pPr>
      <w:pStyle w:val="Header"/>
      <w:jc w:val="center"/>
      <w:rPr>
        <w:rFonts w:ascii="Times New Roman" w:hAnsi="Times New Roman" w:cs="Times New Roman"/>
        <w:b/>
        <w:bCs/>
      </w:rPr>
    </w:pPr>
    <w:r w:rsidRPr="00321F69">
      <w:rPr>
        <w:rFonts w:ascii="Times New Roman" w:hAnsi="Times New Roman" w:cs="Times New Roman"/>
        <w:b/>
        <w:bCs/>
      </w:rPr>
      <w:t>U.S. Department of Education’s</w:t>
    </w:r>
  </w:p>
  <w:p w:rsidR="00321F69" w:rsidRPr="005025A5" w:rsidP="005025A5" w14:paraId="10537328" w14:textId="664295E4">
    <w:pPr>
      <w:pStyle w:val="Header"/>
      <w:spacing w:after="120"/>
      <w:jc w:val="center"/>
      <w:rPr>
        <w:rFonts w:ascii="Times New Roman" w:hAnsi="Times New Roman" w:cs="Times New Roman"/>
        <w:b/>
        <w:bCs/>
      </w:rPr>
    </w:pPr>
    <w:r w:rsidRPr="00880CAA">
      <w:rPr>
        <w:rFonts w:ascii="Times New Roman" w:hAnsi="Times New Roman" w:cs="Times New Roman"/>
        <w:b/>
        <w:bCs/>
      </w:rPr>
      <w:t>Federal Student Aid (FSA) Partner Connect System and User Access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358BD41"/>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B34E6A4D"/>
    <w:multiLevelType w:val="hybridMultilevel"/>
    <w:tmpl w:val="FFFFFFFF"/>
    <w:lvl w:ilvl="0">
      <w:start w:val="1"/>
      <w:numFmt w:val="low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C1E8A719"/>
    <w:multiLevelType w:val="hybridMultilevel"/>
    <w:tmpl w:val="FFFFFFFF"/>
    <w:lvl w:ilvl="0">
      <w:start w:val="1"/>
      <w:numFmt w:val="bullet"/>
      <w:lvlText w:val="•"/>
      <w:lvlJc w:val="left"/>
    </w:lvl>
    <w:lvl w:ilvl="1">
      <w:start w:val="1"/>
      <w:numFmt w:val="ideographDigital"/>
      <w:lvlText w:v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C66B1044"/>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CD09E346"/>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DDBEB78C"/>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E47FC16D"/>
    <w:multiLevelType w:val="hybridMultilevel"/>
    <w:tmpl w:val="FFFFFFFF"/>
    <w:lvl w:ilvl="0">
      <w:start w:val="1"/>
      <w:numFmt w:val="bullet"/>
      <w:lvlText w:val="•"/>
      <w:lvlJc w:val="left"/>
    </w:lvl>
    <w:lvl w:ilvl="1">
      <w:start w:val="1"/>
      <w:numFmt w:val="ideographDigital"/>
      <w:lvlText w:v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FD7579E6"/>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05CF7D9C"/>
    <w:multiLevelType w:val="hybridMultilevel"/>
    <w:tmpl w:val="2C3C4A1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
    <w:nsid w:val="153123B3"/>
    <w:multiLevelType w:val="hybridMultilevel"/>
    <w:tmpl w:val="D8862144"/>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8BC13DB"/>
    <w:multiLevelType w:val="hybridMultilevel"/>
    <w:tmpl w:val="F5C898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B531822"/>
    <w:multiLevelType w:val="hybridMultilevel"/>
    <w:tmpl w:val="FFFFFFFF"/>
    <w:lvl w:ilvl="0">
      <w:start w:val="1"/>
      <w:numFmt w:val="low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1DD474F9"/>
    <w:multiLevelType w:val="hybridMultilevel"/>
    <w:tmpl w:val="52CCE23A"/>
    <w:lvl w:ilvl="0">
      <w:start w:val="1"/>
      <w:numFmt w:val="bullet"/>
      <w:lvlText w:val="•"/>
      <w:lvlJc w:val="left"/>
    </w:lvl>
    <w:lvl w:ilvl="1">
      <w:start w:val="0"/>
      <w:numFmt w:val="decimal"/>
      <w:lvlJc w:val="left"/>
    </w:lvl>
    <w:lvl w:ilvl="2">
      <w:start w:val="1"/>
      <w:numFmt w:val="bullet"/>
      <w:lvlText w:val=""/>
      <w:lvlJc w:val="left"/>
      <w:pPr>
        <w:ind w:left="360" w:hanging="360"/>
      </w:pPr>
      <w:rPr>
        <w:rFonts w:ascii="Symbol" w:hAnsi="Symbol" w:hint="default"/>
      </w:rPr>
    </w:lvl>
    <w:lvl w:ilvl="3">
      <w:start w:val="0"/>
      <w:numFmt w:val="decimal"/>
      <w:lvlJc w:val="left"/>
    </w:lvl>
    <w:lvl w:ilvl="4">
      <w:start w:val="0"/>
      <w:numFmt w:val="bullet"/>
      <w:lvlText w:val=""/>
      <w:lvlJc w:val="left"/>
      <w:pPr>
        <w:ind w:left="360" w:hanging="360"/>
      </w:pPr>
      <w:rPr>
        <w:rFonts w:ascii="Symbol" w:eastAsia="Symbol" w:hAnsi="Symbol" w:cs="Symbol" w:hint="default"/>
        <w:b w:val="0"/>
        <w:bCs w:val="0"/>
        <w:i w:val="0"/>
        <w:iCs w:val="0"/>
        <w:spacing w:val="0"/>
        <w:w w:val="100"/>
        <w:sz w:val="18"/>
        <w:szCs w:val="18"/>
        <w:lang w:val="en-US" w:eastAsia="en-US" w:bidi="ar-SA"/>
      </w:r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20C93055"/>
    <w:multiLevelType w:val="hybridMultilevel"/>
    <w:tmpl w:val="FFFFFFFF"/>
    <w:lvl w:ilvl="0">
      <w:start w:val="1"/>
      <w:numFmt w:val="bullet"/>
      <w:lvlText w:val="•"/>
      <w:lvlJc w:val="left"/>
    </w:lvl>
    <w:lvl w:ilvl="1">
      <w:start w:val="1"/>
      <w:numFmt w:val="ideographDigital"/>
      <w:lvlText w:v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27B735B3"/>
    <w:multiLevelType w:val="hybridMultilevel"/>
    <w:tmpl w:val="FFFFFFFF"/>
    <w:lvl w:ilvl="0">
      <w:start w:val="1"/>
      <w:numFmt w:val="low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29DF19F2"/>
    <w:multiLevelType w:val="hybridMultilevel"/>
    <w:tmpl w:val="CCEC20AA"/>
    <w:lvl w:ilvl="0">
      <w:start w:val="1"/>
      <w:numFmt w:val="bullet"/>
      <w:lvlText w:val="•"/>
      <w:lvlJc w:val="left"/>
    </w:lvl>
    <w:lvl w:ilvl="1">
      <w:start w:val="0"/>
      <w:numFmt w:val="decimal"/>
      <w:lvlJc w:val="left"/>
    </w:lvl>
    <w:lvl w:ilvl="2">
      <w:start w:val="1"/>
      <w:numFmt w:val="bullet"/>
      <w:lvlText w:val=""/>
      <w:lvlJc w:val="left"/>
      <w:pPr>
        <w:ind w:left="360" w:hanging="360"/>
      </w:pPr>
      <w:rPr>
        <w:rFonts w:ascii="Symbol" w:hAnsi="Symbol" w:hint="default"/>
      </w:r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33B027A6"/>
    <w:multiLevelType w:val="hybridMultilevel"/>
    <w:tmpl w:val="A2924FE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7">
    <w:nsid w:val="36A91C31"/>
    <w:multiLevelType w:val="hybridMultilevel"/>
    <w:tmpl w:val="FFFFFFFF"/>
    <w:lvl w:ilvl="0">
      <w:start w:val="1"/>
      <w:numFmt w:val="lowerLetter"/>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423A8FFE"/>
    <w:multiLevelType w:val="hybridMultilevel"/>
    <w:tmpl w:val="FFFFFFFF"/>
    <w:lvl w:ilvl="0">
      <w:start w:val="1"/>
      <w:numFmt w:val="low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457DA758"/>
    <w:multiLevelType w:val="hybridMultilevel"/>
    <w:tmpl w:val="FFFFFFFF"/>
    <w:lvl w:ilvl="0">
      <w:start w:val="1"/>
      <w:numFmt w:val="low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4856DC56"/>
    <w:multiLevelType w:val="hybridMultilevel"/>
    <w:tmpl w:val="FFFFFFFF"/>
    <w:lvl w:ilvl="0">
      <w:start w:val="1"/>
      <w:numFmt w:val="low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4A888EE5"/>
    <w:multiLevelType w:val="hybridMultilevel"/>
    <w:tmpl w:val="FFFFFFFF"/>
    <w:lvl w:ilvl="0">
      <w:start w:val="1"/>
      <w:numFmt w:val="bullet"/>
      <w:lvlText w:val="•"/>
      <w:lvlJc w:val="left"/>
    </w:lvl>
    <w:lvl w:ilvl="1">
      <w:start w:val="1"/>
      <w:numFmt w:val="ideographDigital"/>
      <w:lvlText w:v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4EA32665"/>
    <w:multiLevelType w:val="hybridMultilevel"/>
    <w:tmpl w:val="FFFFFFFF"/>
    <w:lvl w:ilvl="0">
      <w:start w:val="1"/>
      <w:numFmt w:val="lowerLetter"/>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50093FD1"/>
    <w:multiLevelType w:val="hybridMultilevel"/>
    <w:tmpl w:val="D028093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4">
    <w:nsid w:val="521E022F"/>
    <w:multiLevelType w:val="hybridMultilevel"/>
    <w:tmpl w:val="CE0C5C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3859779"/>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5775774E"/>
    <w:multiLevelType w:val="hybridMultilevel"/>
    <w:tmpl w:val="B4689DC0"/>
    <w:lvl w:ilvl="0">
      <w:start w:val="1"/>
      <w:numFmt w:val="bullet"/>
      <w:lvlText w:val="•"/>
      <w:lvlJc w:val="left"/>
    </w:lvl>
    <w:lvl w:ilvl="1">
      <w:start w:val="0"/>
      <w:numFmt w:val="decimal"/>
      <w:lvlJc w:val="left"/>
    </w:lvl>
    <w:lvl w:ilvl="2">
      <w:start w:val="1"/>
      <w:numFmt w:val="bullet"/>
      <w:lvlText w:val=""/>
      <w:lvlJc w:val="left"/>
      <w:pPr>
        <w:ind w:left="360" w:hanging="360"/>
      </w:pPr>
      <w:rPr>
        <w:rFonts w:ascii="Symbol" w:hAnsi="Symbol" w:hint="default"/>
      </w:rPr>
    </w:lvl>
    <w:lvl w:ilvl="3">
      <w:start w:val="0"/>
      <w:numFmt w:val="decimal"/>
      <w:lvlJc w:val="left"/>
    </w:lvl>
    <w:lvl w:ilvl="4">
      <w:start w:val="1"/>
      <w:numFmt w:val="bullet"/>
      <w:lvlText w:val=""/>
      <w:lvlJc w:val="left"/>
      <w:pPr>
        <w:ind w:left="360" w:hanging="360"/>
      </w:pPr>
      <w:rPr>
        <w:rFonts w:ascii="Symbol" w:hAnsi="Symbol" w:hint="default"/>
      </w:r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6145B671"/>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
    <w:nsid w:val="6BE921A7"/>
    <w:multiLevelType w:val="multilevel"/>
    <w:tmpl w:val="768C3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FD760EA"/>
    <w:multiLevelType w:val="hybridMultilevel"/>
    <w:tmpl w:val="D66A1910"/>
    <w:lvl w:ilvl="0">
      <w:start w:val="0"/>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68316377">
    <w:abstractNumId w:val="0"/>
  </w:num>
  <w:num w:numId="2" w16cid:durableId="135071413">
    <w:abstractNumId w:val="27"/>
  </w:num>
  <w:num w:numId="3" w16cid:durableId="1189760163">
    <w:abstractNumId w:val="4"/>
  </w:num>
  <w:num w:numId="4" w16cid:durableId="799958741">
    <w:abstractNumId w:val="5"/>
  </w:num>
  <w:num w:numId="5" w16cid:durableId="1197696487">
    <w:abstractNumId w:val="3"/>
  </w:num>
  <w:num w:numId="6" w16cid:durableId="1712261534">
    <w:abstractNumId w:val="7"/>
  </w:num>
  <w:num w:numId="7" w16cid:durableId="138965567">
    <w:abstractNumId w:val="10"/>
  </w:num>
  <w:num w:numId="8" w16cid:durableId="397362950">
    <w:abstractNumId w:val="15"/>
  </w:num>
  <w:num w:numId="9" w16cid:durableId="1212306105">
    <w:abstractNumId w:val="26"/>
  </w:num>
  <w:num w:numId="10" w16cid:durableId="1150560409">
    <w:abstractNumId w:val="12"/>
  </w:num>
  <w:num w:numId="11" w16cid:durableId="487138143">
    <w:abstractNumId w:val="6"/>
  </w:num>
  <w:num w:numId="12" w16cid:durableId="648898664">
    <w:abstractNumId w:val="17"/>
  </w:num>
  <w:num w:numId="13" w16cid:durableId="542524457">
    <w:abstractNumId w:val="9"/>
  </w:num>
  <w:num w:numId="14" w16cid:durableId="466581611">
    <w:abstractNumId w:val="13"/>
  </w:num>
  <w:num w:numId="15" w16cid:durableId="547769143">
    <w:abstractNumId w:val="21"/>
  </w:num>
  <w:num w:numId="16" w16cid:durableId="1282149404">
    <w:abstractNumId w:val="22"/>
  </w:num>
  <w:num w:numId="17" w16cid:durableId="1721978184">
    <w:abstractNumId w:val="19"/>
  </w:num>
  <w:num w:numId="18" w16cid:durableId="1857114443">
    <w:abstractNumId w:val="20"/>
  </w:num>
  <w:num w:numId="19" w16cid:durableId="585652329">
    <w:abstractNumId w:val="18"/>
  </w:num>
  <w:num w:numId="20" w16cid:durableId="534197366">
    <w:abstractNumId w:val="2"/>
  </w:num>
  <w:num w:numId="21" w16cid:durableId="213975299">
    <w:abstractNumId w:val="1"/>
  </w:num>
  <w:num w:numId="22" w16cid:durableId="774256393">
    <w:abstractNumId w:val="11"/>
  </w:num>
  <w:num w:numId="23" w16cid:durableId="235096810">
    <w:abstractNumId w:val="14"/>
  </w:num>
  <w:num w:numId="24" w16cid:durableId="2134596991">
    <w:abstractNumId w:val="25"/>
  </w:num>
  <w:num w:numId="25" w16cid:durableId="524515040">
    <w:abstractNumId w:val="28"/>
  </w:num>
  <w:num w:numId="26" w16cid:durableId="180123472">
    <w:abstractNumId w:val="23"/>
  </w:num>
  <w:num w:numId="27" w16cid:durableId="584845676">
    <w:abstractNumId w:val="8"/>
  </w:num>
  <w:num w:numId="28" w16cid:durableId="1870751128">
    <w:abstractNumId w:val="16"/>
  </w:num>
  <w:num w:numId="29" w16cid:durableId="332537229">
    <w:abstractNumId w:val="24"/>
  </w:num>
  <w:num w:numId="30" w16cid:durableId="193829488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F69"/>
    <w:rsid w:val="00007124"/>
    <w:rsid w:val="00012A4C"/>
    <w:rsid w:val="00020B2A"/>
    <w:rsid w:val="00022F61"/>
    <w:rsid w:val="0002325E"/>
    <w:rsid w:val="00033BC2"/>
    <w:rsid w:val="00033E2B"/>
    <w:rsid w:val="00054384"/>
    <w:rsid w:val="00054BDD"/>
    <w:rsid w:val="000656A1"/>
    <w:rsid w:val="00070083"/>
    <w:rsid w:val="00071975"/>
    <w:rsid w:val="00073C3B"/>
    <w:rsid w:val="00077F31"/>
    <w:rsid w:val="00092397"/>
    <w:rsid w:val="00094F7D"/>
    <w:rsid w:val="000960A9"/>
    <w:rsid w:val="0009756C"/>
    <w:rsid w:val="00097791"/>
    <w:rsid w:val="000A18F2"/>
    <w:rsid w:val="000A6C3F"/>
    <w:rsid w:val="000B365E"/>
    <w:rsid w:val="000B5225"/>
    <w:rsid w:val="000B724F"/>
    <w:rsid w:val="000D241B"/>
    <w:rsid w:val="000F01C7"/>
    <w:rsid w:val="000F31DB"/>
    <w:rsid w:val="001015DC"/>
    <w:rsid w:val="00106A26"/>
    <w:rsid w:val="00110242"/>
    <w:rsid w:val="00110A66"/>
    <w:rsid w:val="00111747"/>
    <w:rsid w:val="001118EB"/>
    <w:rsid w:val="00112A40"/>
    <w:rsid w:val="001166D2"/>
    <w:rsid w:val="00116BFA"/>
    <w:rsid w:val="00120FF1"/>
    <w:rsid w:val="001219E2"/>
    <w:rsid w:val="00126758"/>
    <w:rsid w:val="001304C7"/>
    <w:rsid w:val="00133195"/>
    <w:rsid w:val="00135FDB"/>
    <w:rsid w:val="0014609F"/>
    <w:rsid w:val="0015180E"/>
    <w:rsid w:val="00156EFC"/>
    <w:rsid w:val="00161221"/>
    <w:rsid w:val="00161DBC"/>
    <w:rsid w:val="0016301C"/>
    <w:rsid w:val="00164D86"/>
    <w:rsid w:val="00184525"/>
    <w:rsid w:val="00191305"/>
    <w:rsid w:val="001915B9"/>
    <w:rsid w:val="00192896"/>
    <w:rsid w:val="00194583"/>
    <w:rsid w:val="001968F7"/>
    <w:rsid w:val="001A0C5C"/>
    <w:rsid w:val="001A18E0"/>
    <w:rsid w:val="001A19AC"/>
    <w:rsid w:val="001A20A7"/>
    <w:rsid w:val="001A2A21"/>
    <w:rsid w:val="001A3047"/>
    <w:rsid w:val="001A381A"/>
    <w:rsid w:val="001A79E2"/>
    <w:rsid w:val="001B1C7B"/>
    <w:rsid w:val="001B4A4A"/>
    <w:rsid w:val="001C760E"/>
    <w:rsid w:val="001D0137"/>
    <w:rsid w:val="001D42B8"/>
    <w:rsid w:val="001D636D"/>
    <w:rsid w:val="001E3B36"/>
    <w:rsid w:val="001E75A0"/>
    <w:rsid w:val="001F1EAA"/>
    <w:rsid w:val="001F3445"/>
    <w:rsid w:val="002012DD"/>
    <w:rsid w:val="002071A7"/>
    <w:rsid w:val="002110F4"/>
    <w:rsid w:val="002133C7"/>
    <w:rsid w:val="00213CF0"/>
    <w:rsid w:val="00215231"/>
    <w:rsid w:val="00217D5C"/>
    <w:rsid w:val="00227EBE"/>
    <w:rsid w:val="00240C3C"/>
    <w:rsid w:val="00241A9E"/>
    <w:rsid w:val="002459A7"/>
    <w:rsid w:val="0025008C"/>
    <w:rsid w:val="00251C06"/>
    <w:rsid w:val="0025421C"/>
    <w:rsid w:val="00255501"/>
    <w:rsid w:val="00256B94"/>
    <w:rsid w:val="00262F27"/>
    <w:rsid w:val="002670B5"/>
    <w:rsid w:val="00276BF2"/>
    <w:rsid w:val="00283288"/>
    <w:rsid w:val="0028493D"/>
    <w:rsid w:val="00287525"/>
    <w:rsid w:val="00293B91"/>
    <w:rsid w:val="00293FA5"/>
    <w:rsid w:val="0029709B"/>
    <w:rsid w:val="002A3A0D"/>
    <w:rsid w:val="002A6EFE"/>
    <w:rsid w:val="002B0D59"/>
    <w:rsid w:val="002B7866"/>
    <w:rsid w:val="002C6604"/>
    <w:rsid w:val="002D5AF1"/>
    <w:rsid w:val="002D6EDA"/>
    <w:rsid w:val="002E2BF2"/>
    <w:rsid w:val="002E321E"/>
    <w:rsid w:val="002E5AF3"/>
    <w:rsid w:val="002F0590"/>
    <w:rsid w:val="002F115C"/>
    <w:rsid w:val="002F4E67"/>
    <w:rsid w:val="002F4FEE"/>
    <w:rsid w:val="002F6A82"/>
    <w:rsid w:val="002F7636"/>
    <w:rsid w:val="00301918"/>
    <w:rsid w:val="0030588E"/>
    <w:rsid w:val="00312DBB"/>
    <w:rsid w:val="003164FC"/>
    <w:rsid w:val="00321F69"/>
    <w:rsid w:val="00323867"/>
    <w:rsid w:val="00326440"/>
    <w:rsid w:val="003271A4"/>
    <w:rsid w:val="00330500"/>
    <w:rsid w:val="00332768"/>
    <w:rsid w:val="003379B6"/>
    <w:rsid w:val="00337E4D"/>
    <w:rsid w:val="003423B0"/>
    <w:rsid w:val="0035007C"/>
    <w:rsid w:val="00351681"/>
    <w:rsid w:val="0036101B"/>
    <w:rsid w:val="00361E64"/>
    <w:rsid w:val="00376E53"/>
    <w:rsid w:val="003774DE"/>
    <w:rsid w:val="0038269F"/>
    <w:rsid w:val="00383E4E"/>
    <w:rsid w:val="003909B2"/>
    <w:rsid w:val="00392C68"/>
    <w:rsid w:val="003A18D4"/>
    <w:rsid w:val="003A1DB4"/>
    <w:rsid w:val="003A2C64"/>
    <w:rsid w:val="003A6957"/>
    <w:rsid w:val="003A794A"/>
    <w:rsid w:val="003B0C70"/>
    <w:rsid w:val="003B4B41"/>
    <w:rsid w:val="003B572B"/>
    <w:rsid w:val="003B6056"/>
    <w:rsid w:val="003C1626"/>
    <w:rsid w:val="003C5319"/>
    <w:rsid w:val="003D5247"/>
    <w:rsid w:val="003D5561"/>
    <w:rsid w:val="003E748B"/>
    <w:rsid w:val="003F1180"/>
    <w:rsid w:val="003F3216"/>
    <w:rsid w:val="003F62F6"/>
    <w:rsid w:val="003F637B"/>
    <w:rsid w:val="003F7907"/>
    <w:rsid w:val="00403B43"/>
    <w:rsid w:val="00406B39"/>
    <w:rsid w:val="00410B0D"/>
    <w:rsid w:val="00415D9D"/>
    <w:rsid w:val="00416135"/>
    <w:rsid w:val="00423757"/>
    <w:rsid w:val="0042389B"/>
    <w:rsid w:val="00426716"/>
    <w:rsid w:val="00430B58"/>
    <w:rsid w:val="00437E66"/>
    <w:rsid w:val="00442C21"/>
    <w:rsid w:val="0044497A"/>
    <w:rsid w:val="0044787A"/>
    <w:rsid w:val="00454BBA"/>
    <w:rsid w:val="00456F41"/>
    <w:rsid w:val="00460609"/>
    <w:rsid w:val="00462301"/>
    <w:rsid w:val="00462950"/>
    <w:rsid w:val="00462E30"/>
    <w:rsid w:val="00470197"/>
    <w:rsid w:val="00471B5D"/>
    <w:rsid w:val="00473781"/>
    <w:rsid w:val="004808C7"/>
    <w:rsid w:val="004839F4"/>
    <w:rsid w:val="00487EDA"/>
    <w:rsid w:val="00495677"/>
    <w:rsid w:val="004966FC"/>
    <w:rsid w:val="00497953"/>
    <w:rsid w:val="00497F6F"/>
    <w:rsid w:val="004A0522"/>
    <w:rsid w:val="004A093C"/>
    <w:rsid w:val="004B34C8"/>
    <w:rsid w:val="004B4CA7"/>
    <w:rsid w:val="004B5D72"/>
    <w:rsid w:val="004B79BF"/>
    <w:rsid w:val="004D20FD"/>
    <w:rsid w:val="004D41E5"/>
    <w:rsid w:val="004E754B"/>
    <w:rsid w:val="004F2E90"/>
    <w:rsid w:val="004F50F1"/>
    <w:rsid w:val="005025A5"/>
    <w:rsid w:val="005026E4"/>
    <w:rsid w:val="005037E4"/>
    <w:rsid w:val="00506C5F"/>
    <w:rsid w:val="00513D3B"/>
    <w:rsid w:val="00517208"/>
    <w:rsid w:val="00517D87"/>
    <w:rsid w:val="00520A85"/>
    <w:rsid w:val="00523F21"/>
    <w:rsid w:val="0052437E"/>
    <w:rsid w:val="00525D49"/>
    <w:rsid w:val="005263BD"/>
    <w:rsid w:val="005265D2"/>
    <w:rsid w:val="005349D1"/>
    <w:rsid w:val="00535813"/>
    <w:rsid w:val="0053622A"/>
    <w:rsid w:val="00540BDD"/>
    <w:rsid w:val="00541407"/>
    <w:rsid w:val="0055135D"/>
    <w:rsid w:val="0055295D"/>
    <w:rsid w:val="00552EB0"/>
    <w:rsid w:val="00553917"/>
    <w:rsid w:val="00553DF2"/>
    <w:rsid w:val="005625CD"/>
    <w:rsid w:val="00564DAD"/>
    <w:rsid w:val="00565008"/>
    <w:rsid w:val="0056542D"/>
    <w:rsid w:val="00566DF5"/>
    <w:rsid w:val="0058455A"/>
    <w:rsid w:val="00585D6C"/>
    <w:rsid w:val="00586788"/>
    <w:rsid w:val="005909A6"/>
    <w:rsid w:val="005953A3"/>
    <w:rsid w:val="005A1162"/>
    <w:rsid w:val="005A1DD4"/>
    <w:rsid w:val="005B0CC1"/>
    <w:rsid w:val="005B4381"/>
    <w:rsid w:val="005B6A39"/>
    <w:rsid w:val="005C4439"/>
    <w:rsid w:val="005C6638"/>
    <w:rsid w:val="005D0CDD"/>
    <w:rsid w:val="005D1615"/>
    <w:rsid w:val="005D5FDF"/>
    <w:rsid w:val="005E0335"/>
    <w:rsid w:val="005E1D78"/>
    <w:rsid w:val="005E2125"/>
    <w:rsid w:val="005E3D4D"/>
    <w:rsid w:val="005E404D"/>
    <w:rsid w:val="005E7D16"/>
    <w:rsid w:val="005F5B0A"/>
    <w:rsid w:val="00602821"/>
    <w:rsid w:val="006033CF"/>
    <w:rsid w:val="006042FB"/>
    <w:rsid w:val="00604F9B"/>
    <w:rsid w:val="0061170B"/>
    <w:rsid w:val="006146D1"/>
    <w:rsid w:val="00623336"/>
    <w:rsid w:val="00624DA6"/>
    <w:rsid w:val="00626620"/>
    <w:rsid w:val="00632171"/>
    <w:rsid w:val="00633693"/>
    <w:rsid w:val="0063387B"/>
    <w:rsid w:val="006512D3"/>
    <w:rsid w:val="00653173"/>
    <w:rsid w:val="00653AAC"/>
    <w:rsid w:val="0065454B"/>
    <w:rsid w:val="00657226"/>
    <w:rsid w:val="00665E90"/>
    <w:rsid w:val="00666E4B"/>
    <w:rsid w:val="00674BE3"/>
    <w:rsid w:val="00677089"/>
    <w:rsid w:val="006845C7"/>
    <w:rsid w:val="00685767"/>
    <w:rsid w:val="00691152"/>
    <w:rsid w:val="00691C30"/>
    <w:rsid w:val="006965EF"/>
    <w:rsid w:val="006A5A92"/>
    <w:rsid w:val="006A62D4"/>
    <w:rsid w:val="006B070E"/>
    <w:rsid w:val="006B0DF4"/>
    <w:rsid w:val="006B3D86"/>
    <w:rsid w:val="006B5F93"/>
    <w:rsid w:val="006C2DD4"/>
    <w:rsid w:val="006C47F1"/>
    <w:rsid w:val="006E03A7"/>
    <w:rsid w:val="006E47F6"/>
    <w:rsid w:val="006E5A2B"/>
    <w:rsid w:val="006E7805"/>
    <w:rsid w:val="006F242E"/>
    <w:rsid w:val="006F3AA8"/>
    <w:rsid w:val="006F5072"/>
    <w:rsid w:val="007235F4"/>
    <w:rsid w:val="007239D9"/>
    <w:rsid w:val="00724F7B"/>
    <w:rsid w:val="00730A81"/>
    <w:rsid w:val="007338F0"/>
    <w:rsid w:val="00735D61"/>
    <w:rsid w:val="00736700"/>
    <w:rsid w:val="00736AD2"/>
    <w:rsid w:val="00741BE3"/>
    <w:rsid w:val="00744241"/>
    <w:rsid w:val="00745A8B"/>
    <w:rsid w:val="00746807"/>
    <w:rsid w:val="00751B4E"/>
    <w:rsid w:val="00751F18"/>
    <w:rsid w:val="007546FD"/>
    <w:rsid w:val="00756BD8"/>
    <w:rsid w:val="007603EE"/>
    <w:rsid w:val="0076147B"/>
    <w:rsid w:val="0076277F"/>
    <w:rsid w:val="00764D00"/>
    <w:rsid w:val="00764F8F"/>
    <w:rsid w:val="0077510B"/>
    <w:rsid w:val="00775C68"/>
    <w:rsid w:val="0077690C"/>
    <w:rsid w:val="007810C0"/>
    <w:rsid w:val="00783E54"/>
    <w:rsid w:val="00784CC1"/>
    <w:rsid w:val="00785DA8"/>
    <w:rsid w:val="0079141E"/>
    <w:rsid w:val="007A4C4E"/>
    <w:rsid w:val="007C204E"/>
    <w:rsid w:val="007C37E7"/>
    <w:rsid w:val="007C4128"/>
    <w:rsid w:val="007C6CFC"/>
    <w:rsid w:val="007D3D9B"/>
    <w:rsid w:val="007D411D"/>
    <w:rsid w:val="007E233A"/>
    <w:rsid w:val="007F0915"/>
    <w:rsid w:val="007F1FA1"/>
    <w:rsid w:val="0080634A"/>
    <w:rsid w:val="008135AE"/>
    <w:rsid w:val="00816196"/>
    <w:rsid w:val="008205F8"/>
    <w:rsid w:val="0082659C"/>
    <w:rsid w:val="00832973"/>
    <w:rsid w:val="00832E1E"/>
    <w:rsid w:val="00841778"/>
    <w:rsid w:val="00850301"/>
    <w:rsid w:val="00850F5C"/>
    <w:rsid w:val="008516AA"/>
    <w:rsid w:val="008518B8"/>
    <w:rsid w:val="00853C44"/>
    <w:rsid w:val="008568A6"/>
    <w:rsid w:val="00857768"/>
    <w:rsid w:val="008625B3"/>
    <w:rsid w:val="008660AE"/>
    <w:rsid w:val="008714FE"/>
    <w:rsid w:val="008717F2"/>
    <w:rsid w:val="008774B7"/>
    <w:rsid w:val="00880CAA"/>
    <w:rsid w:val="00883CFA"/>
    <w:rsid w:val="00886F4F"/>
    <w:rsid w:val="0089001F"/>
    <w:rsid w:val="008905F6"/>
    <w:rsid w:val="00890D2B"/>
    <w:rsid w:val="008932E4"/>
    <w:rsid w:val="00893DD2"/>
    <w:rsid w:val="008A30D0"/>
    <w:rsid w:val="008B0A0F"/>
    <w:rsid w:val="008B22C6"/>
    <w:rsid w:val="008B2B71"/>
    <w:rsid w:val="008C6459"/>
    <w:rsid w:val="008C655C"/>
    <w:rsid w:val="008D1F5F"/>
    <w:rsid w:val="008D211B"/>
    <w:rsid w:val="008D796C"/>
    <w:rsid w:val="008F6C75"/>
    <w:rsid w:val="009003A7"/>
    <w:rsid w:val="00900795"/>
    <w:rsid w:val="0090190D"/>
    <w:rsid w:val="00901E72"/>
    <w:rsid w:val="00904B8C"/>
    <w:rsid w:val="00912635"/>
    <w:rsid w:val="00916650"/>
    <w:rsid w:val="009211A1"/>
    <w:rsid w:val="00935284"/>
    <w:rsid w:val="00937379"/>
    <w:rsid w:val="00940356"/>
    <w:rsid w:val="00944E31"/>
    <w:rsid w:val="0094798E"/>
    <w:rsid w:val="00952FD9"/>
    <w:rsid w:val="00963757"/>
    <w:rsid w:val="00964564"/>
    <w:rsid w:val="009826A4"/>
    <w:rsid w:val="00991B63"/>
    <w:rsid w:val="009957DC"/>
    <w:rsid w:val="009A0C3C"/>
    <w:rsid w:val="009A7F2A"/>
    <w:rsid w:val="009B285D"/>
    <w:rsid w:val="009B4A8F"/>
    <w:rsid w:val="009B5F6C"/>
    <w:rsid w:val="009B62FB"/>
    <w:rsid w:val="009C0DDB"/>
    <w:rsid w:val="009D2573"/>
    <w:rsid w:val="009D5198"/>
    <w:rsid w:val="009E15D5"/>
    <w:rsid w:val="009E54CF"/>
    <w:rsid w:val="009E57D5"/>
    <w:rsid w:val="009E76B2"/>
    <w:rsid w:val="009F0944"/>
    <w:rsid w:val="009F1B1E"/>
    <w:rsid w:val="009F3D0C"/>
    <w:rsid w:val="009F4161"/>
    <w:rsid w:val="009F44D7"/>
    <w:rsid w:val="009F7574"/>
    <w:rsid w:val="00A1340D"/>
    <w:rsid w:val="00A20ED8"/>
    <w:rsid w:val="00A211AD"/>
    <w:rsid w:val="00A236A9"/>
    <w:rsid w:val="00A26F3E"/>
    <w:rsid w:val="00A31717"/>
    <w:rsid w:val="00A319F2"/>
    <w:rsid w:val="00A337D8"/>
    <w:rsid w:val="00A34F41"/>
    <w:rsid w:val="00A370D2"/>
    <w:rsid w:val="00A433C9"/>
    <w:rsid w:val="00A461DC"/>
    <w:rsid w:val="00A471A0"/>
    <w:rsid w:val="00A52DBE"/>
    <w:rsid w:val="00A57177"/>
    <w:rsid w:val="00A57BB3"/>
    <w:rsid w:val="00A61431"/>
    <w:rsid w:val="00A64192"/>
    <w:rsid w:val="00A71C5B"/>
    <w:rsid w:val="00A750AC"/>
    <w:rsid w:val="00A7655A"/>
    <w:rsid w:val="00A7672F"/>
    <w:rsid w:val="00A80EFB"/>
    <w:rsid w:val="00A85747"/>
    <w:rsid w:val="00A92ADD"/>
    <w:rsid w:val="00A93F68"/>
    <w:rsid w:val="00A973E6"/>
    <w:rsid w:val="00AA2A42"/>
    <w:rsid w:val="00AA4E60"/>
    <w:rsid w:val="00AA59CD"/>
    <w:rsid w:val="00AA6CB6"/>
    <w:rsid w:val="00AA799E"/>
    <w:rsid w:val="00AA7B1A"/>
    <w:rsid w:val="00AB1C9E"/>
    <w:rsid w:val="00AB20E2"/>
    <w:rsid w:val="00AB7D49"/>
    <w:rsid w:val="00AC07F3"/>
    <w:rsid w:val="00AC104B"/>
    <w:rsid w:val="00AC79A3"/>
    <w:rsid w:val="00AD0F86"/>
    <w:rsid w:val="00AE635B"/>
    <w:rsid w:val="00AF56ED"/>
    <w:rsid w:val="00B03B34"/>
    <w:rsid w:val="00B10D22"/>
    <w:rsid w:val="00B11F4E"/>
    <w:rsid w:val="00B16BB6"/>
    <w:rsid w:val="00B21722"/>
    <w:rsid w:val="00B243BD"/>
    <w:rsid w:val="00B25E5E"/>
    <w:rsid w:val="00B26A61"/>
    <w:rsid w:val="00B30CAE"/>
    <w:rsid w:val="00B31D76"/>
    <w:rsid w:val="00B3502F"/>
    <w:rsid w:val="00B36CF1"/>
    <w:rsid w:val="00B374FE"/>
    <w:rsid w:val="00B47635"/>
    <w:rsid w:val="00B51DF1"/>
    <w:rsid w:val="00B5273F"/>
    <w:rsid w:val="00B77D10"/>
    <w:rsid w:val="00B85D5E"/>
    <w:rsid w:val="00B940CE"/>
    <w:rsid w:val="00B97210"/>
    <w:rsid w:val="00BA0F0B"/>
    <w:rsid w:val="00BA1415"/>
    <w:rsid w:val="00BA14B3"/>
    <w:rsid w:val="00BA2ADF"/>
    <w:rsid w:val="00BA5E02"/>
    <w:rsid w:val="00BB515D"/>
    <w:rsid w:val="00BB60C9"/>
    <w:rsid w:val="00BC22DD"/>
    <w:rsid w:val="00BC7FDF"/>
    <w:rsid w:val="00BD4085"/>
    <w:rsid w:val="00BE1931"/>
    <w:rsid w:val="00BE2E34"/>
    <w:rsid w:val="00BE4D12"/>
    <w:rsid w:val="00BE66F4"/>
    <w:rsid w:val="00C00FD3"/>
    <w:rsid w:val="00C01C29"/>
    <w:rsid w:val="00C033EF"/>
    <w:rsid w:val="00C14454"/>
    <w:rsid w:val="00C22379"/>
    <w:rsid w:val="00C252DF"/>
    <w:rsid w:val="00C30129"/>
    <w:rsid w:val="00C3361B"/>
    <w:rsid w:val="00C350BD"/>
    <w:rsid w:val="00C37C88"/>
    <w:rsid w:val="00C401CD"/>
    <w:rsid w:val="00C42026"/>
    <w:rsid w:val="00C43239"/>
    <w:rsid w:val="00C460D4"/>
    <w:rsid w:val="00C57F11"/>
    <w:rsid w:val="00C7314B"/>
    <w:rsid w:val="00C7383E"/>
    <w:rsid w:val="00C76DDB"/>
    <w:rsid w:val="00C842C6"/>
    <w:rsid w:val="00C847A9"/>
    <w:rsid w:val="00C9081D"/>
    <w:rsid w:val="00C92DAD"/>
    <w:rsid w:val="00C956BB"/>
    <w:rsid w:val="00CA4581"/>
    <w:rsid w:val="00CB65A5"/>
    <w:rsid w:val="00CC385C"/>
    <w:rsid w:val="00CD2F4B"/>
    <w:rsid w:val="00CD575D"/>
    <w:rsid w:val="00CD758F"/>
    <w:rsid w:val="00CE6219"/>
    <w:rsid w:val="00CE698E"/>
    <w:rsid w:val="00CE6B3D"/>
    <w:rsid w:val="00D024B5"/>
    <w:rsid w:val="00D07871"/>
    <w:rsid w:val="00D12009"/>
    <w:rsid w:val="00D12D35"/>
    <w:rsid w:val="00D169AD"/>
    <w:rsid w:val="00D2238D"/>
    <w:rsid w:val="00D22DE8"/>
    <w:rsid w:val="00D25FE2"/>
    <w:rsid w:val="00D332DA"/>
    <w:rsid w:val="00D333EA"/>
    <w:rsid w:val="00D35AD9"/>
    <w:rsid w:val="00D42DD8"/>
    <w:rsid w:val="00D4387B"/>
    <w:rsid w:val="00D5055F"/>
    <w:rsid w:val="00D506EE"/>
    <w:rsid w:val="00D62E5F"/>
    <w:rsid w:val="00D64CD7"/>
    <w:rsid w:val="00D66ABA"/>
    <w:rsid w:val="00D712C5"/>
    <w:rsid w:val="00D7627C"/>
    <w:rsid w:val="00D848FD"/>
    <w:rsid w:val="00D84ADC"/>
    <w:rsid w:val="00D9064C"/>
    <w:rsid w:val="00D95CD2"/>
    <w:rsid w:val="00D95F38"/>
    <w:rsid w:val="00D9799E"/>
    <w:rsid w:val="00D97C2C"/>
    <w:rsid w:val="00DA414C"/>
    <w:rsid w:val="00DA5233"/>
    <w:rsid w:val="00DA6717"/>
    <w:rsid w:val="00DB0104"/>
    <w:rsid w:val="00DB0B1D"/>
    <w:rsid w:val="00DB6501"/>
    <w:rsid w:val="00DC1A55"/>
    <w:rsid w:val="00DC3FB4"/>
    <w:rsid w:val="00DD18B0"/>
    <w:rsid w:val="00DD2C33"/>
    <w:rsid w:val="00DD3896"/>
    <w:rsid w:val="00DD46D8"/>
    <w:rsid w:val="00DD4999"/>
    <w:rsid w:val="00DF39A5"/>
    <w:rsid w:val="00DF79F3"/>
    <w:rsid w:val="00E05BC0"/>
    <w:rsid w:val="00E06BD4"/>
    <w:rsid w:val="00E116D2"/>
    <w:rsid w:val="00E136CC"/>
    <w:rsid w:val="00E13B8B"/>
    <w:rsid w:val="00E17C0B"/>
    <w:rsid w:val="00E2679F"/>
    <w:rsid w:val="00E26DD7"/>
    <w:rsid w:val="00E350C0"/>
    <w:rsid w:val="00E374D7"/>
    <w:rsid w:val="00E52210"/>
    <w:rsid w:val="00E56822"/>
    <w:rsid w:val="00E61813"/>
    <w:rsid w:val="00E6331F"/>
    <w:rsid w:val="00E66B94"/>
    <w:rsid w:val="00E672BC"/>
    <w:rsid w:val="00E6797B"/>
    <w:rsid w:val="00E7265D"/>
    <w:rsid w:val="00E920FC"/>
    <w:rsid w:val="00E95ADA"/>
    <w:rsid w:val="00E9606B"/>
    <w:rsid w:val="00E97632"/>
    <w:rsid w:val="00EA03AA"/>
    <w:rsid w:val="00EA613D"/>
    <w:rsid w:val="00EB047B"/>
    <w:rsid w:val="00EB0D67"/>
    <w:rsid w:val="00EB14D7"/>
    <w:rsid w:val="00EB15FC"/>
    <w:rsid w:val="00EC696B"/>
    <w:rsid w:val="00ED0E80"/>
    <w:rsid w:val="00ED3622"/>
    <w:rsid w:val="00ED60AF"/>
    <w:rsid w:val="00ED7A99"/>
    <w:rsid w:val="00EE02FE"/>
    <w:rsid w:val="00EE152B"/>
    <w:rsid w:val="00EE16E5"/>
    <w:rsid w:val="00EF066D"/>
    <w:rsid w:val="00F1198F"/>
    <w:rsid w:val="00F2109E"/>
    <w:rsid w:val="00F22633"/>
    <w:rsid w:val="00F22CF3"/>
    <w:rsid w:val="00F24995"/>
    <w:rsid w:val="00F33006"/>
    <w:rsid w:val="00F41806"/>
    <w:rsid w:val="00F43DE5"/>
    <w:rsid w:val="00F469C9"/>
    <w:rsid w:val="00F50D1C"/>
    <w:rsid w:val="00F53E04"/>
    <w:rsid w:val="00F548C1"/>
    <w:rsid w:val="00F619D6"/>
    <w:rsid w:val="00F6333B"/>
    <w:rsid w:val="00F63419"/>
    <w:rsid w:val="00F640FF"/>
    <w:rsid w:val="00F64AF5"/>
    <w:rsid w:val="00F6570D"/>
    <w:rsid w:val="00F65E43"/>
    <w:rsid w:val="00F66651"/>
    <w:rsid w:val="00F6758D"/>
    <w:rsid w:val="00F71064"/>
    <w:rsid w:val="00F74CF6"/>
    <w:rsid w:val="00F814DB"/>
    <w:rsid w:val="00F84034"/>
    <w:rsid w:val="00F84CD7"/>
    <w:rsid w:val="00F86A84"/>
    <w:rsid w:val="00F94145"/>
    <w:rsid w:val="00F949EB"/>
    <w:rsid w:val="00F94AFE"/>
    <w:rsid w:val="00FA60D5"/>
    <w:rsid w:val="00FB38BA"/>
    <w:rsid w:val="00FB704D"/>
    <w:rsid w:val="00FC3C37"/>
    <w:rsid w:val="00FD17D3"/>
    <w:rsid w:val="00FD39A7"/>
    <w:rsid w:val="00FD4ADA"/>
    <w:rsid w:val="00FE43D3"/>
    <w:rsid w:val="00FE651A"/>
    <w:rsid w:val="00FE75D9"/>
    <w:rsid w:val="00FF7328"/>
    <w:rsid w:val="00FF748B"/>
    <w:rsid w:val="00FF7C8C"/>
    <w:rsid w:val="18536C1A"/>
    <w:rsid w:val="31B8CBB5"/>
    <w:rsid w:val="51062295"/>
    <w:rsid w:val="577DFC05"/>
    <w:rsid w:val="57878CEC"/>
    <w:rsid w:val="671CBA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DBBB27"/>
  <w15:chartTrackingRefBased/>
  <w15:docId w15:val="{5B90E3D7-B907-4BC6-A7B5-88714106C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21F69"/>
    <w:pPr>
      <w:widowControl w:val="0"/>
      <w:autoSpaceDE w:val="0"/>
      <w:autoSpaceDN w:val="0"/>
      <w:spacing w:before="90" w:after="0" w:line="240" w:lineRule="auto"/>
      <w:ind w:left="107"/>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F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F69"/>
  </w:style>
  <w:style w:type="paragraph" w:styleId="Footer">
    <w:name w:val="footer"/>
    <w:basedOn w:val="Normal"/>
    <w:link w:val="FooterChar"/>
    <w:uiPriority w:val="99"/>
    <w:unhideWhenUsed/>
    <w:rsid w:val="00321F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F69"/>
  </w:style>
  <w:style w:type="paragraph" w:customStyle="1" w:styleId="Default">
    <w:name w:val="Default"/>
    <w:rsid w:val="00321F69"/>
    <w:pPr>
      <w:autoSpaceDE w:val="0"/>
      <w:autoSpaceDN w:val="0"/>
      <w:adjustRightInd w:val="0"/>
      <w:spacing w:after="0" w:line="240" w:lineRule="auto"/>
    </w:pPr>
    <w:rPr>
      <w:rFonts w:ascii="Symbol" w:hAnsi="Symbol" w:cs="Symbol"/>
      <w:color w:val="000000"/>
      <w:sz w:val="24"/>
      <w:szCs w:val="24"/>
    </w:rPr>
  </w:style>
  <w:style w:type="paragraph" w:styleId="ListParagraph">
    <w:name w:val="List Paragraph"/>
    <w:basedOn w:val="Normal"/>
    <w:uiPriority w:val="1"/>
    <w:qFormat/>
    <w:rsid w:val="00321F69"/>
    <w:pPr>
      <w:ind w:left="720"/>
      <w:contextualSpacing/>
    </w:pPr>
  </w:style>
  <w:style w:type="paragraph" w:styleId="Title">
    <w:name w:val="Title"/>
    <w:basedOn w:val="Normal"/>
    <w:link w:val="TitleChar"/>
    <w:uiPriority w:val="10"/>
    <w:qFormat/>
    <w:rsid w:val="00321F69"/>
    <w:pPr>
      <w:widowControl w:val="0"/>
      <w:autoSpaceDE w:val="0"/>
      <w:autoSpaceDN w:val="0"/>
      <w:spacing w:before="13" w:after="0" w:line="240" w:lineRule="auto"/>
      <w:ind w:left="107"/>
    </w:pPr>
    <w:rPr>
      <w:rFonts w:ascii="Times New Roman" w:eastAsia="Times New Roman" w:hAnsi="Times New Roman" w:cs="Times New Roman"/>
      <w:b/>
      <w:bCs/>
      <w:sz w:val="28"/>
      <w:szCs w:val="28"/>
    </w:rPr>
  </w:style>
  <w:style w:type="character" w:customStyle="1" w:styleId="TitleChar">
    <w:name w:val="Title Char"/>
    <w:basedOn w:val="DefaultParagraphFont"/>
    <w:link w:val="Title"/>
    <w:uiPriority w:val="10"/>
    <w:rsid w:val="00321F69"/>
    <w:rPr>
      <w:rFonts w:ascii="Times New Roman" w:eastAsia="Times New Roman" w:hAnsi="Times New Roman" w:cs="Times New Roman"/>
      <w:b/>
      <w:bCs/>
      <w:sz w:val="28"/>
      <w:szCs w:val="28"/>
    </w:rPr>
  </w:style>
  <w:style w:type="character" w:customStyle="1" w:styleId="Heading1Char">
    <w:name w:val="Heading 1 Char"/>
    <w:basedOn w:val="DefaultParagraphFont"/>
    <w:link w:val="Heading1"/>
    <w:uiPriority w:val="9"/>
    <w:rsid w:val="00321F69"/>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FF7C8C"/>
    <w:rPr>
      <w:color w:val="0563C1" w:themeColor="hyperlink"/>
      <w:u w:val="single"/>
    </w:rPr>
  </w:style>
  <w:style w:type="character" w:styleId="UnresolvedMention">
    <w:name w:val="Unresolved Mention"/>
    <w:basedOn w:val="DefaultParagraphFont"/>
    <w:uiPriority w:val="99"/>
    <w:semiHidden/>
    <w:unhideWhenUsed/>
    <w:rsid w:val="00FF7C8C"/>
    <w:rPr>
      <w:color w:val="605E5C"/>
      <w:shd w:val="clear" w:color="auto" w:fill="E1DFDD"/>
    </w:rPr>
  </w:style>
  <w:style w:type="paragraph" w:styleId="Revision">
    <w:name w:val="Revision"/>
    <w:hidden/>
    <w:uiPriority w:val="99"/>
    <w:semiHidden/>
    <w:rsid w:val="00553DF2"/>
    <w:pPr>
      <w:spacing w:after="0" w:line="240" w:lineRule="auto"/>
    </w:pPr>
  </w:style>
  <w:style w:type="character" w:styleId="CommentReference">
    <w:name w:val="annotation reference"/>
    <w:basedOn w:val="DefaultParagraphFont"/>
    <w:uiPriority w:val="99"/>
    <w:semiHidden/>
    <w:unhideWhenUsed/>
    <w:rsid w:val="009B5F6C"/>
    <w:rPr>
      <w:sz w:val="16"/>
      <w:szCs w:val="16"/>
    </w:rPr>
  </w:style>
  <w:style w:type="paragraph" w:styleId="CommentText">
    <w:name w:val="annotation text"/>
    <w:basedOn w:val="Normal"/>
    <w:link w:val="CommentTextChar"/>
    <w:uiPriority w:val="99"/>
    <w:unhideWhenUsed/>
    <w:rsid w:val="009B5F6C"/>
    <w:pPr>
      <w:spacing w:line="240" w:lineRule="auto"/>
    </w:pPr>
    <w:rPr>
      <w:sz w:val="20"/>
      <w:szCs w:val="20"/>
    </w:rPr>
  </w:style>
  <w:style w:type="character" w:customStyle="1" w:styleId="CommentTextChar">
    <w:name w:val="Comment Text Char"/>
    <w:basedOn w:val="DefaultParagraphFont"/>
    <w:link w:val="CommentText"/>
    <w:uiPriority w:val="99"/>
    <w:rsid w:val="009B5F6C"/>
    <w:rPr>
      <w:sz w:val="20"/>
      <w:szCs w:val="20"/>
    </w:rPr>
  </w:style>
  <w:style w:type="paragraph" w:styleId="CommentSubject">
    <w:name w:val="annotation subject"/>
    <w:basedOn w:val="CommentText"/>
    <w:next w:val="CommentText"/>
    <w:link w:val="CommentSubjectChar"/>
    <w:uiPriority w:val="99"/>
    <w:semiHidden/>
    <w:unhideWhenUsed/>
    <w:rsid w:val="009B5F6C"/>
    <w:rPr>
      <w:b/>
      <w:bCs/>
    </w:rPr>
  </w:style>
  <w:style w:type="character" w:customStyle="1" w:styleId="CommentSubjectChar">
    <w:name w:val="Comment Subject Char"/>
    <w:basedOn w:val="CommentTextChar"/>
    <w:link w:val="CommentSubject"/>
    <w:uiPriority w:val="99"/>
    <w:semiHidden/>
    <w:rsid w:val="009B5F6C"/>
    <w:rPr>
      <w:b/>
      <w:bCs/>
      <w:sz w:val="20"/>
      <w:szCs w:val="20"/>
    </w:rPr>
  </w:style>
  <w:style w:type="paragraph" w:styleId="NormalWeb">
    <w:name w:val="Normal (Web)"/>
    <w:basedOn w:val="Normal"/>
    <w:uiPriority w:val="99"/>
    <w:semiHidden/>
    <w:unhideWhenUsed/>
    <w:rsid w:val="004B5D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5D72"/>
    <w:rPr>
      <w:b/>
      <w:bCs/>
    </w:rPr>
  </w:style>
  <w:style w:type="character" w:customStyle="1" w:styleId="ui-provider">
    <w:name w:val="ui-provider"/>
    <w:basedOn w:val="DefaultParagraphFont"/>
    <w:rsid w:val="00287525"/>
  </w:style>
  <w:style w:type="character" w:styleId="Mention">
    <w:name w:val="Mention"/>
    <w:basedOn w:val="DefaultParagraphFont"/>
    <w:uiPriority w:val="99"/>
    <w:unhideWhenUsed/>
    <w:rsid w:val="00657226"/>
    <w:rPr>
      <w:color w:val="2B579A"/>
      <w:shd w:val="clear" w:color="auto" w:fill="E1DFDD"/>
    </w:rPr>
  </w:style>
  <w:style w:type="character" w:styleId="FollowedHyperlink">
    <w:name w:val="FollowedHyperlink"/>
    <w:basedOn w:val="DefaultParagraphFont"/>
    <w:uiPriority w:val="99"/>
    <w:semiHidden/>
    <w:unhideWhenUsed/>
    <w:rsid w:val="00C01C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documents/2018/03/01/2018-04141/privacy-act-of-1974-system-of-records" TargetMode="External" /><Relationship Id="rId11" Type="http://schemas.openxmlformats.org/officeDocument/2006/relationships/hyperlink" Target="https://fsapartners.ed.gov/help-center/contact-customer-support"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fsapartners.ed.gov/title-iv-program-eligibility/cybersecurity/cybersecurity-breach-intake" TargetMode="External" /><Relationship Id="rId8" Type="http://schemas.openxmlformats.org/officeDocument/2006/relationships/hyperlink" Target="https://fsapartners.ed.gov/home/" TargetMode="External" /><Relationship Id="rId9" Type="http://schemas.openxmlformats.org/officeDocument/2006/relationships/hyperlink" Target="https://FSAWebEnroll.e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lcf76f155ced4ddcb4097134ff3c332f xmlns="bd10e23a-f09c-45e3-849e-438a97faa086">
      <Terms xmlns="http://schemas.microsoft.com/office/infopath/2007/PartnerControls"/>
    </lcf76f155ced4ddcb4097134ff3c332f>
    <Status xmlns="bd10e23a-f09c-45e3-849e-438a97faa0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6d08b30d57879de2916f05560a1b7685">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85e1c9576816326e5b7684db655c8997"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B50DE-2818-418F-83E8-79A2D42B4B75}">
  <ds:schemaRefs>
    <ds:schemaRef ds:uri="http://schemas.microsoft.com/sharepoint/v3/contenttype/forms"/>
  </ds:schemaRefs>
</ds:datastoreItem>
</file>

<file path=customXml/itemProps2.xml><?xml version="1.0" encoding="utf-8"?>
<ds:datastoreItem xmlns:ds="http://schemas.openxmlformats.org/officeDocument/2006/customXml" ds:itemID="{9747106E-7A65-4314-AE75-14BE722CAF39}">
  <ds:schemaRefs>
    <ds:schemaRef ds:uri="http://purl.org/dc/elements/1.1/"/>
    <ds:schemaRef ds:uri="http://schemas.microsoft.com/office/infopath/2007/PartnerControls"/>
    <ds:schemaRef ds:uri="http://purl.org/dc/terms/"/>
    <ds:schemaRef ds:uri="http://www.w3.org/XML/1998/namespace"/>
    <ds:schemaRef ds:uri="http://schemas.microsoft.com/office/2006/metadata/properties"/>
    <ds:schemaRef ds:uri="a9a93928-7ac7-4c2f-90e6-3a0e778b9dd0"/>
    <ds:schemaRef ds:uri="http://schemas.openxmlformats.org/package/2006/metadata/core-properties"/>
    <ds:schemaRef ds:uri="http://schemas.microsoft.com/office/2006/documentManagement/types"/>
    <ds:schemaRef ds:uri="bd10e23a-f09c-45e3-849e-438a97faa086"/>
    <ds:schemaRef ds:uri="2a2db8c4-56ab-4882-a5d0-0fe8165c6658"/>
    <ds:schemaRef ds:uri="http://purl.org/dc/dcmitype/"/>
  </ds:schemaRefs>
</ds:datastoreItem>
</file>

<file path=customXml/itemProps3.xml><?xml version="1.0" encoding="utf-8"?>
<ds:datastoreItem xmlns:ds="http://schemas.openxmlformats.org/officeDocument/2006/customXml" ds:itemID="{3C1A3265-BE20-441E-8A2F-20DCFF95B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4613</Words>
  <Characters>26296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 Alaina</dc:creator>
  <cp:lastModifiedBy>Rose, Carolyn</cp:lastModifiedBy>
  <cp:revision>2</cp:revision>
  <dcterms:created xsi:type="dcterms:W3CDTF">2025-06-25T14:32:00Z</dcterms:created>
  <dcterms:modified xsi:type="dcterms:W3CDTF">2025-06-25T14:32:00Z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ies>
</file>