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8910" w:type="dxa"/>
        <w:tblInd w:w="355" w:type="dxa"/>
        <w:tblLook w:val="04A0"/>
      </w:tblPr>
      <w:tblGrid>
        <w:gridCol w:w="8910"/>
      </w:tblGrid>
      <w:tr w14:paraId="25086D96" w14:textId="77777777" w:rsidTr="00092677">
        <w:tblPrEx>
          <w:tblW w:w="8910" w:type="dxa"/>
          <w:tblInd w:w="355" w:type="dxa"/>
          <w:tblLook w:val="04A0"/>
        </w:tblPrEx>
        <w:trPr>
          <w:trHeight w:val="595"/>
        </w:trPr>
        <w:tc>
          <w:tcPr>
            <w:tcW w:w="8910" w:type="dxa"/>
          </w:tcPr>
          <w:p w:rsidR="00092677" w:rsidRPr="007B4A3F" w:rsidP="003C5917" w14:paraId="75F30524" w14:textId="77777777">
            <w:pPr>
              <w:rPr>
                <w:rFonts w:ascii="Times New Roman" w:hAnsi="Times New Roman" w:cs="Times New Roman"/>
                <w:sz w:val="24"/>
                <w:szCs w:val="24"/>
              </w:rPr>
            </w:pPr>
            <w:r w:rsidRPr="007B4A3F">
              <w:rPr>
                <w:rFonts w:ascii="Times New Roman" w:hAnsi="Times New Roman" w:cs="Times New Roman"/>
                <w:sz w:val="24"/>
                <w:szCs w:val="24"/>
              </w:rPr>
              <w:t xml:space="preserve">Summary of Changes from Previously Approved Collection </w:t>
            </w:r>
          </w:p>
          <w:p w:rsidR="00092677" w:rsidP="003C5917" w14:paraId="0788A802" w14:textId="77777777">
            <w:pPr>
              <w:pStyle w:val="ListParagraph"/>
              <w:numPr>
                <w:ilvl w:val="0"/>
                <w:numId w:val="14"/>
              </w:numPr>
              <w:ind w:right="540"/>
              <w:rPr>
                <w:rFonts w:ascii="Times New Roman" w:hAnsi="Times New Roman" w:cs="Times New Roman"/>
                <w:sz w:val="24"/>
                <w:szCs w:val="24"/>
              </w:rPr>
            </w:pPr>
            <w:r w:rsidRPr="007B4A3F">
              <w:rPr>
                <w:rFonts w:ascii="Times New Roman" w:hAnsi="Times New Roman" w:cs="Times New Roman"/>
                <w:sz w:val="24"/>
                <w:szCs w:val="24"/>
              </w:rPr>
              <w:t xml:space="preserve">The respondent burden </w:t>
            </w:r>
            <w:r w:rsidRPr="003C5917">
              <w:rPr>
                <w:rFonts w:ascii="Times New Roman" w:hAnsi="Times New Roman" w:cs="Times New Roman"/>
                <w:sz w:val="24"/>
                <w:szCs w:val="24"/>
              </w:rPr>
              <w:t>has increased due</w:t>
            </w:r>
            <w:r w:rsidRPr="007B4A3F">
              <w:rPr>
                <w:rFonts w:ascii="Times New Roman" w:hAnsi="Times New Roman" w:cs="Times New Roman"/>
                <w:sz w:val="24"/>
                <w:szCs w:val="24"/>
              </w:rPr>
              <w:t xml:space="preserve"> to the estimated number of receivables averaged over the past year.  </w:t>
            </w:r>
          </w:p>
          <w:p w:rsidR="001576E8" w:rsidRPr="007B4A3F" w:rsidP="003C5917" w14:paraId="152E1C82" w14:textId="32F9F178">
            <w:pPr>
              <w:pStyle w:val="ListParagraph"/>
              <w:numPr>
                <w:ilvl w:val="0"/>
                <w:numId w:val="14"/>
              </w:numPr>
              <w:ind w:right="540"/>
              <w:rPr>
                <w:rFonts w:ascii="Times New Roman" w:hAnsi="Times New Roman" w:cs="Times New Roman"/>
                <w:sz w:val="24"/>
                <w:szCs w:val="24"/>
              </w:rPr>
            </w:pPr>
            <w:r>
              <w:rPr>
                <w:rFonts w:ascii="Times New Roman" w:hAnsi="Times New Roman" w:cs="Times New Roman"/>
                <w:sz w:val="24"/>
                <w:szCs w:val="24"/>
              </w:rPr>
              <w:t>Two public comments received during the comment period.</w:t>
            </w:r>
          </w:p>
        </w:tc>
      </w:tr>
    </w:tbl>
    <w:p w:rsidR="00092677" w:rsidRPr="00037F25" w:rsidP="003C5917" w14:paraId="4F60DC79" w14:textId="77777777">
      <w:pPr>
        <w:pStyle w:val="ListParagraph"/>
        <w:rPr>
          <w:sz w:val="24"/>
          <w:szCs w:val="24"/>
        </w:rPr>
      </w:pPr>
    </w:p>
    <w:p w:rsidR="00606AD2" w:rsidRPr="00037F25" w:rsidP="003C5917" w14:paraId="0748F693" w14:textId="4A509437">
      <w:pPr>
        <w:pStyle w:val="ListParagraph"/>
        <w:numPr>
          <w:ilvl w:val="0"/>
          <w:numId w:val="5"/>
        </w:numPr>
        <w:rPr>
          <w:b/>
          <w:sz w:val="24"/>
          <w:szCs w:val="24"/>
        </w:rPr>
      </w:pPr>
      <w:r w:rsidRPr="00037F25">
        <w:rPr>
          <w:b/>
          <w:sz w:val="24"/>
          <w:szCs w:val="24"/>
          <w:u w:val="single"/>
        </w:rPr>
        <w:t>Need for the Information Collection</w:t>
      </w:r>
      <w:r w:rsidRPr="00037F25">
        <w:rPr>
          <w:b/>
          <w:sz w:val="24"/>
          <w:szCs w:val="24"/>
        </w:rPr>
        <w:t xml:space="preserve">   </w:t>
      </w:r>
    </w:p>
    <w:p w:rsidR="00606AD2" w:rsidRPr="00037F25" w:rsidP="003C5917" w14:paraId="152820F9" w14:textId="77777777">
      <w:pPr>
        <w:pStyle w:val="ListParagraph"/>
        <w:ind w:left="360"/>
        <w:rPr>
          <w:sz w:val="24"/>
          <w:szCs w:val="24"/>
        </w:rPr>
      </w:pPr>
    </w:p>
    <w:p w:rsidR="00C17C77" w:rsidP="00617272" w14:paraId="6FE9A097" w14:textId="058BB7BB">
      <w:pPr>
        <w:ind w:left="360"/>
        <w:rPr>
          <w:sz w:val="24"/>
          <w:szCs w:val="24"/>
        </w:rPr>
      </w:pPr>
      <w:r w:rsidRPr="00BC5827">
        <w:rPr>
          <w:sz w:val="24"/>
          <w:szCs w:val="24"/>
        </w:rPr>
        <w:t>The Department of Veterans Affairs (VA) through its Veterans Benefits Administration (VBA), administers an integrated program of benefits and services, established by law, for veterans, service personnel and their survivors.</w:t>
      </w:r>
      <w:r w:rsidR="00B564A1">
        <w:rPr>
          <w:sz w:val="24"/>
          <w:szCs w:val="24"/>
        </w:rPr>
        <w:t xml:space="preserve"> Information is requested by</w:t>
      </w:r>
      <w:r w:rsidRPr="00BC5827">
        <w:rPr>
          <w:sz w:val="24"/>
          <w:szCs w:val="24"/>
        </w:rPr>
        <w:t xml:space="preserve"> </w:t>
      </w:r>
      <w:r w:rsidRPr="000A160B" w:rsidR="00617272">
        <w:rPr>
          <w:sz w:val="24"/>
          <w:szCs w:val="24"/>
        </w:rPr>
        <w:t xml:space="preserve">VA Form 21-4193, </w:t>
      </w:r>
      <w:r w:rsidRPr="000A160B" w:rsidR="00617272">
        <w:rPr>
          <w:i/>
          <w:iCs/>
          <w:sz w:val="24"/>
          <w:szCs w:val="24"/>
        </w:rPr>
        <w:t>Notice to Department of Veterans Affairs of Veteran or Beneficiary Incarcerated in Penal Institution</w:t>
      </w:r>
      <w:r w:rsidRPr="000A160B" w:rsidR="00617272">
        <w:rPr>
          <w:sz w:val="24"/>
          <w:szCs w:val="24"/>
        </w:rPr>
        <w:t xml:space="preserve">, under the authority of 38 U.S.C. 1505 and 5313. These authorities require reduction or termination of a beneficiary's VA compensation or pension rate when the beneficiary is incarcerated in a penal institution in excess of 60 days after conviction.  </w:t>
      </w:r>
    </w:p>
    <w:p w:rsidR="00617272" w:rsidRPr="00037F25" w:rsidP="00617272" w14:paraId="616A95BC" w14:textId="77777777">
      <w:pPr>
        <w:ind w:left="360"/>
        <w:rPr>
          <w:color w:val="000000"/>
          <w:sz w:val="24"/>
          <w:szCs w:val="24"/>
        </w:rPr>
      </w:pPr>
    </w:p>
    <w:p w:rsidR="00334E84" w:rsidRPr="00037F25" w:rsidP="003C5917" w14:paraId="7AD27333" w14:textId="3B370F3E">
      <w:pPr>
        <w:pStyle w:val="ListParagraph"/>
        <w:numPr>
          <w:ilvl w:val="0"/>
          <w:numId w:val="5"/>
        </w:numPr>
        <w:tabs>
          <w:tab w:val="left" w:pos="480"/>
          <w:tab w:val="right" w:pos="8640"/>
        </w:tabs>
        <w:ind w:right="684"/>
        <w:rPr>
          <w:b/>
          <w:sz w:val="24"/>
          <w:szCs w:val="24"/>
        </w:rPr>
      </w:pPr>
      <w:r w:rsidRPr="00037F25">
        <w:rPr>
          <w:b/>
          <w:sz w:val="24"/>
          <w:szCs w:val="24"/>
          <w:u w:val="single"/>
        </w:rPr>
        <w:t>Use of the Information</w:t>
      </w:r>
    </w:p>
    <w:p w:rsidR="00334E84" w:rsidRPr="00037F25" w:rsidP="003C5917" w14:paraId="769A570C" w14:textId="77777777">
      <w:pPr>
        <w:tabs>
          <w:tab w:val="left" w:pos="480"/>
          <w:tab w:val="right" w:pos="8640"/>
        </w:tabs>
        <w:ind w:right="684"/>
        <w:rPr>
          <w:sz w:val="24"/>
          <w:szCs w:val="24"/>
        </w:rPr>
      </w:pPr>
    </w:p>
    <w:p w:rsidR="00E36537" w:rsidRPr="00037F25" w:rsidP="003C5917" w14:paraId="1A0A5A60" w14:textId="3DAF480B">
      <w:pPr>
        <w:tabs>
          <w:tab w:val="left" w:pos="480"/>
          <w:tab w:val="right" w:pos="720"/>
        </w:tabs>
        <w:ind w:left="360" w:right="684"/>
        <w:rPr>
          <w:sz w:val="24"/>
          <w:szCs w:val="24"/>
        </w:rPr>
      </w:pPr>
      <w:r w:rsidRPr="00C03AB3">
        <w:rPr>
          <w:sz w:val="24"/>
          <w:szCs w:val="24"/>
        </w:rPr>
        <w:t xml:space="preserve">The respondent population for VA Form </w:t>
      </w:r>
      <w:r w:rsidR="00EE51DD">
        <w:rPr>
          <w:sz w:val="24"/>
          <w:szCs w:val="24"/>
        </w:rPr>
        <w:t>21-</w:t>
      </w:r>
      <w:r w:rsidR="00DC5FE4">
        <w:rPr>
          <w:sz w:val="24"/>
          <w:szCs w:val="24"/>
        </w:rPr>
        <w:t>4193</w:t>
      </w:r>
      <w:r w:rsidRPr="00C03AB3">
        <w:rPr>
          <w:sz w:val="24"/>
          <w:szCs w:val="24"/>
        </w:rPr>
        <w:t xml:space="preserve"> is composed of </w:t>
      </w:r>
      <w:r w:rsidR="00592DC1">
        <w:rPr>
          <w:sz w:val="24"/>
          <w:szCs w:val="24"/>
        </w:rPr>
        <w:t xml:space="preserve">VA beneficiaries </w:t>
      </w:r>
      <w:r w:rsidR="00E33444">
        <w:rPr>
          <w:sz w:val="24"/>
          <w:szCs w:val="24"/>
        </w:rPr>
        <w:t xml:space="preserve">who are incarcerated in penal institutions </w:t>
      </w:r>
      <w:r w:rsidR="00EA4EFF">
        <w:rPr>
          <w:sz w:val="24"/>
          <w:szCs w:val="24"/>
        </w:rPr>
        <w:t>in excess of 60 days after conviction</w:t>
      </w:r>
      <w:r w:rsidRPr="00BC5827" w:rsidR="000D3799">
        <w:rPr>
          <w:sz w:val="24"/>
          <w:szCs w:val="24"/>
        </w:rPr>
        <w:t xml:space="preserve">. </w:t>
      </w:r>
      <w:r w:rsidRPr="00BC5827" w:rsidR="007B466D">
        <w:rPr>
          <w:sz w:val="24"/>
          <w:szCs w:val="24"/>
        </w:rPr>
        <w:t xml:space="preserve">The information is needed to determine </w:t>
      </w:r>
      <w:r w:rsidR="00B222D1">
        <w:rPr>
          <w:sz w:val="24"/>
          <w:szCs w:val="24"/>
        </w:rPr>
        <w:t xml:space="preserve">whether VA benefits should be reduced or terminated based on </w:t>
      </w:r>
      <w:r w:rsidR="00870276">
        <w:rPr>
          <w:sz w:val="24"/>
          <w:szCs w:val="24"/>
        </w:rPr>
        <w:t xml:space="preserve">incarceration of the beneficiary. </w:t>
      </w:r>
    </w:p>
    <w:p w:rsidR="00334E84" w:rsidRPr="00037F25" w:rsidP="003C5917" w14:paraId="1A39E7D3" w14:textId="61AE115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34E84" w:rsidRPr="00037F25" w:rsidP="003C5917" w14:paraId="3A7F400D" w14:textId="50A539F9">
      <w:pPr>
        <w:pStyle w:val="ListParagraph"/>
        <w:numPr>
          <w:ilvl w:val="0"/>
          <w:numId w:val="5"/>
        </w:numPr>
        <w:tabs>
          <w:tab w:val="left" w:pos="547"/>
          <w:tab w:val="left" w:pos="1080"/>
          <w:tab w:val="left" w:pos="1627"/>
          <w:tab w:val="left" w:pos="2160"/>
          <w:tab w:val="left" w:pos="2880"/>
        </w:tabs>
        <w:rPr>
          <w:sz w:val="24"/>
          <w:szCs w:val="24"/>
          <w:u w:val="single"/>
        </w:rPr>
      </w:pPr>
      <w:r w:rsidRPr="00037F25">
        <w:rPr>
          <w:b/>
          <w:sz w:val="24"/>
          <w:szCs w:val="24"/>
          <w:u w:val="single"/>
        </w:rPr>
        <w:t>Use of Information Technology</w:t>
      </w:r>
    </w:p>
    <w:p w:rsidR="00334E84" w:rsidRPr="00037F25" w:rsidP="003C5917" w14:paraId="3EC9079E" w14:textId="77777777">
      <w:pPr>
        <w:pStyle w:val="BodyText2"/>
        <w:rPr>
          <w:rFonts w:ascii="Times New Roman" w:hAnsi="Times New Roman"/>
          <w:sz w:val="24"/>
          <w:szCs w:val="24"/>
        </w:rPr>
      </w:pPr>
    </w:p>
    <w:p w:rsidR="009E1129" w:rsidP="003C5917" w14:paraId="743FB958" w14:textId="232EBAF9">
      <w:pPr>
        <w:pStyle w:val="BodyText3"/>
        <w:ind w:left="360"/>
        <w:rPr>
          <w:sz w:val="24"/>
          <w:szCs w:val="24"/>
        </w:rPr>
      </w:pPr>
      <w:r w:rsidRPr="001675D2">
        <w:rPr>
          <w:sz w:val="24"/>
          <w:szCs w:val="24"/>
        </w:rPr>
        <w:t>VA Form 21-</w:t>
      </w:r>
      <w:r w:rsidR="00986CF2">
        <w:rPr>
          <w:sz w:val="24"/>
          <w:szCs w:val="24"/>
        </w:rPr>
        <w:t>4193</w:t>
      </w:r>
      <w:r w:rsidRPr="001675D2">
        <w:rPr>
          <w:sz w:val="24"/>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The collection of information does involve the use of automated, electronic, mechanical, or other technological collection techniques or other forms of information technology. </w:t>
      </w:r>
    </w:p>
    <w:p w:rsidR="005E4CE3" w:rsidRPr="00037F25" w:rsidP="003C5917" w14:paraId="62EE4D07" w14:textId="30E4DA2F">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Non-Duplication</w:t>
      </w:r>
    </w:p>
    <w:p w:rsidR="005E4CE3" w:rsidRPr="00037F25" w:rsidP="003C5917"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310573" w:rsidRPr="00037F25" w:rsidP="003C5917" w14:paraId="3320B81D" w14:textId="3BA1ED1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037F25">
        <w:rPr>
          <w:sz w:val="24"/>
          <w:szCs w:val="24"/>
        </w:rPr>
        <w:t>The information obtained through this collection is unique and is not already available for use or adaptation from another cleared source.</w:t>
      </w:r>
    </w:p>
    <w:p w:rsidR="006B0B12" w:rsidRPr="00037F25" w:rsidP="003C5917" w14:paraId="51D796D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RPr="00037F25" w:rsidP="003C5917" w14:paraId="1ED4254A" w14:textId="633FBF50">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Burden on Small Businesses</w:t>
      </w:r>
    </w:p>
    <w:p w:rsidR="00726753" w:rsidRPr="00037F25" w:rsidP="003C5917" w14:paraId="6A2FA37F" w14:textId="77777777">
      <w:pPr>
        <w:pStyle w:val="ListParagraph"/>
        <w:tabs>
          <w:tab w:val="left" w:pos="547"/>
          <w:tab w:val="left" w:pos="1080"/>
          <w:tab w:val="left" w:pos="1627"/>
          <w:tab w:val="left" w:pos="2160"/>
          <w:tab w:val="left" w:pos="2880"/>
        </w:tabs>
        <w:ind w:left="360"/>
        <w:rPr>
          <w:b/>
          <w:sz w:val="24"/>
          <w:szCs w:val="24"/>
        </w:rPr>
      </w:pPr>
    </w:p>
    <w:p w:rsidR="00E36537" w:rsidP="003C5917" w14:paraId="7D443F9C" w14:textId="15A7E8A8">
      <w:pPr>
        <w:pStyle w:val="ListParagraph"/>
        <w:tabs>
          <w:tab w:val="left" w:pos="547"/>
          <w:tab w:val="left" w:pos="1080"/>
          <w:tab w:val="left" w:pos="1627"/>
          <w:tab w:val="left" w:pos="2160"/>
          <w:tab w:val="left" w:pos="2880"/>
        </w:tabs>
        <w:ind w:left="360"/>
        <w:rPr>
          <w:sz w:val="24"/>
          <w:szCs w:val="24"/>
        </w:rPr>
      </w:pPr>
      <w:r w:rsidRPr="00037F25">
        <w:rPr>
          <w:sz w:val="24"/>
          <w:szCs w:val="24"/>
        </w:rPr>
        <w:t>This information collection does not impose a significant economic impact on a substantial number of small businesses or entities.</w:t>
      </w:r>
    </w:p>
    <w:p w:rsidR="00906E6A" w:rsidRPr="00037F25" w:rsidP="003C5917" w14:paraId="0487D11B" w14:textId="77777777">
      <w:pPr>
        <w:pStyle w:val="ListParagraph"/>
        <w:tabs>
          <w:tab w:val="left" w:pos="547"/>
          <w:tab w:val="left" w:pos="1080"/>
          <w:tab w:val="left" w:pos="1627"/>
          <w:tab w:val="left" w:pos="2160"/>
          <w:tab w:val="left" w:pos="2880"/>
        </w:tabs>
        <w:ind w:left="360"/>
        <w:rPr>
          <w:b/>
          <w:sz w:val="24"/>
          <w:szCs w:val="24"/>
        </w:rPr>
      </w:pPr>
    </w:p>
    <w:p w:rsidR="00310573" w:rsidRPr="00037F25" w:rsidP="003C5917" w14:paraId="18AFDD4D" w14:textId="5C142BDE">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Less Frequent Collection</w:t>
      </w:r>
    </w:p>
    <w:p w:rsidR="00310573" w:rsidRPr="00037F25" w:rsidP="003C5917" w14:paraId="2DC9955C" w14:textId="77777777">
      <w:pPr>
        <w:pStyle w:val="ListParagraph"/>
        <w:tabs>
          <w:tab w:val="left" w:pos="547"/>
          <w:tab w:val="left" w:pos="1080"/>
          <w:tab w:val="left" w:pos="1627"/>
          <w:tab w:val="left" w:pos="2160"/>
          <w:tab w:val="left" w:pos="2880"/>
        </w:tabs>
        <w:ind w:left="360"/>
        <w:rPr>
          <w:b/>
          <w:sz w:val="24"/>
          <w:szCs w:val="24"/>
        </w:rPr>
      </w:pPr>
    </w:p>
    <w:p w:rsidR="00E36537" w:rsidP="003C5917" w14:paraId="58DB5468" w14:textId="068F2002">
      <w:pPr>
        <w:ind w:left="360"/>
        <w:rPr>
          <w:sz w:val="24"/>
          <w:szCs w:val="24"/>
        </w:rPr>
      </w:pPr>
      <w:r w:rsidRPr="001D52F4">
        <w:rPr>
          <w:bCs/>
          <w:sz w:val="24"/>
        </w:rPr>
        <w:t>VA Form 21-</w:t>
      </w:r>
      <w:r w:rsidR="002301CA">
        <w:rPr>
          <w:bCs/>
          <w:sz w:val="24"/>
        </w:rPr>
        <w:t>4193</w:t>
      </w:r>
      <w:r>
        <w:rPr>
          <w:bCs/>
          <w:sz w:val="24"/>
        </w:rPr>
        <w:t xml:space="preserve"> </w:t>
      </w:r>
      <w:r w:rsidRPr="001D52F4">
        <w:rPr>
          <w:bCs/>
          <w:sz w:val="24"/>
        </w:rPr>
        <w:t xml:space="preserve">is used to gather the necessary information to determine </w:t>
      </w:r>
      <w:r w:rsidR="002301CA">
        <w:rPr>
          <w:bCs/>
          <w:sz w:val="24"/>
        </w:rPr>
        <w:t xml:space="preserve">whether </w:t>
      </w:r>
      <w:r w:rsidR="002301CA">
        <w:rPr>
          <w:sz w:val="24"/>
          <w:szCs w:val="24"/>
        </w:rPr>
        <w:t>VA benefits should be reduced or terminated based on incarceration of the beneficiary</w:t>
      </w:r>
      <w:r w:rsidR="000C20C8">
        <w:rPr>
          <w:sz w:val="24"/>
          <w:szCs w:val="24"/>
        </w:rPr>
        <w:t>.</w:t>
      </w:r>
      <w:r w:rsidRPr="000C20C8" w:rsidR="000C20C8">
        <w:t xml:space="preserve"> </w:t>
      </w:r>
      <w:r w:rsidR="000C20C8">
        <w:t xml:space="preserve"> </w:t>
      </w:r>
      <w:r w:rsidRPr="000C20C8" w:rsidR="000C20C8">
        <w:rPr>
          <w:sz w:val="24"/>
          <w:szCs w:val="24"/>
        </w:rPr>
        <w:t xml:space="preserve">Without this collection of information, VA would be unable to accurately adjust the rates of incarcerated beneficiaries and overpayments would result.   </w:t>
      </w:r>
    </w:p>
    <w:p w:rsidR="009C59F1" w:rsidRPr="00037F25" w:rsidP="003C5917" w14:paraId="02CB2653" w14:textId="77777777">
      <w:pPr>
        <w:ind w:left="360"/>
        <w:rPr>
          <w:sz w:val="24"/>
          <w:szCs w:val="24"/>
        </w:rPr>
      </w:pPr>
    </w:p>
    <w:p w:rsidR="00726753" w:rsidRPr="00037F25" w:rsidP="003C5917" w14:paraId="4CDCBD61" w14:textId="1DB9CE06">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Paperwork Reduction Act Guidelines</w:t>
      </w:r>
    </w:p>
    <w:p w:rsidR="00726753" w:rsidRPr="00037F25" w:rsidP="003C5917"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D94A38" w:rsidRPr="00037F25" w:rsidP="003C5917" w14:paraId="0CA4B7F5" w14:textId="66E07F5F">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eastAsiaTheme="minorHAnsi"/>
          <w:sz w:val="24"/>
          <w:szCs w:val="24"/>
        </w:rPr>
      </w:pPr>
      <w:r w:rsidRPr="00037F25">
        <w:rPr>
          <w:rFonts w:eastAsiaTheme="minorHAnsi"/>
          <w:sz w:val="24"/>
          <w:szCs w:val="24"/>
        </w:rPr>
        <w:t>This collection of information does not require collection to be conducted in a manner inconsistent with the guidelines delineated in 5 CFR 1320.5(d)(2).</w:t>
      </w:r>
    </w:p>
    <w:p w:rsidR="006B0B12" w:rsidRPr="00037F25" w:rsidP="003C5917" w14:paraId="4D8344F7"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726753" w:rsidRPr="00037F25" w:rsidP="003C5917" w14:paraId="17B66F6B" w14:textId="6D56C118">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Consultation and Public Comments</w:t>
      </w:r>
    </w:p>
    <w:p w:rsidR="001D284D" w:rsidP="001D284D" w14:paraId="6DB52E0A" w14:textId="77777777">
      <w:pPr>
        <w:rPr>
          <w:rFonts w:eastAsiaTheme="minorHAnsi"/>
        </w:rPr>
      </w:pPr>
    </w:p>
    <w:p w:rsidR="006B0B12" w:rsidP="001F4316" w14:paraId="4A77905C" w14:textId="0FBA0096">
      <w:pPr>
        <w:pStyle w:val="NoSpacing"/>
        <w:ind w:left="360"/>
        <w:rPr>
          <w:rFonts w:eastAsiaTheme="minorHAnsi"/>
        </w:rPr>
      </w:pPr>
      <w:r w:rsidRPr="00037F25">
        <w:rPr>
          <w:rFonts w:eastAsiaTheme="minorHAnsi"/>
        </w:rPr>
        <w:t>Part A: PUBLIC NOTICE</w:t>
      </w:r>
    </w:p>
    <w:p w:rsidR="001F4316" w:rsidRPr="00037F25" w:rsidP="001F4316" w14:paraId="0A5ACE4B" w14:textId="77777777">
      <w:pPr>
        <w:pStyle w:val="NoSpacing"/>
        <w:ind w:left="360"/>
        <w:rPr>
          <w:rFonts w:eastAsiaTheme="minorHAnsi"/>
        </w:rPr>
      </w:pPr>
    </w:p>
    <w:p w:rsidR="006B0B12" w:rsidP="001F4316" w14:paraId="67EA0265" w14:textId="73150353">
      <w:pPr>
        <w:pStyle w:val="NoSpacing"/>
        <w:ind w:left="360"/>
        <w:rPr>
          <w:rFonts w:eastAsiaTheme="minorHAnsi"/>
        </w:rPr>
      </w:pPr>
      <w:r w:rsidRPr="0045331B">
        <w:rPr>
          <w:rFonts w:eastAsiaTheme="minorHAnsi"/>
        </w:rPr>
        <w:t xml:space="preserve">A 60-Day Federal Register Notice (FRN) for the collection published on </w:t>
      </w:r>
      <w:r w:rsidR="006212BA">
        <w:rPr>
          <w:rFonts w:eastAsiaTheme="minorHAnsi"/>
        </w:rPr>
        <w:t>Friday, June 27, 2025</w:t>
      </w:r>
      <w:r w:rsidRPr="0045331B">
        <w:rPr>
          <w:rFonts w:eastAsiaTheme="minorHAnsi"/>
        </w:rPr>
        <w:t xml:space="preserve">. The 60-Day FRN citation is </w:t>
      </w:r>
      <w:r w:rsidR="006212BA">
        <w:rPr>
          <w:rFonts w:eastAsiaTheme="minorHAnsi"/>
        </w:rPr>
        <w:t>90</w:t>
      </w:r>
      <w:r w:rsidRPr="0045331B">
        <w:rPr>
          <w:rFonts w:eastAsiaTheme="minorHAnsi"/>
        </w:rPr>
        <w:t xml:space="preserve"> FRN </w:t>
      </w:r>
      <w:r w:rsidR="00793111">
        <w:rPr>
          <w:rFonts w:eastAsiaTheme="minorHAnsi"/>
        </w:rPr>
        <w:t>27758</w:t>
      </w:r>
      <w:r w:rsidRPr="0045331B">
        <w:rPr>
          <w:rFonts w:eastAsiaTheme="minorHAnsi"/>
        </w:rPr>
        <w:t xml:space="preserve">. </w:t>
      </w:r>
    </w:p>
    <w:p w:rsidR="001F4316" w:rsidRPr="0045331B" w:rsidP="001F4316" w14:paraId="5C75290B" w14:textId="77777777">
      <w:pPr>
        <w:pStyle w:val="NoSpacing"/>
        <w:ind w:left="360"/>
        <w:rPr>
          <w:rFonts w:eastAsiaTheme="minorHAnsi"/>
        </w:rPr>
      </w:pPr>
    </w:p>
    <w:p w:rsidR="008838B1" w:rsidP="001F4316" w14:paraId="39375843" w14:textId="77777777">
      <w:pPr>
        <w:pStyle w:val="NoSpacing"/>
        <w:ind w:left="360"/>
        <w:rPr>
          <w:rFonts w:eastAsiaTheme="minorHAnsi"/>
        </w:rPr>
      </w:pPr>
      <w:r>
        <w:rPr>
          <w:rFonts w:eastAsiaTheme="minorHAnsi"/>
        </w:rPr>
        <w:t xml:space="preserve">Two comments received </w:t>
      </w:r>
      <w:r w:rsidRPr="0045331B" w:rsidR="00070A3C">
        <w:rPr>
          <w:rFonts w:eastAsiaTheme="minorHAnsi"/>
        </w:rPr>
        <w:t xml:space="preserve">during the 60-Day </w:t>
      </w:r>
      <w:r>
        <w:rPr>
          <w:rFonts w:eastAsiaTheme="minorHAnsi"/>
        </w:rPr>
        <w:t>c</w:t>
      </w:r>
      <w:r w:rsidRPr="0045331B" w:rsidR="00070A3C">
        <w:rPr>
          <w:rFonts w:eastAsiaTheme="minorHAnsi"/>
        </w:rPr>
        <w:t xml:space="preserve">omment </w:t>
      </w:r>
      <w:r>
        <w:rPr>
          <w:rFonts w:eastAsiaTheme="minorHAnsi"/>
        </w:rPr>
        <w:t>p</w:t>
      </w:r>
      <w:r w:rsidRPr="0045331B" w:rsidR="00070A3C">
        <w:rPr>
          <w:rFonts w:eastAsiaTheme="minorHAnsi"/>
        </w:rPr>
        <w:t xml:space="preserve">eriod. They are included below in the </w:t>
      </w:r>
      <w:r w:rsidRPr="008838B1" w:rsidR="00070A3C">
        <w:rPr>
          <w:rFonts w:eastAsiaTheme="minorHAnsi"/>
        </w:rPr>
        <w:t xml:space="preserve">order they </w:t>
      </w:r>
      <w:r w:rsidRPr="008838B1">
        <w:rPr>
          <w:rFonts w:eastAsiaTheme="minorHAnsi"/>
        </w:rPr>
        <w:t>were received</w:t>
      </w:r>
      <w:r w:rsidRPr="008838B1" w:rsidR="00070A3C">
        <w:rPr>
          <w:rFonts w:eastAsiaTheme="minorHAnsi"/>
        </w:rPr>
        <w:t xml:space="preserve">, as well as our Agency’s response to the comment. </w:t>
      </w:r>
    </w:p>
    <w:p w:rsidR="001F4316" w:rsidP="001F4316" w14:paraId="46F17BDE" w14:textId="77777777">
      <w:pPr>
        <w:pStyle w:val="NoSpacing"/>
        <w:ind w:left="360"/>
        <w:rPr>
          <w:rFonts w:eastAsiaTheme="minorHAnsi"/>
        </w:rPr>
      </w:pPr>
    </w:p>
    <w:p w:rsidR="001D284D" w:rsidP="001F4316" w14:paraId="155D0269" w14:textId="77777777">
      <w:pPr>
        <w:pStyle w:val="NoSpacing"/>
        <w:ind w:left="360"/>
      </w:pPr>
      <w:r w:rsidRPr="008838B1">
        <w:rPr>
          <w:u w:val="single"/>
        </w:rPr>
        <w:t>Comment (1)</w:t>
      </w:r>
      <w:r w:rsidRPr="008838B1">
        <w:t xml:space="preserve">: </w:t>
      </w:r>
    </w:p>
    <w:p w:rsidR="00CE736D" w:rsidP="001F4316" w14:paraId="15A60502" w14:textId="4B8A57F4">
      <w:pPr>
        <w:pStyle w:val="NoSpacing"/>
        <w:ind w:left="360"/>
        <w:rPr>
          <w:color w:val="0E0E0E"/>
          <w:w w:val="105"/>
          <w:szCs w:val="24"/>
        </w:rPr>
      </w:pPr>
      <w:r w:rsidRPr="008838B1">
        <w:rPr>
          <w:szCs w:val="24"/>
        </w:rPr>
        <w:t xml:space="preserve">VBA received a comment from </w:t>
      </w:r>
      <w:r w:rsidRPr="008838B1" w:rsidR="00920060">
        <w:rPr>
          <w:szCs w:val="24"/>
        </w:rPr>
        <w:t>J. Zenner</w:t>
      </w:r>
      <w:r w:rsidRPr="008838B1">
        <w:rPr>
          <w:szCs w:val="24"/>
        </w:rPr>
        <w:t xml:space="preserve">, </w:t>
      </w:r>
      <w:r w:rsidRPr="008838B1" w:rsidR="003A1AB4">
        <w:rPr>
          <w:szCs w:val="24"/>
        </w:rPr>
        <w:t xml:space="preserve">affiliated with </w:t>
      </w:r>
      <w:r w:rsidRPr="008838B1" w:rsidR="007E075F">
        <w:rPr>
          <w:szCs w:val="24"/>
        </w:rPr>
        <w:t>Los Angeles County Department of Military and Veteran Affairs</w:t>
      </w:r>
      <w:r w:rsidRPr="008838B1">
        <w:rPr>
          <w:szCs w:val="24"/>
        </w:rPr>
        <w:t>. Comment:</w:t>
      </w:r>
      <w:r w:rsidRPr="008838B1" w:rsidR="007E075F">
        <w:rPr>
          <w:szCs w:val="24"/>
        </w:rPr>
        <w:t xml:space="preserve"> </w:t>
      </w:r>
      <w:r w:rsidRPr="00CE736D">
        <w:rPr>
          <w:color w:val="0E0E0E"/>
          <w:w w:val="105"/>
          <w:szCs w:val="24"/>
        </w:rPr>
        <w:t>Under</w:t>
      </w:r>
      <w:r w:rsidRPr="00CE736D">
        <w:rPr>
          <w:color w:val="0E0E0E"/>
          <w:spacing w:val="-12"/>
          <w:w w:val="105"/>
          <w:szCs w:val="24"/>
        </w:rPr>
        <w:t xml:space="preserve"> </w:t>
      </w:r>
      <w:r w:rsidRPr="00CE736D">
        <w:rPr>
          <w:color w:val="0E0E0E"/>
          <w:w w:val="105"/>
          <w:szCs w:val="24"/>
        </w:rPr>
        <w:t>38</w:t>
      </w:r>
      <w:r w:rsidRPr="00CE736D">
        <w:rPr>
          <w:color w:val="0E0E0E"/>
          <w:spacing w:val="-5"/>
          <w:w w:val="105"/>
          <w:szCs w:val="24"/>
        </w:rPr>
        <w:t xml:space="preserve"> </w:t>
      </w:r>
      <w:r w:rsidRPr="00CE736D">
        <w:rPr>
          <w:color w:val="0E0E0E"/>
          <w:w w:val="105"/>
          <w:szCs w:val="24"/>
        </w:rPr>
        <w:t>CFR</w:t>
      </w:r>
      <w:r w:rsidRPr="00CE736D">
        <w:rPr>
          <w:color w:val="0E0E0E"/>
          <w:spacing w:val="-4"/>
          <w:w w:val="105"/>
          <w:szCs w:val="24"/>
        </w:rPr>
        <w:t xml:space="preserve"> </w:t>
      </w:r>
      <w:r w:rsidRPr="00CE736D">
        <w:rPr>
          <w:color w:val="0E0E0E"/>
          <w:w w:val="105"/>
          <w:szCs w:val="24"/>
        </w:rPr>
        <w:t>3.665,</w:t>
      </w:r>
      <w:r w:rsidRPr="00CE736D">
        <w:rPr>
          <w:color w:val="0E0E0E"/>
          <w:spacing w:val="-8"/>
          <w:w w:val="105"/>
          <w:szCs w:val="24"/>
        </w:rPr>
        <w:t xml:space="preserve"> </w:t>
      </w:r>
      <w:r w:rsidRPr="00CE736D">
        <w:rPr>
          <w:color w:val="0E0E0E"/>
          <w:w w:val="105"/>
          <w:szCs w:val="24"/>
        </w:rPr>
        <w:t>veterans service connection</w:t>
      </w:r>
      <w:r w:rsidRPr="00CE736D">
        <w:rPr>
          <w:color w:val="0E0E0E"/>
          <w:spacing w:val="-1"/>
          <w:w w:val="105"/>
          <w:szCs w:val="24"/>
        </w:rPr>
        <w:t xml:space="preserve"> </w:t>
      </w:r>
      <w:r w:rsidRPr="00CE736D">
        <w:rPr>
          <w:color w:val="0E0E0E"/>
          <w:w w:val="105"/>
          <w:szCs w:val="24"/>
        </w:rPr>
        <w:t>compensation</w:t>
      </w:r>
      <w:r w:rsidRPr="00CE736D">
        <w:rPr>
          <w:color w:val="0E0E0E"/>
          <w:spacing w:val="9"/>
          <w:w w:val="105"/>
          <w:szCs w:val="24"/>
        </w:rPr>
        <w:t xml:space="preserve"> </w:t>
      </w:r>
      <w:r w:rsidRPr="00CE736D">
        <w:rPr>
          <w:color w:val="0E0E0E"/>
          <w:w w:val="105"/>
          <w:szCs w:val="24"/>
        </w:rPr>
        <w:t>is</w:t>
      </w:r>
      <w:r w:rsidRPr="00CE736D">
        <w:rPr>
          <w:color w:val="0E0E0E"/>
          <w:spacing w:val="-10"/>
          <w:w w:val="105"/>
          <w:szCs w:val="24"/>
        </w:rPr>
        <w:t xml:space="preserve"> </w:t>
      </w:r>
      <w:r w:rsidRPr="00CE736D">
        <w:rPr>
          <w:color w:val="0E0E0E"/>
          <w:w w:val="105"/>
          <w:szCs w:val="24"/>
        </w:rPr>
        <w:t>reduced</w:t>
      </w:r>
      <w:r w:rsidRPr="00CE736D">
        <w:rPr>
          <w:color w:val="0E0E0E"/>
          <w:spacing w:val="5"/>
          <w:w w:val="105"/>
          <w:szCs w:val="24"/>
        </w:rPr>
        <w:t xml:space="preserve"> </w:t>
      </w:r>
      <w:r w:rsidRPr="00CE736D">
        <w:rPr>
          <w:color w:val="0E0E0E"/>
          <w:w w:val="105"/>
          <w:szCs w:val="24"/>
        </w:rPr>
        <w:t>at</w:t>
      </w:r>
      <w:r w:rsidRPr="00CE736D">
        <w:rPr>
          <w:color w:val="0E0E0E"/>
          <w:spacing w:val="-6"/>
          <w:w w:val="105"/>
          <w:szCs w:val="24"/>
        </w:rPr>
        <w:t xml:space="preserve"> </w:t>
      </w:r>
      <w:r w:rsidRPr="00CE736D">
        <w:rPr>
          <w:color w:val="0E0E0E"/>
          <w:w w:val="105"/>
          <w:szCs w:val="24"/>
        </w:rPr>
        <w:t>the</w:t>
      </w:r>
      <w:r w:rsidRPr="00CE736D">
        <w:rPr>
          <w:color w:val="0E0E0E"/>
          <w:spacing w:val="-8"/>
          <w:w w:val="105"/>
          <w:szCs w:val="24"/>
        </w:rPr>
        <w:t xml:space="preserve"> </w:t>
      </w:r>
      <w:r w:rsidRPr="00CE736D">
        <w:rPr>
          <w:color w:val="0E0E0E"/>
          <w:w w:val="105"/>
          <w:szCs w:val="24"/>
        </w:rPr>
        <w:t>61st</w:t>
      </w:r>
      <w:r w:rsidRPr="00CE736D">
        <w:rPr>
          <w:color w:val="0E0E0E"/>
          <w:spacing w:val="-2"/>
          <w:w w:val="105"/>
          <w:szCs w:val="24"/>
        </w:rPr>
        <w:t xml:space="preserve"> </w:t>
      </w:r>
      <w:r w:rsidRPr="00CE736D">
        <w:rPr>
          <w:color w:val="0E0E0E"/>
          <w:w w:val="105"/>
          <w:szCs w:val="24"/>
        </w:rPr>
        <w:t>day</w:t>
      </w:r>
      <w:r w:rsidRPr="00CE736D">
        <w:rPr>
          <w:color w:val="0E0E0E"/>
          <w:spacing w:val="-8"/>
          <w:w w:val="105"/>
          <w:szCs w:val="24"/>
        </w:rPr>
        <w:t xml:space="preserve"> </w:t>
      </w:r>
      <w:r w:rsidRPr="00CE736D">
        <w:rPr>
          <w:color w:val="0E0E0E"/>
          <w:w w:val="105"/>
          <w:szCs w:val="24"/>
        </w:rPr>
        <w:t>of</w:t>
      </w:r>
      <w:r w:rsidRPr="00CE736D">
        <w:rPr>
          <w:color w:val="0E0E0E"/>
          <w:spacing w:val="-10"/>
          <w:w w:val="105"/>
          <w:szCs w:val="24"/>
        </w:rPr>
        <w:t xml:space="preserve"> </w:t>
      </w:r>
      <w:r w:rsidRPr="00CE736D">
        <w:rPr>
          <w:color w:val="0E0E0E"/>
          <w:w w:val="105"/>
          <w:szCs w:val="24"/>
        </w:rPr>
        <w:t>their</w:t>
      </w:r>
      <w:r w:rsidRPr="00CE736D">
        <w:rPr>
          <w:color w:val="0E0E0E"/>
          <w:spacing w:val="-10"/>
          <w:w w:val="105"/>
          <w:szCs w:val="24"/>
        </w:rPr>
        <w:t xml:space="preserve"> </w:t>
      </w:r>
      <w:r w:rsidRPr="00CE736D">
        <w:rPr>
          <w:color w:val="0E0E0E"/>
          <w:w w:val="105"/>
          <w:szCs w:val="24"/>
        </w:rPr>
        <w:t>incarceration.</w:t>
      </w:r>
      <w:r w:rsidRPr="00CE736D">
        <w:rPr>
          <w:color w:val="0E0E0E"/>
          <w:spacing w:val="-16"/>
          <w:w w:val="105"/>
          <w:szCs w:val="24"/>
        </w:rPr>
        <w:t xml:space="preserve"> </w:t>
      </w:r>
      <w:r w:rsidRPr="00CE736D">
        <w:rPr>
          <w:color w:val="0E0E0E"/>
          <w:w w:val="105"/>
          <w:szCs w:val="24"/>
        </w:rPr>
        <w:t>While</w:t>
      </w:r>
      <w:r w:rsidRPr="00CE736D">
        <w:rPr>
          <w:color w:val="0E0E0E"/>
          <w:spacing w:val="-3"/>
          <w:w w:val="105"/>
          <w:szCs w:val="24"/>
        </w:rPr>
        <w:t xml:space="preserve"> </w:t>
      </w:r>
      <w:r w:rsidRPr="00CE736D">
        <w:rPr>
          <w:color w:val="0E0E0E"/>
          <w:w w:val="105"/>
          <w:szCs w:val="24"/>
        </w:rPr>
        <w:t>some</w:t>
      </w:r>
      <w:r w:rsidRPr="00CE736D">
        <w:rPr>
          <w:color w:val="0E0E0E"/>
          <w:spacing w:val="-8"/>
          <w:w w:val="105"/>
          <w:szCs w:val="24"/>
        </w:rPr>
        <w:t xml:space="preserve"> </w:t>
      </w:r>
      <w:r w:rsidRPr="00CE736D">
        <w:rPr>
          <w:color w:val="0E0E0E"/>
          <w:w w:val="105"/>
          <w:szCs w:val="24"/>
        </w:rPr>
        <w:t>veterans are</w:t>
      </w:r>
      <w:r w:rsidRPr="00CE736D">
        <w:rPr>
          <w:color w:val="0E0E0E"/>
          <w:spacing w:val="-9"/>
          <w:w w:val="105"/>
          <w:szCs w:val="24"/>
        </w:rPr>
        <w:t xml:space="preserve"> </w:t>
      </w:r>
      <w:r w:rsidRPr="00CE736D">
        <w:rPr>
          <w:color w:val="0E0E0E"/>
          <w:w w:val="105"/>
          <w:szCs w:val="24"/>
        </w:rPr>
        <w:t>able</w:t>
      </w:r>
      <w:r w:rsidRPr="00CE736D">
        <w:rPr>
          <w:color w:val="0E0E0E"/>
          <w:spacing w:val="-10"/>
          <w:w w:val="105"/>
          <w:szCs w:val="24"/>
        </w:rPr>
        <w:t xml:space="preserve"> </w:t>
      </w:r>
      <w:r w:rsidRPr="00CE736D">
        <w:rPr>
          <w:color w:val="0E0E0E"/>
          <w:w w:val="105"/>
          <w:szCs w:val="24"/>
        </w:rPr>
        <w:t>to</w:t>
      </w:r>
      <w:r w:rsidRPr="00CE736D">
        <w:rPr>
          <w:color w:val="0E0E0E"/>
          <w:spacing w:val="-11"/>
          <w:w w:val="105"/>
          <w:szCs w:val="24"/>
        </w:rPr>
        <w:t xml:space="preserve"> </w:t>
      </w:r>
      <w:r w:rsidRPr="00CE736D">
        <w:rPr>
          <w:color w:val="0E0E0E"/>
          <w:w w:val="105"/>
          <w:szCs w:val="24"/>
        </w:rPr>
        <w:t>file</w:t>
      </w:r>
      <w:r w:rsidRPr="00CE736D">
        <w:rPr>
          <w:color w:val="0E0E0E"/>
          <w:spacing w:val="-8"/>
          <w:w w:val="105"/>
          <w:szCs w:val="24"/>
        </w:rPr>
        <w:t xml:space="preserve"> </w:t>
      </w:r>
      <w:r w:rsidRPr="00CE736D">
        <w:rPr>
          <w:color w:val="0E0E0E"/>
          <w:w w:val="105"/>
          <w:szCs w:val="24"/>
        </w:rPr>
        <w:t>an</w:t>
      </w:r>
      <w:r w:rsidRPr="00CE736D">
        <w:rPr>
          <w:color w:val="0E0E0E"/>
          <w:spacing w:val="-11"/>
          <w:w w:val="105"/>
          <w:szCs w:val="24"/>
        </w:rPr>
        <w:t xml:space="preserve"> </w:t>
      </w:r>
      <w:r w:rsidRPr="00CE736D">
        <w:rPr>
          <w:color w:val="0E0E0E"/>
          <w:w w:val="105"/>
          <w:szCs w:val="24"/>
        </w:rPr>
        <w:t>apportionment</w:t>
      </w:r>
      <w:r w:rsidRPr="00CE736D">
        <w:rPr>
          <w:color w:val="0E0E0E"/>
          <w:spacing w:val="13"/>
          <w:w w:val="105"/>
          <w:szCs w:val="24"/>
        </w:rPr>
        <w:t xml:space="preserve"> </w:t>
      </w:r>
      <w:r w:rsidRPr="00CE736D">
        <w:rPr>
          <w:color w:val="0E0E0E"/>
          <w:w w:val="105"/>
          <w:szCs w:val="24"/>
        </w:rPr>
        <w:t>to</w:t>
      </w:r>
      <w:r w:rsidRPr="00CE736D">
        <w:rPr>
          <w:color w:val="0E0E0E"/>
          <w:spacing w:val="-9"/>
          <w:w w:val="105"/>
          <w:szCs w:val="24"/>
        </w:rPr>
        <w:t xml:space="preserve"> </w:t>
      </w:r>
      <w:r w:rsidRPr="00CE736D">
        <w:rPr>
          <w:color w:val="0E0E0E"/>
          <w:w w:val="105"/>
          <w:szCs w:val="24"/>
        </w:rPr>
        <w:t>have</w:t>
      </w:r>
      <w:r w:rsidRPr="00CE736D">
        <w:rPr>
          <w:color w:val="0E0E0E"/>
          <w:spacing w:val="-10"/>
          <w:w w:val="105"/>
          <w:szCs w:val="24"/>
        </w:rPr>
        <w:t xml:space="preserve"> </w:t>
      </w:r>
      <w:r w:rsidRPr="00CE736D">
        <w:rPr>
          <w:color w:val="0E0E0E"/>
          <w:w w:val="105"/>
          <w:szCs w:val="24"/>
        </w:rPr>
        <w:t>funding go</w:t>
      </w:r>
      <w:r w:rsidRPr="00CE736D">
        <w:rPr>
          <w:color w:val="0E0E0E"/>
          <w:spacing w:val="-9"/>
          <w:w w:val="105"/>
          <w:szCs w:val="24"/>
        </w:rPr>
        <w:t xml:space="preserve"> </w:t>
      </w:r>
      <w:r w:rsidRPr="00CE736D">
        <w:rPr>
          <w:color w:val="0E0E0E"/>
          <w:w w:val="105"/>
          <w:szCs w:val="24"/>
        </w:rPr>
        <w:t>to</w:t>
      </w:r>
      <w:r w:rsidRPr="00CE736D">
        <w:rPr>
          <w:color w:val="0E0E0E"/>
          <w:spacing w:val="-10"/>
          <w:w w:val="105"/>
          <w:szCs w:val="24"/>
        </w:rPr>
        <w:t xml:space="preserve"> </w:t>
      </w:r>
      <w:r w:rsidRPr="00CE736D">
        <w:rPr>
          <w:color w:val="0E0E0E"/>
          <w:w w:val="105"/>
          <w:szCs w:val="24"/>
        </w:rPr>
        <w:t>authorized</w:t>
      </w:r>
      <w:r w:rsidRPr="00CE736D">
        <w:rPr>
          <w:color w:val="0E0E0E"/>
          <w:spacing w:val="-10"/>
          <w:w w:val="105"/>
          <w:szCs w:val="24"/>
        </w:rPr>
        <w:t xml:space="preserve"> </w:t>
      </w:r>
      <w:r w:rsidRPr="00CE736D">
        <w:rPr>
          <w:color w:val="0E0E0E"/>
          <w:w w:val="105"/>
          <w:szCs w:val="24"/>
        </w:rPr>
        <w:t>family</w:t>
      </w:r>
      <w:r w:rsidRPr="00CE736D">
        <w:rPr>
          <w:color w:val="0E0E0E"/>
          <w:spacing w:val="-2"/>
          <w:w w:val="105"/>
          <w:szCs w:val="24"/>
        </w:rPr>
        <w:t xml:space="preserve"> </w:t>
      </w:r>
      <w:r w:rsidRPr="00CE736D">
        <w:rPr>
          <w:color w:val="0E0E0E"/>
          <w:w w:val="105"/>
          <w:szCs w:val="24"/>
        </w:rPr>
        <w:t>members, it</w:t>
      </w:r>
      <w:r w:rsidRPr="00CE736D">
        <w:rPr>
          <w:color w:val="0E0E0E"/>
          <w:spacing w:val="-11"/>
          <w:w w:val="105"/>
          <w:szCs w:val="24"/>
        </w:rPr>
        <w:t xml:space="preserve"> </w:t>
      </w:r>
      <w:r w:rsidRPr="00CE736D">
        <w:rPr>
          <w:color w:val="0E0E0E"/>
          <w:w w:val="105"/>
          <w:szCs w:val="24"/>
        </w:rPr>
        <w:t>is</w:t>
      </w:r>
      <w:r w:rsidRPr="00CE736D">
        <w:rPr>
          <w:color w:val="0E0E0E"/>
          <w:spacing w:val="-12"/>
          <w:w w:val="105"/>
          <w:szCs w:val="24"/>
        </w:rPr>
        <w:t xml:space="preserve"> </w:t>
      </w:r>
      <w:r w:rsidRPr="00CE736D">
        <w:rPr>
          <w:color w:val="0E0E0E"/>
          <w:w w:val="105"/>
          <w:szCs w:val="24"/>
        </w:rPr>
        <w:t>a</w:t>
      </w:r>
      <w:r w:rsidRPr="00CE736D">
        <w:rPr>
          <w:color w:val="0E0E0E"/>
          <w:spacing w:val="-10"/>
          <w:w w:val="105"/>
          <w:szCs w:val="24"/>
        </w:rPr>
        <w:t xml:space="preserve"> </w:t>
      </w:r>
      <w:r w:rsidRPr="00CE736D">
        <w:rPr>
          <w:color w:val="0E0E0E"/>
          <w:w w:val="105"/>
          <w:szCs w:val="24"/>
        </w:rPr>
        <w:t>cumbersome</w:t>
      </w:r>
      <w:r w:rsidRPr="00CE736D">
        <w:rPr>
          <w:color w:val="0E0E0E"/>
          <w:spacing w:val="5"/>
          <w:w w:val="105"/>
          <w:szCs w:val="24"/>
        </w:rPr>
        <w:t xml:space="preserve"> </w:t>
      </w:r>
      <w:r w:rsidRPr="00CE736D">
        <w:rPr>
          <w:color w:val="0E0E0E"/>
          <w:w w:val="105"/>
          <w:szCs w:val="24"/>
        </w:rPr>
        <w:t>process</w:t>
      </w:r>
      <w:r w:rsidRPr="00CE736D">
        <w:rPr>
          <w:color w:val="0E0E0E"/>
          <w:spacing w:val="3"/>
          <w:w w:val="105"/>
          <w:szCs w:val="24"/>
        </w:rPr>
        <w:t xml:space="preserve"> </w:t>
      </w:r>
      <w:r w:rsidRPr="00CE736D">
        <w:rPr>
          <w:color w:val="0E0E0E"/>
          <w:w w:val="105"/>
          <w:szCs w:val="24"/>
        </w:rPr>
        <w:t>requiring</w:t>
      </w:r>
      <w:r w:rsidRPr="00CE736D">
        <w:rPr>
          <w:color w:val="0E0E0E"/>
          <w:spacing w:val="7"/>
          <w:w w:val="105"/>
          <w:szCs w:val="24"/>
        </w:rPr>
        <w:t xml:space="preserve"> </w:t>
      </w:r>
      <w:r w:rsidRPr="00CE736D">
        <w:rPr>
          <w:color w:val="0E0E0E"/>
          <w:w w:val="105"/>
          <w:szCs w:val="24"/>
        </w:rPr>
        <w:t>filling</w:t>
      </w:r>
      <w:r w:rsidRPr="00CE736D">
        <w:rPr>
          <w:color w:val="0E0E0E"/>
          <w:spacing w:val="-5"/>
          <w:w w:val="105"/>
          <w:szCs w:val="24"/>
        </w:rPr>
        <w:t xml:space="preserve"> </w:t>
      </w:r>
      <w:r w:rsidRPr="00CE736D">
        <w:rPr>
          <w:color w:val="0E0E0E"/>
          <w:w w:val="105"/>
          <w:szCs w:val="24"/>
        </w:rPr>
        <w:t>out</w:t>
      </w:r>
      <w:r w:rsidRPr="00CE736D">
        <w:rPr>
          <w:color w:val="0E0E0E"/>
          <w:spacing w:val="-9"/>
          <w:w w:val="105"/>
          <w:szCs w:val="24"/>
        </w:rPr>
        <w:t xml:space="preserve"> </w:t>
      </w:r>
      <w:r w:rsidRPr="00CE736D">
        <w:rPr>
          <w:color w:val="0E0E0E"/>
          <w:w w:val="105"/>
          <w:szCs w:val="24"/>
        </w:rPr>
        <w:t>VA</w:t>
      </w:r>
      <w:r w:rsidRPr="00CE736D">
        <w:rPr>
          <w:color w:val="0E0E0E"/>
          <w:spacing w:val="-16"/>
          <w:w w:val="105"/>
          <w:szCs w:val="24"/>
        </w:rPr>
        <w:t xml:space="preserve"> </w:t>
      </w:r>
      <w:r w:rsidRPr="00CE736D">
        <w:rPr>
          <w:color w:val="0E0E0E"/>
          <w:w w:val="105"/>
          <w:szCs w:val="24"/>
        </w:rPr>
        <w:t>Form</w:t>
      </w:r>
      <w:r w:rsidRPr="00CE736D">
        <w:rPr>
          <w:color w:val="0E0E0E"/>
          <w:spacing w:val="-3"/>
          <w:w w:val="105"/>
          <w:szCs w:val="24"/>
        </w:rPr>
        <w:t xml:space="preserve"> </w:t>
      </w:r>
      <w:r w:rsidRPr="00CE736D">
        <w:rPr>
          <w:color w:val="0E0E0E"/>
          <w:w w:val="105"/>
          <w:szCs w:val="24"/>
        </w:rPr>
        <w:t>21-0788 and many</w:t>
      </w:r>
      <w:r w:rsidRPr="00CE736D">
        <w:rPr>
          <w:color w:val="0E0E0E"/>
          <w:spacing w:val="-6"/>
          <w:w w:val="105"/>
          <w:szCs w:val="24"/>
        </w:rPr>
        <w:t xml:space="preserve"> </w:t>
      </w:r>
      <w:r w:rsidRPr="00CE736D">
        <w:rPr>
          <w:color w:val="0E0E0E"/>
          <w:w w:val="105"/>
          <w:szCs w:val="24"/>
        </w:rPr>
        <w:t>veterans</w:t>
      </w:r>
      <w:r w:rsidRPr="00CE736D">
        <w:rPr>
          <w:color w:val="0E0E0E"/>
          <w:spacing w:val="-11"/>
          <w:w w:val="105"/>
          <w:szCs w:val="24"/>
        </w:rPr>
        <w:t xml:space="preserve"> </w:t>
      </w:r>
      <w:r w:rsidRPr="00CE736D">
        <w:rPr>
          <w:color w:val="0E0E0E"/>
          <w:w w:val="105"/>
          <w:szCs w:val="24"/>
        </w:rPr>
        <w:t>and</w:t>
      </w:r>
      <w:r w:rsidRPr="00CE736D">
        <w:rPr>
          <w:color w:val="0E0E0E"/>
          <w:spacing w:val="-6"/>
          <w:w w:val="105"/>
          <w:szCs w:val="24"/>
        </w:rPr>
        <w:t xml:space="preserve"> </w:t>
      </w:r>
      <w:r w:rsidRPr="00CE736D">
        <w:rPr>
          <w:color w:val="0E0E0E"/>
          <w:w w:val="105"/>
          <w:szCs w:val="24"/>
        </w:rPr>
        <w:t>their</w:t>
      </w:r>
      <w:r w:rsidRPr="00CE736D">
        <w:rPr>
          <w:color w:val="0E0E0E"/>
          <w:spacing w:val="-5"/>
          <w:w w:val="105"/>
          <w:szCs w:val="24"/>
        </w:rPr>
        <w:t xml:space="preserve"> </w:t>
      </w:r>
      <w:r w:rsidRPr="00CE736D">
        <w:rPr>
          <w:color w:val="0E0E0E"/>
          <w:w w:val="105"/>
          <w:szCs w:val="24"/>
        </w:rPr>
        <w:t>dependents</w:t>
      </w:r>
      <w:r w:rsidRPr="00CE736D">
        <w:rPr>
          <w:color w:val="0E0E0E"/>
          <w:spacing w:val="7"/>
          <w:w w:val="105"/>
          <w:szCs w:val="24"/>
        </w:rPr>
        <w:t xml:space="preserve"> </w:t>
      </w:r>
      <w:r w:rsidRPr="00CE736D">
        <w:rPr>
          <w:color w:val="0E0E0E"/>
          <w:w w:val="105"/>
          <w:szCs w:val="24"/>
        </w:rPr>
        <w:t>never</w:t>
      </w:r>
      <w:r w:rsidRPr="00CE736D">
        <w:rPr>
          <w:color w:val="0E0E0E"/>
          <w:spacing w:val="-4"/>
          <w:w w:val="105"/>
          <w:szCs w:val="24"/>
        </w:rPr>
        <w:t xml:space="preserve"> </w:t>
      </w:r>
      <w:r w:rsidRPr="00CE736D">
        <w:rPr>
          <w:color w:val="0E0E0E"/>
          <w:w w:val="105"/>
          <w:szCs w:val="24"/>
        </w:rPr>
        <w:t>become</w:t>
      </w:r>
      <w:r w:rsidRPr="00CE736D">
        <w:rPr>
          <w:color w:val="0E0E0E"/>
          <w:spacing w:val="-4"/>
          <w:w w:val="105"/>
          <w:szCs w:val="24"/>
        </w:rPr>
        <w:t xml:space="preserve"> </w:t>
      </w:r>
      <w:r w:rsidRPr="00CE736D">
        <w:rPr>
          <w:color w:val="0E0E0E"/>
          <w:w w:val="105"/>
          <w:szCs w:val="24"/>
        </w:rPr>
        <w:t>aware</w:t>
      </w:r>
      <w:r w:rsidRPr="00CE736D">
        <w:rPr>
          <w:color w:val="0E0E0E"/>
          <w:spacing w:val="-3"/>
          <w:w w:val="105"/>
          <w:szCs w:val="24"/>
        </w:rPr>
        <w:t xml:space="preserve"> </w:t>
      </w:r>
      <w:r w:rsidRPr="00CE736D">
        <w:rPr>
          <w:color w:val="0E0E0E"/>
          <w:w w:val="105"/>
          <w:szCs w:val="24"/>
        </w:rPr>
        <w:t>of</w:t>
      </w:r>
      <w:r w:rsidRPr="00CE736D">
        <w:rPr>
          <w:color w:val="0E0E0E"/>
          <w:spacing w:val="-10"/>
          <w:w w:val="105"/>
          <w:szCs w:val="24"/>
        </w:rPr>
        <w:t xml:space="preserve"> </w:t>
      </w:r>
      <w:r w:rsidRPr="00CE736D">
        <w:rPr>
          <w:color w:val="0E0E0E"/>
          <w:w w:val="105"/>
          <w:szCs w:val="24"/>
        </w:rPr>
        <w:t>the</w:t>
      </w:r>
      <w:r w:rsidRPr="00CE736D">
        <w:rPr>
          <w:color w:val="0E0E0E"/>
          <w:spacing w:val="-11"/>
          <w:w w:val="105"/>
          <w:szCs w:val="24"/>
        </w:rPr>
        <w:t xml:space="preserve"> </w:t>
      </w:r>
      <w:r w:rsidRPr="00CE736D">
        <w:rPr>
          <w:color w:val="0E0E0E"/>
          <w:w w:val="105"/>
          <w:szCs w:val="24"/>
        </w:rPr>
        <w:t>ability</w:t>
      </w:r>
      <w:r w:rsidRPr="00CE736D">
        <w:rPr>
          <w:color w:val="0E0E0E"/>
          <w:spacing w:val="-4"/>
          <w:w w:val="105"/>
          <w:szCs w:val="24"/>
        </w:rPr>
        <w:t xml:space="preserve"> </w:t>
      </w:r>
      <w:r w:rsidRPr="00CE736D">
        <w:rPr>
          <w:color w:val="0E0E0E"/>
          <w:w w:val="105"/>
          <w:szCs w:val="24"/>
        </w:rPr>
        <w:t>to</w:t>
      </w:r>
      <w:r w:rsidRPr="00CE736D">
        <w:rPr>
          <w:color w:val="0E0E0E"/>
          <w:spacing w:val="-10"/>
          <w:w w:val="105"/>
          <w:szCs w:val="24"/>
        </w:rPr>
        <w:t xml:space="preserve"> </w:t>
      </w:r>
      <w:r w:rsidRPr="00CE736D">
        <w:rPr>
          <w:color w:val="0E0E0E"/>
          <w:w w:val="105"/>
          <w:szCs w:val="24"/>
        </w:rPr>
        <w:t>file</w:t>
      </w:r>
      <w:r w:rsidRPr="00CE736D">
        <w:rPr>
          <w:color w:val="0E0E0E"/>
          <w:spacing w:val="-8"/>
          <w:w w:val="105"/>
          <w:szCs w:val="24"/>
        </w:rPr>
        <w:t xml:space="preserve"> </w:t>
      </w:r>
      <w:r w:rsidRPr="00CE736D">
        <w:rPr>
          <w:color w:val="0E0E0E"/>
          <w:w w:val="105"/>
          <w:szCs w:val="24"/>
        </w:rPr>
        <w:t>an</w:t>
      </w:r>
      <w:r w:rsidRPr="00CE736D">
        <w:rPr>
          <w:color w:val="0E0E0E"/>
          <w:spacing w:val="-4"/>
          <w:w w:val="105"/>
          <w:szCs w:val="24"/>
        </w:rPr>
        <w:t xml:space="preserve"> </w:t>
      </w:r>
      <w:r w:rsidRPr="00CE736D">
        <w:rPr>
          <w:color w:val="0E0E0E"/>
          <w:w w:val="105"/>
          <w:szCs w:val="24"/>
        </w:rPr>
        <w:t>apportionment.</w:t>
      </w:r>
      <w:r w:rsidRPr="00CE736D">
        <w:rPr>
          <w:color w:val="0E0E0E"/>
          <w:spacing w:val="-16"/>
          <w:w w:val="105"/>
          <w:szCs w:val="24"/>
        </w:rPr>
        <w:t xml:space="preserve"> </w:t>
      </w:r>
      <w:r w:rsidRPr="00CE736D">
        <w:rPr>
          <w:color w:val="0E0E0E"/>
          <w:w w:val="105"/>
          <w:szCs w:val="24"/>
        </w:rPr>
        <w:t>Successful</w:t>
      </w:r>
      <w:r w:rsidRPr="00CE736D">
        <w:rPr>
          <w:color w:val="0E0E0E"/>
          <w:spacing w:val="-10"/>
          <w:w w:val="105"/>
          <w:szCs w:val="24"/>
        </w:rPr>
        <w:t xml:space="preserve"> </w:t>
      </w:r>
      <w:r w:rsidRPr="00CE736D">
        <w:rPr>
          <w:color w:val="0E0E0E"/>
          <w:w w:val="105"/>
          <w:szCs w:val="24"/>
        </w:rPr>
        <w:t>apportionment</w:t>
      </w:r>
      <w:r w:rsidRPr="00CE736D">
        <w:rPr>
          <w:color w:val="0E0E0E"/>
          <w:spacing w:val="9"/>
          <w:w w:val="105"/>
          <w:szCs w:val="24"/>
        </w:rPr>
        <w:t xml:space="preserve"> </w:t>
      </w:r>
      <w:r w:rsidRPr="00CE736D">
        <w:rPr>
          <w:color w:val="0E0E0E"/>
          <w:w w:val="105"/>
          <w:szCs w:val="24"/>
        </w:rPr>
        <w:t>sometimes</w:t>
      </w:r>
      <w:r w:rsidRPr="00CE736D">
        <w:rPr>
          <w:color w:val="0E0E0E"/>
          <w:spacing w:val="4"/>
          <w:w w:val="105"/>
          <w:szCs w:val="24"/>
        </w:rPr>
        <w:t xml:space="preserve"> </w:t>
      </w:r>
      <w:r w:rsidRPr="00CE736D">
        <w:rPr>
          <w:color w:val="0E0E0E"/>
          <w:w w:val="105"/>
          <w:szCs w:val="24"/>
        </w:rPr>
        <w:t>take</w:t>
      </w:r>
      <w:r w:rsidRPr="00CE736D">
        <w:rPr>
          <w:color w:val="0E0E0E"/>
          <w:spacing w:val="-7"/>
          <w:w w:val="105"/>
          <w:szCs w:val="24"/>
        </w:rPr>
        <w:t xml:space="preserve"> </w:t>
      </w:r>
      <w:r w:rsidRPr="00CE736D">
        <w:rPr>
          <w:color w:val="0E0E0E"/>
          <w:w w:val="105"/>
          <w:szCs w:val="24"/>
        </w:rPr>
        <w:t>several</w:t>
      </w:r>
      <w:r w:rsidRPr="00CE736D">
        <w:rPr>
          <w:color w:val="0E0E0E"/>
          <w:spacing w:val="-3"/>
          <w:w w:val="105"/>
          <w:szCs w:val="24"/>
        </w:rPr>
        <w:t xml:space="preserve"> </w:t>
      </w:r>
      <w:r w:rsidRPr="00CE736D">
        <w:rPr>
          <w:color w:val="0E0E0E"/>
          <w:w w:val="105"/>
          <w:szCs w:val="24"/>
        </w:rPr>
        <w:t>months</w:t>
      </w:r>
      <w:r w:rsidRPr="00CE736D">
        <w:rPr>
          <w:color w:val="0E0E0E"/>
          <w:spacing w:val="-1"/>
          <w:w w:val="105"/>
          <w:szCs w:val="24"/>
        </w:rPr>
        <w:t xml:space="preserve"> </w:t>
      </w:r>
      <w:r w:rsidRPr="00CE736D">
        <w:rPr>
          <w:color w:val="0E0E0E"/>
          <w:w w:val="105"/>
          <w:szCs w:val="24"/>
        </w:rPr>
        <w:t>leaving the</w:t>
      </w:r>
      <w:r w:rsidRPr="00CE736D">
        <w:rPr>
          <w:color w:val="0E0E0E"/>
          <w:spacing w:val="-6"/>
          <w:w w:val="105"/>
          <w:szCs w:val="24"/>
        </w:rPr>
        <w:t xml:space="preserve"> </w:t>
      </w:r>
      <w:r w:rsidRPr="00CE736D">
        <w:rPr>
          <w:color w:val="0E0E0E"/>
          <w:w w:val="105"/>
          <w:szCs w:val="24"/>
        </w:rPr>
        <w:t>veteran's</w:t>
      </w:r>
      <w:r w:rsidRPr="00CE736D">
        <w:rPr>
          <w:color w:val="0E0E0E"/>
          <w:spacing w:val="-1"/>
          <w:w w:val="105"/>
          <w:szCs w:val="24"/>
        </w:rPr>
        <w:t xml:space="preserve"> </w:t>
      </w:r>
      <w:r w:rsidRPr="00CE736D">
        <w:rPr>
          <w:color w:val="0E0E0E"/>
          <w:w w:val="105"/>
          <w:szCs w:val="24"/>
        </w:rPr>
        <w:t>dependents</w:t>
      </w:r>
      <w:r w:rsidRPr="00CE736D">
        <w:rPr>
          <w:color w:val="0E0E0E"/>
          <w:spacing w:val="6"/>
          <w:w w:val="105"/>
          <w:szCs w:val="24"/>
        </w:rPr>
        <w:t xml:space="preserve"> </w:t>
      </w:r>
      <w:r w:rsidRPr="00CE736D">
        <w:rPr>
          <w:color w:val="0E0E0E"/>
          <w:w w:val="105"/>
          <w:szCs w:val="24"/>
        </w:rPr>
        <w:t>in</w:t>
      </w:r>
      <w:r w:rsidRPr="00CE736D">
        <w:rPr>
          <w:color w:val="0E0E0E"/>
          <w:spacing w:val="-10"/>
          <w:w w:val="105"/>
          <w:szCs w:val="24"/>
        </w:rPr>
        <w:t xml:space="preserve"> </w:t>
      </w:r>
      <w:r w:rsidRPr="00CE736D">
        <w:rPr>
          <w:color w:val="0E0E0E"/>
          <w:w w:val="105"/>
          <w:szCs w:val="24"/>
        </w:rPr>
        <w:t>financial hardship.</w:t>
      </w:r>
      <w:r w:rsidRPr="00CE736D">
        <w:rPr>
          <w:color w:val="0E0E0E"/>
          <w:spacing w:val="-10"/>
          <w:w w:val="105"/>
          <w:szCs w:val="24"/>
        </w:rPr>
        <w:t xml:space="preserve"> </w:t>
      </w:r>
      <w:r w:rsidRPr="00CE736D">
        <w:rPr>
          <w:color w:val="0E0E0E"/>
          <w:w w:val="105"/>
          <w:szCs w:val="24"/>
        </w:rPr>
        <w:t>VJOs</w:t>
      </w:r>
      <w:r w:rsidRPr="00CE736D">
        <w:rPr>
          <w:color w:val="0E0E0E"/>
          <w:spacing w:val="-3"/>
          <w:w w:val="105"/>
          <w:szCs w:val="24"/>
        </w:rPr>
        <w:t xml:space="preserve"> </w:t>
      </w:r>
      <w:r w:rsidRPr="00CE736D">
        <w:rPr>
          <w:color w:val="0E0E0E"/>
          <w:w w:val="105"/>
          <w:szCs w:val="24"/>
        </w:rPr>
        <w:t>do</w:t>
      </w:r>
      <w:r w:rsidRPr="00CE736D">
        <w:rPr>
          <w:color w:val="0E0E0E"/>
          <w:spacing w:val="-8"/>
          <w:w w:val="105"/>
          <w:szCs w:val="24"/>
        </w:rPr>
        <w:t xml:space="preserve"> </w:t>
      </w:r>
      <w:r w:rsidRPr="00CE736D">
        <w:rPr>
          <w:color w:val="0E0E0E"/>
          <w:w w:val="105"/>
          <w:szCs w:val="24"/>
        </w:rPr>
        <w:t>not</w:t>
      </w:r>
      <w:r w:rsidRPr="00CE736D">
        <w:rPr>
          <w:color w:val="0E0E0E"/>
          <w:spacing w:val="-8"/>
          <w:w w:val="105"/>
          <w:szCs w:val="24"/>
        </w:rPr>
        <w:t xml:space="preserve"> </w:t>
      </w:r>
      <w:r w:rsidRPr="00CE736D">
        <w:rPr>
          <w:color w:val="0E0E0E"/>
          <w:w w:val="105"/>
          <w:szCs w:val="24"/>
        </w:rPr>
        <w:t>make</w:t>
      </w:r>
      <w:r w:rsidRPr="00CE736D">
        <w:rPr>
          <w:color w:val="0E0E0E"/>
          <w:spacing w:val="-6"/>
          <w:w w:val="105"/>
          <w:szCs w:val="24"/>
        </w:rPr>
        <w:t xml:space="preserve"> </w:t>
      </w:r>
      <w:r w:rsidRPr="00CE736D">
        <w:rPr>
          <w:color w:val="0E0E0E"/>
          <w:w w:val="105"/>
          <w:szCs w:val="24"/>
        </w:rPr>
        <w:t>regular</w:t>
      </w:r>
      <w:r w:rsidRPr="00CE736D">
        <w:rPr>
          <w:color w:val="0E0E0E"/>
          <w:spacing w:val="-3"/>
          <w:w w:val="105"/>
          <w:szCs w:val="24"/>
        </w:rPr>
        <w:t xml:space="preserve"> </w:t>
      </w:r>
      <w:r w:rsidRPr="00CE736D">
        <w:rPr>
          <w:color w:val="0E0E0E"/>
          <w:w w:val="105"/>
          <w:szCs w:val="24"/>
        </w:rPr>
        <w:t>visits</w:t>
      </w:r>
      <w:r w:rsidRPr="00CE736D">
        <w:rPr>
          <w:color w:val="0E0E0E"/>
          <w:spacing w:val="-4"/>
          <w:w w:val="105"/>
          <w:szCs w:val="24"/>
        </w:rPr>
        <w:t xml:space="preserve"> </w:t>
      </w:r>
      <w:r w:rsidRPr="00CE736D">
        <w:rPr>
          <w:color w:val="0E0E0E"/>
          <w:w w:val="105"/>
          <w:szCs w:val="24"/>
        </w:rPr>
        <w:t>to</w:t>
      </w:r>
      <w:r w:rsidRPr="00CE736D">
        <w:rPr>
          <w:color w:val="0E0E0E"/>
          <w:spacing w:val="-10"/>
          <w:w w:val="105"/>
          <w:szCs w:val="24"/>
        </w:rPr>
        <w:t xml:space="preserve"> </w:t>
      </w:r>
      <w:r w:rsidRPr="00CE736D">
        <w:rPr>
          <w:color w:val="0E0E0E"/>
          <w:w w:val="105"/>
          <w:szCs w:val="24"/>
        </w:rPr>
        <w:t>our</w:t>
      </w:r>
      <w:r w:rsidRPr="00CE736D">
        <w:rPr>
          <w:color w:val="0E0E0E"/>
          <w:spacing w:val="-10"/>
          <w:w w:val="105"/>
          <w:szCs w:val="24"/>
        </w:rPr>
        <w:t xml:space="preserve"> </w:t>
      </w:r>
      <w:r w:rsidRPr="00CE736D">
        <w:rPr>
          <w:color w:val="0E0E0E"/>
          <w:w w:val="105"/>
          <w:szCs w:val="24"/>
        </w:rPr>
        <w:t>county</w:t>
      </w:r>
      <w:r w:rsidRPr="00CE736D">
        <w:rPr>
          <w:color w:val="0E0E0E"/>
          <w:spacing w:val="-3"/>
          <w:w w:val="105"/>
          <w:szCs w:val="24"/>
        </w:rPr>
        <w:t xml:space="preserve"> </w:t>
      </w:r>
      <w:r w:rsidRPr="00CE736D">
        <w:rPr>
          <w:color w:val="0E0E0E"/>
          <w:w w:val="105"/>
          <w:szCs w:val="24"/>
        </w:rPr>
        <w:t>jails</w:t>
      </w:r>
      <w:r w:rsidRPr="00CE736D">
        <w:rPr>
          <w:color w:val="0E0E0E"/>
          <w:spacing w:val="-5"/>
          <w:w w:val="105"/>
          <w:szCs w:val="24"/>
        </w:rPr>
        <w:t xml:space="preserve"> </w:t>
      </w:r>
      <w:r w:rsidRPr="00CE736D">
        <w:rPr>
          <w:color w:val="0E0E0E"/>
          <w:w w:val="105"/>
          <w:szCs w:val="24"/>
        </w:rPr>
        <w:t>and</w:t>
      </w:r>
      <w:r w:rsidRPr="00CE736D">
        <w:rPr>
          <w:color w:val="0E0E0E"/>
          <w:spacing w:val="-3"/>
          <w:w w:val="105"/>
          <w:szCs w:val="24"/>
        </w:rPr>
        <w:t xml:space="preserve"> </w:t>
      </w:r>
      <w:r w:rsidRPr="00CE736D">
        <w:rPr>
          <w:color w:val="0E0E0E"/>
          <w:w w:val="105"/>
          <w:szCs w:val="24"/>
        </w:rPr>
        <w:t>state</w:t>
      </w:r>
      <w:r w:rsidRPr="00CE736D">
        <w:rPr>
          <w:color w:val="0E0E0E"/>
          <w:spacing w:val="-6"/>
          <w:w w:val="105"/>
          <w:szCs w:val="24"/>
        </w:rPr>
        <w:t xml:space="preserve"> </w:t>
      </w:r>
      <w:r w:rsidRPr="00CE736D">
        <w:rPr>
          <w:color w:val="0E0E0E"/>
          <w:w w:val="105"/>
          <w:szCs w:val="24"/>
        </w:rPr>
        <w:t>prison in</w:t>
      </w:r>
      <w:r w:rsidRPr="00CE736D">
        <w:rPr>
          <w:color w:val="0E0E0E"/>
          <w:spacing w:val="-13"/>
          <w:w w:val="105"/>
          <w:szCs w:val="24"/>
        </w:rPr>
        <w:t xml:space="preserve"> </w:t>
      </w:r>
      <w:r w:rsidRPr="00CE736D">
        <w:rPr>
          <w:color w:val="0E0E0E"/>
          <w:w w:val="105"/>
          <w:szCs w:val="24"/>
        </w:rPr>
        <w:t>our</w:t>
      </w:r>
      <w:r w:rsidRPr="00CE736D">
        <w:rPr>
          <w:color w:val="0E0E0E"/>
          <w:spacing w:val="-8"/>
          <w:w w:val="105"/>
          <w:szCs w:val="24"/>
        </w:rPr>
        <w:t xml:space="preserve"> </w:t>
      </w:r>
      <w:r w:rsidRPr="00CE736D">
        <w:rPr>
          <w:color w:val="0E0E0E"/>
          <w:w w:val="105"/>
          <w:szCs w:val="24"/>
        </w:rPr>
        <w:t>county.</w:t>
      </w:r>
      <w:r w:rsidRPr="00CE736D">
        <w:rPr>
          <w:color w:val="0E0E0E"/>
          <w:spacing w:val="-10"/>
          <w:w w:val="105"/>
          <w:szCs w:val="24"/>
        </w:rPr>
        <w:t xml:space="preserve"> </w:t>
      </w:r>
      <w:r w:rsidRPr="00CE736D">
        <w:rPr>
          <w:color w:val="0E0E0E"/>
          <w:w w:val="105"/>
          <w:szCs w:val="24"/>
        </w:rPr>
        <w:t>As</w:t>
      </w:r>
      <w:r w:rsidRPr="00CE736D">
        <w:rPr>
          <w:color w:val="0E0E0E"/>
          <w:spacing w:val="-10"/>
          <w:w w:val="105"/>
          <w:szCs w:val="24"/>
        </w:rPr>
        <w:t xml:space="preserve"> </w:t>
      </w:r>
      <w:r w:rsidRPr="00CE736D">
        <w:rPr>
          <w:color w:val="0E0E0E"/>
          <w:w w:val="105"/>
          <w:szCs w:val="24"/>
        </w:rPr>
        <w:t>the</w:t>
      </w:r>
      <w:r w:rsidRPr="00CE736D">
        <w:rPr>
          <w:color w:val="0E0E0E"/>
          <w:spacing w:val="-8"/>
          <w:w w:val="105"/>
          <w:szCs w:val="24"/>
        </w:rPr>
        <w:t xml:space="preserve"> </w:t>
      </w:r>
      <w:r w:rsidRPr="00CE736D">
        <w:rPr>
          <w:color w:val="0E0E0E"/>
          <w:w w:val="105"/>
          <w:szCs w:val="24"/>
        </w:rPr>
        <w:t>County</w:t>
      </w:r>
      <w:r w:rsidRPr="00CE736D">
        <w:rPr>
          <w:color w:val="0E0E0E"/>
          <w:spacing w:val="-4"/>
          <w:w w:val="105"/>
          <w:szCs w:val="24"/>
        </w:rPr>
        <w:t xml:space="preserve"> </w:t>
      </w:r>
      <w:r w:rsidRPr="00CE736D">
        <w:rPr>
          <w:color w:val="0E0E0E"/>
          <w:w w:val="105"/>
          <w:szCs w:val="24"/>
        </w:rPr>
        <w:t>Veteran</w:t>
      </w:r>
      <w:r w:rsidRPr="00CE736D">
        <w:rPr>
          <w:color w:val="0E0E0E"/>
          <w:spacing w:val="-12"/>
          <w:w w:val="105"/>
          <w:szCs w:val="24"/>
        </w:rPr>
        <w:t xml:space="preserve"> </w:t>
      </w:r>
      <w:r w:rsidRPr="00CE736D">
        <w:rPr>
          <w:color w:val="0E0E0E"/>
          <w:w w:val="105"/>
          <w:szCs w:val="24"/>
        </w:rPr>
        <w:t>Service</w:t>
      </w:r>
      <w:r w:rsidRPr="00CE736D">
        <w:rPr>
          <w:color w:val="0E0E0E"/>
          <w:spacing w:val="-1"/>
          <w:w w:val="105"/>
          <w:szCs w:val="24"/>
        </w:rPr>
        <w:t xml:space="preserve"> </w:t>
      </w:r>
      <w:r w:rsidRPr="00CE736D">
        <w:rPr>
          <w:color w:val="0E0E0E"/>
          <w:w w:val="105"/>
          <w:szCs w:val="24"/>
        </w:rPr>
        <w:t>Officer</w:t>
      </w:r>
      <w:r w:rsidRPr="00CE736D">
        <w:rPr>
          <w:color w:val="0E0E0E"/>
          <w:spacing w:val="-6"/>
          <w:w w:val="105"/>
          <w:szCs w:val="24"/>
        </w:rPr>
        <w:t xml:space="preserve"> </w:t>
      </w:r>
      <w:r w:rsidRPr="00CE736D">
        <w:rPr>
          <w:color w:val="0E0E0E"/>
          <w:w w:val="105"/>
          <w:szCs w:val="24"/>
        </w:rPr>
        <w:t>for</w:t>
      </w:r>
      <w:r w:rsidRPr="00CE736D">
        <w:rPr>
          <w:color w:val="0E0E0E"/>
          <w:spacing w:val="-9"/>
          <w:w w:val="105"/>
          <w:szCs w:val="24"/>
        </w:rPr>
        <w:t xml:space="preserve"> </w:t>
      </w:r>
      <w:r w:rsidRPr="00CE736D">
        <w:rPr>
          <w:color w:val="0E0E0E"/>
          <w:w w:val="105"/>
          <w:szCs w:val="24"/>
        </w:rPr>
        <w:t>my</w:t>
      </w:r>
      <w:r w:rsidRPr="00CE736D">
        <w:rPr>
          <w:color w:val="0E0E0E"/>
          <w:spacing w:val="-7"/>
          <w:w w:val="105"/>
          <w:szCs w:val="24"/>
        </w:rPr>
        <w:t xml:space="preserve"> </w:t>
      </w:r>
      <w:r w:rsidRPr="00CE736D">
        <w:rPr>
          <w:color w:val="0E0E0E"/>
          <w:w w:val="105"/>
          <w:szCs w:val="24"/>
        </w:rPr>
        <w:t>county,</w:t>
      </w:r>
      <w:r w:rsidRPr="00CE736D">
        <w:rPr>
          <w:color w:val="0E0E0E"/>
          <w:spacing w:val="-1"/>
          <w:w w:val="105"/>
          <w:szCs w:val="24"/>
        </w:rPr>
        <w:t xml:space="preserve"> </w:t>
      </w:r>
      <w:r w:rsidRPr="00CE736D">
        <w:rPr>
          <w:color w:val="0E0E0E"/>
          <w:w w:val="105"/>
          <w:szCs w:val="24"/>
        </w:rPr>
        <w:t>we</w:t>
      </w:r>
      <w:r w:rsidRPr="00CE736D">
        <w:rPr>
          <w:color w:val="0E0E0E"/>
          <w:spacing w:val="-10"/>
          <w:w w:val="105"/>
          <w:szCs w:val="24"/>
        </w:rPr>
        <w:t xml:space="preserve"> </w:t>
      </w:r>
      <w:r w:rsidRPr="00CE736D">
        <w:rPr>
          <w:color w:val="0E0E0E"/>
          <w:w w:val="105"/>
          <w:szCs w:val="24"/>
        </w:rPr>
        <w:t>do</w:t>
      </w:r>
      <w:r w:rsidRPr="00CE736D">
        <w:rPr>
          <w:color w:val="0E0E0E"/>
          <w:spacing w:val="-8"/>
          <w:w w:val="105"/>
          <w:szCs w:val="24"/>
        </w:rPr>
        <w:t xml:space="preserve"> </w:t>
      </w:r>
      <w:r w:rsidRPr="00CE736D">
        <w:rPr>
          <w:color w:val="0E0E0E"/>
          <w:w w:val="105"/>
          <w:szCs w:val="24"/>
        </w:rPr>
        <w:t>not</w:t>
      </w:r>
      <w:r w:rsidRPr="00CE736D">
        <w:rPr>
          <w:color w:val="0E0E0E"/>
          <w:spacing w:val="-4"/>
          <w:w w:val="105"/>
          <w:szCs w:val="24"/>
        </w:rPr>
        <w:t xml:space="preserve"> </w:t>
      </w:r>
      <w:r w:rsidRPr="00CE736D">
        <w:rPr>
          <w:color w:val="0E0E0E"/>
          <w:w w:val="105"/>
          <w:szCs w:val="24"/>
        </w:rPr>
        <w:t>have the</w:t>
      </w:r>
      <w:r w:rsidRPr="00CE736D">
        <w:rPr>
          <w:color w:val="0E0E0E"/>
          <w:spacing w:val="-10"/>
          <w:w w:val="105"/>
          <w:szCs w:val="24"/>
        </w:rPr>
        <w:t xml:space="preserve"> </w:t>
      </w:r>
      <w:r w:rsidRPr="00CE736D">
        <w:rPr>
          <w:color w:val="0E0E0E"/>
          <w:w w:val="105"/>
          <w:szCs w:val="24"/>
        </w:rPr>
        <w:t>resources</w:t>
      </w:r>
      <w:r w:rsidRPr="00CE736D">
        <w:rPr>
          <w:color w:val="0E0E0E"/>
          <w:spacing w:val="3"/>
          <w:w w:val="105"/>
          <w:szCs w:val="24"/>
        </w:rPr>
        <w:t xml:space="preserve"> </w:t>
      </w:r>
      <w:r w:rsidRPr="00CE736D">
        <w:rPr>
          <w:color w:val="0E0E0E"/>
          <w:w w:val="105"/>
          <w:szCs w:val="24"/>
        </w:rPr>
        <w:t>to</w:t>
      </w:r>
      <w:r w:rsidRPr="00CE736D">
        <w:rPr>
          <w:color w:val="0E0E0E"/>
          <w:spacing w:val="-9"/>
          <w:w w:val="105"/>
          <w:szCs w:val="24"/>
        </w:rPr>
        <w:t xml:space="preserve"> </w:t>
      </w:r>
      <w:r w:rsidRPr="00CE736D">
        <w:rPr>
          <w:color w:val="0E0E0E"/>
          <w:w w:val="105"/>
          <w:szCs w:val="24"/>
        </w:rPr>
        <w:t>get to</w:t>
      </w:r>
      <w:r w:rsidRPr="00CE736D">
        <w:rPr>
          <w:color w:val="0E0E0E"/>
          <w:spacing w:val="-10"/>
          <w:w w:val="105"/>
          <w:szCs w:val="24"/>
        </w:rPr>
        <w:t xml:space="preserve"> </w:t>
      </w:r>
      <w:r w:rsidRPr="00CE736D">
        <w:rPr>
          <w:color w:val="0E0E0E"/>
          <w:w w:val="105"/>
          <w:szCs w:val="24"/>
        </w:rPr>
        <w:t>all</w:t>
      </w:r>
      <w:r w:rsidRPr="00CE736D">
        <w:rPr>
          <w:color w:val="0E0E0E"/>
          <w:spacing w:val="-5"/>
          <w:w w:val="105"/>
          <w:szCs w:val="24"/>
        </w:rPr>
        <w:t xml:space="preserve"> </w:t>
      </w:r>
      <w:r w:rsidRPr="00CE736D">
        <w:rPr>
          <w:color w:val="0E0E0E"/>
          <w:w w:val="105"/>
          <w:szCs w:val="24"/>
        </w:rPr>
        <w:t>the</w:t>
      </w:r>
      <w:r w:rsidRPr="00CE736D">
        <w:rPr>
          <w:color w:val="0E0E0E"/>
          <w:spacing w:val="-10"/>
          <w:w w:val="105"/>
          <w:szCs w:val="24"/>
        </w:rPr>
        <w:t xml:space="preserve"> </w:t>
      </w:r>
      <w:r w:rsidRPr="00CE736D">
        <w:rPr>
          <w:color w:val="0E0E0E"/>
          <w:w w:val="105"/>
          <w:szCs w:val="24"/>
        </w:rPr>
        <w:t>veterans</w:t>
      </w:r>
      <w:r w:rsidRPr="00CE736D">
        <w:rPr>
          <w:color w:val="0E0E0E"/>
          <w:spacing w:val="-1"/>
          <w:w w:val="105"/>
          <w:szCs w:val="24"/>
        </w:rPr>
        <w:t xml:space="preserve"> </w:t>
      </w:r>
      <w:r w:rsidRPr="00CE736D">
        <w:rPr>
          <w:color w:val="0E0E0E"/>
          <w:w w:val="105"/>
          <w:szCs w:val="24"/>
        </w:rPr>
        <w:t>in</w:t>
      </w:r>
      <w:r w:rsidRPr="00CE736D">
        <w:rPr>
          <w:color w:val="0E0E0E"/>
          <w:spacing w:val="-13"/>
          <w:w w:val="105"/>
          <w:szCs w:val="24"/>
        </w:rPr>
        <w:t xml:space="preserve"> </w:t>
      </w:r>
      <w:r w:rsidRPr="00CE736D">
        <w:rPr>
          <w:color w:val="0E0E0E"/>
          <w:w w:val="105"/>
          <w:szCs w:val="24"/>
        </w:rPr>
        <w:t>our</w:t>
      </w:r>
      <w:r w:rsidRPr="00CE736D">
        <w:rPr>
          <w:color w:val="0E0E0E"/>
          <w:spacing w:val="-6"/>
          <w:w w:val="105"/>
          <w:szCs w:val="24"/>
        </w:rPr>
        <w:t xml:space="preserve"> </w:t>
      </w:r>
      <w:r w:rsidRPr="00CE736D">
        <w:rPr>
          <w:color w:val="0E0E0E"/>
          <w:w w:val="105"/>
          <w:szCs w:val="24"/>
        </w:rPr>
        <w:t>jails.</w:t>
      </w:r>
      <w:r w:rsidR="008838B1">
        <w:rPr>
          <w:color w:val="0E0E0E"/>
          <w:w w:val="105"/>
          <w:szCs w:val="24"/>
        </w:rPr>
        <w:t xml:space="preserve"> </w:t>
      </w:r>
      <w:r w:rsidRPr="00CE736D">
        <w:rPr>
          <w:color w:val="0E0E0E"/>
          <w:w w:val="105"/>
          <w:szCs w:val="24"/>
        </w:rPr>
        <w:t>Additionally, many</w:t>
      </w:r>
      <w:r w:rsidRPr="00CE736D">
        <w:rPr>
          <w:color w:val="0E0E0E"/>
          <w:spacing w:val="-1"/>
          <w:w w:val="105"/>
          <w:szCs w:val="24"/>
        </w:rPr>
        <w:t xml:space="preserve"> </w:t>
      </w:r>
      <w:r w:rsidRPr="00CE736D">
        <w:rPr>
          <w:color w:val="0E0E0E"/>
          <w:w w:val="105"/>
          <w:szCs w:val="24"/>
        </w:rPr>
        <w:t>veterans do</w:t>
      </w:r>
      <w:r w:rsidRPr="00CE736D">
        <w:rPr>
          <w:color w:val="0E0E0E"/>
          <w:spacing w:val="-7"/>
          <w:w w:val="105"/>
          <w:szCs w:val="24"/>
        </w:rPr>
        <w:t xml:space="preserve"> </w:t>
      </w:r>
      <w:r w:rsidRPr="00CE736D">
        <w:rPr>
          <w:color w:val="0E0E0E"/>
          <w:w w:val="105"/>
          <w:szCs w:val="24"/>
        </w:rPr>
        <w:t>not</w:t>
      </w:r>
      <w:r w:rsidRPr="00CE736D">
        <w:rPr>
          <w:color w:val="0E0E0E"/>
          <w:spacing w:val="-6"/>
          <w:w w:val="105"/>
          <w:szCs w:val="24"/>
        </w:rPr>
        <w:t xml:space="preserve"> </w:t>
      </w:r>
      <w:r w:rsidRPr="00CE736D">
        <w:rPr>
          <w:color w:val="0E0E0E"/>
          <w:w w:val="105"/>
          <w:szCs w:val="24"/>
        </w:rPr>
        <w:t>want to</w:t>
      </w:r>
      <w:r w:rsidRPr="00CE736D">
        <w:rPr>
          <w:color w:val="0E0E0E"/>
          <w:spacing w:val="-8"/>
          <w:w w:val="105"/>
          <w:szCs w:val="24"/>
        </w:rPr>
        <w:t xml:space="preserve"> </w:t>
      </w:r>
      <w:r w:rsidRPr="00CE736D">
        <w:rPr>
          <w:color w:val="0E0E0E"/>
          <w:w w:val="105"/>
          <w:szCs w:val="24"/>
        </w:rPr>
        <w:t>self</w:t>
      </w:r>
      <w:r w:rsidRPr="00CE736D">
        <w:rPr>
          <w:color w:val="0E0E0E"/>
          <w:spacing w:val="-7"/>
          <w:w w:val="105"/>
          <w:szCs w:val="24"/>
        </w:rPr>
        <w:t xml:space="preserve"> </w:t>
      </w:r>
      <w:r w:rsidRPr="00CE736D">
        <w:rPr>
          <w:color w:val="0E0E0E"/>
          <w:w w:val="105"/>
          <w:szCs w:val="24"/>
        </w:rPr>
        <w:t>identify</w:t>
      </w:r>
      <w:r w:rsidRPr="00CE736D">
        <w:rPr>
          <w:color w:val="0E0E0E"/>
          <w:spacing w:val="-1"/>
          <w:w w:val="105"/>
          <w:szCs w:val="24"/>
        </w:rPr>
        <w:t xml:space="preserve"> </w:t>
      </w:r>
      <w:r w:rsidRPr="00CE736D">
        <w:rPr>
          <w:color w:val="0E0E0E"/>
          <w:w w:val="105"/>
          <w:szCs w:val="24"/>
        </w:rPr>
        <w:t>their veteran status</w:t>
      </w:r>
      <w:r w:rsidRPr="00CE736D">
        <w:rPr>
          <w:color w:val="0E0E0E"/>
          <w:spacing w:val="-10"/>
          <w:w w:val="105"/>
          <w:szCs w:val="24"/>
        </w:rPr>
        <w:t xml:space="preserve"> </w:t>
      </w:r>
      <w:r w:rsidRPr="00CE736D">
        <w:rPr>
          <w:color w:val="0E0E0E"/>
          <w:w w:val="105"/>
          <w:szCs w:val="24"/>
        </w:rPr>
        <w:t>due</w:t>
      </w:r>
      <w:r w:rsidRPr="00CE736D">
        <w:rPr>
          <w:color w:val="0E0E0E"/>
          <w:spacing w:val="-9"/>
          <w:w w:val="105"/>
          <w:szCs w:val="24"/>
        </w:rPr>
        <w:t xml:space="preserve"> </w:t>
      </w:r>
      <w:r w:rsidRPr="00CE736D">
        <w:rPr>
          <w:color w:val="0E0E0E"/>
          <w:w w:val="105"/>
          <w:szCs w:val="24"/>
        </w:rPr>
        <w:t>to</w:t>
      </w:r>
      <w:r w:rsidRPr="00CE736D">
        <w:rPr>
          <w:color w:val="0E0E0E"/>
          <w:spacing w:val="-12"/>
          <w:w w:val="105"/>
          <w:szCs w:val="24"/>
        </w:rPr>
        <w:t xml:space="preserve"> </w:t>
      </w:r>
      <w:r w:rsidRPr="00CE736D">
        <w:rPr>
          <w:color w:val="0E0E0E"/>
          <w:w w:val="105"/>
          <w:szCs w:val="24"/>
        </w:rPr>
        <w:t>shame</w:t>
      </w:r>
      <w:r w:rsidRPr="00CE736D">
        <w:rPr>
          <w:color w:val="0E0E0E"/>
          <w:spacing w:val="-4"/>
          <w:w w:val="105"/>
          <w:szCs w:val="24"/>
        </w:rPr>
        <w:t xml:space="preserve"> </w:t>
      </w:r>
      <w:r w:rsidRPr="00CE736D">
        <w:rPr>
          <w:color w:val="0E0E0E"/>
          <w:w w:val="105"/>
          <w:szCs w:val="24"/>
        </w:rPr>
        <w:t>and</w:t>
      </w:r>
      <w:r w:rsidRPr="00CE736D">
        <w:rPr>
          <w:color w:val="0E0E0E"/>
          <w:spacing w:val="-4"/>
          <w:w w:val="105"/>
          <w:szCs w:val="24"/>
        </w:rPr>
        <w:t xml:space="preserve"> </w:t>
      </w:r>
      <w:r w:rsidRPr="00CE736D">
        <w:rPr>
          <w:color w:val="0E0E0E"/>
          <w:w w:val="105"/>
          <w:szCs w:val="24"/>
        </w:rPr>
        <w:t>fear</w:t>
      </w:r>
      <w:r w:rsidRPr="00CE736D">
        <w:rPr>
          <w:color w:val="0E0E0E"/>
          <w:spacing w:val="-8"/>
          <w:w w:val="105"/>
          <w:szCs w:val="24"/>
        </w:rPr>
        <w:t xml:space="preserve"> </w:t>
      </w:r>
      <w:r w:rsidRPr="00CE736D">
        <w:rPr>
          <w:color w:val="0E0E0E"/>
          <w:w w:val="105"/>
          <w:szCs w:val="24"/>
        </w:rPr>
        <w:t>of</w:t>
      </w:r>
      <w:r w:rsidRPr="00CE736D">
        <w:rPr>
          <w:color w:val="0E0E0E"/>
          <w:spacing w:val="-8"/>
          <w:w w:val="105"/>
          <w:szCs w:val="24"/>
        </w:rPr>
        <w:t xml:space="preserve"> </w:t>
      </w:r>
      <w:r w:rsidRPr="00CE736D">
        <w:rPr>
          <w:color w:val="0E0E0E"/>
          <w:w w:val="105"/>
          <w:szCs w:val="24"/>
        </w:rPr>
        <w:t>losing</w:t>
      </w:r>
      <w:r w:rsidRPr="00CE736D">
        <w:rPr>
          <w:color w:val="0E0E0E"/>
          <w:spacing w:val="-2"/>
          <w:w w:val="105"/>
          <w:szCs w:val="24"/>
        </w:rPr>
        <w:t xml:space="preserve"> </w:t>
      </w:r>
      <w:r w:rsidRPr="00CE736D">
        <w:rPr>
          <w:color w:val="0E0E0E"/>
          <w:w w:val="105"/>
          <w:szCs w:val="24"/>
        </w:rPr>
        <w:t>their</w:t>
      </w:r>
      <w:r w:rsidRPr="00CE736D">
        <w:rPr>
          <w:color w:val="0E0E0E"/>
          <w:spacing w:val="-2"/>
          <w:w w:val="105"/>
          <w:szCs w:val="24"/>
        </w:rPr>
        <w:t xml:space="preserve"> </w:t>
      </w:r>
      <w:r w:rsidRPr="00CE736D">
        <w:rPr>
          <w:color w:val="0E0E0E"/>
          <w:w w:val="105"/>
          <w:szCs w:val="24"/>
        </w:rPr>
        <w:t>benefits. Many</w:t>
      </w:r>
      <w:r w:rsidRPr="00CE736D">
        <w:rPr>
          <w:color w:val="0E0E0E"/>
          <w:spacing w:val="-7"/>
          <w:w w:val="105"/>
          <w:szCs w:val="24"/>
        </w:rPr>
        <w:t xml:space="preserve"> </w:t>
      </w:r>
      <w:r w:rsidRPr="00CE736D">
        <w:rPr>
          <w:color w:val="0E0E0E"/>
          <w:w w:val="105"/>
          <w:szCs w:val="24"/>
        </w:rPr>
        <w:t>dependents</w:t>
      </w:r>
      <w:r w:rsidRPr="00CE736D">
        <w:rPr>
          <w:color w:val="0E0E0E"/>
          <w:spacing w:val="6"/>
          <w:w w:val="105"/>
          <w:szCs w:val="24"/>
        </w:rPr>
        <w:t xml:space="preserve"> </w:t>
      </w:r>
      <w:r w:rsidRPr="00CE736D">
        <w:rPr>
          <w:color w:val="0E0E0E"/>
          <w:w w:val="105"/>
          <w:szCs w:val="24"/>
        </w:rPr>
        <w:t>of</w:t>
      </w:r>
      <w:r w:rsidRPr="00CE736D">
        <w:rPr>
          <w:color w:val="0E0E0E"/>
          <w:spacing w:val="-10"/>
          <w:w w:val="105"/>
          <w:szCs w:val="24"/>
        </w:rPr>
        <w:t xml:space="preserve"> </w:t>
      </w:r>
      <w:r w:rsidRPr="00CE736D">
        <w:rPr>
          <w:color w:val="0E0E0E"/>
          <w:w w:val="105"/>
          <w:szCs w:val="24"/>
        </w:rPr>
        <w:t>incarcerated</w:t>
      </w:r>
      <w:r w:rsidRPr="00CE736D">
        <w:rPr>
          <w:color w:val="0E0E0E"/>
          <w:spacing w:val="6"/>
          <w:w w:val="105"/>
          <w:szCs w:val="24"/>
        </w:rPr>
        <w:t xml:space="preserve"> </w:t>
      </w:r>
      <w:r w:rsidRPr="00CE736D">
        <w:rPr>
          <w:color w:val="0E0E0E"/>
          <w:w w:val="105"/>
          <w:szCs w:val="24"/>
        </w:rPr>
        <w:t>veterans</w:t>
      </w:r>
      <w:r w:rsidRPr="00CE736D">
        <w:rPr>
          <w:color w:val="0E0E0E"/>
          <w:spacing w:val="-2"/>
          <w:w w:val="105"/>
          <w:szCs w:val="24"/>
        </w:rPr>
        <w:t xml:space="preserve"> </w:t>
      </w:r>
      <w:r w:rsidRPr="00CE736D">
        <w:rPr>
          <w:color w:val="0E0E0E"/>
          <w:w w:val="105"/>
          <w:szCs w:val="24"/>
        </w:rPr>
        <w:t>face</w:t>
      </w:r>
      <w:r w:rsidRPr="00CE736D">
        <w:rPr>
          <w:color w:val="0E0E0E"/>
          <w:spacing w:val="-6"/>
          <w:w w:val="105"/>
          <w:szCs w:val="24"/>
        </w:rPr>
        <w:t xml:space="preserve"> </w:t>
      </w:r>
      <w:r w:rsidRPr="00CE736D">
        <w:rPr>
          <w:color w:val="0E0E0E"/>
          <w:w w:val="105"/>
          <w:szCs w:val="24"/>
        </w:rPr>
        <w:t>financial</w:t>
      </w:r>
      <w:r w:rsidRPr="00CE736D">
        <w:rPr>
          <w:color w:val="0E0E0E"/>
          <w:spacing w:val="10"/>
          <w:w w:val="105"/>
          <w:szCs w:val="24"/>
        </w:rPr>
        <w:t xml:space="preserve"> </w:t>
      </w:r>
      <w:r w:rsidRPr="00CE736D">
        <w:rPr>
          <w:color w:val="0E0E0E"/>
          <w:w w:val="105"/>
          <w:szCs w:val="24"/>
        </w:rPr>
        <w:t>hardship at</w:t>
      </w:r>
      <w:r w:rsidRPr="00CE736D">
        <w:rPr>
          <w:color w:val="0E0E0E"/>
          <w:spacing w:val="-4"/>
          <w:w w:val="105"/>
          <w:szCs w:val="24"/>
        </w:rPr>
        <w:t xml:space="preserve"> </w:t>
      </w:r>
      <w:r w:rsidRPr="00CE736D">
        <w:rPr>
          <w:color w:val="0E0E0E"/>
          <w:w w:val="105"/>
          <w:szCs w:val="24"/>
        </w:rPr>
        <w:t>no</w:t>
      </w:r>
      <w:r w:rsidRPr="00CE736D">
        <w:rPr>
          <w:color w:val="0E0E0E"/>
          <w:spacing w:val="-8"/>
          <w:w w:val="105"/>
          <w:szCs w:val="24"/>
        </w:rPr>
        <w:t xml:space="preserve"> </w:t>
      </w:r>
      <w:r w:rsidRPr="00CE736D">
        <w:rPr>
          <w:color w:val="0E0E0E"/>
          <w:w w:val="105"/>
          <w:szCs w:val="24"/>
        </w:rPr>
        <w:t>fault</w:t>
      </w:r>
      <w:r w:rsidRPr="00CE736D">
        <w:rPr>
          <w:color w:val="0E0E0E"/>
          <w:spacing w:val="-3"/>
          <w:w w:val="105"/>
          <w:szCs w:val="24"/>
        </w:rPr>
        <w:t xml:space="preserve"> </w:t>
      </w:r>
      <w:r w:rsidRPr="00CE736D">
        <w:rPr>
          <w:color w:val="0E0E0E"/>
          <w:w w:val="105"/>
          <w:szCs w:val="24"/>
        </w:rPr>
        <w:t>of</w:t>
      </w:r>
      <w:r w:rsidRPr="00CE736D">
        <w:rPr>
          <w:color w:val="0E0E0E"/>
          <w:spacing w:val="-5"/>
          <w:w w:val="105"/>
          <w:szCs w:val="24"/>
        </w:rPr>
        <w:t xml:space="preserve"> </w:t>
      </w:r>
      <w:r w:rsidRPr="00CE736D">
        <w:rPr>
          <w:color w:val="0E0E0E"/>
          <w:w w:val="105"/>
          <w:szCs w:val="24"/>
        </w:rPr>
        <w:t>their</w:t>
      </w:r>
      <w:r w:rsidRPr="00CE736D">
        <w:rPr>
          <w:color w:val="0E0E0E"/>
          <w:spacing w:val="-9"/>
          <w:w w:val="105"/>
          <w:szCs w:val="24"/>
        </w:rPr>
        <w:t xml:space="preserve"> </w:t>
      </w:r>
      <w:r w:rsidRPr="00CE736D">
        <w:rPr>
          <w:color w:val="0E0E0E"/>
          <w:w w:val="105"/>
          <w:szCs w:val="24"/>
        </w:rPr>
        <w:t>own.</w:t>
      </w:r>
      <w:r w:rsidRPr="00CE736D">
        <w:rPr>
          <w:color w:val="0E0E0E"/>
          <w:spacing w:val="-7"/>
          <w:w w:val="105"/>
          <w:szCs w:val="24"/>
        </w:rPr>
        <w:t xml:space="preserve"> </w:t>
      </w:r>
      <w:r w:rsidRPr="00CE736D">
        <w:rPr>
          <w:color w:val="0E0E0E"/>
          <w:w w:val="105"/>
          <w:szCs w:val="24"/>
        </w:rPr>
        <w:t>The</w:t>
      </w:r>
      <w:r w:rsidRPr="00CE736D">
        <w:rPr>
          <w:color w:val="0E0E0E"/>
          <w:spacing w:val="-4"/>
          <w:w w:val="105"/>
          <w:szCs w:val="24"/>
        </w:rPr>
        <w:t xml:space="preserve"> </w:t>
      </w:r>
      <w:r w:rsidRPr="00CE736D">
        <w:rPr>
          <w:color w:val="0E0E0E"/>
          <w:w w:val="105"/>
          <w:szCs w:val="24"/>
        </w:rPr>
        <w:t>service</w:t>
      </w:r>
      <w:r w:rsidRPr="00CE736D">
        <w:rPr>
          <w:color w:val="0E0E0E"/>
          <w:spacing w:val="-2"/>
          <w:w w:val="105"/>
          <w:szCs w:val="24"/>
        </w:rPr>
        <w:t xml:space="preserve"> </w:t>
      </w:r>
      <w:r w:rsidRPr="00CE736D">
        <w:rPr>
          <w:color w:val="0E0E0E"/>
          <w:w w:val="105"/>
          <w:szCs w:val="24"/>
        </w:rPr>
        <w:t>connection dollars that</w:t>
      </w:r>
      <w:r w:rsidRPr="00CE736D">
        <w:rPr>
          <w:color w:val="0E0E0E"/>
          <w:spacing w:val="-7"/>
          <w:w w:val="105"/>
          <w:szCs w:val="24"/>
        </w:rPr>
        <w:t xml:space="preserve"> </w:t>
      </w:r>
      <w:r w:rsidRPr="00CE736D">
        <w:rPr>
          <w:color w:val="0E0E0E"/>
          <w:w w:val="105"/>
          <w:szCs w:val="24"/>
        </w:rPr>
        <w:t>are</w:t>
      </w:r>
      <w:r w:rsidRPr="00CE736D">
        <w:rPr>
          <w:color w:val="0E0E0E"/>
          <w:spacing w:val="-10"/>
          <w:w w:val="105"/>
          <w:szCs w:val="24"/>
        </w:rPr>
        <w:t xml:space="preserve"> </w:t>
      </w:r>
      <w:r w:rsidRPr="00CE736D">
        <w:rPr>
          <w:color w:val="0E0E0E"/>
          <w:w w:val="105"/>
          <w:szCs w:val="24"/>
        </w:rPr>
        <w:t>withheld goes</w:t>
      </w:r>
      <w:r w:rsidRPr="00CE736D">
        <w:rPr>
          <w:color w:val="0E0E0E"/>
          <w:spacing w:val="-5"/>
          <w:w w:val="105"/>
          <w:szCs w:val="24"/>
        </w:rPr>
        <w:t xml:space="preserve"> </w:t>
      </w:r>
      <w:r w:rsidRPr="00CE736D">
        <w:rPr>
          <w:color w:val="0E0E0E"/>
          <w:w w:val="105"/>
          <w:szCs w:val="24"/>
        </w:rPr>
        <w:t>back</w:t>
      </w:r>
      <w:r w:rsidRPr="00CE736D">
        <w:rPr>
          <w:color w:val="0E0E0E"/>
          <w:spacing w:val="-10"/>
          <w:w w:val="105"/>
          <w:szCs w:val="24"/>
        </w:rPr>
        <w:t xml:space="preserve"> </w:t>
      </w:r>
      <w:r w:rsidRPr="00CE736D">
        <w:rPr>
          <w:color w:val="0E0E0E"/>
          <w:w w:val="105"/>
          <w:szCs w:val="24"/>
        </w:rPr>
        <w:t>into</w:t>
      </w:r>
      <w:r w:rsidRPr="00CE736D">
        <w:rPr>
          <w:color w:val="0E0E0E"/>
          <w:spacing w:val="-4"/>
          <w:w w:val="105"/>
          <w:szCs w:val="24"/>
        </w:rPr>
        <w:t xml:space="preserve"> </w:t>
      </w:r>
      <w:r w:rsidRPr="00CE736D">
        <w:rPr>
          <w:color w:val="0E0E0E"/>
          <w:w w:val="105"/>
          <w:szCs w:val="24"/>
        </w:rPr>
        <w:t>the</w:t>
      </w:r>
      <w:r w:rsidRPr="00CE736D">
        <w:rPr>
          <w:color w:val="0E0E0E"/>
          <w:spacing w:val="-5"/>
          <w:w w:val="105"/>
          <w:szCs w:val="24"/>
        </w:rPr>
        <w:t xml:space="preserve"> </w:t>
      </w:r>
      <w:r w:rsidRPr="00CE736D">
        <w:rPr>
          <w:color w:val="0E0E0E"/>
          <w:w w:val="105"/>
          <w:szCs w:val="24"/>
        </w:rPr>
        <w:t>VA</w:t>
      </w:r>
      <w:r w:rsidRPr="00CE736D">
        <w:rPr>
          <w:color w:val="0E0E0E"/>
          <w:spacing w:val="-16"/>
          <w:w w:val="105"/>
          <w:szCs w:val="24"/>
        </w:rPr>
        <w:t xml:space="preserve"> </w:t>
      </w:r>
      <w:r w:rsidRPr="00CE736D">
        <w:rPr>
          <w:color w:val="0E0E0E"/>
          <w:w w:val="105"/>
          <w:szCs w:val="24"/>
        </w:rPr>
        <w:t>general fund.</w:t>
      </w:r>
      <w:r w:rsidRPr="00CE736D">
        <w:rPr>
          <w:color w:val="0E0E0E"/>
          <w:spacing w:val="-16"/>
          <w:w w:val="105"/>
          <w:szCs w:val="24"/>
        </w:rPr>
        <w:t xml:space="preserve"> </w:t>
      </w:r>
      <w:r w:rsidRPr="00CE736D">
        <w:rPr>
          <w:color w:val="0E0E0E"/>
          <w:w w:val="105"/>
          <w:szCs w:val="24"/>
        </w:rPr>
        <w:t>As</w:t>
      </w:r>
      <w:r w:rsidRPr="00CE736D">
        <w:rPr>
          <w:color w:val="0E0E0E"/>
          <w:spacing w:val="-6"/>
          <w:w w:val="105"/>
          <w:szCs w:val="24"/>
        </w:rPr>
        <w:t xml:space="preserve"> </w:t>
      </w:r>
      <w:r w:rsidRPr="00CE736D">
        <w:rPr>
          <w:color w:val="0E0E0E"/>
          <w:w w:val="105"/>
          <w:szCs w:val="24"/>
        </w:rPr>
        <w:t>a</w:t>
      </w:r>
      <w:r w:rsidRPr="00CE736D">
        <w:rPr>
          <w:color w:val="0E0E0E"/>
          <w:spacing w:val="-11"/>
          <w:w w:val="105"/>
          <w:szCs w:val="24"/>
        </w:rPr>
        <w:t xml:space="preserve"> </w:t>
      </w:r>
      <w:r w:rsidRPr="00CE736D">
        <w:rPr>
          <w:color w:val="0E0E0E"/>
          <w:w w:val="105"/>
          <w:szCs w:val="24"/>
        </w:rPr>
        <w:t>result,</w:t>
      </w:r>
      <w:r w:rsidRPr="00CE736D">
        <w:rPr>
          <w:color w:val="0E0E0E"/>
          <w:spacing w:val="-7"/>
          <w:w w:val="105"/>
          <w:szCs w:val="24"/>
        </w:rPr>
        <w:t xml:space="preserve"> </w:t>
      </w:r>
      <w:r w:rsidRPr="00CE736D">
        <w:rPr>
          <w:color w:val="0E0E0E"/>
          <w:w w:val="105"/>
          <w:szCs w:val="24"/>
        </w:rPr>
        <w:t>I</w:t>
      </w:r>
      <w:r w:rsidRPr="00CE736D">
        <w:rPr>
          <w:color w:val="0E0E0E"/>
          <w:spacing w:val="-6"/>
          <w:w w:val="105"/>
          <w:szCs w:val="24"/>
        </w:rPr>
        <w:t xml:space="preserve"> </w:t>
      </w:r>
      <w:r w:rsidRPr="00CE736D">
        <w:rPr>
          <w:color w:val="0E0E0E"/>
          <w:w w:val="105"/>
          <w:szCs w:val="24"/>
        </w:rPr>
        <w:t>recommend</w:t>
      </w:r>
      <w:r w:rsidRPr="00CE736D">
        <w:rPr>
          <w:color w:val="0E0E0E"/>
          <w:spacing w:val="5"/>
          <w:w w:val="105"/>
          <w:szCs w:val="24"/>
        </w:rPr>
        <w:t xml:space="preserve"> </w:t>
      </w:r>
      <w:r w:rsidRPr="00CE736D">
        <w:rPr>
          <w:color w:val="0E0E0E"/>
          <w:w w:val="105"/>
          <w:szCs w:val="24"/>
        </w:rPr>
        <w:t>that</w:t>
      </w:r>
      <w:r w:rsidRPr="00CE736D">
        <w:rPr>
          <w:color w:val="0E0E0E"/>
          <w:spacing w:val="-2"/>
          <w:w w:val="105"/>
          <w:szCs w:val="24"/>
        </w:rPr>
        <w:t xml:space="preserve"> </w:t>
      </w:r>
      <w:r w:rsidRPr="00CE736D">
        <w:rPr>
          <w:color w:val="0E0E0E"/>
          <w:w w:val="105"/>
          <w:szCs w:val="24"/>
        </w:rPr>
        <w:t>VA</w:t>
      </w:r>
      <w:r w:rsidRPr="00CE736D">
        <w:rPr>
          <w:color w:val="0E0E0E"/>
          <w:spacing w:val="-16"/>
          <w:w w:val="105"/>
          <w:szCs w:val="24"/>
        </w:rPr>
        <w:t xml:space="preserve"> </w:t>
      </w:r>
      <w:r w:rsidRPr="00CE736D">
        <w:rPr>
          <w:color w:val="0E0E0E"/>
          <w:w w:val="105"/>
          <w:szCs w:val="24"/>
        </w:rPr>
        <w:t>consider automating apportionments</w:t>
      </w:r>
      <w:r w:rsidRPr="00CE736D">
        <w:rPr>
          <w:color w:val="0E0E0E"/>
          <w:spacing w:val="-14"/>
          <w:w w:val="105"/>
          <w:szCs w:val="24"/>
        </w:rPr>
        <w:t xml:space="preserve"> </w:t>
      </w:r>
      <w:r w:rsidRPr="00CE736D">
        <w:rPr>
          <w:color w:val="0E0E0E"/>
          <w:w w:val="105"/>
          <w:szCs w:val="24"/>
        </w:rPr>
        <w:t>through</w:t>
      </w:r>
      <w:r w:rsidRPr="00CE736D">
        <w:rPr>
          <w:color w:val="0E0E0E"/>
          <w:spacing w:val="-1"/>
          <w:w w:val="105"/>
          <w:szCs w:val="24"/>
        </w:rPr>
        <w:t xml:space="preserve"> </w:t>
      </w:r>
      <w:r w:rsidRPr="00CE736D">
        <w:rPr>
          <w:color w:val="0E0E0E"/>
          <w:w w:val="105"/>
          <w:szCs w:val="24"/>
        </w:rPr>
        <w:t>a</w:t>
      </w:r>
      <w:r w:rsidRPr="00CE736D">
        <w:rPr>
          <w:color w:val="0E0E0E"/>
          <w:spacing w:val="-10"/>
          <w:w w:val="105"/>
          <w:szCs w:val="24"/>
        </w:rPr>
        <w:t xml:space="preserve"> </w:t>
      </w:r>
      <w:r w:rsidRPr="00CE736D">
        <w:rPr>
          <w:color w:val="0E0E0E"/>
          <w:w w:val="105"/>
          <w:szCs w:val="24"/>
        </w:rPr>
        <w:t>policy change if</w:t>
      </w:r>
      <w:r w:rsidRPr="00CE736D">
        <w:rPr>
          <w:color w:val="0E0E0E"/>
          <w:spacing w:val="-8"/>
          <w:w w:val="105"/>
          <w:szCs w:val="24"/>
        </w:rPr>
        <w:t xml:space="preserve"> </w:t>
      </w:r>
      <w:r w:rsidRPr="00CE736D">
        <w:rPr>
          <w:color w:val="0E0E0E"/>
          <w:w w:val="105"/>
          <w:szCs w:val="24"/>
        </w:rPr>
        <w:t>possible. If</w:t>
      </w:r>
      <w:r w:rsidRPr="00CE736D">
        <w:rPr>
          <w:color w:val="0E0E0E"/>
          <w:spacing w:val="-5"/>
          <w:w w:val="105"/>
          <w:szCs w:val="24"/>
        </w:rPr>
        <w:t xml:space="preserve"> </w:t>
      </w:r>
      <w:r w:rsidRPr="00CE736D">
        <w:rPr>
          <w:color w:val="0E0E0E"/>
          <w:w w:val="105"/>
          <w:szCs w:val="24"/>
        </w:rPr>
        <w:t>it</w:t>
      </w:r>
      <w:r w:rsidRPr="00CE736D">
        <w:rPr>
          <w:color w:val="0E0E0E"/>
          <w:spacing w:val="-10"/>
          <w:w w:val="105"/>
          <w:szCs w:val="24"/>
        </w:rPr>
        <w:t xml:space="preserve"> </w:t>
      </w:r>
      <w:r w:rsidRPr="00CE736D">
        <w:rPr>
          <w:color w:val="0E0E0E"/>
          <w:w w:val="105"/>
          <w:szCs w:val="24"/>
        </w:rPr>
        <w:t>isn't</w:t>
      </w:r>
      <w:r w:rsidRPr="00CE736D">
        <w:rPr>
          <w:color w:val="0E0E0E"/>
          <w:spacing w:val="-5"/>
          <w:w w:val="105"/>
          <w:szCs w:val="24"/>
        </w:rPr>
        <w:t xml:space="preserve"> </w:t>
      </w:r>
      <w:r w:rsidRPr="00CE736D">
        <w:rPr>
          <w:color w:val="0E0E0E"/>
          <w:w w:val="105"/>
          <w:szCs w:val="24"/>
        </w:rPr>
        <w:t>possible, I</w:t>
      </w:r>
      <w:r w:rsidRPr="00CE736D">
        <w:rPr>
          <w:color w:val="0E0E0E"/>
          <w:spacing w:val="-11"/>
          <w:w w:val="105"/>
          <w:szCs w:val="24"/>
        </w:rPr>
        <w:t xml:space="preserve"> </w:t>
      </w:r>
      <w:r w:rsidRPr="00CE736D">
        <w:rPr>
          <w:color w:val="0E0E0E"/>
          <w:w w:val="105"/>
          <w:szCs w:val="24"/>
        </w:rPr>
        <w:t>urge</w:t>
      </w:r>
      <w:r w:rsidRPr="00CE736D">
        <w:rPr>
          <w:color w:val="0E0E0E"/>
          <w:spacing w:val="-8"/>
          <w:w w:val="105"/>
          <w:szCs w:val="24"/>
        </w:rPr>
        <w:t xml:space="preserve"> </w:t>
      </w:r>
      <w:r w:rsidRPr="00CE736D">
        <w:rPr>
          <w:color w:val="0E0E0E"/>
          <w:w w:val="105"/>
          <w:szCs w:val="24"/>
        </w:rPr>
        <w:t>federal</w:t>
      </w:r>
      <w:r w:rsidRPr="00CE736D">
        <w:rPr>
          <w:color w:val="0E0E0E"/>
          <w:spacing w:val="-5"/>
          <w:w w:val="105"/>
          <w:szCs w:val="24"/>
        </w:rPr>
        <w:t xml:space="preserve"> </w:t>
      </w:r>
      <w:r w:rsidRPr="00CE736D">
        <w:rPr>
          <w:color w:val="0E0E0E"/>
          <w:w w:val="105"/>
          <w:szCs w:val="24"/>
        </w:rPr>
        <w:t>legislators</w:t>
      </w:r>
      <w:r w:rsidRPr="00CE736D">
        <w:rPr>
          <w:color w:val="0E0E0E"/>
          <w:spacing w:val="7"/>
          <w:w w:val="105"/>
          <w:szCs w:val="24"/>
        </w:rPr>
        <w:t xml:space="preserve"> </w:t>
      </w:r>
      <w:r w:rsidRPr="00CE736D">
        <w:rPr>
          <w:color w:val="0E0E0E"/>
          <w:w w:val="105"/>
          <w:szCs w:val="24"/>
        </w:rPr>
        <w:t>to</w:t>
      </w:r>
      <w:r w:rsidRPr="00CE736D">
        <w:rPr>
          <w:color w:val="0E0E0E"/>
          <w:spacing w:val="-10"/>
          <w:w w:val="105"/>
          <w:szCs w:val="24"/>
        </w:rPr>
        <w:t xml:space="preserve"> </w:t>
      </w:r>
      <w:r w:rsidRPr="00CE736D">
        <w:rPr>
          <w:color w:val="0E0E0E"/>
          <w:w w:val="105"/>
          <w:szCs w:val="24"/>
        </w:rPr>
        <w:t>pursue a</w:t>
      </w:r>
      <w:r w:rsidRPr="00CE736D">
        <w:rPr>
          <w:color w:val="0E0E0E"/>
          <w:spacing w:val="-12"/>
          <w:w w:val="105"/>
          <w:szCs w:val="24"/>
        </w:rPr>
        <w:t xml:space="preserve"> </w:t>
      </w:r>
      <w:r w:rsidRPr="00CE736D">
        <w:rPr>
          <w:color w:val="0E0E0E"/>
          <w:w w:val="105"/>
          <w:szCs w:val="24"/>
        </w:rPr>
        <w:t>legislative</w:t>
      </w:r>
      <w:r w:rsidRPr="00CE736D">
        <w:rPr>
          <w:color w:val="0E0E0E"/>
          <w:spacing w:val="7"/>
          <w:w w:val="105"/>
          <w:szCs w:val="24"/>
        </w:rPr>
        <w:t xml:space="preserve"> </w:t>
      </w:r>
      <w:r w:rsidRPr="00CE736D">
        <w:rPr>
          <w:color w:val="0E0E0E"/>
          <w:w w:val="105"/>
          <w:szCs w:val="24"/>
        </w:rPr>
        <w:t>fix.</w:t>
      </w:r>
    </w:p>
    <w:p w:rsidR="001F4316" w:rsidRPr="00CE736D" w:rsidP="001F4316" w14:paraId="145B1EF9" w14:textId="77777777">
      <w:pPr>
        <w:pStyle w:val="NoSpacing"/>
        <w:ind w:left="360"/>
        <w:rPr>
          <w:rFonts w:eastAsiaTheme="minorHAnsi"/>
          <w:color w:val="000000"/>
          <w:szCs w:val="24"/>
        </w:rPr>
      </w:pPr>
    </w:p>
    <w:p w:rsidR="008952C9" w:rsidRPr="008952C9" w:rsidP="001F4316" w14:paraId="33AE19F6" w14:textId="2DB6342F">
      <w:pPr>
        <w:pStyle w:val="NoSpacing"/>
        <w:ind w:left="360"/>
        <w:rPr>
          <w:szCs w:val="24"/>
        </w:rPr>
      </w:pPr>
      <w:r w:rsidRPr="008952C9">
        <w:rPr>
          <w:szCs w:val="24"/>
          <w:u w:val="single"/>
        </w:rPr>
        <w:t>VBA Response</w:t>
      </w:r>
      <w:r w:rsidR="0079583F">
        <w:rPr>
          <w:szCs w:val="24"/>
          <w:u w:val="single"/>
        </w:rPr>
        <w:t xml:space="preserve"> (1)</w:t>
      </w:r>
      <w:r w:rsidRPr="008952C9">
        <w:rPr>
          <w:szCs w:val="24"/>
        </w:rPr>
        <w:t>:</w:t>
      </w:r>
    </w:p>
    <w:p w:rsidR="00070A3C" w:rsidP="001F4316" w14:paraId="53D49F57" w14:textId="77777777">
      <w:pPr>
        <w:pStyle w:val="NoSpacing"/>
        <w:ind w:left="360"/>
        <w:rPr>
          <w:szCs w:val="24"/>
        </w:rPr>
      </w:pPr>
      <w:r w:rsidRPr="008952C9">
        <w:rPr>
          <w:szCs w:val="24"/>
        </w:rPr>
        <w:t>As</w:t>
      </w:r>
      <w:r w:rsidRPr="008952C9" w:rsidR="008952C9">
        <w:rPr>
          <w:szCs w:val="24"/>
        </w:rPr>
        <w:t xml:space="preserve"> this comment is not relevant to the proposed </w:t>
      </w:r>
      <w:r w:rsidRPr="008952C9" w:rsidR="0000729D">
        <w:rPr>
          <w:szCs w:val="24"/>
        </w:rPr>
        <w:t>extension,</w:t>
      </w:r>
      <w:r w:rsidRPr="008952C9" w:rsidR="008952C9">
        <w:rPr>
          <w:szCs w:val="24"/>
        </w:rPr>
        <w:t xml:space="preserve"> VBA will not make any changes to VA Form 21-</w:t>
      </w:r>
      <w:r>
        <w:rPr>
          <w:szCs w:val="24"/>
        </w:rPr>
        <w:t>4193</w:t>
      </w:r>
      <w:r w:rsidRPr="008952C9" w:rsidR="008952C9">
        <w:rPr>
          <w:szCs w:val="24"/>
        </w:rPr>
        <w:t>.</w:t>
      </w:r>
      <w:r>
        <w:rPr>
          <w:szCs w:val="24"/>
        </w:rPr>
        <w:t xml:space="preserve"> </w:t>
      </w:r>
      <w:r w:rsidR="00306B6E">
        <w:rPr>
          <w:szCs w:val="24"/>
        </w:rPr>
        <w:t xml:space="preserve">The recommendation to automate </w:t>
      </w:r>
      <w:r w:rsidR="0058448D">
        <w:rPr>
          <w:szCs w:val="24"/>
        </w:rPr>
        <w:t xml:space="preserve">claims </w:t>
      </w:r>
      <w:r w:rsidR="003342CE">
        <w:rPr>
          <w:szCs w:val="24"/>
        </w:rPr>
        <w:t xml:space="preserve">processing for </w:t>
      </w:r>
      <w:r w:rsidR="00E64D7F">
        <w:rPr>
          <w:szCs w:val="24"/>
        </w:rPr>
        <w:t>apportionment</w:t>
      </w:r>
      <w:r w:rsidR="0058448D">
        <w:rPr>
          <w:szCs w:val="24"/>
        </w:rPr>
        <w:t xml:space="preserve"> </w:t>
      </w:r>
      <w:r w:rsidR="00F847A1">
        <w:rPr>
          <w:szCs w:val="24"/>
        </w:rPr>
        <w:t xml:space="preserve">has been </w:t>
      </w:r>
      <w:r w:rsidR="007979AB">
        <w:rPr>
          <w:szCs w:val="24"/>
        </w:rPr>
        <w:t>acknowledged</w:t>
      </w:r>
      <w:r w:rsidR="00F847A1">
        <w:rPr>
          <w:szCs w:val="24"/>
        </w:rPr>
        <w:t xml:space="preserve"> and will </w:t>
      </w:r>
      <w:r w:rsidR="00F906C8">
        <w:rPr>
          <w:szCs w:val="24"/>
        </w:rPr>
        <w:t xml:space="preserve">be </w:t>
      </w:r>
      <w:r w:rsidR="0000729D">
        <w:rPr>
          <w:szCs w:val="24"/>
        </w:rPr>
        <w:t xml:space="preserve">forwarded as appropriate. </w:t>
      </w:r>
      <w:r w:rsidR="00F906C8">
        <w:rPr>
          <w:szCs w:val="24"/>
        </w:rPr>
        <w:t xml:space="preserve"> </w:t>
      </w:r>
      <w:r w:rsidR="0058448D">
        <w:rPr>
          <w:szCs w:val="24"/>
        </w:rPr>
        <w:t xml:space="preserve"> </w:t>
      </w:r>
    </w:p>
    <w:p w:rsidR="00FF1F85" w:rsidRPr="008952C9" w:rsidP="001F4316" w14:paraId="11941B52" w14:textId="02460904">
      <w:pPr>
        <w:pStyle w:val="NoSpacing"/>
        <w:ind w:left="360"/>
        <w:rPr>
          <w:szCs w:val="24"/>
        </w:rPr>
      </w:pPr>
      <w:r>
        <w:rPr>
          <w:szCs w:val="24"/>
        </w:rPr>
        <w:t xml:space="preserve"> </w:t>
      </w:r>
    </w:p>
    <w:p w:rsidR="00A11899" w:rsidRPr="00A11899" w:rsidP="00A11899" w14:paraId="68867B85" w14:textId="178319D5">
      <w:pPr>
        <w:pStyle w:val="NoSpacing"/>
        <w:ind w:left="360"/>
        <w:rPr>
          <w:szCs w:val="24"/>
        </w:rPr>
      </w:pPr>
      <w:r w:rsidRPr="00883AD4">
        <w:rPr>
          <w:szCs w:val="24"/>
          <w:u w:val="single"/>
        </w:rPr>
        <w:t>Comment</w:t>
      </w:r>
      <w:r>
        <w:rPr>
          <w:szCs w:val="24"/>
          <w:u w:val="single"/>
        </w:rPr>
        <w:t xml:space="preserve"> (2)</w:t>
      </w:r>
      <w:r>
        <w:rPr>
          <w:szCs w:val="24"/>
        </w:rPr>
        <w:t xml:space="preserve">: VBA received a comment from J. Zenner, affiliated with Los Angeles County Department of Military and Veteran Affairs. Comment: </w:t>
      </w:r>
      <w:r w:rsidRPr="00A11899">
        <w:rPr>
          <w:szCs w:val="24"/>
        </w:rPr>
        <w:t>I am the County Veteran Service Officer for Los Angeles County and my VA accredited staff frequently assist veterans who are released from incarceration that struggle to have their benefits reinstated often taking over 30 days. This dynamic creates unnecessary financial hardship on veterans who completed their sentence and their dependents setting our veterans up for unsuccessful re-entry into society. The fix is to automate the process of</w:t>
      </w:r>
      <w:r w:rsidR="001B467E">
        <w:rPr>
          <w:szCs w:val="24"/>
        </w:rPr>
        <w:t xml:space="preserve"> </w:t>
      </w:r>
      <w:r w:rsidRPr="00A11899">
        <w:rPr>
          <w:szCs w:val="24"/>
        </w:rPr>
        <w:t>re-instating VA compensation upon release from incarceration.</w:t>
      </w:r>
    </w:p>
    <w:p w:rsidR="007E075F" w:rsidP="001F4316" w14:paraId="0E844B2C" w14:textId="0A3D8A44">
      <w:pPr>
        <w:pStyle w:val="NoSpacing"/>
        <w:ind w:left="360"/>
        <w:rPr>
          <w:rFonts w:eastAsiaTheme="minorHAnsi"/>
          <w:szCs w:val="24"/>
        </w:rPr>
      </w:pPr>
    </w:p>
    <w:p w:rsidR="00BC2096" w:rsidRPr="008952C9" w:rsidP="00BC2096" w14:paraId="0FEA435C" w14:textId="1AD889A5">
      <w:pPr>
        <w:pStyle w:val="NoSpacing"/>
        <w:ind w:left="360"/>
        <w:rPr>
          <w:szCs w:val="24"/>
        </w:rPr>
      </w:pPr>
      <w:r w:rsidRPr="008952C9">
        <w:rPr>
          <w:szCs w:val="24"/>
          <w:u w:val="single"/>
        </w:rPr>
        <w:t>VBA Response</w:t>
      </w:r>
      <w:r>
        <w:rPr>
          <w:szCs w:val="24"/>
          <w:u w:val="single"/>
        </w:rPr>
        <w:t xml:space="preserve"> (2)</w:t>
      </w:r>
      <w:r w:rsidRPr="008952C9">
        <w:rPr>
          <w:szCs w:val="24"/>
        </w:rPr>
        <w:t>:</w:t>
      </w:r>
    </w:p>
    <w:p w:rsidR="00A11899" w:rsidP="00BC2096" w14:paraId="68C24794" w14:textId="4363FC4F">
      <w:pPr>
        <w:pStyle w:val="NoSpacing"/>
        <w:ind w:left="360"/>
        <w:rPr>
          <w:szCs w:val="24"/>
        </w:rPr>
      </w:pPr>
      <w:r w:rsidRPr="008952C9">
        <w:rPr>
          <w:szCs w:val="24"/>
        </w:rPr>
        <w:t>As this comment is not relevant to the proposed extension, VBA will not make any changes to VA Form 21-</w:t>
      </w:r>
      <w:r>
        <w:rPr>
          <w:szCs w:val="24"/>
        </w:rPr>
        <w:t>4193</w:t>
      </w:r>
      <w:r w:rsidRPr="008952C9">
        <w:rPr>
          <w:szCs w:val="24"/>
        </w:rPr>
        <w:t>.</w:t>
      </w:r>
      <w:r w:rsidR="00FD6757">
        <w:rPr>
          <w:szCs w:val="24"/>
        </w:rPr>
        <w:t xml:space="preserve"> The recommendation to automate claims processing for re</w:t>
      </w:r>
      <w:r w:rsidR="009F6849">
        <w:rPr>
          <w:szCs w:val="24"/>
        </w:rPr>
        <w:t>instating VA benefits upon completion of his/her sentence</w:t>
      </w:r>
      <w:r w:rsidR="00FD6757">
        <w:rPr>
          <w:szCs w:val="24"/>
        </w:rPr>
        <w:t xml:space="preserve"> has been </w:t>
      </w:r>
      <w:r w:rsidR="007979AB">
        <w:rPr>
          <w:szCs w:val="24"/>
        </w:rPr>
        <w:t>acknowledged</w:t>
      </w:r>
      <w:r w:rsidR="00FD6757">
        <w:rPr>
          <w:szCs w:val="24"/>
        </w:rPr>
        <w:t xml:space="preserve"> and will be forwarded as appropriate.    </w:t>
      </w:r>
    </w:p>
    <w:p w:rsidR="006C7E17" w:rsidRPr="0045331B" w:rsidP="00BC2096" w14:paraId="4B3CED54" w14:textId="77777777">
      <w:pPr>
        <w:pStyle w:val="NoSpacing"/>
        <w:ind w:left="360"/>
        <w:rPr>
          <w:rFonts w:eastAsiaTheme="minorHAnsi"/>
          <w:szCs w:val="24"/>
        </w:rPr>
      </w:pPr>
    </w:p>
    <w:p w:rsidR="006B0B12" w:rsidP="006C7E17" w14:paraId="623B9CDE" w14:textId="436B594E">
      <w:pPr>
        <w:pStyle w:val="NormalWeb"/>
        <w:spacing w:before="0" w:beforeAutospacing="0" w:after="0" w:afterAutospacing="0"/>
        <w:ind w:left="360"/>
        <w:rPr>
          <w:rFonts w:eastAsiaTheme="minorHAnsi"/>
          <w:sz w:val="24"/>
          <w:szCs w:val="24"/>
        </w:rPr>
      </w:pPr>
      <w:r w:rsidRPr="0045331B">
        <w:rPr>
          <w:rFonts w:eastAsiaTheme="minorHAnsi"/>
          <w:sz w:val="24"/>
          <w:szCs w:val="24"/>
        </w:rPr>
        <w:t xml:space="preserve">A 30-Day Federal Register Notice for the collection published on </w:t>
      </w:r>
      <w:r w:rsidR="00891D02">
        <w:rPr>
          <w:rFonts w:eastAsiaTheme="minorHAnsi"/>
          <w:sz w:val="24"/>
          <w:szCs w:val="24"/>
        </w:rPr>
        <w:t>Thursday, August 28, 2025</w:t>
      </w:r>
      <w:r w:rsidRPr="0045331B">
        <w:rPr>
          <w:rFonts w:eastAsiaTheme="minorHAnsi"/>
          <w:sz w:val="24"/>
          <w:szCs w:val="24"/>
        </w:rPr>
        <w:t xml:space="preserve">. The 30-Day FRN citation is </w:t>
      </w:r>
      <w:r w:rsidR="00891D02">
        <w:rPr>
          <w:rFonts w:eastAsiaTheme="minorHAnsi"/>
          <w:sz w:val="24"/>
          <w:szCs w:val="24"/>
        </w:rPr>
        <w:t>90</w:t>
      </w:r>
      <w:r w:rsidRPr="0045331B">
        <w:rPr>
          <w:rFonts w:eastAsiaTheme="minorHAnsi"/>
          <w:sz w:val="24"/>
          <w:szCs w:val="24"/>
        </w:rPr>
        <w:t xml:space="preserve"> FRN </w:t>
      </w:r>
      <w:r w:rsidR="00891D02">
        <w:rPr>
          <w:rFonts w:eastAsiaTheme="minorHAnsi"/>
          <w:sz w:val="24"/>
          <w:szCs w:val="24"/>
        </w:rPr>
        <w:t>42065</w:t>
      </w:r>
      <w:r w:rsidRPr="0045331B">
        <w:rPr>
          <w:rFonts w:eastAsiaTheme="minorHAnsi"/>
          <w:sz w:val="24"/>
          <w:szCs w:val="24"/>
        </w:rPr>
        <w:t>.</w:t>
      </w:r>
    </w:p>
    <w:p w:rsidR="006C7E17" w:rsidRPr="00037F25" w:rsidP="006C7E17" w14:paraId="1B513386" w14:textId="77777777">
      <w:pPr>
        <w:pStyle w:val="NormalWeb"/>
        <w:spacing w:before="0" w:beforeAutospacing="0" w:after="0" w:afterAutospacing="0"/>
        <w:ind w:left="360"/>
        <w:rPr>
          <w:rFonts w:eastAsiaTheme="minorHAnsi"/>
          <w:sz w:val="24"/>
          <w:szCs w:val="24"/>
        </w:rPr>
      </w:pPr>
    </w:p>
    <w:p w:rsidR="006B0B12" w:rsidP="006C7E17" w14:paraId="66900121" w14:textId="5C04A336">
      <w:pPr>
        <w:pStyle w:val="NormalWeb"/>
        <w:spacing w:before="0" w:beforeAutospacing="0" w:after="0" w:afterAutospacing="0"/>
        <w:ind w:left="360"/>
        <w:rPr>
          <w:rFonts w:eastAsiaTheme="minorHAnsi"/>
          <w:sz w:val="24"/>
          <w:szCs w:val="24"/>
        </w:rPr>
      </w:pPr>
      <w:r w:rsidRPr="00037F25">
        <w:rPr>
          <w:rFonts w:eastAsiaTheme="minorHAnsi"/>
          <w:sz w:val="24"/>
          <w:szCs w:val="24"/>
        </w:rPr>
        <w:t xml:space="preserve">Part B: CONSULTATION </w:t>
      </w:r>
    </w:p>
    <w:p w:rsidR="006C7E17" w:rsidRPr="00037F25" w:rsidP="006C7E17" w14:paraId="4AE1CBDA" w14:textId="77777777">
      <w:pPr>
        <w:pStyle w:val="NormalWeb"/>
        <w:spacing w:before="0" w:beforeAutospacing="0" w:after="0" w:afterAutospacing="0"/>
        <w:ind w:left="360"/>
        <w:rPr>
          <w:rFonts w:eastAsiaTheme="minorHAnsi"/>
          <w:sz w:val="24"/>
          <w:szCs w:val="24"/>
        </w:rPr>
      </w:pPr>
    </w:p>
    <w:p w:rsidR="006B0B12" w:rsidP="006C7E17" w14:paraId="2FA9E1C7" w14:textId="4CDDDF85">
      <w:pPr>
        <w:pStyle w:val="NormalWeb"/>
        <w:spacing w:before="0" w:beforeAutospacing="0" w:after="0" w:afterAutospacing="0"/>
        <w:ind w:left="360"/>
        <w:rPr>
          <w:rFonts w:eastAsiaTheme="minorHAnsi"/>
          <w:sz w:val="24"/>
          <w:szCs w:val="24"/>
        </w:rPr>
      </w:pPr>
      <w:r w:rsidRPr="00E65208">
        <w:rPr>
          <w:rFonts w:eastAsiaTheme="minorHAnsi"/>
          <w:sz w:val="24"/>
          <w:szCs w:val="24"/>
        </w:rPr>
        <w:t>No additional consultation apart from soliciting public comments through the Federal Register was conducted for this submission.</w:t>
      </w:r>
      <w:r w:rsidRPr="00037F25">
        <w:rPr>
          <w:rFonts w:eastAsiaTheme="minorHAnsi"/>
          <w:sz w:val="24"/>
          <w:szCs w:val="24"/>
        </w:rPr>
        <w:t xml:space="preserve"> </w:t>
      </w:r>
    </w:p>
    <w:p w:rsidR="006C7E17" w:rsidRPr="00037F25" w:rsidP="006C7E17" w14:paraId="2F8E1E2B" w14:textId="77777777">
      <w:pPr>
        <w:pStyle w:val="NormalWeb"/>
        <w:spacing w:before="0" w:beforeAutospacing="0" w:after="0" w:afterAutospacing="0"/>
        <w:ind w:left="360"/>
        <w:rPr>
          <w:i/>
          <w:sz w:val="24"/>
          <w:szCs w:val="24"/>
        </w:rPr>
      </w:pPr>
    </w:p>
    <w:p w:rsidR="00310573" w:rsidRPr="00037F25" w:rsidP="003C5917" w14:paraId="69BE1B4D" w14:textId="3DA5F502">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Gifts or Payment</w:t>
      </w:r>
    </w:p>
    <w:p w:rsidR="00310573" w:rsidRPr="00037F25" w:rsidP="003C5917" w14:paraId="3D2A37E8" w14:textId="77777777">
      <w:pPr>
        <w:pStyle w:val="ListParagraph"/>
        <w:tabs>
          <w:tab w:val="left" w:pos="547"/>
          <w:tab w:val="left" w:pos="1080"/>
          <w:tab w:val="left" w:pos="1627"/>
          <w:tab w:val="left" w:pos="2160"/>
          <w:tab w:val="left" w:pos="2880"/>
        </w:tabs>
        <w:ind w:left="360"/>
        <w:rPr>
          <w:b/>
          <w:sz w:val="24"/>
          <w:szCs w:val="24"/>
        </w:rPr>
      </w:pPr>
    </w:p>
    <w:p w:rsidR="00310573" w:rsidRPr="00037F25" w:rsidP="003C5917" w14:paraId="475E22C0" w14:textId="1CC8F4F9">
      <w:pPr>
        <w:pStyle w:val="ListParagraph"/>
        <w:tabs>
          <w:tab w:val="left" w:pos="547"/>
          <w:tab w:val="left" w:pos="1080"/>
          <w:tab w:val="left" w:pos="1627"/>
          <w:tab w:val="left" w:pos="2160"/>
          <w:tab w:val="left" w:pos="2880"/>
        </w:tabs>
        <w:ind w:left="360"/>
        <w:rPr>
          <w:sz w:val="24"/>
          <w:szCs w:val="24"/>
        </w:rPr>
      </w:pPr>
      <w:r w:rsidRPr="00FF0AF3">
        <w:rPr>
          <w:sz w:val="24"/>
          <w:szCs w:val="24"/>
        </w:rPr>
        <w:t>No payments or gifts are being offered to respondents as an incentive to participate in the collection.</w:t>
      </w:r>
    </w:p>
    <w:p w:rsidR="006B0B12" w:rsidRPr="00037F25" w:rsidP="003C5917" w14:paraId="646AC72D" w14:textId="77777777">
      <w:pPr>
        <w:pStyle w:val="ListParagraph"/>
        <w:tabs>
          <w:tab w:val="left" w:pos="547"/>
          <w:tab w:val="left" w:pos="1080"/>
          <w:tab w:val="left" w:pos="1627"/>
          <w:tab w:val="left" w:pos="2160"/>
          <w:tab w:val="left" w:pos="2880"/>
        </w:tabs>
        <w:ind w:left="360"/>
        <w:rPr>
          <w:b/>
          <w:sz w:val="24"/>
          <w:szCs w:val="24"/>
        </w:rPr>
      </w:pPr>
    </w:p>
    <w:p w:rsidR="00726753" w:rsidRPr="00037F25" w:rsidP="003C5917" w14:paraId="1B415915" w14:textId="304C22E2">
      <w:pPr>
        <w:pStyle w:val="ListParagraph"/>
        <w:numPr>
          <w:ilvl w:val="0"/>
          <w:numId w:val="5"/>
        </w:numPr>
        <w:rPr>
          <w:sz w:val="24"/>
          <w:szCs w:val="24"/>
          <w:u w:val="single"/>
        </w:rPr>
      </w:pPr>
      <w:r w:rsidRPr="00037F25">
        <w:rPr>
          <w:b/>
          <w:color w:val="000000"/>
          <w:sz w:val="24"/>
          <w:szCs w:val="24"/>
          <w:u w:val="single"/>
        </w:rPr>
        <w:t xml:space="preserve">Confidentiality </w:t>
      </w:r>
    </w:p>
    <w:p w:rsidR="00726753" w:rsidRPr="00037F25" w:rsidP="003C5917" w14:paraId="59D827C4" w14:textId="77777777">
      <w:pPr>
        <w:pStyle w:val="ListParagraph"/>
        <w:ind w:left="360"/>
        <w:rPr>
          <w:b/>
          <w:color w:val="000000"/>
          <w:sz w:val="24"/>
          <w:szCs w:val="24"/>
        </w:rPr>
      </w:pPr>
    </w:p>
    <w:p w:rsidR="0057258A" w:rsidRPr="00037F25" w:rsidP="003C5917" w14:paraId="014526E7" w14:textId="63454176">
      <w:pPr>
        <w:ind w:left="360"/>
        <w:rPr>
          <w:sz w:val="24"/>
          <w:szCs w:val="24"/>
        </w:rPr>
      </w:pPr>
      <w:r w:rsidRPr="00037F25">
        <w:rPr>
          <w:sz w:val="24"/>
          <w:szCs w:val="24"/>
        </w:rPr>
        <w:t>The records are maintained in the appropriate Privacy Act System of Records identified as “Compensation, Pension, Education, and V</w:t>
      </w:r>
      <w:r w:rsidRPr="00037F25" w:rsidR="00216351">
        <w:rPr>
          <w:sz w:val="24"/>
          <w:szCs w:val="24"/>
        </w:rPr>
        <w:t>eteran</w:t>
      </w:r>
      <w:r w:rsidRPr="00037F25">
        <w:rPr>
          <w:sz w:val="24"/>
          <w:szCs w:val="24"/>
        </w:rPr>
        <w:t xml:space="preserve"> R</w:t>
      </w:r>
      <w:r w:rsidRPr="00037F25" w:rsidR="00216351">
        <w:rPr>
          <w:sz w:val="24"/>
          <w:szCs w:val="24"/>
        </w:rPr>
        <w:t>eadiness</w:t>
      </w:r>
      <w:r w:rsidRPr="00037F25">
        <w:rPr>
          <w:sz w:val="24"/>
          <w:szCs w:val="24"/>
        </w:rPr>
        <w:t xml:space="preserve"> and Employment Records-VA (58VA21/22/28),” published at 74 FR </w:t>
      </w:r>
      <w:r w:rsidRPr="004F7466">
        <w:rPr>
          <w:sz w:val="24"/>
          <w:szCs w:val="24"/>
        </w:rPr>
        <w:t>29275 on June 19, 2009, and last amended at 87 FR 8740 (February 16, 2022).</w:t>
      </w:r>
    </w:p>
    <w:p w:rsidR="00E36537" w:rsidRPr="00037F25" w:rsidP="003C5917" w14:paraId="45CE1490" w14:textId="54F21221">
      <w:pPr>
        <w:ind w:left="360"/>
        <w:rPr>
          <w:sz w:val="24"/>
          <w:szCs w:val="24"/>
        </w:rPr>
      </w:pPr>
    </w:p>
    <w:p w:rsidR="00726753" w:rsidRPr="00037F25" w:rsidP="003C5917" w14:paraId="6E484345" w14:textId="2AA8C41B">
      <w:pPr>
        <w:pStyle w:val="NormalWeb"/>
        <w:numPr>
          <w:ilvl w:val="0"/>
          <w:numId w:val="5"/>
        </w:numPr>
        <w:spacing w:before="0" w:beforeAutospacing="0" w:after="0" w:afterAutospacing="0"/>
        <w:rPr>
          <w:b/>
          <w:sz w:val="24"/>
          <w:szCs w:val="24"/>
          <w:u w:val="single"/>
        </w:rPr>
      </w:pPr>
      <w:r w:rsidRPr="00037F25">
        <w:rPr>
          <w:b/>
          <w:sz w:val="24"/>
          <w:szCs w:val="24"/>
          <w:u w:val="single"/>
        </w:rPr>
        <w:t>Sensitive Questions</w:t>
      </w:r>
    </w:p>
    <w:p w:rsidR="001D6A97" w:rsidRPr="00037F25" w:rsidP="003C5917" w14:paraId="2778178D" w14:textId="77777777">
      <w:pPr>
        <w:pStyle w:val="NormalWeb"/>
        <w:spacing w:before="0" w:beforeAutospacing="0" w:after="0" w:afterAutospacing="0"/>
        <w:ind w:left="360"/>
        <w:rPr>
          <w:b/>
          <w:sz w:val="24"/>
          <w:szCs w:val="24"/>
          <w:u w:val="single"/>
        </w:rPr>
      </w:pPr>
    </w:p>
    <w:p w:rsidR="00E36537" w:rsidRPr="00037F25" w:rsidP="003C5917" w14:paraId="089F24D7" w14:textId="7F08A629">
      <w:pPr>
        <w:tabs>
          <w:tab w:val="left" w:pos="360"/>
          <w:tab w:val="right" w:pos="8640"/>
        </w:tabs>
        <w:ind w:right="684"/>
        <w:rPr>
          <w:sz w:val="24"/>
          <w:szCs w:val="24"/>
        </w:rPr>
      </w:pPr>
      <w:r w:rsidRPr="00FF0AF3">
        <w:rPr>
          <w:sz w:val="24"/>
          <w:szCs w:val="24"/>
        </w:rPr>
        <w:tab/>
        <w:t>No questions considered sensitive are being asked in this collection.</w:t>
      </w:r>
    </w:p>
    <w:p w:rsidR="001D6A97" w:rsidRPr="00037F25" w:rsidP="003C5917" w14:paraId="09DB7AE5" w14:textId="77777777">
      <w:pPr>
        <w:tabs>
          <w:tab w:val="left" w:pos="360"/>
          <w:tab w:val="right" w:pos="8640"/>
        </w:tabs>
        <w:ind w:right="684"/>
        <w:rPr>
          <w:sz w:val="24"/>
          <w:szCs w:val="24"/>
        </w:rPr>
      </w:pPr>
    </w:p>
    <w:p w:rsidR="00310573" w:rsidRPr="00037F25" w:rsidP="003C5917" w14:paraId="5C550AF8" w14:textId="1C92F678">
      <w:pPr>
        <w:pStyle w:val="ListParagraph"/>
        <w:numPr>
          <w:ilvl w:val="0"/>
          <w:numId w:val="5"/>
        </w:numPr>
        <w:tabs>
          <w:tab w:val="left" w:pos="547"/>
          <w:tab w:val="left" w:pos="1080"/>
          <w:tab w:val="left" w:pos="1627"/>
          <w:tab w:val="left" w:pos="2160"/>
          <w:tab w:val="left" w:pos="2880"/>
        </w:tabs>
        <w:rPr>
          <w:b/>
          <w:sz w:val="24"/>
          <w:szCs w:val="24"/>
          <w:u w:val="single"/>
        </w:rPr>
      </w:pPr>
      <w:bookmarkStart w:id="0" w:name="_Hlk163624435"/>
      <w:bookmarkStart w:id="1" w:name="_Hlk100146812"/>
      <w:bookmarkStart w:id="2" w:name="_Hlk133326302"/>
      <w:r w:rsidRPr="00037F25">
        <w:rPr>
          <w:b/>
          <w:sz w:val="24"/>
          <w:szCs w:val="24"/>
          <w:u w:val="single"/>
        </w:rPr>
        <w:t>Respondent Burden and its Labor Costs</w:t>
      </w:r>
    </w:p>
    <w:p w:rsidR="00E36537" w:rsidRPr="00037F25" w:rsidP="003C5917" w14:paraId="4592B525" w14:textId="77777777">
      <w:pPr>
        <w:tabs>
          <w:tab w:val="left" w:pos="480"/>
          <w:tab w:val="right" w:pos="8640"/>
        </w:tabs>
        <w:ind w:right="684"/>
        <w:rPr>
          <w:sz w:val="24"/>
          <w:szCs w:val="24"/>
        </w:rPr>
      </w:pPr>
    </w:p>
    <w:p w:rsidR="003B6D49" w:rsidP="003C5917" w14:paraId="283C193F" w14:textId="30BE5D65">
      <w:pPr>
        <w:pStyle w:val="ListParagraph"/>
        <w:numPr>
          <w:ilvl w:val="0"/>
          <w:numId w:val="8"/>
        </w:numPr>
        <w:tabs>
          <w:tab w:val="left" w:pos="480"/>
          <w:tab w:val="right" w:pos="8640"/>
        </w:tabs>
        <w:ind w:right="684"/>
        <w:rPr>
          <w:sz w:val="24"/>
          <w:szCs w:val="24"/>
        </w:rPr>
      </w:pPr>
      <w:r>
        <w:rPr>
          <w:sz w:val="24"/>
          <w:szCs w:val="24"/>
        </w:rPr>
        <w:t xml:space="preserve">Total number </w:t>
      </w:r>
      <w:r w:rsidRPr="00037F25" w:rsidR="00E36537">
        <w:rPr>
          <w:sz w:val="24"/>
          <w:szCs w:val="24"/>
        </w:rPr>
        <w:t xml:space="preserve">of Respondents is estimated at </w:t>
      </w:r>
      <w:r w:rsidRPr="00945F24" w:rsidR="00C736BD">
        <w:rPr>
          <w:sz w:val="24"/>
          <w:szCs w:val="24"/>
        </w:rPr>
        <w:t>9</w:t>
      </w:r>
      <w:r w:rsidR="00945F24">
        <w:rPr>
          <w:sz w:val="24"/>
          <w:szCs w:val="24"/>
        </w:rPr>
        <w:t>,</w:t>
      </w:r>
      <w:r w:rsidRPr="00945F24" w:rsidR="00C736BD">
        <w:rPr>
          <w:sz w:val="24"/>
          <w:szCs w:val="24"/>
        </w:rPr>
        <w:t>953</w:t>
      </w:r>
      <w:r w:rsidRPr="00037F25" w:rsidR="00E36537">
        <w:rPr>
          <w:sz w:val="24"/>
          <w:szCs w:val="24"/>
        </w:rPr>
        <w:t xml:space="preserve"> </w:t>
      </w:r>
      <w:r w:rsidRPr="00037F25" w:rsidR="00430D02">
        <w:rPr>
          <w:sz w:val="24"/>
          <w:szCs w:val="24"/>
        </w:rPr>
        <w:t>per year</w:t>
      </w:r>
      <w:r w:rsidRPr="00037F25" w:rsidR="00C17C77">
        <w:rPr>
          <w:sz w:val="24"/>
          <w:szCs w:val="24"/>
        </w:rPr>
        <w:t>.</w:t>
      </w:r>
      <w:r w:rsidRPr="00037F25" w:rsidR="00E36537">
        <w:rPr>
          <w:sz w:val="24"/>
          <w:szCs w:val="24"/>
        </w:rPr>
        <w:t xml:space="preserve"> </w:t>
      </w:r>
    </w:p>
    <w:p w:rsidR="00430D02" w:rsidRPr="00037F25" w:rsidP="003C5917" w14:paraId="43566C17" w14:textId="77777777">
      <w:pPr>
        <w:pStyle w:val="ListParagraph"/>
        <w:tabs>
          <w:tab w:val="left" w:pos="480"/>
          <w:tab w:val="right" w:pos="8640"/>
        </w:tabs>
        <w:ind w:right="684"/>
        <w:rPr>
          <w:sz w:val="24"/>
          <w:szCs w:val="24"/>
        </w:rPr>
      </w:pPr>
    </w:p>
    <w:p w:rsidR="00430D02" w:rsidRPr="00037F25" w:rsidP="003C5917" w14:paraId="002C8789" w14:textId="2226BE12">
      <w:pPr>
        <w:pStyle w:val="ListParagraph"/>
        <w:numPr>
          <w:ilvl w:val="0"/>
          <w:numId w:val="8"/>
        </w:numPr>
        <w:tabs>
          <w:tab w:val="left" w:pos="480"/>
          <w:tab w:val="right" w:pos="8640"/>
        </w:tabs>
        <w:ind w:right="684"/>
        <w:rPr>
          <w:sz w:val="24"/>
          <w:szCs w:val="24"/>
        </w:rPr>
      </w:pPr>
      <w:r w:rsidRPr="00037F25">
        <w:rPr>
          <w:sz w:val="24"/>
          <w:szCs w:val="24"/>
        </w:rPr>
        <w:t xml:space="preserve">Frequency of Response is one time.  </w:t>
      </w:r>
    </w:p>
    <w:p w:rsidR="00312610" w:rsidRPr="00037F25" w:rsidP="003C5917" w14:paraId="24DCD669" w14:textId="77777777">
      <w:pPr>
        <w:pStyle w:val="ListParagraph"/>
        <w:rPr>
          <w:sz w:val="24"/>
          <w:szCs w:val="24"/>
        </w:rPr>
      </w:pPr>
    </w:p>
    <w:p w:rsidR="00312610" w:rsidRPr="00037F25" w:rsidP="003C5917" w14:paraId="7351D171" w14:textId="7278E241">
      <w:pPr>
        <w:pStyle w:val="ListParagraph"/>
        <w:numPr>
          <w:ilvl w:val="0"/>
          <w:numId w:val="8"/>
        </w:numPr>
        <w:tabs>
          <w:tab w:val="left" w:pos="480"/>
          <w:tab w:val="right" w:pos="8640"/>
        </w:tabs>
        <w:ind w:right="684"/>
        <w:rPr>
          <w:sz w:val="24"/>
          <w:szCs w:val="24"/>
        </w:rPr>
      </w:pPr>
      <w:r w:rsidRPr="00037F25">
        <w:rPr>
          <w:sz w:val="24"/>
          <w:szCs w:val="24"/>
        </w:rPr>
        <w:t xml:space="preserve">Annual burden hours are </w:t>
      </w:r>
      <w:r w:rsidR="00AE41A5">
        <w:rPr>
          <w:sz w:val="24"/>
          <w:szCs w:val="24"/>
        </w:rPr>
        <w:t>2,488</w:t>
      </w:r>
      <w:r w:rsidRPr="00037F25">
        <w:rPr>
          <w:sz w:val="24"/>
          <w:szCs w:val="24"/>
        </w:rPr>
        <w:t xml:space="preserve"> hours.</w:t>
      </w:r>
    </w:p>
    <w:p w:rsidR="003B6D49" w:rsidRPr="00037F25" w:rsidP="003C5917" w14:paraId="4CBBB7B9" w14:textId="77777777">
      <w:pPr>
        <w:tabs>
          <w:tab w:val="left" w:pos="480"/>
          <w:tab w:val="right" w:pos="8640"/>
        </w:tabs>
        <w:ind w:right="684"/>
        <w:rPr>
          <w:sz w:val="24"/>
          <w:szCs w:val="24"/>
        </w:rPr>
      </w:pPr>
    </w:p>
    <w:p w:rsidR="003B6D49" w:rsidRPr="00037F25" w:rsidP="003C5917" w14:paraId="58842546" w14:textId="6E9AB664">
      <w:pPr>
        <w:pStyle w:val="ListParagraph"/>
        <w:numPr>
          <w:ilvl w:val="0"/>
          <w:numId w:val="8"/>
        </w:numPr>
        <w:tabs>
          <w:tab w:val="left" w:pos="480"/>
          <w:tab w:val="right" w:pos="8640"/>
        </w:tabs>
        <w:ind w:right="684"/>
        <w:rPr>
          <w:sz w:val="24"/>
          <w:szCs w:val="24"/>
        </w:rPr>
      </w:pPr>
      <w:r w:rsidRPr="00037F25">
        <w:rPr>
          <w:sz w:val="24"/>
          <w:szCs w:val="24"/>
        </w:rPr>
        <w:t xml:space="preserve">The </w:t>
      </w:r>
      <w:r w:rsidRPr="00037F25" w:rsidR="00312610">
        <w:rPr>
          <w:sz w:val="24"/>
          <w:szCs w:val="24"/>
        </w:rPr>
        <w:t xml:space="preserve">estimated completion time for </w:t>
      </w:r>
      <w:r w:rsidR="00AD768C">
        <w:rPr>
          <w:sz w:val="24"/>
          <w:szCs w:val="24"/>
        </w:rPr>
        <w:t>this</w:t>
      </w:r>
      <w:r w:rsidRPr="00037F25" w:rsidR="00312610">
        <w:rPr>
          <w:sz w:val="24"/>
          <w:szCs w:val="24"/>
        </w:rPr>
        <w:t xml:space="preserve"> form is </w:t>
      </w:r>
      <w:r w:rsidR="00AE41A5">
        <w:rPr>
          <w:sz w:val="24"/>
          <w:szCs w:val="24"/>
        </w:rPr>
        <w:t>15</w:t>
      </w:r>
      <w:r w:rsidRPr="00037F25">
        <w:rPr>
          <w:sz w:val="24"/>
          <w:szCs w:val="24"/>
        </w:rPr>
        <w:t xml:space="preserve"> minutes.</w:t>
      </w:r>
    </w:p>
    <w:p w:rsidR="00312610" w:rsidRPr="00037F25" w:rsidP="003C5917" w14:paraId="4992F149" w14:textId="77777777">
      <w:pPr>
        <w:pStyle w:val="ListParagraph"/>
        <w:rPr>
          <w:sz w:val="24"/>
          <w:szCs w:val="24"/>
        </w:rPr>
      </w:pPr>
    </w:p>
    <w:p w:rsidR="00782C13" w:rsidRPr="00037F25" w:rsidP="003C5917" w14:paraId="3C294A41" w14:textId="307C4FA1">
      <w:pPr>
        <w:pStyle w:val="ListParagraph"/>
        <w:numPr>
          <w:ilvl w:val="0"/>
          <w:numId w:val="8"/>
        </w:numPr>
        <w:tabs>
          <w:tab w:val="left" w:pos="480"/>
          <w:tab w:val="right" w:pos="720"/>
        </w:tabs>
        <w:ind w:right="684"/>
        <w:rPr>
          <w:sz w:val="24"/>
          <w:szCs w:val="24"/>
        </w:rPr>
      </w:pPr>
      <w:bookmarkStart w:id="3" w:name="_Hlk100146777"/>
      <w:r w:rsidRPr="00037F25">
        <w:rPr>
          <w:sz w:val="24"/>
          <w:szCs w:val="24"/>
        </w:rPr>
        <w:t>VA cannot make further assumptions about the population of respondents because of the variability of factors such as the educational background and wage potential of respondents. Therefore, VBA use</w:t>
      </w:r>
      <w:r w:rsidR="001D7264">
        <w:rPr>
          <w:sz w:val="24"/>
          <w:szCs w:val="24"/>
        </w:rPr>
        <w:t>s</w:t>
      </w:r>
      <w:r w:rsidRPr="00037F25">
        <w:rPr>
          <w:sz w:val="24"/>
          <w:szCs w:val="24"/>
        </w:rPr>
        <w:t xml:space="preserve"> general wage data to estimate the respondents’ costs associated with completing the information collection. </w:t>
      </w:r>
    </w:p>
    <w:p w:rsidR="00782C13" w:rsidRPr="00037F25" w:rsidP="003C5917" w14:paraId="17128153" w14:textId="77777777">
      <w:pPr>
        <w:tabs>
          <w:tab w:val="right" w:pos="720"/>
        </w:tabs>
        <w:ind w:left="720"/>
        <w:rPr>
          <w:sz w:val="24"/>
          <w:szCs w:val="24"/>
        </w:rPr>
      </w:pPr>
    </w:p>
    <w:p w:rsidR="001E2E15" w:rsidRPr="00037F25" w:rsidP="003C5917" w14:paraId="784F1753" w14:textId="2144833C">
      <w:pPr>
        <w:tabs>
          <w:tab w:val="left" w:pos="480"/>
          <w:tab w:val="right" w:pos="8640"/>
          <w:tab w:val="left" w:pos="9504"/>
        </w:tabs>
        <w:ind w:left="720" w:right="54"/>
        <w:rPr>
          <w:sz w:val="24"/>
          <w:szCs w:val="24"/>
        </w:rPr>
      </w:pPr>
      <w:bookmarkStart w:id="4" w:name="_Hlk2954761"/>
      <w:r w:rsidRPr="00037F25">
        <w:rPr>
          <w:sz w:val="24"/>
          <w:szCs w:val="24"/>
        </w:rPr>
        <w:t xml:space="preserve">The Bureau of Labor Statistics (BLS) gathers information on full-time wage and salary workers. According to the latest available BLS </w:t>
      </w:r>
      <w:r w:rsidRPr="009C2C1B">
        <w:rPr>
          <w:sz w:val="24"/>
          <w:szCs w:val="24"/>
        </w:rPr>
        <w:t>data, the mean hourly wage is $</w:t>
      </w:r>
      <w:r w:rsidRPr="009C2C1B" w:rsidR="00FF22E7">
        <w:rPr>
          <w:sz w:val="24"/>
          <w:szCs w:val="24"/>
        </w:rPr>
        <w:t>3</w:t>
      </w:r>
      <w:r w:rsidR="007F4B76">
        <w:rPr>
          <w:sz w:val="24"/>
          <w:szCs w:val="24"/>
        </w:rPr>
        <w:t>2</w:t>
      </w:r>
      <w:r w:rsidRPr="009C2C1B" w:rsidR="00FF22E7">
        <w:rPr>
          <w:sz w:val="24"/>
          <w:szCs w:val="24"/>
        </w:rPr>
        <w:t>.</w:t>
      </w:r>
      <w:r w:rsidR="00761C77">
        <w:rPr>
          <w:sz w:val="24"/>
          <w:szCs w:val="24"/>
        </w:rPr>
        <w:t>66</w:t>
      </w:r>
      <w:r w:rsidRPr="009C2C1B">
        <w:rPr>
          <w:sz w:val="24"/>
          <w:szCs w:val="24"/>
        </w:rPr>
        <w:t xml:space="preserve"> based on the BLS wage code – “00-0000 All Occupations.” This information was</w:t>
      </w:r>
      <w:r w:rsidRPr="00037F25">
        <w:rPr>
          <w:sz w:val="24"/>
          <w:szCs w:val="24"/>
        </w:rPr>
        <w:t xml:space="preserve"> taken from the following website: </w:t>
      </w:r>
      <w:bookmarkStart w:id="5" w:name="_Hlk194585855"/>
      <w:hyperlink r:id="rId8" w:history="1">
        <w:r w:rsidRPr="00E33BD9" w:rsidR="00AF7DBB">
          <w:rPr>
            <w:rStyle w:val="Hyperlink"/>
            <w:color w:val="0070C0"/>
            <w:sz w:val="24"/>
            <w:szCs w:val="24"/>
          </w:rPr>
          <w:t>https://data.bls.gov/oes/#/industry/000000</w:t>
        </w:r>
        <w:bookmarkEnd w:id="5"/>
      </w:hyperlink>
      <w:r w:rsidRPr="00037F25">
        <w:rPr>
          <w:sz w:val="24"/>
          <w:szCs w:val="24"/>
        </w:rPr>
        <w:t xml:space="preserve">.   </w:t>
      </w:r>
    </w:p>
    <w:p w:rsidR="001E2E15" w:rsidRPr="00037F25" w:rsidP="003C5917" w14:paraId="0D3EB6FA" w14:textId="77777777">
      <w:pPr>
        <w:tabs>
          <w:tab w:val="left" w:pos="480"/>
          <w:tab w:val="right" w:pos="8640"/>
          <w:tab w:val="left" w:pos="9504"/>
        </w:tabs>
        <w:ind w:left="720" w:right="54"/>
        <w:rPr>
          <w:sz w:val="24"/>
          <w:szCs w:val="24"/>
        </w:rPr>
      </w:pPr>
    </w:p>
    <w:p w:rsidR="001E2E15" w:rsidRPr="00037F25" w:rsidP="003C5917" w14:paraId="39FE56FC" w14:textId="10154A88">
      <w:pPr>
        <w:pStyle w:val="NoSpacing"/>
        <w:ind w:left="720"/>
        <w:rPr>
          <w:szCs w:val="24"/>
        </w:rPr>
      </w:pPr>
      <w:r w:rsidRPr="00037F25">
        <w:rPr>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495A7C">
        <w:rPr>
          <w:szCs w:val="24"/>
        </w:rPr>
        <w:t>81,</w:t>
      </w:r>
      <w:r w:rsidR="00F57E23">
        <w:rPr>
          <w:szCs w:val="24"/>
        </w:rPr>
        <w:t>25</w:t>
      </w:r>
      <w:r w:rsidR="00A26520">
        <w:rPr>
          <w:szCs w:val="24"/>
        </w:rPr>
        <w:t>8.08</w:t>
      </w:r>
      <w:r w:rsidRPr="00037F25">
        <w:rPr>
          <w:szCs w:val="24"/>
        </w:rPr>
        <w:t xml:space="preserve"> (</w:t>
      </w:r>
      <w:r w:rsidRPr="00326B57" w:rsidR="00326B57">
        <w:rPr>
          <w:szCs w:val="24"/>
        </w:rPr>
        <w:t xml:space="preserve">2,488 </w:t>
      </w:r>
      <w:r w:rsidRPr="00037F25">
        <w:rPr>
          <w:szCs w:val="24"/>
        </w:rPr>
        <w:t xml:space="preserve">burden hours </w:t>
      </w:r>
      <w:r w:rsidRPr="009C2C1B">
        <w:rPr>
          <w:szCs w:val="24"/>
        </w:rPr>
        <w:t>x $</w:t>
      </w:r>
      <w:r w:rsidRPr="009C2C1B" w:rsidR="00FF22E7">
        <w:rPr>
          <w:szCs w:val="24"/>
        </w:rPr>
        <w:t>3</w:t>
      </w:r>
      <w:r w:rsidR="00662E91">
        <w:rPr>
          <w:szCs w:val="24"/>
        </w:rPr>
        <w:t>2</w:t>
      </w:r>
      <w:r w:rsidRPr="009C2C1B" w:rsidR="00FF22E7">
        <w:rPr>
          <w:szCs w:val="24"/>
        </w:rPr>
        <w:t>.</w:t>
      </w:r>
      <w:r w:rsidR="00662E91">
        <w:rPr>
          <w:szCs w:val="24"/>
        </w:rPr>
        <w:t>66</w:t>
      </w:r>
      <w:r w:rsidRPr="009C2C1B">
        <w:rPr>
          <w:szCs w:val="24"/>
        </w:rPr>
        <w:t xml:space="preserve"> per</w:t>
      </w:r>
      <w:r w:rsidRPr="00037F25">
        <w:rPr>
          <w:szCs w:val="24"/>
        </w:rPr>
        <w:t xml:space="preserve"> hour). </w:t>
      </w:r>
      <w:bookmarkEnd w:id="0"/>
      <w:bookmarkEnd w:id="3"/>
      <w:bookmarkEnd w:id="4"/>
      <w:r w:rsidRPr="00037F25">
        <w:rPr>
          <w:szCs w:val="24"/>
        </w:rPr>
        <w:t xml:space="preserve"> </w:t>
      </w:r>
      <w:bookmarkEnd w:id="1"/>
    </w:p>
    <w:bookmarkEnd w:id="2"/>
    <w:p w:rsidR="00C17C77" w:rsidRPr="00037F25" w:rsidP="003C5917" w14:paraId="79B895B9" w14:textId="77777777">
      <w:pPr>
        <w:tabs>
          <w:tab w:val="left" w:pos="480"/>
          <w:tab w:val="right" w:pos="8640"/>
        </w:tabs>
        <w:ind w:right="684"/>
        <w:rPr>
          <w:sz w:val="24"/>
          <w:szCs w:val="24"/>
        </w:rPr>
      </w:pPr>
    </w:p>
    <w:p w:rsidR="00C75126" w:rsidRPr="00037F25" w:rsidP="003C5917" w14:paraId="5760F770" w14:textId="7F8CB848">
      <w:pPr>
        <w:pStyle w:val="BodyText3"/>
        <w:numPr>
          <w:ilvl w:val="0"/>
          <w:numId w:val="5"/>
        </w:numPr>
        <w:tabs>
          <w:tab w:val="left" w:pos="547"/>
          <w:tab w:val="left" w:pos="1627"/>
        </w:tabs>
        <w:rPr>
          <w:b/>
          <w:sz w:val="24"/>
          <w:szCs w:val="24"/>
          <w:u w:val="single"/>
        </w:rPr>
      </w:pPr>
      <w:bookmarkStart w:id="6" w:name="_Hlk2954995"/>
      <w:r w:rsidRPr="00037F25">
        <w:rPr>
          <w:b/>
          <w:sz w:val="24"/>
          <w:szCs w:val="24"/>
          <w:u w:val="single"/>
        </w:rPr>
        <w:t>Respondent Costs Other Than Burden Hour Costs</w:t>
      </w:r>
    </w:p>
    <w:p w:rsidR="001D6A97" w:rsidRPr="00037F25" w:rsidP="003C5917" w14:paraId="2F8E018A" w14:textId="77777777">
      <w:pPr>
        <w:pStyle w:val="NoSpacing"/>
        <w:ind w:left="360"/>
        <w:rPr>
          <w:szCs w:val="24"/>
        </w:rPr>
      </w:pPr>
    </w:p>
    <w:bookmarkEnd w:id="6"/>
    <w:p w:rsidR="00B32D2A" w:rsidRPr="00037F25" w:rsidP="003C5917" w14:paraId="5266B3B6" w14:textId="6B1A7913">
      <w:pPr>
        <w:pStyle w:val="BodyText3"/>
        <w:tabs>
          <w:tab w:val="left" w:pos="547"/>
          <w:tab w:val="left" w:pos="1627"/>
        </w:tabs>
        <w:ind w:left="360"/>
        <w:rPr>
          <w:sz w:val="24"/>
          <w:szCs w:val="24"/>
        </w:rPr>
      </w:pPr>
      <w:r w:rsidRPr="00FF0AF3">
        <w:rPr>
          <w:sz w:val="24"/>
          <w:szCs w:val="24"/>
        </w:rPr>
        <w:t>There are no annualized costs to respondents other than the labor burden costs addressed in Section 12 of this document to complete this collection.</w:t>
      </w:r>
    </w:p>
    <w:p w:rsidR="00B564A1" w14:paraId="3C49DFDC" w14:textId="4C4E91D7">
      <w:pPr>
        <w:rPr>
          <w:b/>
          <w:bCs/>
          <w:sz w:val="24"/>
          <w:szCs w:val="24"/>
          <w:u w:val="single"/>
        </w:rPr>
      </w:pPr>
      <w:bookmarkStart w:id="7" w:name="_Hlk92179753"/>
    </w:p>
    <w:p w:rsidR="00F54C17" w:rsidP="003C5917" w14:paraId="0E41E681" w14:textId="2BB0E4E5">
      <w:pPr>
        <w:pStyle w:val="NoSpacing"/>
        <w:numPr>
          <w:ilvl w:val="0"/>
          <w:numId w:val="5"/>
        </w:numPr>
        <w:tabs>
          <w:tab w:val="left" w:pos="480"/>
          <w:tab w:val="right" w:pos="8640"/>
        </w:tabs>
        <w:ind w:right="684"/>
        <w:rPr>
          <w:b/>
          <w:bCs/>
          <w:szCs w:val="24"/>
          <w:u w:val="single"/>
        </w:rPr>
      </w:pPr>
      <w:r w:rsidRPr="00037F25">
        <w:rPr>
          <w:b/>
          <w:bCs/>
          <w:szCs w:val="24"/>
          <w:u w:val="single"/>
        </w:rPr>
        <w:t>Costs to the Federal Government</w:t>
      </w:r>
    </w:p>
    <w:p w:rsidR="00D80D7B" w:rsidRPr="00037F25" w:rsidP="00D80D7B" w14:paraId="7F874DED" w14:textId="77777777">
      <w:pPr>
        <w:pStyle w:val="NoSpacing"/>
        <w:tabs>
          <w:tab w:val="left" w:pos="480"/>
          <w:tab w:val="right" w:pos="8640"/>
        </w:tabs>
        <w:ind w:right="684"/>
        <w:rPr>
          <w:b/>
          <w:bCs/>
          <w:szCs w:val="24"/>
          <w:u w:val="single"/>
        </w:rPr>
      </w:pPr>
    </w:p>
    <w:tbl>
      <w:tblPr>
        <w:tblW w:w="7920" w:type="dxa"/>
        <w:tblInd w:w="350" w:type="dxa"/>
        <w:tblLook w:val="04A0"/>
      </w:tblPr>
      <w:tblGrid>
        <w:gridCol w:w="706"/>
        <w:gridCol w:w="557"/>
        <w:gridCol w:w="798"/>
        <w:gridCol w:w="1011"/>
        <w:gridCol w:w="837"/>
        <w:gridCol w:w="955"/>
        <w:gridCol w:w="1037"/>
        <w:gridCol w:w="2019"/>
      </w:tblGrid>
      <w:tr w14:paraId="4D711E71" w14:textId="77777777" w:rsidTr="00D80D7B">
        <w:tblPrEx>
          <w:tblW w:w="7920" w:type="dxa"/>
          <w:tblInd w:w="350" w:type="dxa"/>
          <w:tblLook w:val="04A0"/>
        </w:tblPrEx>
        <w:trPr>
          <w:trHeight w:val="765"/>
        </w:trPr>
        <w:tc>
          <w:tcPr>
            <w:tcW w:w="706" w:type="dxa"/>
            <w:tcBorders>
              <w:top w:val="single" w:sz="8" w:space="0" w:color="auto"/>
              <w:left w:val="single" w:sz="8" w:space="0" w:color="auto"/>
              <w:bottom w:val="single" w:sz="8" w:space="0" w:color="auto"/>
              <w:right w:val="single" w:sz="8" w:space="0" w:color="auto"/>
            </w:tcBorders>
            <w:shd w:val="clear" w:color="000000" w:fill="B7DEE8"/>
            <w:vAlign w:val="center"/>
            <w:hideMark/>
          </w:tcPr>
          <w:p w:rsidR="00D80D7B" w:rsidRPr="00D80D7B" w:rsidP="00D80D7B" w14:paraId="23875BE8" w14:textId="77777777">
            <w:pPr>
              <w:jc w:val="center"/>
              <w:rPr>
                <w:b/>
                <w:bCs/>
                <w:color w:val="000000"/>
                <w:sz w:val="18"/>
                <w:szCs w:val="18"/>
              </w:rPr>
            </w:pPr>
            <w:r w:rsidRPr="00D80D7B">
              <w:rPr>
                <w:b/>
                <w:bCs/>
                <w:color w:val="000000"/>
                <w:sz w:val="18"/>
                <w:szCs w:val="18"/>
              </w:rPr>
              <w:t>Grade</w:t>
            </w:r>
          </w:p>
        </w:tc>
        <w:tc>
          <w:tcPr>
            <w:tcW w:w="557" w:type="dxa"/>
            <w:tcBorders>
              <w:top w:val="single" w:sz="8" w:space="0" w:color="auto"/>
              <w:left w:val="nil"/>
              <w:bottom w:val="single" w:sz="8" w:space="0" w:color="auto"/>
              <w:right w:val="single" w:sz="8" w:space="0" w:color="auto"/>
            </w:tcBorders>
            <w:shd w:val="clear" w:color="000000" w:fill="B7DEE8"/>
            <w:vAlign w:val="center"/>
            <w:hideMark/>
          </w:tcPr>
          <w:p w:rsidR="00D80D7B" w:rsidRPr="00D80D7B" w:rsidP="00D80D7B" w14:paraId="1ADD973E" w14:textId="77777777">
            <w:pPr>
              <w:jc w:val="center"/>
              <w:rPr>
                <w:b/>
                <w:bCs/>
                <w:color w:val="000000"/>
                <w:sz w:val="18"/>
                <w:szCs w:val="18"/>
              </w:rPr>
            </w:pPr>
            <w:r w:rsidRPr="00D80D7B">
              <w:rPr>
                <w:b/>
                <w:bCs/>
                <w:color w:val="000000"/>
                <w:sz w:val="18"/>
                <w:szCs w:val="18"/>
              </w:rPr>
              <w:t>Step</w:t>
            </w:r>
          </w:p>
        </w:tc>
        <w:tc>
          <w:tcPr>
            <w:tcW w:w="798" w:type="dxa"/>
            <w:tcBorders>
              <w:top w:val="single" w:sz="8" w:space="0" w:color="auto"/>
              <w:left w:val="nil"/>
              <w:bottom w:val="single" w:sz="8" w:space="0" w:color="auto"/>
              <w:right w:val="single" w:sz="8" w:space="0" w:color="auto"/>
            </w:tcBorders>
            <w:shd w:val="clear" w:color="000000" w:fill="B7DEE8"/>
            <w:vAlign w:val="center"/>
            <w:hideMark/>
          </w:tcPr>
          <w:p w:rsidR="00D80D7B" w:rsidRPr="00D80D7B" w:rsidP="00D80D7B" w14:paraId="41FFF5B2" w14:textId="77777777">
            <w:pPr>
              <w:jc w:val="center"/>
              <w:rPr>
                <w:b/>
                <w:bCs/>
                <w:color w:val="000000"/>
                <w:sz w:val="18"/>
                <w:szCs w:val="18"/>
              </w:rPr>
            </w:pPr>
            <w:r w:rsidRPr="00D80D7B">
              <w:rPr>
                <w:b/>
                <w:bCs/>
                <w:color w:val="000000"/>
                <w:sz w:val="18"/>
                <w:szCs w:val="18"/>
              </w:rPr>
              <w:t>Burden Time</w:t>
            </w:r>
          </w:p>
        </w:tc>
        <w:tc>
          <w:tcPr>
            <w:tcW w:w="1011" w:type="dxa"/>
            <w:tcBorders>
              <w:top w:val="single" w:sz="8" w:space="0" w:color="auto"/>
              <w:left w:val="nil"/>
              <w:bottom w:val="single" w:sz="8" w:space="0" w:color="auto"/>
              <w:right w:val="single" w:sz="8" w:space="0" w:color="auto"/>
            </w:tcBorders>
            <w:shd w:val="clear" w:color="000000" w:fill="B7DEE8"/>
            <w:vAlign w:val="center"/>
            <w:hideMark/>
          </w:tcPr>
          <w:p w:rsidR="00D80D7B" w:rsidRPr="00D80D7B" w:rsidP="00D80D7B" w14:paraId="13819525" w14:textId="77777777">
            <w:pPr>
              <w:jc w:val="center"/>
              <w:rPr>
                <w:b/>
                <w:bCs/>
                <w:color w:val="000000"/>
                <w:sz w:val="18"/>
                <w:szCs w:val="18"/>
              </w:rPr>
            </w:pPr>
            <w:r w:rsidRPr="00D80D7B">
              <w:rPr>
                <w:b/>
                <w:bCs/>
                <w:color w:val="000000"/>
                <w:sz w:val="18"/>
                <w:szCs w:val="18"/>
              </w:rPr>
              <w:t>Fraction of Hour</w:t>
            </w:r>
          </w:p>
        </w:tc>
        <w:tc>
          <w:tcPr>
            <w:tcW w:w="837" w:type="dxa"/>
            <w:tcBorders>
              <w:top w:val="single" w:sz="8" w:space="0" w:color="auto"/>
              <w:left w:val="nil"/>
              <w:bottom w:val="single" w:sz="8" w:space="0" w:color="auto"/>
              <w:right w:val="single" w:sz="8" w:space="0" w:color="auto"/>
            </w:tcBorders>
            <w:shd w:val="clear" w:color="000000" w:fill="B7DEE8"/>
            <w:vAlign w:val="center"/>
            <w:hideMark/>
          </w:tcPr>
          <w:p w:rsidR="00D80D7B" w:rsidRPr="00D80D7B" w:rsidP="00D80D7B" w14:paraId="6D4359FF" w14:textId="77777777">
            <w:pPr>
              <w:jc w:val="center"/>
              <w:rPr>
                <w:b/>
                <w:bCs/>
                <w:color w:val="000000"/>
                <w:sz w:val="18"/>
                <w:szCs w:val="18"/>
              </w:rPr>
            </w:pPr>
            <w:r w:rsidRPr="00D80D7B">
              <w:rPr>
                <w:b/>
                <w:bCs/>
                <w:color w:val="000000"/>
                <w:sz w:val="18"/>
                <w:szCs w:val="18"/>
              </w:rPr>
              <w:t>Hourly Rate</w:t>
            </w:r>
          </w:p>
        </w:tc>
        <w:tc>
          <w:tcPr>
            <w:tcW w:w="955" w:type="dxa"/>
            <w:tcBorders>
              <w:top w:val="single" w:sz="8" w:space="0" w:color="auto"/>
              <w:left w:val="nil"/>
              <w:bottom w:val="single" w:sz="8" w:space="0" w:color="auto"/>
              <w:right w:val="single" w:sz="8" w:space="0" w:color="auto"/>
            </w:tcBorders>
            <w:shd w:val="clear" w:color="000000" w:fill="B7DEE8"/>
            <w:vAlign w:val="center"/>
            <w:hideMark/>
          </w:tcPr>
          <w:p w:rsidR="00D80D7B" w:rsidRPr="00D80D7B" w:rsidP="00D80D7B" w14:paraId="4BE07642" w14:textId="77777777">
            <w:pPr>
              <w:jc w:val="center"/>
              <w:rPr>
                <w:b/>
                <w:bCs/>
                <w:color w:val="000000"/>
                <w:sz w:val="18"/>
                <w:szCs w:val="18"/>
              </w:rPr>
            </w:pPr>
            <w:r w:rsidRPr="00D80D7B">
              <w:rPr>
                <w:b/>
                <w:bCs/>
                <w:color w:val="000000"/>
                <w:sz w:val="18"/>
                <w:szCs w:val="18"/>
              </w:rPr>
              <w:t>Cost Per Response</w:t>
            </w:r>
          </w:p>
        </w:tc>
        <w:tc>
          <w:tcPr>
            <w:tcW w:w="1037" w:type="dxa"/>
            <w:tcBorders>
              <w:top w:val="single" w:sz="8" w:space="0" w:color="auto"/>
              <w:left w:val="nil"/>
              <w:bottom w:val="single" w:sz="8" w:space="0" w:color="auto"/>
              <w:right w:val="single" w:sz="8" w:space="0" w:color="auto"/>
            </w:tcBorders>
            <w:shd w:val="clear" w:color="000000" w:fill="B7DEE8"/>
            <w:vAlign w:val="center"/>
            <w:hideMark/>
          </w:tcPr>
          <w:p w:rsidR="00D80D7B" w:rsidRPr="00D80D7B" w:rsidP="00D80D7B" w14:paraId="7D25AE18" w14:textId="77777777">
            <w:pPr>
              <w:jc w:val="center"/>
              <w:rPr>
                <w:b/>
                <w:bCs/>
                <w:color w:val="000000"/>
                <w:sz w:val="18"/>
                <w:szCs w:val="18"/>
              </w:rPr>
            </w:pPr>
            <w:r w:rsidRPr="00D80D7B">
              <w:rPr>
                <w:b/>
                <w:bCs/>
                <w:color w:val="000000"/>
                <w:sz w:val="18"/>
                <w:szCs w:val="18"/>
              </w:rPr>
              <w:t>Total Responses</w:t>
            </w:r>
          </w:p>
        </w:tc>
        <w:tc>
          <w:tcPr>
            <w:tcW w:w="2019" w:type="dxa"/>
            <w:tcBorders>
              <w:top w:val="single" w:sz="8" w:space="0" w:color="auto"/>
              <w:left w:val="nil"/>
              <w:bottom w:val="single" w:sz="8" w:space="0" w:color="auto"/>
              <w:right w:val="single" w:sz="8" w:space="0" w:color="auto"/>
            </w:tcBorders>
            <w:shd w:val="clear" w:color="000000" w:fill="B7DEE8"/>
            <w:vAlign w:val="center"/>
            <w:hideMark/>
          </w:tcPr>
          <w:p w:rsidR="00D80D7B" w:rsidRPr="00D80D7B" w:rsidP="00D80D7B" w14:paraId="2994D30B" w14:textId="77777777">
            <w:pPr>
              <w:jc w:val="center"/>
              <w:rPr>
                <w:b/>
                <w:bCs/>
                <w:color w:val="000000"/>
                <w:sz w:val="18"/>
                <w:szCs w:val="18"/>
              </w:rPr>
            </w:pPr>
            <w:r w:rsidRPr="00D80D7B">
              <w:rPr>
                <w:b/>
                <w:bCs/>
                <w:color w:val="000000"/>
                <w:sz w:val="18"/>
                <w:szCs w:val="18"/>
              </w:rPr>
              <w:t>Total</w:t>
            </w:r>
          </w:p>
        </w:tc>
      </w:tr>
      <w:tr w14:paraId="6EF5E5FF" w14:textId="77777777" w:rsidTr="00D80D7B">
        <w:tblPrEx>
          <w:tblW w:w="7920" w:type="dxa"/>
          <w:tblInd w:w="350" w:type="dxa"/>
          <w:tblLook w:val="04A0"/>
        </w:tblPrEx>
        <w:trPr>
          <w:trHeight w:val="290"/>
        </w:trPr>
        <w:tc>
          <w:tcPr>
            <w:tcW w:w="706" w:type="dxa"/>
            <w:tcBorders>
              <w:top w:val="nil"/>
              <w:left w:val="single" w:sz="8" w:space="0" w:color="auto"/>
              <w:bottom w:val="single" w:sz="4" w:space="0" w:color="auto"/>
              <w:right w:val="single" w:sz="4" w:space="0" w:color="auto"/>
            </w:tcBorders>
            <w:shd w:val="clear" w:color="auto" w:fill="auto"/>
            <w:vAlign w:val="bottom"/>
            <w:hideMark/>
          </w:tcPr>
          <w:p w:rsidR="00D80D7B" w:rsidRPr="00D80D7B" w:rsidP="00D80D7B" w14:paraId="07A9BFE7" w14:textId="77777777">
            <w:pPr>
              <w:jc w:val="center"/>
              <w:rPr>
                <w:color w:val="000000"/>
                <w:sz w:val="22"/>
                <w:szCs w:val="22"/>
              </w:rPr>
            </w:pPr>
            <w:r w:rsidRPr="00D80D7B">
              <w:rPr>
                <w:color w:val="000000"/>
                <w:sz w:val="22"/>
                <w:szCs w:val="22"/>
              </w:rPr>
              <w:t>7</w:t>
            </w:r>
          </w:p>
        </w:tc>
        <w:tc>
          <w:tcPr>
            <w:tcW w:w="557" w:type="dxa"/>
            <w:tcBorders>
              <w:top w:val="nil"/>
              <w:left w:val="nil"/>
              <w:bottom w:val="single" w:sz="4" w:space="0" w:color="auto"/>
              <w:right w:val="single" w:sz="4" w:space="0" w:color="auto"/>
            </w:tcBorders>
            <w:shd w:val="clear" w:color="auto" w:fill="auto"/>
            <w:vAlign w:val="bottom"/>
            <w:hideMark/>
          </w:tcPr>
          <w:p w:rsidR="00D80D7B" w:rsidRPr="00D80D7B" w:rsidP="00D80D7B" w14:paraId="1633B525" w14:textId="77777777">
            <w:pPr>
              <w:jc w:val="center"/>
              <w:rPr>
                <w:color w:val="000000"/>
                <w:sz w:val="22"/>
                <w:szCs w:val="22"/>
              </w:rPr>
            </w:pPr>
            <w:r w:rsidRPr="00D80D7B">
              <w:rPr>
                <w:color w:val="000000"/>
                <w:sz w:val="22"/>
                <w:szCs w:val="22"/>
              </w:rPr>
              <w:t>3</w:t>
            </w:r>
          </w:p>
        </w:tc>
        <w:tc>
          <w:tcPr>
            <w:tcW w:w="798" w:type="dxa"/>
            <w:tcBorders>
              <w:top w:val="nil"/>
              <w:left w:val="nil"/>
              <w:bottom w:val="single" w:sz="4" w:space="0" w:color="auto"/>
              <w:right w:val="single" w:sz="4" w:space="0" w:color="auto"/>
            </w:tcBorders>
            <w:shd w:val="clear" w:color="auto" w:fill="auto"/>
            <w:vAlign w:val="bottom"/>
            <w:hideMark/>
          </w:tcPr>
          <w:p w:rsidR="00D80D7B" w:rsidRPr="00D80D7B" w:rsidP="00D80D7B" w14:paraId="58B91712" w14:textId="77777777">
            <w:pPr>
              <w:jc w:val="center"/>
              <w:rPr>
                <w:color w:val="000000"/>
                <w:sz w:val="22"/>
                <w:szCs w:val="22"/>
              </w:rPr>
            </w:pPr>
            <w:r w:rsidRPr="00D80D7B">
              <w:rPr>
                <w:color w:val="000000"/>
                <w:sz w:val="22"/>
                <w:szCs w:val="22"/>
              </w:rPr>
              <w:t>15</w:t>
            </w:r>
          </w:p>
        </w:tc>
        <w:tc>
          <w:tcPr>
            <w:tcW w:w="1011" w:type="dxa"/>
            <w:tcBorders>
              <w:top w:val="nil"/>
              <w:left w:val="nil"/>
              <w:bottom w:val="single" w:sz="4" w:space="0" w:color="auto"/>
              <w:right w:val="single" w:sz="4" w:space="0" w:color="auto"/>
            </w:tcBorders>
            <w:shd w:val="clear" w:color="auto" w:fill="auto"/>
            <w:vAlign w:val="bottom"/>
            <w:hideMark/>
          </w:tcPr>
          <w:p w:rsidR="00D80D7B" w:rsidRPr="00D80D7B" w:rsidP="00D80D7B" w14:paraId="4FB6E415" w14:textId="77777777">
            <w:pPr>
              <w:jc w:val="center"/>
              <w:rPr>
                <w:color w:val="000000"/>
                <w:sz w:val="22"/>
                <w:szCs w:val="22"/>
              </w:rPr>
            </w:pPr>
            <w:r w:rsidRPr="00D80D7B">
              <w:rPr>
                <w:color w:val="000000"/>
                <w:sz w:val="22"/>
                <w:szCs w:val="22"/>
              </w:rPr>
              <w:t>0.25</w:t>
            </w:r>
          </w:p>
        </w:tc>
        <w:tc>
          <w:tcPr>
            <w:tcW w:w="837" w:type="dxa"/>
            <w:tcBorders>
              <w:top w:val="nil"/>
              <w:left w:val="nil"/>
              <w:bottom w:val="single" w:sz="4" w:space="0" w:color="auto"/>
              <w:right w:val="single" w:sz="4" w:space="0" w:color="auto"/>
            </w:tcBorders>
            <w:shd w:val="clear" w:color="auto" w:fill="auto"/>
            <w:vAlign w:val="bottom"/>
            <w:hideMark/>
          </w:tcPr>
          <w:p w:rsidR="00D80D7B" w:rsidRPr="00D80D7B" w:rsidP="00D80D7B" w14:paraId="3658CB9A" w14:textId="6E055BAE">
            <w:pPr>
              <w:jc w:val="center"/>
              <w:rPr>
                <w:color w:val="000000"/>
                <w:sz w:val="22"/>
                <w:szCs w:val="22"/>
              </w:rPr>
            </w:pPr>
            <w:r w:rsidRPr="00D80D7B">
              <w:rPr>
                <w:color w:val="000000"/>
                <w:sz w:val="22"/>
                <w:szCs w:val="22"/>
              </w:rPr>
              <w:t xml:space="preserve">$21.81 </w:t>
            </w:r>
          </w:p>
        </w:tc>
        <w:tc>
          <w:tcPr>
            <w:tcW w:w="955" w:type="dxa"/>
            <w:tcBorders>
              <w:top w:val="nil"/>
              <w:left w:val="nil"/>
              <w:bottom w:val="single" w:sz="4" w:space="0" w:color="auto"/>
              <w:right w:val="single" w:sz="4" w:space="0" w:color="auto"/>
            </w:tcBorders>
            <w:shd w:val="clear" w:color="auto" w:fill="auto"/>
            <w:vAlign w:val="bottom"/>
            <w:hideMark/>
          </w:tcPr>
          <w:p w:rsidR="00D80D7B" w:rsidRPr="00D80D7B" w:rsidP="00D80D7B" w14:paraId="0787A1D9" w14:textId="64BCBC4C">
            <w:pPr>
              <w:jc w:val="center"/>
              <w:rPr>
                <w:color w:val="000000"/>
                <w:sz w:val="22"/>
                <w:szCs w:val="22"/>
              </w:rPr>
            </w:pPr>
            <w:r>
              <w:rPr>
                <w:color w:val="000000"/>
                <w:sz w:val="22"/>
                <w:szCs w:val="22"/>
              </w:rPr>
              <w:t>5.453</w:t>
            </w:r>
          </w:p>
        </w:tc>
        <w:tc>
          <w:tcPr>
            <w:tcW w:w="1037" w:type="dxa"/>
            <w:tcBorders>
              <w:top w:val="nil"/>
              <w:left w:val="nil"/>
              <w:bottom w:val="single" w:sz="4" w:space="0" w:color="auto"/>
              <w:right w:val="single" w:sz="4" w:space="0" w:color="auto"/>
            </w:tcBorders>
            <w:shd w:val="clear" w:color="auto" w:fill="auto"/>
            <w:vAlign w:val="bottom"/>
            <w:hideMark/>
          </w:tcPr>
          <w:p w:rsidR="00D80D7B" w:rsidRPr="00D80D7B" w:rsidP="00D80D7B" w14:paraId="7958BF92" w14:textId="2080EA09">
            <w:pPr>
              <w:jc w:val="center"/>
              <w:rPr>
                <w:color w:val="000000"/>
                <w:sz w:val="22"/>
                <w:szCs w:val="22"/>
              </w:rPr>
            </w:pPr>
            <w:r w:rsidRPr="00D80D7B">
              <w:rPr>
                <w:color w:val="000000"/>
                <w:sz w:val="22"/>
                <w:szCs w:val="22"/>
              </w:rPr>
              <w:t xml:space="preserve"> </w:t>
            </w:r>
            <w:r w:rsidRPr="00A26520" w:rsidR="00A26520">
              <w:rPr>
                <w:color w:val="000000"/>
                <w:sz w:val="22"/>
                <w:szCs w:val="22"/>
              </w:rPr>
              <w:t>9,953</w:t>
            </w:r>
          </w:p>
        </w:tc>
        <w:tc>
          <w:tcPr>
            <w:tcW w:w="2019" w:type="dxa"/>
            <w:tcBorders>
              <w:top w:val="nil"/>
              <w:left w:val="nil"/>
              <w:bottom w:val="single" w:sz="4" w:space="0" w:color="auto"/>
              <w:right w:val="single" w:sz="8" w:space="0" w:color="auto"/>
            </w:tcBorders>
            <w:shd w:val="clear" w:color="auto" w:fill="auto"/>
            <w:vAlign w:val="bottom"/>
            <w:hideMark/>
          </w:tcPr>
          <w:p w:rsidR="00D80D7B" w:rsidRPr="00D80D7B" w:rsidP="00D80D7B" w14:paraId="5CBA37A7" w14:textId="0BF36362">
            <w:pPr>
              <w:jc w:val="center"/>
              <w:rPr>
                <w:color w:val="000000"/>
                <w:sz w:val="22"/>
                <w:szCs w:val="22"/>
              </w:rPr>
            </w:pPr>
            <w:r w:rsidRPr="00D80D7B">
              <w:rPr>
                <w:color w:val="000000"/>
                <w:sz w:val="22"/>
                <w:szCs w:val="22"/>
              </w:rPr>
              <w:t xml:space="preserve"> $ </w:t>
            </w:r>
            <w:r w:rsidR="002204DE">
              <w:rPr>
                <w:color w:val="000000"/>
                <w:sz w:val="22"/>
                <w:szCs w:val="22"/>
              </w:rPr>
              <w:t>54,268.73</w:t>
            </w:r>
            <w:r w:rsidRPr="00D80D7B">
              <w:rPr>
                <w:color w:val="000000"/>
                <w:sz w:val="22"/>
                <w:szCs w:val="22"/>
              </w:rPr>
              <w:t xml:space="preserve">    </w:t>
            </w:r>
          </w:p>
        </w:tc>
      </w:tr>
      <w:tr w14:paraId="665FB144" w14:textId="77777777" w:rsidTr="00D80D7B">
        <w:tblPrEx>
          <w:tblW w:w="7920" w:type="dxa"/>
          <w:tblInd w:w="350" w:type="dxa"/>
          <w:tblLook w:val="04A0"/>
        </w:tblPrEx>
        <w:trPr>
          <w:trHeight w:val="290"/>
        </w:trPr>
        <w:tc>
          <w:tcPr>
            <w:tcW w:w="5901"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80D7B" w:rsidRPr="00D80D7B" w:rsidP="00D80D7B" w14:paraId="6A8549CA" w14:textId="77777777">
            <w:pPr>
              <w:rPr>
                <w:color w:val="000000"/>
                <w:sz w:val="22"/>
                <w:szCs w:val="22"/>
              </w:rPr>
            </w:pPr>
            <w:r w:rsidRPr="00D80D7B">
              <w:rPr>
                <w:color w:val="000000"/>
                <w:sz w:val="22"/>
                <w:szCs w:val="22"/>
              </w:rPr>
              <w:t>Overhead at 100% Salary</w:t>
            </w:r>
          </w:p>
        </w:tc>
        <w:tc>
          <w:tcPr>
            <w:tcW w:w="2019" w:type="dxa"/>
            <w:tcBorders>
              <w:top w:val="nil"/>
              <w:left w:val="nil"/>
              <w:bottom w:val="single" w:sz="4" w:space="0" w:color="auto"/>
              <w:right w:val="single" w:sz="8" w:space="0" w:color="auto"/>
            </w:tcBorders>
            <w:shd w:val="clear" w:color="auto" w:fill="auto"/>
            <w:vAlign w:val="bottom"/>
            <w:hideMark/>
          </w:tcPr>
          <w:p w:rsidR="00D80D7B" w:rsidRPr="00D80D7B" w:rsidP="00D80D7B" w14:paraId="166CC8CA" w14:textId="2B5ADD25">
            <w:pPr>
              <w:jc w:val="center"/>
              <w:rPr>
                <w:color w:val="000000"/>
                <w:sz w:val="22"/>
                <w:szCs w:val="22"/>
              </w:rPr>
            </w:pPr>
            <w:r w:rsidRPr="00D80D7B">
              <w:rPr>
                <w:color w:val="000000"/>
                <w:sz w:val="22"/>
                <w:szCs w:val="22"/>
              </w:rPr>
              <w:t xml:space="preserve"> $ </w:t>
            </w:r>
            <w:r w:rsidR="002204DE">
              <w:rPr>
                <w:color w:val="000000"/>
                <w:sz w:val="22"/>
                <w:szCs w:val="22"/>
              </w:rPr>
              <w:t>54,268.7</w:t>
            </w:r>
            <w:r w:rsidR="00B55BD8">
              <w:rPr>
                <w:color w:val="000000"/>
                <w:sz w:val="22"/>
                <w:szCs w:val="22"/>
              </w:rPr>
              <w:t>3</w:t>
            </w:r>
            <w:r w:rsidRPr="00D80D7B">
              <w:rPr>
                <w:color w:val="000000"/>
                <w:sz w:val="22"/>
                <w:szCs w:val="22"/>
              </w:rPr>
              <w:t xml:space="preserve">   </w:t>
            </w:r>
          </w:p>
        </w:tc>
      </w:tr>
      <w:tr w14:paraId="74B9ACD8" w14:textId="77777777" w:rsidTr="00D80D7B">
        <w:tblPrEx>
          <w:tblW w:w="7920" w:type="dxa"/>
          <w:tblInd w:w="350" w:type="dxa"/>
          <w:tblLook w:val="04A0"/>
        </w:tblPrEx>
        <w:trPr>
          <w:trHeight w:val="290"/>
        </w:trPr>
        <w:tc>
          <w:tcPr>
            <w:tcW w:w="706" w:type="dxa"/>
            <w:tcBorders>
              <w:top w:val="nil"/>
              <w:left w:val="single" w:sz="8" w:space="0" w:color="auto"/>
              <w:bottom w:val="single" w:sz="4" w:space="0" w:color="auto"/>
              <w:right w:val="single" w:sz="4" w:space="0" w:color="auto"/>
            </w:tcBorders>
            <w:shd w:val="clear" w:color="auto" w:fill="auto"/>
            <w:vAlign w:val="bottom"/>
            <w:hideMark/>
          </w:tcPr>
          <w:p w:rsidR="00D80D7B" w:rsidRPr="00D80D7B" w:rsidP="00D80D7B" w14:paraId="00206D47" w14:textId="77777777">
            <w:pPr>
              <w:jc w:val="center"/>
              <w:rPr>
                <w:color w:val="000000"/>
                <w:sz w:val="22"/>
                <w:szCs w:val="22"/>
              </w:rPr>
            </w:pPr>
            <w:r w:rsidRPr="00D80D7B">
              <w:rPr>
                <w:color w:val="000000"/>
                <w:sz w:val="22"/>
                <w:szCs w:val="22"/>
              </w:rPr>
              <w:t>9</w:t>
            </w:r>
          </w:p>
        </w:tc>
        <w:tc>
          <w:tcPr>
            <w:tcW w:w="557" w:type="dxa"/>
            <w:tcBorders>
              <w:top w:val="nil"/>
              <w:left w:val="nil"/>
              <w:bottom w:val="single" w:sz="4" w:space="0" w:color="auto"/>
              <w:right w:val="single" w:sz="4" w:space="0" w:color="auto"/>
            </w:tcBorders>
            <w:shd w:val="clear" w:color="auto" w:fill="auto"/>
            <w:vAlign w:val="bottom"/>
            <w:hideMark/>
          </w:tcPr>
          <w:p w:rsidR="00D80D7B" w:rsidRPr="00D80D7B" w:rsidP="00D80D7B" w14:paraId="770CDBA9" w14:textId="77777777">
            <w:pPr>
              <w:jc w:val="center"/>
              <w:rPr>
                <w:color w:val="000000"/>
                <w:sz w:val="22"/>
                <w:szCs w:val="22"/>
              </w:rPr>
            </w:pPr>
            <w:r w:rsidRPr="00D80D7B">
              <w:rPr>
                <w:color w:val="000000"/>
                <w:sz w:val="22"/>
                <w:szCs w:val="22"/>
              </w:rPr>
              <w:t>3</w:t>
            </w:r>
          </w:p>
        </w:tc>
        <w:tc>
          <w:tcPr>
            <w:tcW w:w="798" w:type="dxa"/>
            <w:tcBorders>
              <w:top w:val="nil"/>
              <w:left w:val="nil"/>
              <w:bottom w:val="single" w:sz="4" w:space="0" w:color="auto"/>
              <w:right w:val="single" w:sz="4" w:space="0" w:color="auto"/>
            </w:tcBorders>
            <w:shd w:val="clear" w:color="auto" w:fill="auto"/>
            <w:vAlign w:val="bottom"/>
            <w:hideMark/>
          </w:tcPr>
          <w:p w:rsidR="00D80D7B" w:rsidRPr="00D80D7B" w:rsidP="00D80D7B" w14:paraId="4353DC4E" w14:textId="77777777">
            <w:pPr>
              <w:jc w:val="center"/>
              <w:rPr>
                <w:color w:val="000000"/>
                <w:sz w:val="22"/>
                <w:szCs w:val="22"/>
              </w:rPr>
            </w:pPr>
            <w:r w:rsidRPr="00D80D7B">
              <w:rPr>
                <w:color w:val="000000"/>
                <w:sz w:val="22"/>
                <w:szCs w:val="22"/>
              </w:rPr>
              <w:t>10</w:t>
            </w:r>
          </w:p>
        </w:tc>
        <w:tc>
          <w:tcPr>
            <w:tcW w:w="1011" w:type="dxa"/>
            <w:tcBorders>
              <w:top w:val="nil"/>
              <w:left w:val="nil"/>
              <w:bottom w:val="single" w:sz="4" w:space="0" w:color="auto"/>
              <w:right w:val="single" w:sz="4" w:space="0" w:color="auto"/>
            </w:tcBorders>
            <w:shd w:val="clear" w:color="auto" w:fill="auto"/>
            <w:vAlign w:val="bottom"/>
            <w:hideMark/>
          </w:tcPr>
          <w:p w:rsidR="00D80D7B" w:rsidRPr="00D80D7B" w:rsidP="00D80D7B" w14:paraId="03377295" w14:textId="77777777">
            <w:pPr>
              <w:jc w:val="center"/>
              <w:rPr>
                <w:color w:val="000000"/>
                <w:sz w:val="22"/>
                <w:szCs w:val="22"/>
              </w:rPr>
            </w:pPr>
            <w:r w:rsidRPr="00D80D7B">
              <w:rPr>
                <w:color w:val="000000"/>
                <w:sz w:val="22"/>
                <w:szCs w:val="22"/>
              </w:rPr>
              <w:t>0.17</w:t>
            </w:r>
          </w:p>
        </w:tc>
        <w:tc>
          <w:tcPr>
            <w:tcW w:w="837" w:type="dxa"/>
            <w:tcBorders>
              <w:top w:val="nil"/>
              <w:left w:val="nil"/>
              <w:bottom w:val="single" w:sz="4" w:space="0" w:color="auto"/>
              <w:right w:val="single" w:sz="4" w:space="0" w:color="auto"/>
            </w:tcBorders>
            <w:shd w:val="clear" w:color="auto" w:fill="auto"/>
            <w:vAlign w:val="bottom"/>
            <w:hideMark/>
          </w:tcPr>
          <w:p w:rsidR="00D80D7B" w:rsidRPr="00D80D7B" w:rsidP="00D80D7B" w14:paraId="0133743B" w14:textId="11654BF5">
            <w:pPr>
              <w:jc w:val="center"/>
              <w:rPr>
                <w:color w:val="000000"/>
                <w:sz w:val="22"/>
                <w:szCs w:val="22"/>
              </w:rPr>
            </w:pPr>
            <w:r w:rsidRPr="00D80D7B">
              <w:rPr>
                <w:color w:val="000000"/>
                <w:sz w:val="22"/>
                <w:szCs w:val="22"/>
              </w:rPr>
              <w:t xml:space="preserve">$26.68 </w:t>
            </w:r>
          </w:p>
        </w:tc>
        <w:tc>
          <w:tcPr>
            <w:tcW w:w="955" w:type="dxa"/>
            <w:tcBorders>
              <w:top w:val="nil"/>
              <w:left w:val="nil"/>
              <w:bottom w:val="single" w:sz="4" w:space="0" w:color="auto"/>
              <w:right w:val="single" w:sz="4" w:space="0" w:color="auto"/>
            </w:tcBorders>
            <w:shd w:val="clear" w:color="auto" w:fill="auto"/>
            <w:vAlign w:val="bottom"/>
            <w:hideMark/>
          </w:tcPr>
          <w:p w:rsidR="00D80D7B" w:rsidRPr="00D80D7B" w:rsidP="00D80D7B" w14:paraId="2DFEB475" w14:textId="0E243843">
            <w:pPr>
              <w:jc w:val="center"/>
              <w:rPr>
                <w:color w:val="000000"/>
                <w:sz w:val="22"/>
                <w:szCs w:val="22"/>
              </w:rPr>
            </w:pPr>
            <w:r>
              <w:rPr>
                <w:color w:val="000000"/>
                <w:sz w:val="22"/>
                <w:szCs w:val="22"/>
              </w:rPr>
              <w:t>4.5</w:t>
            </w:r>
            <w:r w:rsidR="003E37EB">
              <w:rPr>
                <w:color w:val="000000"/>
                <w:sz w:val="22"/>
                <w:szCs w:val="22"/>
              </w:rPr>
              <w:t>36</w:t>
            </w:r>
          </w:p>
        </w:tc>
        <w:tc>
          <w:tcPr>
            <w:tcW w:w="1037" w:type="dxa"/>
            <w:tcBorders>
              <w:top w:val="nil"/>
              <w:left w:val="nil"/>
              <w:bottom w:val="single" w:sz="4" w:space="0" w:color="auto"/>
              <w:right w:val="single" w:sz="4" w:space="0" w:color="auto"/>
            </w:tcBorders>
            <w:shd w:val="clear" w:color="auto" w:fill="auto"/>
            <w:vAlign w:val="bottom"/>
            <w:hideMark/>
          </w:tcPr>
          <w:p w:rsidR="00D80D7B" w:rsidRPr="00D80D7B" w:rsidP="00D80D7B" w14:paraId="1F5DBFBF" w14:textId="2F4C85B8">
            <w:pPr>
              <w:jc w:val="center"/>
              <w:rPr>
                <w:color w:val="000000"/>
                <w:sz w:val="22"/>
                <w:szCs w:val="22"/>
              </w:rPr>
            </w:pPr>
            <w:r w:rsidRPr="00D80D7B">
              <w:rPr>
                <w:color w:val="000000"/>
                <w:sz w:val="22"/>
                <w:szCs w:val="22"/>
              </w:rPr>
              <w:t xml:space="preserve"> </w:t>
            </w:r>
            <w:r w:rsidRPr="00A26520" w:rsidR="00A26520">
              <w:rPr>
                <w:color w:val="000000"/>
                <w:sz w:val="22"/>
                <w:szCs w:val="22"/>
              </w:rPr>
              <w:t>9,953</w:t>
            </w:r>
          </w:p>
        </w:tc>
        <w:tc>
          <w:tcPr>
            <w:tcW w:w="2019" w:type="dxa"/>
            <w:tcBorders>
              <w:top w:val="nil"/>
              <w:left w:val="nil"/>
              <w:bottom w:val="single" w:sz="4" w:space="0" w:color="auto"/>
              <w:right w:val="single" w:sz="8" w:space="0" w:color="auto"/>
            </w:tcBorders>
            <w:shd w:val="clear" w:color="auto" w:fill="auto"/>
            <w:vAlign w:val="bottom"/>
            <w:hideMark/>
          </w:tcPr>
          <w:p w:rsidR="00D80D7B" w:rsidRPr="00D80D7B" w:rsidP="00D80D7B" w14:paraId="6A91C183" w14:textId="130FA4E9">
            <w:pPr>
              <w:jc w:val="center"/>
              <w:rPr>
                <w:color w:val="000000"/>
                <w:sz w:val="22"/>
                <w:szCs w:val="22"/>
              </w:rPr>
            </w:pPr>
            <w:r w:rsidRPr="00D80D7B">
              <w:rPr>
                <w:color w:val="000000"/>
                <w:sz w:val="22"/>
                <w:szCs w:val="22"/>
              </w:rPr>
              <w:t xml:space="preserve"> $ </w:t>
            </w:r>
            <w:r w:rsidR="0048534E">
              <w:rPr>
                <w:color w:val="000000"/>
                <w:sz w:val="22"/>
                <w:szCs w:val="22"/>
              </w:rPr>
              <w:t>45</w:t>
            </w:r>
            <w:r w:rsidR="0099175C">
              <w:rPr>
                <w:color w:val="000000"/>
                <w:sz w:val="22"/>
                <w:szCs w:val="22"/>
              </w:rPr>
              <w:t>,14</w:t>
            </w:r>
            <w:r w:rsidR="0066089E">
              <w:rPr>
                <w:color w:val="000000"/>
                <w:sz w:val="22"/>
                <w:szCs w:val="22"/>
              </w:rPr>
              <w:t>2</w:t>
            </w:r>
            <w:r w:rsidR="0099175C">
              <w:rPr>
                <w:color w:val="000000"/>
                <w:sz w:val="22"/>
                <w:szCs w:val="22"/>
              </w:rPr>
              <w:t>.8</w:t>
            </w:r>
            <w:r w:rsidR="00DA05A7">
              <w:rPr>
                <w:color w:val="000000"/>
                <w:sz w:val="22"/>
                <w:szCs w:val="22"/>
              </w:rPr>
              <w:t>3</w:t>
            </w:r>
            <w:r w:rsidRPr="00D80D7B">
              <w:rPr>
                <w:color w:val="000000"/>
                <w:sz w:val="22"/>
                <w:szCs w:val="22"/>
              </w:rPr>
              <w:t xml:space="preserve">   </w:t>
            </w:r>
          </w:p>
        </w:tc>
      </w:tr>
      <w:tr w14:paraId="7325500E" w14:textId="77777777" w:rsidTr="00D80D7B">
        <w:tblPrEx>
          <w:tblW w:w="7920" w:type="dxa"/>
          <w:tblInd w:w="350" w:type="dxa"/>
          <w:tblLook w:val="04A0"/>
        </w:tblPrEx>
        <w:trPr>
          <w:trHeight w:val="290"/>
        </w:trPr>
        <w:tc>
          <w:tcPr>
            <w:tcW w:w="5901"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80D7B" w:rsidRPr="00D80D7B" w:rsidP="00D80D7B" w14:paraId="1228D25B" w14:textId="77777777">
            <w:pPr>
              <w:rPr>
                <w:color w:val="000000"/>
                <w:sz w:val="22"/>
                <w:szCs w:val="22"/>
              </w:rPr>
            </w:pPr>
            <w:r w:rsidRPr="00D80D7B">
              <w:rPr>
                <w:color w:val="000000"/>
                <w:sz w:val="22"/>
                <w:szCs w:val="22"/>
              </w:rPr>
              <w:t>Overhead at 100% Salary</w:t>
            </w:r>
          </w:p>
        </w:tc>
        <w:tc>
          <w:tcPr>
            <w:tcW w:w="2019" w:type="dxa"/>
            <w:tcBorders>
              <w:top w:val="nil"/>
              <w:left w:val="nil"/>
              <w:bottom w:val="single" w:sz="4" w:space="0" w:color="auto"/>
              <w:right w:val="single" w:sz="8" w:space="0" w:color="auto"/>
            </w:tcBorders>
            <w:shd w:val="clear" w:color="auto" w:fill="auto"/>
            <w:vAlign w:val="bottom"/>
            <w:hideMark/>
          </w:tcPr>
          <w:p w:rsidR="00D80D7B" w:rsidRPr="00D80D7B" w:rsidP="00D80D7B" w14:paraId="431AB883" w14:textId="6BBAA61B">
            <w:pPr>
              <w:jc w:val="center"/>
              <w:rPr>
                <w:color w:val="000000"/>
                <w:sz w:val="22"/>
                <w:szCs w:val="22"/>
              </w:rPr>
            </w:pPr>
            <w:r w:rsidRPr="00D80D7B">
              <w:rPr>
                <w:color w:val="000000"/>
                <w:sz w:val="22"/>
                <w:szCs w:val="22"/>
              </w:rPr>
              <w:t xml:space="preserve"> $ </w:t>
            </w:r>
            <w:r w:rsidR="0099175C">
              <w:rPr>
                <w:color w:val="000000"/>
                <w:sz w:val="22"/>
                <w:szCs w:val="22"/>
              </w:rPr>
              <w:t>45,14</w:t>
            </w:r>
            <w:r w:rsidR="0066089E">
              <w:rPr>
                <w:color w:val="000000"/>
                <w:sz w:val="22"/>
                <w:szCs w:val="22"/>
              </w:rPr>
              <w:t>2</w:t>
            </w:r>
            <w:r w:rsidR="0099175C">
              <w:rPr>
                <w:color w:val="000000"/>
                <w:sz w:val="22"/>
                <w:szCs w:val="22"/>
              </w:rPr>
              <w:t>.8</w:t>
            </w:r>
            <w:r w:rsidR="00DA05A7">
              <w:rPr>
                <w:color w:val="000000"/>
                <w:sz w:val="22"/>
                <w:szCs w:val="22"/>
              </w:rPr>
              <w:t>3</w:t>
            </w:r>
            <w:r w:rsidRPr="00D80D7B">
              <w:rPr>
                <w:color w:val="000000"/>
                <w:sz w:val="22"/>
                <w:szCs w:val="22"/>
              </w:rPr>
              <w:t xml:space="preserve">   </w:t>
            </w:r>
          </w:p>
        </w:tc>
      </w:tr>
      <w:tr w14:paraId="2F9CDD12" w14:textId="77777777" w:rsidTr="00D80D7B">
        <w:tblPrEx>
          <w:tblW w:w="7920" w:type="dxa"/>
          <w:tblInd w:w="350" w:type="dxa"/>
          <w:tblLook w:val="04A0"/>
        </w:tblPrEx>
        <w:trPr>
          <w:trHeight w:val="290"/>
        </w:trPr>
        <w:tc>
          <w:tcPr>
            <w:tcW w:w="706" w:type="dxa"/>
            <w:tcBorders>
              <w:top w:val="nil"/>
              <w:left w:val="single" w:sz="8" w:space="0" w:color="auto"/>
              <w:bottom w:val="single" w:sz="4" w:space="0" w:color="auto"/>
              <w:right w:val="single" w:sz="4" w:space="0" w:color="auto"/>
            </w:tcBorders>
            <w:shd w:val="clear" w:color="auto" w:fill="auto"/>
            <w:vAlign w:val="bottom"/>
            <w:hideMark/>
          </w:tcPr>
          <w:p w:rsidR="00D80D7B" w:rsidRPr="00D80D7B" w:rsidP="00D80D7B" w14:paraId="797D1A73" w14:textId="77777777">
            <w:pPr>
              <w:jc w:val="center"/>
              <w:rPr>
                <w:color w:val="000000"/>
                <w:sz w:val="22"/>
                <w:szCs w:val="22"/>
              </w:rPr>
            </w:pPr>
            <w:r w:rsidRPr="00D80D7B">
              <w:rPr>
                <w:color w:val="000000"/>
                <w:sz w:val="22"/>
                <w:szCs w:val="22"/>
              </w:rPr>
              <w:t>11</w:t>
            </w:r>
          </w:p>
        </w:tc>
        <w:tc>
          <w:tcPr>
            <w:tcW w:w="557" w:type="dxa"/>
            <w:tcBorders>
              <w:top w:val="nil"/>
              <w:left w:val="nil"/>
              <w:bottom w:val="single" w:sz="4" w:space="0" w:color="auto"/>
              <w:right w:val="single" w:sz="4" w:space="0" w:color="auto"/>
            </w:tcBorders>
            <w:shd w:val="clear" w:color="auto" w:fill="auto"/>
            <w:vAlign w:val="bottom"/>
            <w:hideMark/>
          </w:tcPr>
          <w:p w:rsidR="00D80D7B" w:rsidRPr="00D80D7B" w:rsidP="00D80D7B" w14:paraId="4F6CA73C" w14:textId="77777777">
            <w:pPr>
              <w:jc w:val="center"/>
              <w:rPr>
                <w:color w:val="000000"/>
                <w:sz w:val="22"/>
                <w:szCs w:val="22"/>
              </w:rPr>
            </w:pPr>
            <w:r w:rsidRPr="00D80D7B">
              <w:rPr>
                <w:color w:val="000000"/>
                <w:sz w:val="22"/>
                <w:szCs w:val="22"/>
              </w:rPr>
              <w:t>3</w:t>
            </w:r>
          </w:p>
        </w:tc>
        <w:tc>
          <w:tcPr>
            <w:tcW w:w="798" w:type="dxa"/>
            <w:tcBorders>
              <w:top w:val="nil"/>
              <w:left w:val="nil"/>
              <w:bottom w:val="single" w:sz="4" w:space="0" w:color="auto"/>
              <w:right w:val="single" w:sz="4" w:space="0" w:color="auto"/>
            </w:tcBorders>
            <w:shd w:val="clear" w:color="auto" w:fill="auto"/>
            <w:vAlign w:val="bottom"/>
            <w:hideMark/>
          </w:tcPr>
          <w:p w:rsidR="00D80D7B" w:rsidRPr="00D80D7B" w:rsidP="00D80D7B" w14:paraId="16589393" w14:textId="77777777">
            <w:pPr>
              <w:jc w:val="center"/>
              <w:rPr>
                <w:color w:val="000000"/>
                <w:sz w:val="22"/>
                <w:szCs w:val="22"/>
              </w:rPr>
            </w:pPr>
            <w:r w:rsidRPr="00D80D7B">
              <w:rPr>
                <w:color w:val="000000"/>
                <w:sz w:val="22"/>
                <w:szCs w:val="22"/>
              </w:rPr>
              <w:t>5</w:t>
            </w:r>
          </w:p>
        </w:tc>
        <w:tc>
          <w:tcPr>
            <w:tcW w:w="1011" w:type="dxa"/>
            <w:tcBorders>
              <w:top w:val="nil"/>
              <w:left w:val="nil"/>
              <w:bottom w:val="single" w:sz="4" w:space="0" w:color="auto"/>
              <w:right w:val="single" w:sz="4" w:space="0" w:color="auto"/>
            </w:tcBorders>
            <w:shd w:val="clear" w:color="auto" w:fill="auto"/>
            <w:vAlign w:val="bottom"/>
            <w:hideMark/>
          </w:tcPr>
          <w:p w:rsidR="00D80D7B" w:rsidRPr="00D80D7B" w:rsidP="00D80D7B" w14:paraId="5F221BA8" w14:textId="77777777">
            <w:pPr>
              <w:jc w:val="center"/>
              <w:rPr>
                <w:color w:val="000000"/>
                <w:sz w:val="22"/>
                <w:szCs w:val="22"/>
              </w:rPr>
            </w:pPr>
            <w:r w:rsidRPr="00D80D7B">
              <w:rPr>
                <w:color w:val="000000"/>
                <w:sz w:val="22"/>
                <w:szCs w:val="22"/>
              </w:rPr>
              <w:t>0.08</w:t>
            </w:r>
          </w:p>
        </w:tc>
        <w:tc>
          <w:tcPr>
            <w:tcW w:w="837" w:type="dxa"/>
            <w:tcBorders>
              <w:top w:val="nil"/>
              <w:left w:val="nil"/>
              <w:bottom w:val="single" w:sz="4" w:space="0" w:color="auto"/>
              <w:right w:val="single" w:sz="4" w:space="0" w:color="auto"/>
            </w:tcBorders>
            <w:shd w:val="clear" w:color="auto" w:fill="auto"/>
            <w:vAlign w:val="bottom"/>
            <w:hideMark/>
          </w:tcPr>
          <w:p w:rsidR="00D80D7B" w:rsidRPr="00D80D7B" w:rsidP="00D80D7B" w14:paraId="3A8BF125" w14:textId="12F755EB">
            <w:pPr>
              <w:jc w:val="center"/>
              <w:rPr>
                <w:color w:val="000000"/>
                <w:sz w:val="22"/>
                <w:szCs w:val="22"/>
              </w:rPr>
            </w:pPr>
            <w:r w:rsidRPr="00D80D7B">
              <w:rPr>
                <w:color w:val="000000"/>
                <w:sz w:val="22"/>
                <w:szCs w:val="22"/>
              </w:rPr>
              <w:t xml:space="preserve">$32.28 </w:t>
            </w:r>
          </w:p>
        </w:tc>
        <w:tc>
          <w:tcPr>
            <w:tcW w:w="955" w:type="dxa"/>
            <w:tcBorders>
              <w:top w:val="nil"/>
              <w:left w:val="nil"/>
              <w:bottom w:val="single" w:sz="4" w:space="0" w:color="auto"/>
              <w:right w:val="single" w:sz="4" w:space="0" w:color="auto"/>
            </w:tcBorders>
            <w:shd w:val="clear" w:color="auto" w:fill="auto"/>
            <w:vAlign w:val="bottom"/>
            <w:hideMark/>
          </w:tcPr>
          <w:p w:rsidR="00D80D7B" w:rsidRPr="00D80D7B" w:rsidP="00D80D7B" w14:paraId="25AEEE9C" w14:textId="0CED569B">
            <w:pPr>
              <w:jc w:val="center"/>
              <w:rPr>
                <w:color w:val="000000"/>
                <w:sz w:val="22"/>
                <w:szCs w:val="22"/>
              </w:rPr>
            </w:pPr>
            <w:r>
              <w:rPr>
                <w:color w:val="000000"/>
                <w:sz w:val="22"/>
                <w:szCs w:val="22"/>
              </w:rPr>
              <w:t>2.582</w:t>
            </w:r>
          </w:p>
        </w:tc>
        <w:tc>
          <w:tcPr>
            <w:tcW w:w="1037" w:type="dxa"/>
            <w:tcBorders>
              <w:top w:val="nil"/>
              <w:left w:val="nil"/>
              <w:bottom w:val="single" w:sz="4" w:space="0" w:color="auto"/>
              <w:right w:val="single" w:sz="4" w:space="0" w:color="auto"/>
            </w:tcBorders>
            <w:shd w:val="clear" w:color="auto" w:fill="auto"/>
            <w:vAlign w:val="bottom"/>
            <w:hideMark/>
          </w:tcPr>
          <w:p w:rsidR="00D80D7B" w:rsidRPr="00D80D7B" w:rsidP="00D80D7B" w14:paraId="4304AC2A" w14:textId="446BC0B4">
            <w:pPr>
              <w:jc w:val="center"/>
              <w:rPr>
                <w:color w:val="000000"/>
                <w:sz w:val="22"/>
                <w:szCs w:val="22"/>
              </w:rPr>
            </w:pPr>
            <w:r w:rsidRPr="00A26520">
              <w:rPr>
                <w:color w:val="000000"/>
                <w:sz w:val="22"/>
                <w:szCs w:val="22"/>
              </w:rPr>
              <w:t>9,953</w:t>
            </w:r>
          </w:p>
        </w:tc>
        <w:tc>
          <w:tcPr>
            <w:tcW w:w="2019" w:type="dxa"/>
            <w:tcBorders>
              <w:top w:val="nil"/>
              <w:left w:val="nil"/>
              <w:bottom w:val="single" w:sz="4" w:space="0" w:color="auto"/>
              <w:right w:val="single" w:sz="8" w:space="0" w:color="auto"/>
            </w:tcBorders>
            <w:shd w:val="clear" w:color="auto" w:fill="auto"/>
            <w:vAlign w:val="bottom"/>
            <w:hideMark/>
          </w:tcPr>
          <w:p w:rsidR="00D80D7B" w:rsidRPr="00D80D7B" w:rsidP="00D80D7B" w14:paraId="254DAAC4" w14:textId="2F8FCFAA">
            <w:pPr>
              <w:jc w:val="center"/>
              <w:rPr>
                <w:color w:val="000000"/>
                <w:sz w:val="22"/>
                <w:szCs w:val="22"/>
              </w:rPr>
            </w:pPr>
            <w:r w:rsidRPr="00D80D7B">
              <w:rPr>
                <w:color w:val="000000"/>
                <w:sz w:val="22"/>
                <w:szCs w:val="22"/>
              </w:rPr>
              <w:t>$</w:t>
            </w:r>
            <w:r w:rsidR="002B0C79">
              <w:rPr>
                <w:color w:val="000000"/>
                <w:sz w:val="22"/>
                <w:szCs w:val="22"/>
              </w:rPr>
              <w:t xml:space="preserve"> </w:t>
            </w:r>
            <w:r w:rsidRPr="002B0C79" w:rsidR="002B0C79">
              <w:rPr>
                <w:color w:val="000000"/>
                <w:sz w:val="22"/>
                <w:szCs w:val="22"/>
              </w:rPr>
              <w:t>25,702.63</w:t>
            </w:r>
          </w:p>
        </w:tc>
      </w:tr>
      <w:tr w14:paraId="2F3269B6" w14:textId="77777777" w:rsidTr="00D80D7B">
        <w:tblPrEx>
          <w:tblW w:w="7920" w:type="dxa"/>
          <w:tblInd w:w="350" w:type="dxa"/>
          <w:tblLook w:val="04A0"/>
        </w:tblPrEx>
        <w:trPr>
          <w:trHeight w:val="290"/>
        </w:trPr>
        <w:tc>
          <w:tcPr>
            <w:tcW w:w="5901"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80D7B" w:rsidRPr="00D80D7B" w:rsidP="00D80D7B" w14:paraId="2FD9DA66" w14:textId="77777777">
            <w:pPr>
              <w:rPr>
                <w:color w:val="000000"/>
                <w:sz w:val="22"/>
                <w:szCs w:val="22"/>
              </w:rPr>
            </w:pPr>
            <w:r w:rsidRPr="00D80D7B">
              <w:rPr>
                <w:color w:val="000000"/>
                <w:sz w:val="22"/>
                <w:szCs w:val="22"/>
              </w:rPr>
              <w:t>Overhead at 100% Salary</w:t>
            </w:r>
          </w:p>
        </w:tc>
        <w:tc>
          <w:tcPr>
            <w:tcW w:w="2019" w:type="dxa"/>
            <w:tcBorders>
              <w:top w:val="nil"/>
              <w:left w:val="nil"/>
              <w:bottom w:val="single" w:sz="4" w:space="0" w:color="auto"/>
              <w:right w:val="single" w:sz="8" w:space="0" w:color="auto"/>
            </w:tcBorders>
            <w:shd w:val="clear" w:color="auto" w:fill="auto"/>
            <w:vAlign w:val="bottom"/>
            <w:hideMark/>
          </w:tcPr>
          <w:p w:rsidR="00D80D7B" w:rsidRPr="00D80D7B" w:rsidP="00D80D7B" w14:paraId="539C533F" w14:textId="079D0DE1">
            <w:pPr>
              <w:jc w:val="center"/>
              <w:rPr>
                <w:color w:val="000000"/>
                <w:sz w:val="22"/>
                <w:szCs w:val="22"/>
              </w:rPr>
            </w:pPr>
            <w:r w:rsidRPr="007C5240">
              <w:rPr>
                <w:color w:val="000000"/>
                <w:sz w:val="22"/>
                <w:szCs w:val="22"/>
              </w:rPr>
              <w:t>$</w:t>
            </w:r>
            <w:r>
              <w:rPr>
                <w:color w:val="000000"/>
                <w:sz w:val="22"/>
                <w:szCs w:val="22"/>
              </w:rPr>
              <w:t xml:space="preserve"> </w:t>
            </w:r>
            <w:r w:rsidRPr="007C5240">
              <w:rPr>
                <w:color w:val="000000"/>
                <w:sz w:val="22"/>
                <w:szCs w:val="22"/>
              </w:rPr>
              <w:t xml:space="preserve">25,702.63 </w:t>
            </w:r>
            <w:r w:rsidRPr="009147F5" w:rsidR="009147F5">
              <w:rPr>
                <w:color w:val="000000"/>
                <w:sz w:val="22"/>
                <w:szCs w:val="22"/>
              </w:rPr>
              <w:t xml:space="preserve">    </w:t>
            </w:r>
            <w:r w:rsidRPr="00D80D7B">
              <w:rPr>
                <w:color w:val="000000"/>
                <w:sz w:val="22"/>
                <w:szCs w:val="22"/>
              </w:rPr>
              <w:t xml:space="preserve"> </w:t>
            </w:r>
          </w:p>
        </w:tc>
      </w:tr>
      <w:tr w14:paraId="3E6B3E8A" w14:textId="77777777" w:rsidTr="00D80D7B">
        <w:tblPrEx>
          <w:tblW w:w="7920" w:type="dxa"/>
          <w:tblInd w:w="350" w:type="dxa"/>
          <w:tblLook w:val="04A0"/>
        </w:tblPrEx>
        <w:trPr>
          <w:trHeight w:val="290"/>
        </w:trPr>
        <w:tc>
          <w:tcPr>
            <w:tcW w:w="5901"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80D7B" w:rsidRPr="00D80D7B" w:rsidP="00D80D7B" w14:paraId="3C0E2C15" w14:textId="77777777">
            <w:pPr>
              <w:jc w:val="center"/>
              <w:rPr>
                <w:color w:val="000000"/>
                <w:sz w:val="22"/>
                <w:szCs w:val="22"/>
              </w:rPr>
            </w:pPr>
            <w:r w:rsidRPr="00D80D7B">
              <w:rPr>
                <w:color w:val="000000"/>
                <w:sz w:val="22"/>
                <w:szCs w:val="22"/>
              </w:rPr>
              <w:t> </w:t>
            </w:r>
          </w:p>
        </w:tc>
        <w:tc>
          <w:tcPr>
            <w:tcW w:w="2019" w:type="dxa"/>
            <w:tcBorders>
              <w:top w:val="nil"/>
              <w:left w:val="nil"/>
              <w:bottom w:val="single" w:sz="4" w:space="0" w:color="auto"/>
              <w:right w:val="single" w:sz="8" w:space="0" w:color="auto"/>
            </w:tcBorders>
            <w:shd w:val="clear" w:color="auto" w:fill="auto"/>
            <w:vAlign w:val="bottom"/>
            <w:hideMark/>
          </w:tcPr>
          <w:p w:rsidR="00D80D7B" w:rsidRPr="00D80D7B" w:rsidP="00D80D7B" w14:paraId="06BDE79E" w14:textId="77777777">
            <w:pPr>
              <w:jc w:val="center"/>
              <w:rPr>
                <w:color w:val="000000"/>
                <w:sz w:val="22"/>
                <w:szCs w:val="22"/>
              </w:rPr>
            </w:pPr>
            <w:r w:rsidRPr="00D80D7B">
              <w:rPr>
                <w:color w:val="000000"/>
                <w:sz w:val="22"/>
                <w:szCs w:val="22"/>
              </w:rPr>
              <w:t> </w:t>
            </w:r>
          </w:p>
        </w:tc>
      </w:tr>
      <w:tr w14:paraId="201CF2E3" w14:textId="77777777" w:rsidTr="00D80D7B">
        <w:tblPrEx>
          <w:tblW w:w="7920" w:type="dxa"/>
          <w:tblInd w:w="350" w:type="dxa"/>
          <w:tblLook w:val="04A0"/>
        </w:tblPrEx>
        <w:trPr>
          <w:trHeight w:val="290"/>
        </w:trPr>
        <w:tc>
          <w:tcPr>
            <w:tcW w:w="5901"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80D7B" w:rsidRPr="00D80D7B" w:rsidP="00D80D7B" w14:paraId="334AF911" w14:textId="77777777">
            <w:pPr>
              <w:rPr>
                <w:color w:val="000000"/>
                <w:sz w:val="22"/>
                <w:szCs w:val="22"/>
              </w:rPr>
            </w:pPr>
            <w:r w:rsidRPr="00D80D7B">
              <w:rPr>
                <w:color w:val="000000"/>
                <w:sz w:val="22"/>
                <w:szCs w:val="22"/>
              </w:rPr>
              <w:t>Processing / Analyzing Costs</w:t>
            </w:r>
          </w:p>
        </w:tc>
        <w:tc>
          <w:tcPr>
            <w:tcW w:w="2019" w:type="dxa"/>
            <w:tcBorders>
              <w:top w:val="nil"/>
              <w:left w:val="nil"/>
              <w:bottom w:val="single" w:sz="4" w:space="0" w:color="auto"/>
              <w:right w:val="single" w:sz="8" w:space="0" w:color="auto"/>
            </w:tcBorders>
            <w:shd w:val="clear" w:color="auto" w:fill="auto"/>
            <w:vAlign w:val="bottom"/>
            <w:hideMark/>
          </w:tcPr>
          <w:p w:rsidR="00D80D7B" w:rsidRPr="00D80D7B" w:rsidP="00D80D7B" w14:paraId="5E41DF36" w14:textId="686D9619">
            <w:pPr>
              <w:jc w:val="center"/>
              <w:rPr>
                <w:color w:val="000000"/>
                <w:sz w:val="22"/>
                <w:szCs w:val="22"/>
              </w:rPr>
            </w:pPr>
            <w:r w:rsidRPr="00D80D7B">
              <w:rPr>
                <w:color w:val="000000"/>
                <w:sz w:val="22"/>
                <w:szCs w:val="22"/>
              </w:rPr>
              <w:t xml:space="preserve"> </w:t>
            </w:r>
            <w:r w:rsidR="007C2263">
              <w:rPr>
                <w:color w:val="000000"/>
                <w:sz w:val="22"/>
                <w:szCs w:val="22"/>
              </w:rPr>
              <w:t>$</w:t>
            </w:r>
            <w:r w:rsidRPr="00BF3AC0" w:rsidR="00BF3AC0">
              <w:rPr>
                <w:color w:val="000000"/>
                <w:sz w:val="22"/>
                <w:szCs w:val="22"/>
              </w:rPr>
              <w:t xml:space="preserve">250,228.37 </w:t>
            </w:r>
            <w:r w:rsidRPr="00D80D7B">
              <w:rPr>
                <w:color w:val="000000"/>
                <w:sz w:val="22"/>
                <w:szCs w:val="22"/>
              </w:rPr>
              <w:t xml:space="preserve"> </w:t>
            </w:r>
          </w:p>
        </w:tc>
      </w:tr>
      <w:tr w14:paraId="48E5D5A1" w14:textId="77777777" w:rsidTr="00D80D7B">
        <w:tblPrEx>
          <w:tblW w:w="7920" w:type="dxa"/>
          <w:tblInd w:w="350" w:type="dxa"/>
          <w:tblLook w:val="04A0"/>
        </w:tblPrEx>
        <w:trPr>
          <w:trHeight w:val="290"/>
        </w:trPr>
        <w:tc>
          <w:tcPr>
            <w:tcW w:w="5901"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80D7B" w:rsidRPr="00D80D7B" w:rsidP="00D80D7B" w14:paraId="119EA0E5" w14:textId="77777777">
            <w:pPr>
              <w:rPr>
                <w:color w:val="000000"/>
                <w:sz w:val="22"/>
                <w:szCs w:val="22"/>
              </w:rPr>
            </w:pPr>
            <w:r w:rsidRPr="00D80D7B">
              <w:rPr>
                <w:color w:val="000000"/>
                <w:sz w:val="22"/>
                <w:szCs w:val="22"/>
              </w:rPr>
              <w:t>Printing and Production Cost</w:t>
            </w:r>
          </w:p>
        </w:tc>
        <w:tc>
          <w:tcPr>
            <w:tcW w:w="2019" w:type="dxa"/>
            <w:tcBorders>
              <w:top w:val="nil"/>
              <w:left w:val="nil"/>
              <w:bottom w:val="single" w:sz="4" w:space="0" w:color="auto"/>
              <w:right w:val="single" w:sz="8" w:space="0" w:color="auto"/>
            </w:tcBorders>
            <w:shd w:val="clear" w:color="auto" w:fill="auto"/>
            <w:vAlign w:val="bottom"/>
            <w:hideMark/>
          </w:tcPr>
          <w:p w:rsidR="00D80D7B" w:rsidRPr="00D80D7B" w:rsidP="00005FAF" w14:paraId="0D8F2E09" w14:textId="30B89FDF">
            <w:pPr>
              <w:rPr>
                <w:color w:val="000000"/>
                <w:sz w:val="22"/>
                <w:szCs w:val="22"/>
              </w:rPr>
            </w:pPr>
            <w:r>
              <w:rPr>
                <w:color w:val="000000"/>
                <w:sz w:val="22"/>
                <w:szCs w:val="22"/>
              </w:rPr>
              <w:t xml:space="preserve">       $    </w:t>
            </w:r>
            <w:r w:rsidR="000F4415">
              <w:rPr>
                <w:color w:val="000000"/>
                <w:sz w:val="22"/>
                <w:szCs w:val="22"/>
              </w:rPr>
              <w:t>2,780.32</w:t>
            </w:r>
            <w:r w:rsidRPr="00D80D7B">
              <w:rPr>
                <w:color w:val="000000"/>
                <w:sz w:val="22"/>
                <w:szCs w:val="22"/>
              </w:rPr>
              <w:t xml:space="preserve">      </w:t>
            </w:r>
          </w:p>
        </w:tc>
      </w:tr>
      <w:tr w14:paraId="795B346D" w14:textId="77777777" w:rsidTr="00D80D7B">
        <w:tblPrEx>
          <w:tblW w:w="7920" w:type="dxa"/>
          <w:tblInd w:w="350" w:type="dxa"/>
          <w:tblLook w:val="04A0"/>
        </w:tblPrEx>
        <w:trPr>
          <w:trHeight w:val="300"/>
        </w:trPr>
        <w:tc>
          <w:tcPr>
            <w:tcW w:w="5901"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D80D7B" w:rsidRPr="00D80D7B" w:rsidP="00D80D7B" w14:paraId="34414A78" w14:textId="77777777">
            <w:pPr>
              <w:rPr>
                <w:color w:val="000000"/>
                <w:sz w:val="22"/>
                <w:szCs w:val="22"/>
              </w:rPr>
            </w:pPr>
            <w:r w:rsidRPr="00D80D7B">
              <w:rPr>
                <w:color w:val="000000"/>
                <w:sz w:val="22"/>
                <w:szCs w:val="22"/>
              </w:rPr>
              <w:t>Total Cost to Government</w:t>
            </w:r>
          </w:p>
        </w:tc>
        <w:tc>
          <w:tcPr>
            <w:tcW w:w="2019" w:type="dxa"/>
            <w:tcBorders>
              <w:top w:val="nil"/>
              <w:left w:val="nil"/>
              <w:bottom w:val="single" w:sz="8" w:space="0" w:color="auto"/>
              <w:right w:val="single" w:sz="8" w:space="0" w:color="auto"/>
            </w:tcBorders>
            <w:shd w:val="clear" w:color="auto" w:fill="auto"/>
            <w:vAlign w:val="bottom"/>
            <w:hideMark/>
          </w:tcPr>
          <w:p w:rsidR="00D80D7B" w:rsidRPr="00D80D7B" w:rsidP="00D80D7B" w14:paraId="47D2B449" w14:textId="34F83290">
            <w:pPr>
              <w:jc w:val="center"/>
              <w:rPr>
                <w:color w:val="000000"/>
                <w:sz w:val="22"/>
                <w:szCs w:val="22"/>
              </w:rPr>
            </w:pPr>
            <w:r>
              <w:rPr>
                <w:color w:val="000000"/>
                <w:sz w:val="22"/>
                <w:szCs w:val="22"/>
              </w:rPr>
              <w:t xml:space="preserve"> </w:t>
            </w:r>
            <w:r w:rsidRPr="00005FAF" w:rsidR="00005FAF">
              <w:rPr>
                <w:color w:val="000000"/>
                <w:sz w:val="22"/>
                <w:szCs w:val="22"/>
              </w:rPr>
              <w:t>$253,008.69</w:t>
            </w:r>
          </w:p>
        </w:tc>
      </w:tr>
    </w:tbl>
    <w:p w:rsidR="003D0AC3" w:rsidRPr="00037F25" w:rsidP="003C5917" w14:paraId="462C9A1C" w14:textId="77777777">
      <w:pPr>
        <w:pStyle w:val="ListParagraph"/>
        <w:ind w:left="360" w:right="576"/>
        <w:rPr>
          <w:sz w:val="24"/>
          <w:szCs w:val="24"/>
        </w:rPr>
      </w:pPr>
      <w:r w:rsidRPr="00037F25">
        <w:rPr>
          <w:sz w:val="24"/>
          <w:szCs w:val="24"/>
        </w:rPr>
        <w:t xml:space="preserve">Overhead costs are 100% of salary and are the same as the wage listed above and the amounts are included in the total.  </w:t>
      </w:r>
    </w:p>
    <w:p w:rsidR="003D0AC3" w:rsidRPr="00037F25" w:rsidP="003C5917" w14:paraId="3820ECDA" w14:textId="77777777">
      <w:pPr>
        <w:pStyle w:val="ListParagraph"/>
        <w:ind w:left="360" w:right="576"/>
        <w:rPr>
          <w:sz w:val="24"/>
          <w:szCs w:val="24"/>
        </w:rPr>
      </w:pPr>
    </w:p>
    <w:p w:rsidR="003D0AC3" w:rsidRPr="00037F25" w:rsidP="003C5917" w14:paraId="622B4860" w14:textId="1B1BA8A1">
      <w:pPr>
        <w:pStyle w:val="ListParagraph"/>
        <w:ind w:left="360" w:right="576"/>
        <w:rPr>
          <w:sz w:val="24"/>
          <w:szCs w:val="24"/>
        </w:rPr>
      </w:pPr>
      <w:r w:rsidRPr="00037F25">
        <w:rPr>
          <w:sz w:val="24"/>
          <w:szCs w:val="24"/>
        </w:rPr>
        <w:t>Printing and production costs approximates the cost of printing this information collection per year. (Processing/Analyzing Cost total divided by $90).</w:t>
      </w:r>
    </w:p>
    <w:p w:rsidR="003D0AC3" w:rsidRPr="00037F25" w:rsidP="003C5917" w14:paraId="31847B45" w14:textId="77777777">
      <w:pPr>
        <w:pStyle w:val="ListParagraph"/>
        <w:ind w:left="0" w:right="576"/>
        <w:jc w:val="both"/>
        <w:rPr>
          <w:sz w:val="24"/>
          <w:szCs w:val="24"/>
        </w:rPr>
      </w:pPr>
    </w:p>
    <w:p w:rsidR="00D91ABD" w:rsidRPr="00CD6B4C" w:rsidP="00D91ABD" w14:paraId="1B79C3E7" w14:textId="77777777">
      <w:pPr>
        <w:ind w:left="360"/>
        <w:rPr>
          <w:sz w:val="24"/>
          <w:szCs w:val="24"/>
        </w:rPr>
      </w:pPr>
      <w:bookmarkStart w:id="8" w:name="_Hlk29579534"/>
      <w:r w:rsidRPr="00D91ABD">
        <w:rPr>
          <w:sz w:val="24"/>
          <w:szCs w:val="24"/>
        </w:rPr>
        <w:t>Note: The hourly wage information above is based on the hourly 2025 General Schedule (Base) Pay (</w:t>
      </w:r>
      <w:hyperlink r:id="rId9" w:history="1">
        <w:r w:rsidRPr="00D91ABD">
          <w:rPr>
            <w:rStyle w:val="Hyperlink"/>
            <w:sz w:val="24"/>
            <w:szCs w:val="24"/>
          </w:rPr>
          <w:t>SALARY TABLE 2025-GS</w:t>
        </w:r>
      </w:hyperlink>
      <w:r w:rsidRPr="00D91ABD">
        <w:rPr>
          <w:sz w:val="24"/>
          <w:szCs w:val="24"/>
        </w:rPr>
        <w:t>). This rate does not include any locality adjustment as applicable.</w:t>
      </w:r>
    </w:p>
    <w:bookmarkEnd w:id="8"/>
    <w:p w:rsidR="003D0AC3" w:rsidRPr="00037F25" w:rsidP="003C5917" w14:paraId="55763CA5" w14:textId="77777777">
      <w:pPr>
        <w:ind w:left="360"/>
        <w:rPr>
          <w:sz w:val="24"/>
          <w:szCs w:val="24"/>
        </w:rPr>
      </w:pPr>
    </w:p>
    <w:p w:rsidR="003D0AC3" w:rsidRPr="00037F25" w:rsidP="003C5917" w14:paraId="34017835" w14:textId="77777777">
      <w:pPr>
        <w:ind w:left="360" w:right="684"/>
        <w:rPr>
          <w:sz w:val="24"/>
          <w:szCs w:val="24"/>
        </w:rPr>
      </w:pPr>
      <w:r w:rsidRPr="00037F25">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bookmarkEnd w:id="7"/>
    <w:p w:rsidR="00541318" w:rsidRPr="00037F25" w:rsidP="003C5917" w14:paraId="7C3F7693" w14:textId="77777777">
      <w:pPr>
        <w:tabs>
          <w:tab w:val="left" w:pos="480"/>
          <w:tab w:val="right" w:pos="8640"/>
        </w:tabs>
        <w:ind w:right="684"/>
        <w:rPr>
          <w:sz w:val="24"/>
          <w:szCs w:val="24"/>
        </w:rPr>
      </w:pPr>
    </w:p>
    <w:p w:rsidR="00495C22" w:rsidRPr="00037F25" w:rsidP="003C5917" w14:paraId="46E5CEED" w14:textId="44FDD931">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Reason for Change in Burden</w:t>
      </w:r>
    </w:p>
    <w:p w:rsidR="008C254F" w:rsidRPr="00037F25" w:rsidP="003C5917" w14:paraId="79403E0C" w14:textId="77777777">
      <w:pPr>
        <w:pStyle w:val="OmniPage9"/>
        <w:tabs>
          <w:tab w:val="clear" w:pos="100"/>
          <w:tab w:val="left" w:pos="540"/>
          <w:tab w:val="left" w:pos="1080"/>
          <w:tab w:val="clear" w:pos="9162"/>
        </w:tabs>
        <w:rPr>
          <w:rFonts w:ascii="Times New Roman" w:hAnsi="Times New Roman"/>
          <w:sz w:val="24"/>
          <w:szCs w:val="24"/>
        </w:rPr>
      </w:pPr>
    </w:p>
    <w:p w:rsidR="00171C87" w:rsidP="003C5917" w14:paraId="21D065B5" w14:textId="56363445">
      <w:pPr>
        <w:pStyle w:val="OmniPage9"/>
        <w:tabs>
          <w:tab w:val="clear" w:pos="100"/>
          <w:tab w:val="left" w:pos="540"/>
          <w:tab w:val="left" w:pos="1080"/>
          <w:tab w:val="clear" w:pos="9162"/>
        </w:tabs>
        <w:ind w:left="360"/>
        <w:rPr>
          <w:rFonts w:ascii="Times New Roman" w:hAnsi="Times New Roman" w:eastAsiaTheme="minorHAnsi"/>
          <w:sz w:val="24"/>
          <w:szCs w:val="24"/>
        </w:rPr>
      </w:pPr>
      <w:r w:rsidRPr="007B4A3F">
        <w:rPr>
          <w:rFonts w:ascii="Times New Roman" w:hAnsi="Times New Roman" w:eastAsiaTheme="minorHAnsi"/>
          <w:sz w:val="24"/>
          <w:szCs w:val="24"/>
        </w:rPr>
        <w:t xml:space="preserve">The respondent burden </w:t>
      </w:r>
      <w:r w:rsidRPr="000F5EFC">
        <w:rPr>
          <w:rFonts w:ascii="Times New Roman" w:hAnsi="Times New Roman" w:eastAsiaTheme="minorHAnsi"/>
          <w:sz w:val="24"/>
          <w:szCs w:val="24"/>
        </w:rPr>
        <w:t>has increased due to the estimated number of receivables averaged over the past year.</w:t>
      </w:r>
    </w:p>
    <w:p w:rsidR="005C3D9A" w:rsidRPr="00037F25" w:rsidP="003C5917" w14:paraId="7A87D563" w14:textId="77777777">
      <w:pPr>
        <w:pStyle w:val="OmniPage9"/>
        <w:tabs>
          <w:tab w:val="clear" w:pos="100"/>
          <w:tab w:val="left" w:pos="540"/>
          <w:tab w:val="left" w:pos="1080"/>
          <w:tab w:val="clear" w:pos="9162"/>
        </w:tabs>
        <w:ind w:left="360"/>
        <w:rPr>
          <w:rFonts w:ascii="Times New Roman" w:hAnsi="Times New Roman"/>
          <w:b/>
          <w:sz w:val="24"/>
          <w:szCs w:val="24"/>
        </w:rPr>
      </w:pPr>
    </w:p>
    <w:p w:rsidR="008C254F" w:rsidRPr="00037F25" w:rsidP="003C5917" w14:paraId="2912EA89" w14:textId="57FBFB9C">
      <w:pPr>
        <w:pStyle w:val="BodyText3"/>
        <w:numPr>
          <w:ilvl w:val="0"/>
          <w:numId w:val="5"/>
        </w:numPr>
        <w:tabs>
          <w:tab w:val="left" w:pos="547"/>
          <w:tab w:val="left" w:pos="1627"/>
        </w:tabs>
        <w:rPr>
          <w:b/>
          <w:sz w:val="24"/>
          <w:szCs w:val="24"/>
          <w:u w:val="single"/>
        </w:rPr>
      </w:pPr>
      <w:r w:rsidRPr="00037F25">
        <w:rPr>
          <w:b/>
          <w:sz w:val="24"/>
          <w:szCs w:val="24"/>
          <w:u w:val="single"/>
        </w:rPr>
        <w:t>Publication of Results</w:t>
      </w:r>
    </w:p>
    <w:p w:rsidR="00E36537" w:rsidRPr="00FF0AF3" w:rsidP="003C5917" w14:paraId="3249E2C4" w14:textId="256A17AE">
      <w:pPr>
        <w:tabs>
          <w:tab w:val="left" w:pos="480"/>
          <w:tab w:val="right" w:pos="8640"/>
        </w:tabs>
        <w:ind w:left="360" w:right="684"/>
        <w:rPr>
          <w:sz w:val="24"/>
          <w:szCs w:val="24"/>
        </w:rPr>
      </w:pPr>
      <w:r w:rsidRPr="00FF0AF3">
        <w:rPr>
          <w:sz w:val="24"/>
          <w:szCs w:val="24"/>
        </w:rPr>
        <w:t>The results of this information collection will not be published.</w:t>
      </w:r>
    </w:p>
    <w:p w:rsidR="00037F25" w:rsidRPr="00FF0AF3" w:rsidP="003C5917" w14:paraId="721B27C1" w14:textId="77777777">
      <w:pPr>
        <w:tabs>
          <w:tab w:val="left" w:pos="480"/>
          <w:tab w:val="right" w:pos="8640"/>
        </w:tabs>
        <w:ind w:right="684"/>
        <w:rPr>
          <w:sz w:val="24"/>
          <w:szCs w:val="24"/>
        </w:rPr>
      </w:pPr>
    </w:p>
    <w:p w:rsidR="00E004EC" w14:paraId="26367E73" w14:textId="77777777">
      <w:pPr>
        <w:rPr>
          <w:b/>
          <w:bCs/>
          <w:sz w:val="24"/>
          <w:szCs w:val="24"/>
          <w:u w:val="single"/>
        </w:rPr>
      </w:pPr>
      <w:r>
        <w:rPr>
          <w:b/>
          <w:bCs/>
          <w:sz w:val="24"/>
          <w:szCs w:val="24"/>
          <w:u w:val="single"/>
        </w:rPr>
        <w:br w:type="page"/>
      </w:r>
    </w:p>
    <w:p w:rsidR="00037F25" w:rsidRPr="00FF0AF3" w:rsidP="003C5917" w14:paraId="10960A1B" w14:textId="036DCBF7">
      <w:pPr>
        <w:pStyle w:val="BodyText3"/>
        <w:numPr>
          <w:ilvl w:val="0"/>
          <w:numId w:val="5"/>
        </w:numPr>
        <w:tabs>
          <w:tab w:val="left" w:pos="547"/>
          <w:tab w:val="left" w:pos="1627"/>
        </w:tabs>
        <w:rPr>
          <w:b/>
          <w:bCs/>
          <w:sz w:val="24"/>
          <w:szCs w:val="24"/>
        </w:rPr>
      </w:pPr>
      <w:r w:rsidRPr="00FF0AF3">
        <w:rPr>
          <w:b/>
          <w:bCs/>
          <w:sz w:val="24"/>
          <w:szCs w:val="24"/>
          <w:u w:val="single"/>
        </w:rPr>
        <w:t xml:space="preserve">Non-Display of OMB Expiration Date </w:t>
      </w:r>
    </w:p>
    <w:p w:rsidR="00037F25" w:rsidRPr="00FF0AF3" w:rsidP="003C5917" w14:paraId="464E3150" w14:textId="77777777">
      <w:pPr>
        <w:ind w:left="360"/>
        <w:rPr>
          <w:sz w:val="24"/>
          <w:szCs w:val="24"/>
        </w:rPr>
      </w:pPr>
      <w:r w:rsidRPr="00FF0AF3">
        <w:rPr>
          <w:sz w:val="24"/>
          <w:szCs w:val="24"/>
        </w:rPr>
        <w:t xml:space="preserve">We are not seeking approval to omit the display of the expiration date of the OMB approval on the collection instrument. </w:t>
      </w:r>
    </w:p>
    <w:p w:rsidR="008C254F" w:rsidRPr="00FF0AF3" w:rsidP="003C5917" w14:paraId="4DBFDD39" w14:textId="77777777">
      <w:pPr>
        <w:tabs>
          <w:tab w:val="left" w:pos="480"/>
          <w:tab w:val="right" w:pos="8640"/>
        </w:tabs>
        <w:ind w:right="684"/>
        <w:rPr>
          <w:b/>
          <w:sz w:val="24"/>
          <w:szCs w:val="24"/>
        </w:rPr>
      </w:pPr>
    </w:p>
    <w:p w:rsidR="008C254F" w:rsidRPr="00FF0AF3" w:rsidP="003C5917" w14:paraId="5496B1F7" w14:textId="70BA32A6">
      <w:pPr>
        <w:pStyle w:val="BodyText3"/>
        <w:numPr>
          <w:ilvl w:val="0"/>
          <w:numId w:val="5"/>
        </w:numPr>
        <w:rPr>
          <w:b/>
          <w:bCs/>
          <w:sz w:val="24"/>
          <w:szCs w:val="24"/>
        </w:rPr>
      </w:pPr>
      <w:r w:rsidRPr="00FF0AF3">
        <w:rPr>
          <w:b/>
          <w:bCs/>
          <w:sz w:val="24"/>
          <w:szCs w:val="24"/>
          <w:u w:val="single"/>
        </w:rPr>
        <w:t>Exceptions to “Certification for Paperwork Reduction Submissions”</w:t>
      </w:r>
    </w:p>
    <w:p w:rsidR="00E36537" w:rsidRPr="00037F25" w:rsidP="003C5917" w14:paraId="34363DE7" w14:textId="3BF7A6F7">
      <w:pPr>
        <w:pStyle w:val="BodyText3"/>
        <w:rPr>
          <w:b/>
          <w:sz w:val="24"/>
          <w:szCs w:val="24"/>
        </w:rPr>
      </w:pPr>
      <w:r w:rsidRPr="00FF0AF3">
        <w:rPr>
          <w:sz w:val="24"/>
          <w:szCs w:val="24"/>
        </w:rPr>
        <w:t xml:space="preserve">      </w:t>
      </w:r>
      <w:r w:rsidRPr="00FF0AF3" w:rsidR="00037F25">
        <w:rPr>
          <w:sz w:val="24"/>
          <w:szCs w:val="24"/>
        </w:rPr>
        <w:t>We are not requesting any exemptions to the provisions stated in 5 CFR 1320.9.</w:t>
      </w:r>
    </w:p>
    <w:p w:rsidR="008C254F" w:rsidRPr="00037F25" w:rsidP="003C5917" w14:paraId="11AE7B4D" w14:textId="77777777">
      <w:pPr>
        <w:rPr>
          <w:sz w:val="24"/>
          <w:szCs w:val="24"/>
        </w:rPr>
      </w:pPr>
    </w:p>
    <w:sectPr w:rsidSect="00606AD2">
      <w:headerReference w:type="default" r:id="rId10"/>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677" w:rsidP="00F81B22" w14:paraId="70E6B577" w14:textId="6BC7A526">
    <w:pPr>
      <w:jc w:val="center"/>
      <w:rPr>
        <w:sz w:val="24"/>
        <w:szCs w:val="24"/>
        <w:u w:val="single"/>
      </w:rPr>
    </w:pPr>
    <w:r w:rsidRPr="00092677">
      <w:rPr>
        <w:sz w:val="24"/>
        <w:szCs w:val="24"/>
        <w:u w:val="single"/>
      </w:rPr>
      <w:t xml:space="preserve">Supporting Statement - Part A </w:t>
    </w:r>
  </w:p>
  <w:p w:rsidR="00092677" w:rsidRPr="00092677" w:rsidP="00F81B22" w14:paraId="65178615" w14:textId="77777777">
    <w:pPr>
      <w:jc w:val="center"/>
      <w:rPr>
        <w:sz w:val="24"/>
        <w:szCs w:val="24"/>
        <w:u w:val="single"/>
      </w:rPr>
    </w:pPr>
  </w:p>
  <w:p w:rsidR="00F15757" w:rsidRPr="00F15757" w:rsidP="00F15757" w14:paraId="523B48F7" w14:textId="77777777">
    <w:pPr>
      <w:jc w:val="center"/>
      <w:rPr>
        <w:i/>
        <w:iCs/>
        <w:sz w:val="24"/>
        <w:szCs w:val="24"/>
      </w:rPr>
    </w:pPr>
    <w:r w:rsidRPr="00F15757">
      <w:rPr>
        <w:i/>
        <w:iCs/>
        <w:sz w:val="24"/>
        <w:szCs w:val="24"/>
      </w:rPr>
      <w:t xml:space="preserve">Notice to Department of Veterans Affairs of Veteran </w:t>
    </w:r>
  </w:p>
  <w:p w:rsidR="00F15757" w:rsidP="00F15757" w14:paraId="0A0CD702" w14:textId="77777777">
    <w:pPr>
      <w:jc w:val="center"/>
      <w:rPr>
        <w:i/>
        <w:iCs/>
        <w:sz w:val="24"/>
        <w:szCs w:val="24"/>
      </w:rPr>
    </w:pPr>
    <w:r w:rsidRPr="00F15757">
      <w:rPr>
        <w:i/>
        <w:iCs/>
        <w:sz w:val="24"/>
        <w:szCs w:val="24"/>
      </w:rPr>
      <w:t xml:space="preserve">or Beneficiary Incarcerated in Penal Institution </w:t>
    </w:r>
  </w:p>
  <w:p w:rsidR="00726753" w:rsidRPr="00F81B22" w:rsidP="00F15757" w14:paraId="75B0C283" w14:textId="74A4ED4F">
    <w:pPr>
      <w:jc w:val="center"/>
      <w:rPr>
        <w:sz w:val="24"/>
        <w:szCs w:val="24"/>
      </w:rPr>
    </w:pPr>
    <w:r>
      <w:rPr>
        <w:sz w:val="24"/>
        <w:szCs w:val="24"/>
      </w:rPr>
      <w:t>Control #2900</w:t>
    </w:r>
    <w:r w:rsidRPr="00F81B22">
      <w:rPr>
        <w:sz w:val="24"/>
        <w:szCs w:val="24"/>
      </w:rPr>
      <w:t>-</w:t>
    </w:r>
    <w:r w:rsidR="002D4DB2">
      <w:rPr>
        <w:sz w:val="24"/>
        <w:szCs w:val="24"/>
      </w:rPr>
      <w:t>0</w:t>
    </w:r>
    <w:r w:rsidR="00F15757">
      <w:rPr>
        <w:sz w:val="24"/>
        <w:szCs w:val="24"/>
      </w:rPr>
      <w:t>116</w:t>
    </w:r>
  </w:p>
  <w:p w:rsidR="00606AD2" w:rsidRPr="00726753" w:rsidP="00606AD2" w14:paraId="35AB06CF"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237A0B"/>
    <w:multiLevelType w:val="hybridMultilevel"/>
    <w:tmpl w:val="952AE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E793C91"/>
    <w:multiLevelType w:val="hybridMultilevel"/>
    <w:tmpl w:val="2E5AB4F0"/>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nsid w:val="6BE45655"/>
    <w:multiLevelType w:val="hybridMultilevel"/>
    <w:tmpl w:val="351030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0282376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1418744038">
    <w:abstractNumId w:val="10"/>
  </w:num>
  <w:num w:numId="3" w16cid:durableId="1128091045">
    <w:abstractNumId w:val="4"/>
  </w:num>
  <w:num w:numId="4" w16cid:durableId="787889451">
    <w:abstractNumId w:val="6"/>
  </w:num>
  <w:num w:numId="5" w16cid:durableId="486670483">
    <w:abstractNumId w:val="11"/>
  </w:num>
  <w:num w:numId="6" w16cid:durableId="1860270195">
    <w:abstractNumId w:val="8"/>
  </w:num>
  <w:num w:numId="7" w16cid:durableId="1350983592">
    <w:abstractNumId w:val="12"/>
  </w:num>
  <w:num w:numId="8" w16cid:durableId="855777057">
    <w:abstractNumId w:val="9"/>
  </w:num>
  <w:num w:numId="9" w16cid:durableId="682322945">
    <w:abstractNumId w:val="5"/>
  </w:num>
  <w:num w:numId="10" w16cid:durableId="1658071338">
    <w:abstractNumId w:val="1"/>
  </w:num>
  <w:num w:numId="11" w16cid:durableId="1417019664">
    <w:abstractNumId w:val="13"/>
  </w:num>
  <w:num w:numId="12" w16cid:durableId="1187788720">
    <w:abstractNumId w:val="7"/>
  </w:num>
  <w:num w:numId="13" w16cid:durableId="2080594647">
    <w:abstractNumId w:val="2"/>
  </w:num>
  <w:num w:numId="14" w16cid:durableId="2025940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05FAF"/>
    <w:rsid w:val="0000729D"/>
    <w:rsid w:val="000224D5"/>
    <w:rsid w:val="00034BE2"/>
    <w:rsid w:val="00037F25"/>
    <w:rsid w:val="00045518"/>
    <w:rsid w:val="00052D24"/>
    <w:rsid w:val="00070A3C"/>
    <w:rsid w:val="00072B8C"/>
    <w:rsid w:val="00092677"/>
    <w:rsid w:val="000A160B"/>
    <w:rsid w:val="000A3F32"/>
    <w:rsid w:val="000C00B9"/>
    <w:rsid w:val="000C20C8"/>
    <w:rsid w:val="000D3799"/>
    <w:rsid w:val="000F4415"/>
    <w:rsid w:val="000F5EFC"/>
    <w:rsid w:val="00142589"/>
    <w:rsid w:val="00145314"/>
    <w:rsid w:val="00155392"/>
    <w:rsid w:val="001576E8"/>
    <w:rsid w:val="0016376A"/>
    <w:rsid w:val="001675D2"/>
    <w:rsid w:val="00171C87"/>
    <w:rsid w:val="00174B1F"/>
    <w:rsid w:val="001968BC"/>
    <w:rsid w:val="001B467E"/>
    <w:rsid w:val="001D284D"/>
    <w:rsid w:val="001D52F4"/>
    <w:rsid w:val="001D5724"/>
    <w:rsid w:val="001D6A97"/>
    <w:rsid w:val="001D6D11"/>
    <w:rsid w:val="001D7264"/>
    <w:rsid w:val="001E2E15"/>
    <w:rsid w:val="001F4316"/>
    <w:rsid w:val="00207BFF"/>
    <w:rsid w:val="00216351"/>
    <w:rsid w:val="002204DE"/>
    <w:rsid w:val="002301CA"/>
    <w:rsid w:val="00272B57"/>
    <w:rsid w:val="0029188A"/>
    <w:rsid w:val="00294E6E"/>
    <w:rsid w:val="00295605"/>
    <w:rsid w:val="002B0C68"/>
    <w:rsid w:val="002B0C79"/>
    <w:rsid w:val="002B50EB"/>
    <w:rsid w:val="002C7963"/>
    <w:rsid w:val="002D4DB2"/>
    <w:rsid w:val="002D5893"/>
    <w:rsid w:val="002E20D8"/>
    <w:rsid w:val="00303259"/>
    <w:rsid w:val="00306B6E"/>
    <w:rsid w:val="00310573"/>
    <w:rsid w:val="00312610"/>
    <w:rsid w:val="003210D0"/>
    <w:rsid w:val="00322336"/>
    <w:rsid w:val="00322FC6"/>
    <w:rsid w:val="00326B57"/>
    <w:rsid w:val="00331F28"/>
    <w:rsid w:val="003342CE"/>
    <w:rsid w:val="00334775"/>
    <w:rsid w:val="00334E84"/>
    <w:rsid w:val="00347A7B"/>
    <w:rsid w:val="00386E96"/>
    <w:rsid w:val="003A1AB4"/>
    <w:rsid w:val="003A209D"/>
    <w:rsid w:val="003B6D49"/>
    <w:rsid w:val="003B797D"/>
    <w:rsid w:val="003C4947"/>
    <w:rsid w:val="003C5917"/>
    <w:rsid w:val="003D0AC3"/>
    <w:rsid w:val="003E37EB"/>
    <w:rsid w:val="003F26D8"/>
    <w:rsid w:val="003F663E"/>
    <w:rsid w:val="00400198"/>
    <w:rsid w:val="00406F3C"/>
    <w:rsid w:val="004105A1"/>
    <w:rsid w:val="00423161"/>
    <w:rsid w:val="0043068B"/>
    <w:rsid w:val="00430D02"/>
    <w:rsid w:val="00442FC6"/>
    <w:rsid w:val="00447F72"/>
    <w:rsid w:val="0045331B"/>
    <w:rsid w:val="004721C3"/>
    <w:rsid w:val="0048534E"/>
    <w:rsid w:val="00486812"/>
    <w:rsid w:val="0049257D"/>
    <w:rsid w:val="00495A7C"/>
    <w:rsid w:val="00495C22"/>
    <w:rsid w:val="004B45AC"/>
    <w:rsid w:val="004D3BF6"/>
    <w:rsid w:val="004E0438"/>
    <w:rsid w:val="004F7466"/>
    <w:rsid w:val="0051524F"/>
    <w:rsid w:val="00517283"/>
    <w:rsid w:val="0053151A"/>
    <w:rsid w:val="0053466D"/>
    <w:rsid w:val="00541318"/>
    <w:rsid w:val="00547E0C"/>
    <w:rsid w:val="00556DE4"/>
    <w:rsid w:val="00563695"/>
    <w:rsid w:val="00563E87"/>
    <w:rsid w:val="0057258A"/>
    <w:rsid w:val="00581C1C"/>
    <w:rsid w:val="0058448D"/>
    <w:rsid w:val="00592DC1"/>
    <w:rsid w:val="005C0CE5"/>
    <w:rsid w:val="005C3D9A"/>
    <w:rsid w:val="005D48BF"/>
    <w:rsid w:val="005E4CE3"/>
    <w:rsid w:val="005E651E"/>
    <w:rsid w:val="00606AD2"/>
    <w:rsid w:val="0060718B"/>
    <w:rsid w:val="00617272"/>
    <w:rsid w:val="00617D2B"/>
    <w:rsid w:val="006212BA"/>
    <w:rsid w:val="00651FB2"/>
    <w:rsid w:val="0066089E"/>
    <w:rsid w:val="00662E91"/>
    <w:rsid w:val="0066426E"/>
    <w:rsid w:val="006729B9"/>
    <w:rsid w:val="006A4E5C"/>
    <w:rsid w:val="006A4F03"/>
    <w:rsid w:val="006B0B12"/>
    <w:rsid w:val="006C4C6F"/>
    <w:rsid w:val="006C7E17"/>
    <w:rsid w:val="006D7DD8"/>
    <w:rsid w:val="006F33ED"/>
    <w:rsid w:val="006F6228"/>
    <w:rsid w:val="00710DDD"/>
    <w:rsid w:val="007201B3"/>
    <w:rsid w:val="00723416"/>
    <w:rsid w:val="00726753"/>
    <w:rsid w:val="007328E6"/>
    <w:rsid w:val="0074353C"/>
    <w:rsid w:val="00747FF1"/>
    <w:rsid w:val="007547B0"/>
    <w:rsid w:val="00761C77"/>
    <w:rsid w:val="00763A4D"/>
    <w:rsid w:val="00772F07"/>
    <w:rsid w:val="00773666"/>
    <w:rsid w:val="00782C13"/>
    <w:rsid w:val="00785C2C"/>
    <w:rsid w:val="00793111"/>
    <w:rsid w:val="00794474"/>
    <w:rsid w:val="0079583F"/>
    <w:rsid w:val="007979AB"/>
    <w:rsid w:val="007A66B3"/>
    <w:rsid w:val="007B466D"/>
    <w:rsid w:val="007B4A3F"/>
    <w:rsid w:val="007C2263"/>
    <w:rsid w:val="007C2538"/>
    <w:rsid w:val="007C5240"/>
    <w:rsid w:val="007D0781"/>
    <w:rsid w:val="007D14AB"/>
    <w:rsid w:val="007D2741"/>
    <w:rsid w:val="007D276B"/>
    <w:rsid w:val="007E075F"/>
    <w:rsid w:val="007E6B45"/>
    <w:rsid w:val="007F3759"/>
    <w:rsid w:val="007F4953"/>
    <w:rsid w:val="007F4B76"/>
    <w:rsid w:val="008201E7"/>
    <w:rsid w:val="00823C3C"/>
    <w:rsid w:val="00834439"/>
    <w:rsid w:val="0084157F"/>
    <w:rsid w:val="0085094C"/>
    <w:rsid w:val="00856C84"/>
    <w:rsid w:val="00870276"/>
    <w:rsid w:val="008838B1"/>
    <w:rsid w:val="00883AD4"/>
    <w:rsid w:val="00891D02"/>
    <w:rsid w:val="0089361A"/>
    <w:rsid w:val="008952C9"/>
    <w:rsid w:val="00897822"/>
    <w:rsid w:val="008A68B3"/>
    <w:rsid w:val="008B76E8"/>
    <w:rsid w:val="008C254F"/>
    <w:rsid w:val="008D79C6"/>
    <w:rsid w:val="00906E6A"/>
    <w:rsid w:val="00907D73"/>
    <w:rsid w:val="009103B0"/>
    <w:rsid w:val="009135FA"/>
    <w:rsid w:val="009147F5"/>
    <w:rsid w:val="00920060"/>
    <w:rsid w:val="009261E5"/>
    <w:rsid w:val="00945F24"/>
    <w:rsid w:val="0094691E"/>
    <w:rsid w:val="0095533E"/>
    <w:rsid w:val="00956472"/>
    <w:rsid w:val="009565C3"/>
    <w:rsid w:val="00986CF2"/>
    <w:rsid w:val="0099175C"/>
    <w:rsid w:val="00993FA5"/>
    <w:rsid w:val="009A3FA7"/>
    <w:rsid w:val="009A5278"/>
    <w:rsid w:val="009B5624"/>
    <w:rsid w:val="009C2C1B"/>
    <w:rsid w:val="009C59F1"/>
    <w:rsid w:val="009C72E6"/>
    <w:rsid w:val="009D1D80"/>
    <w:rsid w:val="009E1129"/>
    <w:rsid w:val="009E3506"/>
    <w:rsid w:val="009F6849"/>
    <w:rsid w:val="00A0181A"/>
    <w:rsid w:val="00A01CA5"/>
    <w:rsid w:val="00A02208"/>
    <w:rsid w:val="00A073C3"/>
    <w:rsid w:val="00A11899"/>
    <w:rsid w:val="00A16101"/>
    <w:rsid w:val="00A21543"/>
    <w:rsid w:val="00A22565"/>
    <w:rsid w:val="00A25D47"/>
    <w:rsid w:val="00A26520"/>
    <w:rsid w:val="00A411DD"/>
    <w:rsid w:val="00A64C05"/>
    <w:rsid w:val="00A84706"/>
    <w:rsid w:val="00A87015"/>
    <w:rsid w:val="00AB1F73"/>
    <w:rsid w:val="00AB2285"/>
    <w:rsid w:val="00AB2852"/>
    <w:rsid w:val="00AC1725"/>
    <w:rsid w:val="00AC3A79"/>
    <w:rsid w:val="00AD1BED"/>
    <w:rsid w:val="00AD768C"/>
    <w:rsid w:val="00AE06F0"/>
    <w:rsid w:val="00AE41A5"/>
    <w:rsid w:val="00AF7DBB"/>
    <w:rsid w:val="00B03501"/>
    <w:rsid w:val="00B03E34"/>
    <w:rsid w:val="00B11C91"/>
    <w:rsid w:val="00B222D1"/>
    <w:rsid w:val="00B32D2A"/>
    <w:rsid w:val="00B37719"/>
    <w:rsid w:val="00B40113"/>
    <w:rsid w:val="00B55BD8"/>
    <w:rsid w:val="00B564A1"/>
    <w:rsid w:val="00B568DC"/>
    <w:rsid w:val="00B6651E"/>
    <w:rsid w:val="00B713C7"/>
    <w:rsid w:val="00B82974"/>
    <w:rsid w:val="00B848BE"/>
    <w:rsid w:val="00BA0556"/>
    <w:rsid w:val="00BA45CB"/>
    <w:rsid w:val="00BC2096"/>
    <w:rsid w:val="00BC2515"/>
    <w:rsid w:val="00BC3AE4"/>
    <w:rsid w:val="00BC5827"/>
    <w:rsid w:val="00BD7201"/>
    <w:rsid w:val="00BF3AC0"/>
    <w:rsid w:val="00BF4254"/>
    <w:rsid w:val="00C03AB3"/>
    <w:rsid w:val="00C17C77"/>
    <w:rsid w:val="00C24BE7"/>
    <w:rsid w:val="00C26BF5"/>
    <w:rsid w:val="00C34486"/>
    <w:rsid w:val="00C47978"/>
    <w:rsid w:val="00C722FF"/>
    <w:rsid w:val="00C736BD"/>
    <w:rsid w:val="00C75126"/>
    <w:rsid w:val="00C77106"/>
    <w:rsid w:val="00CA418A"/>
    <w:rsid w:val="00CA7E43"/>
    <w:rsid w:val="00CB3278"/>
    <w:rsid w:val="00CC0E28"/>
    <w:rsid w:val="00CD187E"/>
    <w:rsid w:val="00CD2E03"/>
    <w:rsid w:val="00CD54AE"/>
    <w:rsid w:val="00CD6B4C"/>
    <w:rsid w:val="00CE736D"/>
    <w:rsid w:val="00D20A37"/>
    <w:rsid w:val="00D20F57"/>
    <w:rsid w:val="00D31D30"/>
    <w:rsid w:val="00D31F26"/>
    <w:rsid w:val="00D32410"/>
    <w:rsid w:val="00D40FF2"/>
    <w:rsid w:val="00D50782"/>
    <w:rsid w:val="00D6565F"/>
    <w:rsid w:val="00D656BB"/>
    <w:rsid w:val="00D70A19"/>
    <w:rsid w:val="00D7449F"/>
    <w:rsid w:val="00D80D7B"/>
    <w:rsid w:val="00D91ABD"/>
    <w:rsid w:val="00D944D7"/>
    <w:rsid w:val="00D94A38"/>
    <w:rsid w:val="00D975C9"/>
    <w:rsid w:val="00DA05A7"/>
    <w:rsid w:val="00DA269B"/>
    <w:rsid w:val="00DB2C3E"/>
    <w:rsid w:val="00DB7DAD"/>
    <w:rsid w:val="00DC0CDA"/>
    <w:rsid w:val="00DC5FE4"/>
    <w:rsid w:val="00DD0140"/>
    <w:rsid w:val="00DD0734"/>
    <w:rsid w:val="00DD5D06"/>
    <w:rsid w:val="00DD77B9"/>
    <w:rsid w:val="00DE041D"/>
    <w:rsid w:val="00DF13E8"/>
    <w:rsid w:val="00E004EC"/>
    <w:rsid w:val="00E21D8B"/>
    <w:rsid w:val="00E3211D"/>
    <w:rsid w:val="00E33444"/>
    <w:rsid w:val="00E33BD9"/>
    <w:rsid w:val="00E36537"/>
    <w:rsid w:val="00E64D7F"/>
    <w:rsid w:val="00E65208"/>
    <w:rsid w:val="00E773FD"/>
    <w:rsid w:val="00E77B9E"/>
    <w:rsid w:val="00E87FDC"/>
    <w:rsid w:val="00E915F3"/>
    <w:rsid w:val="00E948A8"/>
    <w:rsid w:val="00EA4EFF"/>
    <w:rsid w:val="00EC2DD2"/>
    <w:rsid w:val="00EC2E2D"/>
    <w:rsid w:val="00EE0FF2"/>
    <w:rsid w:val="00EE51DD"/>
    <w:rsid w:val="00EF3568"/>
    <w:rsid w:val="00F01D5F"/>
    <w:rsid w:val="00F02978"/>
    <w:rsid w:val="00F15757"/>
    <w:rsid w:val="00F458E2"/>
    <w:rsid w:val="00F4700A"/>
    <w:rsid w:val="00F47131"/>
    <w:rsid w:val="00F531B6"/>
    <w:rsid w:val="00F54C17"/>
    <w:rsid w:val="00F57E23"/>
    <w:rsid w:val="00F81B22"/>
    <w:rsid w:val="00F847A1"/>
    <w:rsid w:val="00F906C8"/>
    <w:rsid w:val="00F9546D"/>
    <w:rsid w:val="00FA0A69"/>
    <w:rsid w:val="00FA63FD"/>
    <w:rsid w:val="00FB23B0"/>
    <w:rsid w:val="00FC60AB"/>
    <w:rsid w:val="00FD4DFF"/>
    <w:rsid w:val="00FD6757"/>
    <w:rsid w:val="00FD7F94"/>
    <w:rsid w:val="00FE73BA"/>
    <w:rsid w:val="00FF0AF3"/>
    <w:rsid w:val="00FF1F85"/>
    <w:rsid w:val="00FF22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15:docId w15:val="{2D0A117A-10A8-4278-B28F-94DE5D07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0926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cc02.safelinks.protection.outlook.com/?url=https%3A%2F%2Fdata.bls.gov%2Foes%2F%23%2Findustry%2F000000&amp;data=05%7C02%7C%7C38aeed4ac9e94d9c37be08dd8282b33d%7Ce95f1b23abaf45ee821db7ab251ab3bf%7C0%7C0%7C638810220039554019%7CUnknown%7CTWFpbGZsb3d8eyJFbXB0eU1hcGkiOnRydWUsIlYiOiIwLjAuMDAwMCIsIlAiOiJXaW4zMiIsIkFOIjoiTWFpbCIsIldUIjoyfQ%3D%3D%7C0%7C%7C%7C&amp;sdata=BeT7xXy%2B0KT5ZLuW6M90VWc3WsiplmhKkEoAdWr0Y%2Fo%3D&amp;reserved=0" TargetMode="External" /><Relationship Id="rId9" Type="http://schemas.openxmlformats.org/officeDocument/2006/relationships/hyperlink" Target="https://www.opm.gov/policy-data-oversight/pay-leave/salaries-wages/salary-tables/pdf/2025/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customXml/itemProps3.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4.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Kayce, VBAVACO</dc:creator>
  <cp:lastModifiedBy>McCleave, Kendra</cp:lastModifiedBy>
  <cp:revision>2</cp:revision>
  <dcterms:created xsi:type="dcterms:W3CDTF">2025-08-28T13:44:00Z</dcterms:created>
  <dcterms:modified xsi:type="dcterms:W3CDTF">2025-08-28T13:44:00Z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y fmtid="{D5CDD505-2E9C-101B-9397-08002B2CF9AE}" pid="3" name="MSIP_Label_40f5b659-45e0-406d-ada9-08e0b284cfc4_ActionId">
    <vt:lpwstr>00635734-c91c-4834-8eb2-9174815a265e</vt:lpwstr>
  </property>
  <property fmtid="{D5CDD505-2E9C-101B-9397-08002B2CF9AE}" pid="4" name="MSIP_Label_40f5b659-45e0-406d-ada9-08e0b284cfc4_ContentBits">
    <vt:lpwstr>0</vt:lpwstr>
  </property>
  <property fmtid="{D5CDD505-2E9C-101B-9397-08002B2CF9AE}" pid="5" name="MSIP_Label_40f5b659-45e0-406d-ada9-08e0b284cfc4_Enabled">
    <vt:lpwstr>true</vt:lpwstr>
  </property>
  <property fmtid="{D5CDD505-2E9C-101B-9397-08002B2CF9AE}" pid="6" name="MSIP_Label_40f5b659-45e0-406d-ada9-08e0b284cfc4_Method">
    <vt:lpwstr>Standard</vt:lpwstr>
  </property>
  <property fmtid="{D5CDD505-2E9C-101B-9397-08002B2CF9AE}" pid="7" name="MSIP_Label_40f5b659-45e0-406d-ada9-08e0b284cfc4_Name">
    <vt:lpwstr>General (Non-CUI)</vt:lpwstr>
  </property>
  <property fmtid="{D5CDD505-2E9C-101B-9397-08002B2CF9AE}" pid="8" name="MSIP_Label_40f5b659-45e0-406d-ada9-08e0b284cfc4_SetDate">
    <vt:lpwstr>2024-02-05T20:09:21Z</vt:lpwstr>
  </property>
  <property fmtid="{D5CDD505-2E9C-101B-9397-08002B2CF9AE}" pid="9" name="MSIP_Label_40f5b659-45e0-406d-ada9-08e0b284cfc4_SiteId">
    <vt:lpwstr>e95f1b23-abaf-45ee-821d-b7ab251ab3bf</vt:lpwstr>
  </property>
</Properties>
</file>