
<file path=[Content_Types].xml><?xml version="1.0" encoding="utf-8"?>
<Types xmlns="http://schemas.openxmlformats.org/package/2006/content-types">
  <Default Extension="jpeg" ContentType="image/jpeg"/>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7679A" w:rsidRPr="00322D22" w:rsidP="00427C3D" w14:paraId="10F03779" w14:textId="083E68B6">
      <w:pPr>
        <w:jc w:val="center"/>
        <w:rPr>
          <w:rFonts w:ascii="Arial" w:hAnsi="Arial" w:cs="Arial"/>
          <w:b/>
          <w:bCs/>
          <w:sz w:val="64"/>
          <w:szCs w:val="64"/>
        </w:rPr>
      </w:pPr>
      <w:r w:rsidRPr="00427C3D">
        <w:rPr>
          <w:rFonts w:ascii="Arial" w:hAnsi="Arial" w:cs="Arial"/>
          <w:noProof/>
        </w:rPr>
        <w:drawing>
          <wp:anchor distT="0" distB="0" distL="114300" distR="114300" simplePos="0" relativeHeight="251660288" behindDoc="0" locked="0" layoutInCell="1" allowOverlap="1">
            <wp:simplePos x="0" y="0"/>
            <wp:positionH relativeFrom="column">
              <wp:posOffset>57785</wp:posOffset>
            </wp:positionH>
            <wp:positionV relativeFrom="page">
              <wp:posOffset>749935</wp:posOffset>
            </wp:positionV>
            <wp:extent cx="788035" cy="539115"/>
            <wp:effectExtent l="0" t="0" r="0" b="0"/>
            <wp:wrapSquare wrapText="bothSides"/>
            <wp:docPr id="2" name="Picture 2" descr="H:\Shared\OAPAO\Public Affairs\Logos, Artwork, Graphics and Reproduction Material\usda logo-visual standard\USDA_Logo_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4" descr="H:\Shared\OAPAO\Public Affairs\Logos, Artwork, Graphics and Reproduction Material\usda logo-visual standard\USDA_Logo_Color.png"/>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88035" cy="539115"/>
                    </a:xfrm>
                    <a:prstGeom prst="rect">
                      <a:avLst/>
                    </a:prstGeom>
                    <a:noFill/>
                    <a:ln>
                      <a:noFill/>
                    </a:ln>
                  </pic:spPr>
                </pic:pic>
              </a:graphicData>
            </a:graphic>
          </wp:anchor>
        </w:drawing>
      </w:r>
      <w:r>
        <w:rPr>
          <w:rFonts w:ascii="Arial" w:hAnsi="Arial" w:cs="Arial"/>
          <w:b/>
          <w:noProof/>
          <w:sz w:val="64"/>
          <w:szCs w:val="6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4.8pt;height:3.35pt;margin-top:36pt;margin-left:0;mso-position-horizontal-relative:margin;mso-position-vertical-relative:margin;mso-wrap-distance-bottom:4.5pt;mso-wrap-distance-left:4.5pt;mso-wrap-distance-right:4.5pt;mso-wrap-distance-top:4.5pt;position:absolute;z-index:251658240" o:oleicon="f">
            <v:imagedata r:id="rId10" o:title=""/>
            <w10:wrap type="square"/>
          </v:shape>
          <o:OLEObject Type="Embed" ProgID="Presentations.Drawing.11" ShapeID="_x0000_s1025" DrawAspect="Content" ObjectID="_1724141400" r:id="rId11"/>
        </w:pict>
      </w:r>
      <w:r w:rsidRPr="00322D22" w:rsidR="00E26B83">
        <w:rPr>
          <w:rFonts w:ascii="Arial" w:hAnsi="Arial" w:cs="Arial"/>
          <w:b/>
          <w:sz w:val="64"/>
          <w:szCs w:val="64"/>
          <w:lang w:val="en-CA"/>
        </w:rPr>
        <w:fldChar w:fldCharType="begin"/>
      </w:r>
      <w:r w:rsidRPr="00322D22">
        <w:rPr>
          <w:rFonts w:ascii="Arial" w:hAnsi="Arial" w:cs="Arial"/>
          <w:b/>
          <w:sz w:val="64"/>
          <w:szCs w:val="64"/>
          <w:lang w:val="en-CA"/>
        </w:rPr>
        <w:instrText xml:space="preserve"> SEQ CHAPTER \h \r 1</w:instrText>
      </w:r>
      <w:r w:rsidRPr="00322D22" w:rsidR="00E26B83">
        <w:rPr>
          <w:rFonts w:ascii="Arial" w:hAnsi="Arial" w:cs="Arial"/>
          <w:b/>
          <w:sz w:val="64"/>
          <w:szCs w:val="64"/>
          <w:lang w:val="en-CA"/>
        </w:rPr>
        <w:fldChar w:fldCharType="separate"/>
      </w:r>
      <w:r w:rsidRPr="00322D22" w:rsidR="00E26B83">
        <w:rPr>
          <w:rFonts w:ascii="Arial" w:hAnsi="Arial" w:cs="Arial"/>
          <w:b/>
          <w:sz w:val="64"/>
          <w:szCs w:val="64"/>
          <w:lang w:val="en-CA"/>
        </w:rPr>
        <w:fldChar w:fldCharType="end"/>
      </w:r>
      <w:r w:rsidRPr="00322D22">
        <w:rPr>
          <w:rFonts w:ascii="Arial" w:hAnsi="Arial" w:cs="Arial"/>
          <w:b/>
          <w:bCs/>
          <w:sz w:val="64"/>
          <w:szCs w:val="64"/>
        </w:rPr>
        <w:t>NEWS RELEASE</w:t>
      </w:r>
      <w:r w:rsidR="00ED02C3">
        <w:rPr>
          <w:noProof/>
        </w:rPr>
        <w:drawing>
          <wp:anchor distT="0" distB="0" distL="114300" distR="114300" simplePos="0" relativeHeight="251659264" behindDoc="0" locked="0" layoutInCell="1" allowOverlap="1">
            <wp:simplePos x="0" y="0"/>
            <wp:positionH relativeFrom="margin">
              <wp:align>right</wp:align>
            </wp:positionH>
            <wp:positionV relativeFrom="margin">
              <wp:posOffset>182880</wp:posOffset>
            </wp:positionV>
            <wp:extent cx="603250" cy="612775"/>
            <wp:effectExtent l="19050" t="0" r="6350" b="0"/>
            <wp:wrapSquare wrapText="bothSides"/>
            <wp:docPr id="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4"/>
                    <pic:cNvPicPr>
                      <a:picLocks noChangeAspect="1" noChangeArrowheads="1"/>
                    </pic:cNvPicPr>
                  </pic:nvPicPr>
                  <pic:blipFill>
                    <a:blip xmlns:r="http://schemas.openxmlformats.org/officeDocument/2006/relationships" r:embed="rId12" cstate="print"/>
                    <a:stretch>
                      <a:fillRect/>
                    </a:stretch>
                  </pic:blipFill>
                  <pic:spPr bwMode="auto">
                    <a:xfrm>
                      <a:off x="0" y="0"/>
                      <a:ext cx="603250" cy="612775"/>
                    </a:xfrm>
                    <a:prstGeom prst="rect">
                      <a:avLst/>
                    </a:prstGeom>
                    <a:noFill/>
                    <a:ln w="9525">
                      <a:noFill/>
                      <a:miter lim="800000"/>
                      <a:headEnd/>
                      <a:tailEnd/>
                    </a:ln>
                  </pic:spPr>
                </pic:pic>
              </a:graphicData>
            </a:graphic>
          </wp:anchor>
        </w:drawing>
      </w:r>
    </w:p>
    <w:p w:rsidR="00592574" w:rsidRPr="00DF51F0" w:rsidP="00427C3D" w14:paraId="6A8CC498" w14:textId="5668A994">
      <w:pPr>
        <w:jc w:val="center"/>
        <w:rPr>
          <w:rFonts w:ascii="Arial" w:hAnsi="Arial" w:cs="Arial"/>
        </w:rPr>
      </w:pPr>
      <w:r w:rsidRPr="00DF51F0">
        <w:rPr>
          <w:rFonts w:ascii="Arial" w:hAnsi="Arial" w:cs="Arial"/>
        </w:rPr>
        <w:t>United States Department of Agriculture</w:t>
      </w:r>
    </w:p>
    <w:p w:rsidR="00592574" w:rsidRPr="00DF51F0" w:rsidP="00427C3D" w14:paraId="355ED86E" w14:textId="77777777">
      <w:pPr>
        <w:jc w:val="center"/>
        <w:rPr>
          <w:b/>
          <w:bCs/>
        </w:rPr>
      </w:pPr>
      <w:r w:rsidRPr="00DF51F0">
        <w:rPr>
          <w:rFonts w:ascii="Arial" w:hAnsi="Arial" w:cs="Arial"/>
          <w:b/>
          <w:bCs/>
        </w:rPr>
        <w:t>NATIONAL AGRICULTURAL STATISTICS SERVICE</w:t>
      </w:r>
    </w:p>
    <w:p w:rsidR="00592574" w:rsidRPr="00B524CF" w:rsidP="00175058" w14:paraId="12A1CC4E" w14:textId="77777777">
      <w:pPr>
        <w:ind w:left="720" w:firstLine="720"/>
        <w:jc w:val="center"/>
        <w:rPr>
          <w:rFonts w:ascii="Arial" w:hAnsi="Arial" w:cs="Arial"/>
          <w:b/>
          <w:bCs/>
          <w:sz w:val="22"/>
          <w:szCs w:val="22"/>
        </w:rPr>
      </w:pPr>
      <w:r w:rsidRPr="00B524CF">
        <w:rPr>
          <w:rFonts w:ascii="Arial" w:hAnsi="Arial" w:cs="Arial"/>
          <w:b/>
          <w:bCs/>
          <w:color w:val="FF0000"/>
          <w:sz w:val="22"/>
          <w:szCs w:val="22"/>
        </w:rPr>
        <w:t>[</w:t>
      </w:r>
      <w:r>
        <w:rPr>
          <w:rFonts w:ascii="Arial" w:hAnsi="Arial" w:cs="Arial"/>
          <w:b/>
          <w:bCs/>
          <w:color w:val="FF0000"/>
          <w:sz w:val="22"/>
          <w:szCs w:val="22"/>
        </w:rPr>
        <w:t xml:space="preserve">FIELD OFFICE </w:t>
      </w:r>
      <w:r w:rsidRPr="00B524CF">
        <w:rPr>
          <w:rFonts w:ascii="Arial" w:hAnsi="Arial" w:cs="Arial"/>
          <w:b/>
          <w:bCs/>
          <w:color w:val="FF0000"/>
          <w:sz w:val="22"/>
          <w:szCs w:val="22"/>
        </w:rPr>
        <w:t>NAME]</w:t>
      </w:r>
      <w:r w:rsidRPr="00B524CF">
        <w:rPr>
          <w:rFonts w:ascii="Arial" w:hAnsi="Arial" w:cs="Arial"/>
          <w:b/>
          <w:bCs/>
          <w:sz w:val="22"/>
          <w:szCs w:val="22"/>
        </w:rPr>
        <w:t xml:space="preserve"> FIELD OFFICE</w:t>
      </w:r>
    </w:p>
    <w:p w:rsidR="00C7679A" w:rsidRPr="00B524CF" w:rsidP="00427C3D" w14:paraId="642785BB" w14:textId="11940CA1">
      <w:pPr>
        <w:pBdr>
          <w:bottom w:val="single" w:sz="4" w:space="1" w:color="auto"/>
        </w:pBdr>
        <w:jc w:val="center"/>
        <w:rPr>
          <w:rFonts w:ascii="Arial" w:hAnsi="Arial" w:cs="Arial"/>
          <w:b/>
          <w:bCs/>
          <w:color w:val="FF0000"/>
          <w:sz w:val="22"/>
          <w:szCs w:val="22"/>
        </w:rPr>
      </w:pPr>
      <w:r w:rsidRPr="00B524CF">
        <w:rPr>
          <w:rFonts w:ascii="Arial" w:hAnsi="Arial" w:cs="Arial"/>
          <w:b/>
          <w:bCs/>
          <w:color w:val="FF0000"/>
          <w:sz w:val="22"/>
          <w:szCs w:val="22"/>
        </w:rPr>
        <w:t>[ADDRESS]</w:t>
      </w:r>
    </w:p>
    <w:p w:rsidR="00C7679A" w:rsidRPr="00B524CF" w:rsidP="00C7679A" w14:paraId="5B423604" w14:textId="77777777">
      <w:pPr>
        <w:rPr>
          <w:rFonts w:ascii="Arial" w:hAnsi="Arial" w:cs="Arial"/>
          <w:bCs/>
          <w:sz w:val="22"/>
          <w:szCs w:val="22"/>
        </w:rPr>
      </w:pPr>
    </w:p>
    <w:tbl>
      <w:tblPr>
        <w:tblW w:w="0" w:type="auto"/>
        <w:tblLook w:val="01E0"/>
      </w:tblPr>
      <w:tblGrid>
        <w:gridCol w:w="4688"/>
        <w:gridCol w:w="4672"/>
      </w:tblGrid>
      <w:tr w14:paraId="36A2CDA9" w14:textId="77777777" w:rsidTr="000F58D3">
        <w:tblPrEx>
          <w:tblW w:w="0" w:type="auto"/>
          <w:tblLook w:val="01E0"/>
        </w:tblPrEx>
        <w:tc>
          <w:tcPr>
            <w:tcW w:w="5220" w:type="dxa"/>
          </w:tcPr>
          <w:p w:rsidR="00C7679A" w:rsidRPr="00BA5B49" w:rsidP="008E2E70" w14:paraId="161F248D" w14:textId="77777777">
            <w:pPr>
              <w:rPr>
                <w:rFonts w:ascii="Arial" w:hAnsi="Arial" w:cs="Arial"/>
                <w:bCs/>
              </w:rPr>
            </w:pPr>
            <w:r w:rsidRPr="00BA5B49">
              <w:rPr>
                <w:rFonts w:ascii="Arial" w:hAnsi="Arial" w:cs="Arial"/>
                <w:bCs/>
              </w:rPr>
              <w:t>FOR IMMEDIATE RELEASE</w:t>
            </w:r>
          </w:p>
        </w:tc>
        <w:tc>
          <w:tcPr>
            <w:tcW w:w="5220" w:type="dxa"/>
          </w:tcPr>
          <w:p w:rsidR="00C7679A" w:rsidRPr="00BA5B49" w:rsidP="000F58D3" w14:paraId="43C9FAAE" w14:textId="77777777">
            <w:pPr>
              <w:jc w:val="right"/>
              <w:rPr>
                <w:rFonts w:ascii="Arial" w:hAnsi="Arial" w:cs="Arial"/>
                <w:bCs/>
              </w:rPr>
            </w:pPr>
            <w:r w:rsidRPr="00BA5B49">
              <w:rPr>
                <w:rFonts w:ascii="Arial" w:hAnsi="Arial" w:cs="Arial"/>
                <w:noProof/>
              </w:rPr>
              <w:t xml:space="preserve">Contact: </w:t>
            </w:r>
            <w:r w:rsidRPr="00BA5B49">
              <w:rPr>
                <w:rFonts w:ascii="Arial" w:hAnsi="Arial" w:cs="Arial"/>
                <w:noProof/>
                <w:color w:val="FF0000"/>
              </w:rPr>
              <w:t>[Firstname] [Lastname]</w:t>
            </w:r>
          </w:p>
        </w:tc>
      </w:tr>
      <w:tr w14:paraId="23753665" w14:textId="77777777" w:rsidTr="000F58D3">
        <w:tblPrEx>
          <w:tblW w:w="0" w:type="auto"/>
          <w:tblLook w:val="01E0"/>
        </w:tblPrEx>
        <w:tc>
          <w:tcPr>
            <w:tcW w:w="5220" w:type="dxa"/>
          </w:tcPr>
          <w:p w:rsidR="00C7679A" w:rsidRPr="00BA5B49" w:rsidP="00BB4F42" w14:paraId="1EB8AE2E" w14:textId="71DD24FF">
            <w:pPr>
              <w:rPr>
                <w:rFonts w:ascii="Arial" w:hAnsi="Arial" w:cs="Arial"/>
                <w:bCs/>
              </w:rPr>
            </w:pPr>
          </w:p>
        </w:tc>
        <w:tc>
          <w:tcPr>
            <w:tcW w:w="5220" w:type="dxa"/>
          </w:tcPr>
          <w:p w:rsidR="00C7679A" w:rsidRPr="00BA5B49" w:rsidP="000F58D3" w14:paraId="2DFECFC3" w14:textId="77777777">
            <w:pPr>
              <w:jc w:val="right"/>
              <w:rPr>
                <w:rFonts w:ascii="Arial" w:hAnsi="Arial" w:cs="Arial"/>
                <w:bCs/>
              </w:rPr>
            </w:pPr>
            <w:r w:rsidRPr="00BA5B49">
              <w:rPr>
                <w:rFonts w:ascii="Arial" w:hAnsi="Arial" w:cs="Arial"/>
                <w:noProof/>
                <w:color w:val="FF0000"/>
              </w:rPr>
              <w:t>(XXX) XXX-XXXX</w:t>
            </w:r>
          </w:p>
        </w:tc>
      </w:tr>
    </w:tbl>
    <w:p w:rsidR="00C7679A" w:rsidP="00C7679A" w14:paraId="62B49043" w14:textId="77777777">
      <w:pPr>
        <w:rPr>
          <w:rFonts w:ascii="Arial" w:hAnsi="Arial" w:cs="Arial"/>
          <w:sz w:val="22"/>
          <w:szCs w:val="22"/>
        </w:rPr>
      </w:pPr>
    </w:p>
    <w:p w:rsidR="00ED02C3" w:rsidP="00ED02C3" w14:paraId="440F56CC" w14:textId="77777777">
      <w:pPr>
        <w:jc w:val="center"/>
        <w:rPr>
          <w:rFonts w:ascii="Arial" w:hAnsi="Arial" w:cs="Arial"/>
          <w:b/>
          <w:sz w:val="22"/>
          <w:szCs w:val="22"/>
        </w:rPr>
      </w:pPr>
    </w:p>
    <w:p w:rsidR="00395C4B" w:rsidRPr="001B44DE" w:rsidP="00395C4B" w14:paraId="1B819EA3" w14:textId="50223EA6">
      <w:pPr>
        <w:tabs>
          <w:tab w:val="center" w:pos="4968"/>
          <w:tab w:val="left" w:pos="8160"/>
        </w:tabs>
        <w:jc w:val="center"/>
        <w:rPr>
          <w:rFonts w:ascii="Arial" w:hAnsi="Arial" w:cs="Arial"/>
          <w:b/>
          <w:sz w:val="22"/>
          <w:szCs w:val="22"/>
        </w:rPr>
      </w:pPr>
      <w:r>
        <w:rPr>
          <w:rFonts w:ascii="Arial" w:hAnsi="Arial" w:cs="Arial"/>
          <w:b/>
          <w:sz w:val="22"/>
          <w:szCs w:val="22"/>
        </w:rPr>
        <w:t xml:space="preserve">USDA to </w:t>
      </w:r>
      <w:r w:rsidR="005E65D0">
        <w:rPr>
          <w:rFonts w:ascii="Arial" w:hAnsi="Arial" w:cs="Arial"/>
          <w:b/>
          <w:sz w:val="22"/>
          <w:szCs w:val="22"/>
        </w:rPr>
        <w:t>m</w:t>
      </w:r>
      <w:r w:rsidR="0064175E">
        <w:rPr>
          <w:rFonts w:ascii="Arial" w:hAnsi="Arial" w:cs="Arial"/>
          <w:b/>
          <w:sz w:val="22"/>
          <w:szCs w:val="22"/>
        </w:rPr>
        <w:t xml:space="preserve">easure </w:t>
      </w:r>
      <w:r w:rsidR="005E65D0">
        <w:rPr>
          <w:rFonts w:ascii="Arial" w:hAnsi="Arial" w:cs="Arial"/>
          <w:b/>
          <w:sz w:val="22"/>
          <w:szCs w:val="22"/>
        </w:rPr>
        <w:t>f</w:t>
      </w:r>
      <w:r>
        <w:rPr>
          <w:rFonts w:ascii="Arial" w:hAnsi="Arial" w:cs="Arial"/>
          <w:b/>
          <w:sz w:val="22"/>
          <w:szCs w:val="22"/>
        </w:rPr>
        <w:t xml:space="preserve">inancial </w:t>
      </w:r>
      <w:r w:rsidR="005E65D0">
        <w:rPr>
          <w:rFonts w:ascii="Arial" w:hAnsi="Arial" w:cs="Arial"/>
          <w:b/>
          <w:sz w:val="22"/>
          <w:szCs w:val="22"/>
        </w:rPr>
        <w:t>w</w:t>
      </w:r>
      <w:r>
        <w:rPr>
          <w:rFonts w:ascii="Arial" w:hAnsi="Arial" w:cs="Arial"/>
          <w:b/>
          <w:sz w:val="22"/>
          <w:szCs w:val="22"/>
        </w:rPr>
        <w:t>ell-</w:t>
      </w:r>
      <w:r w:rsidR="005E65D0">
        <w:rPr>
          <w:rFonts w:ascii="Arial" w:hAnsi="Arial" w:cs="Arial"/>
          <w:b/>
          <w:sz w:val="22"/>
          <w:szCs w:val="22"/>
        </w:rPr>
        <w:t>b</w:t>
      </w:r>
      <w:r>
        <w:rPr>
          <w:rFonts w:ascii="Arial" w:hAnsi="Arial" w:cs="Arial"/>
          <w:b/>
          <w:sz w:val="22"/>
          <w:szCs w:val="22"/>
        </w:rPr>
        <w:t xml:space="preserve">eing of </w:t>
      </w:r>
      <w:r w:rsidRPr="00016E02">
        <w:rPr>
          <w:rFonts w:ascii="Arial" w:hAnsi="Arial" w:cs="Arial"/>
          <w:b/>
          <w:color w:val="FF0000"/>
          <w:sz w:val="22"/>
          <w:szCs w:val="22"/>
        </w:rPr>
        <w:t xml:space="preserve">[State] </w:t>
      </w:r>
      <w:r w:rsidR="005E65D0">
        <w:rPr>
          <w:rFonts w:ascii="Arial" w:hAnsi="Arial" w:cs="Arial"/>
          <w:b/>
          <w:sz w:val="22"/>
          <w:szCs w:val="22"/>
        </w:rPr>
        <w:t>f</w:t>
      </w:r>
      <w:r>
        <w:rPr>
          <w:rFonts w:ascii="Arial" w:hAnsi="Arial" w:cs="Arial"/>
          <w:b/>
          <w:sz w:val="22"/>
          <w:szCs w:val="22"/>
        </w:rPr>
        <w:t xml:space="preserve">armers and </w:t>
      </w:r>
      <w:r w:rsidR="005E65D0">
        <w:rPr>
          <w:rFonts w:ascii="Arial" w:hAnsi="Arial" w:cs="Arial"/>
          <w:b/>
          <w:sz w:val="22"/>
          <w:szCs w:val="22"/>
        </w:rPr>
        <w:t>r</w:t>
      </w:r>
      <w:r>
        <w:rPr>
          <w:rFonts w:ascii="Arial" w:hAnsi="Arial" w:cs="Arial"/>
          <w:b/>
          <w:sz w:val="22"/>
          <w:szCs w:val="22"/>
        </w:rPr>
        <w:t>anchers</w:t>
      </w:r>
    </w:p>
    <w:p w:rsidR="00395C4B" w:rsidRPr="001B44DE" w:rsidP="00395C4B" w14:paraId="56AF947A" w14:textId="77777777">
      <w:pPr>
        <w:tabs>
          <w:tab w:val="left" w:pos="-690"/>
          <w:tab w:val="left" w:pos="0"/>
          <w:tab w:val="left" w:pos="72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rFonts w:ascii="Arial" w:hAnsi="Arial" w:cs="Arial"/>
          <w:b/>
          <w:color w:val="000000"/>
        </w:rPr>
      </w:pPr>
    </w:p>
    <w:p w:rsidR="00204B81" w:rsidRPr="00797712" w:rsidP="00204B81" w14:paraId="0501C747" w14:textId="6B118094">
      <w:pPr>
        <w:spacing w:line="23" w:lineRule="atLeast"/>
        <w:rPr>
          <w:sz w:val="24"/>
          <w:szCs w:val="24"/>
        </w:rPr>
      </w:pPr>
      <w:r w:rsidRPr="00797712">
        <w:rPr>
          <w:color w:val="FF0000"/>
          <w:sz w:val="24"/>
          <w:szCs w:val="24"/>
        </w:rPr>
        <w:t>[CITY, STATE]</w:t>
      </w:r>
      <w:r w:rsidRPr="00797712">
        <w:rPr>
          <w:sz w:val="24"/>
          <w:szCs w:val="24"/>
        </w:rPr>
        <w:t xml:space="preserve"> –</w:t>
      </w:r>
      <w:r w:rsidRPr="00797712" w:rsidR="00BD017B">
        <w:rPr>
          <w:sz w:val="24"/>
          <w:szCs w:val="24"/>
        </w:rPr>
        <w:t xml:space="preserve"> </w:t>
      </w:r>
      <w:r w:rsidRPr="00797712" w:rsidR="00BD017B">
        <w:rPr>
          <w:color w:val="FF0000"/>
          <w:sz w:val="24"/>
          <w:szCs w:val="24"/>
        </w:rPr>
        <w:t xml:space="preserve">[Month ##], [Year] </w:t>
      </w:r>
      <w:r w:rsidR="00273034">
        <w:rPr>
          <w:color w:val="FF0000"/>
          <w:sz w:val="24"/>
          <w:szCs w:val="24"/>
        </w:rPr>
        <w:t>–</w:t>
      </w:r>
      <w:r w:rsidRPr="00797712" w:rsidR="00BD017B">
        <w:rPr>
          <w:color w:val="FF0000"/>
          <w:sz w:val="24"/>
          <w:szCs w:val="24"/>
        </w:rPr>
        <w:t xml:space="preserve"> </w:t>
      </w:r>
      <w:r w:rsidRPr="00797712" w:rsidR="00016E02">
        <w:rPr>
          <w:sz w:val="24"/>
          <w:szCs w:val="24"/>
        </w:rPr>
        <w:t xml:space="preserve">Beginning in late December, the U.S. Department of Agriculture’s National Agricultural Statistics Service (NASS) will spend several months gathering information about farm economics and production practices from farmers and ranchers across </w:t>
      </w:r>
      <w:r w:rsidRPr="00797712" w:rsidR="00016E02">
        <w:rPr>
          <w:color w:val="FF0000"/>
          <w:sz w:val="24"/>
          <w:szCs w:val="24"/>
        </w:rPr>
        <w:t>[State]</w:t>
      </w:r>
      <w:r w:rsidRPr="00797712" w:rsidR="00016E02">
        <w:rPr>
          <w:sz w:val="24"/>
          <w:szCs w:val="24"/>
        </w:rPr>
        <w:t xml:space="preserve">, as the agency conducts the third and final phase of the </w:t>
      </w:r>
      <w:r w:rsidRPr="00797712" w:rsidR="00085CA3">
        <w:rPr>
          <w:sz w:val="24"/>
          <w:szCs w:val="24"/>
        </w:rPr>
        <w:t>20</w:t>
      </w:r>
      <w:r w:rsidR="00085CA3">
        <w:rPr>
          <w:sz w:val="24"/>
          <w:szCs w:val="24"/>
        </w:rPr>
        <w:t>22</w:t>
      </w:r>
      <w:r w:rsidRPr="00797712" w:rsidR="00085CA3">
        <w:rPr>
          <w:sz w:val="24"/>
          <w:szCs w:val="24"/>
        </w:rPr>
        <w:t xml:space="preserve"> </w:t>
      </w:r>
      <w:r w:rsidRPr="00797712" w:rsidR="00016E02">
        <w:rPr>
          <w:sz w:val="24"/>
          <w:szCs w:val="24"/>
        </w:rPr>
        <w:t>Agricultural Resource Management Survey (ARMS).</w:t>
      </w:r>
      <w:r w:rsidRPr="00797712">
        <w:rPr>
          <w:sz w:val="24"/>
          <w:szCs w:val="24"/>
        </w:rPr>
        <w:t xml:space="preserve"> </w:t>
      </w:r>
    </w:p>
    <w:p w:rsidR="00204B81" w:rsidRPr="00797712" w:rsidP="00204B81" w14:paraId="2255D106" w14:textId="77777777">
      <w:pPr>
        <w:spacing w:line="23" w:lineRule="atLeast"/>
        <w:rPr>
          <w:sz w:val="24"/>
          <w:szCs w:val="24"/>
        </w:rPr>
      </w:pPr>
    </w:p>
    <w:p w:rsidR="00204B81" w:rsidRPr="00797712" w:rsidP="00204B81" w14:paraId="05D94DAE" w14:textId="24D06DD0">
      <w:pPr>
        <w:spacing w:line="23" w:lineRule="atLeast"/>
        <w:rPr>
          <w:sz w:val="24"/>
          <w:szCs w:val="24"/>
        </w:rPr>
      </w:pPr>
      <w:r w:rsidRPr="00797712">
        <w:rPr>
          <w:sz w:val="24"/>
          <w:szCs w:val="24"/>
        </w:rPr>
        <w:t xml:space="preserve">“ARMS is the only survey that </w:t>
      </w:r>
      <w:r w:rsidRPr="00797712" w:rsidR="00EA4311">
        <w:rPr>
          <w:sz w:val="24"/>
          <w:szCs w:val="24"/>
        </w:rPr>
        <w:t>measures</w:t>
      </w:r>
      <w:r w:rsidRPr="00797712">
        <w:rPr>
          <w:sz w:val="24"/>
          <w:szCs w:val="24"/>
        </w:rPr>
        <w:t xml:space="preserve"> the current financial well-being of </w:t>
      </w:r>
      <w:r w:rsidRPr="00797712">
        <w:rPr>
          <w:color w:val="FF0000"/>
          <w:sz w:val="24"/>
          <w:szCs w:val="24"/>
        </w:rPr>
        <w:t xml:space="preserve">[State] </w:t>
      </w:r>
      <w:r w:rsidRPr="00797712">
        <w:rPr>
          <w:sz w:val="24"/>
          <w:szCs w:val="24"/>
        </w:rPr>
        <w:t xml:space="preserve">producers and their households as a whole,” said </w:t>
      </w:r>
      <w:r w:rsidRPr="00797712">
        <w:rPr>
          <w:color w:val="FF0000"/>
          <w:sz w:val="24"/>
          <w:szCs w:val="24"/>
        </w:rPr>
        <w:t xml:space="preserve">[FirstName </w:t>
      </w:r>
      <w:r w:rsidRPr="00797712">
        <w:rPr>
          <w:color w:val="FF0000"/>
          <w:sz w:val="24"/>
          <w:szCs w:val="24"/>
        </w:rPr>
        <w:t>LastName</w:t>
      </w:r>
      <w:r w:rsidRPr="00797712">
        <w:rPr>
          <w:color w:val="FF0000"/>
          <w:sz w:val="24"/>
          <w:szCs w:val="24"/>
        </w:rPr>
        <w:t>]</w:t>
      </w:r>
      <w:r w:rsidRPr="00797712">
        <w:rPr>
          <w:sz w:val="24"/>
          <w:szCs w:val="24"/>
        </w:rPr>
        <w:t xml:space="preserve">, </w:t>
      </w:r>
      <w:r w:rsidRPr="00797712">
        <w:rPr>
          <w:color w:val="FF0000"/>
          <w:sz w:val="24"/>
          <w:szCs w:val="24"/>
        </w:rPr>
        <w:t>[director of the NASS</w:t>
      </w:r>
      <w:r w:rsidRPr="00797712">
        <w:rPr>
          <w:sz w:val="24"/>
          <w:szCs w:val="24"/>
        </w:rPr>
        <w:t xml:space="preserve"> </w:t>
      </w:r>
      <w:r w:rsidRPr="00797712">
        <w:rPr>
          <w:color w:val="FF0000"/>
          <w:sz w:val="24"/>
          <w:szCs w:val="24"/>
        </w:rPr>
        <w:t>[Region]</w:t>
      </w:r>
      <w:r w:rsidRPr="00797712">
        <w:rPr>
          <w:sz w:val="24"/>
          <w:szCs w:val="24"/>
        </w:rPr>
        <w:t xml:space="preserve"> </w:t>
      </w:r>
      <w:r w:rsidRPr="00797712">
        <w:rPr>
          <w:color w:val="FF0000"/>
          <w:sz w:val="24"/>
          <w:szCs w:val="24"/>
        </w:rPr>
        <w:t>Office]/[[State] Statistician]</w:t>
      </w:r>
      <w:r w:rsidRPr="00797712">
        <w:rPr>
          <w:i/>
          <w:sz w:val="24"/>
          <w:szCs w:val="24"/>
        </w:rPr>
        <w:t>.</w:t>
      </w:r>
      <w:r w:rsidRPr="00797712">
        <w:rPr>
          <w:sz w:val="24"/>
          <w:szCs w:val="24"/>
        </w:rPr>
        <w:t xml:space="preserve"> “The </w:t>
      </w:r>
      <w:r w:rsidR="00273034">
        <w:rPr>
          <w:sz w:val="24"/>
          <w:szCs w:val="24"/>
        </w:rPr>
        <w:t>data</w:t>
      </w:r>
      <w:r w:rsidRPr="00797712">
        <w:rPr>
          <w:sz w:val="24"/>
          <w:szCs w:val="24"/>
        </w:rPr>
        <w:t xml:space="preserve"> will </w:t>
      </w:r>
      <w:r w:rsidRPr="00797712" w:rsidR="00EA4311">
        <w:rPr>
          <w:sz w:val="24"/>
          <w:szCs w:val="24"/>
        </w:rPr>
        <w:t>help inform decisions on</w:t>
      </w:r>
      <w:r w:rsidRPr="00797712">
        <w:rPr>
          <w:sz w:val="24"/>
          <w:szCs w:val="24"/>
        </w:rPr>
        <w:t xml:space="preserve"> local and federal policies and programs that affect </w:t>
      </w:r>
      <w:r w:rsidRPr="00797712">
        <w:rPr>
          <w:color w:val="FF0000"/>
          <w:sz w:val="24"/>
          <w:szCs w:val="24"/>
        </w:rPr>
        <w:t>[State]</w:t>
      </w:r>
      <w:r w:rsidRPr="00797712">
        <w:rPr>
          <w:sz w:val="24"/>
          <w:szCs w:val="24"/>
        </w:rPr>
        <w:t xml:space="preserve"> farms and farm families</w:t>
      </w:r>
      <w:r w:rsidRPr="00797712" w:rsidR="00EA4311">
        <w:rPr>
          <w:sz w:val="24"/>
          <w:szCs w:val="24"/>
        </w:rPr>
        <w:t>.</w:t>
      </w:r>
      <w:r w:rsidRPr="00797712">
        <w:rPr>
          <w:sz w:val="24"/>
          <w:szCs w:val="24"/>
        </w:rPr>
        <w:t>”</w:t>
      </w:r>
    </w:p>
    <w:p w:rsidR="00204B81" w:rsidRPr="00797712" w:rsidP="00204B81" w14:paraId="7C85C36E" w14:textId="77777777">
      <w:pPr>
        <w:spacing w:line="23" w:lineRule="atLeast"/>
        <w:rPr>
          <w:sz w:val="24"/>
          <w:szCs w:val="24"/>
        </w:rPr>
      </w:pPr>
    </w:p>
    <w:p w:rsidR="00204B81" w:rsidRPr="00797712" w:rsidP="00204B81" w14:paraId="32A74E25" w14:textId="2AD9715D">
      <w:pPr>
        <w:spacing w:line="23" w:lineRule="atLeast"/>
        <w:rPr>
          <w:sz w:val="24"/>
          <w:szCs w:val="24"/>
        </w:rPr>
      </w:pPr>
      <w:r w:rsidRPr="00797712">
        <w:rPr>
          <w:sz w:val="24"/>
          <w:szCs w:val="24"/>
        </w:rPr>
        <w:t xml:space="preserve">In an effort to obtain the most accurate data, </w:t>
      </w:r>
      <w:r w:rsidRPr="00797712" w:rsidR="00EA4311">
        <w:rPr>
          <w:sz w:val="24"/>
          <w:szCs w:val="24"/>
        </w:rPr>
        <w:t>NASS</w:t>
      </w:r>
      <w:r w:rsidRPr="00797712">
        <w:rPr>
          <w:sz w:val="24"/>
          <w:szCs w:val="24"/>
        </w:rPr>
        <w:t xml:space="preserve"> will reach out to more than </w:t>
      </w:r>
      <w:r w:rsidRPr="00797712" w:rsidR="008D1E3F">
        <w:rPr>
          <w:sz w:val="24"/>
          <w:szCs w:val="24"/>
        </w:rPr>
        <w:t>3</w:t>
      </w:r>
      <w:r w:rsidR="008D1E3F">
        <w:rPr>
          <w:sz w:val="24"/>
          <w:szCs w:val="24"/>
        </w:rPr>
        <w:t>5</w:t>
      </w:r>
      <w:r w:rsidRPr="00797712">
        <w:rPr>
          <w:sz w:val="24"/>
          <w:szCs w:val="24"/>
        </w:rPr>
        <w:t xml:space="preserve">,000 producers nationwide, including </w:t>
      </w:r>
      <w:r w:rsidRPr="00797712">
        <w:rPr>
          <w:color w:val="FF0000"/>
          <w:sz w:val="24"/>
          <w:szCs w:val="24"/>
        </w:rPr>
        <w:t xml:space="preserve">[sample size] </w:t>
      </w:r>
      <w:r w:rsidRPr="00797712">
        <w:rPr>
          <w:sz w:val="24"/>
          <w:szCs w:val="24"/>
        </w:rPr>
        <w:t xml:space="preserve">in </w:t>
      </w:r>
      <w:r w:rsidRPr="00797712">
        <w:rPr>
          <w:color w:val="FF0000"/>
          <w:sz w:val="24"/>
          <w:szCs w:val="24"/>
        </w:rPr>
        <w:t xml:space="preserve">[State], </w:t>
      </w:r>
      <w:r w:rsidRPr="00797712">
        <w:rPr>
          <w:sz w:val="24"/>
          <w:szCs w:val="24"/>
        </w:rPr>
        <w:t xml:space="preserve">between </w:t>
      </w:r>
      <w:r w:rsidRPr="00797712">
        <w:rPr>
          <w:color w:val="FF0000"/>
          <w:sz w:val="24"/>
          <w:szCs w:val="24"/>
        </w:rPr>
        <w:t>[Dates or Months of Data Collection]</w:t>
      </w:r>
      <w:r w:rsidRPr="00797712">
        <w:rPr>
          <w:sz w:val="24"/>
          <w:szCs w:val="24"/>
        </w:rPr>
        <w:t xml:space="preserve">. The survey asks producers to provide in-depth </w:t>
      </w:r>
      <w:r w:rsidRPr="00797712" w:rsidR="00EA4311">
        <w:rPr>
          <w:sz w:val="24"/>
          <w:szCs w:val="24"/>
        </w:rPr>
        <w:t xml:space="preserve">information about </w:t>
      </w:r>
      <w:r w:rsidRPr="00797712">
        <w:rPr>
          <w:sz w:val="24"/>
          <w:szCs w:val="24"/>
        </w:rPr>
        <w:t xml:space="preserve">their operating </w:t>
      </w:r>
      <w:r w:rsidRPr="00797712" w:rsidR="00D01B51">
        <w:rPr>
          <w:sz w:val="24"/>
          <w:szCs w:val="24"/>
        </w:rPr>
        <w:t>revenues</w:t>
      </w:r>
      <w:r w:rsidRPr="00797712">
        <w:rPr>
          <w:sz w:val="24"/>
          <w:szCs w:val="24"/>
        </w:rPr>
        <w:t>, production costs</w:t>
      </w:r>
      <w:r w:rsidRPr="00797712" w:rsidR="00513D48">
        <w:rPr>
          <w:sz w:val="24"/>
          <w:szCs w:val="24"/>
        </w:rPr>
        <w:t>,</w:t>
      </w:r>
      <w:r w:rsidRPr="00797712">
        <w:rPr>
          <w:sz w:val="24"/>
          <w:szCs w:val="24"/>
        </w:rPr>
        <w:t xml:space="preserve"> and household characteristics.</w:t>
      </w:r>
      <w:r w:rsidRPr="00797712" w:rsidR="005B2C6E">
        <w:rPr>
          <w:sz w:val="24"/>
          <w:szCs w:val="24"/>
        </w:rPr>
        <w:t xml:space="preserve"> The </w:t>
      </w:r>
      <w:r w:rsidRPr="00797712" w:rsidR="00085CA3">
        <w:rPr>
          <w:sz w:val="24"/>
          <w:szCs w:val="24"/>
        </w:rPr>
        <w:t>20</w:t>
      </w:r>
      <w:r w:rsidR="00085CA3">
        <w:rPr>
          <w:sz w:val="24"/>
          <w:szCs w:val="24"/>
        </w:rPr>
        <w:t>22</w:t>
      </w:r>
      <w:r w:rsidRPr="00797712" w:rsidR="00085CA3">
        <w:rPr>
          <w:sz w:val="24"/>
          <w:szCs w:val="24"/>
        </w:rPr>
        <w:t xml:space="preserve"> </w:t>
      </w:r>
      <w:r w:rsidR="008F34B0">
        <w:rPr>
          <w:sz w:val="24"/>
          <w:szCs w:val="24"/>
        </w:rPr>
        <w:t xml:space="preserve">ARMS </w:t>
      </w:r>
      <w:r w:rsidRPr="00797712" w:rsidR="005B2C6E">
        <w:rPr>
          <w:sz w:val="24"/>
          <w:szCs w:val="24"/>
        </w:rPr>
        <w:t xml:space="preserve">survey includes </w:t>
      </w:r>
      <w:r w:rsidR="00882486">
        <w:rPr>
          <w:sz w:val="24"/>
          <w:szCs w:val="24"/>
        </w:rPr>
        <w:t xml:space="preserve">a version of the </w:t>
      </w:r>
      <w:r w:rsidR="008F34B0">
        <w:rPr>
          <w:sz w:val="24"/>
          <w:szCs w:val="24"/>
        </w:rPr>
        <w:t>questionnaire</w:t>
      </w:r>
      <w:r w:rsidRPr="00797712" w:rsidR="00882486">
        <w:rPr>
          <w:sz w:val="24"/>
          <w:szCs w:val="24"/>
        </w:rPr>
        <w:t xml:space="preserve"> </w:t>
      </w:r>
      <w:r w:rsidRPr="00797712" w:rsidR="005B2C6E">
        <w:rPr>
          <w:sz w:val="24"/>
          <w:szCs w:val="24"/>
        </w:rPr>
        <w:t xml:space="preserve">focused </w:t>
      </w:r>
      <w:r w:rsidR="005E65D0">
        <w:rPr>
          <w:sz w:val="24"/>
          <w:szCs w:val="24"/>
        </w:rPr>
        <w:t xml:space="preserve">on </w:t>
      </w:r>
      <w:r w:rsidRPr="005E65D0" w:rsidR="005E65D0">
        <w:rPr>
          <w:sz w:val="24"/>
          <w:szCs w:val="24"/>
        </w:rPr>
        <w:t xml:space="preserve">farm </w:t>
      </w:r>
      <w:r w:rsidRPr="000B51D4" w:rsidR="000B51D4">
        <w:rPr>
          <w:sz w:val="24"/>
          <w:szCs w:val="24"/>
        </w:rPr>
        <w:t>cost</w:t>
      </w:r>
      <w:r w:rsidR="000B51D4">
        <w:rPr>
          <w:sz w:val="24"/>
          <w:szCs w:val="24"/>
        </w:rPr>
        <w:t>s</w:t>
      </w:r>
      <w:r w:rsidRPr="000B51D4" w:rsidR="000B51D4">
        <w:rPr>
          <w:sz w:val="24"/>
          <w:szCs w:val="24"/>
        </w:rPr>
        <w:t xml:space="preserve"> of production and expenditure</w:t>
      </w:r>
      <w:r w:rsidR="000B51D4">
        <w:rPr>
          <w:sz w:val="24"/>
          <w:szCs w:val="24"/>
        </w:rPr>
        <w:t>s for wheat producers</w:t>
      </w:r>
      <w:r w:rsidRPr="00797712" w:rsidR="005B2C6E">
        <w:rPr>
          <w:sz w:val="24"/>
          <w:szCs w:val="24"/>
        </w:rPr>
        <w:t>.</w:t>
      </w:r>
      <w:r w:rsidRPr="00797712">
        <w:rPr>
          <w:sz w:val="24"/>
          <w:szCs w:val="24"/>
        </w:rPr>
        <w:t xml:space="preserve"> </w:t>
      </w:r>
      <w:r w:rsidR="000B51D4">
        <w:rPr>
          <w:sz w:val="24"/>
          <w:szCs w:val="24"/>
        </w:rPr>
        <w:t>T</w:t>
      </w:r>
      <w:r w:rsidR="00882486">
        <w:rPr>
          <w:sz w:val="24"/>
          <w:szCs w:val="24"/>
        </w:rPr>
        <w:t>he survey also includes</w:t>
      </w:r>
      <w:r w:rsidRPr="00882486" w:rsidR="00882486">
        <w:rPr>
          <w:sz w:val="24"/>
          <w:szCs w:val="24"/>
        </w:rPr>
        <w:t xml:space="preserve"> questions </w:t>
      </w:r>
      <w:r w:rsidR="00454FDE">
        <w:rPr>
          <w:sz w:val="24"/>
          <w:szCs w:val="24"/>
        </w:rPr>
        <w:t xml:space="preserve">to </w:t>
      </w:r>
      <w:r w:rsidR="00B36510">
        <w:rPr>
          <w:sz w:val="24"/>
          <w:szCs w:val="24"/>
        </w:rPr>
        <w:t xml:space="preserve">help </w:t>
      </w:r>
      <w:r w:rsidR="00454FDE">
        <w:rPr>
          <w:sz w:val="24"/>
          <w:szCs w:val="24"/>
        </w:rPr>
        <w:t>measure any impacts of COVID</w:t>
      </w:r>
      <w:r w:rsidR="00B83CFD">
        <w:rPr>
          <w:sz w:val="24"/>
          <w:szCs w:val="24"/>
        </w:rPr>
        <w:t xml:space="preserve"> </w:t>
      </w:r>
      <w:r w:rsidR="00454FDE">
        <w:rPr>
          <w:sz w:val="24"/>
          <w:szCs w:val="24"/>
        </w:rPr>
        <w:t xml:space="preserve">on farms, farm and household finances, and off-farm employment. </w:t>
      </w:r>
    </w:p>
    <w:p w:rsidR="00204B81" w:rsidRPr="00797712" w:rsidP="00204B81" w14:paraId="576DAC98" w14:textId="77777777">
      <w:pPr>
        <w:spacing w:line="23" w:lineRule="atLeast"/>
        <w:rPr>
          <w:sz w:val="24"/>
          <w:szCs w:val="24"/>
        </w:rPr>
      </w:pPr>
    </w:p>
    <w:p w:rsidR="00204B81" w:rsidRPr="00797712" w:rsidP="00797712" w14:paraId="2583242E" w14:textId="3BB2D7D9">
      <w:pPr>
        <w:rPr>
          <w:sz w:val="24"/>
          <w:szCs w:val="24"/>
        </w:rPr>
      </w:pPr>
      <w:r w:rsidRPr="00797712">
        <w:rPr>
          <w:sz w:val="24"/>
          <w:szCs w:val="24"/>
        </w:rPr>
        <w:t xml:space="preserve">“In February, our interviewers will begin reaching out to those farmers who have not yet responded,” said </w:t>
      </w:r>
      <w:r w:rsidRPr="00C40DFC">
        <w:rPr>
          <w:color w:val="FF0000"/>
          <w:sz w:val="24"/>
          <w:szCs w:val="24"/>
        </w:rPr>
        <w:t>[Last name]</w:t>
      </w:r>
      <w:r w:rsidR="00273034">
        <w:rPr>
          <w:color w:val="FF0000"/>
          <w:sz w:val="24"/>
          <w:szCs w:val="24"/>
        </w:rPr>
        <w:t>.</w:t>
      </w:r>
      <w:r w:rsidRPr="00C40DFC">
        <w:rPr>
          <w:color w:val="FF0000"/>
          <w:sz w:val="24"/>
          <w:szCs w:val="24"/>
        </w:rPr>
        <w:t xml:space="preserve"> </w:t>
      </w:r>
      <w:r w:rsidRPr="00797712">
        <w:rPr>
          <w:sz w:val="24"/>
          <w:szCs w:val="24"/>
        </w:rPr>
        <w:t>“We appreciate their time and are here to help them with the questionnaire so that their information will continue supporting sound agricultural decision-making.</w:t>
      </w:r>
      <w:r w:rsidRPr="00C40DFC" w:rsidR="00C40DFC">
        <w:t xml:space="preserve"> </w:t>
      </w:r>
      <w:r w:rsidRPr="00C40DFC" w:rsidR="00C40DFC">
        <w:rPr>
          <w:sz w:val="24"/>
          <w:szCs w:val="24"/>
        </w:rPr>
        <w:t xml:space="preserve">Completing this </w:t>
      </w:r>
      <w:r w:rsidR="00C40DFC">
        <w:rPr>
          <w:sz w:val="24"/>
          <w:szCs w:val="24"/>
        </w:rPr>
        <w:t>questionnaire</w:t>
      </w:r>
      <w:r w:rsidRPr="00C40DFC" w:rsidR="00C40DFC">
        <w:rPr>
          <w:sz w:val="24"/>
          <w:szCs w:val="24"/>
        </w:rPr>
        <w:t xml:space="preserve"> fulfills your 2022 Census of Agriculture requirement.</w:t>
      </w:r>
      <w:r w:rsidRPr="00797712">
        <w:rPr>
          <w:sz w:val="24"/>
          <w:szCs w:val="24"/>
        </w:rPr>
        <w:t>”</w:t>
      </w:r>
    </w:p>
    <w:p w:rsidR="00204B81" w:rsidRPr="00797712" w:rsidP="00204B81" w14:paraId="330FADD6"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 w:lineRule="atLeast"/>
        <w:rPr>
          <w:sz w:val="24"/>
          <w:szCs w:val="24"/>
        </w:rPr>
      </w:pPr>
    </w:p>
    <w:p w:rsidR="00204B81" w:rsidRPr="00797712" w:rsidP="00204B81" w14:paraId="7B8CBC43" w14:textId="4A4B4A3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 w:lineRule="atLeast"/>
        <w:rPr>
          <w:sz w:val="24"/>
          <w:szCs w:val="24"/>
        </w:rPr>
      </w:pPr>
      <w:r>
        <w:rPr>
          <w:sz w:val="24"/>
          <w:szCs w:val="24"/>
        </w:rPr>
        <w:t>Information provided to NASS is kept confidential, as required by federal law.</w:t>
      </w:r>
      <w:r w:rsidR="00C40DFC">
        <w:rPr>
          <w:sz w:val="24"/>
          <w:szCs w:val="24"/>
        </w:rPr>
        <w:t xml:space="preserve"> </w:t>
      </w:r>
      <w:r w:rsidRPr="00797712">
        <w:rPr>
          <w:color w:val="000000"/>
          <w:sz w:val="24"/>
          <w:szCs w:val="24"/>
        </w:rPr>
        <w:t>The agency only publish</w:t>
      </w:r>
      <w:r w:rsidR="00D52D56">
        <w:rPr>
          <w:color w:val="000000"/>
          <w:sz w:val="24"/>
          <w:szCs w:val="24"/>
        </w:rPr>
        <w:t>es</w:t>
      </w:r>
      <w:r w:rsidRPr="00797712">
        <w:rPr>
          <w:color w:val="000000"/>
          <w:sz w:val="24"/>
          <w:szCs w:val="24"/>
        </w:rPr>
        <w:t xml:space="preserve"> data in aggregate form</w:t>
      </w:r>
      <w:r w:rsidRPr="00797712" w:rsidR="001C2C53">
        <w:rPr>
          <w:color w:val="000000"/>
          <w:sz w:val="24"/>
          <w:szCs w:val="24"/>
        </w:rPr>
        <w:t xml:space="preserve">, ensuring </w:t>
      </w:r>
      <w:r w:rsidRPr="00797712" w:rsidR="001C2C53">
        <w:rPr>
          <w:sz w:val="24"/>
          <w:szCs w:val="24"/>
        </w:rPr>
        <w:t>that</w:t>
      </w:r>
      <w:r w:rsidRPr="00797712">
        <w:rPr>
          <w:sz w:val="24"/>
          <w:szCs w:val="24"/>
        </w:rPr>
        <w:t xml:space="preserve"> no individual respondent or operation can be identified.</w:t>
      </w:r>
      <w:r w:rsidRPr="00797712">
        <w:rPr>
          <w:sz w:val="24"/>
          <w:szCs w:val="24"/>
        </w:rPr>
        <w:tab/>
      </w:r>
    </w:p>
    <w:p w:rsidR="00204B81" w:rsidRPr="00797712" w:rsidP="00204B81" w14:paraId="611F4827"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 w:lineRule="atLeast"/>
        <w:rPr>
          <w:color w:val="000000"/>
          <w:sz w:val="24"/>
          <w:szCs w:val="24"/>
        </w:rPr>
      </w:pPr>
    </w:p>
    <w:p w:rsidR="00395C4B" w:rsidRPr="00797712" w:rsidP="00204B81" w14:paraId="0B93B9A8" w14:textId="4B32056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 w:lineRule="atLeast"/>
        <w:rPr>
          <w:color w:val="000000"/>
          <w:sz w:val="24"/>
          <w:szCs w:val="24"/>
        </w:rPr>
      </w:pPr>
      <w:r w:rsidRPr="00797712">
        <w:rPr>
          <w:color w:val="000000"/>
          <w:sz w:val="24"/>
          <w:szCs w:val="24"/>
        </w:rPr>
        <w:t xml:space="preserve">The </w:t>
      </w:r>
      <w:r w:rsidRPr="00797712" w:rsidR="00513D48">
        <w:rPr>
          <w:color w:val="000000"/>
          <w:sz w:val="24"/>
          <w:szCs w:val="24"/>
        </w:rPr>
        <w:t xml:space="preserve">expense </w:t>
      </w:r>
      <w:r w:rsidRPr="00797712">
        <w:rPr>
          <w:color w:val="000000"/>
          <w:sz w:val="24"/>
          <w:szCs w:val="24"/>
        </w:rPr>
        <w:t xml:space="preserve">data gathered in ARMS will be published in the annual </w:t>
      </w:r>
      <w:r w:rsidRPr="00797712">
        <w:rPr>
          <w:i/>
          <w:color w:val="000000"/>
          <w:sz w:val="24"/>
          <w:szCs w:val="24"/>
        </w:rPr>
        <w:t>Farm Production Expenditures</w:t>
      </w:r>
      <w:r w:rsidRPr="00797712">
        <w:rPr>
          <w:color w:val="000000"/>
          <w:sz w:val="24"/>
          <w:szCs w:val="24"/>
        </w:rPr>
        <w:t xml:space="preserve"> report </w:t>
      </w:r>
      <w:r w:rsidR="00F46BC1">
        <w:rPr>
          <w:color w:val="000000"/>
          <w:sz w:val="24"/>
          <w:szCs w:val="24"/>
        </w:rPr>
        <w:t>o</w:t>
      </w:r>
      <w:r w:rsidRPr="00797712">
        <w:rPr>
          <w:color w:val="000000"/>
          <w:sz w:val="24"/>
          <w:szCs w:val="24"/>
        </w:rPr>
        <w:t xml:space="preserve">n </w:t>
      </w:r>
      <w:r w:rsidRPr="00797712" w:rsidR="009A301C">
        <w:rPr>
          <w:color w:val="000000"/>
          <w:sz w:val="24"/>
          <w:szCs w:val="24"/>
        </w:rPr>
        <w:t>July</w:t>
      </w:r>
      <w:r w:rsidRPr="00797712">
        <w:rPr>
          <w:color w:val="000000"/>
          <w:sz w:val="24"/>
          <w:szCs w:val="24"/>
        </w:rPr>
        <w:t xml:space="preserve"> </w:t>
      </w:r>
      <w:r w:rsidR="00B83CFD">
        <w:rPr>
          <w:color w:val="000000"/>
          <w:sz w:val="24"/>
          <w:szCs w:val="24"/>
        </w:rPr>
        <w:t>21</w:t>
      </w:r>
      <w:r w:rsidR="00F46BC1">
        <w:rPr>
          <w:color w:val="000000"/>
          <w:sz w:val="24"/>
          <w:szCs w:val="24"/>
        </w:rPr>
        <w:t xml:space="preserve">, </w:t>
      </w:r>
      <w:r w:rsidRPr="00797712" w:rsidR="00085CA3">
        <w:rPr>
          <w:color w:val="000000"/>
          <w:sz w:val="24"/>
          <w:szCs w:val="24"/>
        </w:rPr>
        <w:t>20</w:t>
      </w:r>
      <w:r w:rsidR="00085CA3">
        <w:rPr>
          <w:color w:val="000000"/>
          <w:sz w:val="24"/>
          <w:szCs w:val="24"/>
        </w:rPr>
        <w:t>23</w:t>
      </w:r>
      <w:r w:rsidRPr="00797712" w:rsidR="00EA4311">
        <w:rPr>
          <w:color w:val="000000"/>
          <w:sz w:val="24"/>
          <w:szCs w:val="24"/>
        </w:rPr>
        <w:t xml:space="preserve">. That report and others are available at </w:t>
      </w:r>
      <w:hyperlink r:id="rId13" w:history="1">
        <w:r w:rsidRPr="00852659" w:rsidR="00852659">
          <w:rPr>
            <w:rStyle w:val="Hyperlink"/>
            <w:sz w:val="24"/>
            <w:szCs w:val="24"/>
          </w:rPr>
          <w:t>nass.usda.gov</w:t>
        </w:r>
      </w:hyperlink>
      <w:r w:rsidR="000F32AD">
        <w:rPr>
          <w:rStyle w:val="Hyperlink"/>
          <w:sz w:val="24"/>
          <w:szCs w:val="24"/>
        </w:rPr>
        <w:t>/Publications</w:t>
      </w:r>
      <w:r w:rsidRPr="00797712">
        <w:rPr>
          <w:color w:val="000000"/>
          <w:sz w:val="24"/>
          <w:szCs w:val="24"/>
        </w:rPr>
        <w:t xml:space="preserve">. </w:t>
      </w:r>
      <w:r w:rsidRPr="00797712" w:rsidR="00EA4311">
        <w:rPr>
          <w:color w:val="000000"/>
          <w:sz w:val="24"/>
          <w:szCs w:val="24"/>
        </w:rPr>
        <w:t xml:space="preserve">More reports based on </w:t>
      </w:r>
      <w:r w:rsidRPr="00797712">
        <w:rPr>
          <w:color w:val="000000"/>
          <w:sz w:val="24"/>
          <w:szCs w:val="24"/>
        </w:rPr>
        <w:t>ARMS data</w:t>
      </w:r>
      <w:r w:rsidRPr="00797712" w:rsidR="00EA4311">
        <w:rPr>
          <w:color w:val="000000"/>
          <w:sz w:val="24"/>
          <w:szCs w:val="24"/>
        </w:rPr>
        <w:t xml:space="preserve"> and more information about ARMS </w:t>
      </w:r>
      <w:r w:rsidR="000F32AD">
        <w:rPr>
          <w:color w:val="000000"/>
          <w:sz w:val="24"/>
          <w:szCs w:val="24"/>
        </w:rPr>
        <w:t>are</w:t>
      </w:r>
      <w:r w:rsidRPr="00797712" w:rsidR="000F32AD">
        <w:rPr>
          <w:color w:val="000000"/>
          <w:sz w:val="24"/>
          <w:szCs w:val="24"/>
        </w:rPr>
        <w:t xml:space="preserve"> </w:t>
      </w:r>
      <w:r w:rsidRPr="00797712" w:rsidR="00EA4311">
        <w:rPr>
          <w:color w:val="000000"/>
          <w:sz w:val="24"/>
          <w:szCs w:val="24"/>
        </w:rPr>
        <w:t xml:space="preserve">available </w:t>
      </w:r>
      <w:r w:rsidRPr="00797712">
        <w:rPr>
          <w:color w:val="000000"/>
          <w:sz w:val="24"/>
          <w:szCs w:val="24"/>
        </w:rPr>
        <w:t xml:space="preserve">at </w:t>
      </w:r>
      <w:hyperlink r:id="rId14" w:history="1">
        <w:r w:rsidRPr="00852659" w:rsidR="00852659">
          <w:rPr>
            <w:rStyle w:val="Hyperlink"/>
            <w:sz w:val="24"/>
            <w:szCs w:val="24"/>
          </w:rPr>
          <w:t>ers.usda.gov/arms</w:t>
        </w:r>
      </w:hyperlink>
      <w:r w:rsidRPr="00797712">
        <w:rPr>
          <w:color w:val="000000"/>
          <w:sz w:val="24"/>
          <w:szCs w:val="24"/>
        </w:rPr>
        <w:t>.</w:t>
      </w:r>
    </w:p>
    <w:p w:rsidR="009A301C" w:rsidRPr="00797712" w:rsidP="009A301C" w14:paraId="6540A6B8" w14:textId="77777777">
      <w:pPr>
        <w:pStyle w:val="NormalWeb"/>
        <w:spacing w:before="0" w:after="0"/>
        <w:jc w:val="center"/>
      </w:pPr>
      <w:r w:rsidRPr="00797712">
        <w:rPr>
          <w:shd w:val="clear" w:color="auto" w:fill="FFFFFF"/>
        </w:rPr>
        <w:t>###</w:t>
      </w:r>
    </w:p>
    <w:p w:rsidR="009A301C" w:rsidRPr="006E5BAB" w:rsidP="009A301C" w14:paraId="7C48C219" w14:textId="77777777">
      <w:pPr>
        <w:rPr>
          <w:i/>
          <w:sz w:val="22"/>
          <w:szCs w:val="22"/>
        </w:rPr>
      </w:pPr>
      <w:r w:rsidRPr="006E5BAB">
        <w:rPr>
          <w:i/>
          <w:sz w:val="22"/>
          <w:szCs w:val="22"/>
        </w:rPr>
        <w:t>NASS is the federal statistical agency responsible for producing official data about U.S. agriculture and is committed to providing timely, accurate and useful statistics in service to U.S. agriculture.</w:t>
      </w:r>
    </w:p>
    <w:p w:rsidR="009A301C" w:rsidRPr="006E5BAB" w:rsidP="009A301C" w14:paraId="0E4B3072" w14:textId="77777777">
      <w:pPr>
        <w:rPr>
          <w:i/>
          <w:sz w:val="22"/>
          <w:szCs w:val="22"/>
        </w:rPr>
      </w:pPr>
    </w:p>
    <w:p w:rsidR="00ED02C3" w:rsidRPr="00DE6F46" w:rsidP="009A301C" w14:paraId="37222894" w14:textId="6730D019">
      <w:pPr>
        <w:jc w:val="center"/>
        <w:rPr>
          <w:rFonts w:ascii="Arial" w:hAnsi="Arial" w:cs="Arial"/>
          <w:color w:val="000000"/>
          <w:sz w:val="16"/>
          <w:szCs w:val="16"/>
        </w:rPr>
      </w:pPr>
      <w:r w:rsidRPr="006E5BAB">
        <w:rPr>
          <w:rStyle w:val="Emphasis"/>
          <w:sz w:val="22"/>
          <w:szCs w:val="22"/>
        </w:rPr>
        <w:t>USDA is an equal opportunity provider, employer, and lender.</w:t>
      </w:r>
    </w:p>
    <w:sectPr w:rsidSect="00D54938">
      <w:pgSz w:w="12240" w:h="15840"/>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F2338ED"/>
    <w:multiLevelType w:val="hybridMultilevel"/>
    <w:tmpl w:val="23EA26B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310"/>
    <w:rsid w:val="00011EE7"/>
    <w:rsid w:val="00016E02"/>
    <w:rsid w:val="00025F1D"/>
    <w:rsid w:val="00035152"/>
    <w:rsid w:val="00037217"/>
    <w:rsid w:val="000462A8"/>
    <w:rsid w:val="00047374"/>
    <w:rsid w:val="000519C0"/>
    <w:rsid w:val="00051DAB"/>
    <w:rsid w:val="00060C2E"/>
    <w:rsid w:val="00076C91"/>
    <w:rsid w:val="00077106"/>
    <w:rsid w:val="0008394C"/>
    <w:rsid w:val="00085CA3"/>
    <w:rsid w:val="00094E82"/>
    <w:rsid w:val="00095AAC"/>
    <w:rsid w:val="000A10E4"/>
    <w:rsid w:val="000B51D4"/>
    <w:rsid w:val="000C02B7"/>
    <w:rsid w:val="000C4766"/>
    <w:rsid w:val="000C4BF3"/>
    <w:rsid w:val="000D2695"/>
    <w:rsid w:val="000E07D0"/>
    <w:rsid w:val="000E5F52"/>
    <w:rsid w:val="000F027F"/>
    <w:rsid w:val="000F3191"/>
    <w:rsid w:val="000F32AD"/>
    <w:rsid w:val="000F449B"/>
    <w:rsid w:val="000F58D3"/>
    <w:rsid w:val="000F7FCF"/>
    <w:rsid w:val="001003B9"/>
    <w:rsid w:val="00102344"/>
    <w:rsid w:val="00104E20"/>
    <w:rsid w:val="00106538"/>
    <w:rsid w:val="001154DF"/>
    <w:rsid w:val="00116B6B"/>
    <w:rsid w:val="00120E6D"/>
    <w:rsid w:val="00123696"/>
    <w:rsid w:val="00126FAC"/>
    <w:rsid w:val="00127187"/>
    <w:rsid w:val="001351F1"/>
    <w:rsid w:val="00135697"/>
    <w:rsid w:val="00144E1A"/>
    <w:rsid w:val="0014570E"/>
    <w:rsid w:val="00152966"/>
    <w:rsid w:val="001732D2"/>
    <w:rsid w:val="00173E2D"/>
    <w:rsid w:val="00175058"/>
    <w:rsid w:val="0018444D"/>
    <w:rsid w:val="00184B21"/>
    <w:rsid w:val="00187E34"/>
    <w:rsid w:val="00192248"/>
    <w:rsid w:val="00194C7D"/>
    <w:rsid w:val="001A5023"/>
    <w:rsid w:val="001B03C7"/>
    <w:rsid w:val="001B2CB8"/>
    <w:rsid w:val="001B44DE"/>
    <w:rsid w:val="001B5498"/>
    <w:rsid w:val="001B5ABC"/>
    <w:rsid w:val="001C2C53"/>
    <w:rsid w:val="001C69BD"/>
    <w:rsid w:val="001C7E27"/>
    <w:rsid w:val="001D3E7A"/>
    <w:rsid w:val="001D5C2A"/>
    <w:rsid w:val="001D639C"/>
    <w:rsid w:val="001E01AF"/>
    <w:rsid w:val="001E4A82"/>
    <w:rsid w:val="001E69D3"/>
    <w:rsid w:val="001E7B2B"/>
    <w:rsid w:val="001F2482"/>
    <w:rsid w:val="00200CCF"/>
    <w:rsid w:val="00204B81"/>
    <w:rsid w:val="002162CF"/>
    <w:rsid w:val="00226E28"/>
    <w:rsid w:val="002314AE"/>
    <w:rsid w:val="0023187B"/>
    <w:rsid w:val="0024344B"/>
    <w:rsid w:val="002470E0"/>
    <w:rsid w:val="002477B8"/>
    <w:rsid w:val="00255C02"/>
    <w:rsid w:val="0025689F"/>
    <w:rsid w:val="00256981"/>
    <w:rsid w:val="00257109"/>
    <w:rsid w:val="00261593"/>
    <w:rsid w:val="002668EA"/>
    <w:rsid w:val="00266A01"/>
    <w:rsid w:val="00273034"/>
    <w:rsid w:val="00275732"/>
    <w:rsid w:val="002A4C86"/>
    <w:rsid w:val="002B13AB"/>
    <w:rsid w:val="002B15E1"/>
    <w:rsid w:val="002B2BBB"/>
    <w:rsid w:val="002C6ED2"/>
    <w:rsid w:val="002D78D2"/>
    <w:rsid w:val="002E2499"/>
    <w:rsid w:val="002E29A5"/>
    <w:rsid w:val="002E3777"/>
    <w:rsid w:val="002F2971"/>
    <w:rsid w:val="002F332E"/>
    <w:rsid w:val="002F426C"/>
    <w:rsid w:val="003016D5"/>
    <w:rsid w:val="00303A31"/>
    <w:rsid w:val="00313345"/>
    <w:rsid w:val="00321F3E"/>
    <w:rsid w:val="003220E3"/>
    <w:rsid w:val="00322AFD"/>
    <w:rsid w:val="00322D22"/>
    <w:rsid w:val="003260AF"/>
    <w:rsid w:val="003331F2"/>
    <w:rsid w:val="00341398"/>
    <w:rsid w:val="003416AA"/>
    <w:rsid w:val="003459EA"/>
    <w:rsid w:val="0034759D"/>
    <w:rsid w:val="0036255C"/>
    <w:rsid w:val="003625FD"/>
    <w:rsid w:val="00363F5A"/>
    <w:rsid w:val="00367281"/>
    <w:rsid w:val="00367DC5"/>
    <w:rsid w:val="0037695A"/>
    <w:rsid w:val="00376E23"/>
    <w:rsid w:val="003774DB"/>
    <w:rsid w:val="0038290C"/>
    <w:rsid w:val="00395C4B"/>
    <w:rsid w:val="00396D61"/>
    <w:rsid w:val="003A2E31"/>
    <w:rsid w:val="003B0299"/>
    <w:rsid w:val="003B450D"/>
    <w:rsid w:val="003B7697"/>
    <w:rsid w:val="003C0A28"/>
    <w:rsid w:val="003C43C6"/>
    <w:rsid w:val="003C71E5"/>
    <w:rsid w:val="003D487E"/>
    <w:rsid w:val="003D72E7"/>
    <w:rsid w:val="003F0142"/>
    <w:rsid w:val="00400870"/>
    <w:rsid w:val="00404805"/>
    <w:rsid w:val="0040664C"/>
    <w:rsid w:val="00420ECE"/>
    <w:rsid w:val="0042759D"/>
    <w:rsid w:val="00427C3D"/>
    <w:rsid w:val="00430F02"/>
    <w:rsid w:val="00444AAD"/>
    <w:rsid w:val="004529BC"/>
    <w:rsid w:val="00454FDE"/>
    <w:rsid w:val="00461A09"/>
    <w:rsid w:val="00467A1B"/>
    <w:rsid w:val="00485859"/>
    <w:rsid w:val="004861D5"/>
    <w:rsid w:val="00497071"/>
    <w:rsid w:val="004C1E06"/>
    <w:rsid w:val="004C2428"/>
    <w:rsid w:val="004C2A69"/>
    <w:rsid w:val="004C2D03"/>
    <w:rsid w:val="004D3030"/>
    <w:rsid w:val="004D7EC4"/>
    <w:rsid w:val="004E0708"/>
    <w:rsid w:val="004E3DE8"/>
    <w:rsid w:val="004E70DE"/>
    <w:rsid w:val="004F3036"/>
    <w:rsid w:val="004F44D0"/>
    <w:rsid w:val="00513D48"/>
    <w:rsid w:val="005141EA"/>
    <w:rsid w:val="00517563"/>
    <w:rsid w:val="0052323C"/>
    <w:rsid w:val="00523878"/>
    <w:rsid w:val="0052474A"/>
    <w:rsid w:val="00525536"/>
    <w:rsid w:val="00541255"/>
    <w:rsid w:val="00543672"/>
    <w:rsid w:val="0054625D"/>
    <w:rsid w:val="005531DB"/>
    <w:rsid w:val="00553F16"/>
    <w:rsid w:val="00555293"/>
    <w:rsid w:val="00561E9F"/>
    <w:rsid w:val="00562727"/>
    <w:rsid w:val="00571272"/>
    <w:rsid w:val="00573B3C"/>
    <w:rsid w:val="005807EA"/>
    <w:rsid w:val="00583EF4"/>
    <w:rsid w:val="00585824"/>
    <w:rsid w:val="0058708B"/>
    <w:rsid w:val="00592574"/>
    <w:rsid w:val="00592634"/>
    <w:rsid w:val="005A3015"/>
    <w:rsid w:val="005B2C6E"/>
    <w:rsid w:val="005C1588"/>
    <w:rsid w:val="005C2C24"/>
    <w:rsid w:val="005C2C6B"/>
    <w:rsid w:val="005C6EDC"/>
    <w:rsid w:val="005D0F6E"/>
    <w:rsid w:val="005D6D28"/>
    <w:rsid w:val="005E0471"/>
    <w:rsid w:val="005E130D"/>
    <w:rsid w:val="005E65D0"/>
    <w:rsid w:val="005F0D57"/>
    <w:rsid w:val="005F5C58"/>
    <w:rsid w:val="005F71F9"/>
    <w:rsid w:val="006027B7"/>
    <w:rsid w:val="0061164C"/>
    <w:rsid w:val="00613C0C"/>
    <w:rsid w:val="00620501"/>
    <w:rsid w:val="0064175E"/>
    <w:rsid w:val="00642F2A"/>
    <w:rsid w:val="00663C48"/>
    <w:rsid w:val="00683B51"/>
    <w:rsid w:val="0068529C"/>
    <w:rsid w:val="006864B3"/>
    <w:rsid w:val="00692309"/>
    <w:rsid w:val="006A4B53"/>
    <w:rsid w:val="006B187D"/>
    <w:rsid w:val="006B5EC0"/>
    <w:rsid w:val="006B6BB5"/>
    <w:rsid w:val="006C06FF"/>
    <w:rsid w:val="006C18EC"/>
    <w:rsid w:val="006C4B7D"/>
    <w:rsid w:val="006C76F3"/>
    <w:rsid w:val="006D1298"/>
    <w:rsid w:val="006D1585"/>
    <w:rsid w:val="006D3113"/>
    <w:rsid w:val="006D49E7"/>
    <w:rsid w:val="006E3619"/>
    <w:rsid w:val="006E4A47"/>
    <w:rsid w:val="006E5BAB"/>
    <w:rsid w:val="006E69AB"/>
    <w:rsid w:val="006F01C0"/>
    <w:rsid w:val="0070014D"/>
    <w:rsid w:val="007018CE"/>
    <w:rsid w:val="007062F6"/>
    <w:rsid w:val="0071529E"/>
    <w:rsid w:val="007231F1"/>
    <w:rsid w:val="00731E34"/>
    <w:rsid w:val="00741DC5"/>
    <w:rsid w:val="00760BF6"/>
    <w:rsid w:val="00765BFA"/>
    <w:rsid w:val="0077037F"/>
    <w:rsid w:val="00783618"/>
    <w:rsid w:val="00797712"/>
    <w:rsid w:val="007A572C"/>
    <w:rsid w:val="007A67F1"/>
    <w:rsid w:val="007B6788"/>
    <w:rsid w:val="007C5BF0"/>
    <w:rsid w:val="007D2421"/>
    <w:rsid w:val="007E11F4"/>
    <w:rsid w:val="007F6E00"/>
    <w:rsid w:val="008230E5"/>
    <w:rsid w:val="00836EC1"/>
    <w:rsid w:val="00837E13"/>
    <w:rsid w:val="008410DC"/>
    <w:rsid w:val="008463F8"/>
    <w:rsid w:val="00852659"/>
    <w:rsid w:val="00854DC7"/>
    <w:rsid w:val="0087114A"/>
    <w:rsid w:val="00872E52"/>
    <w:rsid w:val="00877708"/>
    <w:rsid w:val="00882486"/>
    <w:rsid w:val="00885EC7"/>
    <w:rsid w:val="008919AD"/>
    <w:rsid w:val="008A2C7E"/>
    <w:rsid w:val="008C3C5A"/>
    <w:rsid w:val="008C6868"/>
    <w:rsid w:val="008D1E3F"/>
    <w:rsid w:val="008D2884"/>
    <w:rsid w:val="008D56B9"/>
    <w:rsid w:val="008E2E70"/>
    <w:rsid w:val="008F0097"/>
    <w:rsid w:val="008F34B0"/>
    <w:rsid w:val="0090220F"/>
    <w:rsid w:val="00905852"/>
    <w:rsid w:val="009103F7"/>
    <w:rsid w:val="00911459"/>
    <w:rsid w:val="00920389"/>
    <w:rsid w:val="00920C0C"/>
    <w:rsid w:val="00922C86"/>
    <w:rsid w:val="00927559"/>
    <w:rsid w:val="00932294"/>
    <w:rsid w:val="009346AC"/>
    <w:rsid w:val="009410CC"/>
    <w:rsid w:val="009430A0"/>
    <w:rsid w:val="00943AB2"/>
    <w:rsid w:val="00960B71"/>
    <w:rsid w:val="00960F6E"/>
    <w:rsid w:val="00972A94"/>
    <w:rsid w:val="00973CEA"/>
    <w:rsid w:val="0098604E"/>
    <w:rsid w:val="009926D4"/>
    <w:rsid w:val="009A301C"/>
    <w:rsid w:val="009B7165"/>
    <w:rsid w:val="009C2320"/>
    <w:rsid w:val="009C4671"/>
    <w:rsid w:val="009F1E7A"/>
    <w:rsid w:val="009F6A2A"/>
    <w:rsid w:val="00A042E3"/>
    <w:rsid w:val="00A06765"/>
    <w:rsid w:val="00A16BE5"/>
    <w:rsid w:val="00A20DFA"/>
    <w:rsid w:val="00A34159"/>
    <w:rsid w:val="00A43E90"/>
    <w:rsid w:val="00A47DA1"/>
    <w:rsid w:val="00A50D16"/>
    <w:rsid w:val="00A53CE3"/>
    <w:rsid w:val="00A554A8"/>
    <w:rsid w:val="00A57AB5"/>
    <w:rsid w:val="00A61ED6"/>
    <w:rsid w:val="00A67A7C"/>
    <w:rsid w:val="00A7650B"/>
    <w:rsid w:val="00A91B43"/>
    <w:rsid w:val="00AA3700"/>
    <w:rsid w:val="00AA5695"/>
    <w:rsid w:val="00AA657B"/>
    <w:rsid w:val="00AC3B75"/>
    <w:rsid w:val="00AE1822"/>
    <w:rsid w:val="00AE4E9C"/>
    <w:rsid w:val="00AE69F7"/>
    <w:rsid w:val="00AF311C"/>
    <w:rsid w:val="00AF5493"/>
    <w:rsid w:val="00B1716B"/>
    <w:rsid w:val="00B21D08"/>
    <w:rsid w:val="00B36510"/>
    <w:rsid w:val="00B44DC9"/>
    <w:rsid w:val="00B5085D"/>
    <w:rsid w:val="00B524CF"/>
    <w:rsid w:val="00B6571F"/>
    <w:rsid w:val="00B8037E"/>
    <w:rsid w:val="00B83CFD"/>
    <w:rsid w:val="00B84D5D"/>
    <w:rsid w:val="00B91F20"/>
    <w:rsid w:val="00BA5B49"/>
    <w:rsid w:val="00BB082F"/>
    <w:rsid w:val="00BB4F42"/>
    <w:rsid w:val="00BB6FD8"/>
    <w:rsid w:val="00BC26BC"/>
    <w:rsid w:val="00BD017B"/>
    <w:rsid w:val="00BD0DA5"/>
    <w:rsid w:val="00BD488F"/>
    <w:rsid w:val="00BD4F39"/>
    <w:rsid w:val="00BD7020"/>
    <w:rsid w:val="00BF5AE0"/>
    <w:rsid w:val="00C11F59"/>
    <w:rsid w:val="00C16E73"/>
    <w:rsid w:val="00C23C98"/>
    <w:rsid w:val="00C25127"/>
    <w:rsid w:val="00C27B61"/>
    <w:rsid w:val="00C327C0"/>
    <w:rsid w:val="00C33F33"/>
    <w:rsid w:val="00C40DFC"/>
    <w:rsid w:val="00C537E6"/>
    <w:rsid w:val="00C5743F"/>
    <w:rsid w:val="00C57B6A"/>
    <w:rsid w:val="00C60951"/>
    <w:rsid w:val="00C65636"/>
    <w:rsid w:val="00C65D76"/>
    <w:rsid w:val="00C6681E"/>
    <w:rsid w:val="00C73FD6"/>
    <w:rsid w:val="00C7679A"/>
    <w:rsid w:val="00C9702F"/>
    <w:rsid w:val="00CA3202"/>
    <w:rsid w:val="00D01B51"/>
    <w:rsid w:val="00D067CC"/>
    <w:rsid w:val="00D12AC4"/>
    <w:rsid w:val="00D15FBE"/>
    <w:rsid w:val="00D31D0B"/>
    <w:rsid w:val="00D3341B"/>
    <w:rsid w:val="00D35CFA"/>
    <w:rsid w:val="00D37A37"/>
    <w:rsid w:val="00D41AE6"/>
    <w:rsid w:val="00D440DF"/>
    <w:rsid w:val="00D44151"/>
    <w:rsid w:val="00D443CF"/>
    <w:rsid w:val="00D44A3F"/>
    <w:rsid w:val="00D52D56"/>
    <w:rsid w:val="00D54938"/>
    <w:rsid w:val="00D56B27"/>
    <w:rsid w:val="00D56D0D"/>
    <w:rsid w:val="00D60392"/>
    <w:rsid w:val="00D60675"/>
    <w:rsid w:val="00D63D98"/>
    <w:rsid w:val="00D70E99"/>
    <w:rsid w:val="00D74AEB"/>
    <w:rsid w:val="00D765F4"/>
    <w:rsid w:val="00D77A7E"/>
    <w:rsid w:val="00D77FC1"/>
    <w:rsid w:val="00D92992"/>
    <w:rsid w:val="00D92B40"/>
    <w:rsid w:val="00DA0408"/>
    <w:rsid w:val="00DA23BD"/>
    <w:rsid w:val="00DB36D4"/>
    <w:rsid w:val="00DC3D18"/>
    <w:rsid w:val="00DC489C"/>
    <w:rsid w:val="00DC5B01"/>
    <w:rsid w:val="00DE6F46"/>
    <w:rsid w:val="00DF4F3C"/>
    <w:rsid w:val="00DF51F0"/>
    <w:rsid w:val="00DF706A"/>
    <w:rsid w:val="00E06B57"/>
    <w:rsid w:val="00E10E39"/>
    <w:rsid w:val="00E1232C"/>
    <w:rsid w:val="00E13AD1"/>
    <w:rsid w:val="00E159EA"/>
    <w:rsid w:val="00E169EA"/>
    <w:rsid w:val="00E22EE2"/>
    <w:rsid w:val="00E25625"/>
    <w:rsid w:val="00E26B83"/>
    <w:rsid w:val="00E27554"/>
    <w:rsid w:val="00E33CF7"/>
    <w:rsid w:val="00E3727A"/>
    <w:rsid w:val="00E41A93"/>
    <w:rsid w:val="00E62122"/>
    <w:rsid w:val="00E77BD9"/>
    <w:rsid w:val="00E846D8"/>
    <w:rsid w:val="00E9465A"/>
    <w:rsid w:val="00EA2952"/>
    <w:rsid w:val="00EA4311"/>
    <w:rsid w:val="00EA46FF"/>
    <w:rsid w:val="00EA5097"/>
    <w:rsid w:val="00EB3876"/>
    <w:rsid w:val="00EB4CBA"/>
    <w:rsid w:val="00EB66B8"/>
    <w:rsid w:val="00EB707A"/>
    <w:rsid w:val="00EB796D"/>
    <w:rsid w:val="00EB7EE6"/>
    <w:rsid w:val="00EC40FF"/>
    <w:rsid w:val="00ED02C3"/>
    <w:rsid w:val="00EE2771"/>
    <w:rsid w:val="00EE6E21"/>
    <w:rsid w:val="00EF042B"/>
    <w:rsid w:val="00F06390"/>
    <w:rsid w:val="00F070FF"/>
    <w:rsid w:val="00F1607D"/>
    <w:rsid w:val="00F16E63"/>
    <w:rsid w:val="00F212CA"/>
    <w:rsid w:val="00F2326B"/>
    <w:rsid w:val="00F338C6"/>
    <w:rsid w:val="00F3649D"/>
    <w:rsid w:val="00F46BC1"/>
    <w:rsid w:val="00F5321C"/>
    <w:rsid w:val="00F707CC"/>
    <w:rsid w:val="00F72CDC"/>
    <w:rsid w:val="00F73F83"/>
    <w:rsid w:val="00F76EFA"/>
    <w:rsid w:val="00F80310"/>
    <w:rsid w:val="00F83009"/>
    <w:rsid w:val="00F83473"/>
    <w:rsid w:val="00F85989"/>
    <w:rsid w:val="00F86193"/>
    <w:rsid w:val="00FA6154"/>
    <w:rsid w:val="00FA61A3"/>
    <w:rsid w:val="00FA6625"/>
    <w:rsid w:val="00FB02EB"/>
    <w:rsid w:val="00FB072F"/>
    <w:rsid w:val="00FC1682"/>
    <w:rsid w:val="00FD2153"/>
    <w:rsid w:val="00FD5845"/>
    <w:rsid w:val="00FE1B06"/>
    <w:rsid w:val="00FE350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2396594"/>
  <w15:docId w15:val="{4CC9C0E3-CB1D-4522-85AA-07EF527FC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80310"/>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9430A0"/>
    <w:rPr>
      <w:color w:val="0000FF"/>
      <w:u w:val="single"/>
    </w:rPr>
  </w:style>
  <w:style w:type="paragraph" w:styleId="NormalWeb">
    <w:name w:val="Normal (Web)"/>
    <w:basedOn w:val="Normal"/>
    <w:uiPriority w:val="99"/>
    <w:rsid w:val="009430A0"/>
    <w:pPr>
      <w:autoSpaceDE/>
      <w:autoSpaceDN/>
      <w:adjustRightInd/>
      <w:spacing w:before="100" w:beforeAutospacing="1" w:after="100" w:afterAutospacing="1"/>
    </w:pPr>
    <w:rPr>
      <w:color w:val="000000"/>
      <w:sz w:val="24"/>
      <w:szCs w:val="24"/>
    </w:rPr>
  </w:style>
  <w:style w:type="paragraph" w:styleId="BalloonText">
    <w:name w:val="Balloon Text"/>
    <w:basedOn w:val="Normal"/>
    <w:semiHidden/>
    <w:rsid w:val="00A50D16"/>
    <w:rPr>
      <w:rFonts w:ascii="Tahoma" w:hAnsi="Tahoma" w:cs="Tahoma"/>
      <w:sz w:val="16"/>
      <w:szCs w:val="16"/>
    </w:rPr>
  </w:style>
  <w:style w:type="table" w:styleId="TableGrid">
    <w:name w:val="Table Grid"/>
    <w:basedOn w:val="TableNormal"/>
    <w:rsid w:val="00C7679A"/>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YSHYPERTEXT">
    <w:name w:val="SYS_HYPERTEXT"/>
    <w:rsid w:val="00EE2771"/>
    <w:rPr>
      <w:color w:val="0000FF"/>
      <w:u w:val="single"/>
    </w:rPr>
  </w:style>
  <w:style w:type="paragraph" w:styleId="ListParagraph">
    <w:name w:val="List Paragraph"/>
    <w:basedOn w:val="Normal"/>
    <w:uiPriority w:val="34"/>
    <w:qFormat/>
    <w:rsid w:val="00FB02EB"/>
    <w:pPr>
      <w:autoSpaceDE/>
      <w:autoSpaceDN/>
      <w:adjustRightInd/>
      <w:ind w:left="720"/>
    </w:pPr>
    <w:rPr>
      <w:rFonts w:ascii="Calibri" w:eastAsia="Calibri" w:hAnsi="Calibri"/>
      <w:sz w:val="22"/>
      <w:szCs w:val="22"/>
    </w:rPr>
  </w:style>
  <w:style w:type="character" w:styleId="CommentReference">
    <w:name w:val="annotation reference"/>
    <w:rsid w:val="005A3015"/>
    <w:rPr>
      <w:sz w:val="16"/>
      <w:szCs w:val="16"/>
    </w:rPr>
  </w:style>
  <w:style w:type="paragraph" w:styleId="CommentText">
    <w:name w:val="annotation text"/>
    <w:basedOn w:val="Normal"/>
    <w:link w:val="CommentTextChar"/>
    <w:rsid w:val="005A3015"/>
  </w:style>
  <w:style w:type="character" w:customStyle="1" w:styleId="CommentTextChar">
    <w:name w:val="Comment Text Char"/>
    <w:basedOn w:val="DefaultParagraphFont"/>
    <w:link w:val="CommentText"/>
    <w:rsid w:val="005A3015"/>
  </w:style>
  <w:style w:type="paragraph" w:styleId="CommentSubject">
    <w:name w:val="annotation subject"/>
    <w:basedOn w:val="CommentText"/>
    <w:next w:val="CommentText"/>
    <w:link w:val="CommentSubjectChar"/>
    <w:rsid w:val="005A3015"/>
    <w:rPr>
      <w:b/>
      <w:bCs/>
    </w:rPr>
  </w:style>
  <w:style w:type="character" w:customStyle="1" w:styleId="CommentSubjectChar">
    <w:name w:val="Comment Subject Char"/>
    <w:link w:val="CommentSubject"/>
    <w:rsid w:val="005A3015"/>
    <w:rPr>
      <w:b/>
      <w:bCs/>
    </w:rPr>
  </w:style>
  <w:style w:type="character" w:styleId="FollowedHyperlink">
    <w:name w:val="FollowedHyperlink"/>
    <w:rsid w:val="001E4A82"/>
    <w:rPr>
      <w:color w:val="800080"/>
      <w:u w:val="single"/>
    </w:rPr>
  </w:style>
  <w:style w:type="character" w:styleId="Emphasis">
    <w:name w:val="Emphasis"/>
    <w:uiPriority w:val="20"/>
    <w:qFormat/>
    <w:rsid w:val="00BD017B"/>
    <w:rPr>
      <w:i/>
      <w:iCs/>
    </w:rPr>
  </w:style>
  <w:style w:type="paragraph" w:customStyle="1" w:styleId="Default">
    <w:name w:val="Default"/>
    <w:rsid w:val="00BD017B"/>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wmf" /><Relationship Id="rId11" Type="http://schemas.openxmlformats.org/officeDocument/2006/relationships/oleObject" Target="embeddings/oleObject1.bin" /><Relationship Id="rId12" Type="http://schemas.openxmlformats.org/officeDocument/2006/relationships/image" Target="media/image3.jpeg" /><Relationship Id="rId13" Type="http://schemas.openxmlformats.org/officeDocument/2006/relationships/hyperlink" Target="http://nass.usda.gov" TargetMode="External" /><Relationship Id="rId14" Type="http://schemas.openxmlformats.org/officeDocument/2006/relationships/hyperlink" Target="http://ers.usda.gov/arms" TargetMode="Externa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Urls xmlns="http://schemas.microsoft.com/sharepoint/v3/contenttype/forms/url">
  <Display>FormsApp/UFRuntime.aspx?remoteAppUrl=https://formso365.nintex.com&amp;SPAppWebUrl=https://usdagcc-e489375fbe2ca1.sharepoint.com/sites/NASSportal/NASSdocs/FormsApp&amp;SPHostUrl=https://usdagcc.sharepoint.com/sites/NASSportal/NASSdocs/&amp;ctype=0x0101003BF80837F2A07B469DC41AB2DF94C6320009B25E06BF82C6418529DBC92E44F893&amp;client_id=73d49b7f-c0a4-4891-b2bb-65f7f7142c79&amp;mode=2</Display>
  <Edit>FormsApp/UFRuntime.aspx?remoteAppUrl=https://formso365.nintex.com&amp;SPAppWebUrl=https://usdagcc-e489375fbe2ca1.sharepoint.com/sites/NASSportal/NASSdocs/FormsApp&amp;SPHostUrl=https://usdagcc.sharepoint.com/sites/NASSportal/NASSdocs/&amp;ctype=0x0101003BF80837F2A07B469DC41AB2DF94C6320009B25E06BF82C6418529DBC92E44F893&amp;client_id=73d49b7f-c0a4-4891-b2bb-65f7f7142c79&amp;mode=1</Edit>
  <New>FormsApp/UFRuntime.aspx?remoteAppUrl=https://formso365.nintex.com&amp;SPAppWebUrl=https://usdagcc-e489375fbe2ca1.sharepoint.com/sites/NASSportal/NASSdocs/FormsApp&amp;SPHostUrl=https://usdagcc.sharepoint.com/sites/NASSportal/NASSdocs/&amp;ctype=0x0101003BF80837F2A07B469DC41AB2DF94C6320009B25E06BF82C6418529DBC92E44F893&amp;client_id=73d49b7f-c0a4-4891-b2bb-65f7f7142c79&amp;mode=0</New>
</FormUrl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ECM" ma:contentTypeID="0x0101003BF80837F2A07B469DC41AB2DF94C6320009B25E06BF82C6418529DBC92E44F893" ma:contentTypeVersion="170" ma:contentTypeDescription="Enterprise Content Management " ma:contentTypeScope="" ma:versionID="3a0c30d36d49fb1a50b3745270fa502e">
  <xsd:schema xmlns:xsd="http://www.w3.org/2001/XMLSchema" xmlns:xs="http://www.w3.org/2001/XMLSchema" xmlns:p="http://schemas.microsoft.com/office/2006/metadata/properties" xmlns:ns2="4e974542-5edc-4232-aa4c-d083a8df847c" xmlns:ns3="73fb875a-8af9-4255-b008-0995492d31cd" xmlns:ns4="e53944dc-2f8c-4705-87a5-3476f8dfe585" xmlns:ns5="2ac02eac-2c06-43cf-a7ca-c7990c261205" xmlns:ns6="9403016e-1456-490b-8105-fab27ac031a1" xmlns:ns7="9f25bf81-2355-45c3-a4d5-f070f79acb21" targetNamespace="http://schemas.microsoft.com/office/2006/metadata/properties" ma:root="true" ma:fieldsID="2657f1ad84884bdcb6ba2e61af7911c4" ns2:_="" ns3:_="" ns4:_="" ns5:_="" ns6:_="" ns7:_="">
    <xsd:import namespace="4e974542-5edc-4232-aa4c-d083a8df847c"/>
    <xsd:import namespace="73fb875a-8af9-4255-b008-0995492d31cd"/>
    <xsd:import namespace="e53944dc-2f8c-4705-87a5-3476f8dfe585"/>
    <xsd:import namespace="2ac02eac-2c06-43cf-a7ca-c7990c261205"/>
    <xsd:import namespace="9403016e-1456-490b-8105-fab27ac031a1"/>
    <xsd:import namespace="9f25bf81-2355-45c3-a4d5-f070f79acb21"/>
    <xsd:element name="properties">
      <xsd:complexType>
        <xsd:sequence>
          <xsd:element name="documentManagement">
            <xsd:complexType>
              <xsd:all>
                <xsd:element ref="ns2:Report_x002f_Memo_x0020_Number" minOccurs="0"/>
                <xsd:element ref="ns2:SurveyGroupBy1" minOccurs="0"/>
                <xsd:element ref="ns2:BB"/>
                <xsd:element ref="ns2:BB-Text" minOccurs="0"/>
                <xsd:element ref="ns2:Approver"/>
                <xsd:element ref="ns2:Additional_x0020_Authors" minOccurs="0"/>
                <xsd:element ref="ns2:Approver_x0020_Comments" minOccurs="0"/>
                <xsd:element ref="ns2:Issue_x0020_Date" minOccurs="0"/>
                <xsd:element ref="ns2:Expire_x0020_Date" minOccurs="0"/>
                <xsd:element ref="ns2:Pub_URL" minOccurs="0"/>
                <xsd:element ref="ns2:Doc_x0020_Type_x003a_Disposition" minOccurs="0"/>
                <xsd:element ref="ns2:Doc_x0020_Type_x003a_File_x0020_Code" minOccurs="0"/>
                <xsd:element ref="ns2:Doc_x0020_Type_x003a_Retention" minOccurs="0"/>
                <xsd:element ref="ns2:Doc_x0020_Type_x003a_Disposition_x0020_Authority" minOccurs="0"/>
                <xsd:element ref="ns2:grs_Authority" minOccurs="0"/>
                <xsd:element ref="ns2:grs_FileCode" minOccurs="0"/>
                <xsd:element ref="ns2:grs_Retain-NoYrs" minOccurs="0"/>
                <xsd:element ref="ns3:TaxCatchAll" minOccurs="0"/>
                <xsd:element ref="ns3:TaxCatchAllLabel" minOccurs="0"/>
                <xsd:element ref="ns2:nee10210d87d4ee593a668b11feb5dde" minOccurs="0"/>
                <xsd:element ref="ns2:pf497c84604c4d9182a7cb072310c2fe" minOccurs="0"/>
                <xsd:element ref="ns2:AP" minOccurs="0"/>
                <xsd:element ref="ns2:Review_d" minOccurs="0"/>
                <xsd:element ref="ns2:Retain" minOccurs="0"/>
                <xsd:element ref="ns2:SFprep2" minOccurs="0"/>
                <xsd:element ref="ns2:Doc_x0020_Type1" minOccurs="0"/>
                <xsd:element ref="ns2:Doc-ID" minOccurs="0"/>
                <xsd:element ref="ns2:Doc_x0020_Type" minOccurs="0"/>
                <xsd:element ref="ns2:ECM_WF_Status" minOccurs="0"/>
                <xsd:element ref="ns2:Runs" minOccurs="0"/>
                <xsd:element ref="ns2:SurveyTxt" minOccurs="0"/>
                <xsd:element ref="ns2:Doc_x0020_Category" minOccurs="0"/>
                <xsd:element ref="ns2:Doc_x0020_Title" minOccurs="0"/>
                <xsd:element ref="ns2:PDF1" minOccurs="0"/>
                <xsd:element ref="ns2:NASS_Name" minOccurs="0"/>
                <xsd:element ref="ns2:AddMeta" minOccurs="0"/>
                <xsd:element ref="ns2:Posted_x0020_By" minOccurs="0"/>
                <xsd:element ref="ns2:Approval_x0020_Date" minOccurs="0"/>
                <xsd:element ref="ns3:c314bb418e2a45419088810bc94e97c0" minOccurs="0"/>
                <xsd:element ref="ns2:Org_x0020_UnitsTaxHTField0" minOccurs="0"/>
                <xsd:element ref="ns2:_dlc_DocId" minOccurs="0"/>
                <xsd:element ref="ns2:_dlc_DocIdUrl" minOccurs="0"/>
                <xsd:element ref="ns2:_dlc_DocIdPersistId" minOccurs="0"/>
                <xsd:element ref="ns2:Survey-LU" minOccurs="0"/>
                <xsd:element ref="ns2:Announcement-Text_slt" minOccurs="0"/>
                <xsd:element ref="ns2:WfStatus" minOccurs="0"/>
                <xsd:element ref="ns4:ActionStatus" minOccurs="0"/>
                <xsd:element ref="ns4:Doc_x0020_Category_x002d_txt" minOccurs="0"/>
                <xsd:element ref="ns4:ExpireDate" minOccurs="0"/>
                <xsd:element ref="ns4:Nara_x0020_Doc_x0020_Type_x0020_ID_nbr" minOccurs="0"/>
                <xsd:element ref="ns4:Nara_x0020_Doc_x0020_Type_x0020_Title" minOccurs="0"/>
                <xsd:element ref="ns4:Nara_x0020_Function_txt" minOccurs="0"/>
                <xsd:element ref="ns4:Nara_x0020_SubFunction_txt" minOccurs="0"/>
                <xsd:element ref="ns4:NaraRetentionYear_txt" minOccurs="0"/>
                <xsd:element ref="ns4:Org_x0020_Unit_txt" minOccurs="0"/>
                <xsd:element ref="ns4:Published_x0020_By" minOccurs="0"/>
                <xsd:element ref="ns4:Published_x0020_Date" minOccurs="0"/>
                <xsd:element ref="ns4:SurveyTxt0" minOccurs="0"/>
                <xsd:element ref="ns4:MediaServiceMetadata" minOccurs="0"/>
                <xsd:element ref="ns4:MediaServiceFastMetadata" minOccurs="0"/>
                <xsd:element ref="ns4:NFFormData" minOccurs="0"/>
                <xsd:element ref="ns4:Doc_x0020_Type0" minOccurs="0"/>
                <xsd:element ref="ns4:dfp2_pt1_approvalWf" minOccurs="0"/>
                <xsd:element ref="ns4:dfp2_pt2_Mmd" minOccurs="0"/>
                <xsd:element ref="ns4:dfp2_pt3_Grs" minOccurs="0"/>
                <xsd:element ref="ns4:dfp3_pt4_send_x002d_toDC" minOccurs="0"/>
                <xsd:element ref="ns5:MediaServiceAutoTags" minOccurs="0"/>
                <xsd:element ref="ns5:MediaServiceOCR" minOccurs="0"/>
                <xsd:element ref="ns5:MediaServiceGenerationTime" minOccurs="0"/>
                <xsd:element ref="ns5:MediaServiceEventHashCode" minOccurs="0"/>
                <xsd:element ref="ns5:DFP_x002d_ID" minOccurs="0"/>
                <xsd:element ref="ns5:gcc_x002d_DC2_x002d__x0020_Received_x0020_New_x0020_Doc" minOccurs="0"/>
                <xsd:element ref="ns5:Doc_x0020_Title0" minOccurs="0"/>
                <xsd:element ref="ns5:LinkToFileAtDC" minOccurs="0"/>
                <xsd:element ref="ns5:MediaServiceDateTaken" minOccurs="0"/>
                <xsd:element ref="ns5:MediaLengthInSeconds" minOccurs="0"/>
                <xsd:element ref="ns5:DocCenterID" minOccurs="0"/>
                <xsd:element ref="ns6:SharedWithUsers" minOccurs="0"/>
                <xsd:element ref="ns6:SharedWithDetails" minOccurs="0"/>
                <xsd:element ref="ns7:gcc_x002d_DC2_x002d__x0020_Received_x0020_New_x0020_Doc3" minOccurs="0"/>
                <xsd:element ref="ns7: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Report_x002f_Memo_x0020_Number" ma:index="2" nillable="true" ma:displayName="Report/Memo Number" ma:description="Enter the official number associated with this document if there is one." ma:internalName="Report_x002F_Memo_x0020_Number" ma:readOnly="false">
      <xsd:simpleType>
        <xsd:restriction base="dms:Text">
          <xsd:maxLength value="255"/>
        </xsd:restriction>
      </xsd:simpleType>
    </xsd:element>
    <xsd:element name="SurveyGroupBy1" ma:index="5" nillable="true" ma:displayName="SurveyGroupBy" ma:description="First Survey Used for NASSdocs By Survey view" ma:indexed="true" ma:internalName="SurveyGroupBy1" ma:readOnly="false">
      <xsd:simpleType>
        <xsd:restriction base="dms:Text">
          <xsd:maxLength value="255"/>
        </xsd:restriction>
      </xsd:simpleType>
    </xsd:element>
    <xsd:element name="BB" ma:index="8" ma:displayName="Announce" ma:default="No" ma:description="Do you wish to post a NASS Announcement for this document?" ma:format="RadioButtons" ma:internalName="BB" ma:readOnly="false">
      <xsd:simpleType>
        <xsd:restriction base="dms:Choice">
          <xsd:enumeration value="Yes"/>
          <xsd:enumeration value="No"/>
        </xsd:restriction>
      </xsd:simpleType>
    </xsd:element>
    <xsd:element name="BB-Text" ma:index="9" nillable="true" ma:displayName="Announcement-Text" ma:description="Enter text to be included with the document Announcement Board post." ma:internalName="BB_x002d_Text" ma:readOnly="false">
      <xsd:simpleType>
        <xsd:restriction base="dms:Note"/>
      </xsd:simpleType>
    </xsd:element>
    <xsd:element name="Approver" ma:index="10" ma:displayName="Author / Approver" ma:description="Enter the name of the Primary Author / Approver or Contact Person for this document." ma:list="UserInfo" ma:SharePointGroup="0" ma:internalNam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Additional_x0020_Authors" ma:index="11" nillable="true" ma:displayName="Additional Authors" ma:description="Additional people associated with this document." ma:list="UserInfo" ma:SharePointGroup="0" ma:internalName="Additional_x0020_Auth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_x0020_Comments" ma:index="12" nillable="true" ma:displayName="Notes" ma:description="Enter notes for this document that will be available to reviewers and future publishers." ma:internalName="Approver_x0020_Comments" ma:readOnly="false">
      <xsd:simpleType>
        <xsd:restriction base="dms:Note">
          <xsd:maxLength value="255"/>
        </xsd:restriction>
      </xsd:simpleType>
    </xsd:element>
    <xsd:element name="Issue_x0020_Date" ma:index="13" nillable="true" ma:displayName="Issue Date" ma:default="[today]" ma:description="Issue Date of Document" ma:format="DateOnly" ma:indexed="true" ma:internalName="Issue_x0020_Date" ma:readOnly="false">
      <xsd:simpleType>
        <xsd:restriction base="dms:DateTime"/>
      </xsd:simpleType>
    </xsd:element>
    <xsd:element name="Expire_x0020_Date" ma:index="14" nillable="true" ma:displayName="NaraRetentionDate-sc" ma:description="Date document expires and will no Longer be available in views." ma:format="DateOnly" ma:indexed="true" ma:internalName="Expire_x0020_Date" ma:readOnly="false">
      <xsd:simpleType>
        <xsd:restriction base="dms:DateTime"/>
      </xsd:simpleType>
    </xsd:element>
    <xsd:element name="Pub_URL" ma:index="15" nillable="true" ma:displayName="LinkToDFP_URL" ma:description="Link to DFP document" ma:format="Hyperlink" ma:internalName="Pub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oc_x0020_Type_x003a_Disposition" ma:index="16" nillable="true" ma:displayName="Doc Type:Disposition" ma:list="{ceedbada-6075-429f-b0a4-7a559785f84d}" ma:internalName="Doc_x0020_Type_x003A_Disposition" ma:readOnly="true" ma:showField="Disposition" ma:web="4e974542-5edc-4232-aa4c-d083a8df847c">
      <xsd:simpleType>
        <xsd:restriction base="dms:Lookup"/>
      </xsd:simpleType>
    </xsd:element>
    <xsd:element name="Doc_x0020_Type_x003a_File_x0020_Code" ma:index="17" nillable="true" ma:displayName="Doc Type:File Code" ma:list="{ceedbada-6075-429f-b0a4-7a559785f84d}" ma:internalName="Doc_x0020_Type_x003A_File_x0020_Code" ma:readOnly="true" ma:showField="Document_x0020_Code" ma:web="4e974542-5edc-4232-aa4c-d083a8df847c">
      <xsd:simpleType>
        <xsd:restriction base="dms:Lookup"/>
      </xsd:simpleType>
    </xsd:element>
    <xsd:element name="Doc_x0020_Type_x003a_Retention" ma:index="18" nillable="true" ma:displayName="Doc Type:Retention" ma:list="{ceedbada-6075-429f-b0a4-7a559785f84d}" ma:internalName="Doc_x0020_Type_x003A_Retention" ma:readOnly="true" ma:showField="Retention" ma:web="4e974542-5edc-4232-aa4c-d083a8df847c">
      <xsd:simpleType>
        <xsd:restriction base="dms:Lookup"/>
      </xsd:simpleType>
    </xsd:element>
    <xsd:element name="Doc_x0020_Type_x003a_Disposition_x0020_Authority" ma:index="19" nillable="true" ma:displayName="Doc Type:Disposition Authority" ma:list="{ceedbada-6075-429f-b0a4-7a559785f84d}" ma:internalName="Doc_x0020_Type_x003A_Disposition_x0020_Authority" ma:readOnly="true" ma:showField="Disposition_x0020_Authority" ma:web="4e974542-5edc-4232-aa4c-d083a8df847c">
      <xsd:simpleType>
        <xsd:restriction base="dms:Lookup"/>
      </xsd:simpleType>
    </xsd:element>
    <xsd:element name="grs_Authority" ma:index="20" nillable="true" ma:displayName="grs_Authority" ma:internalName="grs_Authority" ma:readOnly="false">
      <xsd:simpleType>
        <xsd:restriction base="dms:Text">
          <xsd:maxLength value="255"/>
        </xsd:restriction>
      </xsd:simpleType>
    </xsd:element>
    <xsd:element name="grs_FileCode" ma:index="21" nillable="true" ma:displayName="grs_FileCode" ma:internalName="grs_FileCode" ma:readOnly="false">
      <xsd:simpleType>
        <xsd:restriction base="dms:Text">
          <xsd:maxLength value="255"/>
        </xsd:restriction>
      </xsd:simpleType>
    </xsd:element>
    <xsd:element name="grs_Retain-NoYrs" ma:index="22" nillable="true" ma:displayName="grs_Retain-NoYrs" ma:decimals="0" ma:indexed="true" ma:internalName="grs_Retain_x002d_NoYrs" ma:readOnly="false" ma:percentage="FALSE">
      <xsd:simpleType>
        <xsd:restriction base="dms:Number">
          <xsd:maxInclusive value="99"/>
          <xsd:minInclusive value="1"/>
        </xsd:restriction>
      </xsd:simpleType>
    </xsd:element>
    <xsd:element name="nee10210d87d4ee593a668b11feb5dde" ma:index="29" nillable="true" ma:taxonomy="true" ma:internalName="nee10210d87d4ee593a668b11feb5dde" ma:taxonomyFieldName="Survey1" ma:displayName="Survey" ma:readOnly="false" ma:fieldId="{7ee10210-d87d-4ee5-93a6-68b11feb5dde}" ma:taxonomyMulti="true" ma:sspId="8ff62593-b918-4deb-ac08-0d74ac0cc7e6" ma:termSetId="df16009a-ca5c-4dd2-92ed-4b6eacb5abbc" ma:anchorId="00000000-0000-0000-0000-000000000000" ma:open="false" ma:isKeyword="false">
      <xsd:complexType>
        <xsd:sequence>
          <xsd:element ref="pc:Terms" minOccurs="0" maxOccurs="1"/>
        </xsd:sequence>
      </xsd:complexType>
    </xsd:element>
    <xsd:element name="pf497c84604c4d9182a7cb072310c2fe" ma:index="31" ma:taxonomy="true" ma:internalName="pf497c84604c4d9182a7cb072310c2fe" ma:taxonomyFieldName="Doc_x0020_Category1" ma:displayName="Doc Category-MMD2" ma:indexed="true" ma:readOnly="false" ma:fieldId="{9f497c84-604c-4d91-82a7-cb072310c2fe}" ma:sspId="8ff62593-b918-4deb-ac08-0d74ac0cc7e6" ma:termSetId="1e6cd529-0c1e-43e1-b887-a1ce7f1a120e" ma:anchorId="00000000-0000-0000-0000-000000000000" ma:open="false" ma:isKeyword="false">
      <xsd:complexType>
        <xsd:sequence>
          <xsd:element ref="pc:Terms" minOccurs="0" maxOccurs="1"/>
        </xsd:sequence>
      </xsd:complexType>
    </xsd:element>
    <xsd:element name="AP" ma:index="32" nillable="true" ma:displayName="AppdPublisher" ma:default="No" ma:description="Is the submitter an approved publisher" ma:format="Dropdown" ma:hidden="true" ma:internalName="AP" ma:readOnly="false">
      <xsd:simpleType>
        <xsd:restriction base="dms:Choice">
          <xsd:enumeration value="Yes"/>
          <xsd:enumeration value="No"/>
        </xsd:restriction>
      </xsd:simpleType>
    </xsd:element>
    <xsd:element name="Review_d" ma:index="33" nillable="true" ma:displayName="Review_date" ma:description="Date Field for Review Date" ma:format="DateOnly" ma:hidden="true" ma:internalName="Review_d" ma:readOnly="false">
      <xsd:simpleType>
        <xsd:restriction base="dms:DateTime"/>
      </xsd:simpleType>
    </xsd:element>
    <xsd:element name="Retain" ma:index="34" nillable="true" ma:displayName="Retain" ma:default="1" ma:hidden="true" ma:internalName="Retain" ma:readOnly="false" ma:percentage="FALSE">
      <xsd:simpleType>
        <xsd:restriction base="dms:Number">
          <xsd:maxInclusive value="99"/>
          <xsd:minInclusive value="1"/>
        </xsd:restriction>
      </xsd:simpleType>
    </xsd:element>
    <xsd:element name="SFprep2" ma:index="35" nillable="true" ma:displayName="SFprep2" ma:default="Sub Function:" ma:hidden="true" ma:internalName="SFprep2" ma:readOnly="false">
      <xsd:simpleType>
        <xsd:restriction base="dms:Text">
          <xsd:maxLength value="255"/>
        </xsd:restriction>
      </xsd:simpleType>
    </xsd:element>
    <xsd:element name="Doc_x0020_Type1" ma:index="36" nillable="true" ma:displayName="Doc Type" ma:description="Looks up document type in NASS Documents master list to retrieve additional information" ma:hidden="true" ma:list="{ceedbada-6075-429f-b0a4-7a559785f84d}" ma:internalName="Doc_x0020_Type1" ma:readOnly="false" ma:showField="Title" ma:web="4e974542-5edc-4232-aa4c-d083a8df847c">
      <xsd:simpleType>
        <xsd:restriction base="dms:Lookup"/>
      </xsd:simpleType>
    </xsd:element>
    <xsd:element name="Doc-ID" ma:index="37" nillable="true" ma:displayName="Doc-ID" ma:decimals="0" ma:description="Key Filter field for ID" ma:hidden="true" ma:internalName="Doc_x002d_ID" ma:readOnly="false" ma:percentage="FALSE">
      <xsd:simpleType>
        <xsd:restriction base="dms:Number"/>
      </xsd:simpleType>
    </xsd:element>
    <xsd:element name="Doc_x0020_Type" ma:index="38" nillable="true" ma:displayName="DT-MMD" ma:default="Function:Sub Function:" ma:description="Document Type will be coppied to this column by document center workflow." ma:hidden="true" ma:internalName="Doc_x0020_Type" ma:readOnly="false">
      <xsd:simpleType>
        <xsd:restriction base="dms:Text">
          <xsd:maxLength value="255"/>
        </xsd:restriction>
      </xsd:simpleType>
    </xsd:element>
    <xsd:element name="ECM_WF_Status" ma:index="39" nillable="true" ma:displayName="ECM_WF_Status" ma:default="Ready to Run" ma:description="ECM Work Flow Status" ma:format="Dropdown" ma:hidden="true" ma:internalName="ECM_WF_Status" ma:readOnly="false">
      <xsd:simpleType>
        <xsd:restriction base="dms:Choice">
          <xsd:enumeration value="Ready to Run"/>
          <xsd:enumeration value="Adding Metada"/>
          <xsd:enumeration value="Waiting for Approval"/>
          <xsd:enumeration value="Publishing"/>
          <xsd:enumeration value="ECM WF Finished"/>
        </xsd:restriction>
      </xsd:simpleType>
    </xsd:element>
    <xsd:element name="Runs" ma:index="40" nillable="true" ma:displayName="Runs" ma:decimals="0" ma:default="0" ma:description="Number of times the workflow has been run." ma:hidden="true" ma:internalName="Runs" ma:readOnly="false" ma:percentage="FALSE">
      <xsd:simpleType>
        <xsd:restriction base="dms:Number"/>
      </xsd:simpleType>
    </xsd:element>
    <xsd:element name="SurveyTxt" ma:index="41" nillable="true" ma:displayName="SurveyTxt" ma:description="System column that contains text of Survey column value(s)." ma:hidden="true" ma:internalName="SurveyTxt" ma:readOnly="false">
      <xsd:simpleType>
        <xsd:restriction base="dms:Text">
          <xsd:maxLength value="255"/>
        </xsd:restriction>
      </xsd:simpleType>
    </xsd:element>
    <xsd:element name="Doc_x0020_Category" ma:index="42" nillable="true" ma:displayName="Doc Category-LU" ma:description="Standard Document Category" ma:hidden="true" ma:list="{a03cf3dc-c5a1-4f66-87ed-a49fd43a6842}" ma:internalName="Doc_x0020_Category" ma:readOnly="false" ma:showField="Title" ma:web="4e974542-5edc-4232-aa4c-d083a8df847c">
      <xsd:simpleType>
        <xsd:restriction base="dms:Lookup"/>
      </xsd:simpleType>
    </xsd:element>
    <xsd:element name="Doc_x0020_Title" ma:index="43" nillable="true" ma:displayName="Doc Title" ma:description="Click on the Title to Open the Document" ma:format="Hyperlink" ma:hidden="true" ma:internalName="Doc_x0020_Titl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DF1" ma:index="44" nillable="true" ma:displayName="PDF" ma:default="Do not Convert to a PDF" ma:description="Do you this document to be converted to a pdf when it is published in the NASSdocs Document Center?" ma:format="Dropdown" ma:hidden="true" ma:internalName="_x0050_DF1" ma:readOnly="false">
      <xsd:simpleType>
        <xsd:restriction base="dms:Choice">
          <xsd:enumeration value="Convert to a PDF"/>
          <xsd:enumeration value="Do not Convert to a PDF"/>
        </xsd:restriction>
      </xsd:simpleType>
    </xsd:element>
    <xsd:element name="NASS_Name" ma:index="45" nillable="true" ma:displayName="NASSdoc_Name" ma:description="File Name across all versions of this document" ma:internalName="NASS_Name" ma:readOnly="false">
      <xsd:simpleType>
        <xsd:restriction base="dms:Text">
          <xsd:maxLength value="255"/>
        </xsd:restriction>
      </xsd:simpleType>
    </xsd:element>
    <xsd:element name="AddMeta" ma:index="46" nillable="true" ma:displayName="ActionStatus" ma:default="Draft" ma:format="Dropdown" ma:hidden="true" ma:internalName="AddMeta" ma:readOnly="false">
      <xsd:simpleType>
        <xsd:restriction base="dms:Choice">
          <xsd:enumeration value="New"/>
          <xsd:enumeration value="Draft"/>
          <xsd:enumeration value="Run"/>
          <xsd:enumeration value="Metadata"/>
          <xsd:enumeration value="Approve"/>
          <xsd:enumeration value="Publish"/>
          <xsd:enumeration value="Done"/>
          <xsd:enumeration value="PDF"/>
          <xsd:enumeration value="Rejected"/>
          <xsd:enumeration value="Published"/>
        </xsd:restriction>
      </xsd:simpleType>
    </xsd:element>
    <xsd:element name="Posted_x0020_By" ma:index="47" nillable="true" ma:displayName="Posted By" ma:description="Name of the person who posted this document." ma:list="UserInfo" ma:SearchPeopleOnly="false" ma:SharePointGroup="0" ma:internalName="Posted_x0020_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_x0020_Date" ma:index="48" nillable="true" ma:displayName="Approval Date" ma:description="Enter the approval date." ma:format="DateOnly" ma:hidden="true" ma:internalName="Approval_x0020_Date" ma:readOnly="false">
      <xsd:simpleType>
        <xsd:restriction base="dms:DateTime"/>
      </xsd:simpleType>
    </xsd:element>
    <xsd:element name="Org_x0020_UnitsTaxHTField0" ma:index="51" ma:taxonomy="true" ma:internalName="Org_x0020_UnitsTaxHTField0" ma:taxonomyFieldName="Org_x0020_Units" ma:displayName="Org Unit_mmd" ma:indexed="true" ma:readOnly="false" ma:fieldId="{41e9e565-1901-4472-bc47-4b4615e8baa2}" ma:sspId="8ff62593-b918-4deb-ac08-0d74ac0cc7e6" ma:termSetId="4254e028-4f35-46f4-a1dc-ce69310143ea"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dexed="true" ma:internalName="_dlc_DocId" ma:readOnly="true">
      <xsd:simpleType>
        <xsd:restriction base="dms:Text"/>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element name="Survey-LU" ma:index="55" nillable="true" ma:displayName="Survey-LU" ma:list="{a050496f-0dca-4317-ad8d-a99eede3537f}" ma:internalName="Survey_x002d_LU" ma:showField="Sample_Name" ma:web="4e974542-5edc-4232-aa4c-d083a8df847c">
      <xsd:complexType>
        <xsd:complexContent>
          <xsd:extension base="dms:MultiChoiceLookup">
            <xsd:sequence>
              <xsd:element name="Value" type="dms:Lookup" maxOccurs="unbounded" minOccurs="0" nillable="true"/>
            </xsd:sequence>
          </xsd:extension>
        </xsd:complexContent>
      </xsd:complexType>
    </xsd:element>
    <xsd:element name="Announcement-Text_slt" ma:index="56" nillable="true" ma:displayName="Announcement-Text_slt" ma:internalName="Announcement_x002d_Text_slt">
      <xsd:simpleType>
        <xsd:restriction base="dms:Text">
          <xsd:maxLength value="255"/>
        </xsd:restriction>
      </xsd:simpleType>
    </xsd:element>
    <xsd:element name="WfStatus" ma:index="57" nillable="true" ma:displayName="WfStatus" ma:indexed="true" ma:internalName="WfStatus"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334046f0-ea33-4914-9ac6-dc4be950eabd}" ma:internalName="TaxCatchAll" ma:readOnly="false" ma:showField="CatchAllData" ma:web="4e974542-5edc-4232-aa4c-d083a8df847c">
      <xsd:complexType>
        <xsd:complexContent>
          <xsd:extension base="dms:MultiChoiceLookup">
            <xsd:sequence>
              <xsd:element name="Value" type="dms:Lookup" maxOccurs="unbounded" minOccurs="0" nillable="true"/>
            </xsd:sequence>
          </xsd:extension>
        </xsd:complexContent>
      </xsd:complexType>
    </xsd:element>
    <xsd:element name="TaxCatchAllLabel" ma:index="26" nillable="true" ma:displayName="Taxonomy Catch All Column1" ma:hidden="true" ma:list="{334046f0-ea33-4914-9ac6-dc4be950eabd}" ma:internalName="TaxCatchAllLabel" ma:readOnly="true" ma:showField="CatchAllDataLabel" ma:web="4e974542-5edc-4232-aa4c-d083a8df847c">
      <xsd:complexType>
        <xsd:complexContent>
          <xsd:extension base="dms:MultiChoiceLookup">
            <xsd:sequence>
              <xsd:element name="Value" type="dms:Lookup" maxOccurs="unbounded" minOccurs="0" nillable="true"/>
            </xsd:sequence>
          </xsd:extension>
        </xsd:complexContent>
      </xsd:complexType>
    </xsd:element>
    <xsd:element name="c314bb418e2a45419088810bc94e97c0" ma:index="49" ma:taxonomy="true" ma:internalName="c314bb418e2a45419088810bc94e97c0" ma:taxonomyFieldName="Document_x0020_Type" ma:displayName="NaraDocumentType" ma:indexed="true" ma:readOnly="false" ma:default="" ma:fieldId="{c314bb41-8e2a-4541-9088-810bc94e97c0}" ma:sspId="8ff62593-b918-4deb-ac08-0d74ac0cc7e6" ma:termSetId="466de066-8c16-4da3-9517-f1f61cdf4ac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53944dc-2f8c-4705-87a5-3476f8dfe585" elementFormDefault="qualified">
    <xsd:import namespace="http://schemas.microsoft.com/office/2006/documentManagement/types"/>
    <xsd:import namespace="http://schemas.microsoft.com/office/infopath/2007/PartnerControls"/>
    <xsd:element name="ActionStatus" ma:index="58" nillable="true" ma:displayName="ActionStatus" ma:indexed="true" ma:internalName="ActionStatus">
      <xsd:simpleType>
        <xsd:restriction base="dms:Text">
          <xsd:maxLength value="255"/>
        </xsd:restriction>
      </xsd:simpleType>
    </xsd:element>
    <xsd:element name="Doc_x0020_Category_x002d_txt" ma:index="59" nillable="true" ma:displayName="Doc Category-txt" ma:indexed="true" ma:internalName="Doc_x0020_Category_x002d_txt">
      <xsd:simpleType>
        <xsd:restriction base="dms:Text">
          <xsd:maxLength value="255"/>
        </xsd:restriction>
      </xsd:simpleType>
    </xsd:element>
    <xsd:element name="ExpireDate" ma:index="60" nillable="true" ma:displayName="ExpireDate" ma:description="*used mostly by RDD &amp; OA" ma:format="DateOnly" ma:internalName="ExpireDate">
      <xsd:simpleType>
        <xsd:restriction base="dms:DateTime"/>
      </xsd:simpleType>
    </xsd:element>
    <xsd:element name="Nara_x0020_Doc_x0020_Type_x0020_ID_nbr" ma:index="61" nillable="true" ma:displayName="Nara Doc Type ID_nbr" ma:indexed="true" ma:internalName="Nara_x0020_Doc_x0020_Type_x0020_ID_nbr">
      <xsd:simpleType>
        <xsd:restriction base="dms:Number"/>
      </xsd:simpleType>
    </xsd:element>
    <xsd:element name="Nara_x0020_Doc_x0020_Type_x0020_Title" ma:index="62" nillable="true" ma:displayName="Nara Doc Type Title" ma:indexed="true" ma:internalName="Nara_x0020_Doc_x0020_Type_x0020_Title">
      <xsd:simpleType>
        <xsd:restriction base="dms:Text">
          <xsd:maxLength value="255"/>
        </xsd:restriction>
      </xsd:simpleType>
    </xsd:element>
    <xsd:element name="Nara_x0020_Function_txt" ma:index="63" nillable="true" ma:displayName="Nara Function_txt" ma:internalName="Nara_x0020_Function_txt">
      <xsd:simpleType>
        <xsd:restriction base="dms:Text">
          <xsd:maxLength value="255"/>
        </xsd:restriction>
      </xsd:simpleType>
    </xsd:element>
    <xsd:element name="Nara_x0020_SubFunction_txt" ma:index="64" nillable="true" ma:displayName="Nara SubFunction_txt" ma:internalName="Nara_x0020_SubFunction_txt">
      <xsd:simpleType>
        <xsd:restriction base="dms:Text">
          <xsd:maxLength value="255"/>
        </xsd:restriction>
      </xsd:simpleType>
    </xsd:element>
    <xsd:element name="NaraRetentionYear_txt" ma:index="65" nillable="true" ma:displayName="NaraRetentionYear_txt" ma:internalName="NaraRetentionYear_txt">
      <xsd:simpleType>
        <xsd:restriction base="dms:Text">
          <xsd:maxLength value="255"/>
        </xsd:restriction>
      </xsd:simpleType>
    </xsd:element>
    <xsd:element name="Org_x0020_Unit_txt" ma:index="66" nillable="true" ma:displayName="Org Unit_txt" ma:indexed="true" ma:internalName="Org_x0020_Unit_txt">
      <xsd:simpleType>
        <xsd:restriction base="dms:Text">
          <xsd:maxLength value="255"/>
        </xsd:restriction>
      </xsd:simpleType>
    </xsd:element>
    <xsd:element name="Published_x0020_By" ma:index="67" nillable="true" ma:displayName="Published By" ma:list="UserInfo" ma:SharePointGroup="0" ma:internalName="Published_x0020_By"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ed_x0020_Date" ma:index="68" nillable="true" ma:displayName="Published Date" ma:format="DateOnly" ma:internalName="Published_x0020_Date">
      <xsd:simpleType>
        <xsd:restriction base="dms:DateTime"/>
      </xsd:simpleType>
    </xsd:element>
    <xsd:element name="SurveyTxt0" ma:index="69" nillable="true" ma:displayName="SurveyTxt" ma:indexed="true" ma:internalName="SurveyTxt0">
      <xsd:simpleType>
        <xsd:restriction base="dms:Text">
          <xsd:maxLength value="255"/>
        </xsd:restriction>
      </xsd:simpleType>
    </xsd:element>
    <xsd:element name="MediaServiceMetadata" ma:index="70" nillable="true" ma:displayName="MediaServiceMetadata" ma:hidden="true" ma:internalName="MediaServiceMetadata" ma:readOnly="true">
      <xsd:simpleType>
        <xsd:restriction base="dms:Note"/>
      </xsd:simpleType>
    </xsd:element>
    <xsd:element name="MediaServiceFastMetadata" ma:index="71" nillable="true" ma:displayName="MediaServiceFastMetadata" ma:hidden="true" ma:internalName="MediaServiceFastMetadata" ma:readOnly="true">
      <xsd:simpleType>
        <xsd:restriction base="dms:Note"/>
      </xsd:simpleType>
    </xsd:element>
    <xsd:element name="NFFormData" ma:index="72" nillable="true" ma:displayName="NFFormData" ma:hidden="true" ma:internalName="NFFormData">
      <xsd:simpleType>
        <xsd:restriction base="dms:Note"/>
      </xsd:simpleType>
    </xsd:element>
    <xsd:element name="Doc_x0020_Type0" ma:index="73" nillable="true" ma:displayName="Nara Doc Type_txt" ma:indexed="true" ma:internalName="Doc_x0020_Type0">
      <xsd:simpleType>
        <xsd:restriction base="dms:Text">
          <xsd:maxLength value="255"/>
        </xsd:restriction>
      </xsd:simpleType>
    </xsd:element>
    <xsd:element name="dfp2_pt1_approvalWf" ma:index="74" nillable="true" ma:displayName="gcc-dfp_pt1_approvalWf" ma:internalName="dfp2_pt1_approvalWf">
      <xsd:complexType>
        <xsd:complexContent>
          <xsd:extension base="dms:URL">
            <xsd:sequence>
              <xsd:element name="Url" type="dms:ValidUrl" minOccurs="0" nillable="true"/>
              <xsd:element name="Description" type="xsd:string" nillable="true"/>
            </xsd:sequence>
          </xsd:extension>
        </xsd:complexContent>
      </xsd:complexType>
    </xsd:element>
    <xsd:element name="dfp2_pt2_Mmd" ma:index="75" nillable="true" ma:displayName="gcc-dfp_pt2_Mmd" ma:internalName="dfp2_pt2_Mmd">
      <xsd:complexType>
        <xsd:complexContent>
          <xsd:extension base="dms:URL">
            <xsd:sequence>
              <xsd:element name="Url" type="dms:ValidUrl" minOccurs="0" nillable="true"/>
              <xsd:element name="Description" type="xsd:string" nillable="true"/>
            </xsd:sequence>
          </xsd:extension>
        </xsd:complexContent>
      </xsd:complexType>
    </xsd:element>
    <xsd:element name="dfp2_pt3_Grs" ma:index="76" nillable="true" ma:displayName="gcc-dfp_pt3_Grs" ma:internalName="dfp2_pt3_Grs">
      <xsd:complexType>
        <xsd:complexContent>
          <xsd:extension base="dms:URL">
            <xsd:sequence>
              <xsd:element name="Url" type="dms:ValidUrl" minOccurs="0" nillable="true"/>
              <xsd:element name="Description" type="xsd:string" nillable="true"/>
            </xsd:sequence>
          </xsd:extension>
        </xsd:complexContent>
      </xsd:complexType>
    </xsd:element>
    <xsd:element name="dfp3_pt4_send_x002d_toDC" ma:index="77" nillable="true" ma:displayName="gcc-dfp_pt4_send-toDC" ma:internalName="dfp3_pt4_send_x002d_toDC">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c02eac-2c06-43cf-a7ca-c7990c261205" elementFormDefault="qualified">
    <xsd:import namespace="http://schemas.microsoft.com/office/2006/documentManagement/types"/>
    <xsd:import namespace="http://schemas.microsoft.com/office/infopath/2007/PartnerControls"/>
    <xsd:element name="MediaServiceAutoTags" ma:index="78" nillable="true" ma:displayName="Tags" ma:internalName="MediaServiceAutoTags" ma:readOnly="true">
      <xsd:simpleType>
        <xsd:restriction base="dms:Text"/>
      </xsd:simpleType>
    </xsd:element>
    <xsd:element name="MediaServiceOCR" ma:index="79" nillable="true" ma:displayName="Extracted Text" ma:internalName="MediaServiceOCR" ma:readOnly="true">
      <xsd:simpleType>
        <xsd:restriction base="dms:Note">
          <xsd:maxLength value="255"/>
        </xsd:restriction>
      </xsd:simpleType>
    </xsd:element>
    <xsd:element name="MediaServiceGenerationTime" ma:index="80" nillable="true" ma:displayName="MediaServiceGenerationTime" ma:hidden="true" ma:internalName="MediaServiceGenerationTime" ma:readOnly="true">
      <xsd:simpleType>
        <xsd:restriction base="dms:Text"/>
      </xsd:simpleType>
    </xsd:element>
    <xsd:element name="MediaServiceEventHashCode" ma:index="81" nillable="true" ma:displayName="MediaServiceEventHashCode" ma:hidden="true" ma:internalName="MediaServiceEventHashCode" ma:readOnly="true">
      <xsd:simpleType>
        <xsd:restriction base="dms:Text"/>
      </xsd:simpleType>
    </xsd:element>
    <xsd:element name="DFP_x002d_ID" ma:index="82" nillable="true" ma:displayName="DFP-ID" ma:internalName="DFP_x002d_ID">
      <xsd:simpleType>
        <xsd:restriction base="dms:Text">
          <xsd:maxLength value="255"/>
        </xsd:restriction>
      </xsd:simpleType>
    </xsd:element>
    <xsd:element name="gcc_x002d_DC2_x002d__x0020_Received_x0020_New_x0020_Doc" ma:index="83" nillable="true" ma:displayName="gcc-DC2- Received New Doc" ma:internalName="gcc_x002d_DC2_x002d__x0020_Received_x0020_New_x0020_Doc">
      <xsd:complexType>
        <xsd:complexContent>
          <xsd:extension base="dms:URL">
            <xsd:sequence>
              <xsd:element name="Url" type="dms:ValidUrl" minOccurs="0" nillable="true"/>
              <xsd:element name="Description" type="xsd:string" nillable="true"/>
            </xsd:sequence>
          </xsd:extension>
        </xsd:complexContent>
      </xsd:complexType>
    </xsd:element>
    <xsd:element name="Doc_x0020_Title0" ma:index="84" nillable="true" ma:displayName="Doc Title" ma:format="Hyperlink" ma:internalName="Doc_x0020_Title0">
      <xsd:complexType>
        <xsd:complexContent>
          <xsd:extension base="dms:URL">
            <xsd:sequence>
              <xsd:element name="Url" type="dms:ValidUrl" minOccurs="0" nillable="true"/>
              <xsd:element name="Description" type="xsd:string" nillable="true"/>
            </xsd:sequence>
          </xsd:extension>
        </xsd:complexContent>
      </xsd:complexType>
    </xsd:element>
    <xsd:element name="LinkToFileAtDC" ma:index="85" nillable="true" ma:displayName="LinkToFileAtDC" ma:format="Hyperlink" ma:internalName="LinkToFileAtDC">
      <xsd:complexType>
        <xsd:complexContent>
          <xsd:extension base="dms:URL">
            <xsd:sequence>
              <xsd:element name="Url" type="dms:ValidUrl" minOccurs="0" nillable="true"/>
              <xsd:element name="Description" type="xsd:string" nillable="true"/>
            </xsd:sequence>
          </xsd:extension>
        </xsd:complexContent>
      </xsd:complexType>
    </xsd:element>
    <xsd:element name="MediaServiceDateTaken" ma:index="86" nillable="true" ma:displayName="MediaServiceDateTaken" ma:hidden="true" ma:internalName="MediaServiceDateTaken" ma:readOnly="true">
      <xsd:simpleType>
        <xsd:restriction base="dms:Text"/>
      </xsd:simpleType>
    </xsd:element>
    <xsd:element name="MediaLengthInSeconds" ma:index="87" nillable="true" ma:displayName="MediaLengthInSeconds" ma:hidden="true" ma:internalName="MediaLengthInSeconds" ma:readOnly="true">
      <xsd:simpleType>
        <xsd:restriction base="dms:Unknown"/>
      </xsd:simpleType>
    </xsd:element>
    <xsd:element name="DocCenterID" ma:index="88" nillable="true" ma:displayName="DocCenterID" ma:internalName="DocCenterID">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9403016e-1456-490b-8105-fab27ac031a1" elementFormDefault="qualified">
    <xsd:import namespace="http://schemas.microsoft.com/office/2006/documentManagement/types"/>
    <xsd:import namespace="http://schemas.microsoft.com/office/infopath/2007/PartnerControls"/>
    <xsd:element name="SharedWithUsers" ma:index="8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25bf81-2355-45c3-a4d5-f070f79acb21" elementFormDefault="qualified">
    <xsd:import namespace="http://schemas.microsoft.com/office/2006/documentManagement/types"/>
    <xsd:import namespace="http://schemas.microsoft.com/office/infopath/2007/PartnerControls"/>
    <xsd:element name="gcc_x002d_DC2_x002d__x0020_Received_x0020_New_x0020_Doc3" ma:index="91" nillable="true" ma:displayName="gcc-DC2- Received New Doc3" ma:internalName="gcc_x002d_DC2_x002d__x0020_Received_x0020_New_x0020_Doc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9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ssue_x0020_Date xmlns="4e974542-5edc-4232-aa4c-d083a8df847c">2022-09-16T05:00:00+00:00</Issue_x0020_Date>
    <Doc_x0020_Type xmlns="4e974542-5edc-4232-aa4c-d083a8df847c">Communications:Public Relations:Survey - Routine publicity records for surveys such as scripts and announcements - FO New Releases and web site * 602|ff6a3578-655e-40df-99cb-734defbdc0ff</Doc_x0020_Type>
    <Doc_x0020_Title xmlns="4e974542-5edc-4232-aa4c-d083a8df847c">
      <Url>http://nassportal/NASSdocs/Documents/Survey_Sample_News_Release_RFOtemplate.docx</Url>
      <Description>RFO Sample News Release Template</Description>
    </Doc_x0020_Title>
    <NASS_Name xmlns="4e974542-5edc-4232-aa4c-d083a8df847c">Survey_Sample_News_Release_RFOtemplate.docx</NASS_Name>
    <AP xmlns="4e974542-5edc-4232-aa4c-d083a8df847c">Yes</AP>
    <Retain xmlns="4e974542-5edc-4232-aa4c-d083a8df847c">3</Retain>
    <Pub_URL xmlns="4e974542-5edc-4232-aa4c-d083a8df847c">
      <Url>https://usdagcc.sharepoint.com/sites/NASSportal/NASSdocs/Lists/NASS%20Announcements/DispForm.aspx?ID=15869</Url>
      <Description>https://usdagcc.sharepoint.com/sites/NASSportal/NASSdocs/Lists/NASS%20Announcements/DispForm.aspx?ID=15869</Description>
    </Pub_URL>
    <Doc_x0020_Type1 xmlns="4e974542-5edc-4232-aa4c-d083a8df847c">602</Doc_x0020_Type1>
    <Expire_x0020_Date xmlns="4e974542-5edc-4232-aa4c-d083a8df847c">2025-09-16T05:00:00+00:00</Expire_x0020_Date>
    <SurveyGroupBy1 xmlns="4e974542-5edc-4232-aa4c-d083a8df847c">ARMS 3</SurveyGroupBy1>
    <Doc_x0020_Category xmlns="4e974542-5edc-4232-aa4c-d083a8df847c" xsi:nil="true"/>
    <Additional_x0020_Authors xmlns="4e974542-5edc-4232-aa4c-d083a8df847c">
      <UserInfo>
        <DisplayName/>
        <AccountId xsi:nil="true"/>
        <AccountType/>
      </UserInfo>
    </Additional_x0020_Authors>
    <Approver_x0020_Comments xmlns="4e974542-5edc-4232-aa4c-d083a8df847c" xsi:nil="true"/>
    <Org_x0020_UnitsTaxHTField0 xmlns="4e974542-5edc-4232-aa4c-d083a8df847c">
      <Terms xmlns="http://schemas.microsoft.com/office/infopath/2007/PartnerControls">
        <TermInfo xmlns="http://schemas.microsoft.com/office/infopath/2007/PartnerControls">
          <TermName xmlns="http://schemas.microsoft.com/office/infopath/2007/PartnerControls">PAO</TermName>
          <TermId xmlns="http://schemas.microsoft.com/office/infopath/2007/PartnerControls">f084ad81-e6cf-4995-a23a-022d61cd5175</TermId>
        </TermInfo>
      </Terms>
    </Org_x0020_UnitsTaxHTField0>
    <Posted_x0020_By xmlns="4e974542-5edc-4232-aa4c-d083a8df847c">
      <UserInfo>
        <DisplayName>Busse, Shelly - NASS</DisplayName>
        <AccountId>854</AccountId>
        <AccountType/>
      </UserInfo>
    </Posted_x0020_By>
    <SFprep2 xmlns="4e974542-5edc-4232-aa4c-d083a8df847c">Sub Function:</SFprep2>
    <Approver xmlns="4e974542-5edc-4232-aa4c-d083a8df847c">
      <UserInfo>
        <DisplayName>Barrett, Jim - REE-NASS, Washington, DC</DisplayName>
        <AccountId>84</AccountId>
        <AccountType/>
      </UserInfo>
    </Approver>
    <TaxCatchAll xmlns="73fb875a-8af9-4255-b008-0995492d31cd">
      <Value>293</Value>
      <Value>297</Value>
      <Value>367</Value>
      <Value>77</Value>
    </TaxCatchAll>
    <BB xmlns="4e974542-5edc-4232-aa4c-d083a8df847c">Yes</BB>
    <Review_d xmlns="4e974542-5edc-4232-aa4c-d083a8df847c">2017-12-12T06:00:00+00:00</Review_d>
    <Approval_x0020_Date xmlns="4e974542-5edc-4232-aa4c-d083a8df847c" xsi:nil="true"/>
    <AddMeta xmlns="4e974542-5edc-4232-aa4c-d083a8df847c">Done</AddMeta>
    <SurveyTxt xmlns="4e974542-5edc-4232-aa4c-d083a8df847c" xsi:nil="true"/>
    <ECM_WF_Status xmlns="4e974542-5edc-4232-aa4c-d083a8df847c">Ready to Run</ECM_WF_Status>
    <nee10210d87d4ee593a668b11feb5dde xmlns="4e974542-5edc-4232-aa4c-d083a8df847c">
      <Terms xmlns="http://schemas.microsoft.com/office/infopath/2007/PartnerControls">
        <TermInfo xmlns="http://schemas.microsoft.com/office/infopath/2007/PartnerControls">
          <TermName xmlns="http://schemas.microsoft.com/office/infopath/2007/PartnerControls">ARMS 3 * 26</TermName>
          <TermId xmlns="http://schemas.microsoft.com/office/infopath/2007/PartnerControls">c5fbfdeb-481d-4158-9bf1-a26f9431d1cc</TermId>
        </TermInfo>
      </Terms>
    </nee10210d87d4ee593a668b11feb5dde>
    <Runs xmlns="4e974542-5edc-4232-aa4c-d083a8df847c">2</Runs>
    <pf497c84604c4d9182a7cb072310c2fe xmlns="4e974542-5edc-4232-aa4c-d083a8df847c">
      <Terms xmlns="http://schemas.microsoft.com/office/infopath/2007/PartnerControls">
        <TermInfo xmlns="http://schemas.microsoft.com/office/infopath/2007/PartnerControls">
          <TermName xmlns="http://schemas.microsoft.com/office/infopath/2007/PartnerControls">Template * 15</TermName>
          <TermId xmlns="http://schemas.microsoft.com/office/infopath/2007/PartnerControls">afe787b5-1f2c-48d8-91f3-57b5b96e540d</TermId>
        </TermInfo>
      </Terms>
    </pf497c84604c4d9182a7cb072310c2fe>
    <_dlc_DocId xmlns="4e974542-5edc-4232-aa4c-d083a8df847c">FNVPY7D4E5RX-169807097-26305</_dlc_DocId>
    <_dlc_DocIdUrl xmlns="4e974542-5edc-4232-aa4c-d083a8df847c">
      <Url>https://usdagcc.sharepoint.com/sites/NASSportal/NASSdocs/_layouts/15/DocIdRedir.aspx?ID=FNVPY7D4E5RX-169807097-26305</Url>
      <Description>FNVPY7D4E5RX-169807097-26305</Description>
    </_dlc_DocIdUrl>
    <NFFormData xmlns="e53944dc-2f8c-4705-87a5-3476f8dfe585">&lt;?xml version="1.0" encoding="utf-8"?&gt;&lt;FormVariables&gt;&lt;Version&gt;1.0&lt;/Version&gt;&lt;/FormVariables&gt;</NFFormData>
    <Doc_x0020_Category_x002d_txt xmlns="e53944dc-2f8c-4705-87a5-3476f8dfe585">Template</Doc_x0020_Category_x002d_txt>
    <c314bb418e2a45419088810bc94e97c0 xmlns="73fb875a-8af9-4255-b008-0995492d31cd">
      <Terms xmlns="http://schemas.microsoft.com/office/infopath/2007/PartnerControls">
        <TermInfo xmlns="http://schemas.microsoft.com/office/infopath/2007/PartnerControls">
          <TermName xmlns="http://schemas.microsoft.com/office/infopath/2007/PartnerControls">Survey - Routine publicity records for surveys such as scripts and announcements - FO New Releases and web site * 602</TermName>
          <TermId xmlns="http://schemas.microsoft.com/office/infopath/2007/PartnerControls">ff6a3578-655e-40df-99cb-734defbdc0ff</TermId>
        </TermInfo>
      </Terms>
    </c314bb418e2a45419088810bc94e97c0>
    <Announcement-Text_slt xmlns="4e974542-5edc-4232-aa4c-d083a8df847c" xsi:nil="true"/>
    <dfp3_pt4_send_x002d_toDC xmlns="e53944dc-2f8c-4705-87a5-3476f8dfe585">
      <Url xsi:nil="true"/>
      <Description xsi:nil="true"/>
    </dfp3_pt4_send_x002d_toDC>
    <dfp2_pt1_approvalWf xmlns="e53944dc-2f8c-4705-87a5-3476f8dfe585">
      <Url xsi:nil="true"/>
      <Description xsi:nil="true"/>
    </dfp2_pt1_approvalWf>
    <dfp2_pt3_Grs xmlns="e53944dc-2f8c-4705-87a5-3476f8dfe585">
      <Url xsi:nil="true"/>
      <Description xsi:nil="true"/>
    </dfp2_pt3_Grs>
    <PDF1 xmlns="4e974542-5edc-4232-aa4c-d083a8df847c">Do not Convert to a PDF</PDF1>
    <Doc_x0020_Type0 xmlns="e53944dc-2f8c-4705-87a5-3476f8dfe585">Communications:Public Relations:Survey - Routine publicity records for surveys such as scripts and announcements - FO New Releases and web site * 602</Doc_x0020_Type0>
    <NaraRetentionYear_txt xmlns="e53944dc-2f8c-4705-87a5-3476f8dfe585">2025</NaraRetentionYear_txt>
    <SurveyTxt0 xmlns="e53944dc-2f8c-4705-87a5-3476f8dfe585">ARMS 3</SurveyTxt0>
    <Survey-LU xmlns="4e974542-5edc-4232-aa4c-d083a8df847c" xsi:nil="true"/>
    <dfp2_pt2_Mmd xmlns="e53944dc-2f8c-4705-87a5-3476f8dfe585">
      <Url xsi:nil="true"/>
      <Description xsi:nil="true"/>
    </dfp2_pt2_Mmd>
    <grs_Retain-NoYrs xmlns="4e974542-5edc-4232-aa4c-d083a8df847c">3</grs_Retain-NoYrs>
    <BB-Text xmlns="4e974542-5edc-4232-aa4c-d083a8df847c" xsi:nil="true"/>
    <grs_Authority xmlns="4e974542-5edc-4232-aa4c-d083a8df847c">N1-355-07-01, Item 11a</grs_Authority>
    <Nara_x0020_Function_txt xmlns="e53944dc-2f8c-4705-87a5-3476f8dfe585">Communications</Nara_x0020_Function_txt>
    <Nara_x0020_SubFunction_txt xmlns="e53944dc-2f8c-4705-87a5-3476f8dfe585">Public Relations</Nara_x0020_SubFunction_txt>
    <DocCenterID xmlns="2ac02eac-2c06-43cf-a7ca-c7990c261205">26305</DocCenterID>
    <LinkToFileAtDC xmlns="2ac02eac-2c06-43cf-a7ca-c7990c261205">
      <Url>https://usdagcc.sharepoint.com/sites/NASSportal/NASSdocs/docCenter2/2022_ARMS_3_News_Release_Draft_FINAL.docx</Url>
      <Description>https://usdagcc.sharepoint.com/sites/NASSportal/NASSdocs/docCenter2/2022_ARMS_3_News_Release_Draft_FINAL.docx</Description>
    </LinkToFileAtDC>
    <Nara_x0020_Doc_x0020_Type_x0020_Title xmlns="e53944dc-2f8c-4705-87a5-3476f8dfe585">Survey - Routine publicity records for surveys such as scripts and announcements - FO New Releases and web site * 602</Nara_x0020_Doc_x0020_Type_x0020_Title>
    <Doc_x0020_Title0 xmlns="2ac02eac-2c06-43cf-a7ca-c7990c261205">
      <Url>https://usdagcc.sharepoint.com/sites/NASSportal/NASSdocs/docCenter2/2022_ARMS_3_News_Release_Draft_FINAL.docx</Url>
      <Description>2022 ARMS 3 News Release Template for RFOs</Description>
    </Doc_x0020_Title0>
    <Report_x002f_Memo_x0020_Number xmlns="4e974542-5edc-4232-aa4c-d083a8df847c" xsi:nil="true"/>
    <Doc-ID xmlns="4e974542-5edc-4232-aa4c-d083a8df847c" xsi:nil="true"/>
    <ExpireDate xmlns="e53944dc-2f8c-4705-87a5-3476f8dfe585">2024-09-16T05:00:00+00:00</ExpireDate>
    <Org_x0020_Unit_txt xmlns="e53944dc-2f8c-4705-87a5-3476f8dfe585">OA:PAO</Org_x0020_Unit_txt>
    <grs_FileCode xmlns="4e974542-5edc-4232-aa4c-d083a8df847c">PUBA - 29(a)</grs_FileCode>
    <gcc_x002d_DC2_x002d__x0020_Received_x0020_New_x0020_Doc xmlns="2ac02eac-2c06-43cf-a7ca-c7990c261205">
      <Url xsi:nil="true"/>
      <Description xsi:nil="true"/>
    </gcc_x002d_DC2_x002d__x0020_Received_x0020_New_x0020_Doc>
    <ActionStatus xmlns="e53944dc-2f8c-4705-87a5-3476f8dfe585">docCenter Wf Completed</ActionStatus>
    <Published_x0020_By xmlns="e53944dc-2f8c-4705-87a5-3476f8dfe585">
      <UserInfo>
        <DisplayName>Barrett, Jim - REE-NASS, Washington, DC</DisplayName>
        <AccountId>84</AccountId>
        <AccountType/>
      </UserInfo>
    </Published_x0020_By>
    <DFP_x002d_ID xmlns="2ac02eac-2c06-43cf-a7ca-c7990c261205">42081</DFP_x002d_ID>
    <Nara_x0020_Doc_x0020_Type_x0020_ID_nbr xmlns="e53944dc-2f8c-4705-87a5-3476f8dfe585">602</Nara_x0020_Doc_x0020_Type_x0020_ID_nbr>
    <Published_x0020_Date xmlns="e53944dc-2f8c-4705-87a5-3476f8dfe585">2022-09-16T15:47:18+00:00</Published_x0020_Date>
    <WfStatus xmlns="4e974542-5edc-4232-aa4c-d083a8df847c">dfp_pt4 In Progress</WfStatus>
    <gcc_x002d_DC2_x002d__x0020_Received_x0020_New_x0020_Doc3 xmlns="9f25bf81-2355-45c3-a4d5-f070f79acb21">
      <Url xsi:nil="true"/>
      <Description xsi:nil="true"/>
    </gcc_x002d_DC2_x002d__x0020_Received_x0020_New_x0020_Doc3>
    <lcf76f155ced4ddcb4097134ff3c332f xmlns="9f25bf81-2355-45c3-a4d5-f070f79acb2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0D18563-A8C5-428C-A5D3-4047C4AAB556}">
  <ds:schemaRefs>
    <ds:schemaRef ds:uri="http://schemas.microsoft.com/sharepoint/v3/contenttype/forms"/>
  </ds:schemaRefs>
</ds:datastoreItem>
</file>

<file path=customXml/itemProps2.xml><?xml version="1.0" encoding="utf-8"?>
<ds:datastoreItem xmlns:ds="http://schemas.openxmlformats.org/officeDocument/2006/customXml" ds:itemID="{35880654-23FE-4282-B3F0-E50BB7CA1CBC}">
  <ds:schemaRefs/>
</ds:datastoreItem>
</file>

<file path=customXml/itemProps3.xml><?xml version="1.0" encoding="utf-8"?>
<ds:datastoreItem xmlns:ds="http://schemas.openxmlformats.org/officeDocument/2006/customXml" ds:itemID="{49C434B0-AA67-414D-85BE-AD8C0B7C04C5}">
  <ds:schemaRefs/>
</ds:datastoreItem>
</file>

<file path=customXml/itemProps4.xml><?xml version="1.0" encoding="utf-8"?>
<ds:datastoreItem xmlns:ds="http://schemas.openxmlformats.org/officeDocument/2006/customXml" ds:itemID="{F0ECF17F-DE3B-4F94-B791-6C6F580CFEA3}">
  <ds:schemaRefs/>
</ds:datastoreItem>
</file>

<file path=customXml/itemProps5.xml><?xml version="1.0" encoding="utf-8"?>
<ds:datastoreItem xmlns:ds="http://schemas.openxmlformats.org/officeDocument/2006/customXml" ds:itemID="{5C483375-1244-47F8-8806-ADB3E0275758}">
  <ds:schemaRefs>
    <ds:schemaRef ds:uri="http://schemas.microsoft.com/office/2006/metadata/properties"/>
    <ds:schemaRef ds:uri="http://schemas.microsoft.com/office/infopath/2007/PartnerControls"/>
    <ds:schemaRef ds:uri="76200ae3-9792-4cd5-8e8b-92297ba56a0d"/>
    <ds:schemaRef ds:uri="efdec344-e8ef-4650-bb58-cc069c4d74ae"/>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393</Words>
  <Characters>2462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RFO Sample News Release Template</vt:lpstr>
    </vt:vector>
  </TitlesOfParts>
  <Company>NASS</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 ARMS 3 News Release Template for RFOs</dc:title>
  <dc:creator>NortDe</dc:creator>
  <cp:lastModifiedBy>Barrett, Jim - REE-NASS, Washington, DC</cp:lastModifiedBy>
  <cp:revision>2</cp:revision>
  <cp:lastPrinted>2010-12-20T13:19:00Z</cp:lastPrinted>
  <dcterms:created xsi:type="dcterms:W3CDTF">2022-09-08T15:24:00Z</dcterms:created>
  <dcterms:modified xsi:type="dcterms:W3CDTF">2022-09-08T15:24:00Z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0x0101003BF80837F2A07B469DC41AB2DF94C6320009B25E06BF82C6418529DBC92E44F893</vt:lpwstr>
  </property>
  <property fmtid="{D5CDD505-2E9C-101B-9397-08002B2CF9AE}" pid="3" name="Doc Category0">
    <vt:lpwstr/>
  </property>
  <property fmtid="{D5CDD505-2E9C-101B-9397-08002B2CF9AE}" pid="4" name="Doc Category1">
    <vt:lpwstr>367;#Template * 15|afe787b5-1f2c-48d8-91f3-57b5b96e540d</vt:lpwstr>
  </property>
  <property fmtid="{D5CDD505-2E9C-101B-9397-08002B2CF9AE}" pid="5" name="Document Type">
    <vt:lpwstr>293;#Survey - Routine publicity records for surveys such as scripts and announcements - FO New Releases and web site * 602|ff6a3578-655e-40df-99cb-734defbdc0ff</vt:lpwstr>
  </property>
  <property fmtid="{D5CDD505-2E9C-101B-9397-08002B2CF9AE}" pid="6" name="MediaServiceImageTags">
    <vt:lpwstr/>
  </property>
  <property fmtid="{D5CDD505-2E9C-101B-9397-08002B2CF9AE}" pid="7" name="Order">
    <vt:r8>1360700</vt:r8>
  </property>
  <property fmtid="{D5CDD505-2E9C-101B-9397-08002B2CF9AE}" pid="8" name="Org Units">
    <vt:lpwstr>77;#PAO|f084ad81-e6cf-4995-a23a-022d61cd5175</vt:lpwstr>
  </property>
  <property fmtid="{D5CDD505-2E9C-101B-9397-08002B2CF9AE}" pid="9" name="PDF">
    <vt:lpwstr>Do not Convert to a PDF</vt:lpwstr>
  </property>
  <property fmtid="{D5CDD505-2E9C-101B-9397-08002B2CF9AE}" pid="10" name="Survey0">
    <vt:lpwstr/>
  </property>
  <property fmtid="{D5CDD505-2E9C-101B-9397-08002B2CF9AE}" pid="11" name="Survey1">
    <vt:lpwstr>297;#ARMS 3 * 26|c5fbfdeb-481d-4158-9bf1-a26f9431d1cc</vt:lpwstr>
  </property>
  <property fmtid="{D5CDD505-2E9C-101B-9397-08002B2CF9AE}" pid="12" name="WorkflowChangePath">
    <vt:lpwstr>785dc748-9629-49b9-86e8-aa5b49c75990,4;785dc748-9629-49b9-86e8-aa5b49c75990,4;785dc748-9629-49b9-86e8-aa5b49c75990,4;92bb1821-e6a2-4a3e-9cfb-9789b3601670,5;92bb1821-e6a2-4a3e-9cfb-9789b3601670,5;92bb1821-e6a2-4a3e-9cfb-9789b3601670,5;92bb1821-e6a2-4a3e-9c</vt:lpwstr>
  </property>
  <property fmtid="{D5CDD505-2E9C-101B-9397-08002B2CF9AE}" pid="13" name="_dlc_DocIdItemGuid">
    <vt:lpwstr>b2464b59-9fe5-4c37-b599-cef67c832a1c</vt:lpwstr>
  </property>
</Properties>
</file>