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85936" w:rsidRPr="00F40358" w:rsidP="0072214B" w14:paraId="0F04CF38" w14:textId="5AC0F440">
      <w:pPr>
        <w:rPr>
          <w:rFonts w:cstheme="minorHAnsi"/>
          <w:b/>
          <w:bCs/>
          <w:sz w:val="24"/>
          <w:szCs w:val="24"/>
        </w:rPr>
      </w:pPr>
      <w:r w:rsidRPr="00F40358">
        <w:rPr>
          <w:rFonts w:cstheme="minorHAnsi"/>
          <w:b/>
          <w:bCs/>
          <w:sz w:val="24"/>
          <w:szCs w:val="24"/>
        </w:rPr>
        <w:t xml:space="preserve">Request for </w:t>
      </w:r>
      <w:r w:rsidRPr="00F40358">
        <w:rPr>
          <w:rFonts w:cstheme="minorHAnsi"/>
          <w:b/>
          <w:bCs/>
          <w:sz w:val="24"/>
          <w:szCs w:val="24"/>
        </w:rPr>
        <w:t>Nonsubstantive</w:t>
      </w:r>
      <w:r w:rsidRPr="00F40358">
        <w:rPr>
          <w:rFonts w:cstheme="minorHAnsi"/>
          <w:b/>
          <w:bCs/>
          <w:sz w:val="24"/>
          <w:szCs w:val="24"/>
        </w:rPr>
        <w:t xml:space="preserve"> Change</w:t>
      </w:r>
    </w:p>
    <w:p w:rsidR="00BE448A" w:rsidRPr="00F40358" w:rsidP="0072214B" w14:paraId="0B3BC707" w14:textId="324CBDFF">
      <w:pPr>
        <w:rPr>
          <w:rFonts w:cstheme="minorHAnsi"/>
          <w:b/>
          <w:bCs/>
          <w:sz w:val="24"/>
          <w:szCs w:val="24"/>
        </w:rPr>
      </w:pPr>
      <w:r w:rsidRPr="00F40358">
        <w:rPr>
          <w:rFonts w:cstheme="minorHAnsi"/>
          <w:b/>
          <w:bCs/>
          <w:sz w:val="24"/>
          <w:szCs w:val="24"/>
        </w:rPr>
        <w:t>OMB Control Number:</w:t>
      </w:r>
      <w:r w:rsidRPr="00F40358">
        <w:rPr>
          <w:rFonts w:cstheme="minorHAnsi"/>
          <w:b/>
          <w:bCs/>
          <w:sz w:val="24"/>
          <w:szCs w:val="24"/>
        </w:rPr>
        <w:t xml:space="preserve"> </w:t>
      </w:r>
      <w:r w:rsidRPr="00F40358" w:rsidR="00E369BD">
        <w:rPr>
          <w:rFonts w:cstheme="minorHAnsi"/>
          <w:b/>
          <w:bCs/>
          <w:sz w:val="24"/>
          <w:szCs w:val="24"/>
        </w:rPr>
        <w:t>0560-0237</w:t>
      </w:r>
    </w:p>
    <w:p w:rsidR="00BE448A" w:rsidRPr="00F40358" w:rsidP="0072214B" w14:paraId="25CC7D66" w14:textId="37BEE7B7">
      <w:pPr>
        <w:rPr>
          <w:rFonts w:cstheme="minorHAnsi"/>
          <w:b/>
          <w:bCs/>
          <w:sz w:val="24"/>
          <w:szCs w:val="24"/>
        </w:rPr>
      </w:pPr>
      <w:r w:rsidRPr="00F40358">
        <w:rPr>
          <w:rFonts w:cstheme="minorHAnsi"/>
          <w:b/>
          <w:bCs/>
          <w:sz w:val="24"/>
          <w:szCs w:val="24"/>
        </w:rPr>
        <w:t>July 14</w:t>
      </w:r>
      <w:r w:rsidRPr="00F40358" w:rsidR="009953DA">
        <w:rPr>
          <w:rFonts w:cstheme="minorHAnsi"/>
          <w:b/>
          <w:bCs/>
          <w:sz w:val="24"/>
          <w:szCs w:val="24"/>
        </w:rPr>
        <w:t>, 2025</w:t>
      </w:r>
    </w:p>
    <w:p w:rsidR="00F40358" w:rsidRPr="00F40358" w:rsidP="0072214B" w14:paraId="0DBB07AE" w14:textId="77777777">
      <w:pPr>
        <w:rPr>
          <w:rFonts w:cstheme="minorHAnsi"/>
          <w:b/>
          <w:bCs/>
          <w:sz w:val="24"/>
          <w:szCs w:val="24"/>
        </w:rPr>
      </w:pPr>
    </w:p>
    <w:p w:rsidR="00F40358" w:rsidRPr="00F40358" w:rsidP="00F40358" w14:paraId="381E1EEB" w14:textId="77777777">
      <w:pPr>
        <w:outlineLvl w:val="0"/>
        <w:rPr>
          <w:rFonts w:cstheme="minorHAnsi"/>
          <w:color w:val="000000"/>
        </w:rPr>
      </w:pPr>
      <w:r w:rsidRPr="00F40358">
        <w:rPr>
          <w:rFonts w:cstheme="minorHAnsi"/>
          <w:b/>
        </w:rPr>
        <w:t>Title of Clearance</w:t>
      </w:r>
      <w:r w:rsidRPr="00F40358">
        <w:rPr>
          <w:rFonts w:cstheme="minorHAnsi"/>
          <w:b/>
        </w:rPr>
        <w:t>:</w:t>
      </w:r>
      <w:r w:rsidRPr="00F40358">
        <w:rPr>
          <w:rFonts w:cstheme="minorHAnsi"/>
        </w:rPr>
        <w:t xml:space="preserve">  </w:t>
      </w:r>
      <w:r w:rsidRPr="00F40358">
        <w:rPr>
          <w:rFonts w:cstheme="minorHAnsi"/>
          <w:color w:val="000000"/>
        </w:rPr>
        <w:t>Farm</w:t>
      </w:r>
      <w:r w:rsidRPr="00F40358">
        <w:rPr>
          <w:rFonts w:cstheme="minorHAnsi"/>
          <w:color w:val="000000"/>
        </w:rPr>
        <w:t xml:space="preserve"> Loan Programs, Direct Loan Making</w:t>
      </w:r>
    </w:p>
    <w:p w:rsidR="00F40358" w:rsidRPr="00F40358" w:rsidP="00F40358" w14:paraId="7694F39C" w14:textId="77777777">
      <w:pPr>
        <w:outlineLvl w:val="0"/>
        <w:rPr>
          <w:rFonts w:cstheme="minorHAnsi"/>
        </w:rPr>
      </w:pPr>
    </w:p>
    <w:p w:rsidR="00F40358" w:rsidRPr="00F40358" w:rsidP="00F40358" w14:paraId="4B52AA7F" w14:textId="77777777">
      <w:pPr>
        <w:outlineLvl w:val="0"/>
        <w:rPr>
          <w:rFonts w:cstheme="minorHAnsi"/>
        </w:rPr>
      </w:pPr>
      <w:r w:rsidRPr="00F40358">
        <w:rPr>
          <w:rFonts w:cstheme="minorHAnsi"/>
          <w:b/>
        </w:rPr>
        <w:t>Agency Form Number affected by Change Worksheet:</w:t>
      </w:r>
      <w:r w:rsidRPr="00F40358">
        <w:rPr>
          <w:rFonts w:cstheme="minorHAnsi"/>
        </w:rPr>
        <w:t xml:space="preserve">  FSA-2028 “Security Agreement”</w:t>
      </w:r>
    </w:p>
    <w:p w:rsidR="00F40358" w:rsidRPr="00F40358" w:rsidP="00F40358" w14:paraId="3D63A9AC" w14:textId="77777777">
      <w:pPr>
        <w:outlineLvl w:val="0"/>
        <w:rPr>
          <w:rFonts w:cstheme="minorHAnsi"/>
        </w:rPr>
      </w:pPr>
    </w:p>
    <w:p w:rsidR="00F40358" w:rsidRPr="00F40358" w:rsidP="00F40358" w14:paraId="3370F5AA" w14:textId="77777777">
      <w:pPr>
        <w:pStyle w:val="PlainText"/>
        <w:rPr>
          <w:rFonts w:asciiTheme="minorHAnsi" w:hAnsiTheme="minorHAnsi" w:cstheme="minorHAnsi"/>
          <w:sz w:val="24"/>
          <w:szCs w:val="24"/>
        </w:rPr>
      </w:pPr>
      <w:r w:rsidRPr="00F40358">
        <w:rPr>
          <w:rFonts w:asciiTheme="minorHAnsi" w:hAnsiTheme="minorHAnsi" w:cstheme="minorHAnsi"/>
          <w:b/>
          <w:sz w:val="24"/>
          <w:szCs w:val="24"/>
        </w:rPr>
        <w:t>Other Changes</w:t>
      </w:r>
      <w:r w:rsidRPr="00F40358">
        <w:rPr>
          <w:rFonts w:asciiTheme="minorHAnsi" w:hAnsiTheme="minorHAnsi" w:cstheme="minorHAnsi"/>
          <w:b/>
          <w:sz w:val="24"/>
          <w:szCs w:val="24"/>
        </w:rPr>
        <w:t>:</w:t>
      </w:r>
      <w:r w:rsidRPr="00F40358">
        <w:rPr>
          <w:rFonts w:asciiTheme="minorHAnsi" w:hAnsiTheme="minorHAnsi" w:cstheme="minorHAnsi"/>
          <w:sz w:val="24"/>
          <w:szCs w:val="24"/>
        </w:rPr>
        <w:t xml:space="preserve">  The</w:t>
      </w:r>
      <w:r w:rsidRPr="00F40358">
        <w:rPr>
          <w:rFonts w:asciiTheme="minorHAnsi" w:hAnsiTheme="minorHAnsi" w:cstheme="minorHAnsi"/>
          <w:sz w:val="24"/>
          <w:szCs w:val="24"/>
        </w:rPr>
        <w:t xml:space="preserve"> specific changes to the Form FSA-2028 are the following:  </w:t>
      </w:r>
    </w:p>
    <w:p w:rsidR="00F40358" w:rsidRPr="00F40358" w:rsidP="00F40358" w14:paraId="0F8D4DDB" w14:textId="77777777">
      <w:pPr>
        <w:pStyle w:val="PlainText"/>
        <w:rPr>
          <w:rFonts w:asciiTheme="minorHAnsi" w:hAnsiTheme="minorHAnsi" w:cstheme="minorHAnsi"/>
          <w:sz w:val="24"/>
          <w:szCs w:val="24"/>
        </w:rPr>
      </w:pPr>
    </w:p>
    <w:p w:rsidR="00F40358" w:rsidRPr="00F40358" w:rsidP="00F40358" w14:paraId="3AF08EE5" w14:textId="77777777">
      <w:pPr>
        <w:pStyle w:val="ListParagraph"/>
        <w:numPr>
          <w:ilvl w:val="0"/>
          <w:numId w:val="5"/>
        </w:numPr>
        <w:rPr>
          <w:rFonts w:cstheme="minorHAnsi"/>
        </w:rPr>
      </w:pPr>
      <w:bookmarkStart w:id="0" w:name="_Hlk40707324"/>
      <w:r w:rsidRPr="00F40358">
        <w:rPr>
          <w:rFonts w:cstheme="minorHAnsi"/>
        </w:rPr>
        <w:t>In part 2, language is added to include items acquired after the execution of the document as part of the overall collateral covered by the security agreement.</w:t>
      </w:r>
    </w:p>
    <w:p w:rsidR="00F40358" w:rsidRPr="00F40358" w:rsidP="00F40358" w14:paraId="39A6B3D8" w14:textId="77777777">
      <w:pPr>
        <w:pStyle w:val="ListParagraph"/>
        <w:numPr>
          <w:ilvl w:val="0"/>
          <w:numId w:val="5"/>
        </w:numPr>
        <w:rPr>
          <w:rFonts w:cstheme="minorHAnsi"/>
        </w:rPr>
      </w:pPr>
      <w:r w:rsidRPr="00F40358">
        <w:rPr>
          <w:rFonts w:cstheme="minorHAnsi"/>
        </w:rPr>
        <w:t>In part 2(c), language is added to clarify that all equipment owned by the borrower is covered by the security agreement including any additions.</w:t>
      </w:r>
    </w:p>
    <w:p w:rsidR="00F40358" w:rsidRPr="00F40358" w:rsidP="00F40358" w14:paraId="4B4E3857" w14:textId="77777777">
      <w:pPr>
        <w:rPr>
          <w:rFonts w:cstheme="minorHAnsi"/>
        </w:rPr>
      </w:pPr>
    </w:p>
    <w:bookmarkEnd w:id="0"/>
    <w:p w:rsidR="00F40358" w:rsidRPr="00F40358" w:rsidP="00F40358" w14:paraId="12D43767" w14:textId="77777777">
      <w:pPr>
        <w:rPr>
          <w:rFonts w:cstheme="minorHAnsi"/>
        </w:rPr>
      </w:pPr>
      <w:r w:rsidRPr="00F40358">
        <w:rPr>
          <w:rFonts w:cstheme="minorHAnsi"/>
        </w:rPr>
        <w:t xml:space="preserve">These changes are minor clarifications to the existing specific terms of the agreement.  They do not require any additional data collection from the public.  Due to the minor nature of these changes, they do not </w:t>
      </w:r>
      <w:r w:rsidRPr="00F40358">
        <w:rPr>
          <w:rFonts w:cstheme="minorHAnsi"/>
        </w:rPr>
        <w:t>impact</w:t>
      </w:r>
      <w:r w:rsidRPr="00F40358">
        <w:rPr>
          <w:rFonts w:cstheme="minorHAnsi"/>
        </w:rPr>
        <w:t xml:space="preserve"> the estimated time per response or the estimated number of respondents.</w:t>
      </w:r>
    </w:p>
    <w:p w:rsidR="009953DA" w:rsidRPr="00F40358" w:rsidP="007C76C4" w14:paraId="3A0722D4" w14:textId="77777777">
      <w:pPr>
        <w:rPr>
          <w:rFonts w:cstheme="minorHAnsi"/>
          <w:sz w:val="24"/>
          <w:szCs w:val="24"/>
        </w:rPr>
      </w:pPr>
    </w:p>
    <w:p w:rsidR="009953DA" w:rsidRPr="00F40358" w:rsidP="007C76C4" w14:paraId="7398AB00" w14:textId="28E600A4">
      <w:pPr>
        <w:rPr>
          <w:rFonts w:cstheme="minorHAnsi"/>
          <w:b/>
          <w:bCs/>
          <w:sz w:val="24"/>
          <w:szCs w:val="24"/>
        </w:rPr>
      </w:pPr>
      <w:r w:rsidRPr="00F40358">
        <w:rPr>
          <w:rFonts w:cstheme="minorHAnsi"/>
          <w:b/>
          <w:bCs/>
          <w:sz w:val="24"/>
          <w:szCs w:val="24"/>
          <w:highlight w:val="yellow"/>
        </w:rPr>
        <w:t xml:space="preserve">FORM:  </w:t>
      </w:r>
      <w:r w:rsidRPr="00F40358" w:rsidR="00166738">
        <w:rPr>
          <w:rFonts w:cstheme="minorHAnsi"/>
          <w:b/>
          <w:bCs/>
          <w:sz w:val="24"/>
          <w:szCs w:val="24"/>
          <w:highlight w:val="yellow"/>
        </w:rPr>
        <w:t>FSA</w:t>
      </w:r>
      <w:r w:rsidRPr="00F40358" w:rsidR="00166738">
        <w:rPr>
          <w:rFonts w:cstheme="minorHAnsi"/>
          <w:b/>
          <w:bCs/>
          <w:sz w:val="24"/>
          <w:szCs w:val="24"/>
          <w:highlight w:val="yellow"/>
        </w:rPr>
        <w:t>-2028 (Security Agreement)</w:t>
      </w:r>
      <w:r w:rsidRPr="00F40358" w:rsidR="003625F5">
        <w:rPr>
          <w:rFonts w:cstheme="minorHAnsi"/>
          <w:b/>
          <w:bCs/>
          <w:sz w:val="24"/>
          <w:szCs w:val="24"/>
        </w:rPr>
        <w:tab/>
        <w:t>(</w:t>
      </w:r>
      <w:r w:rsidRPr="00F40358" w:rsidR="00166738">
        <w:rPr>
          <w:rFonts w:cstheme="minorHAnsi"/>
          <w:b/>
          <w:bCs/>
          <w:sz w:val="24"/>
          <w:szCs w:val="24"/>
        </w:rPr>
        <w:t>2</w:t>
      </w:r>
      <w:r w:rsidRPr="00F40358" w:rsidR="003625F5">
        <w:rPr>
          <w:rFonts w:cstheme="minorHAnsi"/>
          <w:b/>
          <w:bCs/>
          <w:sz w:val="24"/>
          <w:szCs w:val="24"/>
        </w:rPr>
        <w:t xml:space="preserve"> changes)</w:t>
      </w:r>
    </w:p>
    <w:p w:rsidR="009953DA" w:rsidRPr="00F40358" w:rsidP="007C76C4" w14:paraId="66093C45" w14:textId="77777777">
      <w:pPr>
        <w:rPr>
          <w:rFonts w:cstheme="minorHAnsi"/>
          <w:sz w:val="24"/>
          <w:szCs w:val="24"/>
        </w:rPr>
      </w:pPr>
    </w:p>
    <w:p w:rsidR="009953DA" w:rsidRPr="00F40358" w:rsidP="007C76C4" w14:paraId="05514922" w14:textId="7AA024D1">
      <w:pPr>
        <w:rPr>
          <w:rFonts w:cstheme="minorHAnsi"/>
          <w:b/>
          <w:bCs/>
          <w:sz w:val="24"/>
          <w:szCs w:val="24"/>
        </w:rPr>
      </w:pPr>
      <w:r w:rsidRPr="00F40358">
        <w:rPr>
          <w:rFonts w:cstheme="minorHAnsi"/>
          <w:b/>
          <w:bCs/>
          <w:sz w:val="24"/>
          <w:szCs w:val="24"/>
        </w:rPr>
        <w:t xml:space="preserve">Change 1:  </w:t>
      </w:r>
      <w:r w:rsidRPr="00F40358" w:rsidR="0085044C">
        <w:rPr>
          <w:rFonts w:cstheme="minorHAnsi"/>
          <w:b/>
          <w:bCs/>
          <w:sz w:val="24"/>
          <w:szCs w:val="24"/>
        </w:rPr>
        <w:t xml:space="preserve">Language regarding collateral hereafter acquired added to </w:t>
      </w:r>
      <w:r w:rsidRPr="00F40358" w:rsidR="008E5F3B">
        <w:rPr>
          <w:rFonts w:cstheme="minorHAnsi"/>
          <w:b/>
          <w:bCs/>
          <w:sz w:val="24"/>
          <w:szCs w:val="24"/>
        </w:rPr>
        <w:t>Item 2</w:t>
      </w:r>
      <w:r w:rsidRPr="00F40358" w:rsidR="008E49C1">
        <w:rPr>
          <w:rFonts w:cstheme="minorHAnsi"/>
          <w:b/>
          <w:bCs/>
          <w:sz w:val="24"/>
          <w:szCs w:val="24"/>
        </w:rPr>
        <w:t xml:space="preserve"> in the paragraph labeled “DEBTOR GRANTS”</w:t>
      </w:r>
    </w:p>
    <w:p w:rsidR="009953DA" w:rsidRPr="00F40358" w:rsidP="007C76C4" w14:paraId="35DF0B55" w14:textId="77777777">
      <w:pPr>
        <w:rPr>
          <w:rFonts w:cstheme="minorHAnsi"/>
          <w:sz w:val="24"/>
          <w:szCs w:val="24"/>
        </w:rPr>
      </w:pPr>
    </w:p>
    <w:p w:rsidR="004B63C3" w:rsidRPr="00F40358" w:rsidP="009953DA" w14:paraId="22A935F5" w14:textId="464E951F">
      <w:pPr>
        <w:ind w:firstLine="720"/>
        <w:rPr>
          <w:rFonts w:cstheme="minorHAnsi"/>
          <w:b/>
          <w:bCs/>
          <w:sz w:val="24"/>
          <w:szCs w:val="24"/>
        </w:rPr>
      </w:pPr>
      <w:r w:rsidRPr="00F40358">
        <w:rPr>
          <w:rFonts w:cstheme="minorHAnsi"/>
          <w:b/>
          <w:bCs/>
          <w:sz w:val="24"/>
          <w:szCs w:val="24"/>
        </w:rPr>
        <w:t>CURRENT</w:t>
      </w:r>
      <w:r w:rsidRPr="00F40358">
        <w:rPr>
          <w:rFonts w:cstheme="minorHAnsi"/>
          <w:b/>
          <w:bCs/>
          <w:sz w:val="24"/>
          <w:szCs w:val="24"/>
        </w:rPr>
        <w:tab/>
      </w:r>
      <w:r w:rsidRPr="00F40358">
        <w:rPr>
          <w:rFonts w:cstheme="minorHAnsi"/>
          <w:b/>
          <w:bCs/>
          <w:sz w:val="24"/>
          <w:szCs w:val="24"/>
        </w:rPr>
        <w:tab/>
      </w:r>
      <w:r w:rsidRPr="00F40358">
        <w:rPr>
          <w:rFonts w:cstheme="minorHAnsi"/>
          <w:b/>
          <w:bCs/>
          <w:sz w:val="24"/>
          <w:szCs w:val="24"/>
        </w:rPr>
        <w:tab/>
      </w:r>
      <w:r w:rsidRPr="00F40358">
        <w:rPr>
          <w:rFonts w:cstheme="minorHAnsi"/>
          <w:b/>
          <w:bCs/>
          <w:sz w:val="24"/>
          <w:szCs w:val="24"/>
        </w:rPr>
        <w:tab/>
      </w:r>
      <w:r w:rsidRPr="00F40358">
        <w:rPr>
          <w:rFonts w:cstheme="minorHAnsi"/>
          <w:b/>
          <w:bCs/>
          <w:sz w:val="24"/>
          <w:szCs w:val="24"/>
        </w:rPr>
        <w:tab/>
      </w:r>
    </w:p>
    <w:p w:rsidR="009953DA" w:rsidRPr="00F40358" w:rsidP="009953DA" w14:paraId="548684CF" w14:textId="43790F8D">
      <w:pPr>
        <w:ind w:firstLine="720"/>
        <w:rPr>
          <w:rFonts w:cstheme="minorHAnsi"/>
          <w:sz w:val="24"/>
          <w:szCs w:val="24"/>
        </w:rPr>
      </w:pPr>
      <w:r w:rsidRPr="00F40358">
        <w:rPr>
          <w:rFonts w:cstheme="minorHAnsi"/>
          <w:noProof/>
          <w:sz w:val="24"/>
          <w:szCs w:val="24"/>
        </w:rPr>
        <w:drawing>
          <wp:inline distT="0" distB="0" distL="0" distR="0">
            <wp:extent cx="5715294" cy="749339"/>
            <wp:effectExtent l="0" t="0" r="0" b="0"/>
            <wp:docPr id="992817046" name="Picture 1" descr="Graphical user interface,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817046" name="Picture 1" descr="Graphical user interface, application&#10;&#10;AI-generated content may be incorrect."/>
                    <pic:cNvPicPr/>
                  </pic:nvPicPr>
                  <pic:blipFill>
                    <a:blip xmlns:r="http://schemas.openxmlformats.org/officeDocument/2006/relationships" r:embed="rId4"/>
                    <a:stretch>
                      <a:fillRect/>
                    </a:stretch>
                  </pic:blipFill>
                  <pic:spPr>
                    <a:xfrm>
                      <a:off x="0" y="0"/>
                      <a:ext cx="5715294" cy="749339"/>
                    </a:xfrm>
                    <a:prstGeom prst="rect">
                      <a:avLst/>
                    </a:prstGeom>
                  </pic:spPr>
                </pic:pic>
              </a:graphicData>
            </a:graphic>
          </wp:inline>
        </w:drawing>
      </w:r>
      <w:r w:rsidRPr="00F40358">
        <w:rPr>
          <w:rFonts w:cstheme="minorHAnsi"/>
          <w:sz w:val="24"/>
          <w:szCs w:val="24"/>
        </w:rPr>
        <w:tab/>
      </w:r>
      <w:r w:rsidRPr="00F40358">
        <w:rPr>
          <w:rFonts w:cstheme="minorHAnsi"/>
          <w:sz w:val="24"/>
          <w:szCs w:val="24"/>
        </w:rPr>
        <w:tab/>
      </w:r>
    </w:p>
    <w:p w:rsidR="009953DA" w:rsidRPr="00F40358" w:rsidP="009953DA" w14:paraId="6C8EDEA9" w14:textId="0C910948">
      <w:pPr>
        <w:ind w:firstLine="720"/>
        <w:rPr>
          <w:rFonts w:cstheme="minorHAnsi"/>
          <w:b/>
          <w:bCs/>
          <w:sz w:val="24"/>
          <w:szCs w:val="24"/>
        </w:rPr>
      </w:pPr>
      <w:r w:rsidRPr="00F40358">
        <w:rPr>
          <w:rFonts w:cstheme="minorHAnsi"/>
          <w:b/>
          <w:bCs/>
          <w:sz w:val="24"/>
          <w:szCs w:val="24"/>
        </w:rPr>
        <w:t>CHANGE</w:t>
      </w:r>
    </w:p>
    <w:p w:rsidR="00583D1C" w:rsidRPr="00F40358" w:rsidP="009953DA" w14:paraId="19392196" w14:textId="77777777">
      <w:pPr>
        <w:ind w:firstLine="720"/>
        <w:rPr>
          <w:rFonts w:cstheme="minorHAnsi"/>
          <w:b/>
          <w:bCs/>
          <w:sz w:val="24"/>
          <w:szCs w:val="24"/>
        </w:rPr>
      </w:pPr>
    </w:p>
    <w:p w:rsidR="00583D1C" w:rsidRPr="00F40358" w:rsidP="009953DA" w14:paraId="4963A354" w14:textId="33C8D58C">
      <w:pPr>
        <w:ind w:firstLine="720"/>
        <w:rPr>
          <w:rFonts w:cstheme="minorHAnsi"/>
          <w:b/>
          <w:bCs/>
          <w:sz w:val="24"/>
          <w:szCs w:val="24"/>
        </w:rPr>
      </w:pPr>
      <w:r w:rsidRPr="00F40358">
        <w:rPr>
          <w:rFonts w:cstheme="minorHAnsi"/>
          <w:b/>
          <w:bCs/>
          <w:noProof/>
          <w:sz w:val="24"/>
          <w:szCs w:val="24"/>
        </w:rPr>
        <w:drawing>
          <wp:inline distT="0" distB="0" distL="0" distR="0">
            <wp:extent cx="4807197" cy="444523"/>
            <wp:effectExtent l="0" t="0" r="0" b="0"/>
            <wp:docPr id="2466326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632697" name=""/>
                    <pic:cNvPicPr/>
                  </pic:nvPicPr>
                  <pic:blipFill>
                    <a:blip xmlns:r="http://schemas.openxmlformats.org/officeDocument/2006/relationships" r:embed="rId5"/>
                    <a:stretch>
                      <a:fillRect/>
                    </a:stretch>
                  </pic:blipFill>
                  <pic:spPr>
                    <a:xfrm>
                      <a:off x="0" y="0"/>
                      <a:ext cx="4807197" cy="444523"/>
                    </a:xfrm>
                    <a:prstGeom prst="rect">
                      <a:avLst/>
                    </a:prstGeom>
                  </pic:spPr>
                </pic:pic>
              </a:graphicData>
            </a:graphic>
          </wp:inline>
        </w:drawing>
      </w:r>
    </w:p>
    <w:p w:rsidR="009953DA" w:rsidRPr="00F40358" w:rsidP="009953DA" w14:paraId="7C668316" w14:textId="77777777">
      <w:pPr>
        <w:ind w:firstLine="720"/>
        <w:rPr>
          <w:rFonts w:cstheme="minorHAnsi"/>
          <w:sz w:val="24"/>
          <w:szCs w:val="24"/>
        </w:rPr>
      </w:pPr>
    </w:p>
    <w:p w:rsidR="009953DA" w:rsidRPr="00F40358" w:rsidP="00F30EAA" w14:paraId="743C5E51" w14:textId="5A14C742">
      <w:pPr>
        <w:rPr>
          <w:rFonts w:cstheme="minorHAnsi"/>
          <w:b/>
          <w:bCs/>
          <w:sz w:val="24"/>
          <w:szCs w:val="24"/>
        </w:rPr>
      </w:pPr>
      <w:r w:rsidRPr="00F40358">
        <w:rPr>
          <w:rFonts w:cstheme="minorHAnsi"/>
          <w:b/>
          <w:bCs/>
          <w:sz w:val="24"/>
          <w:szCs w:val="24"/>
        </w:rPr>
        <w:t xml:space="preserve">Change 2: </w:t>
      </w:r>
      <w:r w:rsidRPr="00F40358" w:rsidR="00901339">
        <w:rPr>
          <w:rFonts w:cstheme="minorHAnsi"/>
          <w:b/>
          <w:bCs/>
          <w:sz w:val="24"/>
          <w:szCs w:val="24"/>
        </w:rPr>
        <w:t xml:space="preserve">Language regarding </w:t>
      </w:r>
      <w:r w:rsidRPr="00F40358" w:rsidR="00785736">
        <w:rPr>
          <w:rFonts w:cstheme="minorHAnsi"/>
          <w:b/>
          <w:bCs/>
          <w:sz w:val="24"/>
          <w:szCs w:val="24"/>
        </w:rPr>
        <w:t>equipment collateral and additions thereto added to item 2(c)</w:t>
      </w:r>
    </w:p>
    <w:p w:rsidR="0023137C" w:rsidRPr="00F40358" w:rsidP="009953DA" w14:paraId="77ED9BB8" w14:textId="77777777">
      <w:pPr>
        <w:ind w:firstLine="720"/>
        <w:rPr>
          <w:rFonts w:cstheme="minorHAnsi"/>
          <w:sz w:val="24"/>
          <w:szCs w:val="24"/>
        </w:rPr>
      </w:pPr>
    </w:p>
    <w:p w:rsidR="0023137C" w:rsidRPr="00F40358" w:rsidP="00F30EAA" w14:paraId="34B644E9" w14:textId="22EA7379">
      <w:pPr>
        <w:ind w:firstLine="720"/>
        <w:rPr>
          <w:rFonts w:cstheme="minorHAnsi"/>
          <w:b/>
          <w:bCs/>
          <w:sz w:val="24"/>
          <w:szCs w:val="24"/>
        </w:rPr>
      </w:pPr>
      <w:r w:rsidRPr="00F40358">
        <w:rPr>
          <w:rFonts w:cstheme="minorHAnsi"/>
          <w:b/>
          <w:bCs/>
          <w:sz w:val="24"/>
          <w:szCs w:val="24"/>
        </w:rPr>
        <w:t>CURRENT</w:t>
      </w:r>
      <w:r w:rsidRPr="00F40358">
        <w:rPr>
          <w:rFonts w:cstheme="minorHAnsi"/>
          <w:b/>
          <w:bCs/>
          <w:sz w:val="24"/>
          <w:szCs w:val="24"/>
        </w:rPr>
        <w:tab/>
      </w:r>
      <w:r w:rsidRPr="00F40358">
        <w:rPr>
          <w:rFonts w:cstheme="minorHAnsi"/>
          <w:b/>
          <w:bCs/>
          <w:sz w:val="24"/>
          <w:szCs w:val="24"/>
        </w:rPr>
        <w:tab/>
      </w:r>
      <w:r w:rsidRPr="00F40358">
        <w:rPr>
          <w:rFonts w:cstheme="minorHAnsi"/>
          <w:b/>
          <w:bCs/>
          <w:sz w:val="24"/>
          <w:szCs w:val="24"/>
        </w:rPr>
        <w:tab/>
      </w:r>
      <w:r w:rsidRPr="00F40358">
        <w:rPr>
          <w:rFonts w:cstheme="minorHAnsi"/>
          <w:b/>
          <w:bCs/>
          <w:sz w:val="24"/>
          <w:szCs w:val="24"/>
        </w:rPr>
        <w:tab/>
      </w:r>
    </w:p>
    <w:p w:rsidR="0023137C" w:rsidRPr="00F40358" w:rsidP="00F30EAA" w14:paraId="667BF24B" w14:textId="44107EC0">
      <w:pPr>
        <w:ind w:firstLine="720"/>
        <w:rPr>
          <w:rFonts w:cstheme="minorHAnsi"/>
          <w:sz w:val="24"/>
          <w:szCs w:val="24"/>
        </w:rPr>
      </w:pPr>
      <w:r w:rsidRPr="00F40358">
        <w:rPr>
          <w:rFonts w:cstheme="minorHAnsi"/>
          <w:noProof/>
          <w:sz w:val="24"/>
          <w:szCs w:val="24"/>
        </w:rPr>
        <w:drawing>
          <wp:inline distT="0" distB="0" distL="0" distR="0">
            <wp:extent cx="5569236" cy="768389"/>
            <wp:effectExtent l="0" t="0" r="0" b="0"/>
            <wp:docPr id="2145387303"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387303" name="Picture 1" descr="Table&#10;&#10;AI-generated content may be incorrect."/>
                    <pic:cNvPicPr/>
                  </pic:nvPicPr>
                  <pic:blipFill>
                    <a:blip xmlns:r="http://schemas.openxmlformats.org/officeDocument/2006/relationships" r:embed="rId6"/>
                    <a:stretch>
                      <a:fillRect/>
                    </a:stretch>
                  </pic:blipFill>
                  <pic:spPr>
                    <a:xfrm>
                      <a:off x="0" y="0"/>
                      <a:ext cx="5569236" cy="768389"/>
                    </a:xfrm>
                    <a:prstGeom prst="rect">
                      <a:avLst/>
                    </a:prstGeom>
                  </pic:spPr>
                </pic:pic>
              </a:graphicData>
            </a:graphic>
          </wp:inline>
        </w:drawing>
      </w:r>
      <w:r w:rsidRPr="00F40358">
        <w:rPr>
          <w:rFonts w:cstheme="minorHAnsi"/>
          <w:sz w:val="24"/>
          <w:szCs w:val="24"/>
        </w:rPr>
        <w:tab/>
      </w:r>
      <w:r w:rsidRPr="00F40358">
        <w:rPr>
          <w:rFonts w:cstheme="minorHAnsi"/>
          <w:sz w:val="24"/>
          <w:szCs w:val="24"/>
        </w:rPr>
        <w:tab/>
      </w:r>
      <w:r w:rsidRPr="00F40358">
        <w:rPr>
          <w:rFonts w:cstheme="minorHAnsi"/>
          <w:sz w:val="24"/>
          <w:szCs w:val="24"/>
        </w:rPr>
        <w:tab/>
      </w:r>
      <w:r w:rsidRPr="00F40358">
        <w:rPr>
          <w:rFonts w:cstheme="minorHAnsi"/>
          <w:sz w:val="24"/>
          <w:szCs w:val="24"/>
        </w:rPr>
        <w:tab/>
      </w:r>
    </w:p>
    <w:p w:rsidR="00FF4C65" w:rsidRPr="00F40358" w14:paraId="0480CE60" w14:textId="77777777">
      <w:pPr>
        <w:rPr>
          <w:rFonts w:cstheme="minorHAnsi"/>
          <w:sz w:val="24"/>
          <w:szCs w:val="24"/>
        </w:rPr>
      </w:pPr>
    </w:p>
    <w:p w:rsidR="00FF4C65" w:rsidRPr="00F40358" w14:paraId="4B05BA88" w14:textId="77777777">
      <w:pPr>
        <w:rPr>
          <w:rFonts w:cstheme="minorHAnsi"/>
          <w:sz w:val="24"/>
          <w:szCs w:val="24"/>
        </w:rPr>
      </w:pPr>
    </w:p>
    <w:p w:rsidR="00A76351" w:rsidRPr="00F40358" w14:paraId="596F385F" w14:textId="77777777">
      <w:pPr>
        <w:rPr>
          <w:rFonts w:cstheme="minorHAnsi"/>
          <w:b/>
          <w:bCs/>
          <w:sz w:val="24"/>
          <w:szCs w:val="24"/>
        </w:rPr>
      </w:pPr>
      <w:r w:rsidRPr="00F40358">
        <w:rPr>
          <w:rFonts w:cstheme="minorHAnsi"/>
          <w:sz w:val="24"/>
          <w:szCs w:val="24"/>
        </w:rPr>
        <w:tab/>
      </w:r>
      <w:r w:rsidRPr="00F40358">
        <w:rPr>
          <w:rFonts w:cstheme="minorHAnsi"/>
          <w:b/>
          <w:bCs/>
          <w:sz w:val="24"/>
          <w:szCs w:val="24"/>
        </w:rPr>
        <w:t>CHANGE</w:t>
      </w:r>
    </w:p>
    <w:p w:rsidR="00A76351" w:rsidRPr="00F40358" w14:paraId="16254144" w14:textId="77777777">
      <w:pPr>
        <w:rPr>
          <w:rFonts w:cstheme="minorHAnsi"/>
          <w:b/>
          <w:bCs/>
          <w:sz w:val="24"/>
          <w:szCs w:val="24"/>
        </w:rPr>
      </w:pPr>
    </w:p>
    <w:p w:rsidR="00F30EAA" w:rsidRPr="00F40358" w:rsidP="0023137C" w14:paraId="4CA8DEA8" w14:textId="4A1937E5">
      <w:pPr>
        <w:rPr>
          <w:rFonts w:cstheme="minorHAnsi"/>
          <w:sz w:val="24"/>
          <w:szCs w:val="24"/>
        </w:rPr>
      </w:pPr>
      <w:r w:rsidRPr="00F40358">
        <w:rPr>
          <w:rFonts w:cstheme="minorHAnsi"/>
          <w:b/>
          <w:bCs/>
          <w:sz w:val="24"/>
          <w:szCs w:val="24"/>
        </w:rPr>
        <w:tab/>
      </w:r>
      <w:r w:rsidRPr="00F40358" w:rsidR="000D151F">
        <w:rPr>
          <w:rFonts w:cstheme="minorHAnsi"/>
          <w:b/>
          <w:bCs/>
          <w:noProof/>
          <w:sz w:val="24"/>
          <w:szCs w:val="24"/>
        </w:rPr>
        <w:drawing>
          <wp:inline distT="0" distB="0" distL="0" distR="0">
            <wp:extent cx="4959605" cy="838243"/>
            <wp:effectExtent l="0" t="0" r="0" b="0"/>
            <wp:docPr id="6029202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920244" name=""/>
                    <pic:cNvPicPr/>
                  </pic:nvPicPr>
                  <pic:blipFill>
                    <a:blip xmlns:r="http://schemas.openxmlformats.org/officeDocument/2006/relationships" r:embed="rId7"/>
                    <a:stretch>
                      <a:fillRect/>
                    </a:stretch>
                  </pic:blipFill>
                  <pic:spPr>
                    <a:xfrm>
                      <a:off x="0" y="0"/>
                      <a:ext cx="4959605" cy="838243"/>
                    </a:xfrm>
                    <a:prstGeom prst="rect">
                      <a:avLst/>
                    </a:prstGeom>
                  </pic:spPr>
                </pic:pic>
              </a:graphicData>
            </a:graphic>
          </wp:inline>
        </w:drawing>
      </w:r>
    </w:p>
    <w:sectPr w:rsidSect="00FB495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9726DC"/>
    <w:multiLevelType w:val="hybridMultilevel"/>
    <w:tmpl w:val="15C205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323DCA"/>
    <w:multiLevelType w:val="hybridMultilevel"/>
    <w:tmpl w:val="4B9AA6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DA6502E"/>
    <w:multiLevelType w:val="hybridMultilevel"/>
    <w:tmpl w:val="20944D2E"/>
    <w:lvl w:ilvl="0">
      <w:start w:val="1"/>
      <w:numFmt w:val="decimal"/>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445F3209"/>
    <w:multiLevelType w:val="hybridMultilevel"/>
    <w:tmpl w:val="DD56E7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6527E1A"/>
    <w:multiLevelType w:val="hybridMultilevel"/>
    <w:tmpl w:val="41C20638"/>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048190473">
    <w:abstractNumId w:val="2"/>
  </w:num>
  <w:num w:numId="2" w16cid:durableId="1125854110">
    <w:abstractNumId w:val="0"/>
  </w:num>
  <w:num w:numId="3" w16cid:durableId="1720667805">
    <w:abstractNumId w:val="1"/>
  </w:num>
  <w:num w:numId="4" w16cid:durableId="423451872">
    <w:abstractNumId w:val="3"/>
  </w:num>
  <w:num w:numId="5" w16cid:durableId="13883406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48A"/>
    <w:rsid w:val="00004804"/>
    <w:rsid w:val="00011593"/>
    <w:rsid w:val="000221EC"/>
    <w:rsid w:val="00022626"/>
    <w:rsid w:val="00023CCA"/>
    <w:rsid w:val="00025832"/>
    <w:rsid w:val="000312E6"/>
    <w:rsid w:val="000314AD"/>
    <w:rsid w:val="00036058"/>
    <w:rsid w:val="0006524F"/>
    <w:rsid w:val="0008024A"/>
    <w:rsid w:val="00082429"/>
    <w:rsid w:val="00087985"/>
    <w:rsid w:val="000B2E82"/>
    <w:rsid w:val="000B5CF6"/>
    <w:rsid w:val="000D151F"/>
    <w:rsid w:val="000D5B68"/>
    <w:rsid w:val="000E772F"/>
    <w:rsid w:val="0011450F"/>
    <w:rsid w:val="00122916"/>
    <w:rsid w:val="0013289E"/>
    <w:rsid w:val="00133CBB"/>
    <w:rsid w:val="00143125"/>
    <w:rsid w:val="00151DCC"/>
    <w:rsid w:val="001539ED"/>
    <w:rsid w:val="001616C1"/>
    <w:rsid w:val="00163AA6"/>
    <w:rsid w:val="00166738"/>
    <w:rsid w:val="00167A00"/>
    <w:rsid w:val="001845DF"/>
    <w:rsid w:val="00186B8F"/>
    <w:rsid w:val="00193F48"/>
    <w:rsid w:val="00194688"/>
    <w:rsid w:val="00195E24"/>
    <w:rsid w:val="001C3CF7"/>
    <w:rsid w:val="001D288C"/>
    <w:rsid w:val="001E2ED5"/>
    <w:rsid w:val="001F05E2"/>
    <w:rsid w:val="001F3AD1"/>
    <w:rsid w:val="00206985"/>
    <w:rsid w:val="00231181"/>
    <w:rsid w:val="0023137C"/>
    <w:rsid w:val="00240014"/>
    <w:rsid w:val="002605BE"/>
    <w:rsid w:val="00261EBD"/>
    <w:rsid w:val="00266484"/>
    <w:rsid w:val="00274DA9"/>
    <w:rsid w:val="002A2836"/>
    <w:rsid w:val="002A3236"/>
    <w:rsid w:val="002A5E47"/>
    <w:rsid w:val="002C68E4"/>
    <w:rsid w:val="002D0162"/>
    <w:rsid w:val="002D1833"/>
    <w:rsid w:val="002D3D72"/>
    <w:rsid w:val="002D77F9"/>
    <w:rsid w:val="002E0115"/>
    <w:rsid w:val="00305E31"/>
    <w:rsid w:val="00314A03"/>
    <w:rsid w:val="00322138"/>
    <w:rsid w:val="00332084"/>
    <w:rsid w:val="003402B2"/>
    <w:rsid w:val="00340DE9"/>
    <w:rsid w:val="00355E60"/>
    <w:rsid w:val="003625F5"/>
    <w:rsid w:val="00371FF2"/>
    <w:rsid w:val="00373604"/>
    <w:rsid w:val="00382DE5"/>
    <w:rsid w:val="00383252"/>
    <w:rsid w:val="003865AA"/>
    <w:rsid w:val="003C64AC"/>
    <w:rsid w:val="003C6C10"/>
    <w:rsid w:val="003D51C5"/>
    <w:rsid w:val="003E4705"/>
    <w:rsid w:val="003F51A6"/>
    <w:rsid w:val="004042FB"/>
    <w:rsid w:val="00412D70"/>
    <w:rsid w:val="00413DA3"/>
    <w:rsid w:val="00422F58"/>
    <w:rsid w:val="004255D5"/>
    <w:rsid w:val="004359AF"/>
    <w:rsid w:val="004371E1"/>
    <w:rsid w:val="00446036"/>
    <w:rsid w:val="00452BA0"/>
    <w:rsid w:val="00465529"/>
    <w:rsid w:val="00477FFA"/>
    <w:rsid w:val="00487084"/>
    <w:rsid w:val="00487E29"/>
    <w:rsid w:val="00496002"/>
    <w:rsid w:val="004A6EC6"/>
    <w:rsid w:val="004B0AD6"/>
    <w:rsid w:val="004B63C3"/>
    <w:rsid w:val="004D6D3A"/>
    <w:rsid w:val="004E574A"/>
    <w:rsid w:val="004F3A6F"/>
    <w:rsid w:val="00514616"/>
    <w:rsid w:val="00522A1F"/>
    <w:rsid w:val="00522A8A"/>
    <w:rsid w:val="00544F9A"/>
    <w:rsid w:val="00545517"/>
    <w:rsid w:val="00545CD3"/>
    <w:rsid w:val="005523BE"/>
    <w:rsid w:val="005574D7"/>
    <w:rsid w:val="0056195A"/>
    <w:rsid w:val="00566C3A"/>
    <w:rsid w:val="00572CC1"/>
    <w:rsid w:val="00583D1C"/>
    <w:rsid w:val="005A27AF"/>
    <w:rsid w:val="005B18C8"/>
    <w:rsid w:val="005B60F7"/>
    <w:rsid w:val="005D203A"/>
    <w:rsid w:val="005D2B1B"/>
    <w:rsid w:val="005F6AC7"/>
    <w:rsid w:val="00607082"/>
    <w:rsid w:val="00615E26"/>
    <w:rsid w:val="00633A98"/>
    <w:rsid w:val="0063528F"/>
    <w:rsid w:val="00643C07"/>
    <w:rsid w:val="0065269F"/>
    <w:rsid w:val="00655C5C"/>
    <w:rsid w:val="00657B6D"/>
    <w:rsid w:val="0066665C"/>
    <w:rsid w:val="00670ADF"/>
    <w:rsid w:val="00681404"/>
    <w:rsid w:val="00681BFA"/>
    <w:rsid w:val="006A0EE2"/>
    <w:rsid w:val="006A2D89"/>
    <w:rsid w:val="006A4B25"/>
    <w:rsid w:val="006A7460"/>
    <w:rsid w:val="006B07A8"/>
    <w:rsid w:val="006B0B2F"/>
    <w:rsid w:val="006B18BE"/>
    <w:rsid w:val="006B53A7"/>
    <w:rsid w:val="006B55D4"/>
    <w:rsid w:val="006B60F8"/>
    <w:rsid w:val="006B724C"/>
    <w:rsid w:val="006C140E"/>
    <w:rsid w:val="006C2688"/>
    <w:rsid w:val="006C2A69"/>
    <w:rsid w:val="006C30BA"/>
    <w:rsid w:val="006D6952"/>
    <w:rsid w:val="006F3DAB"/>
    <w:rsid w:val="006F5772"/>
    <w:rsid w:val="007063E4"/>
    <w:rsid w:val="0072214B"/>
    <w:rsid w:val="00735A68"/>
    <w:rsid w:val="00741C82"/>
    <w:rsid w:val="0074684C"/>
    <w:rsid w:val="007523EE"/>
    <w:rsid w:val="00754C75"/>
    <w:rsid w:val="00754DB2"/>
    <w:rsid w:val="00767EB1"/>
    <w:rsid w:val="00774108"/>
    <w:rsid w:val="00781B56"/>
    <w:rsid w:val="00785736"/>
    <w:rsid w:val="00786078"/>
    <w:rsid w:val="007872CB"/>
    <w:rsid w:val="00795E97"/>
    <w:rsid w:val="007A32EB"/>
    <w:rsid w:val="007B2E97"/>
    <w:rsid w:val="007C76C4"/>
    <w:rsid w:val="007D6079"/>
    <w:rsid w:val="007F18D9"/>
    <w:rsid w:val="007F3897"/>
    <w:rsid w:val="007F51EE"/>
    <w:rsid w:val="00827E7C"/>
    <w:rsid w:val="00843494"/>
    <w:rsid w:val="0085044C"/>
    <w:rsid w:val="008535D4"/>
    <w:rsid w:val="00873653"/>
    <w:rsid w:val="008A5BB7"/>
    <w:rsid w:val="008A70B1"/>
    <w:rsid w:val="008C39B2"/>
    <w:rsid w:val="008C7E22"/>
    <w:rsid w:val="008D1898"/>
    <w:rsid w:val="008E0120"/>
    <w:rsid w:val="008E49C1"/>
    <w:rsid w:val="008E5F3B"/>
    <w:rsid w:val="00901339"/>
    <w:rsid w:val="009104AE"/>
    <w:rsid w:val="00910EA2"/>
    <w:rsid w:val="00926C23"/>
    <w:rsid w:val="009279AD"/>
    <w:rsid w:val="009379DB"/>
    <w:rsid w:val="00937E36"/>
    <w:rsid w:val="00940B9D"/>
    <w:rsid w:val="0094756C"/>
    <w:rsid w:val="00957CD6"/>
    <w:rsid w:val="00965714"/>
    <w:rsid w:val="0096598B"/>
    <w:rsid w:val="00966812"/>
    <w:rsid w:val="00985FF3"/>
    <w:rsid w:val="009953DA"/>
    <w:rsid w:val="00A01E46"/>
    <w:rsid w:val="00A1418E"/>
    <w:rsid w:val="00A25168"/>
    <w:rsid w:val="00A30A4D"/>
    <w:rsid w:val="00A33A15"/>
    <w:rsid w:val="00A34A3D"/>
    <w:rsid w:val="00A47716"/>
    <w:rsid w:val="00A62844"/>
    <w:rsid w:val="00A634CE"/>
    <w:rsid w:val="00A63553"/>
    <w:rsid w:val="00A71562"/>
    <w:rsid w:val="00A76351"/>
    <w:rsid w:val="00A7710F"/>
    <w:rsid w:val="00A77B88"/>
    <w:rsid w:val="00A927C7"/>
    <w:rsid w:val="00A93344"/>
    <w:rsid w:val="00AA6935"/>
    <w:rsid w:val="00AB027A"/>
    <w:rsid w:val="00AB1A0F"/>
    <w:rsid w:val="00AB37CE"/>
    <w:rsid w:val="00AD76FB"/>
    <w:rsid w:val="00AE6048"/>
    <w:rsid w:val="00AF7D58"/>
    <w:rsid w:val="00B10F66"/>
    <w:rsid w:val="00B42D62"/>
    <w:rsid w:val="00B46B28"/>
    <w:rsid w:val="00B553C4"/>
    <w:rsid w:val="00B64167"/>
    <w:rsid w:val="00B7152D"/>
    <w:rsid w:val="00B825A3"/>
    <w:rsid w:val="00B85936"/>
    <w:rsid w:val="00BA5DF9"/>
    <w:rsid w:val="00BB6FE4"/>
    <w:rsid w:val="00BC5D5E"/>
    <w:rsid w:val="00BD0BD6"/>
    <w:rsid w:val="00BD2F9A"/>
    <w:rsid w:val="00BD3238"/>
    <w:rsid w:val="00BE2E93"/>
    <w:rsid w:val="00BE448A"/>
    <w:rsid w:val="00BF31F1"/>
    <w:rsid w:val="00BF3DD9"/>
    <w:rsid w:val="00C0678A"/>
    <w:rsid w:val="00C20630"/>
    <w:rsid w:val="00C24C5D"/>
    <w:rsid w:val="00C37A6E"/>
    <w:rsid w:val="00C4694D"/>
    <w:rsid w:val="00C50DEC"/>
    <w:rsid w:val="00C53325"/>
    <w:rsid w:val="00C5616F"/>
    <w:rsid w:val="00C56BA2"/>
    <w:rsid w:val="00C93B76"/>
    <w:rsid w:val="00C9578F"/>
    <w:rsid w:val="00CA235A"/>
    <w:rsid w:val="00CA2DD2"/>
    <w:rsid w:val="00CA2E26"/>
    <w:rsid w:val="00CA462E"/>
    <w:rsid w:val="00CC0401"/>
    <w:rsid w:val="00CD0AF9"/>
    <w:rsid w:val="00CD419D"/>
    <w:rsid w:val="00CD64F9"/>
    <w:rsid w:val="00CE0362"/>
    <w:rsid w:val="00CF2A90"/>
    <w:rsid w:val="00D50D18"/>
    <w:rsid w:val="00D52266"/>
    <w:rsid w:val="00D52926"/>
    <w:rsid w:val="00D5526B"/>
    <w:rsid w:val="00D72267"/>
    <w:rsid w:val="00D734F9"/>
    <w:rsid w:val="00D77372"/>
    <w:rsid w:val="00D8637A"/>
    <w:rsid w:val="00D92C06"/>
    <w:rsid w:val="00D96FE5"/>
    <w:rsid w:val="00DA2D72"/>
    <w:rsid w:val="00DC1838"/>
    <w:rsid w:val="00DD6520"/>
    <w:rsid w:val="00DE525F"/>
    <w:rsid w:val="00DF1862"/>
    <w:rsid w:val="00DF2FF9"/>
    <w:rsid w:val="00E07B20"/>
    <w:rsid w:val="00E113E4"/>
    <w:rsid w:val="00E369BD"/>
    <w:rsid w:val="00E41DD7"/>
    <w:rsid w:val="00E433C5"/>
    <w:rsid w:val="00E466BA"/>
    <w:rsid w:val="00E514DD"/>
    <w:rsid w:val="00E56045"/>
    <w:rsid w:val="00E61DBC"/>
    <w:rsid w:val="00E634C5"/>
    <w:rsid w:val="00E72AAD"/>
    <w:rsid w:val="00E92AC7"/>
    <w:rsid w:val="00E97FF5"/>
    <w:rsid w:val="00EA7147"/>
    <w:rsid w:val="00EC126B"/>
    <w:rsid w:val="00EF0F86"/>
    <w:rsid w:val="00EF127A"/>
    <w:rsid w:val="00F013DE"/>
    <w:rsid w:val="00F01968"/>
    <w:rsid w:val="00F132DA"/>
    <w:rsid w:val="00F23A62"/>
    <w:rsid w:val="00F30EAA"/>
    <w:rsid w:val="00F3231D"/>
    <w:rsid w:val="00F40358"/>
    <w:rsid w:val="00F42DC4"/>
    <w:rsid w:val="00F551E1"/>
    <w:rsid w:val="00F6325E"/>
    <w:rsid w:val="00F70DFC"/>
    <w:rsid w:val="00F73181"/>
    <w:rsid w:val="00F830BA"/>
    <w:rsid w:val="00F917CF"/>
    <w:rsid w:val="00FA3415"/>
    <w:rsid w:val="00FB4953"/>
    <w:rsid w:val="00FB49C6"/>
    <w:rsid w:val="00FB588B"/>
    <w:rsid w:val="00FB752E"/>
    <w:rsid w:val="00FC34B0"/>
    <w:rsid w:val="00FC4099"/>
    <w:rsid w:val="00FD33D0"/>
    <w:rsid w:val="00FD64C8"/>
    <w:rsid w:val="00FE0C52"/>
    <w:rsid w:val="00FF19D6"/>
    <w:rsid w:val="00FF4C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66059F"/>
  <w15:chartTrackingRefBased/>
  <w15:docId w15:val="{A472F366-F353-450C-B5BD-AB1D5ACF8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0B9D"/>
    <w:pPr>
      <w:ind w:left="720"/>
      <w:contextualSpacing/>
    </w:pPr>
  </w:style>
  <w:style w:type="paragraph" w:styleId="PlainText">
    <w:name w:val="Plain Text"/>
    <w:basedOn w:val="Normal"/>
    <w:link w:val="PlainTextChar"/>
    <w:uiPriority w:val="99"/>
    <w:unhideWhenUsed/>
    <w:rsid w:val="00F40358"/>
    <w:rPr>
      <w:rFonts w:ascii="Calibri" w:hAnsi="Calibri"/>
      <w:kern w:val="0"/>
      <w:szCs w:val="21"/>
      <w14:ligatures w14:val="none"/>
    </w:rPr>
  </w:style>
  <w:style w:type="character" w:customStyle="1" w:styleId="PlainTextChar">
    <w:name w:val="Plain Text Char"/>
    <w:basedOn w:val="DefaultParagraphFont"/>
    <w:link w:val="PlainText"/>
    <w:uiPriority w:val="99"/>
    <w:rsid w:val="00F40358"/>
    <w:rPr>
      <w:rFonts w:ascii="Calibri" w:hAnsi="Calibri"/>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182</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Keegan, Regina - MRP-APHIS</dc:creator>
  <cp:lastModifiedBy>Gossen, Talina - FPAC-FBC, ID</cp:lastModifiedBy>
  <cp:revision>3</cp:revision>
  <dcterms:created xsi:type="dcterms:W3CDTF">2025-07-15T16:19:00Z</dcterms:created>
  <dcterms:modified xsi:type="dcterms:W3CDTF">2025-07-15T20:15:00Z</dcterms:modified>
</cp:coreProperties>
</file>