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1801" w:rsidRPr="00FE363C" w:rsidP="00FE363C" w14:paraId="7B591FD5" w14:textId="77777777">
      <w:pPr>
        <w:pStyle w:val="Heading1"/>
        <w:jc w:val="center"/>
        <w:rPr>
          <w:rFonts w:cs="Arial"/>
          <w:i/>
          <w:sz w:val="24"/>
          <w:szCs w:val="24"/>
        </w:rPr>
      </w:pPr>
      <w:r w:rsidRPr="00FE363C">
        <w:rPr>
          <w:rFonts w:cs="Arial"/>
          <w:i/>
          <w:sz w:val="24"/>
          <w:szCs w:val="24"/>
        </w:rPr>
        <w:t>GUARANTEED LOAN REPORT OF LOSS</w:t>
      </w:r>
    </w:p>
    <w:p w:rsidR="00FE363C" w:rsidRPr="00FE363C" w:rsidP="00FE363C" w14:paraId="25271CFA" w14:textId="77777777">
      <w:pPr>
        <w:rPr>
          <w:rFonts w:ascii="Arial" w:hAnsi="Arial" w:cs="Arial"/>
          <w:b/>
          <w:szCs w:val="24"/>
        </w:rPr>
      </w:pPr>
    </w:p>
    <w:p w:rsidR="00FE363C" w:rsidRPr="00FE363C" w:rsidP="00FE363C" w14:paraId="688F5A31" w14:textId="77777777">
      <w:pPr>
        <w:jc w:val="center"/>
        <w:rPr>
          <w:rFonts w:ascii="Arial" w:hAnsi="Arial" w:cs="Arial"/>
          <w:b/>
          <w:szCs w:val="24"/>
        </w:rPr>
      </w:pPr>
      <w:r w:rsidRPr="00FE363C">
        <w:rPr>
          <w:rFonts w:ascii="Arial" w:hAnsi="Arial" w:cs="Arial"/>
          <w:b/>
          <w:szCs w:val="24"/>
        </w:rPr>
        <w:t>INSTRUCTIONS FOR PREPARATION</w:t>
      </w:r>
    </w:p>
    <w:tbl>
      <w:tblPr>
        <w:tblStyle w:val="TableGrid"/>
        <w:tblW w:w="0" w:type="auto"/>
        <w:tblLook w:val="01E0"/>
      </w:tblPr>
      <w:tblGrid>
        <w:gridCol w:w="4428"/>
        <w:gridCol w:w="5850"/>
      </w:tblGrid>
      <w:tr w14:paraId="15DC4080" w14:textId="77777777">
        <w:tblPrEx>
          <w:tblW w:w="0" w:type="auto"/>
          <w:tblLook w:val="01E0"/>
        </w:tblPrEx>
        <w:trPr>
          <w:trHeight w:val="908"/>
        </w:trPr>
        <w:tc>
          <w:tcPr>
            <w:tcW w:w="10278" w:type="dxa"/>
            <w:gridSpan w:val="2"/>
          </w:tcPr>
          <w:p w:rsidR="00D82D30" w:rsidRPr="00FE363C" w:rsidP="00D82D30" w14:paraId="5E83EC8E" w14:textId="77777777">
            <w:pPr>
              <w:rPr>
                <w:b/>
                <w:sz w:val="20"/>
              </w:rPr>
            </w:pPr>
            <w:r w:rsidRPr="00FE363C">
              <w:rPr>
                <w:b/>
                <w:sz w:val="20"/>
              </w:rPr>
              <w:t xml:space="preserve">Purpose: </w:t>
            </w:r>
          </w:p>
          <w:p w:rsidR="00D82D30" w:rsidRPr="00FE363C" w:rsidP="00D82D30" w14:paraId="0616ECDD" w14:textId="77777777">
            <w:pPr>
              <w:rPr>
                <w:sz w:val="20"/>
              </w:rPr>
            </w:pPr>
          </w:p>
          <w:p w:rsidR="00D82D30" w:rsidRPr="00FE363C" w:rsidP="00D82D30" w14:paraId="388995A1" w14:textId="77777777">
            <w:pPr>
              <w:rPr>
                <w:rFonts w:ascii="Courier New" w:hAnsi="Courier New" w:cs="Courier New"/>
                <w:b/>
                <w:sz w:val="18"/>
                <w:szCs w:val="18"/>
              </w:rPr>
            </w:pPr>
            <w:r w:rsidRPr="00FE363C">
              <w:rPr>
                <w:rFonts w:ascii="Courier New" w:hAnsi="Courier New" w:cs="Courier New"/>
                <w:sz w:val="18"/>
                <w:szCs w:val="18"/>
              </w:rPr>
              <w:t xml:space="preserve">This form is used to obtain information from the lender about a loss on a FSA Guaranteed loan. </w:t>
            </w:r>
            <w:r w:rsidRPr="00FE363C" w:rsidR="00164795">
              <w:rPr>
                <w:rFonts w:ascii="Courier New" w:hAnsi="Courier New" w:cs="Courier New"/>
                <w:sz w:val="18"/>
                <w:szCs w:val="18"/>
              </w:rPr>
              <w:t xml:space="preserve">A </w:t>
            </w:r>
            <w:r w:rsidRPr="00FE363C">
              <w:rPr>
                <w:rFonts w:ascii="Courier New" w:hAnsi="Courier New" w:cs="Courier New"/>
                <w:sz w:val="18"/>
                <w:szCs w:val="18"/>
              </w:rPr>
              <w:t>separate form for each loan incurring a loss</w:t>
            </w:r>
            <w:r w:rsidRPr="00FE363C" w:rsidR="00164795">
              <w:rPr>
                <w:rFonts w:ascii="Courier New" w:hAnsi="Courier New" w:cs="Courier New"/>
                <w:sz w:val="18"/>
                <w:szCs w:val="18"/>
              </w:rPr>
              <w:t xml:space="preserve"> is used</w:t>
            </w:r>
            <w:r w:rsidRPr="00FE363C">
              <w:rPr>
                <w:rFonts w:ascii="Courier New" w:hAnsi="Courier New" w:cs="Courier New"/>
                <w:sz w:val="18"/>
                <w:szCs w:val="18"/>
              </w:rPr>
              <w:t>.</w:t>
            </w:r>
          </w:p>
          <w:p w:rsidR="00D82D30" w:rsidRPr="00FE363C" w:rsidP="00D82D30" w14:paraId="113E15F0" w14:textId="77777777">
            <w:pPr>
              <w:rPr>
                <w:sz w:val="20"/>
              </w:rPr>
            </w:pPr>
          </w:p>
        </w:tc>
      </w:tr>
      <w:tr w14:paraId="55E5E854" w14:textId="77777777">
        <w:tblPrEx>
          <w:tblW w:w="0" w:type="auto"/>
          <w:tblLook w:val="01E0"/>
        </w:tblPrEx>
        <w:trPr>
          <w:trHeight w:val="611"/>
        </w:trPr>
        <w:tc>
          <w:tcPr>
            <w:tcW w:w="4428" w:type="dxa"/>
          </w:tcPr>
          <w:p w:rsidR="00D82D30" w:rsidRPr="00FE363C" w:rsidP="00D82D30" w14:paraId="3DA33DB3" w14:textId="77777777">
            <w:pPr>
              <w:rPr>
                <w:b/>
                <w:sz w:val="20"/>
              </w:rPr>
            </w:pPr>
            <w:r w:rsidRPr="00FE363C">
              <w:rPr>
                <w:b/>
                <w:sz w:val="20"/>
              </w:rPr>
              <w:t xml:space="preserve">Handbook References:  </w:t>
            </w:r>
          </w:p>
          <w:p w:rsidR="00D82D30" w:rsidRPr="00FE363C" w:rsidP="00D82D30" w14:paraId="3A82D5A4" w14:textId="77777777">
            <w:pPr>
              <w:rPr>
                <w:rFonts w:ascii="Courier New" w:hAnsi="Courier New" w:cs="Courier New"/>
                <w:sz w:val="18"/>
                <w:szCs w:val="18"/>
              </w:rPr>
            </w:pPr>
            <w:r w:rsidRPr="00FE363C">
              <w:rPr>
                <w:rFonts w:ascii="Courier New" w:hAnsi="Courier New" w:cs="Courier New"/>
                <w:sz w:val="18"/>
                <w:szCs w:val="18"/>
              </w:rPr>
              <w:t>2-FLP</w:t>
            </w:r>
          </w:p>
        </w:tc>
        <w:tc>
          <w:tcPr>
            <w:tcW w:w="5850" w:type="dxa"/>
          </w:tcPr>
          <w:p w:rsidR="00D82D30" w:rsidRPr="00FE363C" w:rsidP="00D82D30" w14:paraId="484AD7B5" w14:textId="77777777">
            <w:pPr>
              <w:rPr>
                <w:sz w:val="20"/>
              </w:rPr>
            </w:pPr>
            <w:r w:rsidRPr="00FE363C">
              <w:rPr>
                <w:b/>
                <w:sz w:val="20"/>
              </w:rPr>
              <w:t>Number of Copies</w:t>
            </w:r>
            <w:r w:rsidRPr="00FE363C">
              <w:rPr>
                <w:sz w:val="20"/>
              </w:rPr>
              <w:t xml:space="preserve">: </w:t>
            </w:r>
          </w:p>
          <w:p w:rsidR="00D82D30" w:rsidRPr="00FE363C" w:rsidP="00D82D30" w14:paraId="7A422081" w14:textId="77777777">
            <w:pPr>
              <w:rPr>
                <w:rFonts w:ascii="Courier New" w:hAnsi="Courier New" w:cs="Courier New"/>
                <w:sz w:val="18"/>
                <w:szCs w:val="18"/>
              </w:rPr>
            </w:pPr>
            <w:r w:rsidRPr="00FE363C">
              <w:rPr>
                <w:rFonts w:ascii="Courier New" w:hAnsi="Courier New" w:cs="Courier New"/>
                <w:sz w:val="18"/>
                <w:szCs w:val="18"/>
              </w:rPr>
              <w:t xml:space="preserve">Original only </w:t>
            </w:r>
          </w:p>
        </w:tc>
      </w:tr>
      <w:tr w14:paraId="31BC745B" w14:textId="77777777">
        <w:tblPrEx>
          <w:tblW w:w="0" w:type="auto"/>
          <w:tblLook w:val="01E0"/>
        </w:tblPrEx>
        <w:trPr>
          <w:trHeight w:val="440"/>
        </w:trPr>
        <w:tc>
          <w:tcPr>
            <w:tcW w:w="10278" w:type="dxa"/>
            <w:gridSpan w:val="2"/>
          </w:tcPr>
          <w:p w:rsidR="00D82D30" w:rsidRPr="00FE363C" w:rsidP="00D82D30" w14:paraId="700EB4E8" w14:textId="77777777">
            <w:pPr>
              <w:rPr>
                <w:b/>
                <w:sz w:val="20"/>
              </w:rPr>
            </w:pPr>
            <w:r w:rsidRPr="00FE363C">
              <w:rPr>
                <w:b/>
                <w:sz w:val="20"/>
              </w:rPr>
              <w:t xml:space="preserve">Signatures Required: </w:t>
            </w:r>
          </w:p>
          <w:p w:rsidR="00D82D30" w:rsidRPr="00FE363C" w:rsidP="00D82D30" w14:paraId="7F3F12AD" w14:textId="77777777">
            <w:pPr>
              <w:rPr>
                <w:rFonts w:ascii="Courier New" w:hAnsi="Courier New" w:cs="Courier New"/>
                <w:sz w:val="18"/>
                <w:szCs w:val="18"/>
              </w:rPr>
            </w:pPr>
            <w:r w:rsidRPr="00FE363C">
              <w:rPr>
                <w:rFonts w:ascii="Courier New" w:hAnsi="Courier New" w:cs="Courier New"/>
                <w:sz w:val="18"/>
                <w:szCs w:val="18"/>
              </w:rPr>
              <w:t>Original by Lender Representative, Authorized FSA Review Official and FSA SED</w:t>
            </w:r>
          </w:p>
        </w:tc>
      </w:tr>
      <w:tr w14:paraId="3F1FD972" w14:textId="77777777">
        <w:tblPrEx>
          <w:tblW w:w="0" w:type="auto"/>
          <w:tblLook w:val="01E0"/>
        </w:tblPrEx>
        <w:tc>
          <w:tcPr>
            <w:tcW w:w="10278" w:type="dxa"/>
            <w:gridSpan w:val="2"/>
          </w:tcPr>
          <w:p w:rsidR="00D82D30" w:rsidRPr="00FE363C" w:rsidP="00D82D30" w14:paraId="25C88421" w14:textId="77777777">
            <w:pPr>
              <w:rPr>
                <w:b/>
                <w:sz w:val="20"/>
              </w:rPr>
            </w:pPr>
            <w:r w:rsidRPr="00FE363C">
              <w:rPr>
                <w:b/>
                <w:sz w:val="20"/>
              </w:rPr>
              <w:t xml:space="preserve">Distribution of Copies: </w:t>
            </w:r>
          </w:p>
          <w:p w:rsidR="00D82D30" w:rsidRPr="00FE363C" w:rsidP="00D82D30" w14:paraId="18819AE4" w14:textId="77777777">
            <w:pPr>
              <w:rPr>
                <w:rFonts w:ascii="Courier New" w:hAnsi="Courier New" w:cs="Courier New"/>
                <w:sz w:val="18"/>
                <w:szCs w:val="18"/>
              </w:rPr>
            </w:pPr>
            <w:r w:rsidRPr="00FE363C">
              <w:rPr>
                <w:rFonts w:ascii="Courier New" w:hAnsi="Courier New" w:cs="Courier New"/>
                <w:sz w:val="18"/>
                <w:szCs w:val="18"/>
              </w:rPr>
              <w:t>Lenders submit the original of the completed form in hard copy or facsimile to the appropriate FSA servicing office and retain</w:t>
            </w:r>
            <w:r w:rsidRPr="00FE363C">
              <w:rPr>
                <w:rFonts w:ascii="Courier New" w:hAnsi="Courier New" w:cs="Courier New"/>
                <w:sz w:val="18"/>
                <w:szCs w:val="18"/>
              </w:rPr>
              <w:t xml:space="preserve"> a copy for their records.</w:t>
            </w:r>
          </w:p>
        </w:tc>
      </w:tr>
    </w:tbl>
    <w:p w:rsidR="00FE363C" w:rsidP="00FE363C" w14:paraId="43E5C23B" w14:textId="77777777">
      <w:pPr>
        <w:pStyle w:val="Heading2"/>
        <w:spacing w:before="0" w:after="0"/>
        <w:rPr>
          <w:rFonts w:cs="Arial"/>
          <w:szCs w:val="28"/>
        </w:rPr>
      </w:pPr>
    </w:p>
    <w:p w:rsidR="005A1801" w:rsidRPr="00FE363C" w:rsidP="00FE363C" w14:paraId="605926C6" w14:textId="77777777">
      <w:pPr>
        <w:pStyle w:val="Heading2"/>
        <w:spacing w:before="0" w:after="0"/>
        <w:rPr>
          <w:rFonts w:cs="Arial"/>
          <w:szCs w:val="28"/>
        </w:rPr>
      </w:pPr>
      <w:r w:rsidRPr="00FE363C">
        <w:rPr>
          <w:rFonts w:cs="Arial"/>
          <w:szCs w:val="28"/>
        </w:rPr>
        <w:t xml:space="preserve">All guaranteed lenders complete </w:t>
      </w:r>
      <w:r w:rsidR="00821665">
        <w:rPr>
          <w:rFonts w:cs="Arial"/>
          <w:szCs w:val="28"/>
        </w:rPr>
        <w:t>I</w:t>
      </w:r>
      <w:r w:rsidRPr="00FE363C">
        <w:rPr>
          <w:rFonts w:cs="Arial"/>
          <w:szCs w:val="28"/>
        </w:rPr>
        <w:t xml:space="preserve">tems </w:t>
      </w:r>
      <w:r w:rsidR="006D1C3A">
        <w:rPr>
          <w:rFonts w:cs="Arial"/>
          <w:szCs w:val="28"/>
        </w:rPr>
        <w:t>1,</w:t>
      </w:r>
      <w:r w:rsidRPr="00FE363C">
        <w:rPr>
          <w:rFonts w:cs="Arial"/>
          <w:szCs w:val="28"/>
        </w:rPr>
        <w:t xml:space="preserve"> </w:t>
      </w:r>
      <w:r w:rsidR="00640657">
        <w:rPr>
          <w:rFonts w:cs="Arial"/>
          <w:szCs w:val="28"/>
        </w:rPr>
        <w:t xml:space="preserve">2, 4 </w:t>
      </w:r>
      <w:r w:rsidR="001C4171">
        <w:rPr>
          <w:rFonts w:cs="Arial"/>
          <w:szCs w:val="28"/>
        </w:rPr>
        <w:t xml:space="preserve">through </w:t>
      </w:r>
      <w:r w:rsidR="00E6296D">
        <w:rPr>
          <w:rFonts w:cs="Arial"/>
          <w:szCs w:val="28"/>
        </w:rPr>
        <w:t>11</w:t>
      </w:r>
      <w:r w:rsidRPr="00FE363C">
        <w:rPr>
          <w:rFonts w:cs="Arial"/>
          <w:szCs w:val="28"/>
        </w:rPr>
        <w:t xml:space="preserve">, </w:t>
      </w:r>
      <w:r w:rsidR="00B060DB">
        <w:rPr>
          <w:rFonts w:cs="Arial"/>
          <w:szCs w:val="28"/>
        </w:rPr>
        <w:t>1</w:t>
      </w:r>
      <w:r w:rsidR="00634B79">
        <w:rPr>
          <w:rFonts w:cs="Arial"/>
          <w:szCs w:val="28"/>
        </w:rPr>
        <w:t>5</w:t>
      </w:r>
      <w:r w:rsidRPr="00FE363C" w:rsidR="00B060DB">
        <w:rPr>
          <w:rFonts w:cs="Arial"/>
          <w:szCs w:val="28"/>
        </w:rPr>
        <w:t xml:space="preserve"> </w:t>
      </w:r>
      <w:r w:rsidRPr="00FE363C">
        <w:rPr>
          <w:rFonts w:cs="Arial"/>
          <w:szCs w:val="28"/>
        </w:rPr>
        <w:t>through 51, 54 through 56, and 60.</w:t>
      </w:r>
    </w:p>
    <w:p w:rsidR="00FE363C" w:rsidP="00FE363C" w14:paraId="573175DC" w14:textId="77777777">
      <w:pPr>
        <w:rPr>
          <w:rFonts w:ascii="Arial" w:hAnsi="Arial" w:cs="Arial"/>
          <w:b/>
          <w:i/>
          <w:sz w:val="28"/>
          <w:szCs w:val="28"/>
        </w:rPr>
      </w:pPr>
    </w:p>
    <w:p w:rsidR="00164795" w:rsidRPr="00FE363C" w:rsidP="00FE363C" w14:paraId="1F836366" w14:textId="77777777">
      <w:pPr>
        <w:rPr>
          <w:rFonts w:ascii="Arial" w:hAnsi="Arial" w:cs="Arial"/>
          <w:b/>
          <w:i/>
          <w:sz w:val="28"/>
          <w:szCs w:val="28"/>
        </w:rPr>
      </w:pPr>
      <w:r w:rsidRPr="00FE363C">
        <w:rPr>
          <w:rFonts w:ascii="Arial" w:hAnsi="Arial" w:cs="Arial"/>
          <w:b/>
          <w:i/>
          <w:sz w:val="28"/>
          <w:szCs w:val="28"/>
        </w:rPr>
        <w:t xml:space="preserve">FSA completes </w:t>
      </w:r>
      <w:r w:rsidR="00821665">
        <w:rPr>
          <w:rFonts w:ascii="Arial" w:hAnsi="Arial" w:cs="Arial"/>
          <w:b/>
          <w:i/>
          <w:sz w:val="28"/>
          <w:szCs w:val="28"/>
        </w:rPr>
        <w:t>I</w:t>
      </w:r>
      <w:r w:rsidRPr="00FE363C">
        <w:rPr>
          <w:rFonts w:ascii="Arial" w:hAnsi="Arial" w:cs="Arial"/>
          <w:b/>
          <w:i/>
          <w:sz w:val="28"/>
          <w:szCs w:val="28"/>
        </w:rPr>
        <w:t xml:space="preserve">tems </w:t>
      </w:r>
      <w:r w:rsidR="001C4171">
        <w:rPr>
          <w:rFonts w:ascii="Arial" w:hAnsi="Arial" w:cs="Arial"/>
          <w:b/>
          <w:i/>
          <w:sz w:val="28"/>
          <w:szCs w:val="28"/>
        </w:rPr>
        <w:t xml:space="preserve">3, </w:t>
      </w:r>
      <w:r w:rsidR="00E6296D">
        <w:rPr>
          <w:rFonts w:ascii="Arial" w:hAnsi="Arial" w:cs="Arial"/>
          <w:b/>
          <w:i/>
          <w:sz w:val="28"/>
          <w:szCs w:val="28"/>
        </w:rPr>
        <w:t>12</w:t>
      </w:r>
      <w:r w:rsidRPr="00FE363C" w:rsidR="00B060DB">
        <w:rPr>
          <w:rFonts w:ascii="Arial" w:hAnsi="Arial" w:cs="Arial"/>
          <w:b/>
          <w:i/>
          <w:sz w:val="28"/>
          <w:szCs w:val="28"/>
        </w:rPr>
        <w:t xml:space="preserve"> </w:t>
      </w:r>
      <w:r w:rsidRPr="00FE363C">
        <w:rPr>
          <w:rFonts w:ascii="Arial" w:hAnsi="Arial" w:cs="Arial"/>
          <w:b/>
          <w:i/>
          <w:sz w:val="28"/>
          <w:szCs w:val="28"/>
        </w:rPr>
        <w:t xml:space="preserve">through </w:t>
      </w:r>
      <w:r w:rsidR="00B060DB">
        <w:rPr>
          <w:rFonts w:ascii="Arial" w:hAnsi="Arial" w:cs="Arial"/>
          <w:b/>
          <w:i/>
          <w:sz w:val="28"/>
          <w:szCs w:val="28"/>
        </w:rPr>
        <w:t>1</w:t>
      </w:r>
      <w:r w:rsidR="00634B79">
        <w:rPr>
          <w:rFonts w:ascii="Arial" w:hAnsi="Arial" w:cs="Arial"/>
          <w:b/>
          <w:i/>
          <w:sz w:val="28"/>
          <w:szCs w:val="28"/>
        </w:rPr>
        <w:t>4</w:t>
      </w:r>
      <w:r w:rsidRPr="00FE363C">
        <w:rPr>
          <w:rFonts w:ascii="Arial" w:hAnsi="Arial" w:cs="Arial"/>
          <w:b/>
          <w:i/>
          <w:sz w:val="28"/>
          <w:szCs w:val="28"/>
        </w:rPr>
        <w:t>, 52, 53, and 57 through 59.</w:t>
      </w:r>
    </w:p>
    <w:p w:rsidR="005A1801" w14:paraId="0E88F7CE" w14:textId="77777777">
      <w:pPr>
        <w:pStyle w:val="Heading4"/>
      </w:pPr>
      <w:r>
        <w:t xml:space="preserve">Items </w:t>
      </w:r>
      <w:r w:rsidR="00F43B85">
        <w:t>1 -</w:t>
      </w:r>
      <w:r w:rsidR="00485FE7">
        <w:t>11</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14:paraId="723218D0"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blHeader/>
          <w:jc w:val="center"/>
        </w:trPr>
        <w:tc>
          <w:tcPr>
            <w:tcW w:w="1530" w:type="dxa"/>
            <w:shd w:val="clear" w:color="auto" w:fill="00FFFF"/>
          </w:tcPr>
          <w:p w:rsidR="005A1801" w14:paraId="379752B5" w14:textId="77777777">
            <w:pPr>
              <w:pStyle w:val="Heading3Cent"/>
            </w:pPr>
            <w:r>
              <w:t>Fld Name /</w:t>
            </w:r>
            <w:r>
              <w:br/>
              <w:t>Item No.</w:t>
            </w:r>
          </w:p>
        </w:tc>
        <w:tc>
          <w:tcPr>
            <w:tcW w:w="7110" w:type="dxa"/>
            <w:shd w:val="clear" w:color="auto" w:fill="00FFFF"/>
          </w:tcPr>
          <w:p w:rsidR="005A1801" w14:paraId="434CBE6C" w14:textId="77777777">
            <w:pPr>
              <w:pStyle w:val="Heading3Cent"/>
            </w:pPr>
            <w:r>
              <w:t>Instruction</w:t>
            </w:r>
          </w:p>
        </w:tc>
      </w:tr>
      <w:tr w14:paraId="5D2816F7" w14:textId="77777777">
        <w:tblPrEx>
          <w:tblW w:w="0" w:type="auto"/>
          <w:jc w:val="center"/>
          <w:tblLayout w:type="fixed"/>
          <w:tblLook w:val="0000"/>
        </w:tblPrEx>
        <w:trPr>
          <w:jc w:val="center"/>
        </w:trPr>
        <w:tc>
          <w:tcPr>
            <w:tcW w:w="1530" w:type="dxa"/>
          </w:tcPr>
          <w:p w:rsidR="00F43B85" w14:paraId="06EECCC4" w14:textId="77777777">
            <w:r>
              <w:t xml:space="preserve">1 </w:t>
            </w:r>
          </w:p>
          <w:p w:rsidR="00F43B85" w14:paraId="12322F95" w14:textId="77777777">
            <w:r>
              <w:t>Borrower</w:t>
            </w:r>
          </w:p>
          <w:p w:rsidR="00F43B85" w14:paraId="2A581955" w14:textId="77777777">
            <w:r>
              <w:t>Name</w:t>
            </w:r>
          </w:p>
        </w:tc>
        <w:tc>
          <w:tcPr>
            <w:tcW w:w="7110" w:type="dxa"/>
          </w:tcPr>
          <w:p w:rsidR="005A1801" w14:paraId="10D0A02F" w14:textId="77777777">
            <w:r>
              <w:t xml:space="preserve">Enter the </w:t>
            </w:r>
            <w:r w:rsidR="00922F7D">
              <w:t>b</w:t>
            </w:r>
            <w:r>
              <w:t xml:space="preserve">orrower’s name </w:t>
            </w:r>
            <w:r w:rsidR="00727271">
              <w:t>– abbreviate when necessary.</w:t>
            </w:r>
          </w:p>
          <w:p w:rsidR="00541540" w14:paraId="2E9DD76F" w14:textId="77777777"/>
          <w:p w:rsidR="00F43B85" w14:paraId="785E852D" w14:textId="77777777">
            <w:r>
              <w:t xml:space="preserve">Example:  Thompson, Robert L. </w:t>
            </w:r>
          </w:p>
        </w:tc>
      </w:tr>
      <w:tr w14:paraId="5336A5BF" w14:textId="77777777">
        <w:tblPrEx>
          <w:tblW w:w="0" w:type="auto"/>
          <w:jc w:val="center"/>
          <w:tblLayout w:type="fixed"/>
          <w:tblLook w:val="0000"/>
        </w:tblPrEx>
        <w:trPr>
          <w:jc w:val="center"/>
        </w:trPr>
        <w:tc>
          <w:tcPr>
            <w:tcW w:w="1530" w:type="dxa"/>
          </w:tcPr>
          <w:p w:rsidR="00F43B85" w14:paraId="6605F93D" w14:textId="77777777">
            <w:r>
              <w:t xml:space="preserve">2 </w:t>
            </w:r>
          </w:p>
          <w:p w:rsidR="00F43B85" w14:paraId="0E378E80" w14:textId="77777777">
            <w:r>
              <w:t>FSA</w:t>
            </w:r>
            <w:r w:rsidR="00B060DB">
              <w:t xml:space="preserve"> </w:t>
            </w:r>
            <w:r w:rsidR="00A72596">
              <w:t xml:space="preserve">ID </w:t>
            </w:r>
            <w:r w:rsidR="00A92654">
              <w:t>Number</w:t>
            </w:r>
          </w:p>
        </w:tc>
        <w:tc>
          <w:tcPr>
            <w:tcW w:w="7110" w:type="dxa"/>
          </w:tcPr>
          <w:p w:rsidR="005A1801" w14:paraId="04628937" w14:textId="77777777">
            <w:r>
              <w:t xml:space="preserve">Enter the </w:t>
            </w:r>
            <w:r w:rsidR="00922F7D">
              <w:t>b</w:t>
            </w:r>
            <w:r>
              <w:t xml:space="preserve">orrower’s </w:t>
            </w:r>
            <w:r w:rsidR="00634B79">
              <w:t>system generated FSA ID</w:t>
            </w:r>
            <w:r>
              <w:t xml:space="preserve"> </w:t>
            </w:r>
            <w:r w:rsidR="00922F7D">
              <w:t>n</w:t>
            </w:r>
            <w:r>
              <w:t>umber</w:t>
            </w:r>
            <w:r w:rsidR="00D17551">
              <w:t>.</w:t>
            </w:r>
          </w:p>
        </w:tc>
      </w:tr>
      <w:tr w14:paraId="4E727BBF" w14:textId="77777777">
        <w:tblPrEx>
          <w:tblW w:w="0" w:type="auto"/>
          <w:jc w:val="center"/>
          <w:tblLayout w:type="fixed"/>
          <w:tblLook w:val="0000"/>
        </w:tblPrEx>
        <w:trPr>
          <w:jc w:val="center"/>
        </w:trPr>
        <w:tc>
          <w:tcPr>
            <w:tcW w:w="1530" w:type="dxa"/>
          </w:tcPr>
          <w:p w:rsidR="00F43B85" w14:paraId="72817503" w14:textId="77777777">
            <w:r>
              <w:t>3</w:t>
            </w:r>
          </w:p>
          <w:p w:rsidR="00F43B85" w14:paraId="6B72F21E" w14:textId="77777777">
            <w:r>
              <w:t>State/County</w:t>
            </w:r>
            <w:r w:rsidR="00A92654">
              <w:t xml:space="preserve"> Code</w:t>
            </w:r>
          </w:p>
        </w:tc>
        <w:tc>
          <w:tcPr>
            <w:tcW w:w="7110" w:type="dxa"/>
          </w:tcPr>
          <w:p w:rsidR="005A1801" w14:paraId="33BF56D2" w14:textId="77777777">
            <w:r>
              <w:t>Enter the state and county code</w:t>
            </w:r>
            <w:r w:rsidR="00D17551">
              <w:t>.</w:t>
            </w:r>
          </w:p>
        </w:tc>
      </w:tr>
      <w:tr w14:paraId="662471B4" w14:textId="77777777">
        <w:tblPrEx>
          <w:tblW w:w="0" w:type="auto"/>
          <w:jc w:val="center"/>
          <w:tblLayout w:type="fixed"/>
          <w:tblLook w:val="0000"/>
        </w:tblPrEx>
        <w:trPr>
          <w:jc w:val="center"/>
        </w:trPr>
        <w:tc>
          <w:tcPr>
            <w:tcW w:w="1530" w:type="dxa"/>
          </w:tcPr>
          <w:p w:rsidR="00F43B85" w14:paraId="190236D7" w14:textId="77777777">
            <w:r>
              <w:t>4</w:t>
            </w:r>
          </w:p>
          <w:p w:rsidR="00F43B85" w14:paraId="04FE9187" w14:textId="77777777">
            <w:r>
              <w:t>Agency</w:t>
            </w:r>
          </w:p>
          <w:p w:rsidR="00F43B85" w14:paraId="35219D18" w14:textId="77777777">
            <w:r>
              <w:t xml:space="preserve">Loan </w:t>
            </w:r>
          </w:p>
          <w:p w:rsidR="00634B79" w14:paraId="65946C45" w14:textId="77777777">
            <w:r>
              <w:t>Number</w:t>
            </w:r>
          </w:p>
        </w:tc>
        <w:tc>
          <w:tcPr>
            <w:tcW w:w="7110" w:type="dxa"/>
          </w:tcPr>
          <w:p w:rsidR="005A1801" w14:paraId="0A0A8902" w14:textId="77777777">
            <w:r>
              <w:t xml:space="preserve">Enter Agency assigned </w:t>
            </w:r>
            <w:r w:rsidR="00922F7D">
              <w:t>l</w:t>
            </w:r>
            <w:r>
              <w:t xml:space="preserve">oan </w:t>
            </w:r>
            <w:r w:rsidR="00922F7D">
              <w:t>n</w:t>
            </w:r>
            <w:r>
              <w:t>umber</w:t>
            </w:r>
            <w:r w:rsidR="00541540">
              <w:t>.</w:t>
            </w:r>
          </w:p>
          <w:p w:rsidR="00541540" w14:paraId="5136C175" w14:textId="77777777"/>
          <w:p w:rsidR="00A72596" w14:paraId="3CA87407" w14:textId="77777777">
            <w:r>
              <w:t xml:space="preserve">Example:  Loan No. </w:t>
            </w:r>
            <w:r w:rsidR="00047101">
              <w:t>50</w:t>
            </w:r>
          </w:p>
          <w:p w:rsidR="00A72596" w14:paraId="2578182C" w14:textId="77777777"/>
          <w:p w:rsidR="00B060DB" w14:paraId="0B440B7B" w14:textId="77777777"/>
          <w:p w:rsidR="00634B79" w14:paraId="4C7929B3" w14:textId="77777777"/>
          <w:p w:rsidR="00B060DB" w14:paraId="5F41A4D2" w14:textId="77777777"/>
          <w:p w:rsidR="00B060DB" w14:paraId="745D0299" w14:textId="77777777"/>
          <w:p w:rsidR="00B060DB" w14:paraId="2F39A085" w14:textId="77777777"/>
          <w:p w:rsidR="00B060DB" w14:paraId="50CFC863" w14:textId="77777777"/>
          <w:p w:rsidR="00B060DB" w14:paraId="4E474F09" w14:textId="77777777"/>
          <w:p w:rsidR="008B621A" w14:paraId="20AFFAA4" w14:textId="77777777"/>
          <w:p w:rsidR="008B621A" w14:paraId="1A2F2E69" w14:textId="77777777"/>
          <w:p w:rsidR="00B060DB" w14:paraId="1F143AE7" w14:textId="77777777"/>
        </w:tc>
      </w:tr>
      <w:tr w14:paraId="320B8B0E" w14:textId="77777777">
        <w:tblPrEx>
          <w:tblW w:w="0" w:type="auto"/>
          <w:jc w:val="center"/>
          <w:tblLayout w:type="fixed"/>
          <w:tblLook w:val="0000"/>
        </w:tblPrEx>
        <w:trPr>
          <w:jc w:val="center"/>
        </w:trPr>
        <w:tc>
          <w:tcPr>
            <w:tcW w:w="1530" w:type="dxa"/>
          </w:tcPr>
          <w:p w:rsidR="00311CAB" w14:paraId="1F2AF2AA" w14:textId="77777777">
            <w:r>
              <w:t>5</w:t>
            </w:r>
          </w:p>
          <w:p w:rsidR="00311CAB" w14:paraId="4DAC294A" w14:textId="77777777">
            <w:r>
              <w:t>Report Type Code</w:t>
            </w:r>
          </w:p>
        </w:tc>
        <w:tc>
          <w:tcPr>
            <w:tcW w:w="7110" w:type="dxa"/>
          </w:tcPr>
          <w:p w:rsidR="00311CAB" w14:paraId="60B8EB4D" w14:textId="77777777">
            <w:r>
              <w:t>Enter applicable Report Type Code</w:t>
            </w:r>
            <w:r w:rsidR="00A72596">
              <w:t>s</w:t>
            </w:r>
            <w:r>
              <w:t>:</w:t>
            </w:r>
          </w:p>
          <w:p w:rsidR="00311CAB" w14:paraId="3127C6A2" w14:textId="77777777"/>
          <w:p w:rsidR="00311CAB" w14:paraId="5DFC10A3" w14:textId="77777777">
            <w:r>
              <w:t>0</w:t>
            </w:r>
            <w:r>
              <w:t>1 – Estimated Loss – (Liquidation)</w:t>
            </w:r>
          </w:p>
          <w:p w:rsidR="00311CAB" w14:paraId="2A172A9D" w14:textId="77777777">
            <w:r>
              <w:t>0</w:t>
            </w:r>
            <w:r>
              <w:t>2 – Final Loss – (Liquidation</w:t>
            </w:r>
            <w:r>
              <w:t>)</w:t>
            </w:r>
          </w:p>
          <w:p w:rsidR="00311CAB" w14:paraId="55CA8401" w14:textId="77777777">
            <w:r>
              <w:t>0</w:t>
            </w:r>
            <w:r>
              <w:t>4 – Recovery after Final</w:t>
            </w:r>
            <w:r w:rsidR="00A9349C">
              <w:t xml:space="preserve"> (type 2)</w:t>
            </w:r>
            <w:r>
              <w:t xml:space="preserve"> Loss</w:t>
            </w:r>
          </w:p>
          <w:p w:rsidR="00311CAB" w14:paraId="5536F254" w14:textId="77777777">
            <w:r>
              <w:t>0</w:t>
            </w:r>
            <w:r>
              <w:t>5 – Loss – Bankruptcy Reorganization</w:t>
            </w:r>
            <w:r>
              <w:t xml:space="preserve"> Loss</w:t>
            </w:r>
          </w:p>
          <w:p w:rsidR="00D17551" w14:paraId="37FB63CC" w14:textId="77777777">
            <w:r>
              <w:t>0</w:t>
            </w:r>
            <w:r w:rsidR="00311CAB">
              <w:t xml:space="preserve">6 – </w:t>
            </w:r>
            <w:r>
              <w:t>Debt Restructure Loss (Write Down</w:t>
            </w:r>
            <w:r w:rsidR="00D13FEB">
              <w:t xml:space="preserve">- without Shared </w:t>
            </w:r>
          </w:p>
          <w:p w:rsidR="00311CAB" w14:paraId="42305670" w14:textId="77777777">
            <w:r>
              <w:t xml:space="preserve">        </w:t>
            </w:r>
            <w:r w:rsidR="00D13FEB">
              <w:t>Appreciation</w:t>
            </w:r>
            <w:r w:rsidR="00A9349C">
              <w:t>)</w:t>
            </w:r>
          </w:p>
          <w:p w:rsidR="00311CAB" w14:paraId="5370CB8C" w14:textId="77777777">
            <w:r>
              <w:t>0</w:t>
            </w:r>
            <w:r>
              <w:t xml:space="preserve">7 – </w:t>
            </w:r>
            <w:r>
              <w:t>Debt Restructure Loss (</w:t>
            </w:r>
            <w:r w:rsidR="00D20663">
              <w:t xml:space="preserve">Write Down- </w:t>
            </w:r>
            <w:r>
              <w:t>with Shared Appreciation)</w:t>
            </w:r>
          </w:p>
          <w:p w:rsidR="00311CAB" w14:paraId="293D90EE" w14:textId="77777777">
            <w:r>
              <w:t>0</w:t>
            </w:r>
            <w:r>
              <w:t xml:space="preserve">8 – </w:t>
            </w:r>
            <w:r>
              <w:t>Interest Loss Payments (in connection with a bankruptcy</w:t>
            </w:r>
          </w:p>
          <w:p w:rsidR="00A9349C" w14:paraId="39EDB07C" w14:textId="77777777">
            <w:r>
              <w:t xml:space="preserve">        reorganization)</w:t>
            </w:r>
          </w:p>
          <w:p w:rsidR="00A9349C" w14:paraId="6E985D76" w14:textId="77777777">
            <w:r>
              <w:t>09 – Shared Appreciation Recapture (Full)</w:t>
            </w:r>
          </w:p>
          <w:p w:rsidR="00A9349C" w14:paraId="66465E98" w14:textId="77777777">
            <w:r>
              <w:t>10 – Shared Appreciation Recapture (Partial)</w:t>
            </w:r>
          </w:p>
          <w:p w:rsidR="00A9349C" w14:paraId="34A7C842" w14:textId="77777777">
            <w:r>
              <w:t xml:space="preserve">13 – Voluntary Payment from </w:t>
            </w:r>
            <w:r w:rsidR="00B060DB">
              <w:t>Uns</w:t>
            </w:r>
            <w:r>
              <w:t xml:space="preserve">ecured Debt (in connection with a </w:t>
            </w:r>
          </w:p>
          <w:p w:rsidR="00A9349C" w14:paraId="23BA5A0E" w14:textId="77777777">
            <w:r>
              <w:t xml:space="preserve">        Bankruptcy reorganization)</w:t>
            </w:r>
          </w:p>
          <w:p w:rsidR="00A9349C" w14:paraId="3F1D88E7" w14:textId="77777777">
            <w:r>
              <w:t>14 – Compromise Offer Receipt (scheduled payments from borrower</w:t>
            </w:r>
          </w:p>
          <w:p w:rsidR="00A9349C" w14:paraId="6B19DA23" w14:textId="77777777">
            <w:r>
              <w:t xml:space="preserve">         after a final liquidation)</w:t>
            </w:r>
          </w:p>
          <w:p w:rsidR="00A07A8A" w14:paraId="59D250D9" w14:textId="77777777"/>
          <w:p w:rsidR="00132E8C" w:rsidRPr="00B060EA" w14:paraId="74747077" w14:textId="77777777">
            <w:pPr>
              <w:rPr>
                <w:b/>
              </w:rPr>
            </w:pPr>
            <w:r w:rsidRPr="00B060EA">
              <w:rPr>
                <w:b/>
              </w:rPr>
              <w:t xml:space="preserve">Note: If the borrower has been dismissed in bankruptcy and the lender will continue foreclosure actions, the State Office shall immediately contact the Finance Office to have the Report Type </w:t>
            </w:r>
            <w:r w:rsidR="00821665">
              <w:rPr>
                <w:b/>
              </w:rPr>
              <w:t>0</w:t>
            </w:r>
            <w:r w:rsidRPr="00B060EA">
              <w:rPr>
                <w:b/>
              </w:rPr>
              <w:t xml:space="preserve">5 converted to a Report Type </w:t>
            </w:r>
            <w:r w:rsidR="00821665">
              <w:rPr>
                <w:b/>
              </w:rPr>
              <w:t>0</w:t>
            </w:r>
            <w:r w:rsidRPr="00B060EA">
              <w:rPr>
                <w:b/>
              </w:rPr>
              <w:t xml:space="preserve">1. This will allow a Report Type </w:t>
            </w:r>
            <w:r w:rsidR="00821665">
              <w:rPr>
                <w:b/>
              </w:rPr>
              <w:t>0</w:t>
            </w:r>
            <w:r w:rsidRPr="00B060EA">
              <w:rPr>
                <w:b/>
              </w:rPr>
              <w:t xml:space="preserve">2 to be entered.  If the Report Type </w:t>
            </w:r>
            <w:r w:rsidR="00821665">
              <w:rPr>
                <w:b/>
              </w:rPr>
              <w:t>0</w:t>
            </w:r>
            <w:r w:rsidRPr="00B060EA">
              <w:rPr>
                <w:b/>
              </w:rPr>
              <w:t xml:space="preserve">2 results in a refund, the lender would be exempt </w:t>
            </w:r>
            <w:r w:rsidRPr="00B060EA" w:rsidR="00B060EA">
              <w:rPr>
                <w:b/>
              </w:rPr>
              <w:t>from paying</w:t>
            </w:r>
            <w:r w:rsidRPr="00B060EA">
              <w:rPr>
                <w:b/>
              </w:rPr>
              <w:t xml:space="preserve"> additional interest due to the previous Report Type </w:t>
            </w:r>
            <w:r w:rsidR="00821665">
              <w:rPr>
                <w:b/>
              </w:rPr>
              <w:t>0</w:t>
            </w:r>
            <w:r w:rsidRPr="00B060EA">
              <w:rPr>
                <w:b/>
              </w:rPr>
              <w:t>5.  Document this case in Item 60.</w:t>
            </w:r>
          </w:p>
        </w:tc>
      </w:tr>
      <w:tr w14:paraId="029238CC" w14:textId="77777777">
        <w:tblPrEx>
          <w:tblW w:w="0" w:type="auto"/>
          <w:jc w:val="center"/>
          <w:tblLayout w:type="fixed"/>
          <w:tblLook w:val="0000"/>
        </w:tblPrEx>
        <w:trPr>
          <w:jc w:val="center"/>
        </w:trPr>
        <w:tc>
          <w:tcPr>
            <w:tcW w:w="1530" w:type="dxa"/>
          </w:tcPr>
          <w:p w:rsidR="005F3C56" w14:paraId="7FE25B71" w14:textId="77777777">
            <w:r>
              <w:t>6</w:t>
            </w:r>
          </w:p>
          <w:p w:rsidR="005F3C56" w14:paraId="29DB0992" w14:textId="77777777">
            <w:r>
              <w:t>Loan Type</w:t>
            </w:r>
          </w:p>
        </w:tc>
        <w:tc>
          <w:tcPr>
            <w:tcW w:w="7110" w:type="dxa"/>
          </w:tcPr>
          <w:p w:rsidR="00311CAB" w14:paraId="530AE1E8" w14:textId="77777777">
            <w:r>
              <w:t>Enter applicable Loan Type:</w:t>
            </w:r>
          </w:p>
          <w:p w:rsidR="005F3C56" w14:paraId="63896023" w14:textId="77777777">
            <w:r>
              <w:t>FO = Farm Ownership</w:t>
            </w:r>
            <w:r w:rsidR="00D13FEB">
              <w:t xml:space="preserve">        </w:t>
            </w:r>
            <w:r w:rsidR="00D17551">
              <w:t xml:space="preserve">EE =  Economic Emergency        </w:t>
            </w:r>
          </w:p>
          <w:p w:rsidR="00221358" w14:paraId="283A1D45" w14:textId="77777777">
            <w:r>
              <w:t xml:space="preserve">CL = Conservation Loan    </w:t>
            </w:r>
            <w:r w:rsidR="005F3C56">
              <w:t xml:space="preserve">OL </w:t>
            </w:r>
            <w:r w:rsidR="00EF6E45">
              <w:t xml:space="preserve">= </w:t>
            </w:r>
            <w:r w:rsidR="005F3C56">
              <w:t>Operating Loan</w:t>
            </w:r>
            <w:r w:rsidR="00D17551">
              <w:t xml:space="preserve">          </w:t>
            </w:r>
          </w:p>
          <w:p w:rsidR="00BF45FA" w:rsidP="00221358" w14:paraId="5881B1E3" w14:textId="77777777">
            <w:r>
              <w:t xml:space="preserve">SW= Soil and Water </w:t>
            </w:r>
            <w:r w:rsidR="00221358">
              <w:t xml:space="preserve">          </w:t>
            </w:r>
            <w:r>
              <w:t>OL-LOC = Operating Loan-Line of Credit</w:t>
            </w:r>
            <w:r w:rsidR="00221358">
              <w:t xml:space="preserve">   </w:t>
            </w:r>
          </w:p>
        </w:tc>
      </w:tr>
      <w:tr w14:paraId="165FF219" w14:textId="77777777">
        <w:tblPrEx>
          <w:tblW w:w="0" w:type="auto"/>
          <w:jc w:val="center"/>
          <w:tblLayout w:type="fixed"/>
          <w:tblLook w:val="0000"/>
        </w:tblPrEx>
        <w:trPr>
          <w:jc w:val="center"/>
        </w:trPr>
        <w:tc>
          <w:tcPr>
            <w:tcW w:w="1530" w:type="dxa"/>
          </w:tcPr>
          <w:p w:rsidR="004D7AFF" w14:paraId="3E9989BB" w14:textId="77777777">
            <w:r>
              <w:t>7</w:t>
            </w:r>
          </w:p>
          <w:p w:rsidR="004D7AFF" w14:paraId="23459771" w14:textId="77777777">
            <w:r>
              <w:t>Interest Rate</w:t>
            </w:r>
          </w:p>
        </w:tc>
        <w:tc>
          <w:tcPr>
            <w:tcW w:w="7110" w:type="dxa"/>
          </w:tcPr>
          <w:p w:rsidR="00311CAB" w14:paraId="3FCF7FA0" w14:textId="77777777">
            <w:r>
              <w:t>Enter the current interest rate for the loan.</w:t>
            </w:r>
          </w:p>
        </w:tc>
      </w:tr>
      <w:tr w14:paraId="5493A05D" w14:textId="77777777">
        <w:tblPrEx>
          <w:tblW w:w="0" w:type="auto"/>
          <w:jc w:val="center"/>
          <w:tblLayout w:type="fixed"/>
          <w:tblLook w:val="0000"/>
        </w:tblPrEx>
        <w:trPr>
          <w:jc w:val="center"/>
        </w:trPr>
        <w:tc>
          <w:tcPr>
            <w:tcW w:w="1530" w:type="dxa"/>
          </w:tcPr>
          <w:p w:rsidR="00A92654" w14:paraId="79D75BCE" w14:textId="77777777">
            <w:r>
              <w:t>8</w:t>
            </w:r>
            <w:r>
              <w:t>A</w:t>
            </w:r>
          </w:p>
          <w:p w:rsidR="006B3405" w14:paraId="55E9ECEA" w14:textId="77777777">
            <w:r>
              <w:t xml:space="preserve">Lender </w:t>
            </w:r>
            <w:r w:rsidR="00A72596">
              <w:t xml:space="preserve">ID </w:t>
            </w:r>
            <w:r w:rsidR="00A92654">
              <w:t>Number</w:t>
            </w:r>
          </w:p>
        </w:tc>
        <w:tc>
          <w:tcPr>
            <w:tcW w:w="7110" w:type="dxa"/>
          </w:tcPr>
          <w:p w:rsidR="00311CAB" w14:paraId="0A32A940" w14:textId="77777777">
            <w:r>
              <w:t xml:space="preserve">Enter the lender’s </w:t>
            </w:r>
            <w:r w:rsidR="00922F7D">
              <w:t>i</w:t>
            </w:r>
            <w:r>
              <w:t xml:space="preserve">nternal </w:t>
            </w:r>
            <w:r w:rsidR="00922F7D">
              <w:t>r</w:t>
            </w:r>
            <w:r>
              <w:t xml:space="preserve">evenue </w:t>
            </w:r>
            <w:r w:rsidR="00922F7D">
              <w:t>s</w:t>
            </w:r>
            <w:r>
              <w:t xml:space="preserve">ervice </w:t>
            </w:r>
            <w:r w:rsidR="00922F7D">
              <w:t>i</w:t>
            </w:r>
            <w:r>
              <w:t xml:space="preserve">dentification </w:t>
            </w:r>
            <w:r w:rsidR="00922F7D">
              <w:t>n</w:t>
            </w:r>
            <w:r>
              <w:t>umber</w:t>
            </w:r>
            <w:r w:rsidR="00A92654">
              <w:t>.</w:t>
            </w:r>
          </w:p>
        </w:tc>
      </w:tr>
      <w:tr w14:paraId="0E0E24E9" w14:textId="77777777">
        <w:tblPrEx>
          <w:tblW w:w="0" w:type="auto"/>
          <w:jc w:val="center"/>
          <w:tblLayout w:type="fixed"/>
          <w:tblLook w:val="0000"/>
        </w:tblPrEx>
        <w:trPr>
          <w:jc w:val="center"/>
        </w:trPr>
        <w:tc>
          <w:tcPr>
            <w:tcW w:w="1530" w:type="dxa"/>
            <w:tcBorders>
              <w:bottom w:val="single" w:sz="12" w:space="0" w:color="auto"/>
            </w:tcBorders>
          </w:tcPr>
          <w:p w:rsidR="00A92654" w:rsidP="00162249" w14:paraId="3E7BFEC1" w14:textId="77777777">
            <w:r>
              <w:t>8B</w:t>
            </w:r>
          </w:p>
          <w:p w:rsidR="00A92654" w:rsidP="00162249" w14:paraId="35E90C54" w14:textId="77777777">
            <w:r>
              <w:t>Lender</w:t>
            </w:r>
            <w:r w:rsidR="00A72596">
              <w:t>’s</w:t>
            </w:r>
            <w:r>
              <w:t xml:space="preserve"> Branch Number</w:t>
            </w:r>
          </w:p>
        </w:tc>
        <w:tc>
          <w:tcPr>
            <w:tcW w:w="7110" w:type="dxa"/>
            <w:tcBorders>
              <w:bottom w:val="single" w:sz="12" w:space="0" w:color="auto"/>
            </w:tcBorders>
          </w:tcPr>
          <w:p w:rsidR="00A92654" w:rsidP="00162249" w14:paraId="488AC0AA" w14:textId="77777777">
            <w:r>
              <w:t xml:space="preserve">Enter the lender’s </w:t>
            </w:r>
            <w:r w:rsidR="00922F7D">
              <w:t>b</w:t>
            </w:r>
            <w:r w:rsidRPr="00A92654">
              <w:t xml:space="preserve">ranch </w:t>
            </w:r>
            <w:r w:rsidR="00922F7D">
              <w:t>n</w:t>
            </w:r>
            <w:r w:rsidRPr="00A92654">
              <w:t>umber</w:t>
            </w:r>
            <w:r w:rsidR="00D13FEB">
              <w:t xml:space="preserve"> that has been assigned by the Agency</w:t>
            </w:r>
            <w:r w:rsidRPr="00A92654">
              <w:t>.</w:t>
            </w:r>
          </w:p>
        </w:tc>
      </w:tr>
      <w:tr w14:paraId="5D494034" w14:textId="77777777">
        <w:tblPrEx>
          <w:tblW w:w="0" w:type="auto"/>
          <w:jc w:val="center"/>
          <w:tblLayout w:type="fixed"/>
          <w:tblLook w:val="0000"/>
        </w:tblPrEx>
        <w:trPr>
          <w:jc w:val="center"/>
        </w:trPr>
        <w:tc>
          <w:tcPr>
            <w:tcW w:w="1530" w:type="dxa"/>
          </w:tcPr>
          <w:p w:rsidR="006B3405" w14:paraId="4FAAA861" w14:textId="77777777">
            <w:r>
              <w:t>9</w:t>
            </w:r>
          </w:p>
          <w:p w:rsidR="006B3405" w14:paraId="610A71BF" w14:textId="77777777">
            <w:r>
              <w:t>Lender</w:t>
            </w:r>
            <w:r w:rsidR="00A72596">
              <w:t>’s</w:t>
            </w:r>
            <w:r>
              <w:t xml:space="preserve"> Routing Number</w:t>
            </w:r>
          </w:p>
        </w:tc>
        <w:tc>
          <w:tcPr>
            <w:tcW w:w="7110" w:type="dxa"/>
          </w:tcPr>
          <w:p w:rsidR="00311CAB" w14:paraId="68BA846D" w14:textId="77777777">
            <w:r>
              <w:t xml:space="preserve">Enter the lender’s routing number where </w:t>
            </w:r>
            <w:r w:rsidRPr="00A92654" w:rsidR="005E1A64">
              <w:t>the</w:t>
            </w:r>
            <w:r>
              <w:t xml:space="preserve"> loss claim payment can be transmitted.</w:t>
            </w:r>
          </w:p>
          <w:p w:rsidR="00A07A8A" w14:paraId="567733D8" w14:textId="77777777"/>
          <w:p w:rsidR="0067709C" w14:paraId="360CD50A" w14:textId="77777777"/>
          <w:p w:rsidR="0067709C" w14:paraId="2555A5DE" w14:textId="77777777"/>
          <w:p w:rsidR="0067709C" w:rsidRPr="00B060EA" w14:paraId="61C90931" w14:textId="77777777">
            <w:pPr>
              <w:rPr>
                <w:b/>
              </w:rPr>
            </w:pPr>
          </w:p>
          <w:p w:rsidR="0067709C" w14:paraId="78728AF1" w14:textId="77777777"/>
        </w:tc>
      </w:tr>
      <w:tr w14:paraId="61F495AA" w14:textId="77777777">
        <w:tblPrEx>
          <w:tblW w:w="0" w:type="auto"/>
          <w:jc w:val="center"/>
          <w:tblLayout w:type="fixed"/>
          <w:tblLook w:val="0000"/>
        </w:tblPrEx>
        <w:trPr>
          <w:jc w:val="center"/>
        </w:trPr>
        <w:tc>
          <w:tcPr>
            <w:tcW w:w="1530" w:type="dxa"/>
          </w:tcPr>
          <w:p w:rsidR="006B3405" w14:paraId="5E30E015" w14:textId="77777777">
            <w:r>
              <w:t>10</w:t>
            </w:r>
          </w:p>
          <w:p w:rsidR="006B3405" w14:paraId="141173A0" w14:textId="77777777">
            <w:r>
              <w:t>Lender’s Account Number</w:t>
            </w:r>
          </w:p>
        </w:tc>
        <w:tc>
          <w:tcPr>
            <w:tcW w:w="7110" w:type="dxa"/>
          </w:tcPr>
          <w:p w:rsidR="00291EF4" w14:paraId="7C8D8D79" w14:textId="77777777">
            <w:r>
              <w:t xml:space="preserve">Enter the lender’s account number where </w:t>
            </w:r>
            <w:r w:rsidRPr="00A92654" w:rsidR="005E1A64">
              <w:t>the</w:t>
            </w:r>
            <w:r>
              <w:t xml:space="preserve"> loss claim payment can be transmitted.</w:t>
            </w:r>
            <w:r w:rsidR="00D13FEB">
              <w:t xml:space="preserve"> This should be a general account where all payments from FSA will be deposited. The account should not be specific to a borrower or loan.</w:t>
            </w:r>
          </w:p>
          <w:p w:rsidR="005016FE" w14:paraId="5D795EAE" w14:textId="77777777">
            <w:r>
              <w:t xml:space="preserve">   </w:t>
            </w:r>
          </w:p>
          <w:p w:rsidR="004A1E94" w:rsidRPr="00B060EA" w14:paraId="14321FA4" w14:textId="77777777">
            <w:pPr>
              <w:rPr>
                <w:b/>
              </w:rPr>
            </w:pPr>
          </w:p>
        </w:tc>
      </w:tr>
      <w:tr w14:paraId="111785A3" w14:textId="77777777">
        <w:tblPrEx>
          <w:tblW w:w="0" w:type="auto"/>
          <w:jc w:val="center"/>
          <w:tblLayout w:type="fixed"/>
          <w:tblLook w:val="0000"/>
        </w:tblPrEx>
        <w:trPr>
          <w:jc w:val="center"/>
        </w:trPr>
        <w:tc>
          <w:tcPr>
            <w:tcW w:w="1530" w:type="dxa"/>
          </w:tcPr>
          <w:p w:rsidR="00311CAB" w14:paraId="7F1E98B5" w14:textId="77777777">
            <w:r>
              <w:t>11</w:t>
            </w:r>
          </w:p>
          <w:p w:rsidR="006B3405" w14:paraId="53D564EB" w14:textId="77777777">
            <w:r>
              <w:t>Lender’s Account Type</w:t>
            </w:r>
          </w:p>
        </w:tc>
        <w:tc>
          <w:tcPr>
            <w:tcW w:w="7110" w:type="dxa"/>
          </w:tcPr>
          <w:p w:rsidR="00291EF4" w14:paraId="3C8D6D4E" w14:textId="77777777">
            <w:r>
              <w:t xml:space="preserve">Enter the lender’s account type where </w:t>
            </w:r>
            <w:r w:rsidRPr="00A92654" w:rsidR="00D37DFE">
              <w:t>the</w:t>
            </w:r>
            <w:r w:rsidR="00D37DFE">
              <w:t xml:space="preserve"> </w:t>
            </w:r>
            <w:r>
              <w:t xml:space="preserve">loss </w:t>
            </w:r>
            <w:r w:rsidR="00EE5CFC">
              <w:t>claim</w:t>
            </w:r>
            <w:r>
              <w:t xml:space="preserve"> payment can be transmitted.</w:t>
            </w:r>
          </w:p>
          <w:p w:rsidR="005016FE" w14:paraId="18A70C53" w14:textId="77777777">
            <w:r>
              <w:t xml:space="preserve">   </w:t>
            </w:r>
          </w:p>
          <w:p w:rsidR="00D17551" w14:paraId="5B908E76" w14:textId="77777777"/>
          <w:p w:rsidR="006B3405" w14:paraId="53B63B8D" w14:textId="77777777">
            <w:r w:rsidRPr="00D13FEB">
              <w:t>Options:</w:t>
            </w:r>
            <w:r>
              <w:t xml:space="preserve"> C = Checking         S = Savings</w:t>
            </w:r>
          </w:p>
        </w:tc>
      </w:tr>
    </w:tbl>
    <w:p w:rsidR="007D4584" w14:paraId="4E6E89E4" w14:textId="77777777"/>
    <w:p w:rsidR="00AA4DAC" w:rsidRPr="00AA4DAC" w14:paraId="01ACDB34" w14:textId="77777777">
      <w:pPr>
        <w:rPr>
          <w:b/>
          <w:i/>
        </w:rPr>
      </w:pPr>
      <w:r>
        <w:rPr>
          <w:b/>
          <w:i/>
        </w:rPr>
        <w:t>Items 12-14 t</w:t>
      </w:r>
      <w:r w:rsidRPr="00AA4DAC">
        <w:rPr>
          <w:b/>
          <w:i/>
        </w:rPr>
        <w:t>o be completed by the Finance Office.</w:t>
      </w:r>
    </w:p>
    <w:p w:rsidR="00D17551" w:rsidRPr="00AA4DAC" w14:paraId="5F621887" w14:textId="77777777">
      <w:pPr>
        <w:rPr>
          <w:b/>
          <w:i/>
        </w:rPr>
      </w:pPr>
    </w:p>
    <w:p w:rsidR="00AA4DAC" w:rsidRPr="00AA4DAC" w14:paraId="5153ED8D" w14:textId="77777777">
      <w:pPr>
        <w:rPr>
          <w:b/>
          <w:i/>
        </w:rPr>
      </w:pPr>
      <w:r w:rsidRPr="00AA4DAC">
        <w:rPr>
          <w:b/>
          <w:i/>
        </w:rPr>
        <w:t>Items 12-14</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14:paraId="379060DB"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blHeader/>
          <w:jc w:val="center"/>
        </w:trPr>
        <w:tc>
          <w:tcPr>
            <w:tcW w:w="1530" w:type="dxa"/>
            <w:shd w:val="clear" w:color="auto" w:fill="00FFFF"/>
          </w:tcPr>
          <w:p w:rsidR="00AA4DAC" w:rsidP="00162249" w14:paraId="1BCD2A65" w14:textId="77777777">
            <w:pPr>
              <w:pStyle w:val="Heading3Cent"/>
            </w:pPr>
            <w:r>
              <w:t>Fld Name /</w:t>
            </w:r>
            <w:r>
              <w:br/>
              <w:t>Item No.</w:t>
            </w:r>
          </w:p>
        </w:tc>
        <w:tc>
          <w:tcPr>
            <w:tcW w:w="7110" w:type="dxa"/>
            <w:shd w:val="clear" w:color="auto" w:fill="00FFFF"/>
          </w:tcPr>
          <w:p w:rsidR="00AA4DAC" w:rsidP="00162249" w14:paraId="28E014F2" w14:textId="77777777">
            <w:pPr>
              <w:pStyle w:val="Heading3Cent"/>
            </w:pPr>
            <w:r>
              <w:t>Instruction</w:t>
            </w:r>
          </w:p>
        </w:tc>
      </w:tr>
      <w:tr w14:paraId="459E2503" w14:textId="77777777">
        <w:tblPrEx>
          <w:tblW w:w="0" w:type="auto"/>
          <w:jc w:val="center"/>
          <w:tblLayout w:type="fixed"/>
          <w:tblLook w:val="0000"/>
        </w:tblPrEx>
        <w:trPr>
          <w:jc w:val="center"/>
        </w:trPr>
        <w:tc>
          <w:tcPr>
            <w:tcW w:w="1530" w:type="dxa"/>
          </w:tcPr>
          <w:p w:rsidR="00311CAB" w14:paraId="38E07C56" w14:textId="77777777">
            <w:r>
              <w:t>12</w:t>
            </w:r>
          </w:p>
          <w:p w:rsidR="006B3405" w14:paraId="170ED3B9" w14:textId="77777777">
            <w:r>
              <w:t>Payment Type Code</w:t>
            </w:r>
          </w:p>
        </w:tc>
        <w:tc>
          <w:tcPr>
            <w:tcW w:w="7110" w:type="dxa"/>
          </w:tcPr>
          <w:p w:rsidR="00D13FEB" w14:paraId="2EDD29F0" w14:textId="77777777">
            <w:r>
              <w:t>To be completed by the Finance Office only.</w:t>
            </w:r>
            <w:r>
              <w:t xml:space="preserve"> </w:t>
            </w:r>
          </w:p>
          <w:p w:rsidR="00D17551" w14:paraId="759EABD5" w14:textId="77777777"/>
          <w:p w:rsidR="00E1550C" w14:paraId="63330DCD" w14:textId="77777777">
            <w:r>
              <w:t>Options:  1-</w:t>
            </w:r>
            <w:r w:rsidR="00D20663">
              <w:t xml:space="preserve"> System Generated Payment</w:t>
            </w:r>
            <w:r w:rsidR="00A14F0F">
              <w:t xml:space="preserve">     2- Manual Payment </w:t>
            </w:r>
          </w:p>
          <w:p w:rsidR="00A14F0F" w14:paraId="38A56264" w14:textId="77777777">
            <w:r>
              <w:t xml:space="preserve">                3- No Payment </w:t>
            </w:r>
            <w:r w:rsidR="00D20663">
              <w:t xml:space="preserve">Issued  </w:t>
            </w:r>
            <w:r>
              <w:t xml:space="preserve">            </w:t>
            </w:r>
            <w:r w:rsidR="00D20663">
              <w:t xml:space="preserve">    </w:t>
            </w:r>
            <w:r>
              <w:t>4- Refund</w:t>
            </w:r>
          </w:p>
          <w:p w:rsidR="00A14F0F" w14:paraId="3BBC65E7" w14:textId="77777777">
            <w:r>
              <w:t xml:space="preserve">                5- EFT</w:t>
            </w:r>
          </w:p>
        </w:tc>
      </w:tr>
      <w:tr w14:paraId="76AF92C7" w14:textId="77777777">
        <w:tblPrEx>
          <w:tblW w:w="0" w:type="auto"/>
          <w:jc w:val="center"/>
          <w:tblLayout w:type="fixed"/>
          <w:tblLook w:val="0000"/>
        </w:tblPrEx>
        <w:trPr>
          <w:jc w:val="center"/>
        </w:trPr>
        <w:tc>
          <w:tcPr>
            <w:tcW w:w="1530" w:type="dxa"/>
          </w:tcPr>
          <w:p w:rsidR="00311CAB" w14:paraId="5EFEB29D" w14:textId="77777777">
            <w:r>
              <w:t>13</w:t>
            </w:r>
          </w:p>
          <w:p w:rsidR="006B3405" w14:paraId="6C1718A9" w14:textId="77777777">
            <w:r>
              <w:t>Payment Date</w:t>
            </w:r>
          </w:p>
        </w:tc>
        <w:tc>
          <w:tcPr>
            <w:tcW w:w="7110" w:type="dxa"/>
          </w:tcPr>
          <w:p w:rsidR="006B3405" w:rsidP="00A95EE2" w14:paraId="4D19ED40" w14:textId="77777777">
            <w:r>
              <w:t>To be completed by the Finance Office only.</w:t>
            </w:r>
          </w:p>
        </w:tc>
      </w:tr>
      <w:tr w14:paraId="7A01B70F" w14:textId="77777777">
        <w:tblPrEx>
          <w:tblW w:w="0" w:type="auto"/>
          <w:jc w:val="center"/>
          <w:tblLayout w:type="fixed"/>
          <w:tblLook w:val="0000"/>
        </w:tblPrEx>
        <w:trPr>
          <w:jc w:val="center"/>
        </w:trPr>
        <w:tc>
          <w:tcPr>
            <w:tcW w:w="1530" w:type="dxa"/>
          </w:tcPr>
          <w:p w:rsidR="00311CAB" w14:paraId="489ED706" w14:textId="77777777">
            <w:r>
              <w:t>14</w:t>
            </w:r>
          </w:p>
          <w:p w:rsidR="006B3405" w14:paraId="10ABEF67" w14:textId="77777777">
            <w:r>
              <w:t>Date of Deposit</w:t>
            </w:r>
          </w:p>
        </w:tc>
        <w:tc>
          <w:tcPr>
            <w:tcW w:w="7110" w:type="dxa"/>
          </w:tcPr>
          <w:p w:rsidR="00311CAB" w14:paraId="2F0BFD50" w14:textId="77777777">
            <w:r>
              <w:t>To be completed by the Finance Office only.</w:t>
            </w:r>
          </w:p>
        </w:tc>
      </w:tr>
    </w:tbl>
    <w:p w:rsidR="00AA4DAC" w14:paraId="2ED8A1DA" w14:textId="77777777"/>
    <w:p w:rsidR="003003A0" w14:paraId="47C5F526" w14:textId="77777777"/>
    <w:p w:rsidR="003003A0" w14:paraId="105A7B30" w14:textId="77777777"/>
    <w:p w:rsidR="003003A0" w14:paraId="7A34A5BE" w14:textId="77777777"/>
    <w:p w:rsidR="003003A0" w14:paraId="50C76AE6" w14:textId="77777777"/>
    <w:p w:rsidR="003003A0" w14:paraId="0D5CE395" w14:textId="77777777"/>
    <w:p w:rsidR="003003A0" w14:paraId="3F937F6E" w14:textId="77777777"/>
    <w:p w:rsidR="003003A0" w14:paraId="188C7090" w14:textId="77777777"/>
    <w:p w:rsidR="003003A0" w14:paraId="5EC6F05E" w14:textId="77777777"/>
    <w:p w:rsidR="003003A0" w14:paraId="11003EDC" w14:textId="77777777"/>
    <w:p w:rsidR="003003A0" w14:paraId="5178494D" w14:textId="77777777"/>
    <w:p w:rsidR="00640657" w14:paraId="0EA0DE7A" w14:textId="77777777"/>
    <w:p w:rsidR="003003A0" w14:paraId="4C839715" w14:textId="77777777"/>
    <w:p w:rsidR="003003A0" w14:paraId="6F47D346" w14:textId="77777777"/>
    <w:p w:rsidR="003003A0" w14:paraId="31810BAF" w14:textId="77777777"/>
    <w:p w:rsidR="00A07A8A" w14:paraId="3EA9F7BD" w14:textId="77777777">
      <w:pPr>
        <w:rPr>
          <w:b/>
          <w:i/>
        </w:rPr>
      </w:pPr>
    </w:p>
    <w:p w:rsidR="00AA4DAC" w:rsidRPr="00AA4DAC" w14:paraId="1991EC39" w14:textId="77777777">
      <w:pPr>
        <w:rPr>
          <w:b/>
          <w:i/>
        </w:rPr>
      </w:pPr>
      <w:r w:rsidRPr="00AA4DAC">
        <w:rPr>
          <w:b/>
          <w:i/>
        </w:rPr>
        <w:t>Items 15-</w:t>
      </w:r>
      <w:r w:rsidR="00485FE7">
        <w:rPr>
          <w:b/>
          <w:i/>
        </w:rPr>
        <w:t>3</w:t>
      </w:r>
      <w:r w:rsidR="00ED2EBE">
        <w:rPr>
          <w:b/>
          <w:i/>
        </w:rPr>
        <w:t>8</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14:paraId="712A7DDF"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blHeader/>
          <w:jc w:val="center"/>
        </w:trPr>
        <w:tc>
          <w:tcPr>
            <w:tcW w:w="1530" w:type="dxa"/>
            <w:shd w:val="clear" w:color="auto" w:fill="00FFFF"/>
          </w:tcPr>
          <w:p w:rsidR="00AA4DAC" w:rsidP="00162249" w14:paraId="0E200307" w14:textId="77777777">
            <w:pPr>
              <w:pStyle w:val="Heading3Cent"/>
            </w:pPr>
            <w:r>
              <w:t>Fld Name /</w:t>
            </w:r>
            <w:r>
              <w:br/>
              <w:t>Item No.</w:t>
            </w:r>
          </w:p>
        </w:tc>
        <w:tc>
          <w:tcPr>
            <w:tcW w:w="7110" w:type="dxa"/>
            <w:shd w:val="clear" w:color="auto" w:fill="00FFFF"/>
          </w:tcPr>
          <w:p w:rsidR="00AA4DAC" w:rsidP="00162249" w14:paraId="7D20DF7B" w14:textId="77777777">
            <w:pPr>
              <w:pStyle w:val="Heading3Cent"/>
            </w:pPr>
            <w:r>
              <w:t>Instruction</w:t>
            </w:r>
          </w:p>
        </w:tc>
      </w:tr>
      <w:tr w14:paraId="380A9B7A" w14:textId="77777777">
        <w:tblPrEx>
          <w:tblW w:w="0" w:type="auto"/>
          <w:jc w:val="center"/>
          <w:tblLayout w:type="fixed"/>
          <w:tblLook w:val="0000"/>
        </w:tblPrEx>
        <w:trPr>
          <w:jc w:val="center"/>
        </w:trPr>
        <w:tc>
          <w:tcPr>
            <w:tcW w:w="1530" w:type="dxa"/>
          </w:tcPr>
          <w:p w:rsidR="006B3405" w14:paraId="062BCE86" w14:textId="77777777">
            <w:r>
              <w:t>15</w:t>
            </w:r>
          </w:p>
          <w:p w:rsidR="006B3405" w14:paraId="599E9D8E" w14:textId="77777777">
            <w:r>
              <w:t>Date of Settlement</w:t>
            </w:r>
          </w:p>
        </w:tc>
        <w:tc>
          <w:tcPr>
            <w:tcW w:w="7110" w:type="dxa"/>
          </w:tcPr>
          <w:p w:rsidR="007A375E" w14:paraId="350F373D" w14:textId="77777777">
            <w:r>
              <w:t>Enter the Date of Settlement according to the instructions for</w:t>
            </w:r>
            <w:r w:rsidR="00634B79">
              <w:t xml:space="preserve"> the corresponding Report Type:  </w:t>
            </w:r>
            <w:r w:rsidRPr="00634B79" w:rsidR="00634B79">
              <w:rPr>
                <w:u w:val="single"/>
              </w:rPr>
              <w:t>Note:  All Guaranteed Lenders will complete Item 15 for Report Types:  01, 02, 05, 06, and 07.</w:t>
            </w:r>
          </w:p>
          <w:p w:rsidR="00ED2EBE" w14:paraId="23C6F328" w14:textId="77777777"/>
          <w:p w:rsidR="00284639" w:rsidRPr="00284639" w:rsidP="007D4584" w14:paraId="226B10C3" w14:textId="77777777">
            <w:pPr>
              <w:rPr>
                <w:i/>
              </w:rPr>
            </w:pPr>
            <w:r w:rsidRPr="00284639">
              <w:rPr>
                <w:i/>
              </w:rPr>
              <w:t xml:space="preserve">01 – Estimated Loss – (Liquidation) </w:t>
            </w:r>
            <w:r w:rsidRPr="00284639" w:rsidR="007A375E">
              <w:rPr>
                <w:i/>
              </w:rPr>
              <w:t>–</w:t>
            </w:r>
            <w:r w:rsidRPr="00284639">
              <w:rPr>
                <w:i/>
              </w:rPr>
              <w:t xml:space="preserve"> </w:t>
            </w:r>
          </w:p>
          <w:p w:rsidR="007A375E" w:rsidRPr="00347FA8" w:rsidP="007D4584" w14:paraId="006ECA68" w14:textId="77777777">
            <w:pPr>
              <w:rPr>
                <w:b/>
              </w:rPr>
            </w:pPr>
            <w:r>
              <w:t xml:space="preserve">Settlement date is the date </w:t>
            </w:r>
            <w:r>
              <w:t xml:space="preserve">interest accruals </w:t>
            </w:r>
            <w:r>
              <w:t>termination is</w:t>
            </w:r>
            <w:r>
              <w:t xml:space="preserve"> computed. </w:t>
            </w:r>
          </w:p>
          <w:p w:rsidR="00284639" w:rsidRPr="00284639" w:rsidP="007A375E" w14:paraId="3557A8C9" w14:textId="77777777">
            <w:pPr>
              <w:rPr>
                <w:i/>
              </w:rPr>
            </w:pPr>
            <w:r w:rsidRPr="00284639">
              <w:rPr>
                <w:i/>
              </w:rPr>
              <w:t>02 – Final Loss – (Liquidation)</w:t>
            </w:r>
            <w:r w:rsidRPr="00284639" w:rsidR="007A375E">
              <w:rPr>
                <w:i/>
              </w:rPr>
              <w:t xml:space="preserve"> -  </w:t>
            </w:r>
          </w:p>
          <w:p w:rsidR="007D4584" w:rsidP="007A375E" w14:paraId="7EF2F8EA" w14:textId="77777777">
            <w:r>
              <w:t xml:space="preserve">Settlement date is the date the lender signs or electronically submits the loss claim. </w:t>
            </w:r>
            <w:r w:rsidR="0067709C">
              <w:t>If no estimate is filed, the settlement date is the date interest accrual terminates.</w:t>
            </w:r>
          </w:p>
          <w:p w:rsidR="00284639" w:rsidRPr="00284639" w:rsidP="007A375E" w14:paraId="4A4422CE" w14:textId="77777777">
            <w:pPr>
              <w:rPr>
                <w:i/>
              </w:rPr>
            </w:pPr>
            <w:r w:rsidRPr="00284639">
              <w:rPr>
                <w:i/>
              </w:rPr>
              <w:t>04 – Recovery after Final (</w:t>
            </w:r>
            <w:r w:rsidRPr="00284639">
              <w:rPr>
                <w:i/>
              </w:rPr>
              <w:t>Report T</w:t>
            </w:r>
            <w:r w:rsidRPr="00284639">
              <w:rPr>
                <w:i/>
              </w:rPr>
              <w:t>ype 2) Loss</w:t>
            </w:r>
            <w:r w:rsidRPr="00284639" w:rsidR="007A375E">
              <w:rPr>
                <w:i/>
              </w:rPr>
              <w:t xml:space="preserve"> </w:t>
            </w:r>
            <w:r w:rsidRPr="00284639">
              <w:rPr>
                <w:i/>
              </w:rPr>
              <w:t>–</w:t>
            </w:r>
            <w:r w:rsidRPr="00284639" w:rsidR="007A375E">
              <w:rPr>
                <w:i/>
              </w:rPr>
              <w:t xml:space="preserve"> </w:t>
            </w:r>
          </w:p>
          <w:p w:rsidR="007D4584" w:rsidP="007A375E" w14:paraId="32F80963" w14:textId="77777777">
            <w:r>
              <w:t xml:space="preserve">Settlement date is the date the recovery was received by FSA. </w:t>
            </w:r>
          </w:p>
          <w:p w:rsidR="00284639" w:rsidRPr="00284639" w:rsidP="007A375E" w14:paraId="708CD88E" w14:textId="77777777">
            <w:pPr>
              <w:rPr>
                <w:i/>
              </w:rPr>
            </w:pPr>
            <w:r w:rsidRPr="00284639">
              <w:rPr>
                <w:i/>
              </w:rPr>
              <w:t>05 – Loss – Bankruptcy Reorganization Loss</w:t>
            </w:r>
            <w:r w:rsidRPr="00284639" w:rsidR="007A375E">
              <w:rPr>
                <w:i/>
              </w:rPr>
              <w:t xml:space="preserve"> </w:t>
            </w:r>
            <w:r w:rsidRPr="00284639">
              <w:rPr>
                <w:i/>
              </w:rPr>
              <w:t>–</w:t>
            </w:r>
            <w:r w:rsidRPr="00284639" w:rsidR="007A375E">
              <w:rPr>
                <w:i/>
              </w:rPr>
              <w:t xml:space="preserve"> </w:t>
            </w:r>
          </w:p>
          <w:p w:rsidR="007D4584" w:rsidP="007A375E" w14:paraId="665CA543" w14:textId="77777777">
            <w:r>
              <w:t xml:space="preserve">Settlement date is the effective date of the Bankruptcy Plan. </w:t>
            </w:r>
          </w:p>
          <w:p w:rsidR="007D4584" w:rsidRPr="00284639" w:rsidP="007D4584" w14:paraId="0B3CE7EA" w14:textId="77777777">
            <w:pPr>
              <w:rPr>
                <w:i/>
              </w:rPr>
            </w:pPr>
            <w:r w:rsidRPr="00284639">
              <w:rPr>
                <w:i/>
              </w:rPr>
              <w:t xml:space="preserve">06 – Debt Restructure Loss (Write Down- without Shared </w:t>
            </w:r>
          </w:p>
          <w:p w:rsidR="00284639" w:rsidRPr="00284639" w:rsidP="007D4584" w14:paraId="3A99B70D" w14:textId="77777777">
            <w:pPr>
              <w:rPr>
                <w:i/>
              </w:rPr>
            </w:pPr>
            <w:r w:rsidRPr="00284639">
              <w:rPr>
                <w:i/>
              </w:rPr>
              <w:t xml:space="preserve">        Appreciation)</w:t>
            </w:r>
            <w:r w:rsidRPr="00284639" w:rsidR="007A375E">
              <w:rPr>
                <w:i/>
              </w:rPr>
              <w:t xml:space="preserve"> – </w:t>
            </w:r>
          </w:p>
          <w:p w:rsidR="007D4584" w:rsidP="007D4584" w14:paraId="36104CA8" w14:textId="77777777">
            <w:r>
              <w:t xml:space="preserve">Settlement date is the date of the loan closing for the restructured loan. </w:t>
            </w:r>
          </w:p>
          <w:p w:rsidR="00284639" w:rsidRPr="00284639" w:rsidP="007D4584" w14:paraId="2A59A831" w14:textId="77777777">
            <w:pPr>
              <w:rPr>
                <w:i/>
              </w:rPr>
            </w:pPr>
            <w:r w:rsidRPr="00284639">
              <w:rPr>
                <w:i/>
              </w:rPr>
              <w:t>07 – Debt Restructure Loss (Write Down- with Shared Appreciation)</w:t>
            </w:r>
            <w:r w:rsidRPr="00284639" w:rsidR="003003A0">
              <w:rPr>
                <w:i/>
              </w:rPr>
              <w:t xml:space="preserve">- </w:t>
            </w:r>
          </w:p>
          <w:p w:rsidR="007D4584" w:rsidP="007D4584" w14:paraId="4C962D80" w14:textId="77777777">
            <w:r>
              <w:t>Settlement date is the date of the loan closing for the restructured loan.</w:t>
            </w:r>
          </w:p>
          <w:p w:rsidR="007D4584" w:rsidRPr="00284639" w:rsidP="007D4584" w14:paraId="385C6F34" w14:textId="77777777">
            <w:pPr>
              <w:rPr>
                <w:i/>
              </w:rPr>
            </w:pPr>
            <w:r w:rsidRPr="00284639">
              <w:rPr>
                <w:i/>
              </w:rPr>
              <w:t>08 – Interest Loss Payments (in connection with a bankruptcy</w:t>
            </w:r>
          </w:p>
          <w:p w:rsidR="00284639" w:rsidRPr="00284639" w:rsidP="007D4584" w14:paraId="4D22E05A" w14:textId="77777777">
            <w:pPr>
              <w:rPr>
                <w:i/>
              </w:rPr>
            </w:pPr>
            <w:r w:rsidRPr="00284639">
              <w:rPr>
                <w:i/>
              </w:rPr>
              <w:t xml:space="preserve">        reorganization)</w:t>
            </w:r>
            <w:r w:rsidRPr="00284639" w:rsidR="003003A0">
              <w:rPr>
                <w:i/>
              </w:rPr>
              <w:t xml:space="preserve"> – </w:t>
            </w:r>
          </w:p>
          <w:p w:rsidR="007D4584" w:rsidP="007D4584" w14:paraId="4E05BAF4" w14:textId="77777777">
            <w:r>
              <w:t xml:space="preserve">Settlement </w:t>
            </w:r>
            <w:r w:rsidR="00634B79">
              <w:t>d</w:t>
            </w:r>
            <w:r>
              <w:t xml:space="preserve">ate is one year from the effective date of the </w:t>
            </w:r>
            <w:r w:rsidR="00347FA8">
              <w:t>b</w:t>
            </w:r>
            <w:r>
              <w:t>ankruptcy</w:t>
            </w:r>
            <w:r w:rsidR="00347FA8">
              <w:t xml:space="preserve"> p</w:t>
            </w:r>
            <w:r>
              <w:t xml:space="preserve">lan and </w:t>
            </w:r>
            <w:r w:rsidR="001C4171">
              <w:t>subsequently</w:t>
            </w:r>
            <w:r>
              <w:t xml:space="preserve"> one year from the previous </w:t>
            </w:r>
            <w:r w:rsidR="00347FA8">
              <w:t>interest loss p</w:t>
            </w:r>
            <w:r>
              <w:t>ayment settlement date.   Note: the settlement date for the</w:t>
            </w:r>
            <w:r w:rsidR="00347FA8">
              <w:t xml:space="preserve"> </w:t>
            </w:r>
            <w:r w:rsidR="006760C4">
              <w:t>final</w:t>
            </w:r>
            <w:r w:rsidR="00347FA8">
              <w:t xml:space="preserve"> interest loss p</w:t>
            </w:r>
            <w:r>
              <w:t xml:space="preserve">ayment can be </w:t>
            </w:r>
            <w:r w:rsidR="00B060EA">
              <w:t>more or less than one year</w:t>
            </w:r>
            <w:r>
              <w:t xml:space="preserve">. </w:t>
            </w:r>
          </w:p>
          <w:p w:rsidR="00284639" w:rsidP="007D4584" w14:paraId="4CE20FD0" w14:textId="77777777">
            <w:r w:rsidRPr="00284639">
              <w:rPr>
                <w:i/>
              </w:rPr>
              <w:t>09 – Shared Appreciation Recapture (Ful</w:t>
            </w:r>
            <w:r w:rsidR="00821665">
              <w:rPr>
                <w:i/>
              </w:rPr>
              <w:t>l</w:t>
            </w:r>
            <w:r w:rsidRPr="00284639">
              <w:rPr>
                <w:i/>
              </w:rPr>
              <w:t>)</w:t>
            </w:r>
            <w:r w:rsidRPr="00284639" w:rsidR="003003A0">
              <w:rPr>
                <w:i/>
              </w:rPr>
              <w:t>-</w:t>
            </w:r>
            <w:r w:rsidR="003003A0">
              <w:t xml:space="preserve"> </w:t>
            </w:r>
          </w:p>
          <w:p w:rsidR="007D4584" w:rsidP="007D4584" w14:paraId="17856AFE" w14:textId="77777777">
            <w:r>
              <w:t xml:space="preserve">Settlement date is the date the Shared Appreciation Agreement was triggered. </w:t>
            </w:r>
          </w:p>
          <w:p w:rsidR="00284639" w:rsidP="007D4584" w14:paraId="7466503C" w14:textId="77777777">
            <w:r w:rsidRPr="00284639">
              <w:rPr>
                <w:i/>
              </w:rPr>
              <w:t>10 – Shared Appreciation Recapture (Partial)</w:t>
            </w:r>
            <w:r w:rsidRPr="00284639" w:rsidR="003003A0">
              <w:rPr>
                <w:i/>
              </w:rPr>
              <w:t>-</w:t>
            </w:r>
            <w:r w:rsidR="003003A0">
              <w:t xml:space="preserve"> </w:t>
            </w:r>
          </w:p>
          <w:p w:rsidR="007D4584" w:rsidP="007D4584" w14:paraId="14211652" w14:textId="77777777">
            <w:r>
              <w:t xml:space="preserve">Settlement date is the date the Shared Appreciation Agreement was triggered. </w:t>
            </w:r>
          </w:p>
          <w:p w:rsidR="007D4584" w:rsidRPr="00284639" w:rsidP="007D4584" w14:paraId="5461F977" w14:textId="77777777">
            <w:pPr>
              <w:rPr>
                <w:i/>
              </w:rPr>
            </w:pPr>
            <w:r w:rsidRPr="00284639">
              <w:rPr>
                <w:i/>
              </w:rPr>
              <w:t xml:space="preserve">13 – Voluntary Payment from Unsecured Debt (in connection with a </w:t>
            </w:r>
          </w:p>
          <w:p w:rsidR="00284639" w:rsidP="007D4584" w14:paraId="4DAC347A" w14:textId="77777777">
            <w:r w:rsidRPr="00284639">
              <w:rPr>
                <w:i/>
              </w:rPr>
              <w:t xml:space="preserve">        Bankruptcy reorganization)</w:t>
            </w:r>
            <w:r w:rsidRPr="00284639" w:rsidR="003003A0">
              <w:rPr>
                <w:i/>
              </w:rPr>
              <w:t>-</w:t>
            </w:r>
            <w:r w:rsidR="003003A0">
              <w:t xml:space="preserve"> </w:t>
            </w:r>
          </w:p>
          <w:p w:rsidR="007D4584" w:rsidP="007D4584" w14:paraId="62661BE3" w14:textId="77777777">
            <w:r>
              <w:t xml:space="preserve">Settlement date is the date the </w:t>
            </w:r>
            <w:r w:rsidR="00347FA8">
              <w:t>voluntary payment from unsecured d</w:t>
            </w:r>
            <w:r>
              <w:t xml:space="preserve">ebt was received by FSA. </w:t>
            </w:r>
          </w:p>
          <w:p w:rsidR="007D4584" w:rsidRPr="00284639" w:rsidP="007D4584" w14:paraId="0248BF11" w14:textId="77777777">
            <w:pPr>
              <w:rPr>
                <w:i/>
              </w:rPr>
            </w:pPr>
            <w:r w:rsidRPr="00284639">
              <w:rPr>
                <w:i/>
              </w:rPr>
              <w:t>14 – Compromise Offer Receipt (scheduled payments from borrower</w:t>
            </w:r>
          </w:p>
          <w:p w:rsidR="00284639" w:rsidP="007A375E" w14:paraId="3BD69C5C" w14:textId="77777777">
            <w:pPr>
              <w:rPr>
                <w:i/>
              </w:rPr>
            </w:pPr>
            <w:r w:rsidRPr="00284639">
              <w:rPr>
                <w:i/>
              </w:rPr>
              <w:t xml:space="preserve">         after a final liquidation)</w:t>
            </w:r>
            <w:r w:rsidRPr="00284639" w:rsidR="007A375E">
              <w:rPr>
                <w:i/>
              </w:rPr>
              <w:t xml:space="preserve"> </w:t>
            </w:r>
            <w:r>
              <w:rPr>
                <w:i/>
              </w:rPr>
              <w:t>–</w:t>
            </w:r>
          </w:p>
          <w:p w:rsidR="00347FA8" w14:paraId="33393D35" w14:textId="77777777">
            <w:r>
              <w:t xml:space="preserve">Settlement date is the date the </w:t>
            </w:r>
            <w:r>
              <w:t>compromise o</w:t>
            </w:r>
            <w:r>
              <w:t xml:space="preserve">ffer was received by FSA. </w:t>
            </w:r>
          </w:p>
          <w:p w:rsidR="00347FA8" w:rsidP="00347FA8" w14:paraId="35EDE52F" w14:textId="77777777"/>
          <w:p w:rsidR="004A1E94" w:rsidRPr="006B3405" w14:paraId="027E0821" w14:textId="77777777">
            <w:r w:rsidRPr="000F2299">
              <w:t>Example:  06-15-</w:t>
            </w:r>
            <w:r>
              <w:t>06</w:t>
            </w:r>
          </w:p>
        </w:tc>
      </w:tr>
      <w:tr w14:paraId="260B0E11" w14:textId="77777777">
        <w:tblPrEx>
          <w:tblW w:w="0" w:type="auto"/>
          <w:jc w:val="center"/>
          <w:tblLayout w:type="fixed"/>
          <w:tblLook w:val="0000"/>
        </w:tblPrEx>
        <w:trPr>
          <w:jc w:val="center"/>
        </w:trPr>
        <w:tc>
          <w:tcPr>
            <w:tcW w:w="1530" w:type="dxa"/>
          </w:tcPr>
          <w:p w:rsidR="002D51CA" w14:paraId="09FB67B9" w14:textId="77777777">
            <w:r>
              <w:t>16</w:t>
            </w:r>
          </w:p>
          <w:p w:rsidR="002D51CA" w14:paraId="0CC6EADE" w14:textId="77777777">
            <w:r>
              <w:t>Original Loan Amount</w:t>
            </w:r>
          </w:p>
        </w:tc>
        <w:tc>
          <w:tcPr>
            <w:tcW w:w="7110" w:type="dxa"/>
          </w:tcPr>
          <w:p w:rsidR="00A07A8A" w14:paraId="462D0523" w14:textId="77777777">
            <w:r>
              <w:t>Enter the original loan amount established at closing.</w:t>
            </w:r>
          </w:p>
          <w:p w:rsidR="00A07A8A" w14:paraId="482AFC49" w14:textId="77777777"/>
          <w:p w:rsidR="00A07A8A" w14:paraId="341D5DED" w14:textId="77777777"/>
          <w:p w:rsidR="00640657" w14:paraId="65A92C08" w14:textId="77777777"/>
        </w:tc>
      </w:tr>
      <w:tr w14:paraId="3BFE5DDD" w14:textId="77777777">
        <w:tblPrEx>
          <w:tblW w:w="0" w:type="auto"/>
          <w:jc w:val="center"/>
          <w:tblLayout w:type="fixed"/>
          <w:tblLook w:val="0000"/>
        </w:tblPrEx>
        <w:trPr>
          <w:jc w:val="center"/>
        </w:trPr>
        <w:tc>
          <w:tcPr>
            <w:tcW w:w="1530" w:type="dxa"/>
          </w:tcPr>
          <w:p w:rsidR="002D51CA" w14:paraId="11276FE1" w14:textId="77777777">
            <w:r>
              <w:t>17</w:t>
            </w:r>
          </w:p>
          <w:p w:rsidR="002D51CA" w14:paraId="30FBCC14" w14:textId="77777777">
            <w:r>
              <w:t>Original Date of Loan</w:t>
            </w:r>
          </w:p>
        </w:tc>
        <w:tc>
          <w:tcPr>
            <w:tcW w:w="7110" w:type="dxa"/>
          </w:tcPr>
          <w:p w:rsidR="00311CAB" w14:paraId="46D0DDBA" w14:textId="77777777">
            <w:r>
              <w:t>Enter the original date of the loan established at closing.</w:t>
            </w:r>
          </w:p>
          <w:p w:rsidR="003003A0" w14:paraId="55D706D4" w14:textId="77777777"/>
          <w:p w:rsidR="003003A0" w14:paraId="352DE030" w14:textId="77777777"/>
        </w:tc>
      </w:tr>
      <w:tr w14:paraId="0A1CDD9E" w14:textId="77777777">
        <w:tblPrEx>
          <w:tblW w:w="0" w:type="auto"/>
          <w:jc w:val="center"/>
          <w:tblLayout w:type="fixed"/>
          <w:tblLook w:val="0000"/>
        </w:tblPrEx>
        <w:trPr>
          <w:jc w:val="center"/>
        </w:trPr>
        <w:tc>
          <w:tcPr>
            <w:tcW w:w="1530" w:type="dxa"/>
          </w:tcPr>
          <w:p w:rsidR="002D51CA" w14:paraId="2863CB9E" w14:textId="77777777">
            <w:r>
              <w:t>18</w:t>
            </w:r>
          </w:p>
          <w:p w:rsidR="002D51CA" w14:paraId="17872832" w14:textId="77777777">
            <w:r>
              <w:t>Percent of Guaranteed Portion Held by Lender</w:t>
            </w:r>
          </w:p>
        </w:tc>
        <w:tc>
          <w:tcPr>
            <w:tcW w:w="7110" w:type="dxa"/>
          </w:tcPr>
          <w:p w:rsidR="00D17551" w14:paraId="371DB7B1" w14:textId="77777777">
            <w:r>
              <w:t>Enter the percent of the guaranteed portion held by the lender.  If the Agency has purchased the entire guaranteed portion of the loan, then enter 0.  If the loan was not sold or the lender will forward the holder or holders their pro-rata share of any loss payment received, then enter 100.</w:t>
            </w:r>
          </w:p>
        </w:tc>
      </w:tr>
      <w:tr w14:paraId="4D77F46D" w14:textId="77777777">
        <w:tblPrEx>
          <w:tblW w:w="0" w:type="auto"/>
          <w:jc w:val="center"/>
          <w:tblLayout w:type="fixed"/>
          <w:tblLook w:val="0000"/>
        </w:tblPrEx>
        <w:trPr>
          <w:trHeight w:val="1482"/>
          <w:jc w:val="center"/>
        </w:trPr>
        <w:tc>
          <w:tcPr>
            <w:tcW w:w="8640" w:type="dxa"/>
            <w:gridSpan w:val="2"/>
          </w:tcPr>
          <w:p w:rsidR="00640657" w:rsidP="00640657" w14:paraId="106EA17C" w14:textId="77777777">
            <w:pPr>
              <w:rPr>
                <w:b/>
              </w:rPr>
            </w:pPr>
            <w:r w:rsidRPr="003D61B7">
              <w:rPr>
                <w:b/>
              </w:rPr>
              <w:t xml:space="preserve">Part B – Complete the following items for the corresponding Report Type: </w:t>
            </w:r>
            <w:r>
              <w:rPr>
                <w:b/>
              </w:rPr>
              <w:t>(if applicable)</w:t>
            </w:r>
          </w:p>
          <w:p w:rsidR="00291EF4" w:rsidRPr="003D61B7" w:rsidP="00640657" w14:paraId="7F35D687" w14:textId="77777777">
            <w:pPr>
              <w:rPr>
                <w:b/>
              </w:rPr>
            </w:pPr>
          </w:p>
          <w:p w:rsidR="00640657" w:rsidRPr="003D61B7" w:rsidP="00640657" w14:paraId="4F73F9FE" w14:textId="77777777">
            <w:r w:rsidRPr="003D61B7">
              <w:t>Report Type 01 - Complete Items: 19</w:t>
            </w:r>
            <w:r w:rsidR="00B73453">
              <w:t>-36, 38-</w:t>
            </w:r>
            <w:r w:rsidR="006760C4">
              <w:t>46, 48</w:t>
            </w:r>
          </w:p>
          <w:p w:rsidR="00640657" w:rsidP="00640657" w14:paraId="2F4A7657" w14:textId="77777777">
            <w:r w:rsidRPr="003D61B7">
              <w:t>Report Type 02</w:t>
            </w:r>
            <w:r>
              <w:t xml:space="preserve"> </w:t>
            </w:r>
            <w:r w:rsidRPr="003D61B7">
              <w:t xml:space="preserve">– Complete Items: </w:t>
            </w:r>
            <w:r w:rsidR="006760C4">
              <w:t>19-</w:t>
            </w:r>
            <w:r>
              <w:t>36, 38</w:t>
            </w:r>
            <w:r w:rsidRPr="003D61B7">
              <w:t>-51</w:t>
            </w:r>
          </w:p>
          <w:p w:rsidR="00640657" w:rsidRPr="003D61B7" w:rsidP="00640657" w14:paraId="56AAC51D" w14:textId="77777777">
            <w:r>
              <w:t xml:space="preserve">Report Type </w:t>
            </w:r>
            <w:r w:rsidRPr="003D61B7">
              <w:t xml:space="preserve">05 – Complete Items: </w:t>
            </w:r>
            <w:r>
              <w:t>19</w:t>
            </w:r>
            <w:r w:rsidR="00821665">
              <w:t>,</w:t>
            </w:r>
            <w:r>
              <w:t>20, 22-26, 35-36, 38</w:t>
            </w:r>
            <w:r w:rsidRPr="003D61B7">
              <w:t>-51</w:t>
            </w:r>
          </w:p>
          <w:p w:rsidR="00640657" w:rsidP="00640657" w14:paraId="7058DDBF" w14:textId="77777777">
            <w:r w:rsidRPr="003D61B7">
              <w:t>Report Type 06</w:t>
            </w:r>
            <w:r>
              <w:t xml:space="preserve"> </w:t>
            </w:r>
            <w:r w:rsidRPr="003D61B7">
              <w:t>– Complete Items:</w:t>
            </w:r>
            <w:r>
              <w:t xml:space="preserve"> 19</w:t>
            </w:r>
            <w:r w:rsidR="00821665">
              <w:t>,</w:t>
            </w:r>
            <w:r>
              <w:t>20, 22, 35</w:t>
            </w:r>
            <w:r w:rsidR="00821665">
              <w:t>-</w:t>
            </w:r>
            <w:r w:rsidRPr="003D61B7">
              <w:t>42, 45</w:t>
            </w:r>
            <w:r w:rsidR="00821665">
              <w:t>,</w:t>
            </w:r>
            <w:r w:rsidRPr="003D61B7">
              <w:t>46, 48</w:t>
            </w:r>
          </w:p>
          <w:p w:rsidR="00640657" w:rsidRPr="003D61B7" w:rsidP="00640657" w14:paraId="1C3FDE07" w14:textId="77777777">
            <w:r>
              <w:t xml:space="preserve">Report Type </w:t>
            </w:r>
            <w:r w:rsidRPr="003D61B7">
              <w:t>07 – Complete Items:</w:t>
            </w:r>
            <w:r>
              <w:t xml:space="preserve"> 19</w:t>
            </w:r>
            <w:r w:rsidR="00821665">
              <w:t>,</w:t>
            </w:r>
            <w:r>
              <w:t>20, 22, 27, 29, 34, 35-42, 45</w:t>
            </w:r>
            <w:r w:rsidR="00821665">
              <w:t>,</w:t>
            </w:r>
            <w:r>
              <w:t>46, 48</w:t>
            </w:r>
          </w:p>
          <w:p w:rsidR="00640657" w:rsidRPr="003D61B7" w:rsidP="00640657" w14:paraId="59356CE9" w14:textId="77777777">
            <w:r w:rsidRPr="003D61B7">
              <w:t>Report Type 08 – Complete Items: 20, 22, 40-42, 45</w:t>
            </w:r>
            <w:r w:rsidR="00821665">
              <w:t>,</w:t>
            </w:r>
            <w:r w:rsidRPr="003D61B7">
              <w:t>46, 48</w:t>
            </w:r>
          </w:p>
          <w:p w:rsidR="00640657" w:rsidP="00640657" w14:paraId="71A01396" w14:textId="77777777">
            <w:r w:rsidRPr="003D61B7">
              <w:t xml:space="preserve">Report Types </w:t>
            </w:r>
            <w:r>
              <w:t xml:space="preserve">04, </w:t>
            </w:r>
            <w:r w:rsidRPr="003D61B7">
              <w:t>13, 14  – Complete Item: 51</w:t>
            </w:r>
          </w:p>
          <w:p w:rsidR="001C4171" w:rsidP="00640657" w14:paraId="251C65BE" w14:textId="77777777">
            <w:r w:rsidRPr="003D61B7">
              <w:t xml:space="preserve">Report Types </w:t>
            </w:r>
            <w:r>
              <w:t>09, 10</w:t>
            </w:r>
            <w:r w:rsidRPr="003D61B7">
              <w:t xml:space="preserve"> – Complete Item</w:t>
            </w:r>
            <w:r>
              <w:t>s</w:t>
            </w:r>
            <w:r w:rsidRPr="003D61B7">
              <w:t>: 51</w:t>
            </w:r>
            <w:r>
              <w:t xml:space="preserve"> and see instructions for Item 27.</w:t>
            </w:r>
          </w:p>
        </w:tc>
      </w:tr>
      <w:tr w14:paraId="1EAB2B12" w14:textId="77777777">
        <w:tblPrEx>
          <w:tblW w:w="0" w:type="auto"/>
          <w:jc w:val="center"/>
          <w:tblLayout w:type="fixed"/>
          <w:tblLook w:val="0000"/>
        </w:tblPrEx>
        <w:trPr>
          <w:jc w:val="center"/>
        </w:trPr>
        <w:tc>
          <w:tcPr>
            <w:tcW w:w="1530" w:type="dxa"/>
          </w:tcPr>
          <w:p w:rsidR="002D51CA" w14:paraId="0DE8E19A" w14:textId="77777777">
            <w:r>
              <w:t>19</w:t>
            </w:r>
          </w:p>
          <w:p w:rsidR="002D51CA" w14:paraId="3A2388EB" w14:textId="77777777">
            <w:r>
              <w:t>Principal Balance</w:t>
            </w:r>
          </w:p>
        </w:tc>
        <w:tc>
          <w:tcPr>
            <w:tcW w:w="7110" w:type="dxa"/>
          </w:tcPr>
          <w:p w:rsidR="00311CAB" w14:paraId="00486D27" w14:textId="77777777">
            <w:r>
              <w:t>Enter unpaid principal balance on the loan.</w:t>
            </w:r>
          </w:p>
          <w:p w:rsidR="006462E0" w14:paraId="7590131C" w14:textId="77777777"/>
          <w:p w:rsidR="002D51CA" w14:paraId="3339FDE1" w14:textId="77777777">
            <w:r>
              <w:t>Example:  $98,545.00</w:t>
            </w:r>
          </w:p>
          <w:p w:rsidR="00387E93" w14:paraId="52CD6765" w14:textId="77777777"/>
          <w:p w:rsidR="00387E93" w:rsidRPr="00BD755B" w14:paraId="2D04728C" w14:textId="77777777">
            <w:pPr>
              <w:rPr>
                <w:b/>
              </w:rPr>
            </w:pPr>
            <w:r w:rsidRPr="00BD755B">
              <w:rPr>
                <w:b/>
              </w:rPr>
              <w:t>Items</w:t>
            </w:r>
            <w:r w:rsidRPr="00BD755B">
              <w:rPr>
                <w:b/>
              </w:rPr>
              <w:t xml:space="preserve"> 19 and 20 on this form</w:t>
            </w:r>
            <w:r w:rsidRPr="00BD755B">
              <w:rPr>
                <w:b/>
              </w:rPr>
              <w:t>,</w:t>
            </w:r>
            <w:r w:rsidRPr="00BD755B">
              <w:rPr>
                <w:b/>
              </w:rPr>
              <w:t xml:space="preserve"> when coded as a </w:t>
            </w:r>
            <w:r w:rsidRPr="00BD755B" w:rsidR="00047101">
              <w:rPr>
                <w:b/>
              </w:rPr>
              <w:t xml:space="preserve">Report </w:t>
            </w:r>
            <w:r w:rsidRPr="00BD755B">
              <w:rPr>
                <w:b/>
              </w:rPr>
              <w:t xml:space="preserve">Type </w:t>
            </w:r>
            <w:r w:rsidR="00821665">
              <w:rPr>
                <w:b/>
              </w:rPr>
              <w:t>0</w:t>
            </w:r>
            <w:r w:rsidRPr="00BD755B">
              <w:rPr>
                <w:b/>
              </w:rPr>
              <w:t>2, should not reflect that the Agency estimated loss claim has been applied as a payment on the loan.</w:t>
            </w:r>
          </w:p>
        </w:tc>
      </w:tr>
      <w:tr w14:paraId="3ECEEBD7" w14:textId="77777777">
        <w:tblPrEx>
          <w:tblW w:w="0" w:type="auto"/>
          <w:jc w:val="center"/>
          <w:tblLayout w:type="fixed"/>
          <w:tblLook w:val="0000"/>
        </w:tblPrEx>
        <w:trPr>
          <w:jc w:val="center"/>
        </w:trPr>
        <w:tc>
          <w:tcPr>
            <w:tcW w:w="1530" w:type="dxa"/>
          </w:tcPr>
          <w:p w:rsidR="002D51CA" w14:paraId="27A00C96" w14:textId="77777777">
            <w:r>
              <w:t>20</w:t>
            </w:r>
          </w:p>
          <w:p w:rsidR="002D51CA" w14:paraId="420F8F10" w14:textId="77777777">
            <w:r>
              <w:t>Accrued Interest Owed</w:t>
            </w:r>
          </w:p>
        </w:tc>
        <w:tc>
          <w:tcPr>
            <w:tcW w:w="7110" w:type="dxa"/>
          </w:tcPr>
          <w:p w:rsidR="00504D0A" w14:paraId="69F037F8" w14:textId="77777777">
            <w:r>
              <w:t xml:space="preserve">Enter </w:t>
            </w:r>
            <w:r w:rsidR="002C5DC8">
              <w:t xml:space="preserve">the </w:t>
            </w:r>
            <w:r w:rsidR="0067709C">
              <w:t>a</w:t>
            </w:r>
            <w:r>
              <w:t xml:space="preserve">ccrued </w:t>
            </w:r>
            <w:r w:rsidR="0067709C">
              <w:t>i</w:t>
            </w:r>
            <w:r>
              <w:t xml:space="preserve">nterest </w:t>
            </w:r>
            <w:r w:rsidR="0067709C">
              <w:t>o</w:t>
            </w:r>
            <w:r>
              <w:t xml:space="preserve">wed </w:t>
            </w:r>
            <w:r w:rsidR="0067709C">
              <w:t>a</w:t>
            </w:r>
            <w:r>
              <w:t xml:space="preserve">mount. </w:t>
            </w:r>
          </w:p>
          <w:p w:rsidR="00504D0A" w14:paraId="3FA01928" w14:textId="77777777"/>
          <w:p w:rsidR="00311CAB" w14:paraId="7BF1FB3B" w14:textId="77777777">
            <w:pPr>
              <w:rPr>
                <w:b/>
              </w:rPr>
            </w:pPr>
            <w:r>
              <w:t xml:space="preserve">Lender must provide, as an attachment, its calculation of unpaid accrued interest showing </w:t>
            </w:r>
            <w:r w:rsidRPr="002D51CA">
              <w:rPr>
                <w:b/>
              </w:rPr>
              <w:t>advances, payment, periods of time, interest rate and amount.</w:t>
            </w:r>
          </w:p>
          <w:p w:rsidR="00A92654" w14:paraId="0D3FEF43" w14:textId="77777777">
            <w:pPr>
              <w:rPr>
                <w:b/>
              </w:rPr>
            </w:pPr>
          </w:p>
          <w:p w:rsidR="002D51CA" w14:paraId="68CA954F" w14:textId="77777777">
            <w:r>
              <w:rPr>
                <w:b/>
              </w:rPr>
              <w:t xml:space="preserve">Report Type </w:t>
            </w:r>
            <w:r w:rsidR="00821665">
              <w:rPr>
                <w:b/>
              </w:rPr>
              <w:t>0</w:t>
            </w:r>
            <w:r>
              <w:rPr>
                <w:b/>
              </w:rPr>
              <w:t xml:space="preserve">8 - </w:t>
            </w:r>
            <w:r>
              <w:rPr>
                <w:b/>
              </w:rPr>
              <w:t xml:space="preserve">Interest </w:t>
            </w:r>
            <w:r w:rsidR="0044707A">
              <w:rPr>
                <w:b/>
              </w:rPr>
              <w:t xml:space="preserve">Reduction </w:t>
            </w:r>
            <w:r>
              <w:rPr>
                <w:b/>
              </w:rPr>
              <w:t xml:space="preserve">Loss Cases – </w:t>
            </w:r>
            <w:r>
              <w:t>Accrued Interest Owed will be the average outstanding principal balance for the past 12 months multiplied by the difference between the original note rate of interest and the court ordered rate.  The Lender must attach a copy of their loan ledger for the claim period and calculation of the average principal balance.</w:t>
            </w:r>
          </w:p>
        </w:tc>
      </w:tr>
      <w:tr w14:paraId="1A4330E2" w14:textId="77777777">
        <w:tblPrEx>
          <w:tblW w:w="0" w:type="auto"/>
          <w:jc w:val="center"/>
          <w:tblLayout w:type="fixed"/>
          <w:tblLook w:val="0000"/>
        </w:tblPrEx>
        <w:trPr>
          <w:jc w:val="center"/>
        </w:trPr>
        <w:tc>
          <w:tcPr>
            <w:tcW w:w="1530" w:type="dxa"/>
          </w:tcPr>
          <w:p w:rsidR="002D51CA" w14:paraId="233A5F6A" w14:textId="77777777">
            <w:r>
              <w:t>21</w:t>
            </w:r>
          </w:p>
          <w:p w:rsidR="002D51CA" w14:paraId="116B23DA" w14:textId="77777777">
            <w:r>
              <w:t>Emergency Advance</w:t>
            </w:r>
            <w:r w:rsidR="00C35CFD">
              <w:t>s</w:t>
            </w:r>
          </w:p>
        </w:tc>
        <w:tc>
          <w:tcPr>
            <w:tcW w:w="7110" w:type="dxa"/>
          </w:tcPr>
          <w:p w:rsidR="00311CAB" w:rsidRPr="002D51CA" w14:paraId="564B1A77" w14:textId="77777777">
            <w:r>
              <w:t xml:space="preserve">Enter the amount </w:t>
            </w:r>
            <w:r w:rsidR="000F2299">
              <w:t>of</w:t>
            </w:r>
            <w:r>
              <w:t xml:space="preserve"> the </w:t>
            </w:r>
            <w:r w:rsidR="0067709C">
              <w:t>e</w:t>
            </w:r>
            <w:r>
              <w:t xml:space="preserve">mergency </w:t>
            </w:r>
            <w:r w:rsidR="0067709C">
              <w:t>a</w:t>
            </w:r>
            <w:r>
              <w:t>dvance</w:t>
            </w:r>
            <w:r w:rsidR="00C35CFD">
              <w:t>s</w:t>
            </w:r>
            <w:r>
              <w:t>.</w:t>
            </w:r>
            <w:r w:rsidR="00347FA8">
              <w:t xml:space="preserve"> </w:t>
            </w:r>
            <w:r w:rsidR="001C4171">
              <w:t>Itemize</w:t>
            </w:r>
            <w:r w:rsidR="00347FA8">
              <w:t xml:space="preserve"> separate advances in It</w:t>
            </w:r>
            <w:r w:rsidR="0045462C">
              <w:t>em</w:t>
            </w:r>
            <w:r w:rsidR="00347FA8">
              <w:t xml:space="preserve"> 60.</w:t>
            </w:r>
          </w:p>
        </w:tc>
      </w:tr>
      <w:tr w14:paraId="04DE48DD" w14:textId="77777777">
        <w:tblPrEx>
          <w:tblW w:w="0" w:type="auto"/>
          <w:jc w:val="center"/>
          <w:tblLayout w:type="fixed"/>
          <w:tblLook w:val="0000"/>
        </w:tblPrEx>
        <w:trPr>
          <w:jc w:val="center"/>
        </w:trPr>
        <w:tc>
          <w:tcPr>
            <w:tcW w:w="1530" w:type="dxa"/>
          </w:tcPr>
          <w:p w:rsidR="00B27CBB" w14:paraId="1EB705ED" w14:textId="77777777">
            <w:r>
              <w:t>22</w:t>
            </w:r>
          </w:p>
          <w:p w:rsidR="00B27CBB" w14:paraId="6E6B14EF" w14:textId="77777777">
            <w:r>
              <w:t>Total Guaranteed Loan Items</w:t>
            </w:r>
          </w:p>
        </w:tc>
        <w:tc>
          <w:tcPr>
            <w:tcW w:w="7110" w:type="dxa"/>
          </w:tcPr>
          <w:p w:rsidR="00B15E8B" w14:paraId="1D0F0BBD" w14:textId="77777777">
            <w:r>
              <w:t>Enter total of Items 19 thru 21.</w:t>
            </w:r>
          </w:p>
          <w:p w:rsidR="00640657" w14:paraId="65420F53" w14:textId="77777777"/>
          <w:p w:rsidR="00640657" w14:paraId="3252CFCD" w14:textId="77777777"/>
          <w:p w:rsidR="00640657" w14:paraId="2DFAAD7C" w14:textId="77777777"/>
        </w:tc>
      </w:tr>
      <w:tr w14:paraId="2B33A950" w14:textId="77777777">
        <w:tblPrEx>
          <w:tblW w:w="0" w:type="auto"/>
          <w:jc w:val="center"/>
          <w:tblLayout w:type="fixed"/>
          <w:tblLook w:val="0000"/>
        </w:tblPrEx>
        <w:trPr>
          <w:jc w:val="center"/>
        </w:trPr>
        <w:tc>
          <w:tcPr>
            <w:tcW w:w="1530" w:type="dxa"/>
          </w:tcPr>
          <w:p w:rsidR="0031001C" w14:paraId="5E9DFF74" w14:textId="77777777">
            <w:r>
              <w:t>23</w:t>
            </w:r>
          </w:p>
          <w:p w:rsidR="0031001C" w14:paraId="6E5DF5AE" w14:textId="77777777">
            <w:r>
              <w:t>Principal Balance on Protective Advances</w:t>
            </w:r>
          </w:p>
        </w:tc>
        <w:tc>
          <w:tcPr>
            <w:tcW w:w="7110" w:type="dxa"/>
          </w:tcPr>
          <w:p w:rsidR="00311CAB" w14:paraId="25A70DAC" w14:textId="77777777">
            <w:r>
              <w:t xml:space="preserve">Enter unpaid principal balance on protective advances.  </w:t>
            </w:r>
            <w:r w:rsidR="00EA4D1B">
              <w:t xml:space="preserve">Itemize </w:t>
            </w:r>
            <w:r w:rsidR="0045462C">
              <w:t>separate advances in Item 60.</w:t>
            </w:r>
          </w:p>
          <w:p w:rsidR="00A92654" w14:paraId="14C443E6" w14:textId="77777777">
            <w:pPr>
              <w:rPr>
                <w:b/>
              </w:rPr>
            </w:pPr>
          </w:p>
          <w:p w:rsidR="00ED2EBE" w:rsidRPr="00EA4D1B" w:rsidP="00821665" w14:paraId="486D7BD0" w14:textId="77777777">
            <w:pPr>
              <w:rPr>
                <w:b/>
              </w:rPr>
            </w:pPr>
            <w:r w:rsidRPr="00B060EA">
              <w:rPr>
                <w:b/>
              </w:rPr>
              <w:t xml:space="preserve">Item 23 should not be completed on an estimated loss claim, except in accordance to </w:t>
            </w:r>
            <w:r w:rsidRPr="00B060EA" w:rsidR="00C35CFD">
              <w:rPr>
                <w:b/>
              </w:rPr>
              <w:t>sub</w:t>
            </w:r>
            <w:r w:rsidRPr="00B060EA">
              <w:rPr>
                <w:b/>
              </w:rPr>
              <w:t>paragraph 342A of FSA Handbook 2-FLP.</w:t>
            </w:r>
          </w:p>
        </w:tc>
      </w:tr>
      <w:tr w14:paraId="2DEAA19B" w14:textId="77777777">
        <w:tblPrEx>
          <w:tblW w:w="0" w:type="auto"/>
          <w:jc w:val="center"/>
          <w:tblLayout w:type="fixed"/>
          <w:tblLook w:val="0000"/>
        </w:tblPrEx>
        <w:trPr>
          <w:jc w:val="center"/>
        </w:trPr>
        <w:tc>
          <w:tcPr>
            <w:tcW w:w="1530" w:type="dxa"/>
          </w:tcPr>
          <w:p w:rsidR="0031001C" w14:paraId="77F3383A" w14:textId="77777777">
            <w:r>
              <w:t>24</w:t>
            </w:r>
          </w:p>
          <w:p w:rsidR="0031001C" w14:paraId="48C104ED" w14:textId="77777777">
            <w:r>
              <w:t>Accrued Interest on Protective Advances</w:t>
            </w:r>
          </w:p>
        </w:tc>
        <w:tc>
          <w:tcPr>
            <w:tcW w:w="7110" w:type="dxa"/>
          </w:tcPr>
          <w:p w:rsidR="00504D0A" w14:paraId="2FE6DBAE" w14:textId="77777777">
            <w:r>
              <w:t xml:space="preserve">Enter the </w:t>
            </w:r>
            <w:r w:rsidR="0067709C">
              <w:t>a</w:t>
            </w:r>
            <w:r>
              <w:t xml:space="preserve">ccrued </w:t>
            </w:r>
            <w:r w:rsidR="0067709C">
              <w:t>i</w:t>
            </w:r>
            <w:r>
              <w:t>nterest on</w:t>
            </w:r>
            <w:r w:rsidR="0067709C">
              <w:t xml:space="preserve"> p</w:t>
            </w:r>
            <w:r>
              <w:t xml:space="preserve">rotective </w:t>
            </w:r>
            <w:r w:rsidR="0067709C">
              <w:t>a</w:t>
            </w:r>
            <w:r>
              <w:t>dvances.</w:t>
            </w:r>
          </w:p>
          <w:p w:rsidR="00047101" w14:paraId="4686650C" w14:textId="77777777"/>
          <w:p w:rsidR="00EA4D1B" w14:paraId="2CDF5819" w14:textId="77777777">
            <w:pPr>
              <w:rPr>
                <w:b/>
              </w:rPr>
            </w:pPr>
            <w:r>
              <w:t xml:space="preserve">Lender must provide, as an attachment, its calculation of unpaid accrued interest on protective advances showing </w:t>
            </w:r>
            <w:r w:rsidRPr="0031001C">
              <w:rPr>
                <w:b/>
              </w:rPr>
              <w:t>advances, payment, periods of time, interest rate and amount</w:t>
            </w:r>
            <w:r w:rsidR="000F2299">
              <w:rPr>
                <w:b/>
              </w:rPr>
              <w:t xml:space="preserve"> </w:t>
            </w:r>
            <w:r w:rsidRPr="00A92654" w:rsidR="000F2299">
              <w:rPr>
                <w:b/>
              </w:rPr>
              <w:t>of accrued interest</w:t>
            </w:r>
            <w:r w:rsidRPr="0031001C">
              <w:rPr>
                <w:b/>
              </w:rPr>
              <w:t xml:space="preserve">.  </w:t>
            </w:r>
          </w:p>
          <w:p w:rsidR="00311CAB" w:rsidP="00821665" w14:paraId="0F438FA7" w14:textId="77777777">
            <w:r w:rsidRPr="00EA4D1B">
              <w:rPr>
                <w:b/>
              </w:rPr>
              <w:t xml:space="preserve">Item 24 should not be completed on an estimated loss claim, except in accordance to </w:t>
            </w:r>
            <w:r w:rsidRPr="00EA4D1B" w:rsidR="00C35CFD">
              <w:rPr>
                <w:b/>
              </w:rPr>
              <w:t>sub</w:t>
            </w:r>
            <w:r w:rsidRPr="00EA4D1B">
              <w:rPr>
                <w:b/>
              </w:rPr>
              <w:t>paragraph 342A of FSA Handbook 2-FLP.</w:t>
            </w:r>
          </w:p>
        </w:tc>
      </w:tr>
      <w:tr w14:paraId="3AF3FE15" w14:textId="77777777">
        <w:tblPrEx>
          <w:tblW w:w="0" w:type="auto"/>
          <w:jc w:val="center"/>
          <w:tblLayout w:type="fixed"/>
          <w:tblLook w:val="0000"/>
        </w:tblPrEx>
        <w:trPr>
          <w:jc w:val="center"/>
        </w:trPr>
        <w:tc>
          <w:tcPr>
            <w:tcW w:w="1530" w:type="dxa"/>
          </w:tcPr>
          <w:p w:rsidR="0031001C" w14:paraId="1D468A08" w14:textId="77777777">
            <w:r>
              <w:t>25</w:t>
            </w:r>
          </w:p>
          <w:p w:rsidR="00D17551" w14:paraId="362A1CC3" w14:textId="77777777">
            <w:r>
              <w:t>Total Protective Advances</w:t>
            </w:r>
          </w:p>
        </w:tc>
        <w:tc>
          <w:tcPr>
            <w:tcW w:w="7110" w:type="dxa"/>
          </w:tcPr>
          <w:p w:rsidR="0031001C" w14:paraId="089E461A" w14:textId="77777777">
            <w:r>
              <w:t>Enter total of Items 23 thru 24</w:t>
            </w:r>
            <w:r w:rsidR="00A92654">
              <w:t>.</w:t>
            </w:r>
          </w:p>
        </w:tc>
      </w:tr>
      <w:tr w14:paraId="2052E312" w14:textId="77777777">
        <w:tblPrEx>
          <w:tblW w:w="0" w:type="auto"/>
          <w:jc w:val="center"/>
          <w:tblLayout w:type="fixed"/>
          <w:tblLook w:val="0000"/>
        </w:tblPrEx>
        <w:trPr>
          <w:jc w:val="center"/>
        </w:trPr>
        <w:tc>
          <w:tcPr>
            <w:tcW w:w="1530" w:type="dxa"/>
          </w:tcPr>
          <w:p w:rsidR="0031001C" w14:paraId="3D672CAB" w14:textId="77777777">
            <w:r>
              <w:t>26</w:t>
            </w:r>
          </w:p>
          <w:p w:rsidR="0031001C" w14:paraId="3A296913" w14:textId="77777777">
            <w:r>
              <w:t>Legal Expenses</w:t>
            </w:r>
          </w:p>
        </w:tc>
        <w:tc>
          <w:tcPr>
            <w:tcW w:w="7110" w:type="dxa"/>
          </w:tcPr>
          <w:p w:rsidR="0031001C" w14:paraId="61B0C648" w14:textId="77777777">
            <w:r>
              <w:t xml:space="preserve">Enter the amount for </w:t>
            </w:r>
            <w:r w:rsidR="0067709C">
              <w:t>l</w:t>
            </w:r>
            <w:r w:rsidR="00114261">
              <w:t xml:space="preserve">egal </w:t>
            </w:r>
            <w:r w:rsidR="0067709C">
              <w:t>e</w:t>
            </w:r>
            <w:r w:rsidR="00114261">
              <w:t>xpenses</w:t>
            </w:r>
            <w:r>
              <w:t>.</w:t>
            </w:r>
          </w:p>
          <w:p w:rsidR="00504D0A" w14:paraId="55B3A3D4" w14:textId="77777777"/>
          <w:p w:rsidR="00504D0A" w:rsidRPr="00AB6C00" w:rsidP="00AB6C00" w14:paraId="67A0D687" w14:textId="77777777">
            <w:pPr>
              <w:autoSpaceDE w:val="0"/>
              <w:autoSpaceDN w:val="0"/>
              <w:adjustRightInd w:val="0"/>
              <w:rPr>
                <w:szCs w:val="24"/>
              </w:rPr>
            </w:pPr>
            <w:r>
              <w:rPr>
                <w:b/>
                <w:bCs/>
                <w:szCs w:val="24"/>
              </w:rPr>
              <w:t xml:space="preserve">For Report Type </w:t>
            </w:r>
            <w:r w:rsidR="00821665">
              <w:rPr>
                <w:b/>
                <w:bCs/>
                <w:szCs w:val="24"/>
              </w:rPr>
              <w:t>0</w:t>
            </w:r>
            <w:r>
              <w:rPr>
                <w:b/>
                <w:bCs/>
                <w:szCs w:val="24"/>
              </w:rPr>
              <w:t xml:space="preserve">1 and </w:t>
            </w:r>
            <w:r w:rsidR="00821665">
              <w:rPr>
                <w:b/>
                <w:bCs/>
                <w:szCs w:val="24"/>
              </w:rPr>
              <w:t>0</w:t>
            </w:r>
            <w:r>
              <w:rPr>
                <w:b/>
                <w:bCs/>
                <w:szCs w:val="24"/>
              </w:rPr>
              <w:t>2</w:t>
            </w:r>
            <w:r>
              <w:rPr>
                <w:szCs w:val="24"/>
              </w:rPr>
              <w:t xml:space="preserve">, complete if legal expenses or liquidation expenses exceed the Total Collateral value.  For example, a liquidation expense can represent an appraisal expense. </w:t>
            </w:r>
            <w:r>
              <w:rPr>
                <w:b/>
                <w:bCs/>
                <w:szCs w:val="24"/>
              </w:rPr>
              <w:t xml:space="preserve">For Report Type </w:t>
            </w:r>
            <w:r w:rsidR="00821665">
              <w:rPr>
                <w:b/>
                <w:bCs/>
                <w:szCs w:val="24"/>
              </w:rPr>
              <w:t>0</w:t>
            </w:r>
            <w:r>
              <w:rPr>
                <w:b/>
                <w:bCs/>
                <w:szCs w:val="24"/>
              </w:rPr>
              <w:t>5</w:t>
            </w:r>
            <w:r>
              <w:rPr>
                <w:szCs w:val="24"/>
              </w:rPr>
              <w:t>, complete if the lender incurred this expense due to the borrower filing for bankruptcy protection. Itemize separate values for Legal Expenses in Item 60.</w:t>
            </w:r>
          </w:p>
        </w:tc>
      </w:tr>
      <w:tr w14:paraId="3D93AC8A" w14:textId="77777777">
        <w:tblPrEx>
          <w:tblW w:w="0" w:type="auto"/>
          <w:jc w:val="center"/>
          <w:tblLayout w:type="fixed"/>
          <w:tblLook w:val="0000"/>
        </w:tblPrEx>
        <w:trPr>
          <w:jc w:val="center"/>
        </w:trPr>
        <w:tc>
          <w:tcPr>
            <w:tcW w:w="1530" w:type="dxa"/>
          </w:tcPr>
          <w:p w:rsidR="0031001C" w14:paraId="26DDDDD7" w14:textId="77777777">
            <w:r>
              <w:t>27</w:t>
            </w:r>
          </w:p>
          <w:p w:rsidR="0031001C" w14:paraId="289452B4" w14:textId="77777777">
            <w:r>
              <w:t>Collateral</w:t>
            </w:r>
            <w:r w:rsidR="00312E44">
              <w:t>/</w:t>
            </w:r>
            <w:r>
              <w:t xml:space="preserve"> Proceeds</w:t>
            </w:r>
          </w:p>
        </w:tc>
        <w:tc>
          <w:tcPr>
            <w:tcW w:w="7110" w:type="dxa"/>
          </w:tcPr>
          <w:p w:rsidR="00356CB7" w14:paraId="5D3595CF" w14:textId="77777777">
            <w:r>
              <w:t xml:space="preserve">Enter the total amount for the real estate and chattel values.  </w:t>
            </w:r>
            <w:r w:rsidR="00EA4D1B">
              <w:t>Itemize</w:t>
            </w:r>
            <w:r>
              <w:t xml:space="preserve"> separate values for real estate and chattels in </w:t>
            </w:r>
            <w:r w:rsidRPr="00A918F0">
              <w:t xml:space="preserve">Item </w:t>
            </w:r>
            <w:r w:rsidR="00A918F0">
              <w:t>6</w:t>
            </w:r>
            <w:r w:rsidR="00BD755B">
              <w:t>0</w:t>
            </w:r>
            <w:r>
              <w:t xml:space="preserve">.  </w:t>
            </w:r>
            <w:r>
              <w:t>If zero, enter 0.00</w:t>
            </w:r>
            <w:r w:rsidR="00A92654">
              <w:t>.</w:t>
            </w:r>
            <w:r w:rsidR="00A2596C">
              <w:t xml:space="preserve">  Example:  57,500.00</w:t>
            </w:r>
          </w:p>
          <w:p w:rsidR="00640657" w:rsidP="00640657" w14:paraId="6BC11EE8" w14:textId="77777777"/>
          <w:p w:rsidR="00A2596C" w14:paraId="6ACB9C05" w14:textId="77777777">
            <w:r w:rsidRPr="0067709C">
              <w:rPr>
                <w:b/>
              </w:rPr>
              <w:t>For Report Type 07</w:t>
            </w:r>
            <w:r>
              <w:t>- Enter the value the Shared Appreciation is based on.</w:t>
            </w:r>
          </w:p>
          <w:p w:rsidR="006462E0" w14:paraId="202D61D5" w14:textId="77777777"/>
          <w:p w:rsidR="0031001C" w14:paraId="080EDF28" w14:textId="77777777">
            <w:r w:rsidRPr="00EA4D1B">
              <w:rPr>
                <w:b/>
              </w:rPr>
              <w:t xml:space="preserve">For </w:t>
            </w:r>
            <w:r w:rsidRPr="00EA4D1B" w:rsidR="00047101">
              <w:rPr>
                <w:b/>
              </w:rPr>
              <w:t>Report T</w:t>
            </w:r>
            <w:r w:rsidRPr="00EA4D1B">
              <w:rPr>
                <w:b/>
              </w:rPr>
              <w:t>ype</w:t>
            </w:r>
            <w:r w:rsidRPr="00EA4D1B" w:rsidR="00682B56">
              <w:rPr>
                <w:b/>
              </w:rPr>
              <w:t>s</w:t>
            </w:r>
            <w:r w:rsidRPr="00EA4D1B">
              <w:rPr>
                <w:b/>
              </w:rPr>
              <w:t xml:space="preserve"> </w:t>
            </w:r>
            <w:r w:rsidR="00821665">
              <w:rPr>
                <w:b/>
              </w:rPr>
              <w:t>0</w:t>
            </w:r>
            <w:r w:rsidRPr="00EA4D1B">
              <w:rPr>
                <w:b/>
              </w:rPr>
              <w:t xml:space="preserve">9 </w:t>
            </w:r>
            <w:r w:rsidR="00640657">
              <w:rPr>
                <w:b/>
              </w:rPr>
              <w:t xml:space="preserve">and </w:t>
            </w:r>
            <w:r w:rsidRPr="00EA4D1B">
              <w:rPr>
                <w:b/>
              </w:rPr>
              <w:t>10</w:t>
            </w:r>
            <w:r w:rsidR="00640657">
              <w:rPr>
                <w:b/>
              </w:rPr>
              <w:t xml:space="preserve"> - </w:t>
            </w:r>
            <w:r w:rsidRPr="0067709C" w:rsidR="00EA4D1B">
              <w:t xml:space="preserve">Document </w:t>
            </w:r>
            <w:r w:rsidRPr="0067709C">
              <w:t xml:space="preserve">the value of the property at the time of the Shared Appreciation </w:t>
            </w:r>
            <w:r w:rsidRPr="0067709C" w:rsidR="00682B56">
              <w:t>R</w:t>
            </w:r>
            <w:r w:rsidRPr="0067709C">
              <w:t>ecapture</w:t>
            </w:r>
            <w:r w:rsidRPr="0067709C" w:rsidR="00EA4D1B">
              <w:t xml:space="preserve"> in Item 60</w:t>
            </w:r>
            <w:r w:rsidRPr="0067709C">
              <w:t>.</w:t>
            </w:r>
          </w:p>
        </w:tc>
      </w:tr>
      <w:tr w14:paraId="37FFD2A3" w14:textId="77777777">
        <w:tblPrEx>
          <w:tblW w:w="0" w:type="auto"/>
          <w:jc w:val="center"/>
          <w:tblLayout w:type="fixed"/>
          <w:tblLook w:val="0000"/>
        </w:tblPrEx>
        <w:trPr>
          <w:jc w:val="center"/>
        </w:trPr>
        <w:tc>
          <w:tcPr>
            <w:tcW w:w="1530" w:type="dxa"/>
          </w:tcPr>
          <w:p w:rsidR="0031001C" w14:paraId="654F0E03" w14:textId="77777777">
            <w:r>
              <w:t>28</w:t>
            </w:r>
          </w:p>
          <w:p w:rsidR="0031001C" w14:paraId="24D967CD" w14:textId="77777777">
            <w:r>
              <w:t xml:space="preserve">Value of </w:t>
            </w:r>
            <w:r w:rsidR="00820939">
              <w:t>Personal and Corporate Guarantee</w:t>
            </w:r>
          </w:p>
        </w:tc>
        <w:tc>
          <w:tcPr>
            <w:tcW w:w="7110" w:type="dxa"/>
          </w:tcPr>
          <w:p w:rsidR="00820939" w14:paraId="436FEDBA" w14:textId="77777777">
            <w:r>
              <w:t>Enter the total value amount.  If zero, enter 0.00.</w:t>
            </w:r>
            <w:r w:rsidR="0045462C">
              <w:t xml:space="preserve">  </w:t>
            </w:r>
            <w:r w:rsidR="00640657">
              <w:t>Itemize</w:t>
            </w:r>
            <w:r w:rsidR="0045462C">
              <w:t xml:space="preserve"> separate value</w:t>
            </w:r>
            <w:r w:rsidR="00640657">
              <w:t>s for</w:t>
            </w:r>
            <w:r w:rsidR="0045462C">
              <w:t xml:space="preserve"> personal and corporate guarantee amounts in Item 60.</w:t>
            </w:r>
          </w:p>
        </w:tc>
      </w:tr>
      <w:tr w14:paraId="1BEDAAAE" w14:textId="77777777">
        <w:tblPrEx>
          <w:tblW w:w="0" w:type="auto"/>
          <w:jc w:val="center"/>
          <w:tblLayout w:type="fixed"/>
          <w:tblLook w:val="0000"/>
        </w:tblPrEx>
        <w:trPr>
          <w:jc w:val="center"/>
        </w:trPr>
        <w:tc>
          <w:tcPr>
            <w:tcW w:w="1530" w:type="dxa"/>
          </w:tcPr>
          <w:p w:rsidR="00820939" w14:paraId="6C40776D" w14:textId="77777777">
            <w:r>
              <w:t>29</w:t>
            </w:r>
          </w:p>
          <w:p w:rsidR="00820939" w14:paraId="003283FE" w14:textId="77777777">
            <w:r>
              <w:t>Total Collateral</w:t>
            </w:r>
          </w:p>
        </w:tc>
        <w:tc>
          <w:tcPr>
            <w:tcW w:w="7110" w:type="dxa"/>
          </w:tcPr>
          <w:p w:rsidR="00640657" w14:paraId="2CFE5043" w14:textId="77777777">
            <w:r>
              <w:t xml:space="preserve">Enter total of </w:t>
            </w:r>
            <w:r w:rsidRPr="00591A89">
              <w:t xml:space="preserve">Items 27 </w:t>
            </w:r>
            <w:r w:rsidR="00821665">
              <w:t>and</w:t>
            </w:r>
            <w:r w:rsidRPr="00591A89">
              <w:t xml:space="preserve"> 28.</w:t>
            </w:r>
          </w:p>
          <w:p w:rsidR="00640657" w14:paraId="3359DB88" w14:textId="77777777"/>
          <w:p w:rsidR="0067709C" w14:paraId="1947B352" w14:textId="77777777"/>
          <w:p w:rsidR="00C2186B" w14:paraId="6EB70C21" w14:textId="77777777"/>
          <w:p w:rsidR="00C2186B" w14:paraId="7F5948CB" w14:textId="77777777"/>
          <w:p w:rsidR="00C2186B" w14:paraId="1F4A88DD" w14:textId="77777777"/>
          <w:p w:rsidR="00C2186B" w14:paraId="0971362B" w14:textId="77777777"/>
          <w:p w:rsidR="00C2186B" w14:paraId="5737C5B8" w14:textId="77777777"/>
          <w:p w:rsidR="00C2186B" w14:paraId="11A9033B" w14:textId="77777777"/>
        </w:tc>
      </w:tr>
      <w:tr w14:paraId="73F71705" w14:textId="77777777">
        <w:tblPrEx>
          <w:tblW w:w="0" w:type="auto"/>
          <w:jc w:val="center"/>
          <w:tblLayout w:type="fixed"/>
          <w:tblLook w:val="0000"/>
        </w:tblPrEx>
        <w:trPr>
          <w:jc w:val="center"/>
        </w:trPr>
        <w:tc>
          <w:tcPr>
            <w:tcW w:w="8640" w:type="dxa"/>
            <w:gridSpan w:val="2"/>
          </w:tcPr>
          <w:p w:rsidR="00C2186B" w:rsidRPr="00820939" w14:paraId="07B98A30" w14:textId="77777777">
            <w:pPr>
              <w:rPr>
                <w:b/>
              </w:rPr>
            </w:pPr>
            <w:r w:rsidRPr="00820939">
              <w:rPr>
                <w:b/>
              </w:rPr>
              <w:t>Item</w:t>
            </w:r>
            <w:r>
              <w:rPr>
                <w:b/>
              </w:rPr>
              <w:t>s</w:t>
            </w:r>
            <w:r w:rsidRPr="00820939">
              <w:rPr>
                <w:b/>
              </w:rPr>
              <w:t xml:space="preserve"> 30 thru 32:  Include principal and interest, or other items for which lien priority exists.</w:t>
            </w:r>
          </w:p>
        </w:tc>
      </w:tr>
      <w:tr w14:paraId="105BB4BA" w14:textId="77777777">
        <w:tblPrEx>
          <w:tblW w:w="0" w:type="auto"/>
          <w:jc w:val="center"/>
          <w:tblLayout w:type="fixed"/>
          <w:tblLook w:val="0000"/>
        </w:tblPrEx>
        <w:trPr>
          <w:jc w:val="center"/>
        </w:trPr>
        <w:tc>
          <w:tcPr>
            <w:tcW w:w="1530" w:type="dxa"/>
          </w:tcPr>
          <w:p w:rsidR="00820939" w14:paraId="693B14DF" w14:textId="77777777">
            <w:r>
              <w:t>30</w:t>
            </w:r>
          </w:p>
          <w:p w:rsidR="00820939" w14:paraId="1A9CAB2C" w14:textId="77777777">
            <w:r>
              <w:t>Liquidation Cost</w:t>
            </w:r>
          </w:p>
        </w:tc>
        <w:tc>
          <w:tcPr>
            <w:tcW w:w="7110" w:type="dxa"/>
          </w:tcPr>
          <w:p w:rsidR="004A1E94" w14:paraId="075F69A4" w14:textId="77777777">
            <w:r>
              <w:t xml:space="preserve">Enter the total amount for liquidation cost.  </w:t>
            </w:r>
            <w:r w:rsidR="00640657">
              <w:t>Itemize</w:t>
            </w:r>
            <w:r w:rsidR="00640657">
              <w:t xml:space="preserve"> </w:t>
            </w:r>
            <w:r>
              <w:t xml:space="preserve">separate liquidation cost values in </w:t>
            </w:r>
            <w:r w:rsidRPr="00A918F0">
              <w:t>Item</w:t>
            </w:r>
            <w:r w:rsidR="00A918F0">
              <w:rPr>
                <w:b/>
              </w:rPr>
              <w:t xml:space="preserve"> </w:t>
            </w:r>
            <w:r w:rsidRPr="00A92654" w:rsidR="00A918F0">
              <w:t>6</w:t>
            </w:r>
            <w:r w:rsidR="00BD755B">
              <w:t>0</w:t>
            </w:r>
            <w:r w:rsidR="00356CB7">
              <w:t>.</w:t>
            </w:r>
            <w:r w:rsidR="0045462C">
              <w:t xml:space="preserve">  </w:t>
            </w:r>
            <w:r w:rsidRPr="00B060EA" w:rsidR="0045462C">
              <w:rPr>
                <w:b/>
              </w:rPr>
              <w:t>Do not include legal expenses in the total amount for liquidation cost, if Item 26 has been completed.</w:t>
            </w:r>
          </w:p>
          <w:p w:rsidR="0031001C" w14:paraId="726463F5" w14:textId="77777777">
            <w:r>
              <w:t>If zero, enter 0.00.</w:t>
            </w:r>
          </w:p>
        </w:tc>
      </w:tr>
      <w:tr w14:paraId="7EA6AC79" w14:textId="77777777">
        <w:tblPrEx>
          <w:tblW w:w="0" w:type="auto"/>
          <w:jc w:val="center"/>
          <w:tblLayout w:type="fixed"/>
          <w:tblLook w:val="0000"/>
        </w:tblPrEx>
        <w:trPr>
          <w:jc w:val="center"/>
        </w:trPr>
        <w:tc>
          <w:tcPr>
            <w:tcW w:w="1530" w:type="dxa"/>
          </w:tcPr>
          <w:p w:rsidR="0031001C" w14:paraId="29310DD3" w14:textId="77777777">
            <w:r>
              <w:t>31</w:t>
            </w:r>
          </w:p>
          <w:p w:rsidR="00820939" w:rsidRPr="00820939" w14:paraId="59EC31B7" w14:textId="77777777">
            <w:r>
              <w:t>Prior Liens</w:t>
            </w:r>
          </w:p>
        </w:tc>
        <w:tc>
          <w:tcPr>
            <w:tcW w:w="7110" w:type="dxa"/>
          </w:tcPr>
          <w:p w:rsidR="00ED2EBE" w14:paraId="553C200E" w14:textId="77777777">
            <w:r>
              <w:t>Enter the total amount.</w:t>
            </w:r>
            <w:r w:rsidR="0045462C">
              <w:t xml:space="preserve">  </w:t>
            </w:r>
            <w:r w:rsidR="00640657">
              <w:t>Itemize separate prior lien</w:t>
            </w:r>
            <w:r w:rsidR="0045462C">
              <w:t xml:space="preserve"> values in Item 60.</w:t>
            </w:r>
          </w:p>
        </w:tc>
      </w:tr>
      <w:tr w14:paraId="56FFDC8F" w14:textId="77777777">
        <w:tblPrEx>
          <w:tblW w:w="0" w:type="auto"/>
          <w:jc w:val="center"/>
          <w:tblLayout w:type="fixed"/>
          <w:tblLook w:val="0000"/>
        </w:tblPrEx>
        <w:trPr>
          <w:jc w:val="center"/>
        </w:trPr>
        <w:tc>
          <w:tcPr>
            <w:tcW w:w="1530" w:type="dxa"/>
          </w:tcPr>
          <w:p w:rsidR="0031001C" w14:paraId="5B3393AB" w14:textId="77777777">
            <w:r>
              <w:t>32</w:t>
            </w:r>
          </w:p>
          <w:p w:rsidR="00820939" w14:paraId="64B4EEBF" w14:textId="77777777">
            <w:r>
              <w:t>Unpaid Taxes, Assessments, Ground Rents</w:t>
            </w:r>
          </w:p>
        </w:tc>
        <w:tc>
          <w:tcPr>
            <w:tcW w:w="7110" w:type="dxa"/>
          </w:tcPr>
          <w:p w:rsidR="0031001C" w14:paraId="0C37F73F" w14:textId="77777777">
            <w:r>
              <w:t>Enter the total amount.</w:t>
            </w:r>
            <w:r w:rsidR="0045462C">
              <w:t xml:space="preserve">  </w:t>
            </w:r>
            <w:r w:rsidR="00640657">
              <w:t xml:space="preserve">Itemize </w:t>
            </w:r>
            <w:r w:rsidR="0045462C">
              <w:t>separate values for unpaid taxes, assessments, and ground rents in Item 60.</w:t>
            </w:r>
          </w:p>
          <w:p w:rsidR="00B5375A" w14:paraId="5A14E7E7" w14:textId="77777777"/>
          <w:p w:rsidR="00B5375A" w14:paraId="6F1175B6" w14:textId="77777777"/>
          <w:p w:rsidR="00B5375A" w14:paraId="0BDDBD6F" w14:textId="77777777"/>
          <w:p w:rsidR="00B5375A" w14:paraId="54B8F79B" w14:textId="77777777"/>
        </w:tc>
      </w:tr>
      <w:tr w14:paraId="3DBB4DC6" w14:textId="77777777">
        <w:tblPrEx>
          <w:tblW w:w="0" w:type="auto"/>
          <w:jc w:val="center"/>
          <w:tblLayout w:type="fixed"/>
          <w:tblLook w:val="0000"/>
        </w:tblPrEx>
        <w:trPr>
          <w:jc w:val="center"/>
        </w:trPr>
        <w:tc>
          <w:tcPr>
            <w:tcW w:w="1530" w:type="dxa"/>
          </w:tcPr>
          <w:p w:rsidR="0031001C" w14:paraId="30BD3F54" w14:textId="77777777">
            <w:r>
              <w:t>33</w:t>
            </w:r>
          </w:p>
          <w:p w:rsidR="00D17551" w14:paraId="67334A23" w14:textId="77777777">
            <w:r>
              <w:t>Total Prior Liens/Liq. Expense</w:t>
            </w:r>
          </w:p>
        </w:tc>
        <w:tc>
          <w:tcPr>
            <w:tcW w:w="7110" w:type="dxa"/>
          </w:tcPr>
          <w:p w:rsidR="00B5375A" w14:paraId="35B00BA3" w14:textId="77777777">
            <w:r>
              <w:t xml:space="preserve">Enter total of </w:t>
            </w:r>
            <w:r w:rsidRPr="00591A89">
              <w:t>Items 30 thru 32.</w:t>
            </w:r>
          </w:p>
        </w:tc>
      </w:tr>
      <w:tr w14:paraId="22DEC936" w14:textId="77777777">
        <w:tblPrEx>
          <w:tblW w:w="0" w:type="auto"/>
          <w:jc w:val="center"/>
          <w:tblLayout w:type="fixed"/>
          <w:tblLook w:val="0000"/>
        </w:tblPrEx>
        <w:trPr>
          <w:jc w:val="center"/>
        </w:trPr>
        <w:tc>
          <w:tcPr>
            <w:tcW w:w="1530" w:type="dxa"/>
          </w:tcPr>
          <w:p w:rsidR="00371449" w14:paraId="55A36B70" w14:textId="77777777">
            <w:r>
              <w:t>34</w:t>
            </w:r>
          </w:p>
          <w:p w:rsidR="00371449" w14:paraId="795D7E9A" w14:textId="77777777">
            <w:r>
              <w:t>Net Collateral</w:t>
            </w:r>
          </w:p>
        </w:tc>
        <w:tc>
          <w:tcPr>
            <w:tcW w:w="7110" w:type="dxa"/>
          </w:tcPr>
          <w:p w:rsidR="0031001C" w14:paraId="12CECEC3" w14:textId="77777777">
            <w:r>
              <w:t xml:space="preserve">Enter the total amount of net collateral.  </w:t>
            </w:r>
            <w:r w:rsidRPr="00591A89">
              <w:t>Item 29</w:t>
            </w:r>
            <w:r>
              <w:t xml:space="preserve"> minus </w:t>
            </w:r>
            <w:r w:rsidRPr="00591A89">
              <w:t>Item 33</w:t>
            </w:r>
            <w:r>
              <w:t>; if negative enter 0.00.</w:t>
            </w:r>
          </w:p>
        </w:tc>
      </w:tr>
      <w:tr w14:paraId="5CEDF969" w14:textId="77777777">
        <w:tblPrEx>
          <w:tblW w:w="0" w:type="auto"/>
          <w:jc w:val="center"/>
          <w:tblLayout w:type="fixed"/>
          <w:tblLook w:val="0000"/>
        </w:tblPrEx>
        <w:trPr>
          <w:jc w:val="center"/>
        </w:trPr>
        <w:tc>
          <w:tcPr>
            <w:tcW w:w="8640" w:type="dxa"/>
            <w:gridSpan w:val="2"/>
          </w:tcPr>
          <w:p w:rsidR="00291EF4" w:rsidRPr="00EE5CFC" w14:paraId="57D9E333" w14:textId="77777777">
            <w:pPr>
              <w:rPr>
                <w:b/>
              </w:rPr>
            </w:pPr>
            <w:r w:rsidRPr="00EE5CFC">
              <w:rPr>
                <w:b/>
              </w:rPr>
              <w:t>Item</w:t>
            </w:r>
            <w:r>
              <w:rPr>
                <w:b/>
              </w:rPr>
              <w:t>s</w:t>
            </w:r>
            <w:r w:rsidRPr="00EE5CFC">
              <w:rPr>
                <w:b/>
              </w:rPr>
              <w:t xml:space="preserve"> 35 thru 37:  Include amount(s) of other assets of the borrower which have not been pledged as collateral.</w:t>
            </w:r>
          </w:p>
        </w:tc>
      </w:tr>
      <w:tr w14:paraId="4CFFE05E" w14:textId="77777777">
        <w:tblPrEx>
          <w:tblW w:w="0" w:type="auto"/>
          <w:jc w:val="center"/>
          <w:tblLayout w:type="fixed"/>
          <w:tblLook w:val="0000"/>
        </w:tblPrEx>
        <w:trPr>
          <w:jc w:val="center"/>
        </w:trPr>
        <w:tc>
          <w:tcPr>
            <w:tcW w:w="1530" w:type="dxa"/>
          </w:tcPr>
          <w:p w:rsidR="0031001C" w14:paraId="308621D7" w14:textId="77777777">
            <w:r>
              <w:t>35</w:t>
            </w:r>
          </w:p>
          <w:p w:rsidR="00371449" w14:paraId="24CCEFC7" w14:textId="77777777">
            <w:r>
              <w:t>Funds Being Held</w:t>
            </w:r>
          </w:p>
        </w:tc>
        <w:tc>
          <w:tcPr>
            <w:tcW w:w="7110" w:type="dxa"/>
          </w:tcPr>
          <w:p w:rsidR="0031001C" w14:paraId="65176162" w14:textId="77777777">
            <w:r>
              <w:t>Enter the total amount.</w:t>
            </w:r>
            <w:r w:rsidR="0045462C">
              <w:t xml:space="preserve">  </w:t>
            </w:r>
            <w:r w:rsidR="000B52E6">
              <w:t xml:space="preserve">Itemize </w:t>
            </w:r>
            <w:r w:rsidR="0045462C">
              <w:t>separate values in Item 60.</w:t>
            </w:r>
          </w:p>
        </w:tc>
      </w:tr>
      <w:tr w14:paraId="67EBD510" w14:textId="77777777">
        <w:tblPrEx>
          <w:tblW w:w="0" w:type="auto"/>
          <w:jc w:val="center"/>
          <w:tblLayout w:type="fixed"/>
          <w:tblLook w:val="0000"/>
        </w:tblPrEx>
        <w:trPr>
          <w:jc w:val="center"/>
        </w:trPr>
        <w:tc>
          <w:tcPr>
            <w:tcW w:w="1530" w:type="dxa"/>
          </w:tcPr>
          <w:p w:rsidR="0031001C" w14:paraId="0F4F41FB" w14:textId="77777777">
            <w:r>
              <w:t>36</w:t>
            </w:r>
          </w:p>
          <w:p w:rsidR="00371449" w14:paraId="6EA2E6C3" w14:textId="77777777">
            <w:r>
              <w:t>Income to be Applied to Debt</w:t>
            </w:r>
          </w:p>
        </w:tc>
        <w:tc>
          <w:tcPr>
            <w:tcW w:w="7110" w:type="dxa"/>
          </w:tcPr>
          <w:p w:rsidR="0031001C" w14:paraId="7A7BC9F6" w14:textId="77777777">
            <w:r>
              <w:t>Enter the total amount.</w:t>
            </w:r>
            <w:r w:rsidR="0045462C">
              <w:t xml:space="preserve">  </w:t>
            </w:r>
            <w:r w:rsidR="00CD5B69">
              <w:t xml:space="preserve">Itemize </w:t>
            </w:r>
            <w:r w:rsidR="0045462C">
              <w:t>separate values in Item 60.</w:t>
            </w:r>
          </w:p>
          <w:p w:rsidR="00371449" w14:paraId="79FFDDC5" w14:textId="77777777"/>
        </w:tc>
      </w:tr>
      <w:tr w14:paraId="58938385" w14:textId="77777777">
        <w:tblPrEx>
          <w:tblW w:w="0" w:type="auto"/>
          <w:jc w:val="center"/>
          <w:tblLayout w:type="fixed"/>
          <w:tblLook w:val="0000"/>
        </w:tblPrEx>
        <w:trPr>
          <w:jc w:val="center"/>
        </w:trPr>
        <w:tc>
          <w:tcPr>
            <w:tcW w:w="1530" w:type="dxa"/>
            <w:tcBorders>
              <w:bottom w:val="single" w:sz="12" w:space="0" w:color="auto"/>
            </w:tcBorders>
          </w:tcPr>
          <w:p w:rsidR="0031001C" w14:paraId="5D59A273" w14:textId="77777777">
            <w:r>
              <w:t>37</w:t>
            </w:r>
          </w:p>
          <w:p w:rsidR="00371449" w14:paraId="52B9F53C" w14:textId="77777777">
            <w:r>
              <w:t>Borrower’s Debt Payment Ability – Present Value</w:t>
            </w:r>
          </w:p>
        </w:tc>
        <w:tc>
          <w:tcPr>
            <w:tcW w:w="7110" w:type="dxa"/>
            <w:tcBorders>
              <w:bottom w:val="single" w:sz="12" w:space="0" w:color="auto"/>
            </w:tcBorders>
          </w:tcPr>
          <w:p w:rsidR="0031001C" w14:paraId="4301E85F" w14:textId="77777777">
            <w:r>
              <w:t xml:space="preserve">Enter the total amount. </w:t>
            </w:r>
            <w:r w:rsidR="0045462C">
              <w:t xml:space="preserve"> </w:t>
            </w:r>
            <w:r w:rsidR="00CD5B69">
              <w:t xml:space="preserve">Itemize </w:t>
            </w:r>
            <w:r w:rsidR="0045462C">
              <w:t xml:space="preserve">separate values in Item 60. </w:t>
            </w:r>
          </w:p>
          <w:p w:rsidR="008B08F6" w14:paraId="3B3C5BBB" w14:textId="77777777"/>
          <w:p w:rsidR="00CD5B69" w14:paraId="1597D8E5" w14:textId="77777777"/>
          <w:p w:rsidR="00CD5B69" w14:paraId="7D68995C" w14:textId="77777777"/>
          <w:p w:rsidR="00CD5B69" w14:paraId="30D06C43" w14:textId="77777777"/>
          <w:p w:rsidR="00CD5B69" w14:paraId="46D61A56" w14:textId="77777777"/>
          <w:p w:rsidR="00CD5B69" w14:paraId="1EBD2079" w14:textId="77777777"/>
        </w:tc>
      </w:tr>
      <w:tr w14:paraId="7B8BCD45" w14:textId="77777777">
        <w:tblPrEx>
          <w:tblW w:w="0" w:type="auto"/>
          <w:jc w:val="center"/>
          <w:tblLayout w:type="fixed"/>
          <w:tblLook w:val="0000"/>
        </w:tblPrEx>
        <w:trPr>
          <w:jc w:val="center"/>
        </w:trPr>
        <w:tc>
          <w:tcPr>
            <w:tcW w:w="1530" w:type="dxa"/>
            <w:tcBorders>
              <w:top w:val="single" w:sz="12" w:space="0" w:color="auto"/>
              <w:left w:val="single" w:sz="12" w:space="0" w:color="auto"/>
              <w:bottom w:val="single" w:sz="12" w:space="0" w:color="auto"/>
              <w:right w:val="single" w:sz="12" w:space="0" w:color="auto"/>
            </w:tcBorders>
          </w:tcPr>
          <w:p w:rsidR="0045462C" w:rsidP="00A86248" w14:paraId="2E295CAF" w14:textId="77777777">
            <w:r>
              <w:t>38</w:t>
            </w:r>
          </w:p>
          <w:p w:rsidR="0045462C" w:rsidP="00A86248" w14:paraId="03D5777A" w14:textId="77777777">
            <w:r>
              <w:t>Other Deductions</w:t>
            </w:r>
          </w:p>
        </w:tc>
        <w:tc>
          <w:tcPr>
            <w:tcW w:w="7110" w:type="dxa"/>
            <w:tcBorders>
              <w:top w:val="single" w:sz="12" w:space="0" w:color="auto"/>
              <w:left w:val="single" w:sz="12" w:space="0" w:color="auto"/>
              <w:bottom w:val="single" w:sz="12" w:space="0" w:color="auto"/>
              <w:right w:val="single" w:sz="12" w:space="0" w:color="auto"/>
            </w:tcBorders>
          </w:tcPr>
          <w:p w:rsidR="0045462C" w:rsidP="00A86248" w14:paraId="2F5524E4" w14:textId="77777777">
            <w:r>
              <w:t xml:space="preserve">Enter total amount of other deductions such as negligent servicing, unaccounted collateral </w:t>
            </w:r>
            <w:r w:rsidRPr="00356CB7">
              <w:t>value,</w:t>
            </w:r>
            <w:r>
              <w:t xml:space="preserve"> and/or other deductions.  </w:t>
            </w:r>
            <w:r w:rsidR="00124CD8">
              <w:t>Itemize</w:t>
            </w:r>
            <w:r>
              <w:t xml:space="preserve"> separate values for negligent servicing, unaccounted collateral </w:t>
            </w:r>
            <w:r w:rsidRPr="00356CB7">
              <w:t>value</w:t>
            </w:r>
            <w:r>
              <w:t xml:space="preserve">, and/or other deductions in </w:t>
            </w:r>
            <w:r w:rsidRPr="00A918F0">
              <w:t>Item</w:t>
            </w:r>
            <w:r w:rsidRPr="00356CB7">
              <w:t xml:space="preserve"> 6</w:t>
            </w:r>
            <w:r>
              <w:t>0.</w:t>
            </w:r>
          </w:p>
          <w:p w:rsidR="00CD5B69" w:rsidP="00A86248" w14:paraId="707500B0" w14:textId="77777777">
            <w:pPr>
              <w:rPr>
                <w:b/>
              </w:rPr>
            </w:pPr>
          </w:p>
          <w:p w:rsidR="00CD5B69" w:rsidP="00A86248" w14:paraId="53A8532D" w14:textId="77777777">
            <w:r>
              <w:rPr>
                <w:b/>
              </w:rPr>
              <w:t xml:space="preserve">For Report Types </w:t>
            </w:r>
            <w:r w:rsidR="00821665">
              <w:rPr>
                <w:b/>
              </w:rPr>
              <w:t>0</w:t>
            </w:r>
            <w:r>
              <w:rPr>
                <w:b/>
              </w:rPr>
              <w:t xml:space="preserve">5, </w:t>
            </w:r>
            <w:r w:rsidR="00821665">
              <w:rPr>
                <w:b/>
              </w:rPr>
              <w:t>0</w:t>
            </w:r>
            <w:r>
              <w:rPr>
                <w:b/>
              </w:rPr>
              <w:t>6</w:t>
            </w:r>
            <w:r w:rsidRPr="0020268F">
              <w:rPr>
                <w:b/>
              </w:rPr>
              <w:t xml:space="preserve">– </w:t>
            </w:r>
            <w:r w:rsidRPr="0067709C">
              <w:t xml:space="preserve">Enter the sum amount for the new loan balance and any </w:t>
            </w:r>
            <w:r w:rsidRPr="0067709C" w:rsidR="0067709C">
              <w:t>accrued</w:t>
            </w:r>
            <w:r w:rsidRPr="0067709C">
              <w:t xml:space="preserve"> interest.</w:t>
            </w:r>
          </w:p>
        </w:tc>
      </w:tr>
    </w:tbl>
    <w:p w:rsidR="00485FE7" w14:paraId="3D4ECDCC" w14:textId="77777777"/>
    <w:p w:rsidR="00485FE7" w:rsidRPr="00485FE7" w14:paraId="1339DD29" w14:textId="77777777">
      <w:pPr>
        <w:rPr>
          <w:b/>
          <w:i/>
        </w:rPr>
      </w:pPr>
      <w:r w:rsidRPr="00485FE7">
        <w:rPr>
          <w:b/>
          <w:i/>
        </w:rPr>
        <w:t>Items 39-51</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14:paraId="3274F742"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blHeader/>
          <w:jc w:val="center"/>
        </w:trPr>
        <w:tc>
          <w:tcPr>
            <w:tcW w:w="1530" w:type="dxa"/>
            <w:shd w:val="clear" w:color="auto" w:fill="00FFFF"/>
          </w:tcPr>
          <w:p w:rsidR="00485FE7" w:rsidP="00093991" w14:paraId="2DE61D67" w14:textId="77777777">
            <w:pPr>
              <w:pStyle w:val="Heading3Cent"/>
            </w:pPr>
            <w:r>
              <w:t>Fld Name /</w:t>
            </w:r>
            <w:r>
              <w:br/>
              <w:t>Item No.</w:t>
            </w:r>
          </w:p>
        </w:tc>
        <w:tc>
          <w:tcPr>
            <w:tcW w:w="7110" w:type="dxa"/>
            <w:shd w:val="clear" w:color="auto" w:fill="00FFFF"/>
          </w:tcPr>
          <w:p w:rsidR="00485FE7" w:rsidP="00093991" w14:paraId="7002B209" w14:textId="77777777">
            <w:pPr>
              <w:pStyle w:val="Heading3Cent"/>
            </w:pPr>
            <w:r>
              <w:t>Instruction</w:t>
            </w:r>
          </w:p>
        </w:tc>
      </w:tr>
      <w:tr w14:paraId="3178B257" w14:textId="77777777">
        <w:tblPrEx>
          <w:tblW w:w="0" w:type="auto"/>
          <w:jc w:val="center"/>
          <w:tblLayout w:type="fixed"/>
          <w:tblLook w:val="0000"/>
        </w:tblPrEx>
        <w:trPr>
          <w:jc w:val="center"/>
        </w:trPr>
        <w:tc>
          <w:tcPr>
            <w:tcW w:w="1530" w:type="dxa"/>
          </w:tcPr>
          <w:p w:rsidR="00F10F05" w14:paraId="4C3E7FB5" w14:textId="77777777">
            <w:r>
              <w:t>39</w:t>
            </w:r>
          </w:p>
          <w:p w:rsidR="00F10F05" w14:paraId="14B62FB4" w14:textId="77777777">
            <w:r>
              <w:t>Total Adjustment</w:t>
            </w:r>
          </w:p>
        </w:tc>
        <w:tc>
          <w:tcPr>
            <w:tcW w:w="7110" w:type="dxa"/>
          </w:tcPr>
          <w:p w:rsidR="0031001C" w14:paraId="2C50C3EA" w14:textId="77777777">
            <w:r>
              <w:t xml:space="preserve">Enter total of </w:t>
            </w:r>
            <w:r w:rsidRPr="00591A89">
              <w:t>Items 35 thru 38</w:t>
            </w:r>
            <w:r w:rsidR="00356CB7">
              <w:t>.</w:t>
            </w:r>
          </w:p>
        </w:tc>
      </w:tr>
      <w:tr w14:paraId="3D807A38" w14:textId="77777777">
        <w:tblPrEx>
          <w:tblW w:w="0" w:type="auto"/>
          <w:jc w:val="center"/>
          <w:tblLayout w:type="fixed"/>
          <w:tblLook w:val="0000"/>
        </w:tblPrEx>
        <w:trPr>
          <w:jc w:val="center"/>
        </w:trPr>
        <w:tc>
          <w:tcPr>
            <w:tcW w:w="1530" w:type="dxa"/>
          </w:tcPr>
          <w:p w:rsidR="00F10F05" w14:paraId="7E5E6E45" w14:textId="77777777">
            <w:r>
              <w:t>40</w:t>
            </w:r>
          </w:p>
          <w:p w:rsidR="00F10F05" w14:paraId="07B955E4" w14:textId="77777777">
            <w:r>
              <w:t>Basic Loss</w:t>
            </w:r>
          </w:p>
        </w:tc>
        <w:tc>
          <w:tcPr>
            <w:tcW w:w="7110" w:type="dxa"/>
          </w:tcPr>
          <w:p w:rsidR="0031001C" w14:paraId="6C20B303" w14:textId="77777777">
            <w:r w:rsidRPr="00AB236A">
              <w:t>Enter the s</w:t>
            </w:r>
            <w:r w:rsidRPr="00AB236A" w:rsidR="00F10F05">
              <w:t>um</w:t>
            </w:r>
            <w:r>
              <w:t>.</w:t>
            </w:r>
            <w:r w:rsidR="00F10F05">
              <w:t xml:space="preserve"> </w:t>
            </w:r>
            <w:r>
              <w:t>(</w:t>
            </w:r>
            <w:r w:rsidRPr="00591A89" w:rsidR="00F10F05">
              <w:t>Item 22, Item 25</w:t>
            </w:r>
            <w:r w:rsidR="00F10F05">
              <w:t xml:space="preserve"> and </w:t>
            </w:r>
            <w:r w:rsidRPr="00591A89" w:rsidR="00F10F05">
              <w:t>Item 26</w:t>
            </w:r>
            <w:r w:rsidR="00F10F05">
              <w:t xml:space="preserve"> minus </w:t>
            </w:r>
            <w:r w:rsidRPr="00591A89" w:rsidR="00F10F05">
              <w:t>Item 34</w:t>
            </w:r>
            <w:r w:rsidR="00F10F05">
              <w:t xml:space="preserve"> minus </w:t>
            </w:r>
            <w:r w:rsidRPr="00591A89" w:rsidR="00F10F05">
              <w:t>Item 39</w:t>
            </w:r>
            <w:r>
              <w:t>)</w:t>
            </w:r>
            <w:r w:rsidR="00F10F05">
              <w:t xml:space="preserve">  </w:t>
            </w:r>
          </w:p>
        </w:tc>
      </w:tr>
      <w:tr w14:paraId="7E441BF6" w14:textId="77777777">
        <w:tblPrEx>
          <w:tblW w:w="0" w:type="auto"/>
          <w:jc w:val="center"/>
          <w:tblLayout w:type="fixed"/>
          <w:tblLook w:val="0000"/>
        </w:tblPrEx>
        <w:trPr>
          <w:jc w:val="center"/>
        </w:trPr>
        <w:tc>
          <w:tcPr>
            <w:tcW w:w="1530" w:type="dxa"/>
          </w:tcPr>
          <w:p w:rsidR="00F10F05" w14:paraId="04DD8133" w14:textId="77777777">
            <w:r>
              <w:t>41</w:t>
            </w:r>
          </w:p>
          <w:p w:rsidR="00F10F05" w14:paraId="40B2469D" w14:textId="77777777">
            <w:r>
              <w:t>Percent of Loss Guarantee</w:t>
            </w:r>
          </w:p>
        </w:tc>
        <w:tc>
          <w:tcPr>
            <w:tcW w:w="7110" w:type="dxa"/>
          </w:tcPr>
          <w:p w:rsidR="00F10F05" w14:paraId="124BBAA6" w14:textId="77777777">
            <w:r>
              <w:t>Enter applicable percentage of guarantee.</w:t>
            </w:r>
          </w:p>
        </w:tc>
      </w:tr>
      <w:tr w14:paraId="47A48FB1" w14:textId="77777777">
        <w:tblPrEx>
          <w:tblW w:w="0" w:type="auto"/>
          <w:jc w:val="center"/>
          <w:tblLayout w:type="fixed"/>
          <w:tblLook w:val="0000"/>
        </w:tblPrEx>
        <w:trPr>
          <w:jc w:val="center"/>
        </w:trPr>
        <w:tc>
          <w:tcPr>
            <w:tcW w:w="1530" w:type="dxa"/>
          </w:tcPr>
          <w:p w:rsidR="00F10F05" w14:paraId="15F1AC46" w14:textId="77777777">
            <w:r>
              <w:t>42</w:t>
            </w:r>
          </w:p>
          <w:p w:rsidR="00F10F05" w14:paraId="736AAF4D" w14:textId="77777777">
            <w:r>
              <w:t>Maximum Loss</w:t>
            </w:r>
          </w:p>
        </w:tc>
        <w:tc>
          <w:tcPr>
            <w:tcW w:w="7110" w:type="dxa"/>
          </w:tcPr>
          <w:p w:rsidR="00B5375A" w14:paraId="5ED40DD0" w14:textId="77777777">
            <w:r w:rsidRPr="00AB236A">
              <w:t>Enter the amount.</w:t>
            </w:r>
            <w:r>
              <w:t xml:space="preserve"> (</w:t>
            </w:r>
            <w:r w:rsidRPr="00591A89" w:rsidR="00F10F05">
              <w:t>Item 40</w:t>
            </w:r>
            <w:r w:rsidR="00F10F05">
              <w:t xml:space="preserve"> multiplied by </w:t>
            </w:r>
            <w:r w:rsidRPr="00591A89" w:rsidR="00F10F05">
              <w:t>Item 41</w:t>
            </w:r>
            <w:r>
              <w:t>)</w:t>
            </w:r>
            <w:r w:rsidR="00F10F05">
              <w:t xml:space="preserve">  </w:t>
            </w:r>
          </w:p>
          <w:p w:rsidR="00B5375A" w14:paraId="0822D3AF" w14:textId="77777777"/>
          <w:p w:rsidR="00B5375A" w14:paraId="3B1FA25D" w14:textId="77777777"/>
        </w:tc>
      </w:tr>
      <w:tr w14:paraId="3C737C2C" w14:textId="77777777">
        <w:tblPrEx>
          <w:tblW w:w="0" w:type="auto"/>
          <w:jc w:val="center"/>
          <w:tblLayout w:type="fixed"/>
          <w:tblLook w:val="0000"/>
        </w:tblPrEx>
        <w:trPr>
          <w:jc w:val="center"/>
        </w:trPr>
        <w:tc>
          <w:tcPr>
            <w:tcW w:w="1530" w:type="dxa"/>
          </w:tcPr>
          <w:p w:rsidR="00F10F05" w14:paraId="0F296533" w14:textId="77777777">
            <w:r>
              <w:t>43</w:t>
            </w:r>
          </w:p>
          <w:p w:rsidR="00D17551" w14:paraId="421C1E95" w14:textId="77777777">
            <w:r>
              <w:t>Total Protective Advance Payment</w:t>
            </w:r>
          </w:p>
        </w:tc>
        <w:tc>
          <w:tcPr>
            <w:tcW w:w="7110" w:type="dxa"/>
          </w:tcPr>
          <w:p w:rsidR="00F10F05" w14:paraId="4BCE17CA" w14:textId="77777777">
            <w:r w:rsidRPr="00AB236A">
              <w:t>Enter the amount.</w:t>
            </w:r>
            <w:r>
              <w:t xml:space="preserve"> (</w:t>
            </w:r>
            <w:r w:rsidRPr="00A918F0">
              <w:t>Item 25</w:t>
            </w:r>
            <w:r>
              <w:t xml:space="preserve"> multiplied by </w:t>
            </w:r>
            <w:r w:rsidRPr="00A918F0">
              <w:t>Item 41</w:t>
            </w:r>
            <w:r>
              <w:t>)</w:t>
            </w:r>
          </w:p>
        </w:tc>
      </w:tr>
      <w:tr w14:paraId="3D7EC4F9" w14:textId="77777777">
        <w:tblPrEx>
          <w:tblW w:w="0" w:type="auto"/>
          <w:jc w:val="center"/>
          <w:tblLayout w:type="fixed"/>
          <w:tblLook w:val="0000"/>
        </w:tblPrEx>
        <w:trPr>
          <w:jc w:val="center"/>
        </w:trPr>
        <w:tc>
          <w:tcPr>
            <w:tcW w:w="1530" w:type="dxa"/>
          </w:tcPr>
          <w:p w:rsidR="00F10F05" w14:paraId="356F6B04" w14:textId="77777777">
            <w:r>
              <w:t>44</w:t>
            </w:r>
          </w:p>
          <w:p w:rsidR="00F10F05" w14:paraId="0E6959CA" w14:textId="77777777">
            <w:r>
              <w:t>Legal Expenses</w:t>
            </w:r>
            <w:r>
              <w:t xml:space="preserve"> Payment</w:t>
            </w:r>
          </w:p>
        </w:tc>
        <w:tc>
          <w:tcPr>
            <w:tcW w:w="7110" w:type="dxa"/>
          </w:tcPr>
          <w:p w:rsidR="00F10F05" w14:paraId="7AA64BFB" w14:textId="77777777">
            <w:r w:rsidRPr="00AB236A">
              <w:t>Enter the amount.</w:t>
            </w:r>
            <w:r>
              <w:t xml:space="preserve"> (</w:t>
            </w:r>
            <w:r w:rsidRPr="00A918F0">
              <w:t>Item 26</w:t>
            </w:r>
            <w:r>
              <w:t xml:space="preserve"> multiplied by </w:t>
            </w:r>
            <w:r w:rsidRPr="00A918F0">
              <w:t>Item 41</w:t>
            </w:r>
            <w:r>
              <w:t>)</w:t>
            </w:r>
            <w:r>
              <w:t xml:space="preserve"> </w:t>
            </w:r>
          </w:p>
          <w:p w:rsidR="004A1E94" w14:paraId="58BDE5D3" w14:textId="77777777"/>
          <w:p w:rsidR="004A1E94" w14:paraId="0826C36C" w14:textId="77777777"/>
          <w:p w:rsidR="004A1E94" w14:paraId="5223ABB3" w14:textId="77777777"/>
        </w:tc>
      </w:tr>
      <w:tr w14:paraId="5399AE22" w14:textId="77777777">
        <w:tblPrEx>
          <w:tblW w:w="0" w:type="auto"/>
          <w:jc w:val="center"/>
          <w:tblLayout w:type="fixed"/>
          <w:tblLook w:val="0000"/>
        </w:tblPrEx>
        <w:trPr>
          <w:jc w:val="center"/>
        </w:trPr>
        <w:tc>
          <w:tcPr>
            <w:tcW w:w="1530" w:type="dxa"/>
          </w:tcPr>
          <w:p w:rsidR="00F10F05" w14:paraId="43576138" w14:textId="77777777">
            <w:r>
              <w:t>45</w:t>
            </w:r>
          </w:p>
          <w:p w:rsidR="00475247" w14:paraId="0A39763E" w14:textId="77777777">
            <w:r>
              <w:t>Remaining Balance Loss Guarantee</w:t>
            </w:r>
          </w:p>
        </w:tc>
        <w:tc>
          <w:tcPr>
            <w:tcW w:w="7110" w:type="dxa"/>
          </w:tcPr>
          <w:p w:rsidR="00475247" w14:paraId="5979D448" w14:textId="77777777">
            <w:r>
              <w:t>Enter the amount. (</w:t>
            </w:r>
            <w:r>
              <w:t>Item 42 minus the sum of Item 43 and Item 44 multiplied by Item 18</w:t>
            </w:r>
            <w:r>
              <w:t>)</w:t>
            </w:r>
            <w:r>
              <w:t xml:space="preserve">  </w:t>
            </w:r>
          </w:p>
          <w:p w:rsidR="00475247" w14:paraId="31D1AAFE" w14:textId="77777777"/>
        </w:tc>
      </w:tr>
      <w:tr w14:paraId="33EDAB40" w14:textId="77777777">
        <w:tblPrEx>
          <w:tblW w:w="0" w:type="auto"/>
          <w:jc w:val="center"/>
          <w:tblLayout w:type="fixed"/>
          <w:tblLook w:val="0000"/>
        </w:tblPrEx>
        <w:trPr>
          <w:jc w:val="center"/>
        </w:trPr>
        <w:tc>
          <w:tcPr>
            <w:tcW w:w="1530" w:type="dxa"/>
          </w:tcPr>
          <w:p w:rsidR="00F10F05" w14:paraId="49BA42B7" w14:textId="77777777">
            <w:r>
              <w:t>46</w:t>
            </w:r>
          </w:p>
          <w:p w:rsidR="00475247" w14:paraId="099E43B2" w14:textId="77777777">
            <w:r>
              <w:t>Amount Due Lender</w:t>
            </w:r>
          </w:p>
        </w:tc>
        <w:tc>
          <w:tcPr>
            <w:tcW w:w="7110" w:type="dxa"/>
          </w:tcPr>
          <w:p w:rsidR="00F10F05" w14:paraId="1797B5A5" w14:textId="77777777">
            <w:r>
              <w:t xml:space="preserve">Enter the amount due lender.  (Sum of </w:t>
            </w:r>
            <w:r w:rsidRPr="00A918F0">
              <w:t>Items 43, 44, and 45</w:t>
            </w:r>
            <w:r>
              <w:t>)</w:t>
            </w:r>
            <w:r w:rsidR="00A918F0">
              <w:t xml:space="preserve"> </w:t>
            </w:r>
          </w:p>
          <w:p w:rsidR="00A72E08" w14:paraId="32203456" w14:textId="77777777"/>
          <w:p w:rsidR="00A72E08" w14:paraId="1884A654" w14:textId="77777777"/>
        </w:tc>
      </w:tr>
      <w:tr w14:paraId="673D5E1B" w14:textId="77777777">
        <w:tblPrEx>
          <w:tblW w:w="0" w:type="auto"/>
          <w:jc w:val="center"/>
          <w:tblLayout w:type="fixed"/>
          <w:tblLook w:val="0000"/>
        </w:tblPrEx>
        <w:trPr>
          <w:jc w:val="center"/>
        </w:trPr>
        <w:tc>
          <w:tcPr>
            <w:tcW w:w="1530" w:type="dxa"/>
          </w:tcPr>
          <w:p w:rsidR="00F10F05" w14:paraId="3FCF7BB5" w14:textId="77777777">
            <w:r>
              <w:t>47</w:t>
            </w:r>
          </w:p>
          <w:p w:rsidR="00475247" w14:paraId="15C9B735" w14:textId="77777777">
            <w:r>
              <w:t>Amount Paid on Estimated Loss</w:t>
            </w:r>
          </w:p>
        </w:tc>
        <w:tc>
          <w:tcPr>
            <w:tcW w:w="7110" w:type="dxa"/>
          </w:tcPr>
          <w:p w:rsidR="008B08F6" w14:paraId="768627AB" w14:textId="77777777">
            <w:r>
              <w:t>If an estimated loss claim was filed, enter the total amount paid to lender on the estimated loss claim.  If zero, enter 0.00.</w:t>
            </w:r>
          </w:p>
          <w:p w:rsidR="008B08F6" w14:paraId="13ACCCE6" w14:textId="77777777"/>
        </w:tc>
      </w:tr>
      <w:tr w14:paraId="2F72A1E2" w14:textId="77777777">
        <w:tblPrEx>
          <w:tblW w:w="0" w:type="auto"/>
          <w:jc w:val="center"/>
          <w:tblLayout w:type="fixed"/>
          <w:tblLook w:val="0000"/>
        </w:tblPrEx>
        <w:trPr>
          <w:jc w:val="center"/>
        </w:trPr>
        <w:tc>
          <w:tcPr>
            <w:tcW w:w="1530" w:type="dxa"/>
          </w:tcPr>
          <w:p w:rsidR="00F10F05" w14:paraId="385027BF" w14:textId="77777777">
            <w:r>
              <w:t>48</w:t>
            </w:r>
          </w:p>
          <w:p w:rsidR="00475247" w14:paraId="7611A07A" w14:textId="77777777">
            <w:r>
              <w:t>Balance Due Lender</w:t>
            </w:r>
          </w:p>
        </w:tc>
        <w:tc>
          <w:tcPr>
            <w:tcW w:w="7110" w:type="dxa"/>
          </w:tcPr>
          <w:p w:rsidR="00F10F05" w14:paraId="1D465D36" w14:textId="77777777">
            <w:r>
              <w:t xml:space="preserve">Enter balance due lender.  If zero, enter 0.00.  (Item 46 minus Item 47).  </w:t>
            </w:r>
            <w:r w:rsidR="00AB236A">
              <w:t>FSA</w:t>
            </w:r>
            <w:r w:rsidR="00EE5CFC">
              <w:t xml:space="preserve"> will verify this amount and issue payment. </w:t>
            </w:r>
          </w:p>
        </w:tc>
      </w:tr>
      <w:tr w14:paraId="6DB91B02" w14:textId="77777777">
        <w:tblPrEx>
          <w:tblW w:w="0" w:type="auto"/>
          <w:jc w:val="center"/>
          <w:tblLayout w:type="fixed"/>
          <w:tblLook w:val="0000"/>
        </w:tblPrEx>
        <w:trPr>
          <w:jc w:val="center"/>
        </w:trPr>
        <w:tc>
          <w:tcPr>
            <w:tcW w:w="1530" w:type="dxa"/>
          </w:tcPr>
          <w:p w:rsidR="00475247" w14:paraId="5BB91698" w14:textId="77777777">
            <w:r>
              <w:t>49</w:t>
            </w:r>
          </w:p>
          <w:p w:rsidR="00475247" w14:paraId="66A4A799" w14:textId="77777777">
            <w:r>
              <w:t xml:space="preserve">Amount of </w:t>
            </w:r>
            <w:r>
              <w:t>Overpayment</w:t>
            </w:r>
          </w:p>
        </w:tc>
        <w:tc>
          <w:tcPr>
            <w:tcW w:w="7110" w:type="dxa"/>
          </w:tcPr>
          <w:p w:rsidR="004A1E94" w14:paraId="55BE8560" w14:textId="77777777">
            <w:r>
              <w:t>Enter amount of overpayment.  (</w:t>
            </w:r>
            <w:r w:rsidRPr="00A918F0">
              <w:t>Item 46 minus Item 47</w:t>
            </w:r>
            <w:r>
              <w:t xml:space="preserve">).  If a negative number, </w:t>
            </w:r>
            <w:r w:rsidR="00B5375A">
              <w:t>enter dollar amount overpaid by FSA</w:t>
            </w:r>
            <w:r>
              <w:t>.</w:t>
            </w:r>
            <w:r w:rsidR="00A918F0">
              <w:t xml:space="preserve"> </w:t>
            </w:r>
          </w:p>
          <w:p w:rsidR="00ED2EBE" w14:paraId="090FAA31" w14:textId="77777777"/>
          <w:p w:rsidR="0067709C" w14:paraId="3900C602" w14:textId="77777777"/>
        </w:tc>
      </w:tr>
      <w:tr w14:paraId="585FA9AE" w14:textId="77777777">
        <w:tblPrEx>
          <w:tblW w:w="0" w:type="auto"/>
          <w:jc w:val="center"/>
          <w:tblLayout w:type="fixed"/>
          <w:tblLook w:val="0000"/>
        </w:tblPrEx>
        <w:trPr>
          <w:jc w:val="center"/>
        </w:trPr>
        <w:tc>
          <w:tcPr>
            <w:tcW w:w="1530" w:type="dxa"/>
          </w:tcPr>
          <w:p w:rsidR="00475247" w14:paraId="714E0539" w14:textId="77777777">
            <w:r>
              <w:t>50</w:t>
            </w:r>
          </w:p>
          <w:p w:rsidR="00475247" w14:paraId="592B5251" w14:textId="77777777">
            <w:r>
              <w:t>Interest on Overpayment</w:t>
            </w:r>
          </w:p>
        </w:tc>
        <w:tc>
          <w:tcPr>
            <w:tcW w:w="7110" w:type="dxa"/>
          </w:tcPr>
          <w:p w:rsidR="00B5375A" w:rsidP="00466AD3" w14:paraId="6E01DBF1" w14:textId="77777777">
            <w:r>
              <w:t xml:space="preserve">When the estimated loss payment made by </w:t>
            </w:r>
            <w:r w:rsidR="00AB236A">
              <w:t>FSA</w:t>
            </w:r>
            <w:r>
              <w:t xml:space="preserve"> </w:t>
            </w:r>
            <w:r w:rsidR="0038494B">
              <w:t xml:space="preserve">exceeds the actual loss, </w:t>
            </w:r>
            <w:r w:rsidR="00AB236A">
              <w:t>FSA</w:t>
            </w:r>
            <w:r w:rsidR="0038494B">
              <w:t xml:space="preserve"> is entitled to interest on the overpayment.  Interest will be charged on the amount of overpayment at the note rate from the </w:t>
            </w:r>
            <w:r w:rsidR="00387E93">
              <w:t xml:space="preserve">payment </w:t>
            </w:r>
            <w:r w:rsidR="0038494B">
              <w:t>date of the estimated loss payment to the final date of settlement</w:t>
            </w:r>
            <w:r w:rsidR="0073011A">
              <w:t xml:space="preserve">.  </w:t>
            </w:r>
            <w:r w:rsidR="00CD5B69">
              <w:rPr>
                <w:b/>
              </w:rPr>
              <w:t>I</w:t>
            </w:r>
            <w:r w:rsidRPr="00B060EA" w:rsidR="00ED2EBE">
              <w:rPr>
                <w:b/>
              </w:rPr>
              <w:t>n the case of an overpayment, t</w:t>
            </w:r>
            <w:r w:rsidR="00124CD8">
              <w:rPr>
                <w:b/>
              </w:rPr>
              <w:t>he</w:t>
            </w:r>
            <w:r w:rsidRPr="00B060EA" w:rsidR="00602C75">
              <w:rPr>
                <w:b/>
              </w:rPr>
              <w:t xml:space="preserve"> date of settlement for Report Types </w:t>
            </w:r>
            <w:r w:rsidR="00821665">
              <w:rPr>
                <w:b/>
              </w:rPr>
              <w:t>0</w:t>
            </w:r>
            <w:r w:rsidRPr="00B060EA" w:rsidR="00602C75">
              <w:rPr>
                <w:b/>
              </w:rPr>
              <w:t>2 is the date the lender signs or electronically submits the loss claim.</w:t>
            </w:r>
            <w:r w:rsidR="00602C75">
              <w:t xml:space="preserve"> </w:t>
            </w:r>
            <w:r w:rsidR="00A72E08">
              <w:t xml:space="preserve"> </w:t>
            </w:r>
            <w:r w:rsidRPr="00A72E08" w:rsidR="00A72E08">
              <w:rPr>
                <w:b/>
              </w:rPr>
              <w:t xml:space="preserve">The date of settlement for Report Type </w:t>
            </w:r>
            <w:r w:rsidR="00821665">
              <w:rPr>
                <w:b/>
              </w:rPr>
              <w:t>0</w:t>
            </w:r>
            <w:r w:rsidRPr="00A72E08" w:rsidR="00A72E08">
              <w:rPr>
                <w:b/>
              </w:rPr>
              <w:t>5 is the effective date of the bankruptcy plan.</w:t>
            </w:r>
            <w:r w:rsidR="00A72E08">
              <w:t xml:space="preserve"> </w:t>
            </w:r>
            <w:r w:rsidR="0073011A">
              <w:t>The lender must attach a loan ledger to this form showing advances, interest charges and payments.  The ledger should reflect the application of liquidation proceeds a</w:t>
            </w:r>
            <w:r w:rsidR="005C4B55">
              <w:t>n</w:t>
            </w:r>
            <w:r w:rsidR="0073011A">
              <w:t xml:space="preserve">d the termination of interest accrual no later than the date of the estimated loss payment.  If an estimated loss claim was not submitted, enter zero, 0.00.  </w:t>
            </w:r>
            <w:r w:rsidR="00466AD3">
              <w:t xml:space="preserve"> </w:t>
            </w:r>
            <w:r w:rsidR="0046480E">
              <w:t xml:space="preserve">  </w:t>
            </w:r>
            <w:r w:rsidR="0073011A">
              <w:t xml:space="preserve">  </w:t>
            </w:r>
          </w:p>
        </w:tc>
      </w:tr>
      <w:tr w14:paraId="4C68218A" w14:textId="77777777">
        <w:tblPrEx>
          <w:tblW w:w="0" w:type="auto"/>
          <w:jc w:val="center"/>
          <w:tblLayout w:type="fixed"/>
          <w:tblLook w:val="0000"/>
        </w:tblPrEx>
        <w:trPr>
          <w:jc w:val="center"/>
        </w:trPr>
        <w:tc>
          <w:tcPr>
            <w:tcW w:w="1530" w:type="dxa"/>
          </w:tcPr>
          <w:p w:rsidR="0073011A" w14:paraId="68FD5F3C" w14:textId="77777777">
            <w:r>
              <w:t>51</w:t>
            </w:r>
          </w:p>
          <w:p w:rsidR="0073011A" w14:paraId="5B3B77A2" w14:textId="77777777">
            <w:r>
              <w:t xml:space="preserve">Amount Due </w:t>
            </w:r>
            <w:r w:rsidR="00AB236A">
              <w:t>FSA</w:t>
            </w:r>
            <w:r>
              <w:t xml:space="preserve"> by Lender</w:t>
            </w:r>
          </w:p>
        </w:tc>
        <w:tc>
          <w:tcPr>
            <w:tcW w:w="7110" w:type="dxa"/>
          </w:tcPr>
          <w:p w:rsidR="00F10F05" w14:paraId="13695ED7" w14:textId="77777777">
            <w:r>
              <w:t xml:space="preserve">Enter the amount due to </w:t>
            </w:r>
            <w:r w:rsidR="00AB236A">
              <w:t>FSA</w:t>
            </w:r>
            <w:r>
              <w:t>.  If zero, enter 0.00.</w:t>
            </w:r>
            <w:r w:rsidR="00A95EE2">
              <w:t xml:space="preserve"> </w:t>
            </w:r>
            <w:r>
              <w:t>(</w:t>
            </w:r>
            <w:r w:rsidRPr="00A918F0">
              <w:t>Item 49 plus Item 50</w:t>
            </w:r>
            <w:r>
              <w:t>). Lender</w:t>
            </w:r>
            <w:r w:rsidR="00397F51">
              <w:t>’s</w:t>
            </w:r>
            <w:r>
              <w:t xml:space="preserve"> check for overpayment of this amount should accompany report and be delivered to a </w:t>
            </w:r>
            <w:r w:rsidR="00AB236A">
              <w:t>FSA</w:t>
            </w:r>
            <w:r>
              <w:t xml:space="preserve"> authorized representative.  </w:t>
            </w:r>
            <w:r w:rsidRPr="0067709C">
              <w:rPr>
                <w:b/>
              </w:rPr>
              <w:t xml:space="preserve">If </w:t>
            </w:r>
            <w:r w:rsidRPr="0067709C" w:rsidR="00387E93">
              <w:rPr>
                <w:b/>
              </w:rPr>
              <w:t xml:space="preserve">the loss is a </w:t>
            </w:r>
            <w:r w:rsidRPr="0067709C" w:rsidR="00047101">
              <w:rPr>
                <w:b/>
              </w:rPr>
              <w:t>Report Type</w:t>
            </w:r>
            <w:r w:rsidRPr="0067709C" w:rsidR="00B5375A">
              <w:rPr>
                <w:b/>
              </w:rPr>
              <w:t>s</w:t>
            </w:r>
            <w:r w:rsidRPr="0067709C" w:rsidR="00047101">
              <w:rPr>
                <w:b/>
              </w:rPr>
              <w:t xml:space="preserve"> </w:t>
            </w:r>
            <w:r w:rsidR="00821665">
              <w:rPr>
                <w:b/>
              </w:rPr>
              <w:t>0</w:t>
            </w:r>
            <w:r w:rsidRPr="0067709C" w:rsidR="00387E93">
              <w:rPr>
                <w:b/>
              </w:rPr>
              <w:t>9 or 10</w:t>
            </w:r>
            <w:r w:rsidRPr="0067709C">
              <w:rPr>
                <w:b/>
              </w:rPr>
              <w:t xml:space="preserve">, </w:t>
            </w:r>
            <w:r w:rsidRPr="0067709C" w:rsidR="00387E93">
              <w:rPr>
                <w:b/>
              </w:rPr>
              <w:t xml:space="preserve">enter </w:t>
            </w:r>
            <w:r w:rsidRPr="0067709C" w:rsidR="00AB236A">
              <w:rPr>
                <w:b/>
              </w:rPr>
              <w:t>FSA</w:t>
            </w:r>
            <w:r w:rsidRPr="0067709C" w:rsidR="00397F51">
              <w:rPr>
                <w:b/>
              </w:rPr>
              <w:t xml:space="preserve">’s share of the recapture. </w:t>
            </w:r>
            <w:r w:rsidRPr="0067709C" w:rsidR="00BD755B">
              <w:rPr>
                <w:b/>
              </w:rPr>
              <w:t xml:space="preserve"> </w:t>
            </w:r>
            <w:r w:rsidRPr="0067709C" w:rsidR="00047101">
              <w:rPr>
                <w:b/>
              </w:rPr>
              <w:t>If the loss is a Report Type</w:t>
            </w:r>
            <w:r w:rsidRPr="0067709C" w:rsidR="00B5375A">
              <w:rPr>
                <w:b/>
              </w:rPr>
              <w:t>s</w:t>
            </w:r>
            <w:r w:rsidRPr="0067709C" w:rsidR="00047101">
              <w:rPr>
                <w:b/>
              </w:rPr>
              <w:t xml:space="preserve"> </w:t>
            </w:r>
            <w:r w:rsidR="00821665">
              <w:rPr>
                <w:b/>
              </w:rPr>
              <w:t>0</w:t>
            </w:r>
            <w:r w:rsidRPr="0067709C" w:rsidR="00047101">
              <w:rPr>
                <w:b/>
              </w:rPr>
              <w:t>4, 13 or</w:t>
            </w:r>
            <w:r w:rsidRPr="0067709C" w:rsidR="00387E93">
              <w:rPr>
                <w:b/>
              </w:rPr>
              <w:t xml:space="preserve"> 14, enter the recovery amount due FSA.</w:t>
            </w:r>
          </w:p>
        </w:tc>
      </w:tr>
    </w:tbl>
    <w:p w:rsidR="00A95EE2" w14:paraId="51DB9741" w14:textId="77777777"/>
    <w:p w:rsidR="00D17551" w14:paraId="70467692" w14:textId="77777777">
      <w:pPr>
        <w:rPr>
          <w:b/>
          <w:i/>
        </w:rPr>
      </w:pPr>
      <w:r w:rsidRPr="00A95EE2">
        <w:rPr>
          <w:b/>
          <w:i/>
        </w:rPr>
        <w:t>Item</w:t>
      </w:r>
      <w:r w:rsidR="00F67A71">
        <w:rPr>
          <w:b/>
          <w:i/>
        </w:rPr>
        <w:t>s</w:t>
      </w:r>
      <w:r w:rsidRPr="00A95EE2">
        <w:rPr>
          <w:b/>
          <w:i/>
        </w:rPr>
        <w:t xml:space="preserve"> 5</w:t>
      </w:r>
      <w:r>
        <w:rPr>
          <w:b/>
          <w:i/>
        </w:rPr>
        <w:t>2 and 53</w:t>
      </w:r>
      <w:r w:rsidRPr="00A95EE2">
        <w:rPr>
          <w:b/>
          <w:i/>
        </w:rPr>
        <w:t xml:space="preserve"> </w:t>
      </w:r>
      <w:r w:rsidR="00F67A71">
        <w:rPr>
          <w:b/>
          <w:i/>
        </w:rPr>
        <w:t>are</w:t>
      </w:r>
      <w:r w:rsidRPr="00A95EE2">
        <w:rPr>
          <w:b/>
          <w:i/>
        </w:rPr>
        <w:t xml:space="preserve"> for FSA use only.</w:t>
      </w:r>
    </w:p>
    <w:p w:rsidR="00D17551" w14:paraId="5A3FB6B3" w14:textId="77777777">
      <w:pPr>
        <w:rPr>
          <w:b/>
          <w:i/>
        </w:rPr>
      </w:pPr>
    </w:p>
    <w:p w:rsidR="00A95EE2" w:rsidRPr="00A95EE2" w14:paraId="5950CE03" w14:textId="77777777">
      <w:pPr>
        <w:rPr>
          <w:b/>
          <w:i/>
        </w:rPr>
      </w:pPr>
      <w:r>
        <w:rPr>
          <w:b/>
          <w:i/>
        </w:rPr>
        <w:t>Item 52</w:t>
      </w:r>
      <w:r w:rsidR="00821665">
        <w:rPr>
          <w:b/>
          <w:i/>
        </w:rPr>
        <w:t xml:space="preserve"> and </w:t>
      </w:r>
      <w:r>
        <w:rPr>
          <w:b/>
          <w:i/>
        </w:rPr>
        <w:t>53</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14:paraId="5ABDCA73"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blHeader/>
          <w:jc w:val="center"/>
        </w:trPr>
        <w:tc>
          <w:tcPr>
            <w:tcW w:w="1530" w:type="dxa"/>
            <w:shd w:val="clear" w:color="auto" w:fill="00FFFF"/>
          </w:tcPr>
          <w:p w:rsidR="00A95EE2" w:rsidP="00162249" w14:paraId="0BFC32E4" w14:textId="77777777">
            <w:pPr>
              <w:pStyle w:val="Heading3Cent"/>
            </w:pPr>
            <w:r>
              <w:t>Fld Name /</w:t>
            </w:r>
            <w:r>
              <w:br/>
              <w:t>Item No.</w:t>
            </w:r>
          </w:p>
        </w:tc>
        <w:tc>
          <w:tcPr>
            <w:tcW w:w="7110" w:type="dxa"/>
            <w:shd w:val="clear" w:color="auto" w:fill="00FFFF"/>
          </w:tcPr>
          <w:p w:rsidR="00A95EE2" w:rsidP="00162249" w14:paraId="65391A96" w14:textId="77777777">
            <w:pPr>
              <w:pStyle w:val="Heading3Cent"/>
            </w:pPr>
            <w:r>
              <w:t>Instruction</w:t>
            </w:r>
          </w:p>
        </w:tc>
      </w:tr>
      <w:tr w14:paraId="4393D426" w14:textId="77777777">
        <w:tblPrEx>
          <w:tblW w:w="0" w:type="auto"/>
          <w:jc w:val="center"/>
          <w:tblLayout w:type="fixed"/>
          <w:tblLook w:val="0000"/>
        </w:tblPrEx>
        <w:trPr>
          <w:jc w:val="center"/>
        </w:trPr>
        <w:tc>
          <w:tcPr>
            <w:tcW w:w="1530" w:type="dxa"/>
          </w:tcPr>
          <w:p w:rsidR="00F10F05" w14:paraId="3E0C9570" w14:textId="77777777">
            <w:r>
              <w:t>52</w:t>
            </w:r>
          </w:p>
          <w:p w:rsidR="00397F51" w14:paraId="03CDC69A" w14:textId="77777777">
            <w:r>
              <w:t>Additional Interest Indicator</w:t>
            </w:r>
          </w:p>
        </w:tc>
        <w:tc>
          <w:tcPr>
            <w:tcW w:w="7110" w:type="dxa"/>
          </w:tcPr>
          <w:p w:rsidR="00BD755B" w14:paraId="0848BE6B" w14:textId="77777777">
            <w:r>
              <w:t>Check</w:t>
            </w:r>
            <w:r w:rsidR="00FA6FC0">
              <w:t xml:space="preserve"> </w:t>
            </w:r>
            <w:r>
              <w:t>“</w:t>
            </w:r>
            <w:r w:rsidR="00FA6FC0">
              <w:t>Y</w:t>
            </w:r>
            <w:r>
              <w:t>ES”</w:t>
            </w:r>
            <w:r w:rsidR="00FA6FC0">
              <w:t xml:space="preserve"> or </w:t>
            </w:r>
            <w:r>
              <w:t>“</w:t>
            </w:r>
            <w:r w:rsidR="00FA6FC0">
              <w:t>N</w:t>
            </w:r>
            <w:r>
              <w:t>O”</w:t>
            </w:r>
            <w:r w:rsidR="00A72E08">
              <w:t>, i</w:t>
            </w:r>
            <w:r w:rsidR="00124CD8">
              <w:t xml:space="preserve">f additional interest should be paid to the lender. </w:t>
            </w:r>
          </w:p>
          <w:p w:rsidR="00CD5B69" w14:paraId="69BDB263" w14:textId="77777777"/>
          <w:p w:rsidR="00CD5B69" w14:paraId="2D715D8D" w14:textId="77777777"/>
          <w:p w:rsidR="00A72E08" w14:paraId="711EBF0A" w14:textId="77777777"/>
        </w:tc>
      </w:tr>
      <w:tr w14:paraId="026A1C60" w14:textId="77777777">
        <w:tblPrEx>
          <w:tblW w:w="0" w:type="auto"/>
          <w:jc w:val="center"/>
          <w:tblLayout w:type="fixed"/>
          <w:tblLook w:val="0000"/>
        </w:tblPrEx>
        <w:trPr>
          <w:jc w:val="center"/>
        </w:trPr>
        <w:tc>
          <w:tcPr>
            <w:tcW w:w="1530" w:type="dxa"/>
          </w:tcPr>
          <w:p w:rsidR="00397F51" w14:paraId="193E96D7" w14:textId="77777777">
            <w:r>
              <w:t>53</w:t>
            </w:r>
          </w:p>
          <w:p w:rsidR="00397F51" w14:paraId="112D7233" w14:textId="77777777">
            <w:r>
              <w:t>Principal Portion of Loss Claim</w:t>
            </w:r>
          </w:p>
        </w:tc>
        <w:tc>
          <w:tcPr>
            <w:tcW w:w="7110" w:type="dxa"/>
          </w:tcPr>
          <w:p w:rsidR="00F10F05" w14:paraId="1782DBEE" w14:textId="77777777">
            <w:r>
              <w:t>T</w:t>
            </w:r>
            <w:r w:rsidR="0023725C">
              <w:t>o be completed by FSA</w:t>
            </w:r>
            <w:r>
              <w:t xml:space="preserve"> Field Office</w:t>
            </w:r>
            <w:r w:rsidR="00F3667C">
              <w:t>.  This is the guaranteed portion of principal on which additional interest will be paid.  Examples where additional interest may be paid are:</w:t>
            </w:r>
          </w:p>
          <w:p w:rsidR="00356CB7" w14:paraId="123C054B" w14:textId="77777777"/>
          <w:p w:rsidR="00F3667C" w:rsidP="00F3667C" w14:paraId="23A3BAD5" w14:textId="77777777">
            <w:pPr>
              <w:numPr>
                <w:ilvl w:val="0"/>
                <w:numId w:val="25"/>
              </w:numPr>
            </w:pPr>
            <w:r>
              <w:t>Loss claim approval was delayed by the Agency.</w:t>
            </w:r>
          </w:p>
          <w:p w:rsidR="00F3667C" w:rsidP="00F3667C" w14:paraId="5B4333C7" w14:textId="77777777">
            <w:pPr>
              <w:numPr>
                <w:ilvl w:val="0"/>
                <w:numId w:val="25"/>
              </w:numPr>
            </w:pPr>
            <w:r>
              <w:t>The negotiated interest accrual termination date is subsequent</w:t>
            </w:r>
          </w:p>
          <w:p w:rsidR="00F3667C" w:rsidP="00F3667C" w14:paraId="3C262E30" w14:textId="77777777">
            <w:r>
              <w:t xml:space="preserve">            to the settlement date of the loss</w:t>
            </w:r>
          </w:p>
          <w:p w:rsidR="00F3667C" w:rsidP="00F3667C" w14:paraId="1FC6B990" w14:textId="77777777">
            <w:pPr>
              <w:numPr>
                <w:ilvl w:val="0"/>
                <w:numId w:val="25"/>
              </w:numPr>
            </w:pPr>
            <w:r>
              <w:t>The lender is entitled to, but did not claim, additional interest</w:t>
            </w:r>
          </w:p>
          <w:p w:rsidR="005E0549" w:rsidP="00F3667C" w14:paraId="25C97FCA" w14:textId="77777777">
            <w:r>
              <w:t xml:space="preserve">            on an estimated loss claim prior to a final loss claim being paid.</w:t>
            </w:r>
            <w:r w:rsidR="00212C73">
              <w:t xml:space="preserve">  </w:t>
            </w:r>
            <w:r>
              <w:t xml:space="preserve">   </w:t>
            </w:r>
          </w:p>
          <w:p w:rsidR="005E0549" w:rsidP="00F3667C" w14:paraId="3E381DE2" w14:textId="77777777">
            <w:r>
              <w:t xml:space="preserve">            </w:t>
            </w:r>
            <w:r w:rsidR="00212C73">
              <w:t xml:space="preserve">If there was additional interest that was due on the estimated </w:t>
            </w:r>
            <w:r>
              <w:t xml:space="preserve">     </w:t>
            </w:r>
          </w:p>
          <w:p w:rsidR="005E0549" w:rsidP="00F3667C" w14:paraId="09DF351B" w14:textId="77777777">
            <w:r>
              <w:t xml:space="preserve">            </w:t>
            </w:r>
            <w:r w:rsidR="00212C73">
              <w:t xml:space="preserve">claim but not paid at that time, the days of interest that should </w:t>
            </w:r>
          </w:p>
          <w:p w:rsidR="00F3667C" w:rsidP="00F3667C" w14:paraId="530503A8" w14:textId="77777777">
            <w:r>
              <w:t xml:space="preserve">            </w:t>
            </w:r>
            <w:r w:rsidR="00212C73">
              <w:t xml:space="preserve">be paid needs to be included. </w:t>
            </w:r>
          </w:p>
        </w:tc>
      </w:tr>
    </w:tbl>
    <w:p w:rsidR="005A2E67" w14:paraId="3BCF4845" w14:textId="77777777"/>
    <w:p w:rsidR="00291EF4" w14:paraId="1A145E28" w14:textId="77777777"/>
    <w:p w:rsidR="00A95EE2" w:rsidRPr="00A95EE2" w14:paraId="1A6CDBE8" w14:textId="77777777">
      <w:pPr>
        <w:rPr>
          <w:b/>
          <w:i/>
        </w:rPr>
      </w:pPr>
      <w:r w:rsidRPr="00A95EE2">
        <w:rPr>
          <w:b/>
          <w:i/>
        </w:rPr>
        <w:t>Item</w:t>
      </w:r>
      <w:r>
        <w:rPr>
          <w:b/>
          <w:i/>
        </w:rPr>
        <w:t>s</w:t>
      </w:r>
      <w:r w:rsidRPr="00A95EE2">
        <w:rPr>
          <w:b/>
          <w:i/>
        </w:rPr>
        <w:t xml:space="preserve"> 5</w:t>
      </w:r>
      <w:r>
        <w:rPr>
          <w:b/>
          <w:i/>
        </w:rPr>
        <w:t>4-56</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14:paraId="30354E2F"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blHeader/>
          <w:jc w:val="center"/>
        </w:trPr>
        <w:tc>
          <w:tcPr>
            <w:tcW w:w="1530" w:type="dxa"/>
            <w:shd w:val="clear" w:color="auto" w:fill="00FFFF"/>
          </w:tcPr>
          <w:p w:rsidR="00A95EE2" w:rsidP="00162249" w14:paraId="5D3D0FAC" w14:textId="77777777">
            <w:pPr>
              <w:pStyle w:val="Heading3Cent"/>
            </w:pPr>
            <w:r>
              <w:t>Fld Name /</w:t>
            </w:r>
            <w:r>
              <w:br/>
              <w:t>Item No.</w:t>
            </w:r>
          </w:p>
        </w:tc>
        <w:tc>
          <w:tcPr>
            <w:tcW w:w="7110" w:type="dxa"/>
            <w:shd w:val="clear" w:color="auto" w:fill="00FFFF"/>
          </w:tcPr>
          <w:p w:rsidR="00A95EE2" w:rsidP="00162249" w14:paraId="0A8F22C3" w14:textId="77777777">
            <w:pPr>
              <w:pStyle w:val="Heading3Cent"/>
            </w:pPr>
            <w:r>
              <w:t>Instruction</w:t>
            </w:r>
          </w:p>
        </w:tc>
      </w:tr>
      <w:tr w14:paraId="2C50FB2C" w14:textId="77777777">
        <w:tblPrEx>
          <w:tblW w:w="0" w:type="auto"/>
          <w:jc w:val="center"/>
          <w:tblLayout w:type="fixed"/>
          <w:tblLook w:val="0000"/>
        </w:tblPrEx>
        <w:trPr>
          <w:jc w:val="center"/>
        </w:trPr>
        <w:tc>
          <w:tcPr>
            <w:tcW w:w="1530" w:type="dxa"/>
          </w:tcPr>
          <w:p w:rsidR="00F10F05" w:rsidRPr="00356CB7" w14:paraId="08053586" w14:textId="77777777">
            <w:r w:rsidRPr="00356CB7">
              <w:t>5</w:t>
            </w:r>
            <w:r w:rsidRPr="00356CB7" w:rsidR="001A4EF9">
              <w:t>4</w:t>
            </w:r>
          </w:p>
          <w:p w:rsidR="00397F51" w14:paraId="4AE2FDFE" w14:textId="77777777">
            <w:r w:rsidRPr="00356CB7">
              <w:t>Lender Representa</w:t>
            </w:r>
            <w:r w:rsidR="007B5E33">
              <w:t>-</w:t>
            </w:r>
            <w:r w:rsidRPr="00356CB7">
              <w:t>tive</w:t>
            </w:r>
            <w:r w:rsidR="00B5375A">
              <w:t xml:space="preserve"> Signature</w:t>
            </w:r>
          </w:p>
        </w:tc>
        <w:tc>
          <w:tcPr>
            <w:tcW w:w="7110" w:type="dxa"/>
          </w:tcPr>
          <w:p w:rsidR="00CD5B69" w:rsidRPr="006A32AD" w:rsidP="00CD5B69" w14:paraId="0136C87A" w14:textId="77777777">
            <w:r w:rsidRPr="006A32AD">
              <w:t>Enter the lender’s signature.</w:t>
            </w:r>
          </w:p>
          <w:p w:rsidR="00F10F05" w14:paraId="2DB5A393" w14:textId="77777777"/>
        </w:tc>
      </w:tr>
      <w:tr w14:paraId="1FF7DECB" w14:textId="77777777">
        <w:tblPrEx>
          <w:tblW w:w="0" w:type="auto"/>
          <w:jc w:val="center"/>
          <w:tblLayout w:type="fixed"/>
          <w:tblLook w:val="0000"/>
        </w:tblPrEx>
        <w:trPr>
          <w:jc w:val="center"/>
        </w:trPr>
        <w:tc>
          <w:tcPr>
            <w:tcW w:w="1530" w:type="dxa"/>
          </w:tcPr>
          <w:p w:rsidR="00397F51" w14:paraId="39C091E0" w14:textId="77777777">
            <w:r w:rsidRPr="007B5E33">
              <w:t>5</w:t>
            </w:r>
            <w:r w:rsidRPr="007B5E33" w:rsidR="001A4EF9">
              <w:t>5</w:t>
            </w:r>
            <w:r>
              <w:t xml:space="preserve"> </w:t>
            </w:r>
          </w:p>
          <w:p w:rsidR="00397F51" w14:paraId="2BA91A20" w14:textId="77777777">
            <w:r>
              <w:t>Name of Lender</w:t>
            </w:r>
          </w:p>
        </w:tc>
        <w:tc>
          <w:tcPr>
            <w:tcW w:w="7110" w:type="dxa"/>
          </w:tcPr>
          <w:p w:rsidR="00FA6FC0" w14:paraId="115C1465" w14:textId="77777777">
            <w:r>
              <w:t>Enter the name of the lending institution.</w:t>
            </w:r>
          </w:p>
          <w:p w:rsidR="00FA6FC0" w14:paraId="14872735" w14:textId="77777777"/>
        </w:tc>
      </w:tr>
      <w:tr w14:paraId="7F625389" w14:textId="77777777">
        <w:tblPrEx>
          <w:tblW w:w="0" w:type="auto"/>
          <w:jc w:val="center"/>
          <w:tblLayout w:type="fixed"/>
          <w:tblLook w:val="0000"/>
        </w:tblPrEx>
        <w:trPr>
          <w:jc w:val="center"/>
        </w:trPr>
        <w:tc>
          <w:tcPr>
            <w:tcW w:w="1530" w:type="dxa"/>
          </w:tcPr>
          <w:p w:rsidR="00397F51" w14:paraId="032AD09D" w14:textId="77777777">
            <w:r w:rsidRPr="007B5E33">
              <w:t>5</w:t>
            </w:r>
            <w:r w:rsidRPr="007B5E33" w:rsidR="001A4EF9">
              <w:t>6</w:t>
            </w:r>
          </w:p>
          <w:p w:rsidR="00397F51" w14:paraId="1C91D9B9" w14:textId="77777777">
            <w:r>
              <w:t>Lender Submission Date</w:t>
            </w:r>
          </w:p>
        </w:tc>
        <w:tc>
          <w:tcPr>
            <w:tcW w:w="7110" w:type="dxa"/>
          </w:tcPr>
          <w:p w:rsidR="00F10F05" w14:paraId="225A5B03" w14:textId="77777777">
            <w:r>
              <w:t>Enter the date the form was prepared.</w:t>
            </w:r>
          </w:p>
        </w:tc>
      </w:tr>
    </w:tbl>
    <w:p w:rsidR="00A95EE2" w14:paraId="7A2B999D" w14:textId="77777777"/>
    <w:p w:rsidR="00A95EE2" w:rsidRPr="00A95EE2" w14:paraId="75B11D22" w14:textId="77777777">
      <w:pPr>
        <w:rPr>
          <w:b/>
          <w:i/>
        </w:rPr>
      </w:pPr>
      <w:r w:rsidRPr="00A95EE2">
        <w:rPr>
          <w:b/>
          <w:i/>
        </w:rPr>
        <w:t>Items 57</w:t>
      </w:r>
      <w:r w:rsidR="00F35640">
        <w:rPr>
          <w:b/>
          <w:i/>
        </w:rPr>
        <w:t>-59</w:t>
      </w:r>
      <w:r w:rsidRPr="00A95EE2">
        <w:rPr>
          <w:b/>
          <w:i/>
        </w:rPr>
        <w:t xml:space="preserve"> </w:t>
      </w:r>
      <w:r w:rsidR="00F67A71">
        <w:rPr>
          <w:b/>
          <w:i/>
        </w:rPr>
        <w:t>are</w:t>
      </w:r>
      <w:r w:rsidRPr="00A95EE2">
        <w:rPr>
          <w:b/>
          <w:i/>
        </w:rPr>
        <w:t xml:space="preserve"> for FSA use only.</w:t>
      </w:r>
    </w:p>
    <w:p w:rsidR="005A2E67" w14:paraId="26B7A05B" w14:textId="77777777"/>
    <w:p w:rsidR="00A95EE2" w:rsidRPr="00A95EE2" w14:paraId="6D8F9866" w14:textId="77777777">
      <w:pPr>
        <w:rPr>
          <w:b/>
          <w:i/>
        </w:rPr>
      </w:pPr>
      <w:r>
        <w:rPr>
          <w:b/>
          <w:i/>
        </w:rPr>
        <w:t>Items 57-</w:t>
      </w:r>
      <w:r w:rsidR="000A5FB4">
        <w:rPr>
          <w:b/>
          <w:i/>
        </w:rPr>
        <w:t>59</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14:paraId="0043EFAC"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blHeader/>
          <w:jc w:val="center"/>
        </w:trPr>
        <w:tc>
          <w:tcPr>
            <w:tcW w:w="1530" w:type="dxa"/>
            <w:shd w:val="clear" w:color="auto" w:fill="00FFFF"/>
          </w:tcPr>
          <w:p w:rsidR="00A95EE2" w:rsidP="00162249" w14:paraId="38D67CFD" w14:textId="77777777">
            <w:pPr>
              <w:pStyle w:val="Heading3Cent"/>
            </w:pPr>
            <w:r>
              <w:t>Fld Name /</w:t>
            </w:r>
            <w:r>
              <w:br/>
              <w:t>Item No.</w:t>
            </w:r>
          </w:p>
        </w:tc>
        <w:tc>
          <w:tcPr>
            <w:tcW w:w="7110" w:type="dxa"/>
            <w:shd w:val="clear" w:color="auto" w:fill="00FFFF"/>
          </w:tcPr>
          <w:p w:rsidR="00A95EE2" w:rsidP="00162249" w14:paraId="1785BA2C" w14:textId="77777777">
            <w:pPr>
              <w:pStyle w:val="Heading3Cent"/>
            </w:pPr>
            <w:r>
              <w:t>Instruction</w:t>
            </w:r>
          </w:p>
        </w:tc>
      </w:tr>
      <w:tr w14:paraId="3AA0154F" w14:textId="77777777">
        <w:tblPrEx>
          <w:tblW w:w="0" w:type="auto"/>
          <w:jc w:val="center"/>
          <w:tblLayout w:type="fixed"/>
          <w:tblLook w:val="0000"/>
        </w:tblPrEx>
        <w:trPr>
          <w:trHeight w:val="240"/>
          <w:jc w:val="center"/>
        </w:trPr>
        <w:tc>
          <w:tcPr>
            <w:tcW w:w="1530" w:type="dxa"/>
          </w:tcPr>
          <w:p w:rsidR="00397F51" w14:paraId="494E4A1D" w14:textId="77777777">
            <w:r w:rsidRPr="007B5E33">
              <w:t>57</w:t>
            </w:r>
          </w:p>
          <w:p w:rsidR="00397F51" w14:paraId="5B7E0FF4" w14:textId="77777777">
            <w:r>
              <w:t xml:space="preserve">FSA Review </w:t>
            </w:r>
            <w:r>
              <w:t>Official</w:t>
            </w:r>
            <w:r w:rsidR="00F35640">
              <w:t xml:space="preserve"> Signature</w:t>
            </w:r>
          </w:p>
        </w:tc>
        <w:tc>
          <w:tcPr>
            <w:tcW w:w="7110" w:type="dxa"/>
          </w:tcPr>
          <w:p w:rsidR="002F04EE" w14:paraId="0E36EE91" w14:textId="77777777">
            <w:r>
              <w:t>Enter the printed or typed name of the Agency Official that reviewed the form.</w:t>
            </w:r>
          </w:p>
          <w:p w:rsidR="002F04EE" w14:paraId="6C6AEBDE" w14:textId="77777777"/>
          <w:p w:rsidR="002F04EE" w14:paraId="5CE79085" w14:textId="77777777"/>
        </w:tc>
      </w:tr>
      <w:tr w14:paraId="7D56320F" w14:textId="77777777">
        <w:tblPrEx>
          <w:tblW w:w="0" w:type="auto"/>
          <w:jc w:val="center"/>
          <w:tblLayout w:type="fixed"/>
          <w:tblLook w:val="0000"/>
        </w:tblPrEx>
        <w:trPr>
          <w:jc w:val="center"/>
        </w:trPr>
        <w:tc>
          <w:tcPr>
            <w:tcW w:w="1530" w:type="dxa"/>
          </w:tcPr>
          <w:p w:rsidR="00397F51" w14:paraId="2A5E4D1E" w14:textId="77777777">
            <w:r w:rsidRPr="007B5E33">
              <w:t>5</w:t>
            </w:r>
            <w:r w:rsidRPr="007B5E33" w:rsidR="001A4EF9">
              <w:t>8</w:t>
            </w:r>
          </w:p>
          <w:p w:rsidR="00397F51" w14:paraId="7EC1546E" w14:textId="77777777">
            <w:r>
              <w:t>FSA</w:t>
            </w:r>
            <w:r w:rsidR="003612BE">
              <w:t xml:space="preserve"> SED</w:t>
            </w:r>
            <w:r>
              <w:t xml:space="preserve"> </w:t>
            </w:r>
            <w:r w:rsidR="00F35640">
              <w:t>Signature</w:t>
            </w:r>
          </w:p>
        </w:tc>
        <w:tc>
          <w:tcPr>
            <w:tcW w:w="7110" w:type="dxa"/>
          </w:tcPr>
          <w:p w:rsidR="00F10F05" w14:paraId="59D10CAD" w14:textId="77777777">
            <w:r>
              <w:t xml:space="preserve">Enter the </w:t>
            </w:r>
            <w:r w:rsidR="003612BE">
              <w:t>signature of the</w:t>
            </w:r>
            <w:r>
              <w:t xml:space="preserve"> State Executive Director for Farm Service Agency.</w:t>
            </w:r>
          </w:p>
          <w:p w:rsidR="003612BE" w14:paraId="43E0277B" w14:textId="77777777"/>
          <w:p w:rsidR="003612BE" w14:paraId="09578356" w14:textId="77777777">
            <w:r w:rsidRPr="00AB236A">
              <w:t>If you are mailing</w:t>
            </w:r>
            <w:r w:rsidR="004A1E94">
              <w:t xml:space="preserve">, </w:t>
            </w:r>
            <w:r w:rsidRPr="00AB236A">
              <w:t>faxing</w:t>
            </w:r>
            <w:r w:rsidR="004A1E94">
              <w:t xml:space="preserve">, or electronically submitting this form to the Finance Office, </w:t>
            </w:r>
            <w:r w:rsidRPr="00AB236A">
              <w:t xml:space="preserve">print the form and manually enter your signature. </w:t>
            </w:r>
          </w:p>
        </w:tc>
      </w:tr>
      <w:tr w14:paraId="34FAD874" w14:textId="77777777">
        <w:tblPrEx>
          <w:tblW w:w="0" w:type="auto"/>
          <w:jc w:val="center"/>
          <w:tblLayout w:type="fixed"/>
          <w:tblLook w:val="0000"/>
        </w:tblPrEx>
        <w:trPr>
          <w:jc w:val="center"/>
        </w:trPr>
        <w:tc>
          <w:tcPr>
            <w:tcW w:w="1530" w:type="dxa"/>
          </w:tcPr>
          <w:p w:rsidR="00397F51" w14:paraId="6ECB7603" w14:textId="77777777">
            <w:r w:rsidRPr="007B5E33">
              <w:t>59</w:t>
            </w:r>
          </w:p>
          <w:p w:rsidR="00397F51" w14:paraId="0E7B4801" w14:textId="77777777">
            <w:r>
              <w:t>Date Approved</w:t>
            </w:r>
          </w:p>
        </w:tc>
        <w:tc>
          <w:tcPr>
            <w:tcW w:w="7110" w:type="dxa"/>
          </w:tcPr>
          <w:p w:rsidR="003906AA" w14:paraId="2A860C08" w14:textId="77777777">
            <w:r>
              <w:t xml:space="preserve">Enter date </w:t>
            </w:r>
            <w:r w:rsidR="0089552F">
              <w:t>FSA approved</w:t>
            </w:r>
            <w:r w:rsidR="0046480E">
              <w:t xml:space="preserve"> the loss claim</w:t>
            </w:r>
            <w:r w:rsidR="0089552F">
              <w:t>.</w:t>
            </w:r>
          </w:p>
          <w:p w:rsidR="003906AA" w14:paraId="73885530" w14:textId="77777777"/>
          <w:p w:rsidR="003906AA" w14:paraId="5038FAD0" w14:textId="77777777"/>
        </w:tc>
      </w:tr>
    </w:tbl>
    <w:p w:rsidR="000A5FB4" w14:paraId="164E9A48" w14:textId="77777777"/>
    <w:p w:rsidR="000A5FB4" w:rsidRPr="000A5FB4" w14:paraId="60818236" w14:textId="77777777">
      <w:pPr>
        <w:rPr>
          <w:b/>
          <w:i/>
        </w:rPr>
      </w:pPr>
      <w:r w:rsidRPr="000A5FB4">
        <w:rPr>
          <w:b/>
          <w:i/>
        </w:rPr>
        <w:t>Item 60</w:t>
      </w:r>
    </w:p>
    <w:p w:rsidR="000A5FB4" w14:paraId="636D4B73" w14:textId="7777777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14:paraId="5EFB4377"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blHeader/>
          <w:jc w:val="center"/>
        </w:trPr>
        <w:tc>
          <w:tcPr>
            <w:tcW w:w="1530" w:type="dxa"/>
            <w:shd w:val="clear" w:color="auto" w:fill="00FFFF"/>
          </w:tcPr>
          <w:p w:rsidR="000A5FB4" w:rsidP="00093991" w14:paraId="72F461F3" w14:textId="77777777">
            <w:pPr>
              <w:pStyle w:val="Heading3Cent"/>
            </w:pPr>
            <w:r>
              <w:t>Fld Name /</w:t>
            </w:r>
            <w:r>
              <w:br/>
              <w:t>Item No.</w:t>
            </w:r>
          </w:p>
        </w:tc>
        <w:tc>
          <w:tcPr>
            <w:tcW w:w="7110" w:type="dxa"/>
            <w:shd w:val="clear" w:color="auto" w:fill="00FFFF"/>
          </w:tcPr>
          <w:p w:rsidR="000A5FB4" w:rsidP="00093991" w14:paraId="245EAC0D" w14:textId="77777777">
            <w:pPr>
              <w:pStyle w:val="Heading3Cent"/>
            </w:pPr>
            <w:r>
              <w:t>Instruction</w:t>
            </w:r>
          </w:p>
        </w:tc>
      </w:tr>
      <w:tr w14:paraId="5CF3472B" w14:textId="77777777">
        <w:tblPrEx>
          <w:tblW w:w="0" w:type="auto"/>
          <w:jc w:val="center"/>
          <w:tblLayout w:type="fixed"/>
          <w:tblLook w:val="0000"/>
        </w:tblPrEx>
        <w:trPr>
          <w:jc w:val="center"/>
        </w:trPr>
        <w:tc>
          <w:tcPr>
            <w:tcW w:w="1530" w:type="dxa"/>
          </w:tcPr>
          <w:p w:rsidR="004A1E94" w:rsidRPr="007B5E33" w14:paraId="685816C7" w14:textId="77777777">
            <w:r>
              <w:t>60</w:t>
            </w:r>
          </w:p>
          <w:p w:rsidR="004A1E94" w14:paraId="166EB560" w14:textId="77777777">
            <w:r w:rsidRPr="007B5E33">
              <w:t>Comments</w:t>
            </w:r>
          </w:p>
        </w:tc>
        <w:tc>
          <w:tcPr>
            <w:tcW w:w="7110" w:type="dxa"/>
          </w:tcPr>
          <w:p w:rsidR="002F04EE" w14:paraId="3030D8A0" w14:textId="77777777">
            <w:r w:rsidRPr="007B5E33">
              <w:t>Enter any further remarks that may further explain any of the above information.</w:t>
            </w:r>
            <w:r>
              <w:t xml:space="preserve"> Use additional sheets if necessary.</w:t>
            </w:r>
          </w:p>
        </w:tc>
      </w:tr>
    </w:tbl>
    <w:p w:rsidR="005A1801" w14:paraId="7BFE1CAD" w14:textId="77777777">
      <w:pPr>
        <w:pStyle w:val="Heading4"/>
      </w:pPr>
    </w:p>
    <w:sectPr w:rsidSect="00FE363C">
      <w:headerReference w:type="default" r:id="rId4"/>
      <w:footerReference w:type="default" r:id="rId5"/>
      <w:pgSz w:w="12240" w:h="15840"/>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C00" w14:paraId="4DD63595" w14:textId="77777777">
    <w:pPr>
      <w:pStyle w:val="Footer"/>
    </w:pPr>
    <w:r>
      <w:t xml:space="preserve">Page </w:t>
    </w:r>
    <w:r w:rsidR="000E666C">
      <w:rPr>
        <w:rStyle w:val="PageNumber"/>
      </w:rPr>
      <w:fldChar w:fldCharType="begin"/>
    </w:r>
    <w:r>
      <w:rPr>
        <w:rStyle w:val="PageNumber"/>
      </w:rPr>
      <w:instrText xml:space="preserve"> PAGE </w:instrText>
    </w:r>
    <w:r w:rsidR="000E666C">
      <w:rPr>
        <w:rStyle w:val="PageNumber"/>
      </w:rPr>
      <w:fldChar w:fldCharType="separate"/>
    </w:r>
    <w:r w:rsidR="009C7B68">
      <w:rPr>
        <w:rStyle w:val="PageNumber"/>
        <w:noProof/>
      </w:rPr>
      <w:t>10</w:t>
    </w:r>
    <w:r w:rsidR="000E666C">
      <w:rPr>
        <w:rStyle w:val="PageNumber"/>
      </w:rPr>
      <w:fldChar w:fldCharType="end"/>
    </w:r>
    <w:r>
      <w:rPr>
        <w:rStyle w:val="PageNumber"/>
      </w:rPr>
      <w:t xml:space="preserve"> of </w:t>
    </w:r>
    <w:r w:rsidR="000E666C">
      <w:rPr>
        <w:rStyle w:val="PageNumber"/>
      </w:rPr>
      <w:fldChar w:fldCharType="begin"/>
    </w:r>
    <w:r>
      <w:rPr>
        <w:rStyle w:val="PageNumber"/>
      </w:rPr>
      <w:instrText xml:space="preserve"> NUMPAGES </w:instrText>
    </w:r>
    <w:r w:rsidR="000E666C">
      <w:rPr>
        <w:rStyle w:val="PageNumber"/>
      </w:rPr>
      <w:fldChar w:fldCharType="separate"/>
    </w:r>
    <w:r w:rsidR="009C7B68">
      <w:rPr>
        <w:rStyle w:val="PageNumber"/>
        <w:noProof/>
      </w:rPr>
      <w:t>10</w:t>
    </w:r>
    <w:r w:rsidR="000E666C">
      <w:rPr>
        <w:rStyle w:val="PageNumber"/>
      </w:rPr>
      <w:fldChar w:fldCharType="end"/>
    </w:r>
    <w:r>
      <w:rPr>
        <w:rStyle w:val="PageNumber"/>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C00" w:rsidRPr="00FE363C" w:rsidP="00FE363C" w14:paraId="05B0BE92" w14:textId="77777777">
    <w:pPr>
      <w:pStyle w:val="Heading1"/>
      <w:rPr>
        <w:sz w:val="22"/>
        <w:szCs w:val="22"/>
      </w:rPr>
    </w:pPr>
    <w:r w:rsidRPr="00FE363C">
      <w:rPr>
        <w:sz w:val="22"/>
        <w:szCs w:val="22"/>
      </w:rPr>
      <w:t xml:space="preserve">FSA-2254                                                                                       Date of Modification: </w:t>
    </w:r>
    <w:r w:rsidR="009C7B68">
      <w:rPr>
        <w:sz w:val="22"/>
        <w:szCs w:val="22"/>
      </w:rPr>
      <w:t>09-03-2010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nsid w:val="686B0F02"/>
    <w:multiLevelType w:val="hybridMultilevel"/>
    <w:tmpl w:val="B2A60A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19592598">
    <w:abstractNumId w:val="0"/>
  </w:num>
  <w:num w:numId="2" w16cid:durableId="1709913959">
    <w:abstractNumId w:val="0"/>
  </w:num>
  <w:num w:numId="3" w16cid:durableId="1228344334">
    <w:abstractNumId w:val="5"/>
  </w:num>
  <w:num w:numId="4" w16cid:durableId="780102517">
    <w:abstractNumId w:val="2"/>
  </w:num>
  <w:num w:numId="5" w16cid:durableId="381560115">
    <w:abstractNumId w:val="6"/>
  </w:num>
  <w:num w:numId="6" w16cid:durableId="1832326600">
    <w:abstractNumId w:val="11"/>
  </w:num>
  <w:num w:numId="7" w16cid:durableId="713501043">
    <w:abstractNumId w:val="13"/>
  </w:num>
  <w:num w:numId="8" w16cid:durableId="661589608">
    <w:abstractNumId w:val="9"/>
  </w:num>
  <w:num w:numId="9" w16cid:durableId="638192352">
    <w:abstractNumId w:val="12"/>
  </w:num>
  <w:num w:numId="10" w16cid:durableId="1751464262">
    <w:abstractNumId w:val="3"/>
  </w:num>
  <w:num w:numId="11" w16cid:durableId="335959477">
    <w:abstractNumId w:val="4"/>
  </w:num>
  <w:num w:numId="12" w16cid:durableId="130250836">
    <w:abstractNumId w:val="8"/>
  </w:num>
  <w:num w:numId="13" w16cid:durableId="354035991">
    <w:abstractNumId w:val="10"/>
  </w:num>
  <w:num w:numId="14" w16cid:durableId="273289598">
    <w:abstractNumId w:val="0"/>
  </w:num>
  <w:num w:numId="15" w16cid:durableId="1182939289">
    <w:abstractNumId w:val="0"/>
  </w:num>
  <w:num w:numId="16" w16cid:durableId="363795494">
    <w:abstractNumId w:val="0"/>
  </w:num>
  <w:num w:numId="17" w16cid:durableId="1733504588">
    <w:abstractNumId w:val="0"/>
  </w:num>
  <w:num w:numId="18" w16cid:durableId="609507567">
    <w:abstractNumId w:val="0"/>
  </w:num>
  <w:num w:numId="19" w16cid:durableId="552618217">
    <w:abstractNumId w:val="0"/>
  </w:num>
  <w:num w:numId="20" w16cid:durableId="502163526">
    <w:abstractNumId w:val="0"/>
  </w:num>
  <w:num w:numId="21" w16cid:durableId="2031908491">
    <w:abstractNumId w:val="0"/>
  </w:num>
  <w:num w:numId="22" w16cid:durableId="1570991802">
    <w:abstractNumId w:val="0"/>
  </w:num>
  <w:num w:numId="23" w16cid:durableId="1904371044">
    <w:abstractNumId w:val="1"/>
  </w:num>
  <w:num w:numId="24" w16cid:durableId="2115322103">
    <w:abstractNumId w:val="7"/>
  </w:num>
  <w:num w:numId="25" w16cid:durableId="1167020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96"/>
    <w:rsid w:val="00001650"/>
    <w:rsid w:val="00002C2B"/>
    <w:rsid w:val="00004D10"/>
    <w:rsid w:val="000237E5"/>
    <w:rsid w:val="00047101"/>
    <w:rsid w:val="0005605A"/>
    <w:rsid w:val="00093991"/>
    <w:rsid w:val="00097EA8"/>
    <w:rsid w:val="000A5FB4"/>
    <w:rsid w:val="000B3559"/>
    <w:rsid w:val="000B428E"/>
    <w:rsid w:val="000B52E6"/>
    <w:rsid w:val="000D44E8"/>
    <w:rsid w:val="000D7F63"/>
    <w:rsid w:val="000E3DD8"/>
    <w:rsid w:val="000E666C"/>
    <w:rsid w:val="000F0ADF"/>
    <w:rsid w:val="000F2299"/>
    <w:rsid w:val="00114261"/>
    <w:rsid w:val="001148B8"/>
    <w:rsid w:val="00124CD8"/>
    <w:rsid w:val="00127ABF"/>
    <w:rsid w:val="00127C1B"/>
    <w:rsid w:val="00132E8C"/>
    <w:rsid w:val="00147720"/>
    <w:rsid w:val="00162249"/>
    <w:rsid w:val="00164795"/>
    <w:rsid w:val="00196ACE"/>
    <w:rsid w:val="001A0995"/>
    <w:rsid w:val="001A4EF9"/>
    <w:rsid w:val="001C170B"/>
    <w:rsid w:val="001C4171"/>
    <w:rsid w:val="001C63E4"/>
    <w:rsid w:val="001D06D8"/>
    <w:rsid w:val="001E2D4E"/>
    <w:rsid w:val="0020268F"/>
    <w:rsid w:val="00212C73"/>
    <w:rsid w:val="002150DC"/>
    <w:rsid w:val="00221358"/>
    <w:rsid w:val="0023327E"/>
    <w:rsid w:val="0023725C"/>
    <w:rsid w:val="002422A5"/>
    <w:rsid w:val="002502D5"/>
    <w:rsid w:val="00255AA2"/>
    <w:rsid w:val="00274102"/>
    <w:rsid w:val="00284639"/>
    <w:rsid w:val="00291215"/>
    <w:rsid w:val="00291EF4"/>
    <w:rsid w:val="002C5DC8"/>
    <w:rsid w:val="002D51CA"/>
    <w:rsid w:val="002F04EE"/>
    <w:rsid w:val="002F6D27"/>
    <w:rsid w:val="003003A0"/>
    <w:rsid w:val="0031001C"/>
    <w:rsid w:val="00310D42"/>
    <w:rsid w:val="003118B4"/>
    <w:rsid w:val="00311CAB"/>
    <w:rsid w:val="00312E44"/>
    <w:rsid w:val="003257FA"/>
    <w:rsid w:val="00334D34"/>
    <w:rsid w:val="00347FA8"/>
    <w:rsid w:val="00356CB7"/>
    <w:rsid w:val="003612BE"/>
    <w:rsid w:val="00371449"/>
    <w:rsid w:val="003728B7"/>
    <w:rsid w:val="00381B95"/>
    <w:rsid w:val="0038494B"/>
    <w:rsid w:val="00387E93"/>
    <w:rsid w:val="003906AA"/>
    <w:rsid w:val="00394E1A"/>
    <w:rsid w:val="00397F51"/>
    <w:rsid w:val="003D61B7"/>
    <w:rsid w:val="003F481B"/>
    <w:rsid w:val="004203F1"/>
    <w:rsid w:val="004410E8"/>
    <w:rsid w:val="0044707A"/>
    <w:rsid w:val="0045462C"/>
    <w:rsid w:val="0046073A"/>
    <w:rsid w:val="00463E8D"/>
    <w:rsid w:val="0046480E"/>
    <w:rsid w:val="004663D5"/>
    <w:rsid w:val="00466AD3"/>
    <w:rsid w:val="00475247"/>
    <w:rsid w:val="00485FE7"/>
    <w:rsid w:val="004960AD"/>
    <w:rsid w:val="004A12AD"/>
    <w:rsid w:val="004A1E94"/>
    <w:rsid w:val="004C6AFE"/>
    <w:rsid w:val="004D7AFF"/>
    <w:rsid w:val="004F25D6"/>
    <w:rsid w:val="005016FE"/>
    <w:rsid w:val="00504D0A"/>
    <w:rsid w:val="00507C19"/>
    <w:rsid w:val="00523235"/>
    <w:rsid w:val="00526387"/>
    <w:rsid w:val="00535840"/>
    <w:rsid w:val="00541540"/>
    <w:rsid w:val="005759D6"/>
    <w:rsid w:val="00582126"/>
    <w:rsid w:val="00591A89"/>
    <w:rsid w:val="00596413"/>
    <w:rsid w:val="005A1801"/>
    <w:rsid w:val="005A2E67"/>
    <w:rsid w:val="005B021E"/>
    <w:rsid w:val="005C4B55"/>
    <w:rsid w:val="005E0549"/>
    <w:rsid w:val="005E1A64"/>
    <w:rsid w:val="005F3C56"/>
    <w:rsid w:val="005F5955"/>
    <w:rsid w:val="00602C75"/>
    <w:rsid w:val="00607BD5"/>
    <w:rsid w:val="0061438C"/>
    <w:rsid w:val="00634B79"/>
    <w:rsid w:val="006367B5"/>
    <w:rsid w:val="00640657"/>
    <w:rsid w:val="006462E0"/>
    <w:rsid w:val="00660E6A"/>
    <w:rsid w:val="00662A12"/>
    <w:rsid w:val="006710EF"/>
    <w:rsid w:val="006760C4"/>
    <w:rsid w:val="0067709C"/>
    <w:rsid w:val="00682B56"/>
    <w:rsid w:val="00685400"/>
    <w:rsid w:val="0068665D"/>
    <w:rsid w:val="00695EF0"/>
    <w:rsid w:val="006A32AD"/>
    <w:rsid w:val="006B27DB"/>
    <w:rsid w:val="006B296C"/>
    <w:rsid w:val="006B3405"/>
    <w:rsid w:val="006D1C3A"/>
    <w:rsid w:val="006D459E"/>
    <w:rsid w:val="006E7167"/>
    <w:rsid w:val="006F13C1"/>
    <w:rsid w:val="006F5547"/>
    <w:rsid w:val="00725220"/>
    <w:rsid w:val="00727271"/>
    <w:rsid w:val="0073011A"/>
    <w:rsid w:val="00731443"/>
    <w:rsid w:val="00757555"/>
    <w:rsid w:val="0077521E"/>
    <w:rsid w:val="007A375E"/>
    <w:rsid w:val="007B5E33"/>
    <w:rsid w:val="007C13B5"/>
    <w:rsid w:val="007C45E3"/>
    <w:rsid w:val="007D250A"/>
    <w:rsid w:val="007D4584"/>
    <w:rsid w:val="007D53C3"/>
    <w:rsid w:val="00820109"/>
    <w:rsid w:val="00820939"/>
    <w:rsid w:val="00821665"/>
    <w:rsid w:val="00863C77"/>
    <w:rsid w:val="00870751"/>
    <w:rsid w:val="0089269C"/>
    <w:rsid w:val="00894CCF"/>
    <w:rsid w:val="0089552F"/>
    <w:rsid w:val="00897620"/>
    <w:rsid w:val="008B08F6"/>
    <w:rsid w:val="008B621A"/>
    <w:rsid w:val="00922F7D"/>
    <w:rsid w:val="00963AB1"/>
    <w:rsid w:val="00965CB2"/>
    <w:rsid w:val="009726B2"/>
    <w:rsid w:val="009754C5"/>
    <w:rsid w:val="00976CA0"/>
    <w:rsid w:val="0098012E"/>
    <w:rsid w:val="009914BF"/>
    <w:rsid w:val="009A6395"/>
    <w:rsid w:val="009B43EA"/>
    <w:rsid w:val="009C6B78"/>
    <w:rsid w:val="009C7B68"/>
    <w:rsid w:val="009C7C79"/>
    <w:rsid w:val="00A02B4F"/>
    <w:rsid w:val="00A04527"/>
    <w:rsid w:val="00A07A8A"/>
    <w:rsid w:val="00A1036A"/>
    <w:rsid w:val="00A14F0F"/>
    <w:rsid w:val="00A2596C"/>
    <w:rsid w:val="00A3293C"/>
    <w:rsid w:val="00A45CFA"/>
    <w:rsid w:val="00A50229"/>
    <w:rsid w:val="00A72596"/>
    <w:rsid w:val="00A72E08"/>
    <w:rsid w:val="00A86248"/>
    <w:rsid w:val="00A918F0"/>
    <w:rsid w:val="00A92654"/>
    <w:rsid w:val="00A9349C"/>
    <w:rsid w:val="00A94E05"/>
    <w:rsid w:val="00A95EE2"/>
    <w:rsid w:val="00AA4DAC"/>
    <w:rsid w:val="00AB236A"/>
    <w:rsid w:val="00AB4E5D"/>
    <w:rsid w:val="00AB6C00"/>
    <w:rsid w:val="00AC1303"/>
    <w:rsid w:val="00AC7D51"/>
    <w:rsid w:val="00AD619E"/>
    <w:rsid w:val="00AF5F13"/>
    <w:rsid w:val="00B060DB"/>
    <w:rsid w:val="00B060EA"/>
    <w:rsid w:val="00B11D8B"/>
    <w:rsid w:val="00B14039"/>
    <w:rsid w:val="00B15E8B"/>
    <w:rsid w:val="00B17ED0"/>
    <w:rsid w:val="00B27CBB"/>
    <w:rsid w:val="00B3302A"/>
    <w:rsid w:val="00B5375A"/>
    <w:rsid w:val="00B66B5B"/>
    <w:rsid w:val="00B73453"/>
    <w:rsid w:val="00B753D0"/>
    <w:rsid w:val="00B82262"/>
    <w:rsid w:val="00B909FE"/>
    <w:rsid w:val="00BC4644"/>
    <w:rsid w:val="00BC6996"/>
    <w:rsid w:val="00BD755B"/>
    <w:rsid w:val="00BF45FA"/>
    <w:rsid w:val="00C0663E"/>
    <w:rsid w:val="00C2186B"/>
    <w:rsid w:val="00C25E62"/>
    <w:rsid w:val="00C32943"/>
    <w:rsid w:val="00C35CFD"/>
    <w:rsid w:val="00C43129"/>
    <w:rsid w:val="00C55802"/>
    <w:rsid w:val="00C63EC4"/>
    <w:rsid w:val="00C806CB"/>
    <w:rsid w:val="00C859EB"/>
    <w:rsid w:val="00C90B8F"/>
    <w:rsid w:val="00CA0B34"/>
    <w:rsid w:val="00CB2EEE"/>
    <w:rsid w:val="00CC195B"/>
    <w:rsid w:val="00CD5B69"/>
    <w:rsid w:val="00CF314E"/>
    <w:rsid w:val="00CF70B5"/>
    <w:rsid w:val="00D00B44"/>
    <w:rsid w:val="00D13FEB"/>
    <w:rsid w:val="00D17551"/>
    <w:rsid w:val="00D20663"/>
    <w:rsid w:val="00D312F5"/>
    <w:rsid w:val="00D337C5"/>
    <w:rsid w:val="00D3684E"/>
    <w:rsid w:val="00D37DFE"/>
    <w:rsid w:val="00D616B6"/>
    <w:rsid w:val="00D64464"/>
    <w:rsid w:val="00D82D30"/>
    <w:rsid w:val="00D913F6"/>
    <w:rsid w:val="00D95555"/>
    <w:rsid w:val="00DA1A00"/>
    <w:rsid w:val="00DC66E0"/>
    <w:rsid w:val="00E017AB"/>
    <w:rsid w:val="00E02150"/>
    <w:rsid w:val="00E1550C"/>
    <w:rsid w:val="00E25338"/>
    <w:rsid w:val="00E34936"/>
    <w:rsid w:val="00E61BB5"/>
    <w:rsid w:val="00E6296D"/>
    <w:rsid w:val="00E729B2"/>
    <w:rsid w:val="00E83040"/>
    <w:rsid w:val="00EA4D1B"/>
    <w:rsid w:val="00EA5E08"/>
    <w:rsid w:val="00ED2EBE"/>
    <w:rsid w:val="00EE5CFC"/>
    <w:rsid w:val="00EF6E45"/>
    <w:rsid w:val="00F07287"/>
    <w:rsid w:val="00F10F05"/>
    <w:rsid w:val="00F12ABC"/>
    <w:rsid w:val="00F309D2"/>
    <w:rsid w:val="00F35640"/>
    <w:rsid w:val="00F3667C"/>
    <w:rsid w:val="00F43B85"/>
    <w:rsid w:val="00F673F0"/>
    <w:rsid w:val="00F67A71"/>
    <w:rsid w:val="00F947E3"/>
    <w:rsid w:val="00FA6FC0"/>
    <w:rsid w:val="00FA72B1"/>
    <w:rsid w:val="00FB10E9"/>
    <w:rsid w:val="00FC2FA8"/>
    <w:rsid w:val="00FD3ABB"/>
    <w:rsid w:val="00FD64B5"/>
    <w:rsid w:val="00FE26E4"/>
    <w:rsid w:val="00FE363C"/>
    <w:rsid w:val="00FF08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08D18F"/>
  <w15:docId w15:val="{F0CDF178-99DB-4BD9-95FE-7555E95F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6ACE"/>
    <w:rPr>
      <w:sz w:val="24"/>
    </w:rPr>
  </w:style>
  <w:style w:type="paragraph" w:styleId="Heading1">
    <w:name w:val="heading 1"/>
    <w:basedOn w:val="Normal"/>
    <w:next w:val="Normal"/>
    <w:qFormat/>
    <w:rsid w:val="00196ACE"/>
    <w:pPr>
      <w:keepNext/>
      <w:spacing w:before="240" w:after="60"/>
      <w:outlineLvl w:val="0"/>
    </w:pPr>
    <w:rPr>
      <w:rFonts w:ascii="Arial" w:hAnsi="Arial"/>
      <w:b/>
      <w:kern w:val="32"/>
      <w:sz w:val="28"/>
    </w:rPr>
  </w:style>
  <w:style w:type="paragraph" w:styleId="Heading2">
    <w:name w:val="heading 2"/>
    <w:basedOn w:val="Normal"/>
    <w:next w:val="Normal"/>
    <w:qFormat/>
    <w:rsid w:val="00196ACE"/>
    <w:pPr>
      <w:keepNext/>
      <w:spacing w:before="240" w:after="60"/>
      <w:outlineLvl w:val="1"/>
    </w:pPr>
    <w:rPr>
      <w:rFonts w:ascii="Arial" w:hAnsi="Arial"/>
      <w:b/>
      <w:i/>
      <w:sz w:val="28"/>
    </w:rPr>
  </w:style>
  <w:style w:type="paragraph" w:styleId="Heading3">
    <w:name w:val="heading 3"/>
    <w:basedOn w:val="Normal"/>
    <w:next w:val="Normal"/>
    <w:autoRedefine/>
    <w:qFormat/>
    <w:rsid w:val="00196ACE"/>
    <w:pPr>
      <w:keepNext/>
      <w:spacing w:before="240" w:after="60"/>
      <w:outlineLvl w:val="2"/>
    </w:pPr>
    <w:rPr>
      <w:b/>
    </w:rPr>
  </w:style>
  <w:style w:type="paragraph" w:styleId="Heading4">
    <w:name w:val="heading 4"/>
    <w:basedOn w:val="Normal"/>
    <w:next w:val="Normal"/>
    <w:qFormat/>
    <w:rsid w:val="00196ACE"/>
    <w:pPr>
      <w:keepNext/>
      <w:spacing w:before="240" w:after="60"/>
      <w:outlineLvl w:val="3"/>
    </w:pPr>
    <w:rPr>
      <w:b/>
      <w:i/>
    </w:rPr>
  </w:style>
  <w:style w:type="paragraph" w:styleId="Heading5">
    <w:name w:val="heading 5"/>
    <w:basedOn w:val="Normal"/>
    <w:next w:val="Normal"/>
    <w:qFormat/>
    <w:rsid w:val="00196ACE"/>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6ACE"/>
    <w:pPr>
      <w:tabs>
        <w:tab w:val="center" w:pos="4320"/>
        <w:tab w:val="right" w:pos="8640"/>
      </w:tabs>
    </w:pPr>
  </w:style>
  <w:style w:type="paragraph" w:styleId="Footer">
    <w:name w:val="footer"/>
    <w:basedOn w:val="Normal"/>
    <w:rsid w:val="00196ACE"/>
    <w:pPr>
      <w:tabs>
        <w:tab w:val="center" w:pos="4320"/>
        <w:tab w:val="right" w:pos="8640"/>
      </w:tabs>
    </w:pPr>
  </w:style>
  <w:style w:type="character" w:styleId="PageNumber">
    <w:name w:val="page number"/>
    <w:basedOn w:val="DefaultParagraphFont"/>
    <w:rsid w:val="00196ACE"/>
  </w:style>
  <w:style w:type="paragraph" w:styleId="BodyTextIndent">
    <w:name w:val="Body Text Indent"/>
    <w:basedOn w:val="Normal"/>
    <w:rsid w:val="00196ACE"/>
    <w:pPr>
      <w:ind w:left="720"/>
    </w:pPr>
  </w:style>
  <w:style w:type="paragraph" w:styleId="ListBullet">
    <w:name w:val="List Bullet"/>
    <w:basedOn w:val="Normal"/>
    <w:autoRedefine/>
    <w:rsid w:val="00196ACE"/>
    <w:pPr>
      <w:tabs>
        <w:tab w:val="num" w:pos="360"/>
      </w:tabs>
      <w:ind w:left="360" w:hanging="360"/>
    </w:pPr>
  </w:style>
  <w:style w:type="paragraph" w:customStyle="1" w:styleId="Heading3Cent">
    <w:name w:val="Heading 3 Cent"/>
    <w:basedOn w:val="Heading3"/>
    <w:rsid w:val="00196ACE"/>
    <w:pPr>
      <w:jc w:val="center"/>
    </w:pPr>
  </w:style>
  <w:style w:type="paragraph" w:styleId="BodyTextIndent2">
    <w:name w:val="Body Text Indent 2"/>
    <w:basedOn w:val="Normal"/>
    <w:rsid w:val="00196ACE"/>
    <w:pPr>
      <w:ind w:left="342"/>
    </w:pPr>
  </w:style>
  <w:style w:type="character" w:styleId="CommentReference">
    <w:name w:val="annotation reference"/>
    <w:basedOn w:val="DefaultParagraphFont"/>
    <w:semiHidden/>
    <w:rsid w:val="00196ACE"/>
    <w:rPr>
      <w:sz w:val="16"/>
    </w:rPr>
  </w:style>
  <w:style w:type="paragraph" w:styleId="CommentText">
    <w:name w:val="annotation text"/>
    <w:basedOn w:val="Normal"/>
    <w:semiHidden/>
    <w:rsid w:val="00196ACE"/>
    <w:rPr>
      <w:sz w:val="20"/>
    </w:rPr>
  </w:style>
  <w:style w:type="paragraph" w:styleId="DocumentMap">
    <w:name w:val="Document Map"/>
    <w:basedOn w:val="Normal"/>
    <w:semiHidden/>
    <w:rsid w:val="00196ACE"/>
    <w:pPr>
      <w:shd w:val="clear" w:color="auto" w:fill="000080"/>
    </w:pPr>
    <w:rPr>
      <w:rFonts w:ascii="Tahoma" w:hAnsi="Tahoma"/>
    </w:rPr>
  </w:style>
  <w:style w:type="paragraph" w:styleId="BalloonText">
    <w:name w:val="Balloon Text"/>
    <w:basedOn w:val="Normal"/>
    <w:semiHidden/>
    <w:rsid w:val="00147720"/>
    <w:rPr>
      <w:rFonts w:ascii="Tahoma" w:hAnsi="Tahoma" w:cs="Tahoma"/>
      <w:sz w:val="16"/>
      <w:szCs w:val="16"/>
    </w:rPr>
  </w:style>
  <w:style w:type="table" w:styleId="TableGrid">
    <w:name w:val="Table Grid"/>
    <w:basedOn w:val="TableNormal"/>
    <w:rsid w:val="00D82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2310</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Instructions For FSA-1980-15</vt:lpstr>
    </vt:vector>
  </TitlesOfParts>
  <Company>Compaq Computer Corp.</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FSA-1980-15</dc:title>
  <dc:creator>Preferred Customer</dc:creator>
  <cp:lastModifiedBy>Henderson, Matthew - FPAC-FSA, DC</cp:lastModifiedBy>
  <cp:revision>2</cp:revision>
  <cp:lastPrinted>2010-06-30T14:38:00Z</cp:lastPrinted>
  <dcterms:created xsi:type="dcterms:W3CDTF">2023-08-23T14:32:00Z</dcterms:created>
  <dcterms:modified xsi:type="dcterms:W3CDTF">2023-08-23T14:32:00Z</dcterms:modified>
</cp:coreProperties>
</file>