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0ED3" w:rsidR="00865BB0" w:rsidRDefault="00865BB0">
      <w:pPr>
        <w:spacing w:line="236" w:lineRule="auto"/>
        <w:rPr>
          <w:sz w:val="20"/>
          <w:szCs w:val="20"/>
        </w:rPr>
      </w:pPr>
      <w:r w:rsidRPr="00EE0ED3">
        <w:rPr>
          <w:sz w:val="20"/>
          <w:szCs w:val="20"/>
        </w:rPr>
        <w:t>OMB No. 0648-00</w:t>
      </w:r>
      <w:r w:rsidRPr="00EE0ED3" w:rsidR="00EE0ED3">
        <w:rPr>
          <w:sz w:val="20"/>
          <w:szCs w:val="20"/>
        </w:rPr>
        <w:t>41</w:t>
      </w:r>
    </w:p>
    <w:p w:rsidRPr="00EE0ED3" w:rsidR="00865BB0" w:rsidRDefault="00865BB0">
      <w:pPr>
        <w:spacing w:line="237" w:lineRule="auto"/>
        <w:rPr>
          <w:sz w:val="20"/>
          <w:szCs w:val="20"/>
        </w:rPr>
      </w:pPr>
      <w:r w:rsidRPr="00EE0ED3">
        <w:rPr>
          <w:sz w:val="20"/>
          <w:szCs w:val="20"/>
        </w:rPr>
        <w:t xml:space="preserve">Expires: </w:t>
      </w:r>
      <w:r w:rsidR="00812C84">
        <w:rPr>
          <w:sz w:val="20"/>
          <w:szCs w:val="20"/>
        </w:rPr>
        <w:t>06/30/2022</w:t>
      </w:r>
    </w:p>
    <w:p w:rsidRPr="00EE0ED3" w:rsidR="00865BB0" w:rsidRDefault="00865BB0">
      <w:pPr>
        <w:spacing w:line="237" w:lineRule="auto"/>
        <w:rPr>
          <w:sz w:val="20"/>
          <w:szCs w:val="20"/>
        </w:rPr>
      </w:pPr>
    </w:p>
    <w:p w:rsidRPr="000B0B74" w:rsidR="00865BB0" w:rsidP="0041699D" w:rsidRDefault="00865BB0">
      <w:pPr>
        <w:spacing w:line="237" w:lineRule="auto"/>
        <w:ind w:firstLine="6210"/>
        <w:rPr>
          <w:rFonts w:ascii="Times" w:hAnsi="Times" w:cs="Times"/>
          <w:sz w:val="20"/>
        </w:rPr>
      </w:pPr>
      <w:r w:rsidRPr="000B0B74">
        <w:rPr>
          <w:rFonts w:ascii="Times" w:hAnsi="Times" w:cs="Times"/>
          <w:sz w:val="20"/>
        </w:rPr>
        <w:t>Case No. CCF-</w:t>
      </w:r>
      <w:r w:rsidRPr="000B0B74">
        <w:rPr>
          <w:rFonts w:ascii="Times" w:hAnsi="Times" w:cs="Times"/>
          <w:sz w:val="20"/>
          <w:u w:val="single"/>
        </w:rPr>
        <w:t xml:space="preserve">                           </w:t>
      </w:r>
      <w:r w:rsidRPr="000B0B74">
        <w:rPr>
          <w:rFonts w:ascii="Times" w:hAnsi="Times" w:cs="Times"/>
          <w:sz w:val="20"/>
        </w:rPr>
        <w:t xml:space="preserve"> </w:t>
      </w:r>
    </w:p>
    <w:p w:rsidRPr="000B0B74" w:rsidR="00865BB0" w:rsidRDefault="00865BB0">
      <w:pPr>
        <w:spacing w:line="237" w:lineRule="auto"/>
        <w:rPr>
          <w:rFonts w:ascii="Times" w:hAnsi="Times" w:cs="Times"/>
          <w:sz w:val="20"/>
        </w:rPr>
      </w:pPr>
    </w:p>
    <w:p w:rsidRPr="000B0B74" w:rsidR="00865BB0" w:rsidP="0041699D" w:rsidRDefault="00865BB0">
      <w:pPr>
        <w:tabs>
          <w:tab w:val="center" w:pos="4812"/>
          <w:tab w:val="left" w:pos="5040"/>
          <w:tab w:val="left" w:pos="5760"/>
          <w:tab w:val="left" w:pos="6480"/>
          <w:tab w:val="left" w:pos="7200"/>
          <w:tab w:val="left" w:pos="7920"/>
          <w:tab w:val="left" w:pos="8640"/>
          <w:tab w:val="left" w:pos="9360"/>
        </w:tabs>
        <w:spacing w:line="237" w:lineRule="auto"/>
        <w:jc w:val="center"/>
        <w:rPr>
          <w:rFonts w:ascii="Times" w:hAnsi="Times" w:cs="Times"/>
          <w:sz w:val="20"/>
        </w:rPr>
      </w:pPr>
      <w:r w:rsidRPr="000B0B74">
        <w:rPr>
          <w:rFonts w:ascii="Times" w:hAnsi="Times" w:cs="Times"/>
          <w:b/>
          <w:bCs/>
          <w:sz w:val="20"/>
        </w:rPr>
        <w:t>CERTIFICATE OF CONSTRUCTION/RECONSTRUCTION</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rPr>
          <w:rFonts w:ascii="Times" w:hAnsi="Times" w:cs="Times"/>
          <w:sz w:val="20"/>
        </w:rPr>
      </w:pPr>
      <w:r w:rsidRPr="000B0B74">
        <w:rPr>
          <w:rFonts w:ascii="Times" w:hAnsi="Times" w:cs="Times"/>
          <w:sz w:val="20"/>
        </w:rPr>
        <w:t>The undersigned hereby certifies that:</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left="4320" w:hanging="3600"/>
        <w:rPr>
          <w:rFonts w:ascii="Times" w:hAnsi="Times" w:cs="Times"/>
          <w:sz w:val="20"/>
        </w:rPr>
      </w:pPr>
      <w:r w:rsidRPr="000B0B74">
        <w:rPr>
          <w:rFonts w:ascii="Times" w:hAnsi="Times" w:cs="Times"/>
          <w:sz w:val="20"/>
        </w:rPr>
        <w:t>(  ) Construction</w:t>
      </w:r>
      <w:r w:rsidR="0041699D">
        <w:rPr>
          <w:rFonts w:ascii="Times" w:hAnsi="Times" w:cs="Times"/>
          <w:sz w:val="20"/>
        </w:rPr>
        <w:tab/>
      </w:r>
      <w:r w:rsidR="0041699D">
        <w:rPr>
          <w:rFonts w:ascii="Times" w:hAnsi="Times" w:cs="Times"/>
          <w:sz w:val="20"/>
        </w:rPr>
        <w:tab/>
      </w:r>
      <w:r w:rsidRPr="000B0B74">
        <w:rPr>
          <w:rFonts w:ascii="Times" w:hAnsi="Times" w:cs="Times"/>
          <w:sz w:val="20"/>
        </w:rPr>
        <w:tab/>
        <w:t>(  ) Reconstruction</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u w:val="single"/>
        </w:rPr>
      </w:pPr>
      <w:proofErr w:type="gramStart"/>
      <w:r w:rsidRPr="000B0B74">
        <w:rPr>
          <w:rFonts w:ascii="Times" w:hAnsi="Times" w:cs="Times"/>
          <w:sz w:val="20"/>
        </w:rPr>
        <w:t>of</w:t>
      </w:r>
      <w:proofErr w:type="gramEnd"/>
      <w:r w:rsidRPr="000B0B74">
        <w:rPr>
          <w:rFonts w:ascii="Times" w:hAnsi="Times" w:cs="Times"/>
          <w:sz w:val="20"/>
        </w:rPr>
        <w:t xml:space="preserve"> Schedule B, page</w:t>
      </w:r>
      <w:r w:rsidRPr="000B0B74">
        <w:rPr>
          <w:rFonts w:ascii="Times" w:hAnsi="Times" w:cs="Times"/>
          <w:sz w:val="20"/>
          <w:u w:val="single"/>
        </w:rPr>
        <w:t xml:space="preserve"> </w:t>
      </w:r>
      <w:r w:rsidRPr="000B0B74" w:rsidR="006D1B25">
        <w:rPr>
          <w:rFonts w:ascii="Times" w:hAnsi="Times" w:cs="Times"/>
          <w:sz w:val="20"/>
          <w:u w:val="single"/>
        </w:rPr>
        <w:t xml:space="preserve">         </w:t>
      </w:r>
      <w:r w:rsidRPr="000B0B74">
        <w:rPr>
          <w:rFonts w:ascii="Times" w:hAnsi="Times" w:cs="Times"/>
          <w:sz w:val="20"/>
          <w:u w:val="single"/>
        </w:rPr>
        <w:t xml:space="preserve">    </w:t>
      </w:r>
      <w:r w:rsidRPr="000B0B74">
        <w:rPr>
          <w:rFonts w:ascii="Times" w:hAnsi="Times" w:cs="Times"/>
          <w:sz w:val="20"/>
        </w:rPr>
        <w:t xml:space="preserve">, </w:t>
      </w:r>
      <w:r w:rsidRPr="000B0B74">
        <w:rPr>
          <w:rFonts w:ascii="Times" w:hAnsi="Times" w:cs="Times"/>
          <w:sz w:val="20"/>
          <w:u w:val="single"/>
        </w:rPr>
        <w:t xml:space="preserve">          </w:t>
      </w:r>
      <w:r w:rsidRPr="000B0B74" w:rsidR="006D1B25">
        <w:rPr>
          <w:rFonts w:ascii="Times" w:hAnsi="Times" w:cs="Times"/>
          <w:sz w:val="20"/>
          <w:u w:val="single"/>
        </w:rPr>
        <w:t xml:space="preserve">                                    </w:t>
      </w:r>
      <w:r w:rsidRPr="000B0B74">
        <w:rPr>
          <w:rFonts w:ascii="Times" w:hAnsi="Times" w:cs="Times"/>
          <w:sz w:val="20"/>
          <w:u w:val="single"/>
        </w:rPr>
        <w:t xml:space="preserve">            </w:t>
      </w:r>
      <w:r w:rsidRPr="000B0B74">
        <w:rPr>
          <w:rFonts w:ascii="Times" w:hAnsi="Times" w:cs="Times"/>
          <w:sz w:val="20"/>
        </w:rPr>
        <w:t xml:space="preserve">, was completed </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                                                           (Name of Vessel)</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roofErr w:type="gramStart"/>
      <w:r w:rsidRPr="000B0B74">
        <w:rPr>
          <w:rFonts w:ascii="Times" w:hAnsi="Times" w:cs="Times"/>
          <w:sz w:val="20"/>
        </w:rPr>
        <w:t>on</w:t>
      </w:r>
      <w:proofErr w:type="gramEnd"/>
      <w:r w:rsidRPr="000B0B74">
        <w:rPr>
          <w:rFonts w:ascii="Times" w:hAnsi="Times" w:cs="Times"/>
          <w:sz w:val="20"/>
          <w:u w:val="single"/>
        </w:rPr>
        <w:t xml:space="preserve">                  </w:t>
      </w:r>
      <w:r w:rsidRPr="000B0B74" w:rsidR="006D1B25">
        <w:rPr>
          <w:rFonts w:ascii="Times" w:hAnsi="Times" w:cs="Times"/>
          <w:sz w:val="20"/>
          <w:u w:val="single"/>
        </w:rPr>
        <w:t xml:space="preserve">                                      </w:t>
      </w:r>
      <w:r w:rsidRPr="000B0B74">
        <w:rPr>
          <w:rFonts w:ascii="Times" w:hAnsi="Times" w:cs="Times"/>
          <w:sz w:val="20"/>
          <w:u w:val="single"/>
        </w:rPr>
        <w:t xml:space="preserve">           </w:t>
      </w:r>
      <w:r w:rsidRPr="000B0B74">
        <w:rPr>
          <w:rFonts w:ascii="Times" w:hAnsi="Times" w:cs="Times"/>
          <w:sz w:val="20"/>
        </w:rPr>
        <w:t>, by (</w:t>
      </w:r>
      <w:r w:rsidRPr="000B0B74" w:rsidR="006D1B25">
        <w:rPr>
          <w:rFonts w:ascii="Times" w:hAnsi="Times" w:cs="Times"/>
          <w:sz w:val="20"/>
        </w:rPr>
        <w:t xml:space="preserve">  </w:t>
      </w:r>
      <w:r w:rsidRPr="000B0B74">
        <w:rPr>
          <w:rFonts w:ascii="Times" w:hAnsi="Times" w:cs="Times"/>
          <w:sz w:val="20"/>
        </w:rPr>
        <w:t xml:space="preserve"> ) Contract (</w:t>
      </w:r>
      <w:r w:rsidRPr="000B0B74" w:rsidR="006D1B25">
        <w:rPr>
          <w:rFonts w:ascii="Times" w:hAnsi="Times" w:cs="Times"/>
          <w:sz w:val="20"/>
        </w:rPr>
        <w:t xml:space="preserve">  </w:t>
      </w:r>
      <w:r w:rsidRPr="000B0B74">
        <w:rPr>
          <w:rFonts w:ascii="Times" w:hAnsi="Times" w:cs="Times"/>
          <w:sz w:val="20"/>
        </w:rPr>
        <w:t xml:space="preserve"> ) Owner ( </w:t>
      </w:r>
      <w:r w:rsidRPr="000B0B74" w:rsidR="006D1B25">
        <w:rPr>
          <w:rFonts w:ascii="Times" w:hAnsi="Times" w:cs="Times"/>
          <w:sz w:val="20"/>
        </w:rPr>
        <w:t xml:space="preserve">  </w:t>
      </w:r>
      <w:r w:rsidRPr="000B0B74">
        <w:rPr>
          <w:rFonts w:ascii="Times" w:hAnsi="Times" w:cs="Times"/>
          <w:sz w:val="20"/>
        </w:rPr>
        <w:t xml:space="preserve">) Both,  </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left="1440" w:hanging="1440"/>
        <w:jc w:val="both"/>
        <w:rPr>
          <w:rFonts w:ascii="Times" w:hAnsi="Times" w:cs="Times"/>
          <w:sz w:val="20"/>
        </w:rPr>
      </w:pPr>
      <w:r w:rsidRPr="000B0B74">
        <w:rPr>
          <w:rFonts w:ascii="Times" w:hAnsi="Times" w:cs="Times"/>
          <w:sz w:val="20"/>
        </w:rPr>
        <w:t xml:space="preserve">          </w:t>
      </w:r>
      <w:r w:rsidRPr="000B0B74">
        <w:rPr>
          <w:rFonts w:ascii="Times" w:hAnsi="Times" w:cs="Times"/>
          <w:sz w:val="20"/>
        </w:rPr>
        <w:tab/>
      </w:r>
      <w:r w:rsidRPr="000B0B74">
        <w:rPr>
          <w:rFonts w:ascii="Times" w:hAnsi="Times" w:cs="Times"/>
          <w:sz w:val="20"/>
        </w:rPr>
        <w:tab/>
        <w:t>(Date)</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for a </w:t>
      </w:r>
      <w:r w:rsidRPr="000B0B74">
        <w:rPr>
          <w:rFonts w:ascii="Times" w:hAnsi="Times" w:cs="Times"/>
          <w:b/>
          <w:bCs/>
          <w:sz w:val="20"/>
        </w:rPr>
        <w:t>TOTAL</w:t>
      </w:r>
      <w:r w:rsidRPr="000B0B74">
        <w:rPr>
          <w:rFonts w:ascii="Times" w:hAnsi="Times" w:cs="Times"/>
          <w:sz w:val="20"/>
        </w:rPr>
        <w:t xml:space="preserve"> </w:t>
      </w:r>
      <w:r w:rsidRPr="000B0B74">
        <w:rPr>
          <w:rFonts w:ascii="Times" w:hAnsi="Times" w:cs="Times"/>
          <w:b/>
          <w:bCs/>
          <w:sz w:val="20"/>
        </w:rPr>
        <w:t>COST</w:t>
      </w:r>
      <w:bookmarkStart w:name="QuickMark_1" w:id="0"/>
      <w:bookmarkEnd w:id="0"/>
      <w:r w:rsidRPr="000B0B74">
        <w:rPr>
          <w:rFonts w:ascii="Times" w:hAnsi="Times" w:cs="Times"/>
          <w:sz w:val="20"/>
        </w:rPr>
        <w:t xml:space="preserve"> of </w:t>
      </w:r>
      <w:r w:rsidRPr="000B0B74">
        <w:rPr>
          <w:rFonts w:ascii="Times" w:hAnsi="Times" w:cs="Times"/>
          <w:b/>
          <w:bCs/>
          <w:sz w:val="20"/>
        </w:rPr>
        <w:t>$</w:t>
      </w:r>
      <w:r w:rsidRPr="000B0B74">
        <w:rPr>
          <w:rFonts w:ascii="Times" w:hAnsi="Times" w:cs="Times"/>
          <w:b/>
          <w:bCs/>
          <w:sz w:val="20"/>
          <w:u w:val="single"/>
        </w:rPr>
        <w:t xml:space="preserve">    </w:t>
      </w:r>
      <w:r w:rsidRPr="000B0B74" w:rsidR="006D1B25">
        <w:rPr>
          <w:rFonts w:ascii="Times" w:hAnsi="Times" w:cs="Times"/>
          <w:b/>
          <w:bCs/>
          <w:sz w:val="20"/>
          <w:u w:val="single"/>
        </w:rPr>
        <w:t xml:space="preserve">                                                            </w:t>
      </w:r>
      <w:r w:rsidRPr="000B0B74">
        <w:rPr>
          <w:rFonts w:ascii="Times" w:hAnsi="Times" w:cs="Times"/>
          <w:b/>
          <w:bCs/>
          <w:sz w:val="20"/>
          <w:u w:val="single"/>
        </w:rPr>
        <w:t xml:space="preserve">   </w:t>
      </w:r>
      <w:r w:rsidR="0041699D">
        <w:rPr>
          <w:rFonts w:ascii="Times" w:hAnsi="Times" w:cs="Times"/>
          <w:b/>
          <w:bCs/>
          <w:sz w:val="20"/>
        </w:rPr>
        <w:t>.</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720"/>
        <w:jc w:val="both"/>
        <w:rPr>
          <w:rFonts w:ascii="Times" w:hAnsi="Times" w:cs="Times"/>
          <w:sz w:val="20"/>
        </w:rPr>
      </w:pPr>
      <w:r w:rsidRPr="000B0B74">
        <w:rPr>
          <w:rFonts w:ascii="Times" w:hAnsi="Times" w:cs="Times"/>
          <w:b/>
          <w:bCs/>
          <w:sz w:val="20"/>
        </w:rPr>
        <w:t>If available, show breakdown below for above Total Cost:</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               Hull &amp; House   $</w:t>
      </w:r>
      <w:r w:rsidRPr="000B0B74">
        <w:rPr>
          <w:rFonts w:ascii="Times" w:hAnsi="Times" w:cs="Times"/>
          <w:sz w:val="20"/>
          <w:u w:val="single"/>
        </w:rPr>
        <w:t xml:space="preserve">          </w:t>
      </w:r>
      <w:r w:rsidRPr="000B0B74" w:rsidR="006D1B25">
        <w:rPr>
          <w:rFonts w:ascii="Times" w:hAnsi="Times" w:cs="Times"/>
          <w:sz w:val="20"/>
          <w:u w:val="single"/>
        </w:rPr>
        <w:t xml:space="preserve">                                              </w:t>
      </w:r>
      <w:r w:rsidRPr="000B0B74">
        <w:rPr>
          <w:rFonts w:ascii="Times" w:hAnsi="Times" w:cs="Times"/>
          <w:sz w:val="20"/>
          <w:u w:val="single"/>
        </w:rPr>
        <w:t xml:space="preserve">          </w:t>
      </w:r>
    </w:p>
    <w:p w:rsidRPr="000B0B74" w:rsidR="00865BB0" w:rsidRDefault="006D1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 </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               Machinery        $</w:t>
      </w:r>
      <w:r w:rsidRPr="000B0B74">
        <w:rPr>
          <w:rFonts w:ascii="Times" w:hAnsi="Times" w:cs="Times"/>
          <w:sz w:val="20"/>
          <w:u w:val="single"/>
        </w:rPr>
        <w:t xml:space="preserve">       </w:t>
      </w:r>
      <w:r w:rsidRPr="000B0B74" w:rsidR="006D1B25">
        <w:rPr>
          <w:rFonts w:ascii="Times" w:hAnsi="Times" w:cs="Times"/>
          <w:sz w:val="20"/>
          <w:u w:val="single"/>
        </w:rPr>
        <w:t xml:space="preserve">                                              </w:t>
      </w:r>
      <w:r w:rsidRPr="000B0B74">
        <w:rPr>
          <w:rFonts w:ascii="Times" w:hAnsi="Times" w:cs="Times"/>
          <w:sz w:val="20"/>
          <w:u w:val="single"/>
        </w:rPr>
        <w:t xml:space="preserve">             </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               Electronics       $</w:t>
      </w:r>
      <w:r w:rsidRPr="000B0B74">
        <w:rPr>
          <w:rFonts w:ascii="Times" w:hAnsi="Times" w:cs="Times"/>
          <w:sz w:val="20"/>
          <w:u w:val="single"/>
        </w:rPr>
        <w:t xml:space="preserve">  </w:t>
      </w:r>
      <w:r w:rsidRPr="000B0B74" w:rsidR="006D1B25">
        <w:rPr>
          <w:rFonts w:ascii="Times" w:hAnsi="Times" w:cs="Times"/>
          <w:sz w:val="20"/>
          <w:u w:val="single"/>
        </w:rPr>
        <w:t xml:space="preserve">                                              </w:t>
      </w:r>
      <w:r w:rsidRPr="000B0B74">
        <w:rPr>
          <w:rFonts w:ascii="Times" w:hAnsi="Times" w:cs="Times"/>
          <w:sz w:val="20"/>
          <w:u w:val="single"/>
        </w:rPr>
        <w:t xml:space="preserve">                  </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               Fixed Gear       $</w:t>
      </w:r>
      <w:r w:rsidRPr="000B0B74">
        <w:rPr>
          <w:rFonts w:ascii="Times" w:hAnsi="Times" w:cs="Times"/>
          <w:sz w:val="20"/>
          <w:u w:val="single"/>
        </w:rPr>
        <w:t xml:space="preserve">    </w:t>
      </w:r>
      <w:r w:rsidRPr="000B0B74" w:rsidR="006D1B25">
        <w:rPr>
          <w:rFonts w:ascii="Times" w:hAnsi="Times" w:cs="Times"/>
          <w:sz w:val="20"/>
          <w:u w:val="single"/>
        </w:rPr>
        <w:t xml:space="preserve">                                              </w:t>
      </w:r>
      <w:r w:rsidRPr="000B0B74">
        <w:rPr>
          <w:rFonts w:ascii="Times" w:hAnsi="Times" w:cs="Times"/>
          <w:sz w:val="20"/>
          <w:u w:val="single"/>
        </w:rPr>
        <w:t xml:space="preserve">                </w:t>
      </w:r>
    </w:p>
    <w:p w:rsidRPr="000B0B74" w:rsidR="00865BB0" w:rsidRDefault="006D1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 </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r w:rsidRPr="000B0B74">
        <w:rPr>
          <w:rFonts w:ascii="Times" w:hAnsi="Times" w:cs="Times"/>
          <w:sz w:val="20"/>
        </w:rPr>
        <w:t xml:space="preserve">               Other                $</w:t>
      </w:r>
      <w:r w:rsidRPr="000B0B74">
        <w:rPr>
          <w:rFonts w:ascii="Times" w:hAnsi="Times" w:cs="Times"/>
          <w:sz w:val="20"/>
          <w:u w:val="single"/>
        </w:rPr>
        <w:t xml:space="preserve">    </w:t>
      </w:r>
      <w:r w:rsidRPr="000B0B74" w:rsidR="006D1B25">
        <w:rPr>
          <w:rFonts w:ascii="Times" w:hAnsi="Times" w:cs="Times"/>
          <w:sz w:val="20"/>
          <w:u w:val="single"/>
        </w:rPr>
        <w:t xml:space="preserve">                                              </w:t>
      </w:r>
      <w:r w:rsidRPr="000B0B74">
        <w:rPr>
          <w:rFonts w:ascii="Times" w:hAnsi="Times" w:cs="Times"/>
          <w:sz w:val="20"/>
          <w:u w:val="single"/>
        </w:rPr>
        <w:t xml:space="preserve">                </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P="0041699D"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3690"/>
        <w:jc w:val="both"/>
        <w:rPr>
          <w:rFonts w:ascii="Times" w:hAnsi="Times" w:cs="Times"/>
          <w:sz w:val="20"/>
        </w:rPr>
      </w:pPr>
      <w:r w:rsidRPr="000B0B74">
        <w:rPr>
          <w:rFonts w:ascii="Times" w:hAnsi="Times" w:cs="Times"/>
          <w:sz w:val="20"/>
        </w:rPr>
        <w:t xml:space="preserve"> </w:t>
      </w:r>
      <w:r w:rsidRPr="000B0B74">
        <w:rPr>
          <w:rFonts w:ascii="Times" w:hAnsi="Times" w:cs="Times"/>
          <w:sz w:val="20"/>
          <w:u w:val="single"/>
        </w:rPr>
        <w:t xml:space="preserve">                                                       </w:t>
      </w:r>
    </w:p>
    <w:p w:rsidRPr="000B0B74" w:rsidR="00865BB0" w:rsidP="0041699D"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3690"/>
        <w:jc w:val="both"/>
        <w:rPr>
          <w:rFonts w:ascii="Times" w:hAnsi="Times" w:cs="Times"/>
          <w:sz w:val="20"/>
        </w:rPr>
      </w:pPr>
      <w:r w:rsidRPr="000B0B74">
        <w:rPr>
          <w:rFonts w:ascii="Times" w:hAnsi="Times" w:cs="Times"/>
          <w:sz w:val="20"/>
        </w:rPr>
        <w:t>(Signature)</w:t>
      </w:r>
    </w:p>
    <w:p w:rsidRPr="000B0B74" w:rsidR="00865BB0"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Fonts w:ascii="Times" w:hAnsi="Times" w:cs="Times"/>
          <w:sz w:val="20"/>
        </w:rPr>
      </w:pPr>
    </w:p>
    <w:p w:rsidRPr="000B0B74" w:rsidR="00865BB0" w:rsidP="0041699D"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3690"/>
        <w:jc w:val="both"/>
        <w:rPr>
          <w:rFonts w:ascii="Times" w:hAnsi="Times" w:cs="Times"/>
          <w:sz w:val="20"/>
        </w:rPr>
      </w:pPr>
      <w:r w:rsidRPr="000B0B74">
        <w:rPr>
          <w:rFonts w:ascii="Times" w:hAnsi="Times" w:cs="Times"/>
          <w:sz w:val="20"/>
          <w:u w:val="single"/>
        </w:rPr>
        <w:t xml:space="preserve">                                                        </w:t>
      </w:r>
    </w:p>
    <w:p w:rsidRPr="000B0B74" w:rsidR="00865BB0" w:rsidP="0041699D"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3690"/>
        <w:jc w:val="both"/>
        <w:rPr>
          <w:rFonts w:ascii="Times" w:hAnsi="Times" w:cs="Times"/>
          <w:sz w:val="20"/>
        </w:rPr>
      </w:pPr>
      <w:r w:rsidRPr="000B0B74">
        <w:rPr>
          <w:rFonts w:ascii="Times" w:hAnsi="Times" w:cs="Times"/>
          <w:sz w:val="20"/>
        </w:rPr>
        <w:t>(Print Name)</w:t>
      </w:r>
    </w:p>
    <w:p w:rsidRPr="000B0B74" w:rsidR="00865BB0" w:rsidP="0041699D"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3690"/>
        <w:jc w:val="both"/>
        <w:rPr>
          <w:rFonts w:ascii="Times" w:hAnsi="Times" w:cs="Times"/>
          <w:sz w:val="20"/>
        </w:rPr>
      </w:pPr>
    </w:p>
    <w:p w:rsidRPr="000B0B74" w:rsidR="00865BB0" w:rsidP="0041699D"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3690"/>
        <w:jc w:val="both"/>
        <w:rPr>
          <w:rFonts w:ascii="Times" w:hAnsi="Times" w:cs="Times"/>
          <w:sz w:val="20"/>
          <w:u w:val="single"/>
        </w:rPr>
      </w:pPr>
      <w:r w:rsidRPr="000B0B74">
        <w:rPr>
          <w:rFonts w:ascii="Times" w:hAnsi="Times" w:cs="Times"/>
          <w:sz w:val="20"/>
        </w:rPr>
        <w:t xml:space="preserve"> </w:t>
      </w:r>
      <w:r w:rsidRPr="000B0B74">
        <w:rPr>
          <w:rFonts w:ascii="Times" w:hAnsi="Times" w:cs="Times"/>
          <w:sz w:val="20"/>
          <w:u w:val="single"/>
        </w:rPr>
        <w:t xml:space="preserve">                                                        </w:t>
      </w:r>
    </w:p>
    <w:p w:rsidRPr="000B0B74" w:rsidR="000B0B74" w:rsidP="0041699D" w:rsidRDefault="000B0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3690"/>
        <w:jc w:val="both"/>
        <w:rPr>
          <w:rFonts w:ascii="Times" w:hAnsi="Times" w:cs="Times"/>
          <w:sz w:val="20"/>
        </w:rPr>
      </w:pPr>
    </w:p>
    <w:p w:rsidRPr="000B0B74" w:rsidR="00865BB0" w:rsidP="0041699D" w:rsidRDefault="00865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3690"/>
        <w:jc w:val="both"/>
        <w:rPr>
          <w:rFonts w:ascii="Times" w:hAnsi="Times" w:cs="Times"/>
          <w:sz w:val="20"/>
        </w:rPr>
      </w:pPr>
      <w:r w:rsidRPr="000B0B74">
        <w:rPr>
          <w:rFonts w:ascii="Times" w:hAnsi="Times" w:cs="Times"/>
          <w:sz w:val="20"/>
        </w:rPr>
        <w:t>(Date)</w:t>
      </w:r>
    </w:p>
    <w:p w:rsidR="000B0B74" w:rsidRDefault="000B0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right="-326"/>
        <w:jc w:val="both"/>
        <w:rPr>
          <w:rFonts w:ascii="Times" w:hAnsi="Times" w:cs="Times"/>
          <w:sz w:val="20"/>
          <w:szCs w:val="19"/>
        </w:rPr>
      </w:pPr>
    </w:p>
    <w:p w:rsidR="00220760" w:rsidRDefault="002207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right="-326"/>
        <w:jc w:val="both"/>
        <w:rPr>
          <w:rFonts w:ascii="Times" w:hAnsi="Times" w:cs="Times"/>
          <w:sz w:val="20"/>
          <w:szCs w:val="19"/>
        </w:rPr>
      </w:pPr>
    </w:p>
    <w:p w:rsidR="00220760" w:rsidRDefault="002207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right="-326"/>
        <w:jc w:val="both"/>
        <w:rPr>
          <w:rFonts w:ascii="Times" w:hAnsi="Times" w:cs="Times"/>
          <w:sz w:val="20"/>
          <w:szCs w:val="19"/>
        </w:rPr>
      </w:pPr>
    </w:p>
    <w:p w:rsidRPr="008C6948" w:rsidR="00C442BC" w:rsidP="00C442BC" w:rsidRDefault="00C442BC">
      <w:pPr>
        <w:shd w:val="clear" w:color="auto" w:fill="FFFFFF"/>
        <w:jc w:val="center"/>
        <w:rPr>
          <w:rFonts w:ascii="Courier New" w:hAnsi="Courier New" w:cs="Courier New"/>
          <w:color w:val="222222"/>
          <w:sz w:val="10"/>
          <w:szCs w:val="10"/>
        </w:rPr>
      </w:pPr>
      <w:r w:rsidRPr="008C6948">
        <w:rPr>
          <w:rFonts w:ascii="Courier New" w:hAnsi="Courier New" w:cs="Courier New"/>
          <w:b/>
          <w:bCs/>
          <w:color w:val="222222"/>
          <w:sz w:val="10"/>
          <w:szCs w:val="10"/>
        </w:rPr>
        <w:t>Public Burden Statement</w:t>
      </w:r>
    </w:p>
    <w:p w:rsidRPr="008C6948" w:rsidR="00C442BC" w:rsidP="00C442BC" w:rsidRDefault="00C442BC">
      <w:pPr>
        <w:shd w:val="clear" w:color="auto" w:fill="FFFFFF"/>
        <w:rPr>
          <w:rFonts w:ascii="Courier New" w:hAnsi="Courier New" w:cs="Courier New"/>
          <w:color w:val="222222"/>
          <w:sz w:val="10"/>
          <w:szCs w:val="10"/>
        </w:rPr>
      </w:pPr>
    </w:p>
    <w:p w:rsidRPr="004F0E94" w:rsidR="006329FA" w:rsidP="00C442BC" w:rsidRDefault="00C442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r w:rsidRPr="008C6948">
        <w:rPr>
          <w:rFonts w:ascii="Courier New" w:hAnsi="Courier New" w:cs="Courier New"/>
          <w:color w:val="222222"/>
          <w:sz w:val="10"/>
          <w:szCs w:val="1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0648-0041. Without this approval, we could not conduct this information collection.  Public reporting for this information collection is estimated to be approximately 1.5 hours per response, </w:t>
      </w:r>
      <w:r w:rsidRPr="008C6948">
        <w:rPr>
          <w:rFonts w:ascii="Courier New" w:hAnsi="Courier New" w:cs="Courier New"/>
          <w:color w:val="222222"/>
          <w:sz w:val="10"/>
          <w:szCs w:val="10"/>
          <w:lang w:val="en"/>
        </w:rPr>
        <w:t>including the time for reviewing instructions, searching existing data sources, gathering and maintaining the data needed, and completing and reviewing the information collection. </w:t>
      </w:r>
      <w:r w:rsidRPr="008C6948">
        <w:rPr>
          <w:rFonts w:ascii="Courier New" w:hAnsi="Courier New" w:cs="Courier New"/>
          <w:color w:val="222222"/>
          <w:sz w:val="10"/>
          <w:szCs w:val="10"/>
        </w:rPr>
        <w:t xml:space="preserve">All responses to this information collection are required to obtain benefits. Send comments regarding this burden estimate or any other aspect of this information collection, including suggestions for reducing this burden to the </w:t>
      </w:r>
      <w:r w:rsidRPr="008C6948">
        <w:rPr>
          <w:rFonts w:ascii="Courier New" w:hAnsi="Courier New" w:cs="Courier New"/>
          <w:bCs/>
          <w:sz w:val="10"/>
          <w:szCs w:val="10"/>
        </w:rPr>
        <w:t xml:space="preserve">NOAA Fisheries, F/MB5, 1315 East West Hwy., Silver Spring, MD  20910, Attn: Richard VanGorder, and </w:t>
      </w:r>
      <w:hyperlink w:history="1" r:id="rId4">
        <w:r w:rsidRPr="008C6948">
          <w:rPr>
            <w:rStyle w:val="Hyperlink"/>
            <w:rFonts w:ascii="Courier New" w:hAnsi="Courier New" w:cs="Courier New"/>
            <w:bCs/>
            <w:sz w:val="10"/>
            <w:szCs w:val="10"/>
          </w:rPr>
          <w:t>Richard.VanGorder@noaa.gov</w:t>
        </w:r>
      </w:hyperlink>
      <w:r w:rsidRPr="008C6948">
        <w:rPr>
          <w:rFonts w:ascii="Courier New" w:hAnsi="Courier New" w:cs="Courier New"/>
          <w:bCs/>
          <w:sz w:val="10"/>
          <w:szCs w:val="10"/>
        </w:rPr>
        <w:t xml:space="preserve"> if desired.</w:t>
      </w:r>
    </w:p>
    <w:p w:rsidRPr="004F0E94" w:rsidR="006329FA" w:rsidP="006329FA" w:rsidRDefault="006329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6329FA" w:rsidP="006329FA" w:rsidRDefault="006329FA">
      <w:pPr>
        <w:jc w:val="center"/>
        <w:rPr>
          <w:rFonts w:ascii="Courier New" w:hAnsi="Courier New" w:cs="Courier New"/>
          <w:b/>
          <w:bCs/>
          <w:sz w:val="10"/>
          <w:szCs w:val="10"/>
        </w:rPr>
      </w:pPr>
      <w:r w:rsidRPr="004F0E94">
        <w:rPr>
          <w:rFonts w:ascii="Courier New" w:hAnsi="Courier New" w:cs="Courier New"/>
          <w:b/>
          <w:bCs/>
          <w:sz w:val="10"/>
          <w:szCs w:val="10"/>
        </w:rPr>
        <w:t>P</w:t>
      </w:r>
      <w:r w:rsidR="00C442BC">
        <w:rPr>
          <w:rFonts w:ascii="Courier New" w:hAnsi="Courier New" w:cs="Courier New"/>
          <w:b/>
          <w:bCs/>
          <w:sz w:val="10"/>
          <w:szCs w:val="10"/>
        </w:rPr>
        <w:t xml:space="preserve">rivacy </w:t>
      </w:r>
      <w:r w:rsidRPr="004F0E94">
        <w:rPr>
          <w:rFonts w:ascii="Courier New" w:hAnsi="Courier New" w:cs="Courier New"/>
          <w:b/>
          <w:bCs/>
          <w:sz w:val="10"/>
          <w:szCs w:val="10"/>
        </w:rPr>
        <w:t>A</w:t>
      </w:r>
      <w:r w:rsidR="00C442BC">
        <w:rPr>
          <w:rFonts w:ascii="Courier New" w:hAnsi="Courier New" w:cs="Courier New"/>
          <w:b/>
          <w:bCs/>
          <w:sz w:val="10"/>
          <w:szCs w:val="10"/>
        </w:rPr>
        <w:t>ct</w:t>
      </w:r>
      <w:r w:rsidRPr="004F0E94">
        <w:rPr>
          <w:rFonts w:ascii="Courier New" w:hAnsi="Courier New" w:cs="Courier New"/>
          <w:b/>
          <w:bCs/>
          <w:sz w:val="10"/>
          <w:szCs w:val="10"/>
        </w:rPr>
        <w:t xml:space="preserve"> S</w:t>
      </w:r>
      <w:r w:rsidR="00C442BC">
        <w:rPr>
          <w:rFonts w:ascii="Courier New" w:hAnsi="Courier New" w:cs="Courier New"/>
          <w:b/>
          <w:bCs/>
          <w:sz w:val="10"/>
          <w:szCs w:val="10"/>
        </w:rPr>
        <w:t>tatement</w:t>
      </w:r>
      <w:bookmarkStart w:name="_GoBack" w:id="1"/>
      <w:bookmarkEnd w:id="1"/>
    </w:p>
    <w:p w:rsidRPr="004F0E94" w:rsidR="00B252D1" w:rsidP="006329FA" w:rsidRDefault="00B252D1">
      <w:pPr>
        <w:jc w:val="center"/>
        <w:rPr>
          <w:rFonts w:ascii="Courier New" w:hAnsi="Courier New" w:cs="Courier New"/>
          <w:b/>
          <w:bCs/>
          <w:sz w:val="10"/>
          <w:szCs w:val="10"/>
        </w:rPr>
      </w:pPr>
    </w:p>
    <w:p w:rsidR="006329FA" w:rsidP="006329FA" w:rsidRDefault="006329FA">
      <w:pPr>
        <w:rPr>
          <w:rFonts w:ascii="Courier New" w:hAnsi="Courier New" w:cs="Courier New"/>
          <w:bCs/>
          <w:sz w:val="10"/>
          <w:szCs w:val="10"/>
        </w:rPr>
      </w:pPr>
      <w:r w:rsidRPr="004F0E94">
        <w:rPr>
          <w:rFonts w:ascii="Courier New" w:hAnsi="Courier New" w:cs="Courier New"/>
          <w:b/>
          <w:sz w:val="10"/>
          <w:szCs w:val="10"/>
        </w:rPr>
        <w:t>Authority:</w:t>
      </w:r>
      <w:r w:rsidRPr="004F0E94">
        <w:rPr>
          <w:rFonts w:ascii="Courier New" w:hAnsi="Courier New" w:cs="Courier New"/>
          <w:sz w:val="10"/>
          <w:szCs w:val="10"/>
        </w:rPr>
        <w:t xml:space="preserve">  The collection of this information is authorized by Title 45 U.S.C 1177 and 50 CFR Part 259. T</w:t>
      </w:r>
      <w:r w:rsidRPr="004F0E94">
        <w:rPr>
          <w:rFonts w:ascii="Courier New" w:hAnsi="Courier New" w:cs="Courier New"/>
          <w:bCs/>
          <w:sz w:val="10"/>
          <w:szCs w:val="10"/>
        </w:rPr>
        <w:t>he data will primarily be used for the evaluation of eligibility in connection with application to establish a Capital Construction Fund Account. Establishment of the account will not be considered unless all requested information is furnished.</w:t>
      </w:r>
    </w:p>
    <w:p w:rsidRPr="004F0E94" w:rsidR="00B252D1" w:rsidP="006329FA" w:rsidRDefault="00B252D1">
      <w:pPr>
        <w:rPr>
          <w:rFonts w:ascii="Courier New" w:hAnsi="Courier New" w:cs="Courier New"/>
          <w:sz w:val="10"/>
          <w:szCs w:val="10"/>
        </w:rPr>
      </w:pPr>
    </w:p>
    <w:p w:rsidR="00B252D1" w:rsidP="00B252D1" w:rsidRDefault="006329FA">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t>Purpose:</w:t>
      </w:r>
      <w:r w:rsidRPr="004F0E94">
        <w:rPr>
          <w:rFonts w:ascii="Courier New" w:hAnsi="Courier New" w:cs="Courier New"/>
          <w:sz w:val="10"/>
          <w:szCs w:val="10"/>
        </w:rPr>
        <w:t xml:space="preserve"> In order to determine qualification for, and to administer, the Capital Construction Fund, the NOAA National Marine Fisheries Service (NMFS) requires financial information, vessel owner contact information, </w:t>
      </w:r>
      <w:proofErr w:type="gramStart"/>
      <w:r w:rsidRPr="004F0E94">
        <w:rPr>
          <w:rFonts w:ascii="Courier New" w:hAnsi="Courier New" w:cs="Courier New"/>
          <w:sz w:val="10"/>
          <w:szCs w:val="10"/>
        </w:rPr>
        <w:t>date</w:t>
      </w:r>
      <w:proofErr w:type="gramEnd"/>
      <w:r w:rsidRPr="004F0E94">
        <w:rPr>
          <w:rFonts w:ascii="Courier New" w:hAnsi="Courier New" w:cs="Courier New"/>
          <w:sz w:val="10"/>
          <w:szCs w:val="10"/>
        </w:rPr>
        <w:t xml:space="preserve"> of birth, Tax Identifying Number and vessel descriptive information.</w:t>
      </w:r>
    </w:p>
    <w:p w:rsidR="00B252D1" w:rsidP="00B252D1" w:rsidRDefault="00B252D1">
      <w:pPr>
        <w:pStyle w:val="ListParagraph"/>
        <w:tabs>
          <w:tab w:val="left" w:pos="0"/>
        </w:tabs>
        <w:ind w:left="0"/>
        <w:rPr>
          <w:rFonts w:ascii="Courier New" w:hAnsi="Courier New" w:cs="Courier New"/>
          <w:sz w:val="10"/>
          <w:szCs w:val="10"/>
        </w:rPr>
      </w:pPr>
    </w:p>
    <w:p w:rsidR="00B252D1" w:rsidP="00B252D1" w:rsidRDefault="006329FA">
      <w:pPr>
        <w:pStyle w:val="ListParagraph"/>
        <w:tabs>
          <w:tab w:val="left" w:pos="0"/>
        </w:tabs>
        <w:ind w:left="0"/>
        <w:rPr>
          <w:rFonts w:ascii="Courier New" w:hAnsi="Courier New" w:cs="Courier New"/>
          <w:color w:val="000000"/>
          <w:sz w:val="10"/>
          <w:szCs w:val="10"/>
        </w:rPr>
      </w:pPr>
      <w:r w:rsidRPr="004F0E94">
        <w:rPr>
          <w:rFonts w:ascii="Courier New" w:hAnsi="Courier New" w:cs="Courier New"/>
          <w:b/>
          <w:sz w:val="10"/>
          <w:szCs w:val="10"/>
        </w:rPr>
        <w:t xml:space="preserve">Routine Uses: </w:t>
      </w:r>
      <w:r w:rsidRPr="004F0E94">
        <w:rPr>
          <w:rFonts w:ascii="Courier New" w:hAnsi="Courier New" w:cs="Courier New"/>
          <w:sz w:val="10"/>
          <w:szCs w:val="10"/>
        </w:rPr>
        <w:t xml:space="preserve"> The Department will use this information to determine qualification for a Capital Construction Fund Agreement. </w:t>
      </w:r>
      <w:r w:rsidRPr="004F0E94">
        <w:rPr>
          <w:rFonts w:ascii="Courier New" w:hAnsi="Courier New" w:cs="Courier New"/>
          <w:color w:val="000000"/>
          <w:sz w:val="10"/>
          <w:szCs w:val="10"/>
        </w:rPr>
        <w:t>Disclosure of this information is permitted under the Privacy Act of 1974 (5 U.S.C. Section 552a</w:t>
      </w:r>
      <w:r w:rsidRPr="004F0E94">
        <w:rPr>
          <w:rFonts w:ascii="Courier New" w:hAnsi="Courier New" w:cs="Courier New"/>
          <w:b/>
          <w:bCs/>
          <w:color w:val="000000"/>
          <w:sz w:val="10"/>
          <w:szCs w:val="10"/>
        </w:rPr>
        <w:t>)</w:t>
      </w:r>
      <w:r w:rsidRPr="004F0E94">
        <w:rPr>
          <w:rFonts w:ascii="Courier New" w:hAnsi="Courier New" w:cs="Courier New"/>
          <w:color w:val="000000"/>
          <w:sz w:val="10"/>
          <w:szCs w:val="10"/>
        </w:rPr>
        <w:t xml:space="preserve">, to be shared </w:t>
      </w:r>
      <w:r w:rsidRPr="004F0E94">
        <w:rPr>
          <w:rFonts w:ascii="Courier New" w:hAnsi="Courier New" w:cs="Courier New"/>
          <w:sz w:val="10"/>
          <w:szCs w:val="10"/>
        </w:rPr>
        <w:t xml:space="preserve">within the Financial Services Division, in order to coordinate monitoring of the Agreements. </w:t>
      </w:r>
      <w:r w:rsidRPr="004F0E94">
        <w:rPr>
          <w:rFonts w:ascii="Courier New" w:hAnsi="Courier New" w:cs="Courier New"/>
          <w:color w:val="000000"/>
          <w:sz w:val="10"/>
          <w:szCs w:val="10"/>
        </w:rPr>
        <w:t xml:space="preserve">Disclosure of this information is also subject to all of the published routine uses as identified in </w:t>
      </w:r>
      <w:hyperlink w:history="1" r:id="rId5">
        <w:r w:rsidRPr="004F0E94">
          <w:rPr>
            <w:rStyle w:val="Hyperlink"/>
            <w:rFonts w:ascii="Courier New" w:hAnsi="Courier New" w:cs="Courier New"/>
            <w:sz w:val="10"/>
            <w:szCs w:val="10"/>
          </w:rPr>
          <w:t>Commerce/NOAA-21</w:t>
        </w:r>
      </w:hyperlink>
      <w:r w:rsidRPr="004F0E94">
        <w:rPr>
          <w:rFonts w:ascii="Courier New" w:hAnsi="Courier New" w:cs="Courier New"/>
          <w:color w:val="000000"/>
          <w:sz w:val="10"/>
          <w:szCs w:val="10"/>
        </w:rPr>
        <w:t>, Financial Services Division.</w:t>
      </w:r>
    </w:p>
    <w:p w:rsidR="00B252D1" w:rsidP="00B252D1" w:rsidRDefault="00B252D1">
      <w:pPr>
        <w:pStyle w:val="ListParagraph"/>
        <w:tabs>
          <w:tab w:val="left" w:pos="0"/>
        </w:tabs>
        <w:ind w:left="0"/>
        <w:rPr>
          <w:rFonts w:ascii="Courier New" w:hAnsi="Courier New" w:cs="Courier New"/>
          <w:color w:val="000000"/>
          <w:sz w:val="10"/>
          <w:szCs w:val="10"/>
        </w:rPr>
      </w:pPr>
    </w:p>
    <w:p w:rsidRPr="000B0B74" w:rsidR="000B0B74" w:rsidP="00B252D1" w:rsidRDefault="006329FA">
      <w:pPr>
        <w:pStyle w:val="ListParagraph"/>
        <w:tabs>
          <w:tab w:val="left" w:pos="0"/>
        </w:tabs>
        <w:ind w:left="0"/>
        <w:rPr>
          <w:rFonts w:ascii="Times" w:hAnsi="Times" w:cs="Times"/>
          <w:sz w:val="20"/>
          <w:szCs w:val="19"/>
        </w:rPr>
      </w:pPr>
      <w:r w:rsidRPr="004F0E94">
        <w:rPr>
          <w:rFonts w:ascii="Courier New" w:hAnsi="Courier New" w:cs="Courier New"/>
          <w:b/>
          <w:sz w:val="10"/>
          <w:szCs w:val="10"/>
        </w:rPr>
        <w:t xml:space="preserve">Disclosure: </w:t>
      </w:r>
      <w:r w:rsidRPr="004F0E94">
        <w:rPr>
          <w:rFonts w:ascii="Courier New" w:hAnsi="Courier New" w:cs="Courier New"/>
          <w:sz w:val="10"/>
          <w:szCs w:val="10"/>
        </w:rPr>
        <w:t xml:space="preserve"> </w:t>
      </w:r>
      <w:r w:rsidRPr="004F0E94">
        <w:rPr>
          <w:rFonts w:ascii="Courier New" w:hAnsi="Courier New" w:cs="Courier New"/>
          <w:color w:val="000000"/>
          <w:sz w:val="10"/>
          <w:szCs w:val="10"/>
        </w:rPr>
        <w:t>Furnishing this information is voluntary; however, failure to provide complete and accurate information will prevent the determination of qualification for the program, and continued participation.</w:t>
      </w:r>
    </w:p>
    <w:sectPr w:rsidRPr="000B0B74" w:rsidR="000B0B74" w:rsidSect="00865BB0">
      <w:pgSz w:w="12240" w:h="15840"/>
      <w:pgMar w:top="654" w:right="1308" w:bottom="654" w:left="1308" w:header="654" w:footer="6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B0"/>
    <w:rsid w:val="00021332"/>
    <w:rsid w:val="000B0B74"/>
    <w:rsid w:val="00120D85"/>
    <w:rsid w:val="00220760"/>
    <w:rsid w:val="0029224C"/>
    <w:rsid w:val="0041699D"/>
    <w:rsid w:val="006329FA"/>
    <w:rsid w:val="006D1B25"/>
    <w:rsid w:val="00812C84"/>
    <w:rsid w:val="00865BB0"/>
    <w:rsid w:val="00A943AD"/>
    <w:rsid w:val="00B252D1"/>
    <w:rsid w:val="00C442BC"/>
    <w:rsid w:val="00C55404"/>
    <w:rsid w:val="00CA5D01"/>
    <w:rsid w:val="00E62071"/>
    <w:rsid w:val="00EE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83D41"/>
  <w15:chartTrackingRefBased/>
  <w15:docId w15:val="{CDA63C47-7CEC-4C2C-AA24-D91E118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semiHidden/>
    <w:rsid w:val="000B0B74"/>
    <w:rPr>
      <w:rFonts w:ascii="Tahoma" w:hAnsi="Tahoma" w:cs="Tahoma"/>
      <w:sz w:val="16"/>
      <w:szCs w:val="16"/>
    </w:rPr>
  </w:style>
  <w:style w:type="paragraph" w:styleId="ListParagraph">
    <w:name w:val="List Paragraph"/>
    <w:basedOn w:val="Normal"/>
    <w:uiPriority w:val="34"/>
    <w:qFormat/>
    <w:rsid w:val="006329FA"/>
    <w:pPr>
      <w:widowControl/>
      <w:autoSpaceDE/>
      <w:autoSpaceDN/>
      <w:adjustRightInd/>
      <w:spacing w:after="200" w:line="276" w:lineRule="auto"/>
      <w:ind w:left="720"/>
      <w:contextualSpacing/>
    </w:pPr>
    <w:rPr>
      <w:rFonts w:ascii="Calibri" w:hAnsi="Calibri"/>
      <w:sz w:val="22"/>
      <w:szCs w:val="22"/>
    </w:rPr>
  </w:style>
  <w:style w:type="character" w:styleId="Hyperlink">
    <w:name w:val="Hyperlink"/>
    <w:uiPriority w:val="99"/>
    <w:unhideWhenUsed/>
    <w:rsid w:val="00632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ec.doc.gov/opog/PrivacyAct/SORNs/noaa-21.html" TargetMode="External"/><Relationship Id="rId4" Type="http://schemas.openxmlformats.org/officeDocument/2006/relationships/hyperlink" Target="mailto:Richard.VanGorder@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3605</Characters>
  <Application>Microsoft Office Word</Application>
  <DocSecurity>0</DocSecurity>
  <Lines>144</Lines>
  <Paragraphs>76</Paragraphs>
  <ScaleCrop>false</ScaleCrop>
  <HeadingPairs>
    <vt:vector size="2" baseType="variant">
      <vt:variant>
        <vt:lpstr>Title</vt:lpstr>
      </vt:variant>
      <vt:variant>
        <vt:i4>1</vt:i4>
      </vt:variant>
    </vt:vector>
  </HeadingPairs>
  <TitlesOfParts>
    <vt:vector size="1" baseType="lpstr">
      <vt:lpstr>OMB No</vt:lpstr>
    </vt:vector>
  </TitlesOfParts>
  <Company/>
  <LinksUpToDate>false</LinksUpToDate>
  <CharactersWithSpaces>3968</CharactersWithSpaces>
  <SharedDoc>false</SharedDoc>
  <HLinks>
    <vt:vector size="6" baseType="variant">
      <vt:variant>
        <vt:i4>7340143</vt:i4>
      </vt:variant>
      <vt:variant>
        <vt:i4>0</vt:i4>
      </vt:variant>
      <vt:variant>
        <vt:i4>0</vt:i4>
      </vt:variant>
      <vt:variant>
        <vt:i4>5</vt:i4>
      </vt:variant>
      <vt:variant>
        <vt:lpwstr>http://www.osec.doc.gov/opog/PrivacyAct/SORNs/noaa-21.html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NMFS NOAA</dc:creator>
  <cp:keywords/>
  <dc:description/>
  <cp:lastModifiedBy>Richard H VanGorder</cp:lastModifiedBy>
  <cp:revision>2</cp:revision>
  <cp:lastPrinted>2007-05-24T14:25:00Z</cp:lastPrinted>
  <dcterms:created xsi:type="dcterms:W3CDTF">2022-04-25T15:58:00Z</dcterms:created>
  <dcterms:modified xsi:type="dcterms:W3CDTF">2022-04-25T15:58:00Z</dcterms:modified>
</cp:coreProperties>
</file>