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1510B" w14:paraId="00336FBE" w14:textId="7777777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GenIC Clearance for CDC/ATSDR</w:t>
      </w:r>
    </w:p>
    <w:p w:rsidR="00E1510B" w14:paraId="50528199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Formative Research and Tool Development</w:t>
      </w:r>
    </w:p>
    <w:p w:rsidR="00E1510B" w14:paraId="08429F8E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10B" w14:paraId="7EEFCBB2" w14:textId="0CC6996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Food Safety Communication Evaluation: Assessing Food Safety Messages, Knowledge, and Attitudes </w:t>
      </w:r>
    </w:p>
    <w:p w:rsidR="00E1510B" w14:paraId="506665F2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0361DF8B" w14:textId="77777777">
      <w:pPr>
        <w:pStyle w:val="Heading3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1510B" w14:paraId="5CC976D1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37E006EB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10B" w14:paraId="28763ACB" w14:textId="7777777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10B" w14:paraId="5ABA33EB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3466A4B9" w14:textId="769E7A57">
      <w:pPr>
        <w:pStyle w:val="Heading4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0" w:name="_heading=h.1pfnzt8yxobq" w:colFirst="0" w:colLast="0"/>
      <w:bookmarkEnd w:id="0"/>
      <w:r>
        <w:rPr>
          <w:rFonts w:ascii="Times New Roman" w:eastAsia="Times New Roman" w:hAnsi="Times New Roman" w:cs="Times New Roman"/>
        </w:rPr>
        <w:t>Attachment 7 - Participant Confirmation Email</w:t>
      </w:r>
      <w:r w:rsidR="00D17998">
        <w:rPr>
          <w:rFonts w:ascii="Times New Roman" w:eastAsia="Times New Roman" w:hAnsi="Times New Roman" w:cs="Times New Roman"/>
        </w:rPr>
        <w:t xml:space="preserve"> (FGD)</w:t>
      </w:r>
    </w:p>
    <w:p w:rsidR="00E1510B" w14:paraId="60CA2BB1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46FB0103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2662B685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3400CB68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0C1B1F51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078D21FF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4C5DF69F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4BCB1A7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49C20B03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342D4124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4728CDC1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036A507D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209E8A0D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7D22E8DD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10B" w14:paraId="3F4C65D0" w14:textId="24865A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Contact: </w:t>
      </w:r>
      <w:r>
        <w:rPr>
          <w:rFonts w:ascii="Times New Roman" w:eastAsia="Times New Roman" w:hAnsi="Times New Roman" w:cs="Times New Roman"/>
          <w:sz w:val="24"/>
          <w:szCs w:val="24"/>
        </w:rPr>
        <w:t>Sara Bresee</w:t>
      </w:r>
      <w:r w:rsidR="0082703C">
        <w:rPr>
          <w:rFonts w:ascii="Times New Roman" w:eastAsia="Times New Roman" w:hAnsi="Times New Roman" w:cs="Times New Roman"/>
          <w:sz w:val="24"/>
          <w:szCs w:val="24"/>
        </w:rPr>
        <w:t>, MPH</w:t>
      </w:r>
    </w:p>
    <w:p w:rsidR="00E1510B" w14:paraId="70EABC6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the Director</w:t>
      </w:r>
    </w:p>
    <w:p w:rsidR="00E1510B" w14:paraId="784A54B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 of Foodborne, Waterborne, and Environmental Diseases</w:t>
      </w:r>
    </w:p>
    <w:p w:rsidR="00E1510B" w14:paraId="56A1E62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Centers for Disease Control and Prevention </w:t>
      </w:r>
    </w:p>
    <w:p w:rsidR="00E1510B" w14:paraId="1C0713A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1600 Clifton Road, NE </w:t>
      </w:r>
    </w:p>
    <w:p w:rsidR="00E1510B" w14:paraId="5689AAF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Atlanta, Georgia 30333 </w:t>
      </w:r>
    </w:p>
    <w:p w:rsidR="00E1510B" w14:paraId="7A70692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(404) 639.3371</w:t>
      </w:r>
    </w:p>
    <w:p w:rsidR="00E1510B" w14:paraId="457F939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yla4@cdc.gov</w:t>
        </w:r>
      </w:hyperlink>
    </w:p>
    <w:p w:rsidR="00D262D9" w14:paraId="4A4E53E3" w14:textId="238DDFFD">
      <w:r>
        <w:br w:type="page"/>
      </w:r>
    </w:p>
    <w:p w:rsidR="00E1510B" w14:paraId="14D6A33C" w14:textId="77777777"/>
    <w:p w:rsidR="00E1510B" w14:paraId="39F4F63E" w14:textId="77777777"/>
    <w:p w:rsidR="00E1510B" w14:paraId="05978D02" w14:textId="20A7F9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NAME</w:t>
      </w:r>
      <w:r w:rsidR="00EB4780">
        <w:rPr>
          <w:rFonts w:ascii="Times New Roman" w:eastAsia="Times New Roman" w:hAnsi="Times New Roman" w:cs="Times New Roman"/>
        </w:rPr>
        <w:t>,</w:t>
      </w:r>
    </w:p>
    <w:p w:rsidR="00E1510B" w14:paraId="22092918" w14:textId="77777777">
      <w:pPr>
        <w:rPr>
          <w:rFonts w:ascii="Times New Roman" w:eastAsia="Times New Roman" w:hAnsi="Times New Roman" w:cs="Times New Roman"/>
        </w:rPr>
      </w:pPr>
    </w:p>
    <w:p w:rsidR="00E1510B" w14:paraId="547A4D5E" w14:textId="6EF3EE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agreeing to participate in our upcoming project! Your commitment is highly valued and very important to us.  </w:t>
      </w:r>
    </w:p>
    <w:p w:rsidR="00E1510B" w14:paraId="72F6EC3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F497D"/>
          <w:u w:val="single"/>
        </w:rPr>
      </w:pPr>
    </w:p>
    <w:p w:rsidR="00E1510B" w:rsidRPr="008B61D4" w14:paraId="05D09E06" w14:textId="1F1D3379">
      <w:pPr>
        <w:ind w:right="43"/>
        <w:rPr>
          <w:rFonts w:ascii="Times New Roman" w:eastAsia="Times New Roman" w:hAnsi="Times New Roman" w:cs="Times New Roman"/>
          <w:b/>
          <w:smallCaps/>
          <w:u w:val="single"/>
        </w:rPr>
      </w:pPr>
      <w:r w:rsidRPr="008B61D4">
        <w:rPr>
          <w:rFonts w:ascii="Times New Roman" w:eastAsia="Times New Roman" w:hAnsi="Times New Roman" w:cs="Times New Roman"/>
          <w:b/>
          <w:smallCaps/>
          <w:u w:val="single"/>
        </w:rPr>
        <w:t>BEFORE</w:t>
      </w:r>
      <w:r w:rsidRPr="008B61D4" w:rsidR="00C6084D">
        <w:rPr>
          <w:rFonts w:ascii="Times New Roman" w:eastAsia="Times New Roman" w:hAnsi="Times New Roman" w:cs="Times New Roman"/>
          <w:b/>
          <w:smallCaps/>
          <w:u w:val="single"/>
        </w:rPr>
        <w:t xml:space="preserve"> YOUR </w:t>
      </w:r>
      <w:r w:rsidRPr="008B61D4" w:rsidR="00D17998">
        <w:rPr>
          <w:rFonts w:ascii="Times New Roman" w:eastAsia="Times New Roman" w:hAnsi="Times New Roman" w:cs="Times New Roman"/>
          <w:b/>
          <w:smallCaps/>
          <w:u w:val="single"/>
        </w:rPr>
        <w:t>DISCUSSION</w:t>
      </w:r>
      <w:r w:rsidRPr="008B61D4" w:rsidR="00C6084D">
        <w:rPr>
          <w:rFonts w:ascii="Times New Roman" w:eastAsia="Times New Roman" w:hAnsi="Times New Roman" w:cs="Times New Roman"/>
          <w:b/>
          <w:smallCaps/>
          <w:u w:val="single"/>
        </w:rPr>
        <w:t xml:space="preserve"> </w:t>
      </w:r>
    </w:p>
    <w:p w:rsidR="00E1510B" w:rsidRPr="008B61D4" w14:paraId="2F4B0DE5" w14:textId="3EE87AF2">
      <w:pPr>
        <w:ind w:right="43"/>
        <w:rPr>
          <w:rFonts w:ascii="Times New Roman" w:eastAsia="Times New Roman" w:hAnsi="Times New Roman" w:cs="Times New Roman"/>
          <w:color w:val="000000"/>
          <w:u w:val="single"/>
        </w:rPr>
      </w:pPr>
      <w:r w:rsidRPr="008B61D4">
        <w:rPr>
          <w:rFonts w:ascii="Times New Roman" w:eastAsia="Times New Roman" w:hAnsi="Times New Roman" w:cs="Times New Roman"/>
        </w:rPr>
        <w:t xml:space="preserve">Read, agree to, and </w:t>
      </w:r>
      <w:r w:rsidRPr="008B61D4">
        <w:rPr>
          <w:rFonts w:ascii="Times New Roman" w:eastAsia="Times New Roman" w:hAnsi="Times New Roman" w:cs="Times New Roman"/>
          <w:i/>
        </w:rPr>
        <w:t>DIGITALLY</w:t>
      </w:r>
      <w:r w:rsidRPr="008B61D4">
        <w:rPr>
          <w:rFonts w:ascii="Times New Roman" w:eastAsia="Times New Roman" w:hAnsi="Times New Roman" w:cs="Times New Roman"/>
        </w:rPr>
        <w:t xml:space="preserve"> sign our consent form. </w:t>
      </w:r>
      <w:r w:rsidRPr="008B61D4" w:rsidR="009D0E76">
        <w:rPr>
          <w:rFonts w:ascii="Times New Roman" w:eastAsia="Times New Roman" w:hAnsi="Times New Roman" w:cs="Times New Roman"/>
        </w:rPr>
        <w:t>We want you to understand</w:t>
      </w:r>
      <w:r w:rsidRPr="008B61D4">
        <w:rPr>
          <w:rFonts w:ascii="Times New Roman" w:eastAsia="Times New Roman" w:hAnsi="Times New Roman" w:cs="Times New Roman"/>
        </w:rPr>
        <w:t xml:space="preserve"> the full extent of your participation before agreeing to it. This consent form will be sent to you </w:t>
      </w:r>
      <w:r w:rsidRPr="008B61D4" w:rsidR="009D0E76">
        <w:rPr>
          <w:rFonts w:ascii="Times New Roman" w:eastAsia="Times New Roman" w:hAnsi="Times New Roman" w:cs="Times New Roman"/>
        </w:rPr>
        <w:t>2–3 days before</w:t>
      </w:r>
      <w:r w:rsidRPr="008B61D4">
        <w:rPr>
          <w:rFonts w:ascii="Times New Roman" w:eastAsia="Times New Roman" w:hAnsi="Times New Roman" w:cs="Times New Roman"/>
        </w:rPr>
        <w:t xml:space="preserve"> your session. </w:t>
      </w:r>
      <w:r w:rsidRPr="008B61D4" w:rsidR="008B61D4">
        <w:rPr>
          <w:rFonts w:ascii="Times New Roman" w:hAnsi="Times New Roman" w:cs="Times New Roman"/>
          <w:b/>
          <w:bCs/>
          <w:u w:val="single"/>
        </w:rPr>
        <w:t>You will not be allowed to join the virtual session and will not receive your gift card unless you have signed the consent form</w:t>
      </w:r>
      <w:r w:rsidRPr="008B61D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.</w:t>
      </w:r>
    </w:p>
    <w:p w:rsidR="00E1510B" w14:paraId="6D60C921" w14:textId="7777777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E1510B" w14:paraId="3510E702" w14:textId="7777777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LIVE SESSION DETAILS</w:t>
      </w:r>
    </w:p>
    <w:p w:rsidR="00E1510B" w14:paraId="647B007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of Session: </w:t>
      </w:r>
    </w:p>
    <w:p w:rsidR="00E1510B" w14:paraId="5DCE56D5" w14:textId="189B2D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Time of Session</w:t>
      </w:r>
      <w:r w:rsidR="008B61D4">
        <w:rPr>
          <w:rFonts w:ascii="Times New Roman" w:eastAsia="Times New Roman" w:hAnsi="Times New Roman" w:cs="Times New Roman"/>
          <w:color w:val="000000"/>
        </w:rPr>
        <w:t xml:space="preserve"> (EST)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E1510B" w14:paraId="4FE615A6" w14:textId="215E0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Your 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Local Time: </w:t>
      </w:r>
    </w:p>
    <w:p w:rsidR="00E1510B" w14:paraId="48D96D3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ZOOM Link:  </w:t>
      </w:r>
    </w:p>
    <w:p w:rsidR="00E1510B" w14:paraId="583F2CF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Access code: </w:t>
      </w:r>
    </w:p>
    <w:p w:rsidR="00E1510B" w14:paraId="0AAC1D9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E1510B" w14:paraId="07F76C31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Token of Appreciation</w:t>
      </w:r>
      <w:r>
        <w:rPr>
          <w:rFonts w:ascii="Times New Roman" w:eastAsia="Times New Roman" w:hAnsi="Times New Roman" w:cs="Times New Roman"/>
          <w:color w:val="000000"/>
        </w:rPr>
        <w:t>: $</w:t>
      </w:r>
      <w:r>
        <w:rPr>
          <w:rFonts w:ascii="Times New Roman" w:eastAsia="Times New Roman" w:hAnsi="Times New Roman" w:cs="Times New Roman"/>
        </w:rPr>
        <w:t>75</w:t>
      </w:r>
    </w:p>
    <w:p w:rsidR="00E1510B" w14:paraId="39FE5AD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</w:p>
    <w:p w:rsidR="00E1510B" w14:paraId="6DEF7EB5" w14:textId="2553B3A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Please join 5 minutes </w:t>
      </w:r>
      <w:r w:rsidR="00C93F4A">
        <w:rPr>
          <w:rFonts w:ascii="Times New Roman" w:eastAsia="Times New Roman" w:hAnsi="Times New Roman" w:cs="Times New Roman"/>
          <w:i/>
          <w:color w:val="000000"/>
        </w:rPr>
        <w:t>before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the scheduled start time. </w:t>
      </w:r>
      <w:r w:rsidR="00CF3EC6">
        <w:rPr>
          <w:rFonts w:ascii="Times New Roman" w:eastAsia="Times New Roman" w:hAnsi="Times New Roman" w:cs="Times New Roman"/>
          <w:i/>
          <w:color w:val="000000"/>
        </w:rPr>
        <w:t>For your audio, w</w:t>
      </w:r>
      <w:r>
        <w:rPr>
          <w:rFonts w:ascii="Times New Roman" w:eastAsia="Times New Roman" w:hAnsi="Times New Roman" w:cs="Times New Roman"/>
          <w:i/>
          <w:color w:val="000000"/>
        </w:rPr>
        <w:t xml:space="preserve">e recommend </w:t>
      </w:r>
      <w:r w:rsidR="00CF3EC6">
        <w:rPr>
          <w:rFonts w:ascii="Times New Roman" w:eastAsia="Times New Roman" w:hAnsi="Times New Roman" w:cs="Times New Roman"/>
          <w:i/>
          <w:color w:val="000000"/>
        </w:rPr>
        <w:t>using</w:t>
      </w:r>
      <w:r>
        <w:rPr>
          <w:rFonts w:ascii="Times New Roman" w:eastAsia="Times New Roman" w:hAnsi="Times New Roman" w:cs="Times New Roman"/>
          <w:i/>
          <w:color w:val="000000"/>
        </w:rPr>
        <w:t xml:space="preserve"> a headset </w:t>
      </w:r>
      <w:r>
        <w:rPr>
          <w:rFonts w:ascii="Times New Roman" w:eastAsia="Times New Roman" w:hAnsi="Times New Roman" w:cs="Times New Roman"/>
          <w:i/>
        </w:rPr>
        <w:t>with a microphone</w:t>
      </w:r>
      <w:r>
        <w:rPr>
          <w:rFonts w:ascii="Times New Roman" w:eastAsia="Times New Roman" w:hAnsi="Times New Roman" w:cs="Times New Roman"/>
          <w:i/>
          <w:color w:val="000000"/>
        </w:rPr>
        <w:t xml:space="preserve"> connected to your computer (wired or Bluetooth).</w:t>
      </w:r>
      <w:r w:rsidR="00A551AC">
        <w:rPr>
          <w:rFonts w:ascii="Times New Roman" w:eastAsia="Times New Roman" w:hAnsi="Times New Roman" w:cs="Times New Roman"/>
          <w:i/>
          <w:color w:val="000000"/>
        </w:rPr>
        <w:t xml:space="preserve"> This will help avoid background </w:t>
      </w:r>
      <w:r w:rsidR="00657F77">
        <w:rPr>
          <w:rFonts w:ascii="Times New Roman" w:eastAsia="Times New Roman" w:hAnsi="Times New Roman" w:cs="Times New Roman"/>
          <w:i/>
          <w:color w:val="000000"/>
        </w:rPr>
        <w:t>noise</w:t>
      </w:r>
      <w:r w:rsidR="00E9066D">
        <w:rPr>
          <w:rFonts w:ascii="Times New Roman" w:eastAsia="Times New Roman" w:hAnsi="Times New Roman" w:cs="Times New Roman"/>
          <w:i/>
          <w:color w:val="000000"/>
        </w:rPr>
        <w:t xml:space="preserve"> or feedback</w:t>
      </w:r>
      <w:r w:rsidR="009C798A">
        <w:rPr>
          <w:rFonts w:ascii="Times New Roman" w:eastAsia="Times New Roman" w:hAnsi="Times New Roman" w:cs="Times New Roman"/>
          <w:i/>
          <w:color w:val="000000"/>
        </w:rPr>
        <w:t xml:space="preserve">. </w:t>
      </w:r>
    </w:p>
    <w:p w:rsidR="00E1510B" w14:paraId="17DCE41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E1510B" w14:paraId="1026DD10" w14:textId="77777777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Participation Guidelines:</w:t>
      </w:r>
    </w:p>
    <w:p w:rsidR="00E1510B" w14:paraId="3DFB63B6" w14:textId="094102B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invite a small number of </w:t>
      </w:r>
      <w:r w:rsidR="009468A4">
        <w:rPr>
          <w:rFonts w:ascii="Times New Roman" w:eastAsia="Times New Roman" w:hAnsi="Times New Roman" w:cs="Times New Roman"/>
          <w:color w:val="000000"/>
        </w:rPr>
        <w:t xml:space="preserve">people </w:t>
      </w:r>
      <w:r>
        <w:rPr>
          <w:rFonts w:ascii="Times New Roman" w:eastAsia="Times New Roman" w:hAnsi="Times New Roman" w:cs="Times New Roman"/>
          <w:color w:val="000000"/>
        </w:rPr>
        <w:t>to be a part of this project</w:t>
      </w:r>
      <w:r w:rsidR="009468A4">
        <w:rPr>
          <w:rFonts w:ascii="Times New Roman" w:eastAsia="Times New Roman" w:hAnsi="Times New Roman" w:cs="Times New Roman"/>
          <w:color w:val="000000"/>
        </w:rPr>
        <w:t>. Y</w:t>
      </w:r>
      <w:r>
        <w:rPr>
          <w:rFonts w:ascii="Times New Roman" w:eastAsia="Times New Roman" w:hAnsi="Times New Roman" w:cs="Times New Roman"/>
          <w:color w:val="000000"/>
        </w:rPr>
        <w:t>our opinions and participation are very important to us</w:t>
      </w:r>
      <w:r w:rsidRPr="00D17998" w:rsidR="00D17998">
        <w:rPr>
          <w:rFonts w:ascii="Times New Roman" w:eastAsia="Times New Roman" w:hAnsi="Times New Roman" w:cs="Times New Roman"/>
          <w:bCs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  </w:t>
      </w:r>
    </w:p>
    <w:p w:rsidR="00E1510B" w14:paraId="702D2018" w14:textId="7601D6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avoid delay in the </w:t>
      </w:r>
      <w:r>
        <w:rPr>
          <w:rFonts w:ascii="Times New Roman" w:eastAsia="Times New Roman" w:hAnsi="Times New Roman" w:cs="Times New Roman"/>
        </w:rPr>
        <w:t>focus group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ED40FF">
        <w:rPr>
          <w:rFonts w:ascii="Times New Roman" w:eastAsia="Times New Roman" w:hAnsi="Times New Roman" w:cs="Times New Roman"/>
          <w:color w:val="000000"/>
        </w:rPr>
        <w:t>turn on your</w:t>
      </w:r>
      <w:r>
        <w:rPr>
          <w:rFonts w:ascii="Times New Roman" w:eastAsia="Times New Roman" w:hAnsi="Times New Roman" w:cs="Times New Roman"/>
          <w:color w:val="000000"/>
        </w:rPr>
        <w:t xml:space="preserve"> tested computer</w:t>
      </w:r>
      <w:r w:rsidR="00755672">
        <w:rPr>
          <w:rFonts w:ascii="Times New Roman" w:eastAsia="Times New Roman" w:hAnsi="Times New Roman" w:cs="Times New Roman"/>
          <w:color w:val="000000"/>
        </w:rPr>
        <w:t xml:space="preserve"> (audio testing your headset)</w:t>
      </w:r>
      <w:r>
        <w:rPr>
          <w:rFonts w:ascii="Times New Roman" w:eastAsia="Times New Roman" w:hAnsi="Times New Roman" w:cs="Times New Roman"/>
          <w:color w:val="000000"/>
        </w:rPr>
        <w:t xml:space="preserve"> turned on and sign in 5 minutes early.</w:t>
      </w:r>
    </w:p>
    <w:p w:rsidR="00E1510B" w14:paraId="0E3536E7" w14:textId="518867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</w:t>
      </w:r>
      <w:r w:rsidR="0095521A">
        <w:rPr>
          <w:rFonts w:ascii="Times New Roman" w:eastAsia="Times New Roman" w:hAnsi="Times New Roman" w:cs="Times New Roman"/>
          <w:color w:val="000000"/>
        </w:rPr>
        <w:t xml:space="preserve"> be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a quiet place </w:t>
      </w:r>
      <w:r w:rsidR="0095521A">
        <w:rPr>
          <w:rFonts w:ascii="Times New Roman" w:eastAsia="Times New Roman" w:hAnsi="Times New Roman" w:cs="Times New Roman"/>
          <w:color w:val="000000"/>
        </w:rPr>
        <w:t>where you won’t be interrupted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so that </w:t>
      </w:r>
      <w:r w:rsidR="0095521A">
        <w:rPr>
          <w:rFonts w:ascii="Times New Roman" w:eastAsia="Times New Roman" w:hAnsi="Times New Roman" w:cs="Times New Roman"/>
          <w:color w:val="000000"/>
        </w:rPr>
        <w:t>you can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focus on the discussion. </w:t>
      </w:r>
    </w:p>
    <w:p w:rsidR="00E1510B" w14:paraId="2A87EAE6" w14:textId="5B46C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</w:t>
      </w:r>
      <w:r w:rsidR="00EC538F">
        <w:rPr>
          <w:rFonts w:ascii="Times New Roman" w:eastAsia="Times New Roman" w:hAnsi="Times New Roman" w:cs="Times New Roman"/>
          <w:color w:val="000000"/>
        </w:rPr>
        <w:t xml:space="preserve">you need </w:t>
      </w:r>
      <w:r>
        <w:rPr>
          <w:rFonts w:ascii="Times New Roman" w:eastAsia="Times New Roman" w:hAnsi="Times New Roman" w:cs="Times New Roman"/>
          <w:color w:val="000000"/>
        </w:rPr>
        <w:t>glasses</w:t>
      </w:r>
      <w:r w:rsidR="00EC538F">
        <w:rPr>
          <w:rFonts w:ascii="Times New Roman" w:eastAsia="Times New Roman" w:hAnsi="Times New Roman" w:cs="Times New Roman"/>
          <w:color w:val="000000"/>
        </w:rPr>
        <w:t xml:space="preserve"> or </w:t>
      </w:r>
      <w:r>
        <w:rPr>
          <w:rFonts w:ascii="Times New Roman" w:eastAsia="Times New Roman" w:hAnsi="Times New Roman" w:cs="Times New Roman"/>
          <w:color w:val="000000"/>
        </w:rPr>
        <w:t xml:space="preserve">contacts when you browse the web, </w:t>
      </w:r>
      <w:r w:rsidR="00EC538F">
        <w:rPr>
          <w:rFonts w:ascii="Times New Roman" w:eastAsia="Times New Roman" w:hAnsi="Times New Roman" w:cs="Times New Roman"/>
          <w:color w:val="000000"/>
        </w:rPr>
        <w:t>please</w:t>
      </w:r>
      <w:r>
        <w:rPr>
          <w:rFonts w:ascii="Times New Roman" w:eastAsia="Times New Roman" w:hAnsi="Times New Roman" w:cs="Times New Roman"/>
          <w:color w:val="000000"/>
        </w:rPr>
        <w:t xml:space="preserve"> wear them for the </w:t>
      </w:r>
      <w:r>
        <w:rPr>
          <w:rFonts w:ascii="Times New Roman" w:eastAsia="Times New Roman" w:hAnsi="Times New Roman" w:cs="Times New Roman"/>
        </w:rPr>
        <w:t>focus group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1510B" w14:paraId="3B4B4F20" w14:textId="31533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 may ask you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to complete certain activities during your </w:t>
      </w:r>
      <w:r w:rsidR="00C6084D">
        <w:rPr>
          <w:rFonts w:ascii="Times New Roman" w:eastAsia="Times New Roman" w:hAnsi="Times New Roman" w:cs="Times New Roman"/>
        </w:rPr>
        <w:t>focus group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420733">
        <w:rPr>
          <w:rFonts w:ascii="Times New Roman" w:eastAsia="Times New Roman" w:hAnsi="Times New Roman" w:cs="Times New Roman"/>
          <w:color w:val="000000"/>
        </w:rPr>
        <w:t>You may need to use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your </w:t>
      </w:r>
      <w:r w:rsidR="001068D2">
        <w:rPr>
          <w:rFonts w:ascii="Times New Roman" w:eastAsia="Times New Roman" w:hAnsi="Times New Roman" w:cs="Times New Roman"/>
          <w:color w:val="000000"/>
        </w:rPr>
        <w:t xml:space="preserve">keyboard and </w:t>
      </w:r>
      <w:r w:rsidR="00C6084D">
        <w:rPr>
          <w:rFonts w:ascii="Times New Roman" w:eastAsia="Times New Roman" w:hAnsi="Times New Roman" w:cs="Times New Roman"/>
          <w:color w:val="000000"/>
        </w:rPr>
        <w:t>mouse</w:t>
      </w:r>
      <w:r w:rsidR="000F1123">
        <w:rPr>
          <w:rFonts w:ascii="Times New Roman" w:eastAsia="Times New Roman" w:hAnsi="Times New Roman" w:cs="Times New Roman"/>
          <w:color w:val="000000"/>
        </w:rPr>
        <w:t xml:space="preserve"> (or touchpad on a laptop)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</w:t>
      </w:r>
      <w:r w:rsidR="00420733">
        <w:rPr>
          <w:rFonts w:ascii="Times New Roman" w:eastAsia="Times New Roman" w:hAnsi="Times New Roman" w:cs="Times New Roman"/>
          <w:color w:val="000000"/>
        </w:rPr>
        <w:t>during these activities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. We strongly encourage you to have a mouse and keyboard ready to use that you are comfortable using for all types of activities.  </w:t>
      </w:r>
    </w:p>
    <w:p w:rsidR="00E1510B" w14:paraId="532742BC" w14:textId="5646C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 will record t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he </w:t>
      </w:r>
      <w:r w:rsidR="00C6084D">
        <w:rPr>
          <w:rFonts w:ascii="Times New Roman" w:eastAsia="Times New Roman" w:hAnsi="Times New Roman" w:cs="Times New Roman"/>
        </w:rPr>
        <w:t xml:space="preserve">focus group </w:t>
      </w:r>
      <w:r w:rsidR="007F42FA">
        <w:rPr>
          <w:rFonts w:ascii="Times New Roman" w:eastAsia="Times New Roman" w:hAnsi="Times New Roman" w:cs="Times New Roman"/>
        </w:rPr>
        <w:t>(video and audio)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for internal purposes only. This information will not be linked back to you and will not be used </w:t>
      </w:r>
      <w:r w:rsidR="007F42FA">
        <w:rPr>
          <w:rFonts w:ascii="Times New Roman" w:eastAsia="Times New Roman" w:hAnsi="Times New Roman" w:cs="Times New Roman"/>
          <w:color w:val="000000"/>
        </w:rPr>
        <w:t xml:space="preserve">for anything </w:t>
      </w:r>
      <w:r w:rsidR="00487235">
        <w:rPr>
          <w:rFonts w:ascii="Times New Roman" w:eastAsia="Times New Roman" w:hAnsi="Times New Roman" w:cs="Times New Roman"/>
          <w:color w:val="000000"/>
        </w:rPr>
        <w:t>except</w:t>
      </w:r>
      <w:r w:rsidR="007F42FA">
        <w:rPr>
          <w:rFonts w:ascii="Times New Roman" w:eastAsia="Times New Roman" w:hAnsi="Times New Roman" w:cs="Times New Roman"/>
          <w:color w:val="000000"/>
        </w:rPr>
        <w:t xml:space="preserve"> this </w:t>
      </w:r>
      <w:r w:rsidR="00D262D9">
        <w:rPr>
          <w:rFonts w:ascii="Times New Roman" w:eastAsia="Times New Roman" w:hAnsi="Times New Roman" w:cs="Times New Roman"/>
          <w:color w:val="000000"/>
        </w:rPr>
        <w:t>project</w:t>
      </w:r>
      <w:r w:rsidR="00C6084D">
        <w:rPr>
          <w:rFonts w:ascii="Times New Roman" w:eastAsia="Times New Roman" w:hAnsi="Times New Roman" w:cs="Times New Roman"/>
          <w:color w:val="000000"/>
        </w:rPr>
        <w:t>.</w:t>
      </w:r>
    </w:p>
    <w:p w:rsidR="00E1510B" w14:paraId="24380469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Times New Roman" w:eastAsia="Times New Roman" w:hAnsi="Times New Roman" w:cs="Times New Roman"/>
        </w:rPr>
      </w:pPr>
    </w:p>
    <w:p w:rsidR="00E1510B" w14:paraId="140DE905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Participant Considerations</w:t>
      </w:r>
    </w:p>
    <w:p w:rsidR="00E1510B" w14:paraId="74B1131F" w14:textId="77777777">
      <w:pPr>
        <w:rPr>
          <w:rFonts w:ascii="Times New Roman" w:eastAsia="Times New Roman" w:hAnsi="Times New Roman" w:cs="Times New Roman"/>
          <w:b/>
          <w:highlight w:val="yellow"/>
          <w:u w:val="single"/>
        </w:rPr>
      </w:pPr>
    </w:p>
    <w:p w:rsidR="00E1510B" w14:paraId="48376FD7" w14:textId="0FDF34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commit</w:t>
      </w:r>
      <w:r w:rsidR="00C6084D">
        <w:rPr>
          <w:rFonts w:ascii="Times New Roman" w:eastAsia="Times New Roman" w:hAnsi="Times New Roman" w:cs="Times New Roman"/>
        </w:rPr>
        <w:t xml:space="preserve"> to this discussion, </w:t>
      </w:r>
      <w:r>
        <w:rPr>
          <w:rFonts w:ascii="Times New Roman" w:eastAsia="Times New Roman" w:hAnsi="Times New Roman" w:cs="Times New Roman"/>
        </w:rPr>
        <w:t xml:space="preserve">please </w:t>
      </w:r>
      <w:r w:rsidR="002663B0">
        <w:rPr>
          <w:rFonts w:ascii="Times New Roman" w:eastAsia="Times New Roman" w:hAnsi="Times New Roman" w:cs="Times New Roman"/>
        </w:rPr>
        <w:t>give</w:t>
      </w:r>
      <w:r w:rsidR="00C6084D">
        <w:rPr>
          <w:rFonts w:ascii="Times New Roman" w:eastAsia="Times New Roman" w:hAnsi="Times New Roman" w:cs="Times New Roman"/>
        </w:rPr>
        <w:t xml:space="preserve"> your undivided attention</w:t>
      </w:r>
      <w:r w:rsidR="002663B0">
        <w:rPr>
          <w:rFonts w:ascii="Times New Roman" w:eastAsia="Times New Roman" w:hAnsi="Times New Roman" w:cs="Times New Roman"/>
        </w:rPr>
        <w:t xml:space="preserve"> to the session because</w:t>
      </w:r>
      <w:r w:rsidR="00C6084D">
        <w:rPr>
          <w:rFonts w:ascii="Times New Roman" w:eastAsia="Times New Roman" w:hAnsi="Times New Roman" w:cs="Times New Roman"/>
        </w:rPr>
        <w:t xml:space="preserve"> your participation is extremely important to us.</w:t>
      </w:r>
      <w:r w:rsidR="00D17998">
        <w:rPr>
          <w:rFonts w:ascii="Times New Roman" w:eastAsia="Times New Roman" w:hAnsi="Times New Roman" w:cs="Times New Roman"/>
        </w:rPr>
        <w:t xml:space="preserve"> </w:t>
      </w:r>
      <w:r w:rsidR="002663B0">
        <w:rPr>
          <w:rFonts w:ascii="Times New Roman" w:eastAsia="Times New Roman" w:hAnsi="Times New Roman" w:cs="Times New Roman"/>
        </w:rPr>
        <w:t>Please do not eat</w:t>
      </w:r>
      <w:r w:rsidR="00C6084D">
        <w:rPr>
          <w:rFonts w:ascii="Times New Roman" w:eastAsia="Times New Roman" w:hAnsi="Times New Roman" w:cs="Times New Roman"/>
        </w:rPr>
        <w:t xml:space="preserve"> or drink (water is okay) during the session</w:t>
      </w:r>
      <w:r w:rsidR="002663B0">
        <w:rPr>
          <w:rFonts w:ascii="Times New Roman" w:eastAsia="Times New Roman" w:hAnsi="Times New Roman" w:cs="Times New Roman"/>
        </w:rPr>
        <w:t xml:space="preserve"> because </w:t>
      </w:r>
      <w:r w:rsidR="00C6084D">
        <w:rPr>
          <w:rFonts w:ascii="Times New Roman" w:eastAsia="Times New Roman" w:hAnsi="Times New Roman" w:cs="Times New Roman"/>
        </w:rPr>
        <w:t xml:space="preserve">it may affect your ability to contribute fully to the conversation. </w:t>
      </w:r>
      <w:r w:rsidR="002663B0">
        <w:rPr>
          <w:rFonts w:ascii="Times New Roman" w:eastAsia="Times New Roman" w:hAnsi="Times New Roman" w:cs="Times New Roman"/>
        </w:rPr>
        <w:t>Please do</w:t>
      </w:r>
      <w:r w:rsidR="00C6084D">
        <w:rPr>
          <w:rFonts w:ascii="Times New Roman" w:eastAsia="Times New Roman" w:hAnsi="Times New Roman" w:cs="Times New Roman"/>
        </w:rPr>
        <w:t xml:space="preserve"> not drive during the session </w:t>
      </w:r>
      <w:r w:rsidR="002663B0">
        <w:rPr>
          <w:rFonts w:ascii="Times New Roman" w:eastAsia="Times New Roman" w:hAnsi="Times New Roman" w:cs="Times New Roman"/>
        </w:rPr>
        <w:t xml:space="preserve">because </w:t>
      </w:r>
      <w:r w:rsidR="00C6084D">
        <w:rPr>
          <w:rFonts w:ascii="Times New Roman" w:eastAsia="Times New Roman" w:hAnsi="Times New Roman" w:cs="Times New Roman"/>
        </w:rPr>
        <w:t xml:space="preserve">this is dangerous. </w:t>
      </w:r>
    </w:p>
    <w:p w:rsidR="00E1510B" w14:paraId="11CA7462" w14:textId="77777777">
      <w:pPr>
        <w:rPr>
          <w:rFonts w:ascii="Times New Roman" w:eastAsia="Times New Roman" w:hAnsi="Times New Roman" w:cs="Times New Roman"/>
        </w:rPr>
      </w:pPr>
    </w:p>
    <w:p w:rsidR="00E1510B" w14:paraId="1EDF8EF2" w14:textId="5E84C3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know you may have limited space and may not have a room where you can be alone. But </w:t>
      </w:r>
      <w:r w:rsidR="003D75BB">
        <w:rPr>
          <w:rFonts w:ascii="Times New Roman" w:eastAsia="Times New Roman" w:hAnsi="Times New Roman" w:cs="Times New Roman"/>
        </w:rPr>
        <w:t xml:space="preserve">please </w:t>
      </w:r>
      <w:r w:rsidR="00317E9A">
        <w:rPr>
          <w:rFonts w:ascii="Times New Roman" w:eastAsia="Times New Roman" w:hAnsi="Times New Roman" w:cs="Times New Roman"/>
        </w:rPr>
        <w:t>be</w:t>
      </w:r>
      <w:r w:rsidR="00E13678">
        <w:rPr>
          <w:rFonts w:ascii="Times New Roman" w:eastAsia="Times New Roman" w:hAnsi="Times New Roman" w:cs="Times New Roman"/>
        </w:rPr>
        <w:t xml:space="preserve"> </w:t>
      </w:r>
      <w:r w:rsidR="00A22FD9">
        <w:rPr>
          <w:rFonts w:ascii="Times New Roman" w:eastAsia="Times New Roman" w:hAnsi="Times New Roman" w:cs="Times New Roman"/>
        </w:rPr>
        <w:t>in</w:t>
      </w:r>
      <w:r w:rsidR="00E13678">
        <w:rPr>
          <w:rFonts w:ascii="Times New Roman" w:eastAsia="Times New Roman" w:hAnsi="Times New Roman" w:cs="Times New Roman"/>
        </w:rPr>
        <w:t xml:space="preserve"> a space </w:t>
      </w:r>
      <w:r w:rsidR="007B6858">
        <w:rPr>
          <w:rFonts w:ascii="Times New Roman" w:eastAsia="Times New Roman" w:hAnsi="Times New Roman" w:cs="Times New Roman"/>
        </w:rPr>
        <w:t xml:space="preserve">where you can have as much privacy as possible </w:t>
      </w:r>
      <w:r w:rsidR="00C6084D">
        <w:rPr>
          <w:rFonts w:ascii="Times New Roman" w:eastAsia="Times New Roman" w:hAnsi="Times New Roman" w:cs="Times New Roman"/>
        </w:rPr>
        <w:t xml:space="preserve">to help avoid interruptions. We have found </w:t>
      </w:r>
      <w:r w:rsidR="007B6858">
        <w:rPr>
          <w:rFonts w:ascii="Times New Roman" w:eastAsia="Times New Roman" w:hAnsi="Times New Roman" w:cs="Times New Roman"/>
        </w:rPr>
        <w:t xml:space="preserve">that </w:t>
      </w:r>
      <w:r w:rsidR="00C6084D">
        <w:rPr>
          <w:rFonts w:ascii="Times New Roman" w:eastAsia="Times New Roman" w:hAnsi="Times New Roman" w:cs="Times New Roman"/>
        </w:rPr>
        <w:t xml:space="preserve">headphones greatly </w:t>
      </w:r>
      <w:r w:rsidR="007B6858">
        <w:rPr>
          <w:rFonts w:ascii="Times New Roman" w:eastAsia="Times New Roman" w:hAnsi="Times New Roman" w:cs="Times New Roman"/>
        </w:rPr>
        <w:t>reduce</w:t>
      </w:r>
      <w:r w:rsidR="00C6084D">
        <w:rPr>
          <w:rFonts w:ascii="Times New Roman" w:eastAsia="Times New Roman" w:hAnsi="Times New Roman" w:cs="Times New Roman"/>
        </w:rPr>
        <w:t xml:space="preserve"> background noise.  </w:t>
      </w:r>
    </w:p>
    <w:p w:rsidR="007B6858" w14:paraId="4DD3DF8B" w14:textId="77777777">
      <w:pPr>
        <w:rPr>
          <w:rFonts w:ascii="Times New Roman" w:eastAsia="Times New Roman" w:hAnsi="Times New Roman" w:cs="Times New Roman"/>
        </w:rPr>
      </w:pPr>
    </w:p>
    <w:p w:rsidR="00E1510B" w:rsidRPr="00D17998" w14:paraId="017BAE5D" w14:textId="687338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</w:rPr>
        <w:t>If an emergency comes up that would keep</w:t>
      </w:r>
      <w:r w:rsidR="00C6084D">
        <w:rPr>
          <w:rFonts w:ascii="Times New Roman" w:eastAsia="Times New Roman" w:hAnsi="Times New Roman" w:cs="Times New Roman"/>
          <w:color w:val="000000"/>
        </w:rPr>
        <w:t xml:space="preserve"> you from participating, please contact us as soon as possible so that we may fill your spot. If for any reason </w:t>
      </w:r>
      <w:r w:rsidRPr="00D17998" w:rsidR="00C6084D">
        <w:rPr>
          <w:rFonts w:ascii="Times New Roman" w:eastAsia="Times New Roman" w:hAnsi="Times New Roman" w:cs="Times New Roman"/>
          <w:color w:val="000000" w:themeColor="text1"/>
        </w:rPr>
        <w:t>you have any conflicts with this appointment, please reach out to</w:t>
      </w:r>
      <w:r w:rsidR="009C2FD2">
        <w:rPr>
          <w:rFonts w:ascii="Times New Roman" w:eastAsia="Times New Roman" w:hAnsi="Times New Roman" w:cs="Times New Roman"/>
          <w:color w:val="000000" w:themeColor="text1"/>
        </w:rPr>
        <w:t xml:space="preserve"> Banyan Communications at </w:t>
      </w:r>
      <w:hyperlink r:id="rId9" w:history="1">
        <w:r w:rsidRPr="00735D36" w:rsidR="009C2FD2">
          <w:rPr>
            <w:rStyle w:val="Hyperlink"/>
            <w:rFonts w:ascii="Times New Roman" w:eastAsia="Times New Roman" w:hAnsi="Times New Roman" w:cs="Times New Roman"/>
          </w:rPr>
          <w:t>insert_inbox@banyancom.com</w:t>
        </w:r>
      </w:hyperlink>
      <w:r w:rsidR="009C2FD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E1510B" w14:paraId="00DCCE1A" w14:textId="77777777">
      <w:pPr>
        <w:rPr>
          <w:rFonts w:ascii="Times New Roman" w:eastAsia="Times New Roman" w:hAnsi="Times New Roman" w:cs="Times New Roman"/>
        </w:rPr>
      </w:pPr>
    </w:p>
    <w:p w:rsidR="00E1510B" w14:paraId="31DB6449" w14:textId="275AC1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look forward to seeing you </w:t>
      </w:r>
      <w:r w:rsidR="007B6858">
        <w:rPr>
          <w:rFonts w:ascii="Times New Roman" w:eastAsia="Times New Roman" w:hAnsi="Times New Roman" w:cs="Times New Roman"/>
        </w:rPr>
        <w:t>in the session</w:t>
      </w:r>
      <w:r>
        <w:rPr>
          <w:rFonts w:ascii="Times New Roman" w:eastAsia="Times New Roman" w:hAnsi="Times New Roman" w:cs="Times New Roman"/>
        </w:rPr>
        <w:t xml:space="preserve">! </w:t>
      </w:r>
    </w:p>
    <w:p w:rsidR="00E1510B" w14:paraId="48A30345" w14:textId="77777777">
      <w:pPr>
        <w:rPr>
          <w:rFonts w:ascii="Times New Roman" w:eastAsia="Times New Roman" w:hAnsi="Times New Roman" w:cs="Times New Roman"/>
        </w:rPr>
      </w:pPr>
    </w:p>
    <w:p w:rsidR="00E1510B" w14:paraId="30C148D8" w14:textId="77777777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Details About Tokens of Appreciation</w:t>
      </w:r>
    </w:p>
    <w:p w:rsidR="00E1510B" w14:paraId="02144F4E" w14:textId="77777777">
      <w:pPr>
        <w:rPr>
          <w:rFonts w:ascii="Times New Roman" w:eastAsia="Times New Roman" w:hAnsi="Times New Roman" w:cs="Times New Roman"/>
          <w:b/>
          <w:u w:val="single"/>
        </w:rPr>
      </w:pPr>
    </w:p>
    <w:p w:rsidR="00E1510B" w14:paraId="603305BA" w14:textId="77EA7E45">
      <w:pPr>
        <w:ind w:lef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About 1–2 weeks after the session, y</w:t>
      </w:r>
      <w:r w:rsidR="007B6858">
        <w:rPr>
          <w:rFonts w:ascii="Times New Roman" w:eastAsia="Times New Roman" w:hAnsi="Times New Roman" w:cs="Times New Roman"/>
        </w:rPr>
        <w:t xml:space="preserve">ou will </w:t>
      </w:r>
      <w:r w:rsidR="00FA63B7">
        <w:rPr>
          <w:rFonts w:ascii="Times New Roman" w:eastAsia="Times New Roman" w:hAnsi="Times New Roman" w:cs="Times New Roman"/>
        </w:rPr>
        <w:t>get</w:t>
      </w:r>
      <w:r w:rsidR="007B6858">
        <w:rPr>
          <w:rFonts w:ascii="Times New Roman" w:eastAsia="Times New Roman" w:hAnsi="Times New Roman" w:cs="Times New Roman"/>
        </w:rPr>
        <w:t xml:space="preserve"> an email </w:t>
      </w:r>
      <w:r w:rsidR="00FA63B7">
        <w:rPr>
          <w:rFonts w:ascii="Times New Roman" w:eastAsia="Times New Roman" w:hAnsi="Times New Roman" w:cs="Times New Roman"/>
        </w:rPr>
        <w:t>with instructions for claiming your gift card</w:t>
      </w:r>
      <w:r w:rsidR="00C6084D">
        <w:rPr>
          <w:rFonts w:ascii="Times New Roman" w:eastAsia="Times New Roman" w:hAnsi="Times New Roman" w:cs="Times New Roman"/>
        </w:rPr>
        <w:t xml:space="preserve">. </w:t>
      </w:r>
    </w:p>
    <w:p w:rsidR="00E1510B" w14:paraId="206F98BA" w14:textId="77777777">
      <w:pPr>
        <w:rPr>
          <w:rFonts w:ascii="Times New Roman" w:eastAsia="Times New Roman" w:hAnsi="Times New Roman" w:cs="Times New Roman"/>
          <w:color w:val="FF0000"/>
        </w:rPr>
      </w:pPr>
    </w:p>
    <w:p w:rsidR="00E1510B" w14:paraId="7442CE1E" w14:textId="77777777">
      <w:pPr>
        <w:rPr>
          <w:sz w:val="16"/>
          <w:szCs w:val="16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10B" w14:paraId="18682C7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262D9">
      <w:rPr>
        <w:color w:val="000000"/>
      </w:rPr>
      <w:fldChar w:fldCharType="separate"/>
    </w:r>
    <w:r>
      <w:rPr>
        <w:color w:val="000000"/>
      </w:rPr>
      <w:fldChar w:fldCharType="end"/>
    </w:r>
  </w:p>
  <w:p w:rsidR="00E1510B" w14:paraId="6F7E08C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10B" w14:paraId="593F38D4" w14:textId="7C03A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48646d5a99ebfec152a7cff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E70DF" w:rsidRPr="006E70DF" w:rsidP="006E70DF" w14:textId="5A08D59C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6E70DF"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8646d5a99ebfec152a7cff" o:spid="_x0000_s2049" type="#_x0000_t202" alt="{&quot;HashCode&quot;:-1089082050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3360" o:allowincell="f" filled="f" stroked="f" strokeweight="0.5pt">
              <v:fill o:detectmouseclick="t"/>
              <v:textbox inset="20pt,0,,0">
                <w:txbxContent>
                  <w:p w:rsidR="006E70DF" w:rsidRPr="006E70DF" w:rsidP="006E70DF" w14:paraId="38EB2B09" w14:textId="5A08D59C">
                    <w:pPr>
                      <w:rPr>
                        <w:color w:val="000000"/>
                        <w:sz w:val="20"/>
                      </w:rPr>
                    </w:pPr>
                    <w:r w:rsidRPr="006E70DF"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shape>
          </w:pict>
        </mc:Fallback>
      </mc:AlternateContent>
    </w:r>
    <w:r w:rsidR="00C6084D">
      <w:rPr>
        <w:rFonts w:ascii="Times New Roman" w:eastAsia="Times New Roman" w:hAnsi="Times New Roman" w:cs="Times New Roman"/>
        <w:color w:val="000000"/>
      </w:rPr>
      <w:fldChar w:fldCharType="begin"/>
    </w:r>
    <w:r w:rsidR="00C6084D">
      <w:rPr>
        <w:rFonts w:ascii="Times New Roman" w:eastAsia="Times New Roman" w:hAnsi="Times New Roman" w:cs="Times New Roman"/>
        <w:color w:val="000000"/>
      </w:rPr>
      <w:instrText>PAGE</w:instrText>
    </w:r>
    <w:r w:rsidR="00C6084D">
      <w:rPr>
        <w:rFonts w:ascii="Times New Roman" w:eastAsia="Times New Roman" w:hAnsi="Times New Roman" w:cs="Times New Roman"/>
        <w:color w:val="000000"/>
      </w:rPr>
      <w:fldChar w:fldCharType="separate"/>
    </w:r>
    <w:r w:rsidR="00D17998">
      <w:rPr>
        <w:rFonts w:ascii="Times New Roman" w:eastAsia="Times New Roman" w:hAnsi="Times New Roman" w:cs="Times New Roman"/>
        <w:noProof/>
        <w:color w:val="000000"/>
      </w:rPr>
      <w:t>1</w:t>
    </w:r>
    <w:r w:rsidR="00C6084D">
      <w:rPr>
        <w:rFonts w:ascii="Times New Roman" w:eastAsia="Times New Roman" w:hAnsi="Times New Roman" w:cs="Times New Roman"/>
        <w:color w:val="000000"/>
      </w:rPr>
      <w:fldChar w:fldCharType="end"/>
    </w:r>
    <w:r w:rsidR="00C6084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9575800</wp:posOffset>
              </wp:positionV>
              <wp:extent cx="7800975" cy="301625"/>
              <wp:effectExtent l="0" t="0" r="0" b="0"/>
              <wp:wrapNone/>
              <wp:docPr id="1062" name="Rectangle 1062" descr="{&quot;HashCode&quot;:-10890820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0097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510B" w14:textId="77777777"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062" o:spid="_x0000_s2050" alt="{&quot;HashCode&quot;:-1089082050,&quot;Height&quot;:792.0,&quot;Width&quot;:612.0,&quot;Placement&quot;:&quot;Footer&quot;,&quot;Index&quot;:&quot;Primary&quot;,&quot;Section&quot;:1,&quot;Top&quot;:0.0,&quot;Left&quot;:0.0}" style="width:614.25pt;height:23.75pt;margin-top:754pt;margin-left:-50pt;mso-wrap-distance-bottom:0;mso-wrap-distance-left:9pt;mso-wrap-distance-right:9pt;mso-wrap-distance-top:0;mso-wrap-style:square;position:absolute;visibility:visible;v-text-anchor:bottom;z-index:251659264" filled="f" stroked="f">
              <v:textbox inset="20pt,0,7.2pt,0">
                <w:txbxContent>
                  <w:p w:rsidR="00E1510B" w14:paraId="34E45165" w14:textId="77777777"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  <w:p w:rsidR="00E1510B" w14:paraId="69740BC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10B" w14:paraId="6A7DAC7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9575800</wp:posOffset>
              </wp:positionV>
              <wp:extent cx="7810500" cy="311150"/>
              <wp:effectExtent l="0" t="0" r="0" b="0"/>
              <wp:wrapNone/>
              <wp:docPr id="1063" name="Rectangle 1063" descr="{&quot;HashCode&quot;:-108908205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1459800" y="3643475"/>
                        <a:ext cx="78105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510B" w14:textId="77777777">
                          <w:r>
                            <w:rPr>
                              <w:color w:val="000000"/>
                              <w:sz w:val="20"/>
                            </w:rPr>
                            <w:t>Restricted Use/Any User (No encryption)</w:t>
                          </w:r>
                        </w:p>
                      </w:txbxContent>
                    </wps:txbx>
                    <wps:bodyPr spcFirstLastPara="1" wrap="square" lIns="254000" tIns="0" rIns="91425" bIns="0" anchor="b" anchorCtr="0"/>
                  </wps:wsp>
                </a:graphicData>
              </a:graphic>
            </wp:anchor>
          </w:drawing>
        </mc:Choice>
        <mc:Fallback>
          <w:pict>
            <v:rect id="Rectangle 1063" o:spid="_x0000_s2051" alt="{&quot;HashCode&quot;:-1089082050,&quot;Height&quot;:792.0,&quot;Width&quot;:612.0,&quot;Placement&quot;:&quot;Footer&quot;,&quot;Index&quot;:&quot;FirstPage&quot;,&quot;Section&quot;:1,&quot;Top&quot;:0.0,&quot;Left&quot;:0.0}" style="width:615pt;height:24.5pt;margin-top:754pt;margin-left:-50pt;mso-wrap-distance-bottom:0;mso-wrap-distance-left:9pt;mso-wrap-distance-right:9pt;mso-wrap-distance-top:0;mso-wrap-style:square;position:absolute;visibility:visible;v-text-anchor:bottom;z-index:251661312" filled="f" stroked="f">
              <v:textbox inset="20pt,0,7.2pt,0">
                <w:txbxContent>
                  <w:p w:rsidR="00E1510B" w14:paraId="1D690A42" w14:textId="77777777">
                    <w:r>
                      <w:rPr>
                        <w:color w:val="000000"/>
                        <w:sz w:val="20"/>
                      </w:rPr>
                      <w:t>Restricted Use/Any User (No encryption)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10B" w14:paraId="531205F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70DF" w:rsidP="006E70DF" w14:paraId="4479DDC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E1510B" w14:paraId="0F33629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510B" w14:paraId="6243755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1027D9"/>
    <w:multiLevelType w:val="multilevel"/>
    <w:tmpl w:val="C56AF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151224"/>
    <w:multiLevelType w:val="multilevel"/>
    <w:tmpl w:val="2DCA1AC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953248307">
    <w:abstractNumId w:val="1"/>
  </w:num>
  <w:num w:numId="2" w16cid:durableId="7016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0B"/>
    <w:rsid w:val="00020215"/>
    <w:rsid w:val="000802E0"/>
    <w:rsid w:val="000F1123"/>
    <w:rsid w:val="001068D2"/>
    <w:rsid w:val="00145A36"/>
    <w:rsid w:val="00180B39"/>
    <w:rsid w:val="001C08FE"/>
    <w:rsid w:val="001E6B72"/>
    <w:rsid w:val="0020151A"/>
    <w:rsid w:val="00206193"/>
    <w:rsid w:val="002663B0"/>
    <w:rsid w:val="00266D55"/>
    <w:rsid w:val="002749C9"/>
    <w:rsid w:val="0029046A"/>
    <w:rsid w:val="002A77F4"/>
    <w:rsid w:val="002E4427"/>
    <w:rsid w:val="00317E9A"/>
    <w:rsid w:val="003449A9"/>
    <w:rsid w:val="00355861"/>
    <w:rsid w:val="003D75BB"/>
    <w:rsid w:val="00420733"/>
    <w:rsid w:val="004346BC"/>
    <w:rsid w:val="00487235"/>
    <w:rsid w:val="00487402"/>
    <w:rsid w:val="004D51CB"/>
    <w:rsid w:val="00640183"/>
    <w:rsid w:val="00657F77"/>
    <w:rsid w:val="006E70DF"/>
    <w:rsid w:val="00735D36"/>
    <w:rsid w:val="00755672"/>
    <w:rsid w:val="007A2A54"/>
    <w:rsid w:val="007A6D50"/>
    <w:rsid w:val="007B6858"/>
    <w:rsid w:val="007C3763"/>
    <w:rsid w:val="007F42FA"/>
    <w:rsid w:val="0082703C"/>
    <w:rsid w:val="00845383"/>
    <w:rsid w:val="008B61D4"/>
    <w:rsid w:val="008D438F"/>
    <w:rsid w:val="008E3148"/>
    <w:rsid w:val="009468A4"/>
    <w:rsid w:val="0095521A"/>
    <w:rsid w:val="009C2FD2"/>
    <w:rsid w:val="009C798A"/>
    <w:rsid w:val="009D0E76"/>
    <w:rsid w:val="009F0CDC"/>
    <w:rsid w:val="00A22FD9"/>
    <w:rsid w:val="00A416E7"/>
    <w:rsid w:val="00A551AC"/>
    <w:rsid w:val="00B5578E"/>
    <w:rsid w:val="00C1635C"/>
    <w:rsid w:val="00C32075"/>
    <w:rsid w:val="00C6084D"/>
    <w:rsid w:val="00C93F4A"/>
    <w:rsid w:val="00CC2203"/>
    <w:rsid w:val="00CF3EC6"/>
    <w:rsid w:val="00D17998"/>
    <w:rsid w:val="00D262D9"/>
    <w:rsid w:val="00D37FDF"/>
    <w:rsid w:val="00DF2EA2"/>
    <w:rsid w:val="00E13678"/>
    <w:rsid w:val="00E1510B"/>
    <w:rsid w:val="00E67DA3"/>
    <w:rsid w:val="00E73353"/>
    <w:rsid w:val="00E9066D"/>
    <w:rsid w:val="00E94686"/>
    <w:rsid w:val="00EB4780"/>
    <w:rsid w:val="00EC538F"/>
    <w:rsid w:val="00ED40FF"/>
    <w:rsid w:val="00F52015"/>
    <w:rsid w:val="00F63FC9"/>
    <w:rsid w:val="00FA63B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72036"/>
  <w15:docId w15:val="{AE27EE54-F85C-4444-B83A-ABEE8E21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D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94D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A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Bulletr List Paragraph,Colorful List - Accent 11,FooterText,List Paragraph1,List Paragraph11,Listeafsnit1,Listenabsatz,Paragraphe de liste1,cS List Paragraph,numbered,列出段落,列出段落1"/>
    <w:basedOn w:val="Normal"/>
    <w:link w:val="ListParagraphChar"/>
    <w:uiPriority w:val="34"/>
    <w:qFormat/>
    <w:rsid w:val="0034792D"/>
    <w:pPr>
      <w:ind w:left="720"/>
      <w:contextualSpacing/>
    </w:pPr>
  </w:style>
  <w:style w:type="paragraph" w:styleId="NoSpacing">
    <w:name w:val="No Spacing"/>
    <w:uiPriority w:val="1"/>
    <w:qFormat/>
    <w:rsid w:val="00B94826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1F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4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4F"/>
    <w:rPr>
      <w:rFonts w:ascii="Calibri" w:hAnsi="Calibri" w:cs="Calibri"/>
      <w:b/>
      <w:bCs/>
      <w:sz w:val="20"/>
      <w:szCs w:val="20"/>
    </w:rPr>
  </w:style>
  <w:style w:type="character" w:customStyle="1" w:styleId="ListParagraphChar">
    <w:name w:val="List Paragraph Char"/>
    <w:aliases w:val="Bullet List Char,Bulletr List Paragraph Char,Colorful List - Accent 11 Char,FooterText Char,List Paragraph1 Char,List Paragraph11 Char,Paragraphe de liste1 Char,cS List Paragraph Char,numbered Char,列出段落 Char,列出段落1 Char"/>
    <w:basedOn w:val="DefaultParagraphFont"/>
    <w:link w:val="ListParagraph"/>
    <w:uiPriority w:val="34"/>
    <w:locked/>
    <w:rsid w:val="00552F4E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EE193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uiPriority w:val="99"/>
    <w:semiHidden/>
    <w:rsid w:val="00843E34"/>
    <w:rPr>
      <w:rFonts w:ascii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703E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D6E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E0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BE"/>
  </w:style>
  <w:style w:type="character" w:styleId="PageNumber">
    <w:name w:val="page number"/>
    <w:basedOn w:val="DefaultParagraphFont"/>
    <w:uiPriority w:val="99"/>
    <w:semiHidden/>
    <w:unhideWhenUsed/>
    <w:rsid w:val="009E00BE"/>
  </w:style>
  <w:style w:type="paragraph" w:styleId="Header">
    <w:name w:val="header"/>
    <w:basedOn w:val="Normal"/>
    <w:link w:val="HeaderChar"/>
    <w:uiPriority w:val="99"/>
    <w:unhideWhenUsed/>
    <w:rsid w:val="009E0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yla4@cdc.gov" TargetMode="External" /><Relationship Id="rId9" Type="http://schemas.openxmlformats.org/officeDocument/2006/relationships/hyperlink" Target="mailto:insert_inbox@banyancom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3640374D91643AA2C1FEB3CDE480A" ma:contentTypeVersion="12" ma:contentTypeDescription="Create a new document." ma:contentTypeScope="" ma:versionID="a1d14c0d8d856455c3a3eeef9626ce69">
  <xsd:schema xmlns:xsd="http://www.w3.org/2001/XMLSchema" xmlns:xs="http://www.w3.org/2001/XMLSchema" xmlns:p="http://schemas.microsoft.com/office/2006/metadata/properties" xmlns:ns2="dd9c3926-a67f-4554-a7aa-a4daa8fcb2d4" xmlns:ns3="8a2b903b-2b24-433f-b235-8e699a1d3413" targetNamespace="http://schemas.microsoft.com/office/2006/metadata/properties" ma:root="true" ma:fieldsID="39cb94155712d2a5b3e26b9cfe902e58" ns2:_="" ns3:_="">
    <xsd:import namespace="dd9c3926-a67f-4554-a7aa-a4daa8fcb2d4"/>
    <xsd:import namespace="8a2b903b-2b24-433f-b235-8e699a1d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c3926-a67f-4554-a7aa-a4daa8f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903b-2b24-433f-b235-8e699a1d34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89595a-b64f-444d-8c88-186ab4f8bd3e}" ma:internalName="TaxCatchAll" ma:showField="CatchAllData" ma:web="8a2b903b-2b24-433f-b235-8e699a1d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WofGKiAANmGlyyKtny5lUj9Xg==">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c3926-a67f-4554-a7aa-a4daa8fcb2d4">
      <Terms xmlns="http://schemas.microsoft.com/office/infopath/2007/PartnerControls"/>
    </lcf76f155ced4ddcb4097134ff3c332f>
    <TaxCatchAll xmlns="8a2b903b-2b24-433f-b235-8e699a1d3413" xsi:nil="true"/>
  </documentManagement>
</p:properties>
</file>

<file path=customXml/itemProps1.xml><?xml version="1.0" encoding="utf-8"?>
<ds:datastoreItem xmlns:ds="http://schemas.openxmlformats.org/officeDocument/2006/customXml" ds:itemID="{852E49A7-BC09-4FEB-9D3D-CB1D6DF14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c3926-a67f-4554-a7aa-a4daa8fcb2d4"/>
    <ds:schemaRef ds:uri="8a2b903b-2b24-433f-b235-8e699a1d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60544-F6AC-4FCA-AA73-2813EF4BB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1680A8E-978A-454B-94FC-11099A138D79}">
  <ds:schemaRefs>
    <ds:schemaRef ds:uri="dd9c3926-a67f-4554-a7aa-a4daa8fcb2d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a2b903b-2b24-433f-b235-8e699a1d341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 Ripp</dc:creator>
  <cp:lastModifiedBy>Bresee, Sara R. (CDC/DDID/NCEZID/DFWED)</cp:lastModifiedBy>
  <cp:revision>2</cp:revision>
  <dcterms:created xsi:type="dcterms:W3CDTF">2023-03-16T23:21:00Z</dcterms:created>
  <dcterms:modified xsi:type="dcterms:W3CDTF">2023-03-16T23:21:00Z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0x01010092B3640374D91643AA2C1FEB3CDE480A</vt:lpwstr>
  </property>
  <property fmtid="{D5CDD505-2E9C-101B-9397-08002B2CF9AE}" pid="3" name="MediaServiceImageTags">
    <vt:lpwstr/>
  </property>
  <property fmtid="{D5CDD505-2E9C-101B-9397-08002B2CF9AE}" pid="4" name="MSIP_Label_c01c683a-a56a-4e24-80b4-f9e796206719_ActionId">
    <vt:lpwstr>e2bc4466-ac7b-4289-a3c1-92d775b6ce8c</vt:lpwstr>
  </property>
  <property fmtid="{D5CDD505-2E9C-101B-9397-08002B2CF9AE}" pid="5" name="MSIP_Label_c01c683a-a56a-4e24-80b4-f9e796206719_ContentBits">
    <vt:lpwstr>2</vt:lpwstr>
  </property>
  <property fmtid="{D5CDD505-2E9C-101B-9397-08002B2CF9AE}" pid="6" name="MSIP_Label_c01c683a-a56a-4e24-80b4-f9e796206719_Enabled">
    <vt:lpwstr>true</vt:lpwstr>
  </property>
  <property fmtid="{D5CDD505-2E9C-101B-9397-08002B2CF9AE}" pid="7" name="MSIP_Label_c01c683a-a56a-4e24-80b4-f9e796206719_Method">
    <vt:lpwstr>Privileged</vt:lpwstr>
  </property>
  <property fmtid="{D5CDD505-2E9C-101B-9397-08002B2CF9AE}" pid="8" name="MSIP_Label_c01c683a-a56a-4e24-80b4-f9e796206719_Name">
    <vt:lpwstr>c01c683a-a56a-4e24-80b4-f9e796206719</vt:lpwstr>
  </property>
  <property fmtid="{D5CDD505-2E9C-101B-9397-08002B2CF9AE}" pid="9" name="MSIP_Label_c01c683a-a56a-4e24-80b4-f9e796206719_SetDate">
    <vt:lpwstr>2023-03-16T23:21:30Z</vt:lpwstr>
  </property>
  <property fmtid="{D5CDD505-2E9C-101B-9397-08002B2CF9AE}" pid="10" name="MSIP_Label_c01c683a-a56a-4e24-80b4-f9e796206719_SiteId">
    <vt:lpwstr>9ce70869-60db-44fd-abe8-d2767077fc8f</vt:lpwstr>
  </property>
</Properties>
</file>