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C174F" w14:paraId="60C7382B" w14:textId="77777777">
      <w:pPr>
        <w:spacing w:after="0" w:line="240" w:lineRule="auto"/>
        <w:rPr>
          <w:rFonts w:ascii="Times New Roman" w:eastAsia="Times New Roman" w:hAnsi="Times New Roman" w:cs="Times New Roman"/>
          <w:b/>
        </w:rPr>
      </w:pPr>
      <w:r>
        <w:rPr>
          <w:rFonts w:ascii="Times New Roman" w:eastAsia="Times New Roman" w:hAnsi="Times New Roman" w:cs="Times New Roman"/>
          <w:b/>
        </w:rPr>
        <w:t>Attachment 8 - Focus Group Moderator Guide</w:t>
      </w:r>
    </w:p>
    <w:p w:rsidR="003C174F" w14:paraId="672A6659" w14:textId="77777777">
      <w:pPr>
        <w:spacing w:after="0" w:line="240" w:lineRule="auto"/>
        <w:rPr>
          <w:rFonts w:ascii="Times New Roman" w:eastAsia="Times New Roman" w:hAnsi="Times New Roman" w:cs="Times New Roman"/>
          <w:b/>
          <w:color w:val="000000"/>
          <w:sz w:val="24"/>
          <w:szCs w:val="24"/>
        </w:rPr>
      </w:pPr>
      <w:bookmarkStart w:id="0" w:name="_heading=h.30j0zll" w:colFirst="0" w:colLast="0"/>
      <w:bookmarkEnd w:id="0"/>
    </w:p>
    <w:p w:rsidR="003C174F" w14:paraId="0A37501D" w14:textId="77777777">
      <w:pPr>
        <w:spacing w:after="0" w:line="240" w:lineRule="auto"/>
        <w:rPr>
          <w:rFonts w:ascii="Times New Roman" w:eastAsia="Times New Roman" w:hAnsi="Times New Roman" w:cs="Times New Roman"/>
          <w:b/>
          <w:color w:val="000000"/>
          <w:sz w:val="24"/>
          <w:szCs w:val="24"/>
        </w:rPr>
      </w:pPr>
    </w:p>
    <w:tbl>
      <w:tblPr>
        <w:tblStyle w:val="a1"/>
        <w:tblW w:w="100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70"/>
      </w:tblGrid>
      <w:tr w14:paraId="32CB8CFE" w14:textId="77777777">
        <w:tblPrEx>
          <w:tblW w:w="100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0070" w:type="dxa"/>
            <w:tcBorders>
              <w:top w:val="single" w:sz="4" w:space="0" w:color="000000"/>
              <w:left w:val="single" w:sz="4" w:space="0" w:color="000000"/>
              <w:bottom w:val="single" w:sz="4" w:space="0" w:color="000000"/>
              <w:right w:val="single" w:sz="4" w:space="0" w:color="000000"/>
            </w:tcBorders>
            <w:shd w:val="clear" w:color="auto" w:fill="EFEFEF"/>
          </w:tcPr>
          <w:p w:rsidR="003C174F" w14:paraId="3F962C12" w14:textId="77777777">
            <w:pPr>
              <w:pBdr>
                <w:top w:val="nil"/>
                <w:left w:val="nil"/>
                <w:bottom w:val="nil"/>
                <w:right w:val="nil"/>
                <w:between w:val="nil"/>
              </w:pBdr>
              <w:spacing w:line="320" w:lineRule="auto"/>
              <w:rPr>
                <w:rFonts w:ascii="Times New Roman" w:eastAsia="Times New Roman" w:hAnsi="Times New Roman" w:cs="Times New Roman"/>
                <w:color w:val="000000"/>
              </w:rPr>
            </w:pPr>
            <w:r>
              <w:rPr>
                <w:rFonts w:ascii="Times New Roman" w:eastAsia="Times New Roman" w:hAnsi="Times New Roman" w:cs="Times New Roman"/>
              </w:rPr>
              <w:t>Thank you for joining us today. I’m _______ and I’m from Banyan Communications, a public health communications consulting firm</w:t>
            </w:r>
            <w:r>
              <w:rPr>
                <w:rFonts w:ascii="Times New Roman" w:eastAsia="Times New Roman" w:hAnsi="Times New Roman" w:cs="Times New Roman"/>
                <w:color w:val="000000"/>
              </w:rPr>
              <w:t xml:space="preserve">. The Centers for Disease Control and Prevention (CDC) is sponsoring this project. The purpose of this discussion is to hear your views and opinions on important health topics concerning shellfish safety. Your insights are very important to us, and your time today is appreciated. We will have about </w:t>
            </w:r>
            <w:r>
              <w:rPr>
                <w:rFonts w:ascii="Times New Roman" w:eastAsia="Times New Roman" w:hAnsi="Times New Roman" w:cs="Times New Roman"/>
              </w:rPr>
              <w:t xml:space="preserve">60 minutes </w:t>
            </w:r>
            <w:r>
              <w:rPr>
                <w:rFonts w:ascii="Times New Roman" w:eastAsia="Times New Roman" w:hAnsi="Times New Roman" w:cs="Times New Roman"/>
                <w:color w:val="000000"/>
              </w:rPr>
              <w:t>for our discussion.</w:t>
            </w:r>
          </w:p>
          <w:p w:rsidR="003C174F" w14:paraId="4EAD55EB" w14:textId="77777777">
            <w:pPr>
              <w:spacing w:line="320" w:lineRule="auto"/>
              <w:rPr>
                <w:rFonts w:ascii="Times New Roman" w:eastAsia="Times New Roman" w:hAnsi="Times New Roman" w:cs="Times New Roman"/>
              </w:rPr>
            </w:pPr>
            <w:r>
              <w:rPr>
                <w:rFonts w:ascii="Times New Roman" w:eastAsia="Times New Roman" w:hAnsi="Times New Roman" w:cs="Times New Roman"/>
              </w:rPr>
              <w:t>Before we begin, I want to review a few ground rules for our discussion.</w:t>
            </w:r>
          </w:p>
          <w:p w:rsidR="003C174F" w14:paraId="6606F1AF"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There are no right or wrong answers.</w:t>
            </w:r>
          </w:p>
          <w:p w:rsidR="003C174F" w14:paraId="6E156FF4"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 xml:space="preserve">1-2 notetakers from Banyan and observers from CDC will be present to hear your opinions directly and take notes so that your opinions are accurately captured. </w:t>
            </w:r>
          </w:p>
          <w:p w:rsidR="003C174F" w14:paraId="7C6FA3B1"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We will also record and transcribe today’s session. The recording will help us to summarize today’s discussion and will not be used for anything else.</w:t>
            </w:r>
          </w:p>
          <w:p w:rsidR="003C174F" w14:paraId="64DE6743"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The session recording will be destroyed after the project is completed.</w:t>
            </w:r>
          </w:p>
          <w:p w:rsidR="003C174F" w14:paraId="10D048BC"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Your identity and anything you personally say here will remain secure and no one will contact you after this interview is over.</w:t>
            </w:r>
          </w:p>
          <w:p w:rsidR="003C174F" w14:paraId="09885A14"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If at any time you are uncomfortable with my questions, you can choose not to answer.</w:t>
            </w:r>
          </w:p>
          <w:p w:rsidR="003C174F" w14:paraId="74737CD0"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 xml:space="preserve">Be sure to only use first names during the discussion. Please do not use your last name. Also, if you bring up a friend or other person you know as an example in our discussions, please do not use their last name either. </w:t>
            </w:r>
          </w:p>
          <w:p w:rsidR="003C174F" w14:paraId="2DDEB00F" w14:textId="77777777">
            <w:pPr>
              <w:spacing w:after="120"/>
              <w:rPr>
                <w:rFonts w:ascii="Times New Roman" w:eastAsia="Times New Roman" w:hAnsi="Times New Roman" w:cs="Times New Roman"/>
              </w:rPr>
            </w:pPr>
            <w:r>
              <w:rPr>
                <w:rFonts w:ascii="Times New Roman" w:eastAsia="Times New Roman" w:hAnsi="Times New Roman" w:cs="Times New Roman"/>
              </w:rPr>
              <w:t>Some Zoom considerations:</w:t>
            </w:r>
          </w:p>
          <w:p w:rsidR="003C174F" w14:paraId="27486310"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Please mute your mic if you aren’t speaking.</w:t>
            </w:r>
          </w:p>
          <w:p w:rsidR="003C174F" w14:paraId="042A739E"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 xml:space="preserve">Please do not speak over each other and wait until someone is finished before speaking. However, if mistakes happen, no worries. </w:t>
            </w:r>
          </w:p>
          <w:p w:rsidR="003C174F" w14:paraId="15D81A5D"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 xml:space="preserve">Let’s use the “raise your hand” feature, especially if you can’t get into the conversation. It’s the button on the reactions panel. Let’s give that a test. </w:t>
            </w:r>
          </w:p>
          <w:p w:rsidR="003C174F" w14:paraId="64C5441F"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If you can, please leave your camera on. It’s helpful to see your faces!</w:t>
            </w:r>
          </w:p>
          <w:p w:rsidR="003C174F" w14:paraId="78C96E07"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If you need to go to the restroom during the discussion, please do so. No need to inform us. Simply turn off your camera and mic before you get up.</w:t>
            </w:r>
          </w:p>
          <w:p w:rsidR="003C174F" w14:paraId="1FB69002"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 xml:space="preserve">Please turn your cell phone to vibrate or silent mode. </w:t>
            </w:r>
          </w:p>
          <w:p w:rsidR="003C174F" w14:paraId="53851AAB"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Please do not answer your phone during this group unless it is an emergency.</w:t>
            </w:r>
          </w:p>
          <w:p w:rsidR="003C174F" w14:paraId="027D7709" w14:textId="77777777">
            <w:pPr>
              <w:numPr>
                <w:ilvl w:val="0"/>
                <w:numId w:val="2"/>
              </w:numPr>
              <w:spacing w:after="120"/>
              <w:ind w:left="720"/>
              <w:rPr>
                <w:rFonts w:ascii="Times New Roman" w:eastAsia="Times New Roman" w:hAnsi="Times New Roman" w:cs="Times New Roman"/>
              </w:rPr>
            </w:pPr>
            <w:r>
              <w:rPr>
                <w:rFonts w:ascii="Times New Roman" w:eastAsia="Times New Roman" w:hAnsi="Times New Roman" w:cs="Times New Roman"/>
              </w:rPr>
              <w:t xml:space="preserve">We ask that you please not drive or operate a vehicle while you are in this group as it is dangerous. </w:t>
            </w:r>
          </w:p>
          <w:p w:rsidR="003C174F" w14:paraId="7B5EB113" w14:textId="77777777">
            <w:pPr>
              <w:spacing w:after="120"/>
              <w:rPr>
                <w:rFonts w:ascii="Times New Roman" w:eastAsia="Times New Roman" w:hAnsi="Times New Roman" w:cs="Times New Roman"/>
              </w:rPr>
            </w:pPr>
            <w:r>
              <w:rPr>
                <w:rFonts w:ascii="Times New Roman" w:eastAsia="Times New Roman" w:hAnsi="Times New Roman" w:cs="Times New Roman"/>
              </w:rPr>
              <w:t>Do you have any questions before we begin?</w:t>
            </w:r>
          </w:p>
          <w:p w:rsidR="003C174F" w14:paraId="45895A6A" w14:textId="77777777">
            <w:pPr>
              <w:spacing w:after="120"/>
              <w:rPr>
                <w:rFonts w:ascii="Times New Roman" w:eastAsia="Times New Roman" w:hAnsi="Times New Roman" w:cs="Times New Roman"/>
                <w:color w:val="000000"/>
              </w:rPr>
            </w:pPr>
            <w:r>
              <w:rPr>
                <w:rFonts w:ascii="Times New Roman" w:eastAsia="Times New Roman" w:hAnsi="Times New Roman" w:cs="Times New Roman"/>
              </w:rPr>
              <w:t xml:space="preserve">If I have your consent to participate and record this session, we can begin [wait for consent of each participant] </w:t>
            </w:r>
          </w:p>
        </w:tc>
      </w:tr>
    </w:tbl>
    <w:p w:rsidR="003C174F" w14:paraId="5DAB6C7B" w14:textId="77777777">
      <w:pPr>
        <w:pBdr>
          <w:top w:val="nil"/>
          <w:left w:val="nil"/>
          <w:bottom w:val="nil"/>
          <w:right w:val="nil"/>
          <w:between w:val="nil"/>
        </w:pBdr>
        <w:rPr>
          <w:rFonts w:ascii="Times New Roman" w:eastAsia="Times New Roman" w:hAnsi="Times New Roman" w:cs="Times New Roman"/>
          <w:color w:val="000000"/>
        </w:rPr>
      </w:pPr>
    </w:p>
    <w:p w:rsidR="003C174F" w14:paraId="4C7F5B25" w14:textId="77777777">
      <w:pPr>
        <w:keepNext/>
        <w:pBdr>
          <w:top w:val="nil"/>
          <w:left w:val="nil"/>
          <w:bottom w:val="nil"/>
          <w:right w:val="nil"/>
          <w:between w:val="nil"/>
        </w:pBdr>
        <w:spacing w:after="0" w:line="240" w:lineRule="auto"/>
        <w:rPr>
          <w:rFonts w:ascii="Times New Roman" w:eastAsia="Times New Roman" w:hAnsi="Times New Roman" w:cs="Times New Roman"/>
          <w:i/>
        </w:rPr>
      </w:pPr>
      <w:r>
        <w:rPr>
          <w:rFonts w:ascii="Times New Roman" w:eastAsia="Times New Roman" w:hAnsi="Times New Roman" w:cs="Times New Roman"/>
          <w:i/>
          <w:color w:val="000000"/>
        </w:rPr>
        <w:t>Today, we’re going to talk about collecting shell</w:t>
      </w:r>
      <w:r>
        <w:rPr>
          <w:rFonts w:ascii="Times New Roman" w:eastAsia="Times New Roman" w:hAnsi="Times New Roman" w:cs="Times New Roman"/>
          <w:i/>
        </w:rPr>
        <w:t>fish</w:t>
      </w:r>
      <w:r>
        <w:rPr>
          <w:rFonts w:ascii="Times New Roman" w:eastAsia="Times New Roman" w:hAnsi="Times New Roman" w:cs="Times New Roman"/>
          <w:i/>
          <w:color w:val="000000"/>
        </w:rPr>
        <w:t>. You all were selected to partici</w:t>
      </w:r>
      <w:r>
        <w:rPr>
          <w:rFonts w:ascii="Times New Roman" w:eastAsia="Times New Roman" w:hAnsi="Times New Roman" w:cs="Times New Roman"/>
          <w:i/>
        </w:rPr>
        <w:t>pate in this focus group because you collect shellfish to eat for recreational, subsistence, or cultural reasons.</w:t>
      </w:r>
      <w:r>
        <w:rPr>
          <w:rFonts w:ascii="Times New Roman" w:eastAsia="Times New Roman" w:hAnsi="Times New Roman" w:cs="Times New Roman"/>
          <w:i/>
          <w:color w:val="000000"/>
        </w:rPr>
        <w:t xml:space="preserve"> </w:t>
      </w:r>
      <w:r>
        <w:rPr>
          <w:rFonts w:ascii="Times New Roman" w:eastAsia="Times New Roman" w:hAnsi="Times New Roman" w:cs="Times New Roman"/>
          <w:i/>
        </w:rPr>
        <w:t>Let’s go around and have everyone introduce themselves—tell us the name you’d like us to call you. It’s wonderful to meet you—let’s get started.</w:t>
      </w:r>
    </w:p>
    <w:p w:rsidR="003C174F" w14:paraId="02EB378F" w14:textId="77777777">
      <w:pPr>
        <w:keepNext/>
        <w:keepLines/>
        <w:pBdr>
          <w:top w:val="nil"/>
          <w:left w:val="nil"/>
          <w:bottom w:val="nil"/>
          <w:right w:val="nil"/>
          <w:between w:val="nil"/>
        </w:pBdr>
        <w:spacing w:after="0" w:line="240" w:lineRule="auto"/>
        <w:rPr>
          <w:rFonts w:ascii="Times New Roman" w:eastAsia="Times New Roman" w:hAnsi="Times New Roman" w:cs="Times New Roman"/>
          <w:b/>
        </w:rPr>
      </w:pPr>
    </w:p>
    <w:p w:rsidR="003C174F" w14:paraId="4C140633" w14:textId="77777777">
      <w:pPr>
        <w:keepNext/>
        <w:keepLines/>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Section A: </w:t>
      </w:r>
      <w:r>
        <w:rPr>
          <w:rFonts w:ascii="Times New Roman" w:eastAsia="Times New Roman" w:hAnsi="Times New Roman" w:cs="Times New Roman"/>
          <w:b/>
        </w:rPr>
        <w:t>K</w:t>
      </w:r>
      <w:r>
        <w:rPr>
          <w:rFonts w:ascii="Times New Roman" w:eastAsia="Times New Roman" w:hAnsi="Times New Roman" w:cs="Times New Roman"/>
          <w:b/>
          <w:color w:val="000000"/>
        </w:rPr>
        <w:t>nowledge and awareness</w:t>
      </w:r>
    </w:p>
    <w:p w:rsidR="003C174F" w14:paraId="6A05A809" w14:textId="77777777">
      <w:pPr>
        <w:spacing w:after="0" w:line="240" w:lineRule="auto"/>
        <w:rPr>
          <w:rFonts w:ascii="Times New Roman" w:eastAsia="Times New Roman" w:hAnsi="Times New Roman" w:cs="Times New Roman"/>
        </w:rPr>
      </w:pPr>
    </w:p>
    <w:p w:rsidR="003C174F" w14:paraId="3D7458A8" w14:textId="77777777">
      <w:pPr>
        <w:numPr>
          <w:ilvl w:val="0"/>
          <w:numId w:val="1"/>
        </w:numPr>
        <w:spacing w:after="0" w:line="240" w:lineRule="auto"/>
      </w:pPr>
      <w:r>
        <w:rPr>
          <w:rFonts w:ascii="Times New Roman" w:eastAsia="Times New Roman" w:hAnsi="Times New Roman" w:cs="Times New Roman"/>
        </w:rPr>
        <w:t>Why do you collect shellfish? What motivates you?</w:t>
      </w:r>
    </w:p>
    <w:p w:rsidR="003C174F" w14:paraId="464D1620"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Tradition or cultural importance?</w:t>
      </w:r>
    </w:p>
    <w:p w:rsidR="003C174F" w14:paraId="63AED120"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Freshness or better flavor than what you get at the store?</w:t>
      </w:r>
    </w:p>
    <w:p w:rsidR="003C174F" w14:paraId="7147FDA1" w14:textId="77777777">
      <w:pPr>
        <w:numPr>
          <w:ilvl w:val="1"/>
          <w:numId w:val="1"/>
        </w:numPr>
        <w:spacing w:after="0" w:line="240" w:lineRule="auto"/>
      </w:pPr>
      <w:r>
        <w:rPr>
          <w:rFonts w:ascii="Times New Roman" w:eastAsia="Times New Roman" w:hAnsi="Times New Roman" w:cs="Times New Roman"/>
        </w:rPr>
        <w:t>Probe: Are shellfish you collect a major part of your diet?</w:t>
      </w:r>
    </w:p>
    <w:p w:rsidR="003C174F" w14:paraId="5A39BBE3" w14:textId="77777777">
      <w:pPr>
        <w:spacing w:after="0" w:line="240" w:lineRule="auto"/>
        <w:rPr>
          <w:rFonts w:ascii="Times New Roman" w:eastAsia="Times New Roman" w:hAnsi="Times New Roman" w:cs="Times New Roman"/>
        </w:rPr>
      </w:pPr>
    </w:p>
    <w:p w:rsidR="003C174F" w14:paraId="47FEC010" w14:textId="77777777">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What factors do you consider when deciding where to collect/harvest shellfish?</w:t>
      </w:r>
    </w:p>
    <w:p w:rsidR="003C174F" w14:paraId="326D9D47" w14:textId="2817B3A6">
      <w:pPr>
        <w:numPr>
          <w:ilvl w:val="1"/>
          <w:numId w:val="1"/>
        </w:numPr>
        <w:spacing w:after="0" w:line="240" w:lineRule="auto"/>
        <w:rPr>
          <w:rFonts w:ascii="Times New Roman" w:eastAsia="Times New Roman" w:hAnsi="Times New Roman" w:cs="Times New Roman"/>
        </w:rPr>
      </w:pPr>
      <w:r w:rsidRPr="400090CF">
        <w:rPr>
          <w:rFonts w:ascii="Times New Roman" w:eastAsia="Times New Roman" w:hAnsi="Times New Roman" w:cs="Times New Roman"/>
        </w:rPr>
        <w:t>Probe: Do you ever consider water quality</w:t>
      </w:r>
      <w:r w:rsidRPr="400090CF" w:rsidR="1CB35943">
        <w:rPr>
          <w:rFonts w:ascii="Times New Roman" w:eastAsia="Times New Roman" w:hAnsi="Times New Roman" w:cs="Times New Roman"/>
        </w:rPr>
        <w:t xml:space="preserve"> (e.g., how the water looks, if it’s colored, has scum, or smells bad)</w:t>
      </w:r>
      <w:r w:rsidRPr="400090CF">
        <w:rPr>
          <w:rFonts w:ascii="Times New Roman" w:eastAsia="Times New Roman" w:hAnsi="Times New Roman" w:cs="Times New Roman"/>
        </w:rPr>
        <w:t>?</w:t>
      </w:r>
    </w:p>
    <w:p w:rsidR="003C174F" w14:paraId="41C8F396" w14:textId="77777777">
      <w:pPr>
        <w:spacing w:after="0" w:line="240" w:lineRule="auto"/>
        <w:rPr>
          <w:rFonts w:ascii="Times New Roman" w:eastAsia="Times New Roman" w:hAnsi="Times New Roman" w:cs="Times New Roman"/>
        </w:rPr>
      </w:pPr>
    </w:p>
    <w:p w:rsidR="003C174F" w14:paraId="2589E55F" w14:textId="77777777">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What are some ways you know of to determine if it is safe to collect/harvest shellfish?</w:t>
      </w:r>
    </w:p>
    <w:p w:rsidR="003C174F" w14:paraId="17B724EC"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Look for shellfish advisories near the water?</w:t>
      </w:r>
    </w:p>
    <w:p w:rsidR="003C174F" w14:paraId="115E2C66" w14:textId="6F71B389">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Check for advisories online? </w:t>
      </w:r>
      <w:r w:rsidR="00CA0AD5">
        <w:rPr>
          <w:rFonts w:ascii="Times New Roman" w:eastAsia="Times New Roman" w:hAnsi="Times New Roman" w:cs="Times New Roman"/>
        </w:rPr>
        <w:t xml:space="preserve"> Or on an app?</w:t>
      </w:r>
    </w:p>
    <w:p w:rsidR="003C174F" w14:paraId="7257E35C"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See what the water looks or smells like?</w:t>
      </w:r>
    </w:p>
    <w:p w:rsidR="003C174F" w14:paraId="72A3D3EC" w14:textId="77777777">
      <w:pPr>
        <w:spacing w:after="0" w:line="240" w:lineRule="auto"/>
        <w:rPr>
          <w:rFonts w:ascii="Times New Roman" w:eastAsia="Times New Roman" w:hAnsi="Times New Roman" w:cs="Times New Roman"/>
        </w:rPr>
      </w:pPr>
    </w:p>
    <w:p w:rsidR="003C174F" w14:paraId="30668802" w14:textId="77777777">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What water conditions would prevent you from collecting/harvesting shellfish?</w:t>
      </w:r>
    </w:p>
    <w:p w:rsidR="003C174F" w14:paraId="0D0B940D" w14:textId="77777777">
      <w:pPr>
        <w:keepNext/>
        <w:keepLines/>
        <w:spacing w:after="0" w:line="240" w:lineRule="auto"/>
        <w:rPr>
          <w:rFonts w:ascii="Times New Roman" w:eastAsia="Times New Roman" w:hAnsi="Times New Roman" w:cs="Times New Roman"/>
        </w:rPr>
      </w:pPr>
    </w:p>
    <w:p w:rsidR="003C174F" w14:paraId="62186D19" w14:textId="77777777">
      <w:pPr>
        <w:keepNext/>
        <w:keepLines/>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How do you ensure that the shellfish you collect/harvest are safe to eat?</w:t>
      </w:r>
    </w:p>
    <w:p w:rsidR="00D84C19" w:rsidP="400090CF" w14:paraId="583244B5" w14:textId="05FAAD6B">
      <w:pPr>
        <w:keepNext/>
        <w:keepLines/>
        <w:numPr>
          <w:ilvl w:val="1"/>
          <w:numId w:val="1"/>
        </w:numPr>
        <w:spacing w:after="0" w:line="240" w:lineRule="auto"/>
        <w:rPr>
          <w:rFonts w:ascii="Times New Roman" w:eastAsia="Times New Roman" w:hAnsi="Times New Roman" w:cs="Times New Roman"/>
        </w:rPr>
      </w:pPr>
      <w:r w:rsidRPr="400090CF">
        <w:rPr>
          <w:rFonts w:ascii="Times New Roman" w:eastAsia="Times New Roman" w:hAnsi="Times New Roman" w:cs="Times New Roman"/>
        </w:rPr>
        <w:t xml:space="preserve">Probe: </w:t>
      </w:r>
      <w:r w:rsidRPr="400090CF" w:rsidR="7ACF93A8">
        <w:rPr>
          <w:rFonts w:ascii="Times New Roman" w:eastAsia="Times New Roman" w:hAnsi="Times New Roman" w:cs="Times New Roman"/>
        </w:rPr>
        <w:t xml:space="preserve">Do you </w:t>
      </w:r>
      <w:r w:rsidRPr="400090CF">
        <w:rPr>
          <w:rFonts w:ascii="Times New Roman" w:eastAsia="Times New Roman" w:hAnsi="Times New Roman" w:cs="Times New Roman"/>
        </w:rPr>
        <w:t>coo</w:t>
      </w:r>
      <w:r w:rsidRPr="400090CF" w:rsidR="6DBA46E6">
        <w:rPr>
          <w:rFonts w:ascii="Times New Roman" w:eastAsia="Times New Roman" w:hAnsi="Times New Roman" w:cs="Times New Roman"/>
        </w:rPr>
        <w:t>k it</w:t>
      </w:r>
      <w:r w:rsidRPr="400090CF" w:rsidR="34867E78">
        <w:rPr>
          <w:rFonts w:ascii="Times New Roman" w:eastAsia="Times New Roman" w:hAnsi="Times New Roman" w:cs="Times New Roman"/>
        </w:rPr>
        <w:t>?</w:t>
      </w:r>
      <w:r w:rsidRPr="400090CF" w:rsidR="622DA27F">
        <w:rPr>
          <w:rFonts w:ascii="Times New Roman" w:eastAsia="Times New Roman" w:hAnsi="Times New Roman" w:cs="Times New Roman"/>
        </w:rPr>
        <w:t xml:space="preserve"> </w:t>
      </w:r>
    </w:p>
    <w:p w:rsidR="003C174F" w14:paraId="2FB9CFD7" w14:textId="48644FFC">
      <w:pPr>
        <w:keepNext/>
        <w:keepLines/>
        <w:numPr>
          <w:ilvl w:val="1"/>
          <w:numId w:val="1"/>
        </w:numPr>
        <w:spacing w:after="0" w:line="240" w:lineRule="auto"/>
        <w:rPr>
          <w:rFonts w:ascii="Times New Roman" w:eastAsia="Times New Roman" w:hAnsi="Times New Roman" w:cs="Times New Roman"/>
        </w:rPr>
      </w:pPr>
      <w:r w:rsidRPr="400090CF">
        <w:rPr>
          <w:rFonts w:ascii="Times New Roman" w:eastAsia="Times New Roman" w:hAnsi="Times New Roman" w:cs="Times New Roman"/>
        </w:rPr>
        <w:t xml:space="preserve">Probe: </w:t>
      </w:r>
      <w:r w:rsidRPr="400090CF" w:rsidR="5D1EBB1F">
        <w:rPr>
          <w:rFonts w:ascii="Times New Roman" w:eastAsia="Times New Roman" w:hAnsi="Times New Roman" w:cs="Times New Roman"/>
        </w:rPr>
        <w:t xml:space="preserve">Do you </w:t>
      </w:r>
      <w:r w:rsidRPr="400090CF">
        <w:rPr>
          <w:rFonts w:ascii="Times New Roman" w:eastAsia="Times New Roman" w:hAnsi="Times New Roman" w:cs="Times New Roman"/>
        </w:rPr>
        <w:t>look at, smell, or taste it?</w:t>
      </w:r>
    </w:p>
    <w:p w:rsidR="003C174F" w14:paraId="0E27B00A" w14:textId="77777777">
      <w:pPr>
        <w:keepNext/>
        <w:keepLines/>
        <w:spacing w:after="0" w:line="240" w:lineRule="auto"/>
        <w:rPr>
          <w:rFonts w:ascii="Times New Roman" w:eastAsia="Times New Roman" w:hAnsi="Times New Roman" w:cs="Times New Roman"/>
        </w:rPr>
      </w:pPr>
    </w:p>
    <w:p w:rsidR="003C174F" w14:paraId="32F42F19" w14:textId="77777777">
      <w:pPr>
        <w:keepNext/>
        <w:keepLines/>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What comes to mind when you hear “harmful algal bloom”?</w:t>
      </w:r>
    </w:p>
    <w:p w:rsidR="003C174F" w14:paraId="788A6BEE" w14:textId="77777777">
      <w:pPr>
        <w:keepNext/>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Have you heard this term before?</w:t>
      </w:r>
    </w:p>
    <w:p w:rsidR="003C174F" w14:paraId="1A303306" w14:textId="77777777">
      <w:pPr>
        <w:keepNext/>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Maybe you’ve heard something online or on social media, on TV or on the news?</w:t>
      </w:r>
    </w:p>
    <w:p w:rsidR="003C174F" w14:paraId="3FF5FEAB" w14:textId="77777777">
      <w:pPr>
        <w:keepNext/>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i/>
        </w:rPr>
        <w:t>[If no or low response, provide definition of HAB, including other names for HABs (e.g., red tide, toxic algae)]</w:t>
      </w:r>
      <w:r>
        <w:rPr>
          <w:rFonts w:ascii="Times New Roman" w:eastAsia="Times New Roman" w:hAnsi="Times New Roman" w:cs="Times New Roman"/>
        </w:rPr>
        <w:t xml:space="preserve"> </w:t>
      </w:r>
    </w:p>
    <w:p w:rsidR="003C174F" w14:paraId="60061E4C" w14:textId="77777777">
      <w:pPr>
        <w:keepNext/>
        <w:keepLines/>
        <w:spacing w:after="0" w:line="240" w:lineRule="auto"/>
        <w:rPr>
          <w:rFonts w:ascii="Times New Roman" w:eastAsia="Times New Roman" w:hAnsi="Times New Roman" w:cs="Times New Roman"/>
        </w:rPr>
      </w:pPr>
    </w:p>
    <w:p w:rsidR="003C174F" w14:paraId="4BC9D274" w14:textId="77777777">
      <w:pPr>
        <w:keepNext/>
        <w:keepLines/>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Have you ever heard of harmful algal bloom toxins in fish or shellfish? [</w:t>
      </w:r>
      <w:r>
        <w:rPr>
          <w:rFonts w:ascii="Times New Roman" w:eastAsia="Times New Roman" w:hAnsi="Times New Roman" w:cs="Times New Roman"/>
          <w:i/>
        </w:rPr>
        <w:t>If needed</w:t>
      </w:r>
      <w:r>
        <w:rPr>
          <w:rFonts w:ascii="Times New Roman" w:eastAsia="Times New Roman" w:hAnsi="Times New Roman" w:cs="Times New Roman"/>
        </w:rPr>
        <w:t>: These toxins can cause illnesses such as neurotoxin shellfish poisoning, paralytic shellfish poisoning, ciguatera (pronounced: see-</w:t>
      </w:r>
      <w:r>
        <w:rPr>
          <w:rFonts w:ascii="Times New Roman" w:eastAsia="Times New Roman" w:hAnsi="Times New Roman" w:cs="Times New Roman"/>
        </w:rPr>
        <w:t>gwuh</w:t>
      </w:r>
      <w:r>
        <w:rPr>
          <w:rFonts w:ascii="Times New Roman" w:eastAsia="Times New Roman" w:hAnsi="Times New Roman" w:cs="Times New Roman"/>
        </w:rPr>
        <w:t>-</w:t>
      </w:r>
      <w:r>
        <w:rPr>
          <w:rFonts w:ascii="Times New Roman" w:eastAsia="Times New Roman" w:hAnsi="Times New Roman" w:cs="Times New Roman"/>
        </w:rPr>
        <w:t>ter</w:t>
      </w:r>
      <w:r>
        <w:rPr>
          <w:rFonts w:ascii="Times New Roman" w:eastAsia="Times New Roman" w:hAnsi="Times New Roman" w:cs="Times New Roman"/>
        </w:rPr>
        <w:t xml:space="preserve">-uh) poisoning, diarrheic shellfish poisoning, and amnesic shellfish poisoning]   </w:t>
      </w:r>
    </w:p>
    <w:p w:rsidR="003C174F" w14:paraId="313199DC" w14:textId="77777777">
      <w:pPr>
        <w:keepNext/>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If so, where? </w:t>
      </w:r>
    </w:p>
    <w:p w:rsidR="003C174F" w14:paraId="05329139" w14:textId="77777777">
      <w:pPr>
        <w:keepNext/>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If so, in which kinds of shellfish?</w:t>
      </w:r>
    </w:p>
    <w:p w:rsidR="003C174F" w14:paraId="68711F6C" w14:textId="77777777">
      <w:pPr>
        <w:keepNext/>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Have you heard of the types of symptoms/illnesses they cause? What have you heard?</w:t>
      </w:r>
    </w:p>
    <w:p w:rsidR="003C174F" w14:paraId="44EAFD9C" w14:textId="77777777">
      <w:pPr>
        <w:pBdr>
          <w:top w:val="nil"/>
          <w:left w:val="nil"/>
          <w:bottom w:val="nil"/>
          <w:right w:val="nil"/>
          <w:between w:val="nil"/>
        </w:pBdr>
        <w:spacing w:after="0" w:line="240" w:lineRule="auto"/>
        <w:rPr>
          <w:rFonts w:ascii="Times New Roman" w:eastAsia="Times New Roman" w:hAnsi="Times New Roman" w:cs="Times New Roman"/>
        </w:rPr>
      </w:pPr>
    </w:p>
    <w:p w:rsidR="003C174F" w14:paraId="4B94D5A5" w14:textId="77777777">
      <w:pPr>
        <w:spacing w:after="0" w:line="240" w:lineRule="auto"/>
        <w:rPr>
          <w:rFonts w:ascii="Times New Roman" w:eastAsia="Times New Roman" w:hAnsi="Times New Roman" w:cs="Times New Roman"/>
          <w:b/>
        </w:rPr>
      </w:pPr>
    </w:p>
    <w:p w:rsidR="003C174F" w14:paraId="6EE98421" w14:textId="77777777">
      <w:pPr>
        <w:spacing w:after="0" w:line="240" w:lineRule="auto"/>
        <w:rPr>
          <w:rFonts w:ascii="Times New Roman" w:eastAsia="Times New Roman" w:hAnsi="Times New Roman" w:cs="Times New Roman"/>
          <w:i/>
        </w:rPr>
      </w:pPr>
      <w:r>
        <w:rPr>
          <w:rFonts w:ascii="Times New Roman" w:eastAsia="Times New Roman" w:hAnsi="Times New Roman" w:cs="Times New Roman"/>
          <w:b/>
        </w:rPr>
        <w:t>Section B: Shellfish collection behaviors</w:t>
      </w:r>
    </w:p>
    <w:p w:rsidR="003C174F" w14:paraId="3DEEC669" w14:textId="77777777">
      <w:pPr>
        <w:spacing w:after="0" w:line="240" w:lineRule="auto"/>
        <w:rPr>
          <w:rFonts w:ascii="Times New Roman" w:eastAsia="Times New Roman" w:hAnsi="Times New Roman" w:cs="Times New Roman"/>
        </w:rPr>
      </w:pPr>
    </w:p>
    <w:p w:rsidR="003C174F" w14:paraId="45F796D3" w14:textId="77777777">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What time(s) of year do you typically collect shellfish?</w:t>
      </w:r>
    </w:p>
    <w:p w:rsidR="003C174F" w14:paraId="3656B9AB" w14:textId="77777777">
      <w:pPr>
        <w:spacing w:after="0" w:line="240" w:lineRule="auto"/>
        <w:ind w:left="360"/>
        <w:rPr>
          <w:rFonts w:ascii="Times New Roman" w:eastAsia="Times New Roman" w:hAnsi="Times New Roman" w:cs="Times New Roman"/>
        </w:rPr>
      </w:pPr>
    </w:p>
    <w:p w:rsidR="003C174F" w14:paraId="4826B7C2" w14:textId="77777777">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How do you typically collect shellfish?</w:t>
      </w:r>
    </w:p>
    <w:p w:rsidR="003C174F" w14:paraId="365C0F5C" w14:textId="77777777">
      <w:pPr>
        <w:numPr>
          <w:ilvl w:val="1"/>
          <w:numId w:val="1"/>
        </w:numPr>
        <w:spacing w:after="0" w:line="240" w:lineRule="auto"/>
      </w:pPr>
      <w:r>
        <w:rPr>
          <w:rFonts w:ascii="Times New Roman" w:eastAsia="Times New Roman" w:hAnsi="Times New Roman" w:cs="Times New Roman"/>
        </w:rPr>
        <w:t>Probe: Do you get into the water? Use a net from a pier?</w:t>
      </w:r>
    </w:p>
    <w:p w:rsidR="003C174F" w14:paraId="45FB0818" w14:textId="77777777">
      <w:pPr>
        <w:spacing w:after="0" w:line="240" w:lineRule="auto"/>
        <w:rPr>
          <w:rFonts w:ascii="Times New Roman" w:eastAsia="Times New Roman" w:hAnsi="Times New Roman" w:cs="Times New Roman"/>
        </w:rPr>
      </w:pPr>
    </w:p>
    <w:p w:rsidR="003C174F" w14:paraId="049F31CB" w14:textId="77777777">
      <w:pPr>
        <w:spacing w:after="0" w:line="240" w:lineRule="auto"/>
        <w:ind w:left="360"/>
        <w:rPr>
          <w:rFonts w:ascii="Times New Roman" w:eastAsia="Times New Roman" w:hAnsi="Times New Roman" w:cs="Times New Roman"/>
        </w:rPr>
      </w:pPr>
    </w:p>
    <w:p w:rsidR="003C174F" w14:paraId="7A413333" w14:textId="77777777">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What kinds of water bodies do you typically visit to collect/harvest shellfish?</w:t>
      </w:r>
    </w:p>
    <w:p w:rsidR="003C174F" w14:paraId="7C782281" w14:textId="1D5D9D12">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w:t>
      </w:r>
      <w:r w:rsidR="004D592A">
        <w:rPr>
          <w:rFonts w:ascii="Times New Roman" w:eastAsia="Times New Roman" w:hAnsi="Times New Roman" w:cs="Times New Roman"/>
        </w:rPr>
        <w:t>O</w:t>
      </w:r>
      <w:r>
        <w:rPr>
          <w:rFonts w:ascii="Times New Roman" w:eastAsia="Times New Roman" w:hAnsi="Times New Roman" w:cs="Times New Roman"/>
        </w:rPr>
        <w:t xml:space="preserve">ceans? bays? </w:t>
      </w:r>
    </w:p>
    <w:p w:rsidR="003C174F" w14:paraId="0D36C871"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Why?</w:t>
      </w:r>
    </w:p>
    <w:p w:rsidR="003C174F" w14:paraId="53128261" w14:textId="77777777">
      <w:pPr>
        <w:spacing w:after="0" w:line="240" w:lineRule="auto"/>
        <w:ind w:left="1080"/>
        <w:rPr>
          <w:rFonts w:ascii="Times New Roman" w:eastAsia="Times New Roman" w:hAnsi="Times New Roman" w:cs="Times New Roman"/>
        </w:rPr>
      </w:pPr>
    </w:p>
    <w:p w:rsidR="003C174F" w14:paraId="1D7A654C" w14:textId="77777777">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Do you ever check for shellfish advisories before collecting/harvesting shellfish?</w:t>
      </w:r>
    </w:p>
    <w:p w:rsidR="003C174F" w14:paraId="0C552DBE"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Why/why not</w:t>
      </w:r>
    </w:p>
    <w:p w:rsidR="003C174F" w14:paraId="0D02BAC3"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If yes, </w:t>
      </w:r>
      <w:r>
        <w:rPr>
          <w:rFonts w:ascii="Times New Roman" w:eastAsia="Times New Roman" w:hAnsi="Times New Roman" w:cs="Times New Roman"/>
        </w:rPr>
        <w:t>how</w:t>
      </w:r>
      <w:r>
        <w:rPr>
          <w:rFonts w:ascii="Times New Roman" w:eastAsia="Times New Roman" w:hAnsi="Times New Roman" w:cs="Times New Roman"/>
        </w:rPr>
        <w:t xml:space="preserve"> and where do you find shellfish advisory information? </w:t>
      </w:r>
    </w:p>
    <w:p w:rsidR="003C174F" w14:paraId="3D162A0E"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Where would you like to find shellfish advisories?</w:t>
      </w:r>
    </w:p>
    <w:p w:rsidR="003C174F" w14:paraId="14D5FB83"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What makes it difficult? Easy? </w:t>
      </w:r>
    </w:p>
    <w:p w:rsidR="003C174F" w14:paraId="67DDAB6C"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What would make this easier for you?</w:t>
      </w:r>
    </w:p>
    <w:p w:rsidR="003C174F" w14:paraId="62486C05" w14:textId="77777777">
      <w:pPr>
        <w:spacing w:after="0" w:line="240" w:lineRule="auto"/>
        <w:rPr>
          <w:rFonts w:ascii="Times New Roman" w:eastAsia="Times New Roman" w:hAnsi="Times New Roman" w:cs="Times New Roman"/>
        </w:rPr>
      </w:pPr>
    </w:p>
    <w:p w:rsidR="003C174F" w14:paraId="5A7EFBF1" w14:textId="77777777">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How often do you follow shellfish advisories?</w:t>
      </w:r>
    </w:p>
    <w:p w:rsidR="003C174F" w14:paraId="55F9B3FF"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When do you follow them?</w:t>
      </w:r>
    </w:p>
    <w:p w:rsidR="003C174F" w14:paraId="7D4F6332"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Why/why not?</w:t>
      </w:r>
    </w:p>
    <w:p w:rsidR="003C174F" w14:paraId="513FAB46"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What makes it difficult? Easy? </w:t>
      </w:r>
    </w:p>
    <w:p w:rsidR="003C174F" w14:paraId="56CBF35D"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What would make this easier for you?</w:t>
      </w:r>
    </w:p>
    <w:p w:rsidR="003C174F" w14:paraId="61419060"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Do you trust the information in shellfish advisories? </w:t>
      </w:r>
    </w:p>
    <w:p w:rsidR="003C174F" w14:paraId="4101652C" w14:textId="77777777">
      <w:pPr>
        <w:pBdr>
          <w:top w:val="nil"/>
          <w:left w:val="nil"/>
          <w:bottom w:val="nil"/>
          <w:right w:val="nil"/>
          <w:between w:val="nil"/>
        </w:pBdr>
        <w:spacing w:after="0" w:line="240" w:lineRule="auto"/>
        <w:rPr>
          <w:rFonts w:ascii="Times New Roman" w:eastAsia="Times New Roman" w:hAnsi="Times New Roman" w:cs="Times New Roman"/>
          <w:b/>
        </w:rPr>
      </w:pPr>
    </w:p>
    <w:p w:rsidR="003C174F" w14:paraId="2BFC929A" w14:textId="77777777">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b/>
          <w:color w:val="000000"/>
        </w:rPr>
        <w:t xml:space="preserve">Section </w:t>
      </w:r>
      <w:r>
        <w:rPr>
          <w:rFonts w:ascii="Times New Roman" w:eastAsia="Times New Roman" w:hAnsi="Times New Roman" w:cs="Times New Roman"/>
          <w:b/>
        </w:rPr>
        <w:t>C</w:t>
      </w:r>
      <w:r>
        <w:rPr>
          <w:rFonts w:ascii="Times New Roman" w:eastAsia="Times New Roman" w:hAnsi="Times New Roman" w:cs="Times New Roman"/>
          <w:b/>
          <w:color w:val="000000"/>
        </w:rPr>
        <w:t xml:space="preserve">: </w:t>
      </w:r>
      <w:r>
        <w:rPr>
          <w:rFonts w:ascii="Times New Roman" w:eastAsia="Times New Roman" w:hAnsi="Times New Roman" w:cs="Times New Roman"/>
          <w:b/>
        </w:rPr>
        <w:t>R</w:t>
      </w:r>
      <w:r>
        <w:rPr>
          <w:rFonts w:ascii="Times New Roman" w:eastAsia="Times New Roman" w:hAnsi="Times New Roman" w:cs="Times New Roman"/>
          <w:b/>
          <w:color w:val="000000"/>
        </w:rPr>
        <w:t xml:space="preserve">isk norms, </w:t>
      </w:r>
      <w:r>
        <w:rPr>
          <w:rFonts w:ascii="Times New Roman" w:eastAsia="Times New Roman" w:hAnsi="Times New Roman" w:cs="Times New Roman"/>
          <w:b/>
          <w:color w:val="000000"/>
        </w:rPr>
        <w:t>perceptions</w:t>
      </w:r>
      <w:r>
        <w:rPr>
          <w:rFonts w:ascii="Times New Roman" w:eastAsia="Times New Roman" w:hAnsi="Times New Roman" w:cs="Times New Roman"/>
          <w:b/>
          <w:color w:val="000000"/>
        </w:rPr>
        <w:t xml:space="preserve"> and concerns</w:t>
      </w:r>
    </w:p>
    <w:p w:rsidR="003C174F" w14:paraId="4B99056E" w14:textId="77777777">
      <w:pPr>
        <w:spacing w:after="0" w:line="240" w:lineRule="auto"/>
        <w:rPr>
          <w:rFonts w:ascii="Times New Roman" w:eastAsia="Times New Roman" w:hAnsi="Times New Roman" w:cs="Times New Roman"/>
        </w:rPr>
      </w:pPr>
    </w:p>
    <w:p w:rsidR="003C174F" w14:paraId="60276126" w14:textId="77777777">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Who do you think is most likely to get sick</w:t>
      </w:r>
      <w:r>
        <w:rPr>
          <w:rFonts w:ascii="Times New Roman" w:eastAsia="Times New Roman" w:hAnsi="Times New Roman" w:cs="Times New Roman"/>
        </w:rPr>
        <w:t xml:space="preserve"> from shellfish contaminated with harmful algal bloom toxins?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 xml:space="preserve">[Define “harmful algal bloom toxins” if not defined during discussion </w:t>
      </w:r>
      <w:r>
        <w:rPr>
          <w:rFonts w:ascii="Times New Roman" w:eastAsia="Times New Roman" w:hAnsi="Times New Roman" w:cs="Times New Roman"/>
          <w:i/>
        </w:rPr>
        <w:t>earlier</w:t>
      </w:r>
      <w:r>
        <w:rPr>
          <w:rFonts w:ascii="Times New Roman" w:eastAsia="Times New Roman" w:hAnsi="Times New Roman" w:cs="Times New Roman"/>
          <w:i/>
          <w:color w:val="000000"/>
        </w:rPr>
        <w:t>]</w:t>
      </w:r>
    </w:p>
    <w:p w:rsidR="003C174F" w14:paraId="03D2D118" w14:textId="77777777">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Probe: Do you think some people are more likely than others to get sick?</w:t>
      </w:r>
    </w:p>
    <w:p w:rsidR="003C174F" w14:paraId="73ECA4CA"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Certain age groups? </w:t>
      </w:r>
    </w:p>
    <w:p w:rsidR="003C174F" w14:paraId="6D236141"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People who have other health </w:t>
      </w:r>
      <w:r>
        <w:rPr>
          <w:rFonts w:ascii="Times New Roman" w:eastAsia="Times New Roman" w:hAnsi="Times New Roman" w:cs="Times New Roman"/>
        </w:rPr>
        <w:t>issues?</w:t>
      </w:r>
      <w:r>
        <w:rPr>
          <w:rFonts w:ascii="Times New Roman" w:eastAsia="Times New Roman" w:hAnsi="Times New Roman" w:cs="Times New Roman"/>
        </w:rPr>
        <w:t xml:space="preserve"> </w:t>
      </w:r>
    </w:p>
    <w:p w:rsidR="00CA0AD5" w14:paraId="6E977B0C" w14:textId="5575806A">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People who get their shellfish from certain </w:t>
      </w:r>
      <w:r>
        <w:rPr>
          <w:rFonts w:ascii="Times New Roman" w:eastAsia="Times New Roman" w:hAnsi="Times New Roman" w:cs="Times New Roman"/>
        </w:rPr>
        <w:t>areas?</w:t>
      </w:r>
    </w:p>
    <w:p w:rsidR="003C174F" w14:paraId="1299C43A" w14:textId="77777777">
      <w:pPr>
        <w:spacing w:after="0" w:line="240" w:lineRule="auto"/>
        <w:rPr>
          <w:rFonts w:ascii="Times New Roman" w:eastAsia="Times New Roman" w:hAnsi="Times New Roman" w:cs="Times New Roman"/>
        </w:rPr>
      </w:pPr>
    </w:p>
    <w:p w:rsidR="003C174F" w14:paraId="7A3251DA" w14:textId="77777777">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How likely do you think it is that you will get sick from shellfish contaminated with harmful algal bloom toxins?</w:t>
      </w:r>
    </w:p>
    <w:p w:rsidR="003C174F" w14:paraId="5EA61E90"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Why do you think that you are likely/unlikely to get sick?</w:t>
      </w:r>
    </w:p>
    <w:p w:rsidR="003C174F" w14:paraId="35A53A01" w14:textId="77777777">
      <w:pPr>
        <w:numPr>
          <w:ilvl w:val="1"/>
          <w:numId w:val="1"/>
        </w:numPr>
        <w:spacing w:after="0" w:line="240" w:lineRule="auto"/>
      </w:pPr>
      <w:r>
        <w:rPr>
          <w:rFonts w:ascii="Times New Roman" w:eastAsia="Times New Roman" w:hAnsi="Times New Roman" w:cs="Times New Roman"/>
        </w:rPr>
        <w:t>Probe: Do you think you’d be likely to get mild symptoms or more serious symptoms?</w:t>
      </w:r>
    </w:p>
    <w:p w:rsidR="003C174F" w14:paraId="4DDBEF00" w14:textId="77777777">
      <w:pPr>
        <w:spacing w:after="0" w:line="240" w:lineRule="auto"/>
        <w:ind w:left="360"/>
        <w:rPr>
          <w:rFonts w:ascii="Times New Roman" w:eastAsia="Times New Roman" w:hAnsi="Times New Roman" w:cs="Times New Roman"/>
        </w:rPr>
      </w:pPr>
    </w:p>
    <w:p w:rsidR="003C174F" w14:paraId="5CC9DA4A" w14:textId="21F73AFD">
      <w:pPr>
        <w:numPr>
          <w:ilvl w:val="0"/>
          <w:numId w:val="1"/>
        </w:numPr>
        <w:spacing w:after="0" w:line="240" w:lineRule="auto"/>
        <w:rPr>
          <w:rFonts w:ascii="Times New Roman" w:eastAsia="Times New Roman" w:hAnsi="Times New Roman" w:cs="Times New Roman"/>
        </w:rPr>
      </w:pPr>
      <w:r w:rsidRPr="400090CF">
        <w:rPr>
          <w:rFonts w:ascii="Times New Roman" w:eastAsia="Times New Roman" w:hAnsi="Times New Roman" w:cs="Times New Roman"/>
        </w:rPr>
        <w:t xml:space="preserve">Have you or anyone you know ever gotten sick from </w:t>
      </w:r>
      <w:r w:rsidR="00D11C7F">
        <w:rPr>
          <w:rFonts w:ascii="Times New Roman" w:eastAsia="Times New Roman" w:hAnsi="Times New Roman" w:cs="Times New Roman"/>
        </w:rPr>
        <w:t>eating</w:t>
      </w:r>
      <w:r w:rsidRPr="400090CF">
        <w:rPr>
          <w:rFonts w:ascii="Times New Roman" w:eastAsia="Times New Roman" w:hAnsi="Times New Roman" w:cs="Times New Roman"/>
        </w:rPr>
        <w:t xml:space="preserve"> shellfish contaminated with harmful algal bloom toxins?</w:t>
      </w:r>
    </w:p>
    <w:p w:rsidR="003C174F" w14:paraId="1BD59668" w14:textId="77777777">
      <w:pPr>
        <w:numPr>
          <w:ilvl w:val="1"/>
          <w:numId w:val="1"/>
        </w:numPr>
        <w:spacing w:after="0" w:line="240" w:lineRule="auto"/>
        <w:rPr>
          <w:rFonts w:ascii="Times New Roman" w:eastAsia="Times New Roman" w:hAnsi="Times New Roman" w:cs="Times New Roman"/>
        </w:rPr>
      </w:pPr>
      <w:r w:rsidRPr="400090CF">
        <w:rPr>
          <w:rFonts w:ascii="Times New Roman" w:eastAsia="Times New Roman" w:hAnsi="Times New Roman" w:cs="Times New Roman"/>
        </w:rPr>
        <w:t>Probe: If yes, did anything about your/their behavior change after that? and why?</w:t>
      </w:r>
    </w:p>
    <w:p w:rsidR="400090CF" w:rsidP="00B274F1" w14:paraId="7B6CB989" w14:textId="56FB93B1">
      <w:pPr>
        <w:spacing w:after="0" w:line="240" w:lineRule="auto"/>
        <w:rPr>
          <w:rFonts w:ascii="Times New Roman" w:eastAsia="Times New Roman" w:hAnsi="Times New Roman" w:cs="Times New Roman"/>
        </w:rPr>
      </w:pPr>
    </w:p>
    <w:p w:rsidR="796D7B65" w:rsidP="400090CF" w14:paraId="793DD08C" w14:textId="1EA15E3A">
      <w:pPr>
        <w:numPr>
          <w:ilvl w:val="0"/>
          <w:numId w:val="1"/>
        </w:numPr>
        <w:spacing w:after="0" w:line="240" w:lineRule="auto"/>
        <w:rPr>
          <w:rFonts w:ascii="Times New Roman" w:eastAsia="Times New Roman" w:hAnsi="Times New Roman" w:cs="Times New Roman"/>
        </w:rPr>
      </w:pPr>
      <w:r w:rsidRPr="400090CF">
        <w:rPr>
          <w:rFonts w:ascii="Times New Roman" w:eastAsia="Times New Roman" w:hAnsi="Times New Roman" w:cs="Times New Roman"/>
        </w:rPr>
        <w:t xml:space="preserve">Do you ever </w:t>
      </w:r>
      <w:r w:rsidRPr="400090CF" w:rsidR="3B31F913">
        <w:rPr>
          <w:rFonts w:ascii="Times New Roman" w:eastAsia="Times New Roman" w:hAnsi="Times New Roman" w:cs="Times New Roman"/>
        </w:rPr>
        <w:t>get headaches, nausea, light headedness, or other</w:t>
      </w:r>
      <w:r w:rsidRPr="400090CF">
        <w:rPr>
          <w:rFonts w:ascii="Times New Roman" w:eastAsia="Times New Roman" w:hAnsi="Times New Roman" w:cs="Times New Roman"/>
        </w:rPr>
        <w:t xml:space="preserve"> symptoms while collecting shellfish?</w:t>
      </w:r>
    </w:p>
    <w:p w:rsidR="00B274F1" w:rsidP="00B274F1" w14:paraId="671D1624" w14:textId="77777777">
      <w:pPr>
        <w:spacing w:after="0" w:line="240" w:lineRule="auto"/>
        <w:rPr>
          <w:rFonts w:ascii="Times New Roman" w:eastAsia="Times New Roman" w:hAnsi="Times New Roman" w:cs="Times New Roman"/>
        </w:rPr>
      </w:pPr>
    </w:p>
    <w:p w:rsidR="00B274F1" w:rsidRPr="00B274F1" w:rsidP="00B274F1" w14:paraId="11CECDB6" w14:textId="77777777">
      <w:pPr>
        <w:numPr>
          <w:ilvl w:val="0"/>
          <w:numId w:val="1"/>
        </w:numPr>
        <w:spacing w:after="0" w:line="240" w:lineRule="auto"/>
        <w:rPr>
          <w:rFonts w:ascii="Times New Roman" w:eastAsia="Times New Roman" w:hAnsi="Times New Roman" w:cs="Times New Roman"/>
        </w:rPr>
      </w:pPr>
      <w:r w:rsidRPr="00B274F1">
        <w:rPr>
          <w:rFonts w:ascii="Times New Roman" w:eastAsia="Times New Roman" w:hAnsi="Times New Roman" w:cs="Times New Roman"/>
        </w:rPr>
        <w:t>Who do you trust for information about food poisoning from shellfish?</w:t>
      </w:r>
    </w:p>
    <w:p w:rsidR="00B274F1" w:rsidRPr="00B274F1" w:rsidP="00B274F1" w14:paraId="45B675AB" w14:textId="77777777">
      <w:pPr>
        <w:numPr>
          <w:ilvl w:val="1"/>
          <w:numId w:val="1"/>
        </w:numPr>
        <w:spacing w:after="0" w:line="240" w:lineRule="auto"/>
        <w:rPr>
          <w:rFonts w:ascii="Times New Roman" w:eastAsia="Times New Roman" w:hAnsi="Times New Roman" w:cs="Times New Roman"/>
        </w:rPr>
      </w:pPr>
      <w:r w:rsidRPr="00B274F1">
        <w:rPr>
          <w:rFonts w:ascii="Times New Roman" w:eastAsia="Times New Roman" w:hAnsi="Times New Roman" w:cs="Times New Roman"/>
        </w:rPr>
        <w:t>Probe: Your doctor or public health department? Someone else?</w:t>
      </w:r>
    </w:p>
    <w:p w:rsidR="00B274F1" w:rsidRPr="00B274F1" w:rsidP="00B274F1" w14:paraId="03CCF498" w14:textId="77777777">
      <w:pPr>
        <w:numPr>
          <w:ilvl w:val="1"/>
          <w:numId w:val="1"/>
        </w:numPr>
        <w:spacing w:after="0" w:line="240" w:lineRule="auto"/>
        <w:rPr>
          <w:rFonts w:ascii="Times New Roman" w:eastAsia="Times New Roman" w:hAnsi="Times New Roman" w:cs="Times New Roman"/>
        </w:rPr>
      </w:pPr>
      <w:r w:rsidRPr="00B274F1">
        <w:rPr>
          <w:rFonts w:ascii="Times New Roman" w:eastAsia="Times New Roman" w:hAnsi="Times New Roman" w:cs="Times New Roman"/>
        </w:rPr>
        <w:t>Probe: Why do you trust this person/source?</w:t>
      </w:r>
    </w:p>
    <w:p w:rsidR="003C174F" w:rsidP="00B274F1" w14:paraId="3461D779" w14:textId="77777777">
      <w:pPr>
        <w:spacing w:after="0" w:line="240" w:lineRule="auto"/>
        <w:rPr>
          <w:rFonts w:ascii="Times New Roman" w:eastAsia="Times New Roman" w:hAnsi="Times New Roman" w:cs="Times New Roman"/>
        </w:rPr>
      </w:pPr>
    </w:p>
    <w:p w:rsidR="003C174F" w14:paraId="027F7233" w14:textId="77777777">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For those who don’t check or follow fishing or shellfish advisories before collecting/harvesting shellfish, what might cause you to change your mind?</w:t>
      </w:r>
    </w:p>
    <w:p w:rsidR="003C174F" w14:paraId="3F1941DD"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What behaviors would you change? Why?</w:t>
      </w:r>
      <w:r>
        <w:t xml:space="preserve"> </w:t>
      </w:r>
    </w:p>
    <w:p w:rsidR="003C174F" w14:paraId="207CCF61" w14:textId="77777777">
      <w:pPr>
        <w:keepNext/>
        <w:spacing w:after="0" w:line="240" w:lineRule="auto"/>
        <w:ind w:left="720"/>
        <w:rPr>
          <w:rFonts w:ascii="Times New Roman" w:eastAsia="Times New Roman" w:hAnsi="Times New Roman" w:cs="Times New Roman"/>
          <w:color w:val="222222"/>
        </w:rPr>
      </w:pPr>
      <w:r>
        <w:t xml:space="preserve">     </w:t>
      </w:r>
    </w:p>
    <w:p w:rsidR="003C174F" w14:paraId="53253F8F" w14:textId="77777777">
      <w:pPr>
        <w:keepNext/>
        <w:spacing w:after="0" w:line="240" w:lineRule="auto"/>
        <w:rPr>
          <w:rFonts w:ascii="Times New Roman" w:eastAsia="Times New Roman" w:hAnsi="Times New Roman" w:cs="Times New Roman"/>
          <w:b/>
        </w:rPr>
      </w:pPr>
      <w:r>
        <w:rPr>
          <w:rFonts w:ascii="Times New Roman" w:eastAsia="Times New Roman" w:hAnsi="Times New Roman" w:cs="Times New Roman"/>
          <w:b/>
        </w:rPr>
        <w:t>Section D: Terminology</w:t>
      </w:r>
    </w:p>
    <w:p w:rsidR="003C174F" w14:paraId="3CF2D8B6" w14:textId="77777777">
      <w:pPr>
        <w:keepNext/>
        <w:spacing w:after="0" w:line="240" w:lineRule="auto"/>
        <w:rPr>
          <w:rFonts w:ascii="Times New Roman" w:eastAsia="Times New Roman" w:hAnsi="Times New Roman" w:cs="Times New Roman"/>
          <w:b/>
        </w:rPr>
      </w:pPr>
    </w:p>
    <w:p w:rsidR="003C174F" w14:paraId="283875B8" w14:textId="77777777">
      <w:pPr>
        <w:keepNext/>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I am going to present several terms for you to look at and then ask a question. </w:t>
      </w:r>
    </w:p>
    <w:p w:rsidR="003C174F" w14:paraId="4F3CDC49" w14:textId="77777777">
      <w:pPr>
        <w:keepNext/>
        <w:spacing w:after="0" w:line="240" w:lineRule="auto"/>
        <w:rPr>
          <w:color w:val="222222"/>
        </w:rPr>
      </w:pPr>
      <w:r>
        <w:rPr>
          <w:rFonts w:ascii="Times New Roman" w:eastAsia="Times New Roman" w:hAnsi="Times New Roman" w:cs="Times New Roman"/>
          <w:i/>
        </w:rPr>
        <w:t>[present terms on slide]</w:t>
      </w:r>
    </w:p>
    <w:p w:rsidR="003C174F" w14:paraId="0FB78278" w14:textId="77777777">
      <w:pPr>
        <w:keepNext/>
        <w:spacing w:after="0" w:line="240" w:lineRule="auto"/>
        <w:rPr>
          <w:rFonts w:ascii="Times New Roman" w:eastAsia="Times New Roman" w:hAnsi="Times New Roman" w:cs="Times New Roman"/>
          <w:b/>
        </w:rPr>
      </w:pPr>
    </w:p>
    <w:p w:rsidR="003C174F" w14:paraId="51A2B483" w14:textId="77777777">
      <w:pPr>
        <w:keepNext/>
        <w:numPr>
          <w:ilvl w:val="0"/>
          <w:numId w:val="1"/>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color w:val="000000"/>
        </w:rPr>
        <w:t xml:space="preserve">Which of these phrases do you prefer and why? </w:t>
      </w:r>
      <w:r>
        <w:rPr>
          <w:rFonts w:ascii="Times New Roman" w:eastAsia="Times New Roman" w:hAnsi="Times New Roman" w:cs="Times New Roman"/>
          <w:i/>
          <w:color w:val="000000"/>
        </w:rPr>
        <w:t>[present terms on screen and read aloud]</w:t>
      </w:r>
    </w:p>
    <w:p w:rsidR="003C174F" w14:paraId="0E70E9BE" w14:textId="77777777">
      <w:pPr>
        <w:keepNext/>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Collect </w:t>
      </w:r>
      <w:r>
        <w:rPr>
          <w:rFonts w:ascii="Times New Roman" w:eastAsia="Times New Roman" w:hAnsi="Times New Roman" w:cs="Times New Roman"/>
          <w:color w:val="000000"/>
        </w:rPr>
        <w:t>shellfish</w:t>
      </w:r>
    </w:p>
    <w:p w:rsidR="003C174F" w14:paraId="5B50E7FD" w14:textId="77777777">
      <w:pPr>
        <w:keepNext/>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Harvest </w:t>
      </w:r>
      <w:r>
        <w:rPr>
          <w:rFonts w:ascii="Times New Roman" w:eastAsia="Times New Roman" w:hAnsi="Times New Roman" w:cs="Times New Roman"/>
          <w:color w:val="000000"/>
        </w:rPr>
        <w:t>shellfish</w:t>
      </w:r>
    </w:p>
    <w:p w:rsidR="003C174F" w14:paraId="2CB28DFE" w14:textId="77777777">
      <w:pPr>
        <w:keepNext/>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Gather </w:t>
      </w:r>
      <w:r>
        <w:rPr>
          <w:rFonts w:ascii="Times New Roman" w:eastAsia="Times New Roman" w:hAnsi="Times New Roman" w:cs="Times New Roman"/>
          <w:color w:val="000000"/>
        </w:rPr>
        <w:t>shellfish</w:t>
      </w:r>
    </w:p>
    <w:p w:rsidR="003C174F" w14:paraId="694A2669" w14:textId="77777777">
      <w:pPr>
        <w:keepNext/>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Catch </w:t>
      </w:r>
      <w:r>
        <w:rPr>
          <w:rFonts w:ascii="Times New Roman" w:eastAsia="Times New Roman" w:hAnsi="Times New Roman" w:cs="Times New Roman"/>
          <w:color w:val="000000"/>
        </w:rPr>
        <w:t>shellfish</w:t>
      </w:r>
    </w:p>
    <w:p w:rsidR="003C174F" w14:paraId="3CDE576B" w14:textId="77777777">
      <w:pPr>
        <w:keepNext/>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Something else (specify)</w:t>
      </w:r>
    </w:p>
    <w:p w:rsidR="003C174F" w14:paraId="1FC39945" w14:textId="77777777">
      <w:pPr>
        <w:keepNext/>
        <w:pBdr>
          <w:top w:val="nil"/>
          <w:left w:val="nil"/>
          <w:bottom w:val="nil"/>
          <w:right w:val="nil"/>
          <w:between w:val="nil"/>
        </w:pBdr>
        <w:spacing w:after="0" w:line="240" w:lineRule="auto"/>
        <w:ind w:left="1080"/>
        <w:rPr>
          <w:rFonts w:ascii="Times New Roman" w:eastAsia="Times New Roman" w:hAnsi="Times New Roman" w:cs="Times New Roman"/>
          <w:color w:val="000000"/>
        </w:rPr>
      </w:pPr>
    </w:p>
    <w:p w:rsidR="003C174F" w14:paraId="5742F919" w14:textId="77777777">
      <w:pPr>
        <w:keepNext/>
        <w:numPr>
          <w:ilvl w:val="0"/>
          <w:numId w:val="1"/>
        </w:num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color w:val="000000"/>
        </w:rPr>
        <w:t xml:space="preserve">Which of these terms do you prefer and why? </w:t>
      </w:r>
      <w:r>
        <w:rPr>
          <w:rFonts w:ascii="Times New Roman" w:eastAsia="Times New Roman" w:hAnsi="Times New Roman" w:cs="Times New Roman"/>
          <w:i/>
          <w:color w:val="000000"/>
        </w:rPr>
        <w:t>[present terms on screen and read aloud]</w:t>
      </w:r>
    </w:p>
    <w:p w:rsidR="003C174F" w14:paraId="6AA540C3" w14:textId="77777777">
      <w:pPr>
        <w:keepNext/>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Red tide</w:t>
      </w:r>
    </w:p>
    <w:p w:rsidR="003C174F" w14:paraId="02EC0BEA" w14:textId="77777777">
      <w:pPr>
        <w:keepNext/>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Harmful algae</w:t>
      </w:r>
    </w:p>
    <w:p w:rsidR="003C174F" w14:paraId="712791C0" w14:textId="77777777">
      <w:pPr>
        <w:keepNext/>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Toxic algae</w:t>
      </w:r>
    </w:p>
    <w:p w:rsidR="003C174F" w14:paraId="432818CB" w14:textId="77777777">
      <w:pPr>
        <w:keepNext/>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Harmful algal bloom</w:t>
      </w:r>
    </w:p>
    <w:p w:rsidR="003C174F" w14:paraId="531171A6" w14:textId="77777777">
      <w:pPr>
        <w:keepNext/>
        <w:numPr>
          <w:ilvl w:val="1"/>
          <w:numId w:val="1"/>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Something else (specify)</w:t>
      </w:r>
    </w:p>
    <w:p w:rsidR="003C174F" w14:paraId="0562CB0E" w14:textId="77777777">
      <w:pPr>
        <w:keepNext/>
        <w:spacing w:after="0" w:line="240" w:lineRule="auto"/>
        <w:rPr>
          <w:rFonts w:ascii="Times New Roman" w:eastAsia="Times New Roman" w:hAnsi="Times New Roman" w:cs="Times New Roman"/>
          <w:b/>
        </w:rPr>
      </w:pPr>
    </w:p>
    <w:p w:rsidR="003C174F" w14:paraId="5B51AF17" w14:textId="77777777">
      <w:pPr>
        <w:keepNext/>
        <w:spacing w:after="0" w:line="240" w:lineRule="auto"/>
        <w:rPr>
          <w:rFonts w:ascii="Times New Roman" w:eastAsia="Times New Roman" w:hAnsi="Times New Roman" w:cs="Times New Roman"/>
          <w:b/>
        </w:rPr>
      </w:pPr>
      <w:r>
        <w:rPr>
          <w:rFonts w:ascii="Times New Roman" w:eastAsia="Times New Roman" w:hAnsi="Times New Roman" w:cs="Times New Roman"/>
          <w:b/>
        </w:rPr>
        <w:t>Section E: Materials testing</w:t>
      </w:r>
    </w:p>
    <w:p w:rsidR="003C174F" w14:paraId="4B24C668" w14:textId="77777777">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Now I would like you to look at a few [INSERT MATERIALS] that discuss information related to harmful algal blooms. </w:t>
      </w:r>
    </w:p>
    <w:p w:rsidR="003C174F" w14:paraId="34CE0A41" w14:textId="77777777">
      <w:pPr>
        <w:spacing w:after="0" w:line="240" w:lineRule="auto"/>
        <w:rPr>
          <w:rFonts w:ascii="Times New Roman" w:eastAsia="Times New Roman" w:hAnsi="Times New Roman" w:cs="Times New Roman"/>
        </w:rPr>
      </w:pPr>
    </w:p>
    <w:p w:rsidR="003C174F" w14:paraId="6042F18A" w14:textId="77777777">
      <w:pPr>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[Interviewer will display a concept (from </w:t>
      </w:r>
      <w:r>
        <w:rPr>
          <w:rFonts w:ascii="Times New Roman" w:eastAsia="Times New Roman" w:hAnsi="Times New Roman" w:cs="Times New Roman"/>
          <w:b/>
          <w:i/>
        </w:rPr>
        <w:t>Attachment 9</w:t>
      </w:r>
      <w:r>
        <w:rPr>
          <w:rFonts w:ascii="Times New Roman" w:eastAsia="Times New Roman" w:hAnsi="Times New Roman" w:cs="Times New Roman"/>
          <w:i/>
        </w:rPr>
        <w:t>)</w:t>
      </w:r>
      <w:r>
        <w:rPr>
          <w:rFonts w:ascii="Times New Roman" w:eastAsia="Times New Roman" w:hAnsi="Times New Roman" w:cs="Times New Roman"/>
          <w:b/>
          <w:i/>
        </w:rPr>
        <w:t xml:space="preserve"> </w:t>
      </w:r>
      <w:r>
        <w:rPr>
          <w:rFonts w:ascii="Times New Roman" w:eastAsia="Times New Roman" w:hAnsi="Times New Roman" w:cs="Times New Roman"/>
          <w:i/>
        </w:rPr>
        <w:t xml:space="preserve">and give participants a few minutes to view and/or read the concept and then ask the relevant questions below. Repeat until all predetermined concepts for each participant have been reviewed.]     </w:t>
      </w:r>
    </w:p>
    <w:p w:rsidR="003C174F" w14:paraId="62EBF3C5" w14:textId="77777777">
      <w:pPr>
        <w:spacing w:after="0" w:line="240" w:lineRule="auto"/>
        <w:rPr>
          <w:rFonts w:ascii="Times New Roman" w:eastAsia="Times New Roman" w:hAnsi="Times New Roman" w:cs="Times New Roman"/>
        </w:rPr>
      </w:pPr>
    </w:p>
    <w:p w:rsidR="003C174F" w14:paraId="247B1A69" w14:textId="77777777">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How would you sum up in a few words your first impression of this [T</w:t>
      </w:r>
      <w:r>
        <w:rPr>
          <w:rFonts w:ascii="Times New Roman" w:eastAsia="Times New Roman" w:hAnsi="Times New Roman" w:cs="Times New Roman"/>
        </w:rPr>
        <w:t>YPE OF</w:t>
      </w:r>
      <w:r>
        <w:rPr>
          <w:rFonts w:ascii="Times New Roman" w:eastAsia="Times New Roman" w:hAnsi="Times New Roman" w:cs="Times New Roman"/>
          <w:color w:val="000000"/>
        </w:rPr>
        <w:t xml:space="preserve"> MATERIAL]? </w:t>
      </w:r>
    </w:p>
    <w:p w:rsidR="003C174F" w14:paraId="41488376"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What do you like? Dislike? </w:t>
      </w:r>
    </w:p>
    <w:p w:rsidR="003C174F" w14:paraId="1831F867" w14:textId="77777777">
      <w:pPr>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What makes you say that? </w:t>
      </w:r>
    </w:p>
    <w:p w:rsidR="003C174F" w14:paraId="6D98A12B" w14:textId="77777777">
      <w:pPr>
        <w:keepNext/>
        <w:keepLines/>
        <w:spacing w:after="0" w:line="240" w:lineRule="auto"/>
        <w:ind w:left="720"/>
        <w:rPr>
          <w:rFonts w:ascii="Times New Roman" w:eastAsia="Times New Roman" w:hAnsi="Times New Roman" w:cs="Times New Roman"/>
        </w:rPr>
      </w:pPr>
    </w:p>
    <w:p w:rsidR="003C174F" w14:paraId="44AAC078" w14:textId="77777777">
      <w:pPr>
        <w:keepNext/>
        <w:keepLines/>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Is there anything confusing, unclear, or hard to understand? </w:t>
      </w:r>
    </w:p>
    <w:p w:rsidR="003C174F" w14:paraId="58A0783C" w14:textId="77777777">
      <w:pPr>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If yes, what? </w:t>
      </w:r>
    </w:p>
    <w:p w:rsidR="003C174F" w14:paraId="2603246C" w14:textId="77777777">
      <w:pPr>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Are there any words or phrases that bother you, or that you think should be said differently?</w:t>
      </w:r>
    </w:p>
    <w:p w:rsidR="003C174F" w14:paraId="2946DB82" w14:textId="77777777">
      <w:pPr>
        <w:keepLines/>
        <w:spacing w:after="0" w:line="240" w:lineRule="auto"/>
        <w:ind w:left="360"/>
        <w:rPr>
          <w:rFonts w:ascii="Times New Roman" w:eastAsia="Times New Roman" w:hAnsi="Times New Roman" w:cs="Times New Roman"/>
        </w:rPr>
      </w:pPr>
    </w:p>
    <w:p w:rsidR="003C174F" w14:paraId="5F1509EE" w14:textId="77777777">
      <w:pPr>
        <w:keepLines/>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[For webpages/social media posts] Would you follow the recommendations?</w:t>
      </w:r>
    </w:p>
    <w:p w:rsidR="003C174F" w14:paraId="46D28CEA" w14:textId="77777777">
      <w:pPr>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Why? Why not?</w:t>
      </w:r>
    </w:p>
    <w:p w:rsidR="003C174F" w14:paraId="5997CC1D" w14:textId="77777777">
      <w:pPr>
        <w:keepLines/>
        <w:spacing w:after="0" w:line="240" w:lineRule="auto"/>
        <w:ind w:left="1080"/>
        <w:rPr>
          <w:rFonts w:ascii="Times New Roman" w:eastAsia="Times New Roman" w:hAnsi="Times New Roman" w:cs="Times New Roman"/>
        </w:rPr>
      </w:pPr>
    </w:p>
    <w:p w:rsidR="003C174F" w14:paraId="70275B75" w14:textId="77777777">
      <w:pPr>
        <w:keepLines/>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[For chart] Do you find this chart helpful? </w:t>
      </w:r>
    </w:p>
    <w:p w:rsidR="003C174F" w14:paraId="4EEA744E" w14:textId="77777777">
      <w:pPr>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Why? Why not?</w:t>
      </w:r>
    </w:p>
    <w:p w:rsidR="003C174F" w14:paraId="21944CF5" w14:textId="77777777">
      <w:pPr>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Would you use it? If yes, in what situations?</w:t>
      </w:r>
    </w:p>
    <w:p w:rsidR="003C174F" w14:paraId="110FFD37" w14:textId="77777777">
      <w:pPr>
        <w:keepLines/>
        <w:spacing w:after="0" w:line="240" w:lineRule="auto"/>
        <w:ind w:left="360"/>
        <w:rPr>
          <w:rFonts w:ascii="Times New Roman" w:eastAsia="Times New Roman" w:hAnsi="Times New Roman" w:cs="Times New Roman"/>
        </w:rPr>
      </w:pPr>
    </w:p>
    <w:p w:rsidR="003C174F" w14:paraId="35CF7E87" w14:textId="77777777">
      <w:pPr>
        <w:keepLines/>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[For social media posts/chart] How do you feel about the graphics and color choices? </w:t>
      </w:r>
    </w:p>
    <w:p w:rsidR="003C174F" w14:paraId="5DB3FB56" w14:textId="77777777">
      <w:pPr>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What do you like/dislike about them? </w:t>
      </w:r>
    </w:p>
    <w:p w:rsidR="003C174F" w14:paraId="6B699379" w14:textId="77777777">
      <w:pPr>
        <w:keepLines/>
        <w:spacing w:after="0" w:line="240" w:lineRule="auto"/>
        <w:rPr>
          <w:rFonts w:ascii="Times New Roman" w:eastAsia="Times New Roman" w:hAnsi="Times New Roman" w:cs="Times New Roman"/>
        </w:rPr>
      </w:pPr>
    </w:p>
    <w:p w:rsidR="003C174F" w14:paraId="15993528" w14:textId="77777777">
      <w:pPr>
        <w:keepLines/>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What do you think about the length? </w:t>
      </w:r>
    </w:p>
    <w:p w:rsidR="003C174F" w14:paraId="0ECC8FC0" w14:textId="77777777">
      <w:pPr>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Is it too long/short? </w:t>
      </w:r>
    </w:p>
    <w:p w:rsidR="003C174F" w14:paraId="07071BBD" w14:textId="77777777">
      <w:pPr>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(for webpage): What do you think about how long you </w:t>
      </w:r>
      <w:r>
        <w:rPr>
          <w:rFonts w:ascii="Times New Roman" w:eastAsia="Times New Roman" w:hAnsi="Times New Roman" w:cs="Times New Roman"/>
        </w:rPr>
        <w:t>have to</w:t>
      </w:r>
      <w:r>
        <w:rPr>
          <w:rFonts w:ascii="Times New Roman" w:eastAsia="Times New Roman" w:hAnsi="Times New Roman" w:cs="Times New Roman"/>
        </w:rPr>
        <w:t xml:space="preserve"> scroll? </w:t>
      </w:r>
    </w:p>
    <w:p w:rsidR="003C174F" w14:paraId="3FE9F23F" w14:textId="77777777">
      <w:pPr>
        <w:keepLines/>
        <w:spacing w:after="0" w:line="240" w:lineRule="auto"/>
        <w:rPr>
          <w:rFonts w:ascii="Times New Roman" w:eastAsia="Times New Roman" w:hAnsi="Times New Roman" w:cs="Times New Roman"/>
        </w:rPr>
      </w:pPr>
    </w:p>
    <w:p w:rsidR="003C174F" w14:paraId="74080863" w14:textId="77777777">
      <w:pPr>
        <w:keepLines/>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[For chart/social media posts] Where would you expect to see this?</w:t>
      </w:r>
    </w:p>
    <w:p w:rsidR="003C174F" w14:paraId="43DA866E" w14:textId="77777777">
      <w:pPr>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Where would you prefer/like to see this information?</w:t>
      </w:r>
    </w:p>
    <w:p w:rsidR="003C174F" w14:paraId="2609D91F" w14:textId="77777777">
      <w:pPr>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(for social media posts): Which social media channels would you like to see this on?</w:t>
      </w:r>
    </w:p>
    <w:p w:rsidR="003C174F" w14:paraId="1F72F646" w14:textId="77777777">
      <w:pPr>
        <w:keepLines/>
        <w:spacing w:after="0" w:line="240" w:lineRule="auto"/>
        <w:rPr>
          <w:rFonts w:ascii="Times New Roman" w:eastAsia="Times New Roman" w:hAnsi="Times New Roman" w:cs="Times New Roman"/>
        </w:rPr>
      </w:pPr>
    </w:p>
    <w:p w:rsidR="003C174F" w14:paraId="2D20B471" w14:textId="77777777">
      <w:pPr>
        <w:keepLines/>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Who do you think this [TYPE OF MATERIAL] is intended for?</w:t>
      </w:r>
    </w:p>
    <w:p w:rsidR="003C174F" w14:paraId="5B1F931D" w14:textId="77777777">
      <w:pPr>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[if they say themself]: What in the message suggested it was directed toward someone like you?</w:t>
      </w:r>
    </w:p>
    <w:p w:rsidR="003C174F" w14:paraId="7F5A4275" w14:textId="77777777">
      <w:pPr>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Probe [if they say anyone but themself]: Why don’t you think this was meant for you?</w:t>
      </w:r>
    </w:p>
    <w:p w:rsidR="003C174F" w14:paraId="3C47EDCB" w14:textId="77777777">
      <w:pPr>
        <w:keepLines/>
        <w:numPr>
          <w:ilvl w:val="1"/>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Probe [if they say anyone but themself]: Why do you think this was meant for that audience? </w:t>
      </w:r>
    </w:p>
    <w:p w:rsidR="003C174F" w14:paraId="08CE6F91" w14:textId="77777777">
      <w:pPr>
        <w:keepNext/>
        <w:keepLines/>
        <w:spacing w:after="0" w:line="240" w:lineRule="auto"/>
        <w:ind w:left="1080"/>
        <w:rPr>
          <w:rFonts w:ascii="Times New Roman" w:eastAsia="Times New Roman" w:hAnsi="Times New Roman" w:cs="Times New Roman"/>
        </w:rPr>
      </w:pPr>
    </w:p>
    <w:p w:rsidR="003C174F" w14:paraId="2AB9EFE3" w14:textId="77777777">
      <w:pPr>
        <w:keepNext/>
        <w:keepLines/>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Is there anything you want to know about this topic that this does not tell you? </w:t>
      </w:r>
    </w:p>
    <w:p w:rsidR="003C174F" w14:paraId="61CDCEAD" w14:textId="77777777">
      <w:pPr>
        <w:keepNext/>
        <w:spacing w:after="0" w:line="240" w:lineRule="auto"/>
        <w:rPr>
          <w:rFonts w:ascii="Times New Roman" w:eastAsia="Times New Roman" w:hAnsi="Times New Roman" w:cs="Times New Roman"/>
          <w:b/>
        </w:rPr>
      </w:pPr>
    </w:p>
    <w:p w:rsidR="003C174F" w14:paraId="402884BD" w14:textId="77777777">
      <w:pPr>
        <w:keepNext/>
        <w:spacing w:after="0" w:line="240" w:lineRule="auto"/>
        <w:rPr>
          <w:rFonts w:ascii="Times New Roman" w:eastAsia="Times New Roman" w:hAnsi="Times New Roman" w:cs="Times New Roman"/>
          <w:b/>
        </w:rPr>
      </w:pPr>
      <w:r>
        <w:rPr>
          <w:rFonts w:ascii="Times New Roman" w:eastAsia="Times New Roman" w:hAnsi="Times New Roman" w:cs="Times New Roman"/>
          <w:b/>
        </w:rPr>
        <w:t>Section F: Closing</w:t>
      </w:r>
    </w:p>
    <w:p w:rsidR="003C174F" w14:paraId="6BB9E253" w14:textId="77777777">
      <w:pPr>
        <w:keepNext/>
        <w:keepLines/>
        <w:spacing w:after="0" w:line="240" w:lineRule="auto"/>
        <w:ind w:left="720"/>
        <w:rPr>
          <w:rFonts w:ascii="Times New Roman" w:eastAsia="Times New Roman" w:hAnsi="Times New Roman" w:cs="Times New Roman"/>
        </w:rPr>
      </w:pPr>
    </w:p>
    <w:p w:rsidR="003C174F" w14:paraId="2154E04F" w14:textId="313983C4">
      <w:pPr>
        <w:keepNext/>
        <w:keepLines/>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Before we close, I would like to know what topics have we not covered about harmful algal blooms</w:t>
      </w:r>
      <w:r w:rsidR="00CA0AD5">
        <w:rPr>
          <w:rFonts w:ascii="Times New Roman" w:eastAsia="Times New Roman" w:hAnsi="Times New Roman" w:cs="Times New Roman"/>
        </w:rPr>
        <w:t xml:space="preserve"> and shellfish safety</w:t>
      </w:r>
      <w:r>
        <w:rPr>
          <w:rFonts w:ascii="Times New Roman" w:eastAsia="Times New Roman" w:hAnsi="Times New Roman" w:cs="Times New Roman"/>
        </w:rPr>
        <w:t xml:space="preserve"> that you might want to learn more about? </w:t>
      </w:r>
    </w:p>
    <w:p w:rsidR="003C174F" w14:paraId="23DE523C" w14:textId="77777777">
      <w:pPr>
        <w:keepNext/>
        <w:keepLines/>
        <w:spacing w:after="0" w:line="240" w:lineRule="auto"/>
        <w:ind w:left="1440"/>
        <w:rPr>
          <w:rFonts w:ascii="Times New Roman" w:eastAsia="Times New Roman" w:hAnsi="Times New Roman" w:cs="Times New Roman"/>
        </w:rPr>
      </w:pPr>
    </w:p>
    <w:p w:rsidR="003C174F" w14:paraId="52514B85"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Okay, that’s all the time we have for today. Do you have any final thoughts?</w:t>
      </w:r>
    </w:p>
    <w:p w:rsidR="003C174F" w14:paraId="52E56223" w14:textId="77777777">
      <w:pPr>
        <w:spacing w:after="0" w:line="240" w:lineRule="auto"/>
        <w:rPr>
          <w:rFonts w:ascii="Times New Roman" w:eastAsia="Times New Roman" w:hAnsi="Times New Roman" w:cs="Times New Roman"/>
        </w:rPr>
      </w:pPr>
    </w:p>
    <w:p w:rsidR="003C174F" w14:paraId="2AC72FCF" w14:textId="7777777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Excuse me for one moment so I can check with our notetakers to ensure no additional questions need to be asked. </w:t>
      </w:r>
    </w:p>
    <w:p w:rsidR="003C174F" w14:paraId="07547A01" w14:textId="77777777">
      <w:pPr>
        <w:spacing w:after="0" w:line="240" w:lineRule="auto"/>
        <w:rPr>
          <w:rFonts w:ascii="Times New Roman" w:eastAsia="Times New Roman" w:hAnsi="Times New Roman" w:cs="Times New Roman"/>
        </w:rPr>
      </w:pPr>
    </w:p>
    <w:p w:rsidR="003C174F" w14:paraId="6F576C48" w14:textId="4D75522B">
      <w:pPr>
        <w:spacing w:after="0" w:line="240" w:lineRule="auto"/>
        <w:rPr>
          <w:rFonts w:ascii="Times New Roman" w:eastAsia="Times New Roman" w:hAnsi="Times New Roman" w:cs="Times New Roman"/>
        </w:rPr>
      </w:pPr>
      <w:r>
        <w:rPr>
          <w:rFonts w:ascii="Times New Roman" w:eastAsia="Times New Roman" w:hAnsi="Times New Roman" w:cs="Times New Roman"/>
        </w:rPr>
        <w:t>Thank you for your participation. We value your time and appreciate your feedback on how to improve information and messages about harmful algal bloom</w:t>
      </w:r>
      <w:r w:rsidR="005E08F8">
        <w:rPr>
          <w:rFonts w:ascii="Times New Roman" w:eastAsia="Times New Roman" w:hAnsi="Times New Roman" w:cs="Times New Roman"/>
        </w:rPr>
        <w:t>s</w:t>
      </w:r>
      <w:r>
        <w:rPr>
          <w:rFonts w:ascii="Times New Roman" w:eastAsia="Times New Roman" w:hAnsi="Times New Roman" w:cs="Times New Roman"/>
        </w:rPr>
        <w:t xml:space="preserve"> </w:t>
      </w:r>
      <w:r w:rsidR="00CA0AD5">
        <w:rPr>
          <w:rFonts w:ascii="Times New Roman" w:eastAsia="Times New Roman" w:hAnsi="Times New Roman" w:cs="Times New Roman"/>
        </w:rPr>
        <w:t xml:space="preserve">and shellfish </w:t>
      </w:r>
      <w:r>
        <w:rPr>
          <w:rFonts w:ascii="Times New Roman" w:eastAsia="Times New Roman" w:hAnsi="Times New Roman" w:cs="Times New Roman"/>
        </w:rPr>
        <w:t>safety. Have a good day/evening.</w:t>
      </w:r>
    </w:p>
    <w:p w:rsidR="003C174F" w14:paraId="5043CB0F" w14:textId="77777777">
      <w:pPr>
        <w:pBdr>
          <w:top w:val="nil"/>
          <w:left w:val="nil"/>
          <w:bottom w:val="nil"/>
          <w:right w:val="nil"/>
          <w:between w:val="nil"/>
        </w:pBdr>
        <w:spacing w:after="0" w:line="240" w:lineRule="auto"/>
        <w:rPr>
          <w:rFonts w:ascii="Times New Roman" w:eastAsia="Times New Roman" w:hAnsi="Times New Roman" w:cs="Times New Roman"/>
          <w:shd w:val="clear" w:color="auto" w:fill="D9D9D9"/>
        </w:rPr>
      </w:pPr>
    </w:p>
    <w:p w:rsidR="003C174F" w14:paraId="07459315" w14:textId="77777777">
      <w:pPr>
        <w:pBdr>
          <w:top w:val="nil"/>
          <w:left w:val="nil"/>
          <w:bottom w:val="nil"/>
          <w:right w:val="nil"/>
          <w:between w:val="nil"/>
        </w:pBdr>
        <w:rPr>
          <w:rFonts w:ascii="Times New Roman" w:eastAsia="Times New Roman" w:hAnsi="Times New Roman" w:cs="Times New Roman"/>
          <w:color w:val="000000"/>
          <w:sz w:val="20"/>
          <w:szCs w:val="20"/>
        </w:rPr>
      </w:pPr>
    </w:p>
    <w:sectPr>
      <w:headerReference w:type="even" r:id="rId8"/>
      <w:headerReference w:type="default" r:id="rId9"/>
      <w:footerReference w:type="even" r:id="rId10"/>
      <w:footerReference w:type="default" r:id="rId11"/>
      <w:headerReference w:type="first" r:id="rId12"/>
      <w:footerReference w:type="first" r:id="rId13"/>
      <w:pgSz w:w="12240" w:h="15840"/>
      <w:pgMar w:top="1080" w:right="1080" w:bottom="1080" w:left="108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w:charset w:val="00"/>
    <w:family w:val="swiss"/>
    <w:pitch w:val="variable"/>
    <w:sig w:usb0="E00082FF" w:usb1="400078FF" w:usb2="00000021" w:usb3="00000000" w:csb0="0000019F" w:csb1="00000000"/>
    <w:embedRegular r:id="rId1" w:fontKey="{19923B60-127B-4D14-BAFC-4B360A884AE5}"/>
  </w:font>
  <w:font w:name="Calibri">
    <w:panose1 w:val="020F0502020204030204"/>
    <w:charset w:val="00"/>
    <w:family w:val="swiss"/>
    <w:pitch w:val="variable"/>
    <w:sig w:usb0="E4002EFF" w:usb1="C000247B" w:usb2="00000009" w:usb3="00000000" w:csb0="000001FF" w:csb1="00000000"/>
    <w:embedRegular r:id="rId2" w:fontKey="{35D1E7A2-76C7-4F8F-9D43-B79D50136AB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48956BF-B927-4BC3-8AC7-6E521D0E2580}"/>
    <w:embedItalic r:id="rId4" w:fontKey="{7B43250E-488F-4B6F-825F-2FDD16B9CBF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510E8E61-7EFA-42CD-962A-919315D732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C174F" w14:paraId="133EDD17"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3D34F5">
      <w:rPr>
        <w:color w:val="000000"/>
      </w:rPr>
      <w:fldChar w:fldCharType="separate"/>
    </w:r>
    <w:r>
      <w:rPr>
        <w:color w:val="000000"/>
      </w:rPr>
      <w:fldChar w:fldCharType="end"/>
    </w:r>
  </w:p>
  <w:p w:rsidR="003C174F" w14:paraId="6537F28F" w14:textId="77777777">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C174F" w14:paraId="37987995" w14:textId="40A8DBE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42A16">
      <w:rPr>
        <w:noProof/>
        <w:color w:val="000000"/>
      </w:rPr>
      <w:t>2</w:t>
    </w:r>
    <w:r>
      <w:rPr>
        <w:color w:val="000000"/>
      </w:rPr>
      <w:fldChar w:fldCharType="end"/>
    </w:r>
  </w:p>
  <w:p w:rsidR="003C174F" w14:paraId="6E50FE4C" w14:textId="77777777">
    <w:pPr>
      <w:pBdr>
        <w:top w:val="nil"/>
        <w:left w:val="nil"/>
        <w:bottom w:val="nil"/>
        <w:right w:val="nil"/>
        <w:between w:val="nil"/>
      </w:pBdr>
      <w:tabs>
        <w:tab w:val="center" w:pos="4680"/>
        <w:tab w:val="right" w:pos="9360"/>
      </w:tabs>
      <w:spacing w:after="0" w:line="240" w:lineRule="auto"/>
      <w:ind w:right="360"/>
      <w:rPr>
        <w:color w:val="000000"/>
      </w:rPr>
    </w:pPr>
    <w:r>
      <w:rPr>
        <w:noProof/>
      </w:rPr>
      <mc:AlternateContent>
        <mc:Choice Requires="wps">
          <w:drawing>
            <wp:anchor distT="0" distB="0" distL="114300" distR="114300" simplePos="0" relativeHeight="251658240" behindDoc="0" locked="0" layoutInCell="1" allowOverlap="1">
              <wp:simplePos x="0" y="0"/>
              <wp:positionH relativeFrom="column">
                <wp:posOffset>-685799</wp:posOffset>
              </wp:positionH>
              <wp:positionV relativeFrom="paragraph">
                <wp:posOffset>9486900</wp:posOffset>
              </wp:positionV>
              <wp:extent cx="7858125" cy="358775"/>
              <wp:effectExtent l="0" t="0" r="0" b="0"/>
              <wp:wrapNone/>
              <wp:docPr id="9" name="Rectangle 9"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26463" y="3610138"/>
                        <a:ext cx="7858125" cy="358775"/>
                      </a:xfrm>
                      <a:prstGeom prst="rect">
                        <a:avLst/>
                      </a:prstGeom>
                      <a:noFill/>
                      <a:ln>
                        <a:noFill/>
                      </a:ln>
                    </wps:spPr>
                    <wps:txbx>
                      <w:txbxContent>
                        <w:p w:rsidR="003C174F" w14:textId="77777777">
                          <w:pPr>
                            <w:spacing w:after="0" w:line="255" w:lineRule="auto"/>
                          </w:pPr>
                          <w:r>
                            <w:rPr>
                              <w:rFonts w:ascii="Arial" w:eastAsia="Arial" w:hAnsi="Arial" w:cs="Arial"/>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9" o:spid="_x0000_s2049" alt="{&quot;HashCode&quot;:-1089082050,&quot;Height&quot;:792.0,&quot;Width&quot;:612.0,&quot;Placement&quot;:&quot;Footer&quot;,&quot;Index&quot;:&quot;Primary&quot;,&quot;Section&quot;:1,&quot;Top&quot;:0.0,&quot;Left&quot;:0.0}" style="width:618.75pt;height:28.25pt;margin-top:747pt;margin-left:-54pt;mso-wrap-distance-bottom:0;mso-wrap-distance-left:9pt;mso-wrap-distance-right:9pt;mso-wrap-distance-top:0;mso-wrap-style:square;position:absolute;visibility:visible;v-text-anchor:bottom;z-index:251659264" filled="f" stroked="f">
              <v:textbox inset="20pt,0,7.2pt,0">
                <w:txbxContent>
                  <w:p w:rsidR="003C174F" w14:paraId="4723C26F" w14:textId="77777777">
                    <w:pPr>
                      <w:spacing w:after="0" w:line="255" w:lineRule="auto"/>
                    </w:pPr>
                    <w:r>
                      <w:rPr>
                        <w:rFonts w:ascii="Arial" w:eastAsia="Arial" w:hAnsi="Arial" w:cs="Arial"/>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-685799</wp:posOffset>
              </wp:positionH>
              <wp:positionV relativeFrom="paragraph">
                <wp:posOffset>9512300</wp:posOffset>
              </wp:positionV>
              <wp:extent cx="7839075" cy="339725"/>
              <wp:effectExtent l="0" t="0" r="0" b="0"/>
              <wp:wrapNone/>
              <wp:docPr id="11" name="Rectangle 11"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35988" y="3619663"/>
                        <a:ext cx="7839075" cy="339725"/>
                      </a:xfrm>
                      <a:prstGeom prst="rect">
                        <a:avLst/>
                      </a:prstGeom>
                      <a:noFill/>
                      <a:ln>
                        <a:noFill/>
                      </a:ln>
                    </wps:spPr>
                    <wps:txbx>
                      <w:txbxContent>
                        <w:p w:rsidR="003C174F" w14:textId="77777777">
                          <w:pPr>
                            <w:spacing w:after="0" w:line="255"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11" o:spid="_x0000_s2050" alt="{&quot;HashCode&quot;:-1089082050,&quot;Height&quot;:792.0,&quot;Width&quot;:612.0,&quot;Placement&quot;:&quot;Footer&quot;,&quot;Index&quot;:&quot;Primary&quot;,&quot;Section&quot;:1,&quot;Top&quot;:0.0,&quot;Left&quot;:0.0}" style="width:617.25pt;height:26.75pt;margin-top:749pt;margin-left:-54pt;mso-wrap-distance-bottom:0;mso-wrap-distance-left:9pt;mso-wrap-distance-right:9pt;mso-wrap-distance-top:0;mso-wrap-style:square;position:absolute;visibility:visible;v-text-anchor:bottom;z-index:251661312" filled="f" stroked="f">
              <v:textbox inset="20pt,0,7.2pt,0">
                <w:txbxContent>
                  <w:p w:rsidR="003C174F" w14:paraId="1442B44B" w14:textId="77777777">
                    <w:pPr>
                      <w:spacing w:after="0" w:line="255" w:lineRule="auto"/>
                    </w:pPr>
                    <w:r>
                      <w:rPr>
                        <w:color w:val="000000"/>
                        <w:sz w:val="20"/>
                      </w:rPr>
                      <w:t>Restricted Use/Any User (No encryption)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C174F" w14:paraId="3DC1CD38" w14:textId="77777777">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sz w:val="18"/>
        <w:szCs w:val="18"/>
      </w:rPr>
      <w:t xml:space="preserve">CDC estimates the average public reporting burden for this collection of information is 60 minutes per response, including the time for reviewing instructions, searching existing data/information sources, </w:t>
    </w:r>
    <w:r>
      <w:rPr>
        <w:rFonts w:ascii="Times New Roman" w:eastAsia="Times New Roman" w:hAnsi="Times New Roman" w:cs="Times New Roman"/>
        <w:sz w:val="18"/>
        <w:szCs w:val="18"/>
      </w:rPr>
      <w:t>gathering</w:t>
    </w:r>
    <w:r>
      <w:rPr>
        <w:rFonts w:ascii="Times New Roman" w:eastAsia="Times New Roman" w:hAnsi="Times New Roman" w:cs="Times New Roman"/>
        <w:sz w:val="18"/>
        <w:szCs w:val="18"/>
      </w:rPr>
      <w:t xml:space="preserve">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CDC/ATSDR Information Collection Review Office, 1600 Clifton Road NE, MS H21-8, Atlanta, Georgia 30333; ATTN: PRA (0920-1154).</w:t>
    </w:r>
  </w:p>
  <w:p w:rsidR="003C174F" w14:paraId="16FF29AF" w14:textId="77777777">
    <w:pPr>
      <w:pBdr>
        <w:top w:val="nil"/>
        <w:left w:val="nil"/>
        <w:bottom w:val="nil"/>
        <w:right w:val="nil"/>
        <w:between w:val="nil"/>
      </w:pBdr>
      <w:rPr>
        <w:color w:val="000000"/>
      </w:rPr>
    </w:pPr>
    <w:r>
      <w:rPr>
        <w:noProof/>
      </w:rPr>
      <mc:AlternateContent>
        <mc:Choice Requires="wps">
          <w:drawing>
            <wp:anchor distT="0" distB="0" distL="114300" distR="114300" simplePos="0" relativeHeight="251662336" behindDoc="0" locked="0" layoutInCell="1" allowOverlap="1">
              <wp:simplePos x="0" y="0"/>
              <wp:positionH relativeFrom="column">
                <wp:posOffset>-685799</wp:posOffset>
              </wp:positionH>
              <wp:positionV relativeFrom="paragraph">
                <wp:posOffset>9486900</wp:posOffset>
              </wp:positionV>
              <wp:extent cx="7858125" cy="358775"/>
              <wp:effectExtent l="0" t="0" r="0" b="0"/>
              <wp:wrapNone/>
              <wp:docPr id="10" name="Rectangle 10"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26463" y="3610138"/>
                        <a:ext cx="7858125" cy="358775"/>
                      </a:xfrm>
                      <a:prstGeom prst="rect">
                        <a:avLst/>
                      </a:prstGeom>
                      <a:noFill/>
                      <a:ln>
                        <a:noFill/>
                      </a:ln>
                    </wps:spPr>
                    <wps:txbx>
                      <w:txbxContent>
                        <w:p w:rsidR="003C174F" w14:textId="77777777">
                          <w:pPr>
                            <w:spacing w:after="0" w:line="255" w:lineRule="auto"/>
                          </w:pPr>
                          <w:r>
                            <w:rPr>
                              <w:rFonts w:ascii="Arial" w:eastAsia="Arial" w:hAnsi="Arial" w:cs="Arial"/>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10" o:spid="_x0000_s2051" alt="{&quot;HashCode&quot;:-1089082050,&quot;Height&quot;:792.0,&quot;Width&quot;:612.0,&quot;Placement&quot;:&quot;Footer&quot;,&quot;Index&quot;:&quot;FirstPage&quot;,&quot;Section&quot;:1,&quot;Top&quot;:0.0,&quot;Left&quot;:0.0}" style="width:618.75pt;height:28.25pt;margin-top:747pt;margin-left:-54pt;mso-wrap-distance-bottom:0;mso-wrap-distance-left:9pt;mso-wrap-distance-right:9pt;mso-wrap-distance-top:0;mso-wrap-style:square;position:absolute;visibility:visible;v-text-anchor:bottom;z-index:251663360" filled="f" stroked="f">
              <v:textbox inset="20pt,0,7.2pt,0">
                <w:txbxContent>
                  <w:p w:rsidR="003C174F" w14:paraId="0C60EEC0" w14:textId="77777777">
                    <w:pPr>
                      <w:spacing w:after="0" w:line="255" w:lineRule="auto"/>
                    </w:pPr>
                    <w:r>
                      <w:rPr>
                        <w:rFonts w:ascii="Arial" w:eastAsia="Arial" w:hAnsi="Arial" w:cs="Arial"/>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-685799</wp:posOffset>
              </wp:positionH>
              <wp:positionV relativeFrom="paragraph">
                <wp:posOffset>9512300</wp:posOffset>
              </wp:positionV>
              <wp:extent cx="7839075" cy="339725"/>
              <wp:effectExtent l="0" t="0" r="0" b="0"/>
              <wp:wrapNone/>
              <wp:docPr id="12" name="Rectangle 12"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35988" y="3619663"/>
                        <a:ext cx="7839075" cy="339725"/>
                      </a:xfrm>
                      <a:prstGeom prst="rect">
                        <a:avLst/>
                      </a:prstGeom>
                      <a:noFill/>
                      <a:ln>
                        <a:noFill/>
                      </a:ln>
                    </wps:spPr>
                    <wps:txbx>
                      <w:txbxContent>
                        <w:p w:rsidR="003C174F" w14:textId="77777777">
                          <w:pPr>
                            <w:spacing w:after="0" w:line="255" w:lineRule="auto"/>
                          </w:pPr>
                          <w:r>
                            <w:rPr>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12" o:spid="_x0000_s2052" alt="{&quot;HashCode&quot;:-1089082050,&quot;Height&quot;:792.0,&quot;Width&quot;:612.0,&quot;Placement&quot;:&quot;Footer&quot;,&quot;Index&quot;:&quot;FirstPage&quot;,&quot;Section&quot;:1,&quot;Top&quot;:0.0,&quot;Left&quot;:0.0}" style="width:617.25pt;height:26.75pt;margin-top:749pt;margin-left:-54pt;mso-wrap-distance-bottom:0;mso-wrap-distance-left:9pt;mso-wrap-distance-right:9pt;mso-wrap-distance-top:0;mso-wrap-style:square;position:absolute;visibility:visible;v-text-anchor:bottom;z-index:251665408" filled="f" stroked="f">
              <v:textbox inset="20pt,0,7.2pt,0">
                <w:txbxContent>
                  <w:p w:rsidR="003C174F" w14:paraId="7A0FF372" w14:textId="77777777">
                    <w:pPr>
                      <w:spacing w:after="0" w:line="255" w:lineRule="auto"/>
                    </w:pPr>
                    <w:r>
                      <w:rPr>
                        <w:color w:val="000000"/>
                        <w:sz w:val="20"/>
                      </w:rPr>
                      <w:t>Restricted Use/Any User (No encryption)</w:t>
                    </w:r>
                  </w:p>
                </w:txbxContent>
              </v:textbox>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C174F" w14:paraId="70DF9E56"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C174F" w14:paraId="6DFB9E20" w14:textId="7777777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C174F" w14:paraId="44E871BC" w14:textId="7713752E">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Form Approved</w:t>
    </w:r>
  </w:p>
  <w:p w:rsidR="003D34F5" w14:paraId="09D2EBD0" w14:textId="2177F97B">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OMB Control No.: 0920-1154</w:t>
    </w:r>
  </w:p>
  <w:p w:rsidR="003D34F5" w14:paraId="36086AF9" w14:textId="0B435D5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Expiration Date: 3/31/2026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9BB3FDA"/>
    <w:multiLevelType w:val="multilevel"/>
    <w:tmpl w:val="FFFFFFFF"/>
    <w:lvl w:ilvl="0">
      <w:start w:val="1"/>
      <w:numFmt w:val="decimal"/>
      <w:lvlText w:val="%1."/>
      <w:lvlJc w:val="left"/>
      <w:pPr>
        <w:ind w:left="360" w:hanging="360"/>
      </w:pPr>
    </w:lvl>
    <w:lvl w:ilvl="1">
      <w:start w:val="1"/>
      <w:numFmt w:val="bullet"/>
      <w:lvlText w:val="○"/>
      <w:lvlJc w:val="left"/>
      <w:pPr>
        <w:ind w:left="1080" w:hanging="360"/>
      </w:pPr>
    </w:lvl>
    <w:lvl w:ilvl="2">
      <w:start w:val="1"/>
      <w:numFmt w:val="bullet"/>
      <w:lvlText w:val="■"/>
      <w:lvlJc w:val="left"/>
      <w:pPr>
        <w:ind w:left="1800" w:hanging="180"/>
      </w:pPr>
    </w:lvl>
    <w:lvl w:ilvl="3">
      <w:start w:val="1"/>
      <w:numFmt w:val="bullet"/>
      <w:lvlText w:val="●"/>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4DAC040E"/>
    <w:multiLevelType w:val="multilevel"/>
    <w:tmpl w:val="FFFFFFFF"/>
    <w:lvl w:ilvl="0">
      <w:start w:val="1"/>
      <w:numFmt w:val="bullet"/>
      <w:lvlText w:val="●"/>
      <w:lvlJc w:val="left"/>
      <w:pPr>
        <w:ind w:left="360" w:hanging="360"/>
      </w:pPr>
      <w:rPr>
        <w:rFonts w:ascii="Noto Sans" w:eastAsia="Noto Sans" w:hAnsi="Noto Sans" w:cs="Noto Sans"/>
      </w:rPr>
    </w:lvl>
    <w:lvl w:ilvl="1">
      <w:start w:val="1"/>
      <w:numFmt w:val="bullet"/>
      <w:lvlJc w:val="left"/>
      <w:pPr>
        <w:ind w:left="0" w:firstLine="0"/>
      </w:pPr>
    </w:lvl>
    <w:lvl w:ilvl="2">
      <w:start w:val="1"/>
      <w:numFmt w:val="bullet"/>
      <w:lvlJc w:val="left"/>
      <w:pPr>
        <w:ind w:left="0" w:firstLine="0"/>
      </w:pPr>
    </w:lvl>
    <w:lvl w:ilvl="3">
      <w:start w:val="1"/>
      <w:numFmt w:val="bullet"/>
      <w:lvlJc w:val="left"/>
      <w:pPr>
        <w:ind w:left="0" w:firstLine="0"/>
      </w:pPr>
    </w:lvl>
    <w:lvl w:ilvl="4">
      <w:start w:val="1"/>
      <w:numFmt w:val="bullet"/>
      <w:lvlJc w:val="left"/>
      <w:pPr>
        <w:ind w:left="0" w:firstLine="0"/>
      </w:pPr>
    </w:lvl>
    <w:lvl w:ilvl="5">
      <w:start w:val="1"/>
      <w:numFmt w:val="bullet"/>
      <w:lvlJc w:val="left"/>
      <w:pPr>
        <w:ind w:left="0" w:firstLine="0"/>
      </w:pPr>
    </w:lvl>
    <w:lvl w:ilvl="6">
      <w:start w:val="1"/>
      <w:numFmt w:val="bullet"/>
      <w:lvlJc w:val="left"/>
      <w:pPr>
        <w:ind w:left="0" w:firstLine="0"/>
      </w:pPr>
    </w:lvl>
    <w:lvl w:ilvl="7">
      <w:start w:val="1"/>
      <w:numFmt w:val="bullet"/>
      <w:lvlJc w:val="left"/>
      <w:pPr>
        <w:ind w:left="0" w:firstLine="0"/>
      </w:pPr>
    </w:lvl>
    <w:lvl w:ilvl="8">
      <w:start w:val="1"/>
      <w:numFmt w:val="bullet"/>
      <w:lvlJc w:val="left"/>
      <w:pPr>
        <w:ind w:left="0" w:firstLine="0"/>
      </w:pPr>
    </w:lvl>
  </w:abstractNum>
  <w:num w:numId="1" w16cid:durableId="1834299929">
    <w:abstractNumId w:val="0"/>
  </w:num>
  <w:num w:numId="2" w16cid:durableId="11509043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74F"/>
    <w:rsid w:val="00015F66"/>
    <w:rsid w:val="00306D8D"/>
    <w:rsid w:val="003C174F"/>
    <w:rsid w:val="003D34F5"/>
    <w:rsid w:val="004D592A"/>
    <w:rsid w:val="005E08F8"/>
    <w:rsid w:val="00915620"/>
    <w:rsid w:val="00B274F1"/>
    <w:rsid w:val="00C42A16"/>
    <w:rsid w:val="00CA0AD5"/>
    <w:rsid w:val="00D11C7F"/>
    <w:rsid w:val="00D84C19"/>
    <w:rsid w:val="00F649A2"/>
    <w:rsid w:val="0135289C"/>
    <w:rsid w:val="03A13544"/>
    <w:rsid w:val="15AE0473"/>
    <w:rsid w:val="1CB35943"/>
    <w:rsid w:val="292A28D3"/>
    <w:rsid w:val="34867E78"/>
    <w:rsid w:val="3B31F913"/>
    <w:rsid w:val="3D54011D"/>
    <w:rsid w:val="3FF85EFD"/>
    <w:rsid w:val="400090CF"/>
    <w:rsid w:val="4E8D37F3"/>
    <w:rsid w:val="523562C4"/>
    <w:rsid w:val="550DB9F9"/>
    <w:rsid w:val="55DE6482"/>
    <w:rsid w:val="56058B8C"/>
    <w:rsid w:val="5D1EBB1F"/>
    <w:rsid w:val="5E93D6C9"/>
    <w:rsid w:val="603745DA"/>
    <w:rsid w:val="622DA27F"/>
    <w:rsid w:val="66E6658E"/>
    <w:rsid w:val="6DBA46E6"/>
    <w:rsid w:val="6FA12637"/>
    <w:rsid w:val="796D7B65"/>
    <w:rsid w:val="7A79A7FA"/>
    <w:rsid w:val="7ACF93A8"/>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3E869708"/>
  <w15:docId w15:val="{D10DC760-B260-4784-A7FA-E7825A348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ja-JP"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14F20"/>
    <w:pPr>
      <w:spacing w:after="0" w:line="240" w:lineRule="auto"/>
    </w:pPr>
  </w:style>
  <w:style w:type="paragraph" w:styleId="CommentSubject">
    <w:name w:val="annotation subject"/>
    <w:basedOn w:val="CommentText"/>
    <w:next w:val="CommentText"/>
    <w:link w:val="CommentSubjectChar"/>
    <w:uiPriority w:val="99"/>
    <w:semiHidden/>
    <w:unhideWhenUsed/>
    <w:rsid w:val="00691A33"/>
    <w:rPr>
      <w:b/>
      <w:bCs/>
    </w:rPr>
  </w:style>
  <w:style w:type="character" w:customStyle="1" w:styleId="CommentSubjectChar">
    <w:name w:val="Comment Subject Char"/>
    <w:basedOn w:val="CommentTextChar"/>
    <w:link w:val="CommentSubject"/>
    <w:uiPriority w:val="99"/>
    <w:semiHidden/>
    <w:rsid w:val="00691A33"/>
    <w:rPr>
      <w:b/>
      <w:bCs/>
      <w:sz w:val="20"/>
      <w:szCs w:val="20"/>
    </w:rPr>
  </w:style>
  <w:style w:type="table" w:customStyle="1" w:styleId="a0">
    <w:name w:val="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semiHidden/>
    <w:unhideWhenUsed/>
    <w:rsid w:val="007E35C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35CF"/>
  </w:style>
  <w:style w:type="paragraph" w:styleId="Footer">
    <w:name w:val="footer"/>
    <w:basedOn w:val="Normal"/>
    <w:link w:val="FooterChar"/>
    <w:uiPriority w:val="99"/>
    <w:semiHidden/>
    <w:unhideWhenUsed/>
    <w:rsid w:val="007E35C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E35CF"/>
  </w:style>
  <w:style w:type="paragraph" w:styleId="ListParagraph">
    <w:name w:val="List Paragraph"/>
    <w:basedOn w:val="Normal"/>
    <w:uiPriority w:val="34"/>
    <w:qFormat/>
    <w:rsid w:val="00D15F27"/>
    <w:pPr>
      <w:ind w:left="720"/>
      <w:contextualSpacing/>
    </w:pPr>
  </w:style>
  <w:style w:type="table" w:customStyle="1" w:styleId="a1">
    <w:name w:val="a1"/>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3D34F5"/>
    <w:pPr>
      <w:widowControl w:val="0"/>
      <w:autoSpaceDE w:val="0"/>
      <w:autoSpaceDN w:val="0"/>
      <w:spacing w:after="0" w:line="240"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header" Target="head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FF80BF35F8D146A449E8390866F8DF" ma:contentTypeVersion="15" ma:contentTypeDescription="Create a new document." ma:contentTypeScope="" ma:versionID="6843f6d086cb7a0d491a6b38cda707b5">
  <xsd:schema xmlns:xsd="http://www.w3.org/2001/XMLSchema" xmlns:xs="http://www.w3.org/2001/XMLSchema" xmlns:p="http://schemas.microsoft.com/office/2006/metadata/properties" xmlns:ns2="e49ec79b-5d41-43ba-82be-c11c10d713ed" xmlns:ns3="72f40903-8458-4af9-b1ec-9ee8cdb2cae3" targetNamespace="http://schemas.microsoft.com/office/2006/metadata/properties" ma:root="true" ma:fieldsID="99e06063a0c859e29bdbe96b0d57f909" ns2:_="" ns3:_="">
    <xsd:import namespace="e49ec79b-5d41-43ba-82be-c11c10d713ed"/>
    <xsd:import namespace="72f40903-8458-4af9-b1ec-9ee8cdb2ca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ec79b-5d41-43ba-82be-c11c10d71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f40903-8458-4af9-b1ec-9ee8cdb2ca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c4919e4-4903-4980-8381-28f566140d40}" ma:internalName="TaxCatchAll" ma:showField="CatchAllData" ma:web="72f40903-8458-4af9-b1ec-9ee8cdb2ca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49ec79b-5d41-43ba-82be-c11c10d713ed">
      <Terms xmlns="http://schemas.microsoft.com/office/infopath/2007/PartnerControls"/>
    </lcf76f155ced4ddcb4097134ff3c332f>
    <TaxCatchAll xmlns="72f40903-8458-4af9-b1ec-9ee8cdb2cae3"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Kby6KZtcuMLn/C+N2hstMsHi1g==">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</go:docsCustomData>
</go:gDocsCustomXmlDataStorage>
</file>

<file path=customXml/itemProps1.xml><?xml version="1.0" encoding="utf-8"?>
<ds:datastoreItem xmlns:ds="http://schemas.openxmlformats.org/officeDocument/2006/customXml" ds:itemID="{766004E2-B273-442E-A48C-6D85A8913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9ec79b-5d41-43ba-82be-c11c10d713ed"/>
    <ds:schemaRef ds:uri="72f40903-8458-4af9-b1ec-9ee8cdb2c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A693E1-DEFD-4FFD-8248-886C764756FE}">
  <ds:schemaRefs>
    <ds:schemaRef ds:uri="http://schemas.microsoft.com/sharepoint/v3/contenttype/forms"/>
  </ds:schemaRefs>
</ds:datastoreItem>
</file>

<file path=customXml/itemProps3.xml><?xml version="1.0" encoding="utf-8"?>
<ds:datastoreItem xmlns:ds="http://schemas.openxmlformats.org/officeDocument/2006/customXml" ds:itemID="{41D0AEF0-590B-40D1-AB51-A52353366B25}">
  <ds:schemaRefs>
    <ds:schemaRef ds:uri="http://schemas.microsoft.com/office/2006/metadata/properties"/>
    <ds:schemaRef ds:uri="http://schemas.microsoft.com/office/infopath/2007/PartnerControls"/>
    <ds:schemaRef ds:uri="e49ec79b-5d41-43ba-82be-c11c10d713ed"/>
    <ds:schemaRef ds:uri="72f40903-8458-4af9-b1ec-9ee8cdb2cae3"/>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1432</Words>
  <Characters>8169</Characters>
  <Application>Microsoft Office Word</Application>
  <DocSecurity>0</DocSecurity>
  <Lines>68</Lines>
  <Paragraphs>19</Paragraphs>
  <ScaleCrop>false</ScaleCrop>
  <Company/>
  <LinksUpToDate>false</LinksUpToDate>
  <CharactersWithSpaces>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Jacobi, Amy (CDC/NCEZID/DFWED/WDPB)</dc:creator>
  <cp:lastModifiedBy>Vice, Rudith (CDC/NCEZID/OD)</cp:lastModifiedBy>
  <cp:revision>6</cp:revision>
  <dcterms:created xsi:type="dcterms:W3CDTF">2025-01-16T20:30:00Z</dcterms:created>
  <dcterms:modified xsi:type="dcterms:W3CDTF">2025-01-22T19:46:00Z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0x01010095FF80BF35F8D146A449E8390866F8DF</vt:lpwstr>
  </property>
  <property fmtid="{D5CDD505-2E9C-101B-9397-08002B2CF9AE}" pid="3" name="GrammarlyDocumentId">
    <vt:lpwstr>8c49441e576fbad6c6fa9f3cea99d034565231d91a37411dce13640bd1d20df5</vt:lpwstr>
  </property>
  <property fmtid="{D5CDD505-2E9C-101B-9397-08002B2CF9AE}" pid="4" name="MediaServiceImageTags">
    <vt:lpwstr>MediaServiceImageTags</vt:lpwstr>
  </property>
  <property fmtid="{D5CDD505-2E9C-101B-9397-08002B2CF9AE}" pid="5" name="MSIP_Label_8af03ff0-41c5-4c41-b55e-fabb8fae94be_ActionId">
    <vt:lpwstr>09aa9cf9-52a0-429c-b265-45f3d40a99cb</vt:lpwstr>
  </property>
  <property fmtid="{D5CDD505-2E9C-101B-9397-08002B2CF9AE}" pid="6" name="MSIP_Label_8af03ff0-41c5-4c41-b55e-fabb8fae94be_ContentBits">
    <vt:lpwstr>0</vt:lpwstr>
  </property>
  <property fmtid="{D5CDD505-2E9C-101B-9397-08002B2CF9AE}" pid="7" name="MSIP_Label_8af03ff0-41c5-4c41-b55e-fabb8fae94be_Enabled">
    <vt:lpwstr>true</vt:lpwstr>
  </property>
  <property fmtid="{D5CDD505-2E9C-101B-9397-08002B2CF9AE}" pid="8" name="MSIP_Label_8af03ff0-41c5-4c41-b55e-fabb8fae94be_Method">
    <vt:lpwstr>Privileged</vt:lpwstr>
  </property>
  <property fmtid="{D5CDD505-2E9C-101B-9397-08002B2CF9AE}" pid="9" name="MSIP_Label_8af03ff0-41c5-4c41-b55e-fabb8fae94be_Name">
    <vt:lpwstr>8af03ff0-41c5-4c41-b55e-fabb8fae94be</vt:lpwstr>
  </property>
  <property fmtid="{D5CDD505-2E9C-101B-9397-08002B2CF9AE}" pid="10" name="MSIP_Label_8af03ff0-41c5-4c41-b55e-fabb8fae94be_SetDate">
    <vt:lpwstr>2022-01-21T21:53:19Z</vt:lpwstr>
  </property>
  <property fmtid="{D5CDD505-2E9C-101B-9397-08002B2CF9AE}" pid="11" name="MSIP_Label_8af03ff0-41c5-4c41-b55e-fabb8fae94be_SiteId">
    <vt:lpwstr>9ce70869-60db-44fd-abe8-d2767077fc8f</vt:lpwstr>
  </property>
</Properties>
</file>