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93606" w14:paraId="27A157C6" w14:textId="77777777">
      <w:pPr>
        <w:pBdr>
          <w:bottom w:val="single" w:sz="12" w:space="1" w:color="898D8D"/>
        </w:pBdr>
        <w:tabs>
          <w:tab w:val="center" w:pos="4507"/>
          <w:tab w:val="right" w:pos="9000"/>
        </w:tabs>
        <w:spacing w:after="180" w:line="264" w:lineRule="auto"/>
        <w:jc w:val="center"/>
        <w:rPr>
          <w:b/>
          <w:color w:val="595959"/>
          <w:sz w:val="18"/>
          <w:szCs w:val="18"/>
        </w:rPr>
      </w:pPr>
      <w:bookmarkStart w:id="0" w:name="_heading=h.3znysh7" w:colFirst="0" w:colLast="0"/>
      <w:bookmarkEnd w:id="0"/>
      <w:r>
        <w:rPr>
          <w:rFonts w:ascii="Arial" w:eastAsia="Arial" w:hAnsi="Arial" w:cs="Arial"/>
          <w:b/>
          <w:color w:val="595959"/>
        </w:rPr>
        <w:t xml:space="preserve">Attachment 1: CAN Survey and Consent  </w:t>
      </w:r>
    </w:p>
    <w:p w:rsidR="00D93606" w14:paraId="73B11527" w14:textId="77777777">
      <w:pPr>
        <w:pBdr>
          <w:bottom w:val="single" w:sz="12" w:space="1" w:color="898D8D"/>
        </w:pBdr>
        <w:tabs>
          <w:tab w:val="center" w:pos="4507"/>
          <w:tab w:val="right" w:pos="9000"/>
        </w:tabs>
        <w:spacing w:after="180" w:line="264" w:lineRule="auto"/>
        <w:jc w:val="right"/>
        <w:rPr>
          <w:b/>
          <w:color w:val="595959"/>
          <w:sz w:val="18"/>
          <w:szCs w:val="18"/>
        </w:rPr>
      </w:pPr>
      <w:bookmarkStart w:id="1" w:name="_heading=h.dsdhxc774nq0" w:colFirst="0" w:colLast="0"/>
      <w:bookmarkEnd w:id="1"/>
      <w:r>
        <w:rPr>
          <w:b/>
          <w:color w:val="595959"/>
          <w:sz w:val="18"/>
          <w:szCs w:val="18"/>
        </w:rPr>
        <w:t>OMB No. 0920-1154</w:t>
      </w:r>
    </w:p>
    <w:p w:rsidR="00D93606" w14:paraId="6B856B48" w14:textId="77777777">
      <w:pPr>
        <w:pBdr>
          <w:bottom w:val="single" w:sz="12" w:space="1" w:color="898D8D"/>
        </w:pBdr>
        <w:tabs>
          <w:tab w:val="center" w:pos="4507"/>
          <w:tab w:val="right" w:pos="9000"/>
        </w:tabs>
        <w:spacing w:after="180" w:line="264" w:lineRule="auto"/>
        <w:jc w:val="right"/>
        <w:rPr>
          <w:rFonts w:ascii="Arial" w:eastAsia="Arial" w:hAnsi="Arial" w:cs="Arial"/>
          <w:b/>
          <w:color w:val="595959"/>
          <w:sz w:val="18"/>
          <w:szCs w:val="18"/>
        </w:rPr>
      </w:pPr>
      <w:bookmarkStart w:id="2" w:name="_heading=h.s62bvp2so8er" w:colFirst="0" w:colLast="0"/>
      <w:bookmarkEnd w:id="2"/>
      <w:r>
        <w:rPr>
          <w:b/>
          <w:color w:val="595959"/>
          <w:sz w:val="18"/>
          <w:szCs w:val="18"/>
        </w:rPr>
        <w:t>Exp. Date 3/31/2026</w:t>
      </w:r>
    </w:p>
    <w:p w:rsidR="00D93606" w14:paraId="78719B92" w14:textId="2FAB0AAF">
      <w:pPr>
        <w:rPr>
          <w:b/>
          <w:sz w:val="18"/>
          <w:szCs w:val="18"/>
        </w:rPr>
      </w:pPr>
      <w:bookmarkStart w:id="3" w:name="_heading=h.2et92p0" w:colFirst="0" w:colLast="0"/>
      <w:bookmarkEnd w:id="3"/>
      <w:r>
        <w:rPr>
          <w:sz w:val="18"/>
          <w:szCs w:val="18"/>
        </w:rPr>
        <w:t xml:space="preserve">CDC estimates the average public reporting burden for this collection of information as 15 minutes per response, including the time for reviewing instructions, searching existing data/information sources, </w:t>
      </w:r>
      <w:r>
        <w:rPr>
          <w:sz w:val="18"/>
          <w:szCs w:val="18"/>
        </w:rPr>
        <w:t>gathering</w:t>
      </w:r>
      <w:r>
        <w:rPr>
          <w:sz w:val="18"/>
          <w:szCs w:val="18"/>
        </w:rPr>
        <w:t xml:space="preserve"> and maintaining the data/information need</w:t>
      </w:r>
      <w:r>
        <w:rPr>
          <w:sz w:val="18"/>
          <w:szCs w:val="18"/>
        </w:rPr>
        <w:t>ed, and completing and reviewing the collection of information. An agency may not conduct or sponsor, and a person is not required to respond to a collection of information unless it displays a currently valid OMB control number. Send comments regarding th</w:t>
      </w:r>
      <w:r>
        <w:rPr>
          <w:sz w:val="18"/>
          <w:szCs w:val="18"/>
        </w:rPr>
        <w:t>is burden estimate or any other aspect of this collection of information, including suggestions for reducing this burden to CDC/ATSDR CDC/ATSDR Information Collection Review Office, 1600 Clifton Road NE, MS H21-8</w:t>
      </w:r>
      <w:r>
        <w:rPr>
          <w:sz w:val="18"/>
          <w:szCs w:val="18"/>
        </w:rPr>
        <w:t>, Atlanta, Georgia 30333; ATTN: PRA (0920-115</w:t>
      </w:r>
      <w:r>
        <w:rPr>
          <w:sz w:val="18"/>
          <w:szCs w:val="18"/>
        </w:rPr>
        <w:t>4).</w:t>
      </w:r>
    </w:p>
    <w:p w:rsidR="00D93606" w14:paraId="396A17F7" w14:textId="77777777">
      <w:pPr>
        <w:tabs>
          <w:tab w:val="left" w:pos="-1440"/>
        </w:tabs>
        <w:spacing w:line="276" w:lineRule="auto"/>
        <w:rPr>
          <w:b/>
          <w:color w:val="000000"/>
        </w:rPr>
      </w:pPr>
    </w:p>
    <w:p w:rsidR="00D93606" w14:paraId="3626362C" w14:textId="77777777">
      <w:pPr>
        <w:rPr>
          <w:b/>
        </w:rPr>
      </w:pPr>
    </w:p>
    <w:p w:rsidR="00D93606" w14:paraId="72F90ED9" w14:textId="77777777">
      <w:pPr>
        <w:rPr>
          <w:sz w:val="24"/>
          <w:szCs w:val="24"/>
        </w:rPr>
      </w:pPr>
      <w:r>
        <w:rPr>
          <w:sz w:val="24"/>
          <w:szCs w:val="24"/>
        </w:rPr>
        <w:t xml:space="preserve">Thank you for your interest in participating in this survey! This survey is related to communications about child abuse and neglect (what we refer to as “CAN”) and CAN prevention strategies. The following survey should take no longer than 15 minutes </w:t>
      </w:r>
      <w:r>
        <w:rPr>
          <w:sz w:val="24"/>
          <w:szCs w:val="24"/>
        </w:rPr>
        <w:t>to complete. The results will inform future communications developed by the Centers for Disease Control and Prevention (CDC) related to preventing CAN. Your participation is completely voluntary. All survey questions are optional. You may choose to skip su</w:t>
      </w:r>
      <w:r>
        <w:rPr>
          <w:sz w:val="24"/>
          <w:szCs w:val="24"/>
        </w:rPr>
        <w:t>rvey questions that you do not wish to answer or discontinue the survey at any point. There are no foreseeable risks associated with participating in this survey. We will not ask you for any personal identifiable information (PII), such as your name or ema</w:t>
      </w:r>
      <w:r>
        <w:rPr>
          <w:sz w:val="24"/>
          <w:szCs w:val="24"/>
        </w:rPr>
        <w:t>il address, that could link your responses to you. There are no direct benefits to participating in the survey. However, you may benefit from knowing your participation will help improve future communication materials related to CAN as well as CDC’s abilit</w:t>
      </w:r>
      <w:r>
        <w:rPr>
          <w:sz w:val="24"/>
          <w:szCs w:val="24"/>
        </w:rPr>
        <w:t xml:space="preserve">y to support CAN prevention work. </w:t>
      </w:r>
    </w:p>
    <w:p w:rsidR="00D93606" w14:paraId="57BB8501" w14:textId="77777777">
      <w:pPr>
        <w:rPr>
          <w:i/>
          <w:sz w:val="24"/>
          <w:szCs w:val="24"/>
        </w:rPr>
      </w:pPr>
    </w:p>
    <w:p w:rsidR="00D93606" w14:paraId="4FEA600A" w14:textId="77777777">
      <w:pPr>
        <w:rPr>
          <w:sz w:val="24"/>
          <w:szCs w:val="24"/>
        </w:rPr>
      </w:pPr>
      <w:r>
        <w:rPr>
          <w:sz w:val="24"/>
          <w:szCs w:val="24"/>
        </w:rPr>
        <w:t>If you have any questions or concerns about this survey, you may contact [PI NAME] by phone at [PHONE NUMBER] or by email at [EMAIL ADDRESS].</w:t>
      </w:r>
    </w:p>
    <w:p w:rsidR="00D93606" w14:paraId="6D732FF4" w14:textId="77777777">
      <w:pPr>
        <w:rPr>
          <w:sz w:val="24"/>
          <w:szCs w:val="24"/>
        </w:rPr>
      </w:pPr>
    </w:p>
    <w:p w:rsidR="00D93606" w14:paraId="7703990D" w14:textId="77777777">
      <w:pPr>
        <w:rPr>
          <w:b/>
          <w:sz w:val="24"/>
          <w:szCs w:val="24"/>
        </w:rPr>
      </w:pPr>
      <w:r>
        <w:rPr>
          <w:sz w:val="24"/>
          <w:szCs w:val="24"/>
        </w:rPr>
        <w:t xml:space="preserve">If you understand the information above and would like to participate in the </w:t>
      </w:r>
      <w:r>
        <w:rPr>
          <w:sz w:val="24"/>
          <w:szCs w:val="24"/>
        </w:rPr>
        <w:t>survey, please select “Yes” below. By selecting “Yes” you are electronically signing the statement of consent.</w:t>
      </w:r>
    </w:p>
    <w:p w:rsidR="00D93606" w14:paraId="601379D6" w14:textId="77777777">
      <w:pPr>
        <w:rPr>
          <w:i/>
          <w:sz w:val="24"/>
          <w:szCs w:val="24"/>
        </w:rPr>
      </w:pPr>
      <w:r>
        <w:rPr>
          <w:sz w:val="24"/>
          <w:szCs w:val="24"/>
        </w:rPr>
        <w:t xml:space="preserve">□   Yes </w:t>
      </w:r>
      <w:r>
        <w:rPr>
          <w:i/>
          <w:sz w:val="24"/>
          <w:szCs w:val="24"/>
        </w:rPr>
        <w:t>(CONTINUE)</w:t>
      </w:r>
    </w:p>
    <w:p w:rsidR="00D93606" w14:paraId="6635F928" w14:textId="77777777">
      <w:pPr>
        <w:rPr>
          <w:i/>
          <w:sz w:val="24"/>
          <w:szCs w:val="24"/>
        </w:rPr>
      </w:pPr>
      <w:r>
        <w:rPr>
          <w:sz w:val="24"/>
          <w:szCs w:val="24"/>
        </w:rPr>
        <w:t xml:space="preserve">□   No. Okay, thank you for your time today. </w:t>
      </w:r>
      <w:r>
        <w:rPr>
          <w:i/>
          <w:sz w:val="24"/>
          <w:szCs w:val="24"/>
        </w:rPr>
        <w:t>(STOP HERE)</w:t>
      </w:r>
    </w:p>
    <w:p w:rsidR="00D93606" w14:paraId="3FA45B62" w14:textId="77777777">
      <w:pPr>
        <w:tabs>
          <w:tab w:val="left" w:pos="-1440"/>
        </w:tabs>
        <w:spacing w:line="276" w:lineRule="auto"/>
        <w:rPr>
          <w:b/>
          <w:color w:val="000000"/>
        </w:rPr>
      </w:pPr>
    </w:p>
    <w:p w:rsidR="00D93606" w14:paraId="1F528F00" w14:textId="77777777">
      <w:pPr>
        <w:tabs>
          <w:tab w:val="left" w:pos="-1440"/>
        </w:tabs>
        <w:spacing w:line="276" w:lineRule="auto"/>
        <w:rPr>
          <w:b/>
          <w:color w:val="000000"/>
        </w:rPr>
      </w:pPr>
    </w:p>
    <w:p w:rsidR="00D93606" w14:paraId="3D44C905" w14:textId="77777777">
      <w:pPr>
        <w:tabs>
          <w:tab w:val="left" w:pos="-1440"/>
        </w:tabs>
        <w:spacing w:line="276" w:lineRule="auto"/>
        <w:rPr>
          <w:b/>
          <w:color w:val="000000"/>
        </w:rPr>
      </w:pPr>
    </w:p>
    <w:p w:rsidR="00D93606" w14:paraId="12E08C60" w14:textId="77777777">
      <w:pPr>
        <w:tabs>
          <w:tab w:val="left" w:pos="-1440"/>
        </w:tabs>
        <w:spacing w:line="276" w:lineRule="auto"/>
        <w:rPr>
          <w:color w:val="000000"/>
          <w:sz w:val="24"/>
          <w:szCs w:val="24"/>
          <w:u w:val="single"/>
        </w:rPr>
      </w:pPr>
      <w:r>
        <w:rPr>
          <w:sz w:val="24"/>
          <w:szCs w:val="24"/>
          <w:u w:val="single"/>
        </w:rPr>
        <w:t>General Questions</w:t>
      </w:r>
    </w:p>
    <w:p w:rsidR="00D93606" w14:paraId="4B760442" w14:textId="77777777">
      <w:pPr>
        <w:numPr>
          <w:ilvl w:val="0"/>
          <w:numId w:val="5"/>
        </w:numPr>
        <w:spacing w:line="276" w:lineRule="auto"/>
        <w:rPr>
          <w:sz w:val="24"/>
          <w:szCs w:val="24"/>
        </w:rPr>
      </w:pPr>
      <w:r>
        <w:rPr>
          <w:b/>
          <w:color w:val="333333"/>
          <w:sz w:val="24"/>
          <w:szCs w:val="24"/>
        </w:rPr>
        <w:t>What position best describes you and your relati</w:t>
      </w:r>
      <w:r>
        <w:rPr>
          <w:b/>
          <w:color w:val="333333"/>
          <w:sz w:val="24"/>
          <w:szCs w:val="24"/>
        </w:rPr>
        <w:t xml:space="preserve">on to children in your life? Select all that apply. </w:t>
      </w:r>
    </w:p>
    <w:p w:rsidR="00D93606" w14:paraId="098E3976" w14:textId="77777777">
      <w:pPr>
        <w:numPr>
          <w:ilvl w:val="1"/>
          <w:numId w:val="5"/>
        </w:numPr>
        <w:spacing w:line="276" w:lineRule="auto"/>
        <w:rPr>
          <w:sz w:val="24"/>
          <w:szCs w:val="24"/>
        </w:rPr>
      </w:pPr>
      <w:r>
        <w:rPr>
          <w:sz w:val="24"/>
          <w:szCs w:val="24"/>
        </w:rPr>
        <w:t xml:space="preserve">I am a primary caregiver to one or more children (like parent, caregiver, guardian). </w:t>
      </w:r>
    </w:p>
    <w:p w:rsidR="00D93606" w14:paraId="303F2368" w14:textId="77777777">
      <w:pPr>
        <w:numPr>
          <w:ilvl w:val="1"/>
          <w:numId w:val="5"/>
        </w:numPr>
        <w:spacing w:line="276" w:lineRule="auto"/>
        <w:rPr>
          <w:sz w:val="24"/>
          <w:szCs w:val="24"/>
        </w:rPr>
      </w:pPr>
      <w:r>
        <w:rPr>
          <w:sz w:val="24"/>
          <w:szCs w:val="24"/>
        </w:rPr>
        <w:t xml:space="preserve">I am a direct service provider that works with children in a formal way through my job (like </w:t>
      </w:r>
      <w:r>
        <w:rPr>
          <w:sz w:val="24"/>
          <w:szCs w:val="24"/>
        </w:rPr>
        <w:t>child care</w:t>
      </w:r>
      <w:r>
        <w:rPr>
          <w:sz w:val="24"/>
          <w:szCs w:val="24"/>
        </w:rPr>
        <w:t xml:space="preserve"> provider, tea</w:t>
      </w:r>
      <w:r>
        <w:rPr>
          <w:sz w:val="24"/>
          <w:szCs w:val="24"/>
        </w:rPr>
        <w:t xml:space="preserve">cher, community-based organization, housing organizations, child welfare, substance abuse and mental health provider) </w:t>
      </w:r>
    </w:p>
    <w:p w:rsidR="00D93606" w14:paraId="013E27D3" w14:textId="77777777">
      <w:pPr>
        <w:numPr>
          <w:ilvl w:val="1"/>
          <w:numId w:val="5"/>
        </w:numPr>
        <w:spacing w:line="276" w:lineRule="auto"/>
        <w:rPr>
          <w:sz w:val="24"/>
          <w:szCs w:val="24"/>
        </w:rPr>
      </w:pPr>
      <w:r>
        <w:rPr>
          <w:sz w:val="24"/>
          <w:szCs w:val="24"/>
        </w:rPr>
        <w:t xml:space="preserve">I work with children in an informal way (like mentors, youth sports coaches). </w:t>
      </w:r>
    </w:p>
    <w:p w:rsidR="00D93606" w14:paraId="488A715D" w14:textId="77777777">
      <w:pPr>
        <w:numPr>
          <w:ilvl w:val="1"/>
          <w:numId w:val="5"/>
        </w:numPr>
        <w:spacing w:line="276" w:lineRule="auto"/>
        <w:rPr>
          <w:sz w:val="24"/>
          <w:szCs w:val="24"/>
        </w:rPr>
      </w:pPr>
      <w:r>
        <w:rPr>
          <w:sz w:val="24"/>
          <w:szCs w:val="24"/>
        </w:rPr>
        <w:t xml:space="preserve">I interact with children but do not directly care for or work with children (like neighbors, family members). </w:t>
      </w:r>
    </w:p>
    <w:p w:rsidR="00D93606" w14:paraId="022BE0F8" w14:textId="77777777">
      <w:pPr>
        <w:numPr>
          <w:ilvl w:val="1"/>
          <w:numId w:val="5"/>
        </w:numPr>
        <w:spacing w:line="276" w:lineRule="auto"/>
        <w:rPr>
          <w:sz w:val="24"/>
          <w:szCs w:val="24"/>
        </w:rPr>
      </w:pPr>
      <w:r>
        <w:rPr>
          <w:sz w:val="24"/>
          <w:szCs w:val="24"/>
        </w:rPr>
        <w:t>Other [open-ended]</w:t>
      </w:r>
    </w:p>
    <w:p w:rsidR="00D93606" w14:paraId="68624369" w14:textId="77777777">
      <w:pPr>
        <w:spacing w:line="276" w:lineRule="auto"/>
        <w:ind w:left="720"/>
        <w:rPr>
          <w:b/>
          <w:sz w:val="24"/>
          <w:szCs w:val="24"/>
        </w:rPr>
      </w:pPr>
    </w:p>
    <w:p w:rsidR="00D93606" w14:paraId="1CC111A1" w14:textId="77777777">
      <w:pPr>
        <w:spacing w:line="276" w:lineRule="auto"/>
        <w:ind w:left="720"/>
        <w:rPr>
          <w:sz w:val="24"/>
          <w:szCs w:val="24"/>
        </w:rPr>
      </w:pPr>
    </w:p>
    <w:p w:rsidR="00D93606" w14:paraId="35CE08FB" w14:textId="77777777">
      <w:pPr>
        <w:numPr>
          <w:ilvl w:val="0"/>
          <w:numId w:val="5"/>
        </w:numPr>
        <w:spacing w:line="276" w:lineRule="auto"/>
        <w:rPr>
          <w:sz w:val="24"/>
          <w:szCs w:val="24"/>
        </w:rPr>
      </w:pPr>
      <w:r>
        <w:rPr>
          <w:b/>
          <w:sz w:val="24"/>
          <w:szCs w:val="24"/>
        </w:rPr>
        <w:t>How familiar are you with the topic of child abuse and neglect (CAN)?</w:t>
      </w:r>
      <w:r>
        <w:rPr>
          <w:sz w:val="24"/>
          <w:szCs w:val="24"/>
        </w:rPr>
        <w:t xml:space="preserve"> With 1 being the lowest (no knowledge or familiarity) </w:t>
      </w:r>
      <w:r>
        <w:rPr>
          <w:sz w:val="24"/>
          <w:szCs w:val="24"/>
        </w:rPr>
        <w:t>and 7 being the highest (extremely knowledgeable or familiar). [scale 1-7]</w:t>
      </w:r>
    </w:p>
    <w:p w:rsidR="00D93606" w14:paraId="3C3B6791" w14:textId="77777777">
      <w:pPr>
        <w:spacing w:line="276" w:lineRule="auto"/>
        <w:ind w:left="720"/>
        <w:rPr>
          <w:b/>
          <w:sz w:val="24"/>
          <w:szCs w:val="24"/>
        </w:rPr>
      </w:pPr>
    </w:p>
    <w:p w:rsidR="00D93606" w14:paraId="4E00EC1C" w14:textId="77777777">
      <w:pPr>
        <w:spacing w:line="276" w:lineRule="auto"/>
        <w:rPr>
          <w:b/>
          <w:sz w:val="24"/>
          <w:szCs w:val="24"/>
        </w:rPr>
      </w:pPr>
    </w:p>
    <w:p w:rsidR="00D93606" w14:paraId="146EBE20" w14:textId="77777777">
      <w:pPr>
        <w:rPr>
          <w:sz w:val="24"/>
          <w:szCs w:val="24"/>
          <w:u w:val="single"/>
        </w:rPr>
      </w:pPr>
      <w:r>
        <w:rPr>
          <w:sz w:val="24"/>
          <w:szCs w:val="24"/>
          <w:u w:val="single"/>
        </w:rPr>
        <w:t>A/B Message Testing</w:t>
      </w:r>
    </w:p>
    <w:p w:rsidR="00D93606" w14:paraId="77807DD4" w14:textId="77777777">
      <w:pPr>
        <w:rPr>
          <w:i/>
          <w:sz w:val="24"/>
          <w:szCs w:val="24"/>
        </w:rPr>
      </w:pPr>
      <w:r>
        <w:rPr>
          <w:i/>
          <w:sz w:val="24"/>
          <w:szCs w:val="24"/>
        </w:rPr>
        <w:t xml:space="preserve">The following five questions are intended to compare two messages. Questions 5-10 will be asked for every pair of messages that are compared. </w:t>
      </w:r>
    </w:p>
    <w:p w:rsidR="00D93606" w14:paraId="176834AA" w14:textId="77777777">
      <w:pPr>
        <w:rPr>
          <w:b/>
          <w:sz w:val="24"/>
          <w:szCs w:val="24"/>
        </w:rPr>
      </w:pPr>
    </w:p>
    <w:p w:rsidR="00D93606" w14:paraId="13B920F9" w14:textId="77777777">
      <w:pPr>
        <w:spacing w:line="276" w:lineRule="auto"/>
        <w:rPr>
          <w:i/>
          <w:sz w:val="24"/>
          <w:szCs w:val="24"/>
        </w:rPr>
      </w:pPr>
      <w:r>
        <w:rPr>
          <w:i/>
          <w:sz w:val="24"/>
          <w:szCs w:val="24"/>
        </w:rPr>
        <w:t>Respondents wou</w:t>
      </w:r>
      <w:r>
        <w:rPr>
          <w:i/>
          <w:sz w:val="24"/>
          <w:szCs w:val="24"/>
        </w:rPr>
        <w:t xml:space="preserve">ld be presented with two different messages and/or concepts for comparative </w:t>
      </w:r>
      <w:r>
        <w:rPr>
          <w:i/>
          <w:sz w:val="24"/>
          <w:szCs w:val="24"/>
        </w:rPr>
        <w:t>reaction</w:t>
      </w:r>
    </w:p>
    <w:p w:rsidR="00D93606" w14:paraId="4032A150" w14:textId="77777777">
      <w:pPr>
        <w:spacing w:line="276" w:lineRule="auto"/>
        <w:rPr>
          <w:i/>
          <w:sz w:val="24"/>
          <w:szCs w:val="24"/>
        </w:rPr>
      </w:pPr>
    </w:p>
    <w:p w:rsidR="00D93606" w14:paraId="71633E05" w14:textId="77777777">
      <w:pPr>
        <w:spacing w:line="276" w:lineRule="auto"/>
        <w:rPr>
          <w:i/>
          <w:sz w:val="24"/>
          <w:szCs w:val="24"/>
        </w:rPr>
      </w:pPr>
      <w:r>
        <w:rPr>
          <w:i/>
          <w:sz w:val="24"/>
          <w:szCs w:val="24"/>
        </w:rPr>
        <w:t>[Message Comparison #1]</w:t>
      </w:r>
    </w:p>
    <w:p w:rsidR="00D93606" w14:paraId="074F3C5B" w14:textId="77777777">
      <w:pPr>
        <w:numPr>
          <w:ilvl w:val="1"/>
          <w:numId w:val="5"/>
        </w:numPr>
        <w:spacing w:line="252" w:lineRule="auto"/>
        <w:rPr>
          <w:sz w:val="24"/>
          <w:szCs w:val="24"/>
        </w:rPr>
      </w:pPr>
      <w:r>
        <w:rPr>
          <w:sz w:val="24"/>
          <w:szCs w:val="24"/>
        </w:rPr>
        <w:t>Message A: ACEs can negatively impact a child’s physical, mental, emotional, and behavioral development in the immediate future and for years to c</w:t>
      </w:r>
      <w:r>
        <w:rPr>
          <w:sz w:val="24"/>
          <w:szCs w:val="24"/>
        </w:rPr>
        <w:t xml:space="preserve">ome. </w:t>
      </w:r>
    </w:p>
    <w:p w:rsidR="00D93606" w14:paraId="05CB3053" w14:textId="77777777">
      <w:pPr>
        <w:numPr>
          <w:ilvl w:val="1"/>
          <w:numId w:val="5"/>
        </w:numPr>
        <w:rPr>
          <w:sz w:val="24"/>
          <w:szCs w:val="24"/>
        </w:rPr>
      </w:pPr>
      <w:r>
        <w:rPr>
          <w:sz w:val="24"/>
          <w:szCs w:val="24"/>
        </w:rPr>
        <w:t xml:space="preserve">Message B: When </w:t>
      </w:r>
      <w:r>
        <w:rPr>
          <w:sz w:val="24"/>
          <w:szCs w:val="24"/>
        </w:rPr>
        <w:t>a child experiences</w:t>
      </w:r>
      <w:r>
        <w:rPr>
          <w:sz w:val="24"/>
          <w:szCs w:val="24"/>
        </w:rPr>
        <w:t xml:space="preserve"> abuse and neglect, they are less likely to thrive now and well into adulthood—their physical injuries may go without care now, and they may struggle to feel safe and form bonds with others for years to come. </w:t>
      </w:r>
    </w:p>
    <w:p w:rsidR="00D93606" w14:paraId="5F099BA5" w14:textId="77777777">
      <w:pPr>
        <w:rPr>
          <w:sz w:val="24"/>
          <w:szCs w:val="24"/>
        </w:rPr>
      </w:pPr>
    </w:p>
    <w:p w:rsidR="00D93606" w14:paraId="0EA4EB53" w14:textId="77777777">
      <w:pPr>
        <w:rPr>
          <w:i/>
          <w:sz w:val="24"/>
          <w:szCs w:val="24"/>
        </w:rPr>
      </w:pPr>
      <w:r>
        <w:rPr>
          <w:i/>
          <w:sz w:val="24"/>
          <w:szCs w:val="24"/>
        </w:rPr>
        <w:t>[Mes</w:t>
      </w:r>
      <w:r>
        <w:rPr>
          <w:i/>
          <w:sz w:val="24"/>
          <w:szCs w:val="24"/>
        </w:rPr>
        <w:t>sage Comparison #2]</w:t>
      </w:r>
    </w:p>
    <w:p w:rsidR="00D93606" w14:paraId="67E49595" w14:textId="77777777">
      <w:pPr>
        <w:numPr>
          <w:ilvl w:val="1"/>
          <w:numId w:val="5"/>
        </w:numPr>
        <w:spacing w:line="252" w:lineRule="auto"/>
        <w:rPr>
          <w:sz w:val="24"/>
          <w:szCs w:val="24"/>
        </w:rPr>
      </w:pPr>
      <w:r>
        <w:rPr>
          <w:sz w:val="24"/>
          <w:szCs w:val="24"/>
        </w:rPr>
        <w:t>Message A: You can create spaces where kids form the relationships they need to thrive and where parents or caregivers feel comfortable asking for help when they need it.</w:t>
      </w:r>
    </w:p>
    <w:p w:rsidR="00D93606" w14:paraId="474B6B71" w14:textId="77777777">
      <w:pPr>
        <w:numPr>
          <w:ilvl w:val="1"/>
          <w:numId w:val="5"/>
        </w:numPr>
        <w:rPr>
          <w:sz w:val="24"/>
          <w:szCs w:val="24"/>
        </w:rPr>
      </w:pPr>
      <w:r>
        <w:rPr>
          <w:sz w:val="24"/>
          <w:szCs w:val="24"/>
        </w:rPr>
        <w:t>Message B: When you create spaces for kids to learn, play, and li</w:t>
      </w:r>
      <w:r>
        <w:rPr>
          <w:sz w:val="24"/>
          <w:szCs w:val="24"/>
        </w:rPr>
        <w:t>ve, you are also creating opportunities for positive relationships and supportive communities where families can get help if they need it.</w:t>
      </w:r>
    </w:p>
    <w:p w:rsidR="00D93606" w14:paraId="3365A09F" w14:textId="77777777">
      <w:pPr>
        <w:rPr>
          <w:sz w:val="24"/>
          <w:szCs w:val="24"/>
        </w:rPr>
      </w:pPr>
    </w:p>
    <w:p w:rsidR="00D93606" w14:paraId="5CCFD40B" w14:textId="77777777">
      <w:pPr>
        <w:rPr>
          <w:i/>
          <w:sz w:val="24"/>
          <w:szCs w:val="24"/>
        </w:rPr>
      </w:pPr>
      <w:r>
        <w:rPr>
          <w:i/>
          <w:sz w:val="24"/>
          <w:szCs w:val="24"/>
        </w:rPr>
        <w:t>[Message Comparison #3]</w:t>
      </w:r>
    </w:p>
    <w:p w:rsidR="00D93606" w14:paraId="2C06937F" w14:textId="77777777">
      <w:pPr>
        <w:numPr>
          <w:ilvl w:val="1"/>
          <w:numId w:val="5"/>
        </w:numPr>
        <w:spacing w:line="252" w:lineRule="auto"/>
        <w:rPr>
          <w:sz w:val="24"/>
          <w:szCs w:val="24"/>
        </w:rPr>
      </w:pPr>
      <w:r>
        <w:rPr>
          <w:sz w:val="24"/>
          <w:szCs w:val="24"/>
        </w:rPr>
        <w:t>Message A: Even if you experienced abuse or neglect in childhood, you have the power to crea</w:t>
      </w:r>
      <w:r>
        <w:rPr>
          <w:sz w:val="24"/>
          <w:szCs w:val="24"/>
        </w:rPr>
        <w:t>te better outcomes now and in the future for the children in your life.</w:t>
      </w:r>
    </w:p>
    <w:p w:rsidR="00D93606" w14:paraId="13553F63" w14:textId="77777777">
      <w:pPr>
        <w:numPr>
          <w:ilvl w:val="1"/>
          <w:numId w:val="5"/>
        </w:numPr>
        <w:rPr>
          <w:sz w:val="24"/>
          <w:szCs w:val="24"/>
        </w:rPr>
      </w:pPr>
      <w:r>
        <w:rPr>
          <w:sz w:val="24"/>
          <w:szCs w:val="24"/>
        </w:rPr>
        <w:t>Message B: Even if you endured abuse or neglect in childhood, you can be a critical source of support, understanding, and stability to the kids in your life.</w:t>
      </w:r>
    </w:p>
    <w:p w:rsidR="00D93606" w14:paraId="486D810C" w14:textId="77777777">
      <w:pPr>
        <w:rPr>
          <w:sz w:val="24"/>
          <w:szCs w:val="24"/>
        </w:rPr>
      </w:pPr>
    </w:p>
    <w:p w:rsidR="00D93606" w14:paraId="2BFC7929" w14:textId="77777777">
      <w:pPr>
        <w:rPr>
          <w:sz w:val="24"/>
          <w:szCs w:val="24"/>
        </w:rPr>
      </w:pPr>
    </w:p>
    <w:p w:rsidR="00D93606" w14:paraId="0FC0DE88" w14:textId="77777777">
      <w:pPr>
        <w:numPr>
          <w:ilvl w:val="0"/>
          <w:numId w:val="5"/>
        </w:numPr>
        <w:spacing w:line="276" w:lineRule="auto"/>
        <w:rPr>
          <w:sz w:val="24"/>
          <w:szCs w:val="24"/>
        </w:rPr>
      </w:pPr>
      <w:r>
        <w:rPr>
          <w:b/>
          <w:sz w:val="24"/>
          <w:szCs w:val="24"/>
        </w:rPr>
        <w:t>Please select the message that you understand best. [one option]</w:t>
      </w:r>
    </w:p>
    <w:p w:rsidR="00D93606" w14:paraId="7525C991" w14:textId="77777777">
      <w:pPr>
        <w:numPr>
          <w:ilvl w:val="2"/>
          <w:numId w:val="5"/>
        </w:numPr>
        <w:spacing w:line="276" w:lineRule="auto"/>
        <w:rPr>
          <w:sz w:val="24"/>
          <w:szCs w:val="24"/>
        </w:rPr>
      </w:pPr>
      <w:r>
        <w:rPr>
          <w:sz w:val="24"/>
          <w:szCs w:val="24"/>
        </w:rPr>
        <w:t>Message A</w:t>
      </w:r>
    </w:p>
    <w:p w:rsidR="00D93606" w14:paraId="45B2A86D" w14:textId="77777777">
      <w:pPr>
        <w:numPr>
          <w:ilvl w:val="2"/>
          <w:numId w:val="5"/>
        </w:numPr>
        <w:spacing w:line="276" w:lineRule="auto"/>
        <w:rPr>
          <w:sz w:val="24"/>
          <w:szCs w:val="24"/>
        </w:rPr>
      </w:pPr>
      <w:r>
        <w:rPr>
          <w:sz w:val="24"/>
          <w:szCs w:val="24"/>
        </w:rPr>
        <w:t>Message B</w:t>
      </w:r>
    </w:p>
    <w:p w:rsidR="00D93606" w14:paraId="71F43509" w14:textId="77777777">
      <w:pPr>
        <w:numPr>
          <w:ilvl w:val="2"/>
          <w:numId w:val="5"/>
        </w:numPr>
        <w:spacing w:line="276" w:lineRule="auto"/>
        <w:rPr>
          <w:sz w:val="24"/>
          <w:szCs w:val="24"/>
        </w:rPr>
      </w:pPr>
      <w:r>
        <w:rPr>
          <w:sz w:val="24"/>
          <w:szCs w:val="24"/>
        </w:rPr>
        <w:t>Neither message</w:t>
      </w:r>
    </w:p>
    <w:p w:rsidR="00D93606" w14:paraId="40A39980" w14:textId="77777777">
      <w:pPr>
        <w:spacing w:line="276" w:lineRule="auto"/>
        <w:rPr>
          <w:sz w:val="24"/>
          <w:szCs w:val="24"/>
        </w:rPr>
      </w:pPr>
    </w:p>
    <w:p w:rsidR="00D93606" w14:paraId="5F448775" w14:textId="77777777">
      <w:pPr>
        <w:numPr>
          <w:ilvl w:val="0"/>
          <w:numId w:val="5"/>
        </w:numPr>
        <w:spacing w:line="276" w:lineRule="auto"/>
        <w:rPr>
          <w:sz w:val="24"/>
          <w:szCs w:val="24"/>
        </w:rPr>
      </w:pPr>
      <w:r>
        <w:rPr>
          <w:b/>
          <w:sz w:val="24"/>
          <w:szCs w:val="24"/>
        </w:rPr>
        <w:t>Please select the message that you feel is most motivating. [one option]</w:t>
      </w:r>
    </w:p>
    <w:p w:rsidR="00D93606" w14:paraId="630D8A0A" w14:textId="77777777">
      <w:pPr>
        <w:numPr>
          <w:ilvl w:val="2"/>
          <w:numId w:val="5"/>
        </w:numPr>
        <w:spacing w:line="276" w:lineRule="auto"/>
        <w:rPr>
          <w:sz w:val="24"/>
          <w:szCs w:val="24"/>
        </w:rPr>
      </w:pPr>
      <w:r>
        <w:rPr>
          <w:sz w:val="24"/>
          <w:szCs w:val="24"/>
        </w:rPr>
        <w:t>Message A</w:t>
      </w:r>
    </w:p>
    <w:p w:rsidR="00D93606" w14:paraId="1975891D" w14:textId="77777777">
      <w:pPr>
        <w:numPr>
          <w:ilvl w:val="2"/>
          <w:numId w:val="5"/>
        </w:numPr>
        <w:spacing w:line="276" w:lineRule="auto"/>
        <w:rPr>
          <w:sz w:val="24"/>
          <w:szCs w:val="24"/>
        </w:rPr>
      </w:pPr>
      <w:r>
        <w:rPr>
          <w:sz w:val="24"/>
          <w:szCs w:val="24"/>
        </w:rPr>
        <w:t>Message B</w:t>
      </w:r>
    </w:p>
    <w:p w:rsidR="00D93606" w14:paraId="4D19CB17" w14:textId="77777777">
      <w:pPr>
        <w:numPr>
          <w:ilvl w:val="2"/>
          <w:numId w:val="5"/>
        </w:numPr>
        <w:spacing w:line="276" w:lineRule="auto"/>
        <w:rPr>
          <w:sz w:val="24"/>
          <w:szCs w:val="24"/>
        </w:rPr>
      </w:pPr>
      <w:r>
        <w:rPr>
          <w:sz w:val="24"/>
          <w:szCs w:val="24"/>
        </w:rPr>
        <w:t>Neither message</w:t>
      </w:r>
    </w:p>
    <w:p w:rsidR="00D93606" w14:paraId="71911BFA" w14:textId="77777777">
      <w:pPr>
        <w:spacing w:line="276" w:lineRule="auto"/>
        <w:ind w:left="720"/>
        <w:rPr>
          <w:b/>
          <w:sz w:val="24"/>
          <w:szCs w:val="24"/>
        </w:rPr>
      </w:pPr>
    </w:p>
    <w:p w:rsidR="00D93606" w14:paraId="66EB31DD" w14:textId="77777777">
      <w:pPr>
        <w:numPr>
          <w:ilvl w:val="0"/>
          <w:numId w:val="5"/>
        </w:numPr>
        <w:spacing w:line="276" w:lineRule="auto"/>
        <w:rPr>
          <w:sz w:val="24"/>
          <w:szCs w:val="24"/>
        </w:rPr>
      </w:pPr>
      <w:r>
        <w:rPr>
          <w:b/>
          <w:sz w:val="24"/>
          <w:szCs w:val="24"/>
        </w:rPr>
        <w:t>Please select the message that you feel is m</w:t>
      </w:r>
      <w:r>
        <w:rPr>
          <w:b/>
          <w:sz w:val="24"/>
          <w:szCs w:val="24"/>
        </w:rPr>
        <w:t>ost encouraging. [one option]</w:t>
      </w:r>
    </w:p>
    <w:p w:rsidR="00D93606" w14:paraId="67E4E8CA" w14:textId="77777777">
      <w:pPr>
        <w:numPr>
          <w:ilvl w:val="2"/>
          <w:numId w:val="5"/>
        </w:numPr>
        <w:spacing w:line="276" w:lineRule="auto"/>
        <w:rPr>
          <w:sz w:val="24"/>
          <w:szCs w:val="24"/>
        </w:rPr>
      </w:pPr>
      <w:r>
        <w:rPr>
          <w:sz w:val="24"/>
          <w:szCs w:val="24"/>
        </w:rPr>
        <w:t>Message A</w:t>
      </w:r>
    </w:p>
    <w:p w:rsidR="00D93606" w14:paraId="53C370BD" w14:textId="77777777">
      <w:pPr>
        <w:numPr>
          <w:ilvl w:val="2"/>
          <w:numId w:val="5"/>
        </w:numPr>
        <w:spacing w:line="276" w:lineRule="auto"/>
        <w:rPr>
          <w:sz w:val="24"/>
          <w:szCs w:val="24"/>
        </w:rPr>
      </w:pPr>
      <w:r>
        <w:rPr>
          <w:sz w:val="24"/>
          <w:szCs w:val="24"/>
        </w:rPr>
        <w:t>Message B</w:t>
      </w:r>
    </w:p>
    <w:p w:rsidR="00D93606" w14:paraId="0BC8D6F5" w14:textId="77777777">
      <w:pPr>
        <w:numPr>
          <w:ilvl w:val="2"/>
          <w:numId w:val="5"/>
        </w:numPr>
        <w:spacing w:line="276" w:lineRule="auto"/>
        <w:rPr>
          <w:sz w:val="24"/>
          <w:szCs w:val="24"/>
        </w:rPr>
      </w:pPr>
      <w:r>
        <w:rPr>
          <w:sz w:val="24"/>
          <w:szCs w:val="24"/>
        </w:rPr>
        <w:t>Neither message</w:t>
      </w:r>
    </w:p>
    <w:p w:rsidR="00D93606" w14:paraId="32EB35BE" w14:textId="77777777">
      <w:pPr>
        <w:spacing w:line="276" w:lineRule="auto"/>
        <w:ind w:left="1440"/>
      </w:pPr>
    </w:p>
    <w:p w:rsidR="00D93606" w14:paraId="04799178" w14:textId="77777777">
      <w:pPr>
        <w:numPr>
          <w:ilvl w:val="0"/>
          <w:numId w:val="5"/>
        </w:numPr>
        <w:spacing w:line="276" w:lineRule="auto"/>
        <w:rPr>
          <w:sz w:val="24"/>
          <w:szCs w:val="24"/>
        </w:rPr>
      </w:pPr>
      <w:r>
        <w:rPr>
          <w:b/>
          <w:sz w:val="24"/>
          <w:szCs w:val="24"/>
        </w:rPr>
        <w:t>Please select the message that you agree with most. [one option]</w:t>
      </w:r>
    </w:p>
    <w:p w:rsidR="00D93606" w14:paraId="46CE5B18" w14:textId="77777777">
      <w:pPr>
        <w:numPr>
          <w:ilvl w:val="2"/>
          <w:numId w:val="5"/>
        </w:numPr>
        <w:spacing w:line="276" w:lineRule="auto"/>
        <w:rPr>
          <w:sz w:val="24"/>
          <w:szCs w:val="24"/>
        </w:rPr>
      </w:pPr>
      <w:r>
        <w:rPr>
          <w:sz w:val="24"/>
          <w:szCs w:val="24"/>
        </w:rPr>
        <w:t>Message A</w:t>
      </w:r>
    </w:p>
    <w:p w:rsidR="00D93606" w14:paraId="758991E4" w14:textId="77777777">
      <w:pPr>
        <w:numPr>
          <w:ilvl w:val="2"/>
          <w:numId w:val="5"/>
        </w:numPr>
        <w:spacing w:line="276" w:lineRule="auto"/>
        <w:rPr>
          <w:sz w:val="24"/>
          <w:szCs w:val="24"/>
        </w:rPr>
      </w:pPr>
      <w:r>
        <w:rPr>
          <w:sz w:val="24"/>
          <w:szCs w:val="24"/>
        </w:rPr>
        <w:t>Message B</w:t>
      </w:r>
    </w:p>
    <w:p w:rsidR="00D93606" w14:paraId="39AEC06E" w14:textId="77777777">
      <w:pPr>
        <w:numPr>
          <w:ilvl w:val="2"/>
          <w:numId w:val="5"/>
        </w:numPr>
        <w:spacing w:line="276" w:lineRule="auto"/>
        <w:rPr>
          <w:sz w:val="24"/>
          <w:szCs w:val="24"/>
        </w:rPr>
      </w:pPr>
      <w:r>
        <w:rPr>
          <w:sz w:val="24"/>
          <w:szCs w:val="24"/>
        </w:rPr>
        <w:t>Neither message</w:t>
      </w:r>
    </w:p>
    <w:p w:rsidR="00D93606" w14:paraId="00190552" w14:textId="77777777">
      <w:pPr>
        <w:spacing w:line="276" w:lineRule="auto"/>
        <w:ind w:left="1440"/>
        <w:rPr>
          <w:sz w:val="24"/>
          <w:szCs w:val="24"/>
        </w:rPr>
      </w:pPr>
    </w:p>
    <w:p w:rsidR="00D93606" w14:paraId="5AEDC798" w14:textId="77777777">
      <w:pPr>
        <w:numPr>
          <w:ilvl w:val="0"/>
          <w:numId w:val="5"/>
        </w:numPr>
        <w:spacing w:line="276" w:lineRule="auto"/>
        <w:rPr>
          <w:sz w:val="24"/>
          <w:szCs w:val="24"/>
        </w:rPr>
      </w:pPr>
      <w:r>
        <w:rPr>
          <w:b/>
          <w:sz w:val="24"/>
          <w:szCs w:val="24"/>
        </w:rPr>
        <w:t>Please select the message that you will remember best. [one option]</w:t>
      </w:r>
    </w:p>
    <w:p w:rsidR="00D93606" w14:paraId="6F0F03E2" w14:textId="77777777">
      <w:pPr>
        <w:numPr>
          <w:ilvl w:val="2"/>
          <w:numId w:val="5"/>
        </w:numPr>
        <w:spacing w:line="276" w:lineRule="auto"/>
        <w:rPr>
          <w:sz w:val="24"/>
          <w:szCs w:val="24"/>
        </w:rPr>
      </w:pPr>
      <w:r>
        <w:rPr>
          <w:sz w:val="24"/>
          <w:szCs w:val="24"/>
        </w:rPr>
        <w:t>Message A</w:t>
      </w:r>
    </w:p>
    <w:p w:rsidR="00D93606" w14:paraId="2E14F1A2" w14:textId="77777777">
      <w:pPr>
        <w:numPr>
          <w:ilvl w:val="2"/>
          <w:numId w:val="5"/>
        </w:numPr>
        <w:spacing w:line="276" w:lineRule="auto"/>
        <w:rPr>
          <w:sz w:val="24"/>
          <w:szCs w:val="24"/>
        </w:rPr>
      </w:pPr>
      <w:r>
        <w:rPr>
          <w:sz w:val="24"/>
          <w:szCs w:val="24"/>
        </w:rPr>
        <w:t>Message B</w:t>
      </w:r>
    </w:p>
    <w:p w:rsidR="00D93606" w14:paraId="7486A97E" w14:textId="77777777">
      <w:pPr>
        <w:numPr>
          <w:ilvl w:val="2"/>
          <w:numId w:val="5"/>
        </w:numPr>
        <w:spacing w:line="276" w:lineRule="auto"/>
        <w:rPr>
          <w:sz w:val="24"/>
          <w:szCs w:val="24"/>
        </w:rPr>
      </w:pPr>
      <w:r>
        <w:rPr>
          <w:sz w:val="24"/>
          <w:szCs w:val="24"/>
        </w:rPr>
        <w:t>Neither message</w:t>
      </w:r>
    </w:p>
    <w:p w:rsidR="00D93606" w14:paraId="6D213836" w14:textId="77777777">
      <w:pPr>
        <w:pBdr>
          <w:top w:val="nil"/>
          <w:left w:val="nil"/>
          <w:bottom w:val="nil"/>
          <w:right w:val="nil"/>
          <w:between w:val="nil"/>
        </w:pBdr>
        <w:spacing w:line="276" w:lineRule="auto"/>
        <w:ind w:left="720"/>
        <w:rPr>
          <w:sz w:val="24"/>
          <w:szCs w:val="24"/>
        </w:rPr>
      </w:pPr>
    </w:p>
    <w:p w:rsidR="00D93606" w14:paraId="2E76701F" w14:textId="77777777">
      <w:pPr>
        <w:numPr>
          <w:ilvl w:val="0"/>
          <w:numId w:val="5"/>
        </w:numPr>
        <w:pBdr>
          <w:top w:val="nil"/>
          <w:left w:val="nil"/>
          <w:bottom w:val="nil"/>
          <w:right w:val="nil"/>
          <w:between w:val="nil"/>
        </w:pBdr>
        <w:spacing w:line="276" w:lineRule="auto"/>
        <w:rPr>
          <w:sz w:val="24"/>
          <w:szCs w:val="24"/>
        </w:rPr>
      </w:pPr>
      <w:r>
        <w:rPr>
          <w:b/>
          <w:sz w:val="24"/>
          <w:szCs w:val="24"/>
        </w:rPr>
        <w:t>Please select the message that you feel is most important. [one option]</w:t>
      </w:r>
    </w:p>
    <w:p w:rsidR="00D93606" w14:paraId="10B81C86" w14:textId="77777777">
      <w:pPr>
        <w:numPr>
          <w:ilvl w:val="2"/>
          <w:numId w:val="5"/>
        </w:numPr>
        <w:pBdr>
          <w:top w:val="nil"/>
          <w:left w:val="nil"/>
          <w:bottom w:val="nil"/>
          <w:right w:val="nil"/>
          <w:between w:val="nil"/>
        </w:pBdr>
        <w:spacing w:line="276" w:lineRule="auto"/>
        <w:rPr>
          <w:sz w:val="24"/>
          <w:szCs w:val="24"/>
        </w:rPr>
      </w:pPr>
      <w:r>
        <w:rPr>
          <w:sz w:val="24"/>
          <w:szCs w:val="24"/>
        </w:rPr>
        <w:t>Message A</w:t>
      </w:r>
    </w:p>
    <w:p w:rsidR="00D93606" w14:paraId="022AEA32" w14:textId="77777777">
      <w:pPr>
        <w:numPr>
          <w:ilvl w:val="2"/>
          <w:numId w:val="5"/>
        </w:numPr>
        <w:pBdr>
          <w:top w:val="nil"/>
          <w:left w:val="nil"/>
          <w:bottom w:val="nil"/>
          <w:right w:val="nil"/>
          <w:between w:val="nil"/>
        </w:pBdr>
        <w:spacing w:line="276" w:lineRule="auto"/>
        <w:rPr>
          <w:sz w:val="24"/>
          <w:szCs w:val="24"/>
        </w:rPr>
      </w:pPr>
      <w:r>
        <w:rPr>
          <w:sz w:val="24"/>
          <w:szCs w:val="24"/>
        </w:rPr>
        <w:t>Message B</w:t>
      </w:r>
    </w:p>
    <w:p w:rsidR="00D93606" w14:paraId="43672567" w14:textId="77777777">
      <w:pPr>
        <w:numPr>
          <w:ilvl w:val="2"/>
          <w:numId w:val="5"/>
        </w:numPr>
        <w:pBdr>
          <w:top w:val="nil"/>
          <w:left w:val="nil"/>
          <w:bottom w:val="nil"/>
          <w:right w:val="nil"/>
          <w:between w:val="nil"/>
        </w:pBdr>
        <w:spacing w:line="276" w:lineRule="auto"/>
        <w:rPr>
          <w:sz w:val="24"/>
          <w:szCs w:val="24"/>
        </w:rPr>
      </w:pPr>
      <w:r>
        <w:rPr>
          <w:sz w:val="24"/>
          <w:szCs w:val="24"/>
        </w:rPr>
        <w:t>Neither message</w:t>
      </w:r>
    </w:p>
    <w:p w:rsidR="00D93606" w14:paraId="6712C4D2" w14:textId="77777777">
      <w:pPr>
        <w:pBdr>
          <w:top w:val="nil"/>
          <w:left w:val="nil"/>
          <w:bottom w:val="nil"/>
          <w:right w:val="nil"/>
          <w:between w:val="nil"/>
        </w:pBdr>
        <w:spacing w:line="276" w:lineRule="auto"/>
        <w:rPr>
          <w:sz w:val="24"/>
          <w:szCs w:val="24"/>
        </w:rPr>
      </w:pPr>
    </w:p>
    <w:p w:rsidR="00D93606" w14:paraId="5615AC6A" w14:textId="77777777">
      <w:pPr>
        <w:numPr>
          <w:ilvl w:val="0"/>
          <w:numId w:val="5"/>
        </w:numPr>
        <w:pBdr>
          <w:top w:val="nil"/>
          <w:left w:val="nil"/>
          <w:bottom w:val="nil"/>
          <w:right w:val="nil"/>
          <w:between w:val="nil"/>
        </w:pBdr>
        <w:spacing w:line="276" w:lineRule="auto"/>
        <w:rPr>
          <w:sz w:val="24"/>
          <w:szCs w:val="24"/>
        </w:rPr>
      </w:pPr>
      <w:r>
        <w:rPr>
          <w:b/>
          <w:sz w:val="24"/>
          <w:szCs w:val="24"/>
        </w:rPr>
        <w:t>Is there anything else about either message that you’d like to share?</w:t>
      </w:r>
      <w:r>
        <w:rPr>
          <w:sz w:val="24"/>
          <w:szCs w:val="24"/>
        </w:rPr>
        <w:t xml:space="preserve"> [open text box]</w:t>
      </w:r>
    </w:p>
    <w:p w:rsidR="00D93606" w14:paraId="18844F94" w14:textId="77777777">
      <w:pPr>
        <w:pStyle w:val="Heading1"/>
        <w:spacing w:before="200" w:after="0" w:line="276" w:lineRule="auto"/>
        <w:rPr>
          <w:sz w:val="24"/>
          <w:szCs w:val="24"/>
        </w:rPr>
      </w:pPr>
      <w:bookmarkStart w:id="4" w:name="_heading=h.z2sjhurdli53" w:colFirst="0" w:colLast="0"/>
      <w:bookmarkEnd w:id="4"/>
    </w:p>
    <w:p w:rsidR="00D93606" w14:paraId="26ED97EA" w14:textId="77777777">
      <w:pPr>
        <w:pStyle w:val="Heading1"/>
        <w:spacing w:before="200" w:after="0" w:line="276" w:lineRule="auto"/>
        <w:rPr>
          <w:b w:val="0"/>
          <w:sz w:val="24"/>
          <w:szCs w:val="24"/>
          <w:u w:val="single"/>
        </w:rPr>
      </w:pPr>
      <w:bookmarkStart w:id="5" w:name="_heading=h.o48hgaljrr02" w:colFirst="0" w:colLast="0"/>
      <w:bookmarkEnd w:id="5"/>
      <w:r>
        <w:rPr>
          <w:b w:val="0"/>
          <w:sz w:val="24"/>
          <w:szCs w:val="24"/>
          <w:u w:val="single"/>
        </w:rPr>
        <w:t>Message Sets</w:t>
      </w:r>
    </w:p>
    <w:p w:rsidR="00D93606" w14:paraId="03E9B9DD" w14:textId="77777777">
      <w:pPr>
        <w:rPr>
          <w:i/>
          <w:sz w:val="24"/>
          <w:szCs w:val="24"/>
        </w:rPr>
      </w:pPr>
      <w:r>
        <w:rPr>
          <w:i/>
          <w:sz w:val="24"/>
          <w:szCs w:val="24"/>
        </w:rPr>
        <w:t>This is where we will present message sets to get audience feedback. We will ask the questions below for each message set (i.e., each main message and its s</w:t>
      </w:r>
      <w:r>
        <w:rPr>
          <w:i/>
          <w:sz w:val="24"/>
          <w:szCs w:val="24"/>
        </w:rPr>
        <w:t xml:space="preserve">upporting messages). </w:t>
      </w:r>
    </w:p>
    <w:p w:rsidR="00D93606" w14:paraId="388BFC32" w14:textId="77777777">
      <w:pPr>
        <w:rPr>
          <w:i/>
          <w:sz w:val="24"/>
          <w:szCs w:val="24"/>
        </w:rPr>
      </w:pPr>
    </w:p>
    <w:p w:rsidR="00D93606" w14:paraId="6D56EABF" w14:textId="77777777">
      <w:pPr>
        <w:rPr>
          <w:i/>
          <w:sz w:val="24"/>
          <w:szCs w:val="24"/>
        </w:rPr>
      </w:pPr>
      <w:r>
        <w:rPr>
          <w:i/>
          <w:sz w:val="24"/>
          <w:szCs w:val="24"/>
        </w:rPr>
        <w:t>[Message Set #1]</w:t>
      </w:r>
    </w:p>
    <w:p w:rsidR="00D93606" w14:paraId="3A788065" w14:textId="77777777">
      <w:pPr>
        <w:numPr>
          <w:ilvl w:val="0"/>
          <w:numId w:val="4"/>
        </w:numPr>
        <w:rPr>
          <w:sz w:val="24"/>
          <w:szCs w:val="24"/>
        </w:rPr>
      </w:pPr>
      <w:r>
        <w:rPr>
          <w:b/>
          <w:sz w:val="24"/>
          <w:szCs w:val="24"/>
        </w:rPr>
        <w:t>Main Message:</w:t>
      </w:r>
      <w:r>
        <w:rPr>
          <w:sz w:val="24"/>
          <w:szCs w:val="24"/>
        </w:rPr>
        <w:t xml:space="preserve"> By identifying and celebrating the positive experiences you had as a child (moments of love, support, encouragement, or resilience that helped shape who you are today), you can recognize the power these</w:t>
      </w:r>
      <w:r>
        <w:rPr>
          <w:sz w:val="24"/>
          <w:szCs w:val="24"/>
        </w:rPr>
        <w:t xml:space="preserve"> sorts of experiences have and work to provide them for the children in your life.</w:t>
      </w:r>
    </w:p>
    <w:p w:rsidR="00D93606" w14:paraId="3BE288D2" w14:textId="77777777">
      <w:pPr>
        <w:numPr>
          <w:ilvl w:val="1"/>
          <w:numId w:val="4"/>
        </w:numPr>
        <w:rPr>
          <w:sz w:val="24"/>
          <w:szCs w:val="24"/>
        </w:rPr>
      </w:pPr>
      <w:r>
        <w:rPr>
          <w:b/>
          <w:sz w:val="24"/>
          <w:szCs w:val="24"/>
        </w:rPr>
        <w:t>Supporting Message:</w:t>
      </w:r>
      <w:r>
        <w:rPr>
          <w:sz w:val="24"/>
          <w:szCs w:val="24"/>
        </w:rPr>
        <w:t xml:space="preserve"> You can foster positive relationships with kids, listen to and appreciate their feelings without judgment, be a stable presence in their lives, and offer</w:t>
      </w:r>
      <w:r>
        <w:rPr>
          <w:sz w:val="24"/>
          <w:szCs w:val="24"/>
        </w:rPr>
        <w:t xml:space="preserve"> support and encouragement to help them thrive.</w:t>
      </w:r>
    </w:p>
    <w:p w:rsidR="00D93606" w14:paraId="7CA7A9DE" w14:textId="77777777">
      <w:pPr>
        <w:rPr>
          <w:sz w:val="24"/>
          <w:szCs w:val="24"/>
        </w:rPr>
      </w:pPr>
    </w:p>
    <w:p w:rsidR="00D93606" w14:paraId="472C91B9" w14:textId="77777777">
      <w:pPr>
        <w:rPr>
          <w:i/>
          <w:sz w:val="24"/>
          <w:szCs w:val="24"/>
        </w:rPr>
      </w:pPr>
      <w:r>
        <w:rPr>
          <w:i/>
          <w:sz w:val="24"/>
          <w:szCs w:val="24"/>
        </w:rPr>
        <w:t>[Message Set #2]</w:t>
      </w:r>
    </w:p>
    <w:p w:rsidR="00D93606" w14:paraId="13DF4B97" w14:textId="77777777">
      <w:pPr>
        <w:numPr>
          <w:ilvl w:val="0"/>
          <w:numId w:val="4"/>
        </w:numPr>
        <w:rPr>
          <w:sz w:val="24"/>
          <w:szCs w:val="24"/>
        </w:rPr>
      </w:pPr>
      <w:r>
        <w:rPr>
          <w:b/>
          <w:sz w:val="24"/>
          <w:szCs w:val="24"/>
        </w:rPr>
        <w:t>Main Message:</w:t>
      </w:r>
      <w:r>
        <w:rPr>
          <w:sz w:val="24"/>
          <w:szCs w:val="24"/>
        </w:rPr>
        <w:t xml:space="preserve"> Be a consistent and reliable adult who encourages kids to share their feelings without judgment so they can feel emotionally safe and secure.</w:t>
      </w:r>
    </w:p>
    <w:p w:rsidR="00D93606" w14:paraId="78638A1D" w14:textId="77777777">
      <w:pPr>
        <w:numPr>
          <w:ilvl w:val="1"/>
          <w:numId w:val="4"/>
        </w:numPr>
        <w:rPr>
          <w:sz w:val="24"/>
          <w:szCs w:val="24"/>
        </w:rPr>
      </w:pPr>
      <w:r>
        <w:rPr>
          <w:b/>
          <w:sz w:val="24"/>
          <w:szCs w:val="24"/>
        </w:rPr>
        <w:t xml:space="preserve">Supporting Message: </w:t>
      </w:r>
      <w:r>
        <w:rPr>
          <w:sz w:val="24"/>
          <w:szCs w:val="24"/>
        </w:rPr>
        <w:t>When parents r</w:t>
      </w:r>
      <w:r>
        <w:rPr>
          <w:sz w:val="24"/>
          <w:szCs w:val="24"/>
        </w:rPr>
        <w:t>each out for help, show up, listen up, and build them up—supporting parents supports kids and helps prevent child abuse and neglect.</w:t>
      </w:r>
    </w:p>
    <w:p w:rsidR="00D93606" w14:paraId="1DB66576" w14:textId="77777777">
      <w:pPr>
        <w:rPr>
          <w:i/>
          <w:sz w:val="24"/>
          <w:szCs w:val="24"/>
        </w:rPr>
      </w:pPr>
    </w:p>
    <w:p w:rsidR="00D93606" w14:paraId="795F1B22" w14:textId="77777777">
      <w:pPr>
        <w:rPr>
          <w:i/>
          <w:sz w:val="24"/>
          <w:szCs w:val="24"/>
        </w:rPr>
      </w:pPr>
    </w:p>
    <w:p w:rsidR="00D93606" w14:paraId="50A0DB31" w14:textId="77777777">
      <w:pPr>
        <w:rPr>
          <w:sz w:val="24"/>
          <w:szCs w:val="24"/>
        </w:rPr>
      </w:pPr>
    </w:p>
    <w:p w:rsidR="00D93606" w14:paraId="4605B9BF" w14:textId="77777777">
      <w:pPr>
        <w:numPr>
          <w:ilvl w:val="0"/>
          <w:numId w:val="5"/>
        </w:numPr>
        <w:spacing w:line="276" w:lineRule="auto"/>
        <w:rPr>
          <w:sz w:val="24"/>
          <w:szCs w:val="24"/>
        </w:rPr>
      </w:pPr>
      <w:r>
        <w:rPr>
          <w:b/>
          <w:sz w:val="24"/>
          <w:szCs w:val="24"/>
        </w:rPr>
        <w:t xml:space="preserve">How easy is it to understand this message set? </w:t>
      </w:r>
      <w:r>
        <w:rPr>
          <w:sz w:val="24"/>
          <w:szCs w:val="24"/>
        </w:rPr>
        <w:t>With 1 being the lowest ("I do not understand the messaging") and 7 being</w:t>
      </w:r>
      <w:r>
        <w:rPr>
          <w:sz w:val="24"/>
          <w:szCs w:val="24"/>
        </w:rPr>
        <w:t xml:space="preserve"> the highest ("I understand all of the messaging completely"). (</w:t>
      </w:r>
      <w:r>
        <w:rPr>
          <w:sz w:val="24"/>
          <w:szCs w:val="24"/>
        </w:rPr>
        <w:t>scale</w:t>
      </w:r>
      <w:r>
        <w:rPr>
          <w:sz w:val="24"/>
          <w:szCs w:val="24"/>
        </w:rPr>
        <w:t xml:space="preserve"> 1-7)</w:t>
      </w:r>
    </w:p>
    <w:p w:rsidR="00D93606" w14:paraId="64B3B125" w14:textId="77777777">
      <w:pPr>
        <w:spacing w:line="276" w:lineRule="auto"/>
        <w:ind w:left="1440"/>
        <w:rPr>
          <w:i/>
          <w:sz w:val="24"/>
          <w:szCs w:val="24"/>
        </w:rPr>
      </w:pPr>
    </w:p>
    <w:p w:rsidR="00D93606" w14:paraId="5C9FD3B2" w14:textId="77777777">
      <w:pPr>
        <w:numPr>
          <w:ilvl w:val="0"/>
          <w:numId w:val="5"/>
        </w:numPr>
        <w:spacing w:line="276" w:lineRule="auto"/>
        <w:rPr>
          <w:sz w:val="24"/>
          <w:szCs w:val="24"/>
        </w:rPr>
      </w:pPr>
      <w:r>
        <w:rPr>
          <w:b/>
          <w:sz w:val="24"/>
          <w:szCs w:val="24"/>
        </w:rPr>
        <w:t xml:space="preserve">To what level do you agree with this message set? </w:t>
      </w:r>
      <w:r>
        <w:rPr>
          <w:sz w:val="24"/>
          <w:szCs w:val="24"/>
        </w:rPr>
        <w:t>With 1 being the lowest ("I do not agree with this message set") and 7 being the highest ("I completely agree with this message se</w:t>
      </w:r>
      <w:r>
        <w:rPr>
          <w:sz w:val="24"/>
          <w:szCs w:val="24"/>
        </w:rPr>
        <w:t>t"). (</w:t>
      </w:r>
      <w:r>
        <w:rPr>
          <w:sz w:val="24"/>
          <w:szCs w:val="24"/>
        </w:rPr>
        <w:t>scale</w:t>
      </w:r>
      <w:r>
        <w:rPr>
          <w:sz w:val="24"/>
          <w:szCs w:val="24"/>
        </w:rPr>
        <w:t xml:space="preserve"> 1-7)</w:t>
      </w:r>
    </w:p>
    <w:p w:rsidR="00D93606" w14:paraId="7A894C25" w14:textId="77777777">
      <w:pPr>
        <w:spacing w:line="276" w:lineRule="auto"/>
        <w:rPr>
          <w:sz w:val="24"/>
          <w:szCs w:val="24"/>
        </w:rPr>
      </w:pPr>
    </w:p>
    <w:p w:rsidR="00D93606" w14:paraId="003B2AA5" w14:textId="77777777">
      <w:pPr>
        <w:numPr>
          <w:ilvl w:val="0"/>
          <w:numId w:val="5"/>
        </w:numPr>
        <w:pBdr>
          <w:top w:val="nil"/>
          <w:left w:val="nil"/>
          <w:bottom w:val="nil"/>
          <w:right w:val="nil"/>
          <w:between w:val="nil"/>
        </w:pBdr>
        <w:spacing w:line="276" w:lineRule="auto"/>
        <w:rPr>
          <w:sz w:val="24"/>
          <w:szCs w:val="24"/>
        </w:rPr>
      </w:pPr>
      <w:r>
        <w:rPr>
          <w:b/>
          <w:sz w:val="24"/>
          <w:szCs w:val="24"/>
        </w:rPr>
        <w:t xml:space="preserve">How believable is this message set? </w:t>
      </w:r>
      <w:r>
        <w:rPr>
          <w:sz w:val="24"/>
          <w:szCs w:val="24"/>
        </w:rPr>
        <w:t>With 1 being the lowest ("I do not believe this message set at all") and 7 being the highest ("I completely believe this message set"). (</w:t>
      </w:r>
      <w:r>
        <w:rPr>
          <w:sz w:val="24"/>
          <w:szCs w:val="24"/>
        </w:rPr>
        <w:t>scale</w:t>
      </w:r>
      <w:r>
        <w:rPr>
          <w:sz w:val="24"/>
          <w:szCs w:val="24"/>
        </w:rPr>
        <w:t xml:space="preserve"> 1-7)</w:t>
      </w:r>
    </w:p>
    <w:p w:rsidR="00D93606" w14:paraId="78DFB183" w14:textId="77777777">
      <w:pPr>
        <w:pBdr>
          <w:top w:val="nil"/>
          <w:left w:val="nil"/>
          <w:bottom w:val="nil"/>
          <w:right w:val="nil"/>
          <w:between w:val="nil"/>
        </w:pBdr>
        <w:spacing w:line="276" w:lineRule="auto"/>
        <w:ind w:left="1440"/>
        <w:rPr>
          <w:i/>
        </w:rPr>
      </w:pPr>
    </w:p>
    <w:p w:rsidR="00D93606" w14:paraId="38A9E9ED" w14:textId="77777777">
      <w:pPr>
        <w:numPr>
          <w:ilvl w:val="0"/>
          <w:numId w:val="5"/>
        </w:numPr>
        <w:pBdr>
          <w:top w:val="nil"/>
          <w:left w:val="nil"/>
          <w:bottom w:val="nil"/>
          <w:right w:val="nil"/>
          <w:between w:val="nil"/>
        </w:pBdr>
        <w:spacing w:line="276" w:lineRule="auto"/>
        <w:rPr>
          <w:sz w:val="24"/>
          <w:szCs w:val="24"/>
        </w:rPr>
      </w:pPr>
      <w:r>
        <w:rPr>
          <w:b/>
          <w:sz w:val="24"/>
          <w:szCs w:val="24"/>
        </w:rPr>
        <w:t xml:space="preserve">How well do you think you would remember this message set? </w:t>
      </w:r>
      <w:r>
        <w:rPr>
          <w:sz w:val="24"/>
          <w:szCs w:val="24"/>
        </w:rPr>
        <w:t>With 1 being the lowest ("I am unlikely to remem</w:t>
      </w:r>
      <w:r>
        <w:rPr>
          <w:sz w:val="24"/>
          <w:szCs w:val="24"/>
        </w:rPr>
        <w:t>ber any of these messages") and 7 being the highest ("I will remember all of the messages"). (</w:t>
      </w:r>
      <w:r>
        <w:rPr>
          <w:sz w:val="24"/>
          <w:szCs w:val="24"/>
        </w:rPr>
        <w:t>scale</w:t>
      </w:r>
      <w:r>
        <w:rPr>
          <w:sz w:val="24"/>
          <w:szCs w:val="24"/>
        </w:rPr>
        <w:t xml:space="preserve"> 1-7)</w:t>
      </w:r>
    </w:p>
    <w:p w:rsidR="00D93606" w14:paraId="697FEA35" w14:textId="77777777">
      <w:pPr>
        <w:pBdr>
          <w:top w:val="nil"/>
          <w:left w:val="nil"/>
          <w:bottom w:val="nil"/>
          <w:right w:val="nil"/>
          <w:between w:val="nil"/>
        </w:pBdr>
        <w:spacing w:line="276" w:lineRule="auto"/>
        <w:ind w:left="1440"/>
        <w:rPr>
          <w:i/>
          <w:sz w:val="24"/>
          <w:szCs w:val="24"/>
        </w:rPr>
      </w:pPr>
    </w:p>
    <w:p w:rsidR="00D93606" w14:paraId="6B48ED89" w14:textId="77777777">
      <w:pPr>
        <w:numPr>
          <w:ilvl w:val="0"/>
          <w:numId w:val="5"/>
        </w:numPr>
        <w:pBdr>
          <w:top w:val="nil"/>
          <w:left w:val="nil"/>
          <w:bottom w:val="nil"/>
          <w:right w:val="nil"/>
          <w:between w:val="nil"/>
        </w:pBdr>
        <w:spacing w:line="276" w:lineRule="auto"/>
        <w:rPr>
          <w:sz w:val="24"/>
          <w:szCs w:val="24"/>
        </w:rPr>
      </w:pPr>
      <w:r>
        <w:rPr>
          <w:b/>
          <w:sz w:val="24"/>
          <w:szCs w:val="24"/>
        </w:rPr>
        <w:t xml:space="preserve">How important is the information in this message set? </w:t>
      </w:r>
      <w:r>
        <w:rPr>
          <w:sz w:val="24"/>
          <w:szCs w:val="24"/>
        </w:rPr>
        <w:t>With 1 being the lowest ("not important at all") and 7 being the highest ("extremely important")</w:t>
      </w:r>
      <w:r>
        <w:rPr>
          <w:sz w:val="24"/>
          <w:szCs w:val="24"/>
        </w:rPr>
        <w:t>. (</w:t>
      </w:r>
      <w:r>
        <w:rPr>
          <w:sz w:val="24"/>
          <w:szCs w:val="24"/>
        </w:rPr>
        <w:t>scale</w:t>
      </w:r>
      <w:r>
        <w:rPr>
          <w:sz w:val="24"/>
          <w:szCs w:val="24"/>
        </w:rPr>
        <w:t xml:space="preserve"> 1-7)</w:t>
      </w:r>
    </w:p>
    <w:p w:rsidR="00D93606" w14:paraId="67CD8B64" w14:textId="77777777">
      <w:pPr>
        <w:pBdr>
          <w:top w:val="nil"/>
          <w:left w:val="nil"/>
          <w:bottom w:val="nil"/>
          <w:right w:val="nil"/>
          <w:between w:val="nil"/>
        </w:pBdr>
        <w:spacing w:line="276" w:lineRule="auto"/>
        <w:rPr>
          <w:b/>
          <w:sz w:val="24"/>
          <w:szCs w:val="24"/>
        </w:rPr>
      </w:pPr>
    </w:p>
    <w:p w:rsidR="00D93606" w14:paraId="53696773" w14:textId="77777777">
      <w:pPr>
        <w:numPr>
          <w:ilvl w:val="0"/>
          <w:numId w:val="5"/>
        </w:numPr>
        <w:pBdr>
          <w:top w:val="nil"/>
          <w:left w:val="nil"/>
          <w:bottom w:val="nil"/>
          <w:right w:val="nil"/>
          <w:between w:val="nil"/>
        </w:pBdr>
        <w:spacing w:line="276" w:lineRule="auto"/>
        <w:rPr>
          <w:sz w:val="24"/>
          <w:szCs w:val="24"/>
        </w:rPr>
      </w:pPr>
      <w:r>
        <w:rPr>
          <w:b/>
          <w:sz w:val="24"/>
          <w:szCs w:val="24"/>
        </w:rPr>
        <w:t>Does this message set provide too much information, not enough information, or the right amount?</w:t>
      </w:r>
    </w:p>
    <w:p w:rsidR="00D93606" w14:paraId="0DB284BE" w14:textId="77777777">
      <w:pPr>
        <w:numPr>
          <w:ilvl w:val="1"/>
          <w:numId w:val="5"/>
        </w:numPr>
        <w:pBdr>
          <w:top w:val="nil"/>
          <w:left w:val="nil"/>
          <w:bottom w:val="nil"/>
          <w:right w:val="nil"/>
          <w:between w:val="nil"/>
        </w:pBdr>
        <w:spacing w:line="276" w:lineRule="auto"/>
        <w:rPr>
          <w:sz w:val="24"/>
          <w:szCs w:val="24"/>
        </w:rPr>
      </w:pPr>
      <w:r>
        <w:rPr>
          <w:sz w:val="24"/>
          <w:szCs w:val="24"/>
        </w:rPr>
        <w:t>too much information</w:t>
      </w:r>
    </w:p>
    <w:p w:rsidR="00D93606" w14:paraId="149B17F6" w14:textId="77777777">
      <w:pPr>
        <w:numPr>
          <w:ilvl w:val="1"/>
          <w:numId w:val="5"/>
        </w:numPr>
        <w:pBdr>
          <w:top w:val="nil"/>
          <w:left w:val="nil"/>
          <w:bottom w:val="nil"/>
          <w:right w:val="nil"/>
          <w:between w:val="nil"/>
        </w:pBdr>
        <w:spacing w:line="276" w:lineRule="auto"/>
        <w:rPr>
          <w:sz w:val="24"/>
          <w:szCs w:val="24"/>
        </w:rPr>
      </w:pPr>
      <w:r>
        <w:rPr>
          <w:sz w:val="24"/>
          <w:szCs w:val="24"/>
        </w:rPr>
        <w:t>not enough information</w:t>
      </w:r>
    </w:p>
    <w:p w:rsidR="00D93606" w14:paraId="1CF2EEEB" w14:textId="77777777">
      <w:pPr>
        <w:numPr>
          <w:ilvl w:val="1"/>
          <w:numId w:val="5"/>
        </w:numPr>
        <w:pBdr>
          <w:top w:val="nil"/>
          <w:left w:val="nil"/>
          <w:bottom w:val="nil"/>
          <w:right w:val="nil"/>
          <w:between w:val="nil"/>
        </w:pBdr>
        <w:spacing w:line="276" w:lineRule="auto"/>
        <w:rPr>
          <w:sz w:val="24"/>
          <w:szCs w:val="24"/>
        </w:rPr>
      </w:pPr>
      <w:r>
        <w:rPr>
          <w:sz w:val="24"/>
          <w:szCs w:val="24"/>
        </w:rPr>
        <w:t>the right amount of information</w:t>
      </w:r>
    </w:p>
    <w:p w:rsidR="00D93606" w14:paraId="2EC469D7" w14:textId="77777777">
      <w:pPr>
        <w:pBdr>
          <w:top w:val="nil"/>
          <w:left w:val="nil"/>
          <w:bottom w:val="nil"/>
          <w:right w:val="nil"/>
          <w:between w:val="nil"/>
        </w:pBdr>
        <w:spacing w:line="276" w:lineRule="auto"/>
        <w:ind w:left="720"/>
        <w:rPr>
          <w:b/>
          <w:sz w:val="24"/>
          <w:szCs w:val="24"/>
        </w:rPr>
      </w:pPr>
    </w:p>
    <w:p w:rsidR="00D93606" w14:paraId="401D26FC" w14:textId="77777777">
      <w:pPr>
        <w:numPr>
          <w:ilvl w:val="0"/>
          <w:numId w:val="5"/>
        </w:numPr>
        <w:pBdr>
          <w:top w:val="nil"/>
          <w:left w:val="nil"/>
          <w:bottom w:val="nil"/>
          <w:right w:val="nil"/>
          <w:between w:val="nil"/>
        </w:pBdr>
        <w:spacing w:line="276" w:lineRule="auto"/>
        <w:rPr>
          <w:sz w:val="24"/>
          <w:szCs w:val="24"/>
        </w:rPr>
      </w:pPr>
      <w:r>
        <w:rPr>
          <w:b/>
          <w:sz w:val="24"/>
          <w:szCs w:val="24"/>
        </w:rPr>
        <w:t>Do you think this message set would motivate you or someone else to [listen to children and offer support]?</w:t>
      </w:r>
    </w:p>
    <w:p w:rsidR="00D93606" w14:paraId="396D6F22" w14:textId="77777777">
      <w:pPr>
        <w:numPr>
          <w:ilvl w:val="1"/>
          <w:numId w:val="5"/>
        </w:numPr>
        <w:pBdr>
          <w:top w:val="nil"/>
          <w:left w:val="nil"/>
          <w:bottom w:val="nil"/>
          <w:right w:val="nil"/>
          <w:between w:val="nil"/>
        </w:pBdr>
        <w:spacing w:line="276" w:lineRule="auto"/>
        <w:rPr>
          <w:sz w:val="24"/>
          <w:szCs w:val="24"/>
        </w:rPr>
      </w:pPr>
      <w:r>
        <w:rPr>
          <w:sz w:val="24"/>
          <w:szCs w:val="24"/>
        </w:rPr>
        <w:t>Yes</w:t>
      </w:r>
    </w:p>
    <w:p w:rsidR="00D93606" w14:paraId="364D402C" w14:textId="77777777">
      <w:pPr>
        <w:numPr>
          <w:ilvl w:val="1"/>
          <w:numId w:val="5"/>
        </w:numPr>
        <w:pBdr>
          <w:top w:val="nil"/>
          <w:left w:val="nil"/>
          <w:bottom w:val="nil"/>
          <w:right w:val="nil"/>
          <w:between w:val="nil"/>
        </w:pBdr>
        <w:spacing w:line="276" w:lineRule="auto"/>
        <w:rPr>
          <w:sz w:val="24"/>
          <w:szCs w:val="24"/>
        </w:rPr>
      </w:pPr>
      <w:r>
        <w:rPr>
          <w:sz w:val="24"/>
          <w:szCs w:val="24"/>
        </w:rPr>
        <w:t>No</w:t>
      </w:r>
    </w:p>
    <w:p w:rsidR="00D93606" w14:paraId="4CA3A323" w14:textId="77777777">
      <w:pPr>
        <w:numPr>
          <w:ilvl w:val="1"/>
          <w:numId w:val="5"/>
        </w:numPr>
        <w:pBdr>
          <w:top w:val="nil"/>
          <w:left w:val="nil"/>
          <w:bottom w:val="nil"/>
          <w:right w:val="nil"/>
          <w:between w:val="nil"/>
        </w:pBdr>
        <w:spacing w:line="276" w:lineRule="auto"/>
        <w:rPr>
          <w:sz w:val="24"/>
          <w:szCs w:val="24"/>
        </w:rPr>
      </w:pPr>
      <w:r>
        <w:rPr>
          <w:sz w:val="24"/>
          <w:szCs w:val="24"/>
        </w:rPr>
        <w:t xml:space="preserve">Don’t </w:t>
      </w:r>
      <w:r>
        <w:rPr>
          <w:sz w:val="24"/>
          <w:szCs w:val="24"/>
        </w:rPr>
        <w:t>know</w:t>
      </w:r>
    </w:p>
    <w:p w:rsidR="00D93606" w14:paraId="3CB656AC" w14:textId="77777777">
      <w:pPr>
        <w:pBdr>
          <w:top w:val="nil"/>
          <w:left w:val="nil"/>
          <w:bottom w:val="nil"/>
          <w:right w:val="nil"/>
          <w:between w:val="nil"/>
        </w:pBdr>
        <w:spacing w:line="276" w:lineRule="auto"/>
        <w:rPr>
          <w:sz w:val="24"/>
          <w:szCs w:val="24"/>
        </w:rPr>
      </w:pPr>
    </w:p>
    <w:p w:rsidR="00D93606" w14:paraId="3A27DFF9" w14:textId="77777777">
      <w:pPr>
        <w:pBdr>
          <w:top w:val="nil"/>
          <w:left w:val="nil"/>
          <w:bottom w:val="nil"/>
          <w:right w:val="nil"/>
          <w:between w:val="nil"/>
        </w:pBdr>
        <w:spacing w:line="276" w:lineRule="auto"/>
        <w:ind w:left="360"/>
        <w:rPr>
          <w:b/>
          <w:sz w:val="24"/>
          <w:szCs w:val="24"/>
        </w:rPr>
      </w:pPr>
      <w:r>
        <w:rPr>
          <w:b/>
          <w:sz w:val="24"/>
          <w:szCs w:val="24"/>
        </w:rPr>
        <w:t>17. Is there anything else about the message set that you'd like to share?</w:t>
      </w:r>
    </w:p>
    <w:p w:rsidR="00D93606" w14:paraId="26C824FB" w14:textId="77777777">
      <w:pPr>
        <w:spacing w:line="276" w:lineRule="auto"/>
        <w:rPr>
          <w:sz w:val="24"/>
          <w:szCs w:val="24"/>
        </w:rPr>
      </w:pPr>
    </w:p>
    <w:p w:rsidR="00D93606" w14:paraId="673F7CA2" w14:textId="77777777">
      <w:pPr>
        <w:spacing w:line="276" w:lineRule="auto"/>
        <w:rPr>
          <w:sz w:val="24"/>
          <w:szCs w:val="24"/>
          <w:u w:val="single"/>
        </w:rPr>
      </w:pPr>
      <w:r>
        <w:rPr>
          <w:sz w:val="24"/>
          <w:szCs w:val="24"/>
          <w:u w:val="single"/>
        </w:rPr>
        <w:t>Images with Messages</w:t>
      </w:r>
    </w:p>
    <w:p w:rsidR="00D93606" w14:paraId="099D4FB0" w14:textId="77777777">
      <w:pPr>
        <w:spacing w:line="276" w:lineRule="auto"/>
        <w:rPr>
          <w:i/>
          <w:sz w:val="24"/>
          <w:szCs w:val="24"/>
        </w:rPr>
      </w:pPr>
      <w:r>
        <w:rPr>
          <w:i/>
          <w:sz w:val="24"/>
          <w:szCs w:val="24"/>
        </w:rPr>
        <w:t>Respondents will be presented with one message and several corresponding images or graphics to gauge audience reactions to visuals.</w:t>
      </w:r>
    </w:p>
    <w:p w:rsidR="00D93606" w14:paraId="7306B793" w14:textId="77777777">
      <w:pPr>
        <w:spacing w:line="276" w:lineRule="auto"/>
        <w:rPr>
          <w:i/>
          <w:sz w:val="24"/>
          <w:szCs w:val="24"/>
        </w:rPr>
      </w:pPr>
    </w:p>
    <w:p w:rsidR="00D93606" w14:paraId="63BD7BC9" w14:textId="77777777">
      <w:pPr>
        <w:spacing w:line="252" w:lineRule="auto"/>
        <w:rPr>
          <w:sz w:val="24"/>
          <w:szCs w:val="24"/>
        </w:rPr>
      </w:pPr>
      <w:r>
        <w:rPr>
          <w:b/>
          <w:sz w:val="24"/>
          <w:szCs w:val="24"/>
        </w:rPr>
        <w:t>Message:</w:t>
      </w:r>
      <w:r>
        <w:rPr>
          <w:sz w:val="24"/>
          <w:szCs w:val="24"/>
        </w:rPr>
        <w:t xml:space="preserve"> Child abuse, negl</w:t>
      </w:r>
      <w:r>
        <w:rPr>
          <w:sz w:val="24"/>
          <w:szCs w:val="24"/>
        </w:rPr>
        <w:t>ect, and other adverse childhood experiences have wide-reaching consequences that extend far beyond individual lives.</w:t>
      </w:r>
    </w:p>
    <w:p w:rsidR="00D93606" w14:paraId="7742B1BF" w14:textId="77777777">
      <w:pPr>
        <w:spacing w:line="252" w:lineRule="auto"/>
        <w:ind w:left="1440"/>
        <w:rPr>
          <w:sz w:val="24"/>
          <w:szCs w:val="24"/>
        </w:rPr>
      </w:pPr>
    </w:p>
    <w:p w:rsidR="00D93606" w14:paraId="54A9E386" w14:textId="77777777">
      <w:pPr>
        <w:numPr>
          <w:ilvl w:val="0"/>
          <w:numId w:val="6"/>
        </w:numPr>
        <w:rPr>
          <w:sz w:val="24"/>
          <w:szCs w:val="24"/>
        </w:rPr>
      </w:pPr>
      <w:r>
        <w:rPr>
          <w:sz w:val="24"/>
          <w:szCs w:val="24"/>
        </w:rPr>
        <w:t xml:space="preserve">Image A: </w:t>
      </w:r>
    </w:p>
    <w:p w:rsidR="00D93606" w14:paraId="148A5E54" w14:textId="77777777">
      <w:pPr>
        <w:widowControl w:val="0"/>
        <w:rPr>
          <w:rFonts w:ascii="Arial" w:eastAsia="Arial" w:hAnsi="Arial" w:cs="Arial"/>
          <w:color w:val="000000"/>
        </w:rPr>
      </w:pPr>
      <w:r>
        <w:rPr>
          <w:rFonts w:ascii="Arial" w:eastAsia="Arial" w:hAnsi="Arial" w:cs="Arial"/>
          <w:noProof/>
          <w:color w:val="000000"/>
        </w:rPr>
        <w:drawing>
          <wp:inline distT="19050" distB="19050" distL="19050" distR="19050">
            <wp:extent cx="4146819" cy="1223025"/>
            <wp:effectExtent l="0" t="0" r="0" b="0"/>
            <wp:docPr id="1114" name="image4.png"/>
            <wp:cNvGraphicFramePr/>
            <a:graphic xmlns:a="http://schemas.openxmlformats.org/drawingml/2006/main">
              <a:graphicData uri="http://schemas.openxmlformats.org/drawingml/2006/picture">
                <pic:pic xmlns:pic="http://schemas.openxmlformats.org/drawingml/2006/picture">
                  <pic:nvPicPr>
                    <pic:cNvPr id="1114" name="image4.png"/>
                    <pic:cNvPicPr/>
                  </pic:nvPicPr>
                  <pic:blipFill>
                    <a:blip xmlns:r="http://schemas.openxmlformats.org/officeDocument/2006/relationships" r:embed="rId8"/>
                    <a:stretch>
                      <a:fillRect/>
                    </a:stretch>
                  </pic:blipFill>
                  <pic:spPr>
                    <a:xfrm>
                      <a:off x="0" y="0"/>
                      <a:ext cx="4146819" cy="1223025"/>
                    </a:xfrm>
                    <a:prstGeom prst="rect">
                      <a:avLst/>
                    </a:prstGeom>
                  </pic:spPr>
                </pic:pic>
              </a:graphicData>
            </a:graphic>
          </wp:inline>
        </w:drawing>
      </w:r>
    </w:p>
    <w:p w:rsidR="00D93606" w14:paraId="1B517D68" w14:textId="77777777">
      <w:pPr>
        <w:widowControl w:val="0"/>
        <w:rPr>
          <w:rFonts w:ascii="Arial" w:eastAsia="Arial" w:hAnsi="Arial" w:cs="Arial"/>
          <w:color w:val="000000"/>
        </w:rPr>
      </w:pPr>
    </w:p>
    <w:p w:rsidR="00D93606" w14:paraId="2044BDCC" w14:textId="77777777">
      <w:pPr>
        <w:numPr>
          <w:ilvl w:val="0"/>
          <w:numId w:val="1"/>
        </w:numPr>
        <w:rPr>
          <w:sz w:val="24"/>
          <w:szCs w:val="24"/>
        </w:rPr>
      </w:pPr>
      <w:r>
        <w:rPr>
          <w:sz w:val="24"/>
          <w:szCs w:val="24"/>
        </w:rPr>
        <w:t xml:space="preserve">Image B: </w:t>
      </w:r>
    </w:p>
    <w:p w:rsidR="00D93606" w14:paraId="08320BBC" w14:textId="77777777">
      <w:pPr>
        <w:widowControl w:val="0"/>
        <w:rPr>
          <w:rFonts w:ascii="Arial" w:eastAsia="Arial" w:hAnsi="Arial" w:cs="Arial"/>
          <w:color w:val="000000"/>
        </w:rPr>
      </w:pPr>
      <w:r>
        <w:rPr>
          <w:rFonts w:ascii="Arial" w:eastAsia="Arial" w:hAnsi="Arial" w:cs="Arial"/>
          <w:noProof/>
          <w:color w:val="000000"/>
        </w:rPr>
        <w:drawing>
          <wp:inline distT="114300" distB="114300" distL="114300" distR="114300">
            <wp:extent cx="3870878" cy="2578050"/>
            <wp:effectExtent l="0" t="0" r="0" b="0"/>
            <wp:docPr id="1116" name="image2.jpg"/>
            <wp:cNvGraphicFramePr/>
            <a:graphic xmlns:a="http://schemas.openxmlformats.org/drawingml/2006/main">
              <a:graphicData uri="http://schemas.openxmlformats.org/drawingml/2006/picture">
                <pic:pic xmlns:pic="http://schemas.openxmlformats.org/drawingml/2006/picture">
                  <pic:nvPicPr>
                    <pic:cNvPr id="1116" name="image2.jpg"/>
                    <pic:cNvPicPr/>
                  </pic:nvPicPr>
                  <pic:blipFill>
                    <a:blip xmlns:r="http://schemas.openxmlformats.org/officeDocument/2006/relationships" r:embed="rId9"/>
                    <a:stretch>
                      <a:fillRect/>
                    </a:stretch>
                  </pic:blipFill>
                  <pic:spPr>
                    <a:xfrm>
                      <a:off x="0" y="0"/>
                      <a:ext cx="3870878" cy="2578050"/>
                    </a:xfrm>
                    <a:prstGeom prst="rect">
                      <a:avLst/>
                    </a:prstGeom>
                  </pic:spPr>
                </pic:pic>
              </a:graphicData>
            </a:graphic>
          </wp:inline>
        </w:drawing>
      </w:r>
    </w:p>
    <w:p w:rsidR="00D93606" w14:paraId="02F8EFDC" w14:textId="77777777">
      <w:pPr>
        <w:widowControl w:val="0"/>
        <w:rPr>
          <w:rFonts w:ascii="Arial" w:eastAsia="Arial" w:hAnsi="Arial" w:cs="Arial"/>
          <w:color w:val="000000"/>
        </w:rPr>
      </w:pPr>
    </w:p>
    <w:p w:rsidR="00D93606" w14:paraId="2316861E" w14:textId="77777777">
      <w:pPr>
        <w:numPr>
          <w:ilvl w:val="0"/>
          <w:numId w:val="3"/>
        </w:numPr>
        <w:rPr>
          <w:sz w:val="24"/>
          <w:szCs w:val="24"/>
        </w:rPr>
      </w:pPr>
      <w:r>
        <w:rPr>
          <w:sz w:val="24"/>
          <w:szCs w:val="24"/>
        </w:rPr>
        <w:t xml:space="preserve">Image C: </w:t>
      </w:r>
    </w:p>
    <w:p w:rsidR="00D93606" w14:paraId="3223F369" w14:textId="77777777">
      <w:pPr>
        <w:widowControl w:val="0"/>
        <w:rPr>
          <w:rFonts w:ascii="Arial" w:eastAsia="Arial" w:hAnsi="Arial" w:cs="Arial"/>
          <w:color w:val="000000"/>
        </w:rPr>
      </w:pPr>
      <w:r>
        <w:rPr>
          <w:rFonts w:ascii="Arial" w:eastAsia="Arial" w:hAnsi="Arial" w:cs="Arial"/>
          <w:noProof/>
          <w:color w:val="000000"/>
        </w:rPr>
        <w:drawing>
          <wp:inline distT="114300" distB="114300" distL="114300" distR="114300">
            <wp:extent cx="2309813" cy="2821210"/>
            <wp:effectExtent l="0" t="0" r="0" b="0"/>
            <wp:docPr id="1115" name="image3.png"/>
            <wp:cNvGraphicFramePr/>
            <a:graphic xmlns:a="http://schemas.openxmlformats.org/drawingml/2006/main">
              <a:graphicData uri="http://schemas.openxmlformats.org/drawingml/2006/picture">
                <pic:pic xmlns:pic="http://schemas.openxmlformats.org/drawingml/2006/picture">
                  <pic:nvPicPr>
                    <pic:cNvPr id="1115" name="image3.png"/>
                    <pic:cNvPicPr/>
                  </pic:nvPicPr>
                  <pic:blipFill>
                    <a:blip xmlns:r="http://schemas.openxmlformats.org/officeDocument/2006/relationships" r:embed="rId10"/>
                    <a:stretch>
                      <a:fillRect/>
                    </a:stretch>
                  </pic:blipFill>
                  <pic:spPr>
                    <a:xfrm>
                      <a:off x="0" y="0"/>
                      <a:ext cx="2309813" cy="2821210"/>
                    </a:xfrm>
                    <a:prstGeom prst="rect">
                      <a:avLst/>
                    </a:prstGeom>
                  </pic:spPr>
                </pic:pic>
              </a:graphicData>
            </a:graphic>
          </wp:inline>
        </w:drawing>
      </w:r>
    </w:p>
    <w:p w:rsidR="00D93606" w14:paraId="283DCAB4" w14:textId="77777777">
      <w:pPr>
        <w:widowControl w:val="0"/>
        <w:rPr>
          <w:rFonts w:ascii="Arial" w:eastAsia="Arial" w:hAnsi="Arial" w:cs="Arial"/>
          <w:color w:val="000000"/>
        </w:rPr>
      </w:pPr>
    </w:p>
    <w:p w:rsidR="00D93606" w14:paraId="659620C6" w14:textId="77777777">
      <w:pPr>
        <w:widowControl w:val="0"/>
        <w:numPr>
          <w:ilvl w:val="0"/>
          <w:numId w:val="2"/>
        </w:numPr>
        <w:rPr>
          <w:color w:val="000000"/>
          <w:sz w:val="24"/>
          <w:szCs w:val="24"/>
        </w:rPr>
      </w:pPr>
      <w:r>
        <w:rPr>
          <w:color w:val="000000"/>
          <w:sz w:val="24"/>
          <w:szCs w:val="24"/>
        </w:rPr>
        <w:t xml:space="preserve">Image D: </w:t>
      </w:r>
    </w:p>
    <w:p w:rsidR="00D93606" w14:paraId="4B742D69" w14:textId="77777777">
      <w:pPr>
        <w:widowControl w:val="0"/>
        <w:rPr>
          <w:rFonts w:ascii="Arial" w:eastAsia="Arial" w:hAnsi="Arial" w:cs="Arial"/>
          <w:color w:val="000000"/>
        </w:rPr>
      </w:pPr>
      <w:r>
        <w:rPr>
          <w:rFonts w:ascii="Arial" w:eastAsia="Arial" w:hAnsi="Arial" w:cs="Arial"/>
          <w:noProof/>
          <w:color w:val="000000"/>
        </w:rPr>
        <w:drawing>
          <wp:inline distT="114300" distB="114300" distL="114300" distR="114300">
            <wp:extent cx="3871913" cy="2583816"/>
            <wp:effectExtent l="0" t="0" r="0" b="0"/>
            <wp:docPr id="1117" name="image1.jpg"/>
            <wp:cNvGraphicFramePr/>
            <a:graphic xmlns:a="http://schemas.openxmlformats.org/drawingml/2006/main">
              <a:graphicData uri="http://schemas.openxmlformats.org/drawingml/2006/picture">
                <pic:pic xmlns:pic="http://schemas.openxmlformats.org/drawingml/2006/picture">
                  <pic:nvPicPr>
                    <pic:cNvPr id="1117" name="image1.jpg"/>
                    <pic:cNvPicPr/>
                  </pic:nvPicPr>
                  <pic:blipFill>
                    <a:blip xmlns:r="http://schemas.openxmlformats.org/officeDocument/2006/relationships" r:embed="rId11"/>
                    <a:stretch>
                      <a:fillRect/>
                    </a:stretch>
                  </pic:blipFill>
                  <pic:spPr>
                    <a:xfrm>
                      <a:off x="0" y="0"/>
                      <a:ext cx="3871913" cy="2583816"/>
                    </a:xfrm>
                    <a:prstGeom prst="rect">
                      <a:avLst/>
                    </a:prstGeom>
                  </pic:spPr>
                </pic:pic>
              </a:graphicData>
            </a:graphic>
          </wp:inline>
        </w:drawing>
      </w:r>
    </w:p>
    <w:p w:rsidR="00D93606" w14:paraId="42FEFB0C" w14:textId="77777777">
      <w:pPr>
        <w:rPr>
          <w:sz w:val="24"/>
          <w:szCs w:val="24"/>
        </w:rPr>
      </w:pPr>
    </w:p>
    <w:p w:rsidR="00D93606" w14:paraId="4AF1D666" w14:textId="77777777"/>
    <w:p w:rsidR="00D93606" w14:paraId="3ABAD521" w14:textId="77777777">
      <w:pPr>
        <w:spacing w:line="276" w:lineRule="auto"/>
        <w:rPr>
          <w:b/>
        </w:rPr>
      </w:pPr>
    </w:p>
    <w:p w:rsidR="00D93606" w14:paraId="2C8F372B" w14:textId="77777777">
      <w:pPr>
        <w:numPr>
          <w:ilvl w:val="0"/>
          <w:numId w:val="5"/>
        </w:numPr>
        <w:spacing w:line="276" w:lineRule="auto"/>
        <w:rPr>
          <w:sz w:val="24"/>
          <w:szCs w:val="24"/>
        </w:rPr>
      </w:pPr>
      <w:r>
        <w:rPr>
          <w:b/>
          <w:sz w:val="24"/>
          <w:szCs w:val="24"/>
        </w:rPr>
        <w:t xml:space="preserve">Which of these images do you think is most appropriate for this message? </w:t>
      </w:r>
    </w:p>
    <w:p w:rsidR="00D93606" w14:paraId="0D4440D8" w14:textId="77777777">
      <w:pPr>
        <w:numPr>
          <w:ilvl w:val="2"/>
          <w:numId w:val="5"/>
        </w:numPr>
        <w:spacing w:line="276" w:lineRule="auto"/>
        <w:rPr>
          <w:sz w:val="24"/>
          <w:szCs w:val="24"/>
        </w:rPr>
      </w:pPr>
      <w:r>
        <w:rPr>
          <w:sz w:val="24"/>
          <w:szCs w:val="24"/>
        </w:rPr>
        <w:t>Image A</w:t>
      </w:r>
    </w:p>
    <w:p w:rsidR="00D93606" w14:paraId="0E78583E" w14:textId="77777777">
      <w:pPr>
        <w:numPr>
          <w:ilvl w:val="2"/>
          <w:numId w:val="5"/>
        </w:numPr>
        <w:spacing w:line="276" w:lineRule="auto"/>
        <w:rPr>
          <w:sz w:val="24"/>
          <w:szCs w:val="24"/>
        </w:rPr>
      </w:pPr>
      <w:r>
        <w:rPr>
          <w:sz w:val="24"/>
          <w:szCs w:val="24"/>
        </w:rPr>
        <w:t>Image B</w:t>
      </w:r>
    </w:p>
    <w:p w:rsidR="00D93606" w14:paraId="39DDF7B9" w14:textId="77777777">
      <w:pPr>
        <w:numPr>
          <w:ilvl w:val="2"/>
          <w:numId w:val="5"/>
        </w:numPr>
        <w:spacing w:line="276" w:lineRule="auto"/>
        <w:rPr>
          <w:sz w:val="24"/>
          <w:szCs w:val="24"/>
        </w:rPr>
      </w:pPr>
      <w:r>
        <w:rPr>
          <w:sz w:val="24"/>
          <w:szCs w:val="24"/>
        </w:rPr>
        <w:t>Image C</w:t>
      </w:r>
    </w:p>
    <w:p w:rsidR="00D93606" w14:paraId="13754CB3" w14:textId="77777777">
      <w:pPr>
        <w:numPr>
          <w:ilvl w:val="2"/>
          <w:numId w:val="5"/>
        </w:numPr>
        <w:spacing w:line="276" w:lineRule="auto"/>
        <w:rPr>
          <w:sz w:val="24"/>
          <w:szCs w:val="24"/>
        </w:rPr>
      </w:pPr>
      <w:r>
        <w:rPr>
          <w:sz w:val="24"/>
          <w:szCs w:val="24"/>
        </w:rPr>
        <w:t>Image D</w:t>
      </w:r>
    </w:p>
    <w:p w:rsidR="00D93606" w14:paraId="160C365D" w14:textId="77777777">
      <w:pPr>
        <w:numPr>
          <w:ilvl w:val="2"/>
          <w:numId w:val="5"/>
        </w:numPr>
        <w:spacing w:line="276" w:lineRule="auto"/>
        <w:rPr>
          <w:sz w:val="24"/>
          <w:szCs w:val="24"/>
        </w:rPr>
      </w:pPr>
      <w:r>
        <w:rPr>
          <w:sz w:val="24"/>
          <w:szCs w:val="24"/>
        </w:rPr>
        <w:t>None of the images</w:t>
      </w:r>
    </w:p>
    <w:p w:rsidR="00D93606" w14:paraId="6D8E3E43" w14:textId="77777777">
      <w:pPr>
        <w:spacing w:line="276" w:lineRule="auto"/>
        <w:rPr>
          <w:sz w:val="24"/>
          <w:szCs w:val="24"/>
        </w:rPr>
      </w:pPr>
    </w:p>
    <w:p w:rsidR="00D93606" w14:paraId="04F77E30" w14:textId="77777777">
      <w:pPr>
        <w:numPr>
          <w:ilvl w:val="0"/>
          <w:numId w:val="5"/>
        </w:numPr>
        <w:spacing w:line="276" w:lineRule="auto"/>
        <w:rPr>
          <w:sz w:val="24"/>
          <w:szCs w:val="24"/>
        </w:rPr>
      </w:pPr>
      <w:r>
        <w:rPr>
          <w:b/>
          <w:sz w:val="24"/>
          <w:szCs w:val="24"/>
        </w:rPr>
        <w:t xml:space="preserve">Why did you select the image that you did? </w:t>
      </w:r>
    </w:p>
    <w:p w:rsidR="00D93606" w14:paraId="25B0B601" w14:textId="77777777">
      <w:pPr>
        <w:rPr>
          <w:sz w:val="24"/>
          <w:szCs w:val="24"/>
        </w:rPr>
      </w:pPr>
    </w:p>
    <w:p w:rsidR="00D93606" w14:paraId="0743118B" w14:textId="77777777">
      <w:pPr>
        <w:rPr>
          <w:sz w:val="24"/>
          <w:szCs w:val="24"/>
        </w:rPr>
      </w:pPr>
    </w:p>
    <w:p w:rsidR="00D93606" w14:paraId="3304B86B" w14:textId="77777777">
      <w:pPr>
        <w:rPr>
          <w:sz w:val="24"/>
          <w:szCs w:val="24"/>
          <w:u w:val="single"/>
        </w:rPr>
      </w:pPr>
      <w:r>
        <w:rPr>
          <w:sz w:val="24"/>
          <w:szCs w:val="24"/>
          <w:u w:val="single"/>
        </w:rPr>
        <w:t>Demographic Questions</w:t>
      </w:r>
    </w:p>
    <w:p w:rsidR="00D93606" w14:paraId="5723C02E" w14:textId="77777777">
      <w:pPr>
        <w:numPr>
          <w:ilvl w:val="0"/>
          <w:numId w:val="5"/>
        </w:numPr>
        <w:spacing w:line="276" w:lineRule="auto"/>
        <w:rPr>
          <w:sz w:val="24"/>
          <w:szCs w:val="24"/>
        </w:rPr>
      </w:pPr>
      <w:r>
        <w:rPr>
          <w:b/>
          <w:sz w:val="24"/>
          <w:szCs w:val="24"/>
        </w:rPr>
        <w:t>How old are you?</w:t>
      </w:r>
    </w:p>
    <w:p w:rsidR="00D93606" w14:paraId="1190805A" w14:textId="77777777">
      <w:pPr>
        <w:numPr>
          <w:ilvl w:val="1"/>
          <w:numId w:val="5"/>
        </w:numPr>
        <w:spacing w:line="276" w:lineRule="auto"/>
        <w:rPr>
          <w:sz w:val="24"/>
          <w:szCs w:val="24"/>
        </w:rPr>
      </w:pPr>
      <w:r>
        <w:rPr>
          <w:sz w:val="24"/>
          <w:szCs w:val="24"/>
        </w:rPr>
        <w:t>under 18 years of age</w:t>
      </w:r>
    </w:p>
    <w:p w:rsidR="00D93606" w14:paraId="6F98B5CA" w14:textId="77777777">
      <w:pPr>
        <w:numPr>
          <w:ilvl w:val="1"/>
          <w:numId w:val="5"/>
        </w:numPr>
        <w:spacing w:line="276" w:lineRule="auto"/>
        <w:rPr>
          <w:sz w:val="24"/>
          <w:szCs w:val="24"/>
        </w:rPr>
      </w:pPr>
      <w:r>
        <w:rPr>
          <w:sz w:val="24"/>
          <w:szCs w:val="24"/>
        </w:rPr>
        <w:t>18-24 years of age</w:t>
      </w:r>
    </w:p>
    <w:p w:rsidR="00D93606" w14:paraId="5082EFF5" w14:textId="77777777">
      <w:pPr>
        <w:numPr>
          <w:ilvl w:val="1"/>
          <w:numId w:val="5"/>
        </w:numPr>
        <w:spacing w:line="276" w:lineRule="auto"/>
        <w:rPr>
          <w:sz w:val="24"/>
          <w:szCs w:val="24"/>
        </w:rPr>
      </w:pPr>
      <w:r>
        <w:rPr>
          <w:sz w:val="24"/>
          <w:szCs w:val="24"/>
        </w:rPr>
        <w:t>25-34 years of age</w:t>
      </w:r>
    </w:p>
    <w:p w:rsidR="00D93606" w14:paraId="4A3C614C" w14:textId="77777777">
      <w:pPr>
        <w:numPr>
          <w:ilvl w:val="1"/>
          <w:numId w:val="5"/>
        </w:numPr>
        <w:spacing w:line="276" w:lineRule="auto"/>
        <w:rPr>
          <w:sz w:val="24"/>
          <w:szCs w:val="24"/>
        </w:rPr>
      </w:pPr>
      <w:r>
        <w:rPr>
          <w:sz w:val="24"/>
          <w:szCs w:val="24"/>
        </w:rPr>
        <w:t>35-44 years of age</w:t>
      </w:r>
    </w:p>
    <w:p w:rsidR="00D93606" w14:paraId="096D6B8B" w14:textId="77777777">
      <w:pPr>
        <w:numPr>
          <w:ilvl w:val="1"/>
          <w:numId w:val="5"/>
        </w:numPr>
        <w:spacing w:line="276" w:lineRule="auto"/>
        <w:rPr>
          <w:sz w:val="24"/>
          <w:szCs w:val="24"/>
        </w:rPr>
      </w:pPr>
      <w:r>
        <w:rPr>
          <w:sz w:val="24"/>
          <w:szCs w:val="24"/>
        </w:rPr>
        <w:t>45-54 years of age</w:t>
      </w:r>
    </w:p>
    <w:p w:rsidR="00D93606" w14:paraId="45C3592F" w14:textId="77777777">
      <w:pPr>
        <w:numPr>
          <w:ilvl w:val="1"/>
          <w:numId w:val="5"/>
        </w:numPr>
        <w:spacing w:line="276" w:lineRule="auto"/>
        <w:rPr>
          <w:sz w:val="24"/>
          <w:szCs w:val="24"/>
        </w:rPr>
      </w:pPr>
      <w:r>
        <w:rPr>
          <w:sz w:val="24"/>
          <w:szCs w:val="24"/>
        </w:rPr>
        <w:t>55-64 years of age</w:t>
      </w:r>
    </w:p>
    <w:p w:rsidR="00D93606" w14:paraId="724147EC" w14:textId="77777777">
      <w:pPr>
        <w:numPr>
          <w:ilvl w:val="1"/>
          <w:numId w:val="5"/>
        </w:numPr>
        <w:spacing w:line="276" w:lineRule="auto"/>
        <w:rPr>
          <w:sz w:val="24"/>
          <w:szCs w:val="24"/>
        </w:rPr>
      </w:pPr>
      <w:r>
        <w:rPr>
          <w:sz w:val="24"/>
          <w:szCs w:val="24"/>
        </w:rPr>
        <w:t>65-74 years of age</w:t>
      </w:r>
    </w:p>
    <w:p w:rsidR="00D93606" w14:paraId="4D711F7F" w14:textId="77777777">
      <w:pPr>
        <w:numPr>
          <w:ilvl w:val="1"/>
          <w:numId w:val="5"/>
        </w:numPr>
        <w:spacing w:line="276" w:lineRule="auto"/>
        <w:rPr>
          <w:sz w:val="24"/>
          <w:szCs w:val="24"/>
        </w:rPr>
      </w:pPr>
      <w:r>
        <w:rPr>
          <w:sz w:val="24"/>
          <w:szCs w:val="24"/>
        </w:rPr>
        <w:t>75 years of age or older</w:t>
      </w:r>
    </w:p>
    <w:p w:rsidR="00D93606" w14:paraId="07D2213C" w14:textId="77777777">
      <w:pPr>
        <w:spacing w:line="276" w:lineRule="auto"/>
        <w:ind w:left="1440"/>
        <w:rPr>
          <w:sz w:val="24"/>
          <w:szCs w:val="24"/>
        </w:rPr>
      </w:pPr>
    </w:p>
    <w:p w:rsidR="00D93606" w14:paraId="2351A2F6" w14:textId="77777777">
      <w:pPr>
        <w:numPr>
          <w:ilvl w:val="0"/>
          <w:numId w:val="5"/>
        </w:numPr>
        <w:spacing w:line="276" w:lineRule="auto"/>
        <w:rPr>
          <w:sz w:val="24"/>
          <w:szCs w:val="24"/>
        </w:rPr>
      </w:pPr>
      <w:r>
        <w:rPr>
          <w:b/>
          <w:sz w:val="24"/>
          <w:szCs w:val="24"/>
        </w:rPr>
        <w:t>What is your preferred language?</w:t>
      </w:r>
    </w:p>
    <w:p w:rsidR="00D93606" w14:paraId="0DE578A2" w14:textId="77777777">
      <w:pPr>
        <w:numPr>
          <w:ilvl w:val="1"/>
          <w:numId w:val="5"/>
        </w:numPr>
        <w:spacing w:line="276" w:lineRule="auto"/>
        <w:rPr>
          <w:sz w:val="24"/>
          <w:szCs w:val="24"/>
        </w:rPr>
      </w:pPr>
      <w:r>
        <w:rPr>
          <w:sz w:val="24"/>
          <w:szCs w:val="24"/>
        </w:rPr>
        <w:t>English</w:t>
      </w:r>
    </w:p>
    <w:p w:rsidR="00D93606" w14:paraId="37519A58" w14:textId="77777777">
      <w:pPr>
        <w:numPr>
          <w:ilvl w:val="1"/>
          <w:numId w:val="5"/>
        </w:numPr>
        <w:spacing w:line="276" w:lineRule="auto"/>
        <w:rPr>
          <w:sz w:val="24"/>
          <w:szCs w:val="24"/>
        </w:rPr>
      </w:pPr>
      <w:r>
        <w:rPr>
          <w:sz w:val="24"/>
          <w:szCs w:val="24"/>
        </w:rPr>
        <w:t>Spanish</w:t>
      </w:r>
    </w:p>
    <w:p w:rsidR="00D93606" w14:paraId="509B0459" w14:textId="77777777">
      <w:pPr>
        <w:numPr>
          <w:ilvl w:val="1"/>
          <w:numId w:val="5"/>
        </w:numPr>
        <w:spacing w:line="276" w:lineRule="auto"/>
        <w:rPr>
          <w:sz w:val="24"/>
          <w:szCs w:val="24"/>
        </w:rPr>
      </w:pPr>
      <w:r>
        <w:rPr>
          <w:sz w:val="24"/>
          <w:szCs w:val="24"/>
        </w:rPr>
        <w:t>American Sign Language</w:t>
      </w:r>
    </w:p>
    <w:p w:rsidR="00D93606" w14:paraId="6602B720" w14:textId="77777777">
      <w:pPr>
        <w:numPr>
          <w:ilvl w:val="1"/>
          <w:numId w:val="5"/>
        </w:numPr>
        <w:spacing w:line="276" w:lineRule="auto"/>
        <w:rPr>
          <w:sz w:val="24"/>
          <w:szCs w:val="24"/>
        </w:rPr>
      </w:pPr>
      <w:r>
        <w:rPr>
          <w:sz w:val="24"/>
          <w:szCs w:val="24"/>
        </w:rPr>
        <w:t>Other [open-ended]</w:t>
      </w:r>
    </w:p>
    <w:p w:rsidR="00D93606" w14:paraId="11383CF1" w14:textId="77777777">
      <w:pPr>
        <w:spacing w:line="276" w:lineRule="auto"/>
        <w:ind w:left="1440"/>
        <w:rPr>
          <w:sz w:val="24"/>
          <w:szCs w:val="24"/>
        </w:rPr>
      </w:pPr>
    </w:p>
    <w:p w:rsidR="00D93606" w14:paraId="358695C2" w14:textId="77777777">
      <w:pPr>
        <w:numPr>
          <w:ilvl w:val="0"/>
          <w:numId w:val="5"/>
        </w:numPr>
        <w:spacing w:line="276" w:lineRule="auto"/>
        <w:rPr>
          <w:sz w:val="24"/>
          <w:szCs w:val="24"/>
        </w:rPr>
      </w:pPr>
      <w:r>
        <w:rPr>
          <w:b/>
          <w:sz w:val="24"/>
          <w:szCs w:val="24"/>
        </w:rPr>
        <w:t>What is your Ethnicity?</w:t>
      </w:r>
    </w:p>
    <w:p w:rsidR="00D93606" w14:paraId="072C13C3" w14:textId="77777777">
      <w:pPr>
        <w:numPr>
          <w:ilvl w:val="1"/>
          <w:numId w:val="5"/>
        </w:numPr>
        <w:spacing w:line="276" w:lineRule="auto"/>
        <w:rPr>
          <w:sz w:val="24"/>
          <w:szCs w:val="24"/>
        </w:rPr>
      </w:pPr>
      <w:r>
        <w:rPr>
          <w:sz w:val="24"/>
          <w:szCs w:val="24"/>
        </w:rPr>
        <w:t>Hispanic or Latino</w:t>
      </w:r>
    </w:p>
    <w:p w:rsidR="00D93606" w14:paraId="40FEE2FA" w14:textId="77777777">
      <w:pPr>
        <w:numPr>
          <w:ilvl w:val="1"/>
          <w:numId w:val="5"/>
        </w:numPr>
        <w:spacing w:line="276" w:lineRule="auto"/>
        <w:rPr>
          <w:sz w:val="24"/>
          <w:szCs w:val="24"/>
        </w:rPr>
      </w:pPr>
      <w:r>
        <w:rPr>
          <w:sz w:val="24"/>
          <w:szCs w:val="24"/>
        </w:rPr>
        <w:t>Not Hispanic or Latino</w:t>
      </w:r>
    </w:p>
    <w:p w:rsidR="00D93606" w14:paraId="0D566112" w14:textId="77777777">
      <w:pPr>
        <w:numPr>
          <w:ilvl w:val="1"/>
          <w:numId w:val="5"/>
        </w:numPr>
        <w:spacing w:line="276" w:lineRule="auto"/>
      </w:pPr>
      <w:r>
        <w:rPr>
          <w:sz w:val="24"/>
          <w:szCs w:val="24"/>
        </w:rPr>
        <w:t>Prefer not to answer/</w:t>
      </w:r>
      <w:r>
        <w:rPr>
          <w:sz w:val="24"/>
          <w:szCs w:val="24"/>
        </w:rPr>
        <w:t>Decline</w:t>
      </w:r>
    </w:p>
    <w:p w:rsidR="00D93606" w14:paraId="45D6B79F" w14:textId="77777777">
      <w:pPr>
        <w:spacing w:line="276" w:lineRule="auto"/>
        <w:ind w:left="1440"/>
        <w:rPr>
          <w:sz w:val="24"/>
          <w:szCs w:val="24"/>
        </w:rPr>
      </w:pPr>
    </w:p>
    <w:p w:rsidR="00D93606" w14:paraId="594F1E8F" w14:textId="77777777">
      <w:pPr>
        <w:numPr>
          <w:ilvl w:val="0"/>
          <w:numId w:val="5"/>
        </w:numPr>
        <w:spacing w:line="276" w:lineRule="auto"/>
        <w:rPr>
          <w:sz w:val="24"/>
          <w:szCs w:val="24"/>
        </w:rPr>
      </w:pPr>
      <w:r>
        <w:rPr>
          <w:b/>
          <w:sz w:val="24"/>
          <w:szCs w:val="24"/>
        </w:rPr>
        <w:t xml:space="preserve">What is your race? Select all that apply. </w:t>
      </w:r>
    </w:p>
    <w:p w:rsidR="00D93606" w14:paraId="4B543EF2" w14:textId="77777777">
      <w:pPr>
        <w:numPr>
          <w:ilvl w:val="1"/>
          <w:numId w:val="5"/>
        </w:numPr>
        <w:spacing w:line="276" w:lineRule="auto"/>
        <w:rPr>
          <w:sz w:val="24"/>
          <w:szCs w:val="24"/>
        </w:rPr>
      </w:pPr>
      <w:r>
        <w:rPr>
          <w:sz w:val="24"/>
          <w:szCs w:val="24"/>
        </w:rPr>
        <w:t>American Indian or Alaska Native</w:t>
      </w:r>
    </w:p>
    <w:p w:rsidR="00D93606" w14:paraId="79FFB270" w14:textId="77777777">
      <w:pPr>
        <w:numPr>
          <w:ilvl w:val="1"/>
          <w:numId w:val="5"/>
        </w:numPr>
        <w:spacing w:line="276" w:lineRule="auto"/>
        <w:rPr>
          <w:sz w:val="24"/>
          <w:szCs w:val="24"/>
        </w:rPr>
      </w:pPr>
      <w:r>
        <w:rPr>
          <w:sz w:val="24"/>
          <w:szCs w:val="24"/>
        </w:rPr>
        <w:t>Asian</w:t>
      </w:r>
    </w:p>
    <w:p w:rsidR="00D93606" w14:paraId="616D5B70" w14:textId="77777777">
      <w:pPr>
        <w:numPr>
          <w:ilvl w:val="1"/>
          <w:numId w:val="5"/>
        </w:numPr>
        <w:spacing w:line="276" w:lineRule="auto"/>
        <w:rPr>
          <w:sz w:val="24"/>
          <w:szCs w:val="24"/>
        </w:rPr>
      </w:pPr>
      <w:r>
        <w:rPr>
          <w:sz w:val="24"/>
          <w:szCs w:val="24"/>
        </w:rPr>
        <w:t>Black or African American</w:t>
      </w:r>
    </w:p>
    <w:p w:rsidR="00D93606" w14:paraId="3B59AF21" w14:textId="77777777">
      <w:pPr>
        <w:numPr>
          <w:ilvl w:val="1"/>
          <w:numId w:val="5"/>
        </w:numPr>
        <w:spacing w:line="276" w:lineRule="auto"/>
        <w:rPr>
          <w:sz w:val="24"/>
          <w:szCs w:val="24"/>
        </w:rPr>
      </w:pPr>
      <w:r>
        <w:rPr>
          <w:sz w:val="24"/>
          <w:szCs w:val="24"/>
        </w:rPr>
        <w:t>Native Hawaiian or Other Pacific Islander</w:t>
      </w:r>
    </w:p>
    <w:p w:rsidR="00D93606" w14:paraId="7AA05DDA" w14:textId="77777777">
      <w:pPr>
        <w:numPr>
          <w:ilvl w:val="1"/>
          <w:numId w:val="5"/>
        </w:numPr>
        <w:spacing w:line="276" w:lineRule="auto"/>
        <w:rPr>
          <w:sz w:val="24"/>
          <w:szCs w:val="24"/>
        </w:rPr>
      </w:pPr>
      <w:r>
        <w:rPr>
          <w:sz w:val="24"/>
          <w:szCs w:val="24"/>
        </w:rPr>
        <w:t>White</w:t>
      </w:r>
    </w:p>
    <w:p w:rsidR="00D93606" w14:paraId="753D5E5E" w14:textId="77777777">
      <w:pPr>
        <w:numPr>
          <w:ilvl w:val="1"/>
          <w:numId w:val="5"/>
        </w:numPr>
        <w:spacing w:line="276" w:lineRule="auto"/>
      </w:pPr>
      <w:r>
        <w:rPr>
          <w:sz w:val="24"/>
          <w:szCs w:val="24"/>
        </w:rPr>
        <w:t>Pref</w:t>
      </w:r>
      <w:r>
        <w:rPr>
          <w:sz w:val="24"/>
          <w:szCs w:val="24"/>
        </w:rPr>
        <w:t>er not to answer/</w:t>
      </w:r>
      <w:r>
        <w:rPr>
          <w:sz w:val="24"/>
          <w:szCs w:val="24"/>
        </w:rPr>
        <w:t>Decline</w:t>
      </w:r>
    </w:p>
    <w:p w:rsidR="00D93606" w14:paraId="4E5A24D3" w14:textId="77777777">
      <w:pPr>
        <w:spacing w:line="276" w:lineRule="auto"/>
      </w:pPr>
    </w:p>
    <w:p w:rsidR="00D93606" w14:paraId="7343830C" w14:textId="77777777">
      <w:pPr>
        <w:numPr>
          <w:ilvl w:val="0"/>
          <w:numId w:val="5"/>
        </w:numPr>
        <w:spacing w:line="276" w:lineRule="auto"/>
        <w:rPr>
          <w:sz w:val="24"/>
          <w:szCs w:val="24"/>
        </w:rPr>
      </w:pPr>
      <w:r>
        <w:rPr>
          <w:b/>
          <w:sz w:val="24"/>
          <w:szCs w:val="24"/>
        </w:rPr>
        <w:t xml:space="preserve">Are you: </w:t>
      </w:r>
      <w:r>
        <w:rPr>
          <w:i/>
          <w:color w:val="000000"/>
          <w:sz w:val="24"/>
          <w:szCs w:val="24"/>
        </w:rPr>
        <w:t>Mark all that apply.</w:t>
      </w:r>
    </w:p>
    <w:p w:rsidR="00D93606" w14:paraId="00075FBF" w14:textId="77777777">
      <w:pPr>
        <w:numPr>
          <w:ilvl w:val="1"/>
          <w:numId w:val="5"/>
        </w:numPr>
        <w:spacing w:line="276" w:lineRule="auto"/>
        <w:rPr>
          <w:sz w:val="24"/>
          <w:szCs w:val="24"/>
        </w:rPr>
      </w:pPr>
      <w:r>
        <w:rPr>
          <w:sz w:val="24"/>
          <w:szCs w:val="24"/>
        </w:rPr>
        <w:t>Female</w:t>
      </w:r>
    </w:p>
    <w:p w:rsidR="00D93606" w14:paraId="35F0C395" w14:textId="77777777">
      <w:pPr>
        <w:numPr>
          <w:ilvl w:val="1"/>
          <w:numId w:val="5"/>
        </w:numPr>
        <w:spacing w:line="276" w:lineRule="auto"/>
        <w:rPr>
          <w:sz w:val="24"/>
          <w:szCs w:val="24"/>
        </w:rPr>
      </w:pPr>
      <w:r>
        <w:rPr>
          <w:sz w:val="24"/>
          <w:szCs w:val="24"/>
        </w:rPr>
        <w:t>Male</w:t>
      </w:r>
    </w:p>
    <w:p w:rsidR="00D93606" w14:paraId="708BF083" w14:textId="77777777">
      <w:pPr>
        <w:numPr>
          <w:ilvl w:val="1"/>
          <w:numId w:val="5"/>
        </w:numPr>
        <w:spacing w:line="276" w:lineRule="auto"/>
        <w:rPr>
          <w:sz w:val="24"/>
          <w:szCs w:val="24"/>
        </w:rPr>
      </w:pPr>
      <w:r>
        <w:rPr>
          <w:sz w:val="24"/>
          <w:szCs w:val="24"/>
        </w:rPr>
        <w:t>Transgender, non-binary, or another gender</w:t>
      </w:r>
    </w:p>
    <w:p w:rsidR="00D93606" w14:paraId="4396C0B5" w14:textId="77777777">
      <w:pPr>
        <w:numPr>
          <w:ilvl w:val="1"/>
          <w:numId w:val="5"/>
        </w:numPr>
        <w:spacing w:line="276" w:lineRule="auto"/>
      </w:pPr>
      <w:r>
        <w:rPr>
          <w:sz w:val="24"/>
          <w:szCs w:val="24"/>
        </w:rPr>
        <w:t>Prefer not to answer/</w:t>
      </w:r>
      <w:r>
        <w:rPr>
          <w:sz w:val="24"/>
          <w:szCs w:val="24"/>
        </w:rPr>
        <w:t>Decline</w:t>
      </w:r>
    </w:p>
    <w:p w:rsidR="00D93606" w14:paraId="096BC7FC" w14:textId="77777777">
      <w:pPr>
        <w:spacing w:line="276" w:lineRule="auto"/>
        <w:ind w:left="720"/>
        <w:rPr>
          <w:sz w:val="24"/>
          <w:szCs w:val="24"/>
        </w:rPr>
      </w:pPr>
    </w:p>
    <w:p w:rsidR="00D93606" w14:paraId="06E3B510" w14:textId="77777777">
      <w:pPr>
        <w:numPr>
          <w:ilvl w:val="0"/>
          <w:numId w:val="5"/>
        </w:numPr>
        <w:spacing w:line="276" w:lineRule="auto"/>
        <w:rPr>
          <w:sz w:val="24"/>
          <w:szCs w:val="24"/>
        </w:rPr>
      </w:pPr>
      <w:r>
        <w:rPr>
          <w:b/>
          <w:sz w:val="24"/>
          <w:szCs w:val="24"/>
        </w:rPr>
        <w:t>What is the highest grade or year of school that you completed?</w:t>
      </w:r>
    </w:p>
    <w:p w:rsidR="00D93606" w14:paraId="68A5E839" w14:textId="77777777">
      <w:pPr>
        <w:numPr>
          <w:ilvl w:val="1"/>
          <w:numId w:val="5"/>
        </w:numPr>
        <w:spacing w:line="276" w:lineRule="auto"/>
        <w:rPr>
          <w:sz w:val="24"/>
          <w:szCs w:val="24"/>
        </w:rPr>
      </w:pPr>
      <w:r>
        <w:rPr>
          <w:sz w:val="24"/>
          <w:szCs w:val="24"/>
        </w:rPr>
        <w:t xml:space="preserve">Never attended </w:t>
      </w:r>
      <w:r>
        <w:rPr>
          <w:sz w:val="24"/>
          <w:szCs w:val="24"/>
        </w:rPr>
        <w:t>school</w:t>
      </w:r>
      <w:r>
        <w:rPr>
          <w:sz w:val="24"/>
          <w:szCs w:val="24"/>
        </w:rPr>
        <w:t xml:space="preserve"> </w:t>
      </w:r>
    </w:p>
    <w:p w:rsidR="00D93606" w14:paraId="3FCAC280" w14:textId="77777777">
      <w:pPr>
        <w:numPr>
          <w:ilvl w:val="1"/>
          <w:numId w:val="5"/>
        </w:numPr>
        <w:spacing w:line="276" w:lineRule="auto"/>
        <w:rPr>
          <w:sz w:val="24"/>
          <w:szCs w:val="24"/>
        </w:rPr>
      </w:pPr>
      <w:r>
        <w:rPr>
          <w:sz w:val="24"/>
          <w:szCs w:val="24"/>
        </w:rPr>
        <w:t xml:space="preserve">Attended </w:t>
      </w:r>
      <w:r>
        <w:rPr>
          <w:sz w:val="24"/>
          <w:szCs w:val="24"/>
        </w:rPr>
        <w:t>kindergarten</w:t>
      </w:r>
      <w:r>
        <w:rPr>
          <w:sz w:val="24"/>
          <w:szCs w:val="24"/>
        </w:rPr>
        <w:t xml:space="preserve"> </w:t>
      </w:r>
    </w:p>
    <w:p w:rsidR="00D93606" w14:paraId="609482A3" w14:textId="77777777">
      <w:pPr>
        <w:numPr>
          <w:ilvl w:val="1"/>
          <w:numId w:val="5"/>
        </w:numPr>
        <w:spacing w:line="276" w:lineRule="auto"/>
        <w:rPr>
          <w:sz w:val="24"/>
          <w:szCs w:val="24"/>
        </w:rPr>
      </w:pPr>
      <w:r>
        <w:rPr>
          <w:sz w:val="24"/>
          <w:szCs w:val="24"/>
        </w:rPr>
        <w:t>Grades 1 through 8 (Elementary)</w:t>
      </w:r>
    </w:p>
    <w:p w:rsidR="00D93606" w14:paraId="3C6494C3" w14:textId="77777777">
      <w:pPr>
        <w:numPr>
          <w:ilvl w:val="1"/>
          <w:numId w:val="5"/>
        </w:numPr>
        <w:spacing w:line="276" w:lineRule="auto"/>
        <w:rPr>
          <w:sz w:val="24"/>
          <w:szCs w:val="24"/>
        </w:rPr>
      </w:pPr>
      <w:r>
        <w:rPr>
          <w:sz w:val="24"/>
          <w:szCs w:val="24"/>
        </w:rPr>
        <w:t xml:space="preserve">Grades 9 through 11 (Some high school) </w:t>
      </w:r>
    </w:p>
    <w:p w:rsidR="00D93606" w14:paraId="79ABC5BE" w14:textId="77777777">
      <w:pPr>
        <w:numPr>
          <w:ilvl w:val="1"/>
          <w:numId w:val="5"/>
        </w:numPr>
        <w:spacing w:line="276" w:lineRule="auto"/>
        <w:rPr>
          <w:sz w:val="24"/>
          <w:szCs w:val="24"/>
        </w:rPr>
      </w:pPr>
      <w:r>
        <w:rPr>
          <w:sz w:val="24"/>
          <w:szCs w:val="24"/>
        </w:rPr>
        <w:t>Grade 12 or GED (High school graduate)</w:t>
      </w:r>
    </w:p>
    <w:p w:rsidR="00D93606" w14:paraId="4DCE001C" w14:textId="77777777">
      <w:pPr>
        <w:numPr>
          <w:ilvl w:val="1"/>
          <w:numId w:val="5"/>
        </w:numPr>
        <w:spacing w:line="276" w:lineRule="auto"/>
        <w:rPr>
          <w:sz w:val="24"/>
          <w:szCs w:val="24"/>
        </w:rPr>
      </w:pPr>
      <w:r>
        <w:rPr>
          <w:sz w:val="24"/>
          <w:szCs w:val="24"/>
        </w:rPr>
        <w:t xml:space="preserve">College 1 year to 3 years (Some college or technical school) </w:t>
      </w:r>
    </w:p>
    <w:p w:rsidR="00D93606" w14:paraId="72E71633" w14:textId="77777777">
      <w:pPr>
        <w:numPr>
          <w:ilvl w:val="1"/>
          <w:numId w:val="5"/>
        </w:numPr>
        <w:spacing w:line="276" w:lineRule="auto"/>
        <w:rPr>
          <w:sz w:val="24"/>
          <w:szCs w:val="24"/>
        </w:rPr>
      </w:pPr>
      <w:r>
        <w:rPr>
          <w:sz w:val="24"/>
          <w:szCs w:val="24"/>
        </w:rPr>
        <w:t>College 4 years or more (College graduate)</w:t>
      </w:r>
    </w:p>
    <w:p w:rsidR="00D93606" w14:paraId="264B8F2D" w14:textId="77777777">
      <w:pPr>
        <w:numPr>
          <w:ilvl w:val="1"/>
          <w:numId w:val="5"/>
        </w:numPr>
        <w:spacing w:line="276" w:lineRule="auto"/>
        <w:rPr>
          <w:sz w:val="24"/>
          <w:szCs w:val="24"/>
        </w:rPr>
      </w:pPr>
      <w:r>
        <w:rPr>
          <w:sz w:val="24"/>
          <w:szCs w:val="24"/>
        </w:rPr>
        <w:t>Graduate school</w:t>
      </w:r>
    </w:p>
    <w:p w:rsidR="00D93606" w14:paraId="3BC07383" w14:textId="77777777">
      <w:pPr>
        <w:numPr>
          <w:ilvl w:val="1"/>
          <w:numId w:val="5"/>
        </w:numPr>
        <w:spacing w:line="276" w:lineRule="auto"/>
        <w:rPr>
          <w:sz w:val="24"/>
          <w:szCs w:val="24"/>
        </w:rPr>
      </w:pPr>
      <w:r>
        <w:rPr>
          <w:sz w:val="24"/>
          <w:szCs w:val="24"/>
        </w:rPr>
        <w:t xml:space="preserve">I don’t </w:t>
      </w:r>
      <w:r>
        <w:rPr>
          <w:sz w:val="24"/>
          <w:szCs w:val="24"/>
        </w:rPr>
        <w:t>know</w:t>
      </w:r>
    </w:p>
    <w:p w:rsidR="00D93606" w14:paraId="611C2AFA" w14:textId="77777777">
      <w:pPr>
        <w:spacing w:line="276" w:lineRule="auto"/>
        <w:ind w:left="1440"/>
      </w:pPr>
    </w:p>
    <w:p w:rsidR="00D93606" w14:paraId="10A9901D" w14:textId="77777777">
      <w:pPr>
        <w:numPr>
          <w:ilvl w:val="0"/>
          <w:numId w:val="5"/>
        </w:numPr>
        <w:spacing w:line="276" w:lineRule="auto"/>
        <w:rPr>
          <w:sz w:val="24"/>
          <w:szCs w:val="24"/>
        </w:rPr>
      </w:pPr>
      <w:r>
        <w:rPr>
          <w:b/>
          <w:sz w:val="24"/>
          <w:szCs w:val="24"/>
        </w:rPr>
        <w:t>Last year, (2022), what was your total household income from all sources, before t</w:t>
      </w:r>
      <w:r>
        <w:rPr>
          <w:b/>
          <w:sz w:val="24"/>
          <w:szCs w:val="24"/>
        </w:rPr>
        <w:t>axes?</w:t>
      </w:r>
    </w:p>
    <w:p w:rsidR="00D93606" w14:paraId="540A7376" w14:textId="77777777">
      <w:pPr>
        <w:numPr>
          <w:ilvl w:val="1"/>
          <w:numId w:val="5"/>
        </w:numPr>
        <w:spacing w:line="276" w:lineRule="auto"/>
        <w:rPr>
          <w:sz w:val="24"/>
          <w:szCs w:val="24"/>
        </w:rPr>
      </w:pPr>
      <w:r>
        <w:rPr>
          <w:sz w:val="24"/>
          <w:szCs w:val="24"/>
        </w:rPr>
        <w:t>Less than $15,000</w:t>
      </w:r>
    </w:p>
    <w:p w:rsidR="00D93606" w14:paraId="2FFC6849" w14:textId="77777777">
      <w:pPr>
        <w:numPr>
          <w:ilvl w:val="1"/>
          <w:numId w:val="5"/>
        </w:numPr>
        <w:spacing w:line="276" w:lineRule="auto"/>
        <w:rPr>
          <w:sz w:val="24"/>
          <w:szCs w:val="24"/>
        </w:rPr>
      </w:pPr>
      <w:r>
        <w:rPr>
          <w:sz w:val="24"/>
          <w:szCs w:val="24"/>
        </w:rPr>
        <w:t xml:space="preserve">$15,000 to $24,999 </w:t>
      </w:r>
      <w:r>
        <w:rPr>
          <w:sz w:val="24"/>
          <w:szCs w:val="24"/>
        </w:rPr>
        <w:tab/>
        <w:t xml:space="preserve"> </w:t>
      </w:r>
    </w:p>
    <w:p w:rsidR="00D93606" w14:paraId="01397A03" w14:textId="77777777">
      <w:pPr>
        <w:numPr>
          <w:ilvl w:val="1"/>
          <w:numId w:val="5"/>
        </w:numPr>
        <w:spacing w:line="276" w:lineRule="auto"/>
        <w:rPr>
          <w:sz w:val="24"/>
          <w:szCs w:val="24"/>
        </w:rPr>
      </w:pPr>
      <w:r>
        <w:rPr>
          <w:sz w:val="24"/>
          <w:szCs w:val="24"/>
        </w:rPr>
        <w:t xml:space="preserve">$25,000 to $34,999 </w:t>
      </w:r>
      <w:r>
        <w:rPr>
          <w:sz w:val="24"/>
          <w:szCs w:val="24"/>
        </w:rPr>
        <w:tab/>
        <w:t xml:space="preserve"> </w:t>
      </w:r>
    </w:p>
    <w:p w:rsidR="00D93606" w14:paraId="150A6F21" w14:textId="77777777">
      <w:pPr>
        <w:numPr>
          <w:ilvl w:val="1"/>
          <w:numId w:val="5"/>
        </w:numPr>
        <w:spacing w:line="276" w:lineRule="auto"/>
        <w:rPr>
          <w:sz w:val="24"/>
          <w:szCs w:val="24"/>
        </w:rPr>
      </w:pPr>
      <w:r>
        <w:rPr>
          <w:sz w:val="24"/>
          <w:szCs w:val="24"/>
        </w:rPr>
        <w:t xml:space="preserve">$35,000 to $49,999 </w:t>
      </w:r>
      <w:r>
        <w:rPr>
          <w:sz w:val="24"/>
          <w:szCs w:val="24"/>
        </w:rPr>
        <w:tab/>
        <w:t xml:space="preserve"> </w:t>
      </w:r>
    </w:p>
    <w:p w:rsidR="00D93606" w14:paraId="4C55F4A5" w14:textId="77777777">
      <w:pPr>
        <w:numPr>
          <w:ilvl w:val="1"/>
          <w:numId w:val="5"/>
        </w:numPr>
        <w:spacing w:line="276" w:lineRule="auto"/>
        <w:rPr>
          <w:sz w:val="24"/>
          <w:szCs w:val="24"/>
        </w:rPr>
      </w:pPr>
      <w:r>
        <w:rPr>
          <w:sz w:val="24"/>
          <w:szCs w:val="24"/>
        </w:rPr>
        <w:t xml:space="preserve">$50,000 to $74,999 </w:t>
      </w:r>
      <w:r>
        <w:rPr>
          <w:sz w:val="24"/>
          <w:szCs w:val="24"/>
        </w:rPr>
        <w:tab/>
        <w:t xml:space="preserve"> </w:t>
      </w:r>
    </w:p>
    <w:p w:rsidR="00D93606" w14:paraId="18973101" w14:textId="77777777">
      <w:pPr>
        <w:numPr>
          <w:ilvl w:val="1"/>
          <w:numId w:val="5"/>
        </w:numPr>
        <w:spacing w:line="276" w:lineRule="auto"/>
        <w:rPr>
          <w:sz w:val="24"/>
          <w:szCs w:val="24"/>
        </w:rPr>
      </w:pPr>
      <w:r>
        <w:rPr>
          <w:sz w:val="24"/>
          <w:szCs w:val="24"/>
        </w:rPr>
        <w:t>$75,000 to $99,999</w:t>
      </w:r>
    </w:p>
    <w:p w:rsidR="00D93606" w14:paraId="7B3FA111" w14:textId="77777777">
      <w:pPr>
        <w:numPr>
          <w:ilvl w:val="1"/>
          <w:numId w:val="5"/>
        </w:numPr>
        <w:spacing w:line="276" w:lineRule="auto"/>
        <w:rPr>
          <w:sz w:val="24"/>
          <w:szCs w:val="24"/>
        </w:rPr>
      </w:pPr>
      <w:r>
        <w:rPr>
          <w:sz w:val="24"/>
          <w:szCs w:val="24"/>
        </w:rPr>
        <w:t>$100,000 to $149,999</w:t>
      </w:r>
    </w:p>
    <w:p w:rsidR="00D93606" w14:paraId="531301BC" w14:textId="77777777">
      <w:pPr>
        <w:numPr>
          <w:ilvl w:val="1"/>
          <w:numId w:val="5"/>
        </w:numPr>
        <w:spacing w:line="276" w:lineRule="auto"/>
        <w:rPr>
          <w:sz w:val="24"/>
          <w:szCs w:val="24"/>
        </w:rPr>
      </w:pPr>
      <w:r>
        <w:rPr>
          <w:sz w:val="24"/>
          <w:szCs w:val="24"/>
        </w:rPr>
        <w:t>$150,000+</w:t>
      </w:r>
    </w:p>
    <w:p w:rsidR="00D93606" w14:paraId="1B366D2E" w14:textId="77777777">
      <w:pPr>
        <w:numPr>
          <w:ilvl w:val="1"/>
          <w:numId w:val="5"/>
        </w:numPr>
        <w:spacing w:line="276" w:lineRule="auto"/>
        <w:rPr>
          <w:sz w:val="24"/>
          <w:szCs w:val="24"/>
        </w:rPr>
      </w:pPr>
      <w:r>
        <w:rPr>
          <w:sz w:val="24"/>
          <w:szCs w:val="24"/>
        </w:rPr>
        <w:t xml:space="preserve">I don’t </w:t>
      </w:r>
      <w:r>
        <w:rPr>
          <w:sz w:val="24"/>
          <w:szCs w:val="24"/>
        </w:rPr>
        <w:t>know</w:t>
      </w:r>
    </w:p>
    <w:p w:rsidR="00D93606" w14:paraId="1207360F" w14:textId="77777777">
      <w:pPr>
        <w:spacing w:line="276" w:lineRule="auto"/>
        <w:rPr>
          <w:sz w:val="24"/>
          <w:szCs w:val="24"/>
        </w:rPr>
      </w:pPr>
    </w:p>
    <w:p w:rsidR="00D93606" w14:paraId="39B1A7B4" w14:textId="77777777">
      <w:pPr>
        <w:numPr>
          <w:ilvl w:val="0"/>
          <w:numId w:val="5"/>
        </w:numPr>
        <w:spacing w:line="276" w:lineRule="auto"/>
        <w:rPr>
          <w:sz w:val="24"/>
          <w:szCs w:val="24"/>
        </w:rPr>
      </w:pPr>
      <w:r>
        <w:rPr>
          <w:b/>
          <w:sz w:val="24"/>
          <w:szCs w:val="24"/>
        </w:rPr>
        <w:t>Do you currently have or are the primary caregiver for children under the age of 18?</w:t>
      </w:r>
    </w:p>
    <w:p w:rsidR="00D93606" w14:paraId="6F7B7E74" w14:textId="77777777">
      <w:pPr>
        <w:numPr>
          <w:ilvl w:val="1"/>
          <w:numId w:val="5"/>
        </w:numPr>
        <w:spacing w:line="276" w:lineRule="auto"/>
        <w:rPr>
          <w:sz w:val="24"/>
          <w:szCs w:val="24"/>
        </w:rPr>
      </w:pPr>
      <w:r>
        <w:rPr>
          <w:sz w:val="24"/>
          <w:szCs w:val="24"/>
        </w:rPr>
        <w:t>Yes</w:t>
      </w:r>
    </w:p>
    <w:p w:rsidR="00D93606" w14:paraId="6FAF0EB7" w14:textId="77777777">
      <w:pPr>
        <w:numPr>
          <w:ilvl w:val="1"/>
          <w:numId w:val="5"/>
        </w:numPr>
        <w:spacing w:line="276" w:lineRule="auto"/>
        <w:rPr>
          <w:sz w:val="24"/>
          <w:szCs w:val="24"/>
        </w:rPr>
      </w:pPr>
      <w:r>
        <w:rPr>
          <w:sz w:val="24"/>
          <w:szCs w:val="24"/>
        </w:rPr>
        <w:t>No</w:t>
      </w:r>
    </w:p>
    <w:p w:rsidR="00D93606" w14:paraId="29D475F2" w14:textId="77777777">
      <w:pPr>
        <w:spacing w:line="276" w:lineRule="auto"/>
        <w:rPr>
          <w:sz w:val="24"/>
          <w:szCs w:val="24"/>
        </w:rPr>
      </w:pPr>
    </w:p>
    <w:p w:rsidR="00D93606" w14:paraId="56BD9B4E" w14:textId="77777777">
      <w:pPr>
        <w:spacing w:line="276" w:lineRule="auto"/>
        <w:rPr>
          <w:sz w:val="24"/>
          <w:szCs w:val="24"/>
          <w:u w:val="single"/>
        </w:rPr>
      </w:pPr>
      <w:r>
        <w:rPr>
          <w:sz w:val="24"/>
          <w:szCs w:val="24"/>
          <w:u w:val="single"/>
        </w:rPr>
        <w:t>Additional Information</w:t>
      </w:r>
    </w:p>
    <w:p w:rsidR="00D93606" w14:paraId="42FBE9BC" w14:textId="77777777">
      <w:pPr>
        <w:numPr>
          <w:ilvl w:val="0"/>
          <w:numId w:val="5"/>
        </w:numPr>
        <w:spacing w:line="276" w:lineRule="auto"/>
        <w:rPr>
          <w:sz w:val="24"/>
          <w:szCs w:val="24"/>
        </w:rPr>
      </w:pPr>
      <w:r>
        <w:rPr>
          <w:b/>
          <w:sz w:val="24"/>
          <w:szCs w:val="24"/>
        </w:rPr>
        <w:t xml:space="preserve">Is there any additional information that you would like to share about this topic or this survey? </w:t>
      </w:r>
      <w:r>
        <w:rPr>
          <w:sz w:val="24"/>
          <w:szCs w:val="24"/>
        </w:rPr>
        <w:t>[Open-ended]</w:t>
      </w:r>
    </w:p>
    <w:p w:rsidR="00D93606" w14:paraId="5542A870" w14:textId="77777777">
      <w:pPr>
        <w:spacing w:line="276" w:lineRule="auto"/>
        <w:rPr>
          <w:sz w:val="24"/>
          <w:szCs w:val="24"/>
        </w:rPr>
      </w:pPr>
    </w:p>
    <w:sectPr>
      <w:headerReference w:type="even" r:id="rId12"/>
      <w:headerReference w:type="default" r:id="rId13"/>
      <w:footerReference w:type="even" r:id="rId14"/>
      <w:footerReference w:type="default" r:id="rId15"/>
      <w:headerReference w:type="first" r:id="rId16"/>
      <w:footerReference w:type="first" r:id="rId17"/>
      <w:pgSz w:w="12240" w:h="15840"/>
      <w:pgMar w:top="1008" w:right="1008" w:bottom="1008" w:left="1008"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ahoma">
    <w:panose1 w:val="020B060403050404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2126A426"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93606" w14:paraId="62740DF5" w14:textId="7777777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0A8F983B" w14:textId="7777777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mc:AlternateContent>
        <mc:Choice Requires="wps">
          <w:drawing>
            <wp:anchor distT="0" distB="0" distL="114300" distR="114300" simplePos="0" relativeHeight="251659264" behindDoc="0" locked="0" layoutInCell="1" allowOverlap="1">
              <wp:simplePos x="0" y="0"/>
              <wp:positionH relativeFrom="column">
                <wp:posOffset>-634999</wp:posOffset>
              </wp:positionH>
              <wp:positionV relativeFrom="paragraph">
                <wp:posOffset>9436100</wp:posOffset>
              </wp:positionV>
              <wp:extent cx="7905750" cy="406400"/>
              <wp:effectExtent l="0" t="0" r="0" b="0"/>
              <wp:wrapNone/>
              <wp:docPr id="1111"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05750" cy="406400"/>
                      </a:xfrm>
                      <a:prstGeom prst="rect">
                        <a:avLst/>
                      </a:prstGeom>
                      <a:noFill/>
                      <a:ln>
                        <a:noFill/>
                      </a:ln>
                    </wps:spPr>
                    <wps:txbx>
                      <w:txbxContent>
                        <w:p w:rsidR="00D93606"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_x0000_s2049" type="#_x0000_t202" alt="{&quot;HashCode&quot;:-1089082050,&quot;Height&quot;:792.0,&quot;Width&quot;:612.0,&quot;Placement&quot;:&quot;Footer&quot;,&quot;Index&quot;:&quot;Primary&quot;,&quot;Section&quot;:1,&quot;Top&quot;:0.0,&quot;Left&quot;:0.0}" style="width:622.5pt;height:32pt;margin-top:743pt;margin-left:-50pt;mso-wrap-distance-bottom:0;mso-wrap-distance-left:9pt;mso-wrap-distance-right:9pt;mso-wrap-distance-top:0;position:absolute;v-text-anchor:bottom;z-index:251658240" filled="f" fillcolor="this" stroked="f">
              <v:textbox inset="20pt,0,7.2pt,0">
                <w:txbxContent>
                  <w:p w:rsidR="00D93606" w14:paraId="7BE2ECF9" w14:textId="77777777">
                    <w:r>
                      <w:rPr>
                        <w:rFonts w:ascii="Calibri" w:eastAsia="Calibri" w:hAnsi="Calibri" w:cs="Calibri"/>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-634999</wp:posOffset>
              </wp:positionH>
              <wp:positionV relativeFrom="paragraph">
                <wp:posOffset>9474200</wp:posOffset>
              </wp:positionV>
              <wp:extent cx="7867650" cy="368300"/>
              <wp:effectExtent l="0" t="0" r="0" b="0"/>
              <wp:wrapNone/>
              <wp:docPr id="1110"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67650" cy="368300"/>
                      </a:xfrm>
                      <a:prstGeom prst="rect">
                        <a:avLst/>
                      </a:prstGeom>
                      <a:noFill/>
                      <a:ln>
                        <a:noFill/>
                      </a:ln>
                    </wps:spPr>
                    <wps:txbx>
                      <w:txbxContent>
                        <w:p w:rsidR="00D93606"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shape id="_x0000_s2050" type="#_x0000_t202" alt="{&quot;HashCode&quot;:-1089082050,&quot;Height&quot;:792.0,&quot;Width&quot;:612.0,&quot;Placement&quot;:&quot;Footer&quot;,&quot;Index&quot;:&quot;Primary&quot;,&quot;Section&quot;:1,&quot;Top&quot;:0.0,&quot;Left&quot;:0.0}" style="width:619.5pt;height:29pt;margin-top:746pt;margin-left:-50pt;mso-wrap-distance-bottom:0;mso-wrap-distance-left:9pt;mso-wrap-distance-right:9pt;mso-wrap-distance-top:0;position:absolute;v-text-anchor:bottom;z-index:251660288" filled="f" fillcolor="this" stroked="f">
              <v:textbox inset="20pt,0,7.2pt,0">
                <w:txbxContent>
                  <w:p w:rsidR="00D93606" w14:paraId="56260C12" w14:textId="77777777">
                    <w:r>
                      <w:rPr>
                        <w:rFonts w:ascii="Calibri" w:eastAsia="Calibri" w:hAnsi="Calibri" w:cs="Calibri"/>
                        <w:color w:val="000000"/>
                        <w:sz w:val="20"/>
                      </w:rPr>
                      <w:t>Restricted Use/Any User (No encryption)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-634999</wp:posOffset>
              </wp:positionH>
              <wp:positionV relativeFrom="paragraph">
                <wp:posOffset>9474200</wp:posOffset>
              </wp:positionV>
              <wp:extent cx="7867650" cy="368300"/>
              <wp:effectExtent l="0" t="0" r="0" b="0"/>
              <wp:wrapNone/>
              <wp:docPr id="1113" name=""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67650" cy="368300"/>
                      </a:xfrm>
                      <a:prstGeom prst="rect">
                        <a:avLst/>
                      </a:prstGeom>
                      <a:noFill/>
                      <a:ln>
                        <a:noFill/>
                      </a:ln>
                    </wps:spPr>
                    <wps:txbx>
                      <w:txbxContent>
                        <w:p w:rsidR="00D93606"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shape id="_x0000_s2051" type="#_x0000_t202" alt="{&quot;HashCode&quot;:-1089082050,&quot;Height&quot;:792.0,&quot;Width&quot;:612.0,&quot;Placement&quot;:&quot;Footer&quot;,&quot;Index&quot;:&quot;Primary&quot;,&quot;Section&quot;:1,&quot;Top&quot;:0.0,&quot;Left&quot;:0.0}" style="width:619.5pt;height:29pt;margin-top:746pt;margin-left:-50pt;mso-wrap-distance-bottom:0;mso-wrap-distance-left:9pt;mso-wrap-distance-right:9pt;mso-wrap-distance-top:0;position:absolute;v-text-anchor:bottom;z-index:251662336" filled="f" fillcolor="this" stroked="f">
              <v:textbox inset="20pt,0,7.2pt,0">
                <w:txbxContent>
                  <w:p w:rsidR="00D93606" w14:paraId="6D5E81BE" w14:textId="77777777">
                    <w:r>
                      <w:rPr>
                        <w:rFonts w:ascii="Calibri" w:eastAsia="Calibri" w:hAnsi="Calibri" w:cs="Calibri"/>
                        <w:color w:val="000000"/>
                        <w:sz w:val="20"/>
                      </w:rPr>
                      <w:t>Restricted Use/Any User (No encryption)</w:t>
                    </w:r>
                  </w:p>
                </w:txbxContent>
              </v:textbox>
            </v:shape>
          </w:pict>
        </mc:Fallback>
      </mc:AlternateContent>
    </w:r>
  </w:p>
  <w:p w:rsidR="00D93606" w14:paraId="41CFD1F8" w14:textId="7777777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5047472A" w14:textId="77777777">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65408" behindDoc="0" locked="0" layoutInCell="1" allowOverlap="1">
              <wp:simplePos x="0" y="0"/>
              <wp:positionH relativeFrom="column">
                <wp:posOffset>-634999</wp:posOffset>
              </wp:positionH>
              <wp:positionV relativeFrom="paragraph">
                <wp:posOffset>9436100</wp:posOffset>
              </wp:positionV>
              <wp:extent cx="7915275" cy="415925"/>
              <wp:effectExtent l="0" t="0" r="0" b="0"/>
              <wp:wrapNone/>
              <wp:docPr id="1112" name=""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915275" cy="415925"/>
                      </a:xfrm>
                      <a:prstGeom prst="rect">
                        <a:avLst/>
                      </a:prstGeom>
                      <a:noFill/>
                      <a:ln>
                        <a:noFill/>
                      </a:ln>
                    </wps:spPr>
                    <wps:txbx>
                      <w:txbxContent>
                        <w:p w:rsidR="00D93606"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shapetype id="_x0000_t202" coordsize="21600,21600" o:spt="202" path="m,l,21600r21600,l21600,xe">
              <v:stroke joinstyle="miter"/>
              <v:path gradientshapeok="t" o:connecttype="rect"/>
            </v:shapetype>
            <v:shape id="_x0000_s2052" type="#_x0000_t202" alt="{&quot;HashCode&quot;:-1089082050,&quot;Height&quot;:792.0,&quot;Width&quot;:612.0,&quot;Placement&quot;:&quot;Footer&quot;,&quot;Index&quot;:&quot;FirstPage&quot;,&quot;Section&quot;:1,&quot;Top&quot;:0.0,&quot;Left&quot;:0.0}" style="width:623.25pt;height:32.75pt;margin-top:743pt;margin-left:-50pt;mso-wrap-distance-bottom:0;mso-wrap-distance-left:9pt;mso-wrap-distance-right:9pt;mso-wrap-distance-top:0;position:absolute;v-text-anchor:bottom;z-index:251664384" filled="f" fillcolor="this" stroked="f">
              <v:textbox inset="20pt,0,7.2pt,0">
                <w:txbxContent>
                  <w:p w:rsidR="00D93606" w14:paraId="04AC5F79" w14:textId="77777777">
                    <w:r>
                      <w:rPr>
                        <w:rFonts w:ascii="Calibri" w:eastAsia="Calibri" w:hAnsi="Calibri" w:cs="Calibri"/>
                        <w:color w:val="000000"/>
                        <w:sz w:val="20"/>
                      </w:rPr>
                      <w:t>Restricted Use/Any User (No encryption)</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22AE2600"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78265658"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3606" w14:paraId="72FABED6"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D70EDD"/>
    <w:multiLevelType w:val="multilevel"/>
    <w:tmpl w:val="AA7863B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nsid w:val="224D09A3"/>
    <w:multiLevelType w:val="multilevel"/>
    <w:tmpl w:val="CD1067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4631100F"/>
    <w:multiLevelType w:val="multilevel"/>
    <w:tmpl w:val="635A00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48760F13"/>
    <w:multiLevelType w:val="multilevel"/>
    <w:tmpl w:val="1C3A2808"/>
    <w:lvl w:ilvl="0">
      <w:start w:val="1"/>
      <w:numFmt w:val="decimal"/>
      <w:lvlText w:val="%1."/>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o"/>
      <w:lvlJc w:val="left"/>
      <w:pPr>
        <w:ind w:left="2880" w:hanging="360"/>
      </w:pPr>
      <w:rPr>
        <w:rFonts w:ascii="Courier New" w:eastAsia="Courier New" w:hAnsi="Courier New" w:cs="Courier New"/>
      </w:rPr>
    </w:lvl>
    <w:lvl w:ilvl="4">
      <w:start w:val="1"/>
      <w:numFmt w:val="bullet"/>
      <w:lvlText w:val="○"/>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512567C"/>
    <w:multiLevelType w:val="multilevel"/>
    <w:tmpl w:val="142EAC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733C1F03"/>
    <w:multiLevelType w:val="multilevel"/>
    <w:tmpl w:val="BEE856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088333">
    <w:abstractNumId w:val="1"/>
  </w:num>
  <w:num w:numId="2" w16cid:durableId="1291547289">
    <w:abstractNumId w:val="4"/>
  </w:num>
  <w:num w:numId="3" w16cid:durableId="234165108">
    <w:abstractNumId w:val="5"/>
  </w:num>
  <w:num w:numId="4" w16cid:durableId="983506104">
    <w:abstractNumId w:val="0"/>
  </w:num>
  <w:num w:numId="5" w16cid:durableId="581792890">
    <w:abstractNumId w:val="3"/>
  </w:num>
  <w:num w:numId="6" w16cid:durableId="1750421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606"/>
    <w:rsid w:val="007339C9"/>
    <w:rsid w:val="00D9360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E4EF69"/>
  <w15:docId w15:val="{B8D3EEA3-C8D9-42A7-9625-F222EC3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434343"/>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DA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94DA2"/>
    <w:rPr>
      <w:color w:val="0000FF"/>
      <w:u w:val="single"/>
    </w:rPr>
  </w:style>
  <w:style w:type="paragraph" w:styleId="BalloonText">
    <w:name w:val="Balloon Text"/>
    <w:basedOn w:val="Normal"/>
    <w:link w:val="BalloonTextChar"/>
    <w:uiPriority w:val="99"/>
    <w:semiHidden/>
    <w:unhideWhenUsed/>
    <w:rsid w:val="00294DA2"/>
    <w:rPr>
      <w:rFonts w:ascii="Tahoma" w:hAnsi="Tahoma" w:cs="Tahoma"/>
      <w:sz w:val="16"/>
      <w:szCs w:val="16"/>
    </w:rPr>
  </w:style>
  <w:style w:type="character" w:customStyle="1" w:styleId="BalloonTextChar">
    <w:name w:val="Balloon Text Char"/>
    <w:basedOn w:val="DefaultParagraphFont"/>
    <w:link w:val="BalloonText"/>
    <w:uiPriority w:val="99"/>
    <w:semiHidden/>
    <w:rsid w:val="00294DA2"/>
    <w:rPr>
      <w:rFonts w:ascii="Tahoma" w:hAnsi="Tahoma" w:cs="Tahoma"/>
      <w:sz w:val="16"/>
      <w:szCs w:val="16"/>
    </w:rPr>
  </w:style>
  <w:style w:type="paragraph" w:styleId="ListParagraph">
    <w:name w:val="List Paragraph"/>
    <w:aliases w:val="Bullet List,Bulletr List Paragraph,Colorful List - Accent 11,FooterText,List Paragraph1,List Paragraph11,Listeafsnit1,Listenabsatz,Paragraphe de liste1,cS List Paragraph,numbered,列出段落,列出段落1"/>
    <w:basedOn w:val="Normal"/>
    <w:link w:val="ListParagraphChar"/>
    <w:uiPriority w:val="34"/>
    <w:qFormat/>
    <w:rsid w:val="0034792D"/>
    <w:pPr>
      <w:ind w:left="720"/>
      <w:contextualSpacing/>
    </w:pPr>
  </w:style>
  <w:style w:type="paragraph" w:styleId="NoSpacing">
    <w:name w:val="No Spacing"/>
    <w:uiPriority w:val="1"/>
    <w:qFormat/>
    <w:rsid w:val="00B94826"/>
    <w:rPr>
      <w:sz w:val="20"/>
      <w:szCs w:val="20"/>
    </w:rPr>
  </w:style>
  <w:style w:type="character" w:styleId="PlaceholderText">
    <w:name w:val="Placeholder Text"/>
    <w:basedOn w:val="DefaultParagraphFont"/>
    <w:uiPriority w:val="99"/>
    <w:semiHidden/>
    <w:rsid w:val="008F1F72"/>
    <w:rPr>
      <w:color w:val="808080"/>
    </w:rPr>
  </w:style>
  <w:style w:type="character" w:styleId="CommentReference">
    <w:name w:val="annotation reference"/>
    <w:basedOn w:val="DefaultParagraphFont"/>
    <w:uiPriority w:val="99"/>
    <w:semiHidden/>
    <w:unhideWhenUsed/>
    <w:rsid w:val="00A3704F"/>
    <w:rPr>
      <w:sz w:val="16"/>
      <w:szCs w:val="16"/>
    </w:rPr>
  </w:style>
  <w:style w:type="paragraph" w:styleId="CommentText">
    <w:name w:val="annotation text"/>
    <w:basedOn w:val="Normal"/>
    <w:link w:val="CommentTextChar"/>
    <w:uiPriority w:val="99"/>
    <w:unhideWhenUsed/>
    <w:rsid w:val="00A3704F"/>
    <w:rPr>
      <w:sz w:val="20"/>
      <w:szCs w:val="20"/>
    </w:rPr>
  </w:style>
  <w:style w:type="character" w:customStyle="1" w:styleId="CommentTextChar">
    <w:name w:val="Comment Text Char"/>
    <w:basedOn w:val="DefaultParagraphFont"/>
    <w:link w:val="CommentText"/>
    <w:uiPriority w:val="99"/>
    <w:rsid w:val="00A3704F"/>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704F"/>
    <w:rPr>
      <w:b/>
      <w:bCs/>
    </w:rPr>
  </w:style>
  <w:style w:type="character" w:customStyle="1" w:styleId="CommentSubjectChar">
    <w:name w:val="Comment Subject Char"/>
    <w:basedOn w:val="CommentTextChar"/>
    <w:link w:val="CommentSubject"/>
    <w:uiPriority w:val="99"/>
    <w:semiHidden/>
    <w:rsid w:val="00A3704F"/>
    <w:rPr>
      <w:rFonts w:ascii="Calibri" w:hAnsi="Calibri" w:cs="Calibri"/>
      <w:b/>
      <w:bCs/>
      <w:sz w:val="20"/>
      <w:szCs w:val="20"/>
    </w:rPr>
  </w:style>
  <w:style w:type="character" w:customStyle="1" w:styleId="ListParagraphChar">
    <w:name w:val="List Paragraph Char"/>
    <w:aliases w:val="Bullet List Char,Bulletr List Paragraph Char,Colorful List - Accent 11 Char,FooterText Char,List Paragraph1 Char,List Paragraph11 Char,Paragraphe de liste1 Char,cS List Paragraph Char,numbered Char,列出段落 Char,列出段落1 Char"/>
    <w:basedOn w:val="DefaultParagraphFont"/>
    <w:link w:val="ListParagraph"/>
    <w:uiPriority w:val="34"/>
    <w:locked/>
    <w:rsid w:val="00552F4E"/>
    <w:rPr>
      <w:rFonts w:ascii="Calibri" w:hAnsi="Calibri" w:cs="Calibri"/>
    </w:rPr>
  </w:style>
  <w:style w:type="character" w:styleId="FollowedHyperlink">
    <w:name w:val="FollowedHyperlink"/>
    <w:basedOn w:val="DefaultParagraphFont"/>
    <w:uiPriority w:val="99"/>
    <w:semiHidden/>
    <w:unhideWhenUsed/>
    <w:rsid w:val="00EE1934"/>
    <w:rPr>
      <w:color w:val="800080" w:themeColor="followedHyperlink"/>
      <w:u w:val="single"/>
    </w:rPr>
  </w:style>
  <w:style w:type="paragraph" w:customStyle="1" w:styleId="xmsonormal">
    <w:name w:val="x_msonormal"/>
    <w:basedOn w:val="Normal"/>
    <w:uiPriority w:val="99"/>
    <w:semiHidden/>
    <w:rsid w:val="00843E34"/>
    <w:rPr>
      <w:sz w:val="24"/>
      <w:szCs w:val="24"/>
    </w:rPr>
  </w:style>
  <w:style w:type="paragraph" w:customStyle="1" w:styleId="gmail-p2">
    <w:name w:val="gmail-p2"/>
    <w:basedOn w:val="Normal"/>
    <w:rsid w:val="00703E0D"/>
    <w:pPr>
      <w:spacing w:before="100" w:beforeAutospacing="1" w:after="100" w:afterAutospacing="1"/>
    </w:pPr>
  </w:style>
  <w:style w:type="character" w:styleId="UnresolvedMention">
    <w:name w:val="Unresolved Mention"/>
    <w:basedOn w:val="DefaultParagraphFont"/>
    <w:uiPriority w:val="99"/>
    <w:unhideWhenUsed/>
    <w:rsid w:val="005D6EE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E00BE"/>
    <w:pPr>
      <w:tabs>
        <w:tab w:val="center" w:pos="4680"/>
        <w:tab w:val="right" w:pos="9360"/>
      </w:tabs>
    </w:pPr>
  </w:style>
  <w:style w:type="character" w:customStyle="1" w:styleId="FooterChar">
    <w:name w:val="Footer Char"/>
    <w:basedOn w:val="DefaultParagraphFont"/>
    <w:link w:val="Footer"/>
    <w:uiPriority w:val="99"/>
    <w:rsid w:val="009E00BE"/>
  </w:style>
  <w:style w:type="character" w:styleId="PageNumber">
    <w:name w:val="page number"/>
    <w:basedOn w:val="DefaultParagraphFont"/>
    <w:uiPriority w:val="99"/>
    <w:semiHidden/>
    <w:unhideWhenUsed/>
    <w:rsid w:val="009E00BE"/>
  </w:style>
  <w:style w:type="paragraph" w:styleId="Header">
    <w:name w:val="header"/>
    <w:basedOn w:val="Normal"/>
    <w:link w:val="HeaderChar"/>
    <w:uiPriority w:val="99"/>
    <w:unhideWhenUsed/>
    <w:rsid w:val="009E00BE"/>
    <w:pPr>
      <w:tabs>
        <w:tab w:val="center" w:pos="4680"/>
        <w:tab w:val="right" w:pos="9360"/>
      </w:tabs>
    </w:pPr>
  </w:style>
  <w:style w:type="character" w:customStyle="1" w:styleId="HeaderChar">
    <w:name w:val="Header Char"/>
    <w:basedOn w:val="DefaultParagraphFont"/>
    <w:link w:val="Header"/>
    <w:uiPriority w:val="99"/>
    <w:rsid w:val="009E00BE"/>
  </w:style>
  <w:style w:type="character" w:styleId="Mention">
    <w:name w:val="Mention"/>
    <w:basedOn w:val="DefaultParagraphFont"/>
    <w:uiPriority w:val="99"/>
    <w:unhideWhenUsed/>
    <w:rsid w:val="007214CC"/>
    <w:rPr>
      <w:color w:val="2B579A"/>
      <w:shd w:val="clear" w:color="auto" w:fill="E1DFDD"/>
    </w:rPr>
  </w:style>
  <w:style w:type="paragraph" w:styleId="Revision">
    <w:name w:val="Revision"/>
    <w:hidden/>
    <w:uiPriority w:val="99"/>
    <w:semiHidden/>
    <w:rsid w:val="0020460E"/>
  </w:style>
  <w:style w:type="table" w:styleId="TableGrid">
    <w:name w:val="Table Grid"/>
    <w:basedOn w:val="TableNormal"/>
    <w:uiPriority w:val="39"/>
    <w:rsid w:val="004F2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55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cbbd1e-75fc-441f-b299-a3f77bf25daa">
      <Terms xmlns="http://schemas.microsoft.com/office/infopath/2007/PartnerControls"/>
    </lcf76f155ced4ddcb4097134ff3c332f>
    <TaxCatchAll xmlns="2fb1b662-f59d-4b16-9d61-2106d81386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C97195F3B2124186315B7D4C968872" ma:contentTypeVersion="13" ma:contentTypeDescription="Create a new document." ma:contentTypeScope="" ma:versionID="2539a99b1171f913ab72b69d50d876cc">
  <xsd:schema xmlns:xsd="http://www.w3.org/2001/XMLSchema" xmlns:xs="http://www.w3.org/2001/XMLSchema" xmlns:p="http://schemas.microsoft.com/office/2006/metadata/properties" xmlns:ns2="8fcbbd1e-75fc-441f-b299-a3f77bf25daa" xmlns:ns3="2fb1b662-f59d-4b16-9d61-2106d813860a" targetNamespace="http://schemas.microsoft.com/office/2006/metadata/properties" ma:root="true" ma:fieldsID="1b4695f125f010c6b449d752ff48df6d" ns2:_="" ns3:_="">
    <xsd:import namespace="8fcbbd1e-75fc-441f-b299-a3f77bf25daa"/>
    <xsd:import namespace="2fb1b662-f59d-4b16-9d61-2106d81386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cbbd1e-75fc-441f-b299-a3f77bf25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1b662-f59d-4b16-9d61-2106d81386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11eee9e-0a1c-436b-ad3f-fb07a0c2a428}" ma:internalName="TaxCatchAll" ma:showField="CatchAllData" ma:web="2fb1b662-f59d-4b16-9d61-2106d813860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oSVedJaCqjm5AA2S9k/6NDvdg==">CgMxLjAyCWguM3pueXNoNzIOaC5kc2RoeGM3NzRucTAyDmguczYyYnZwMnNvOGVyMgloLjJldDkycDAyDmguejJzamh1cmRsaTUzMg5oLm80OGhnYWxqcnIwMjgAai4KFHN1Z2dlc3QucGoycWIzZnQ0OHJsEhZTaGFyYW55YSBUaHVtbWFsYXBhbGx5ai4KFHN1Z2dlc3QuOHllaW82cXF2aGN6EhZTaGFyYW55YSBUaHVtbWFsYXBhbGx5ai4KFHN1Z2dlc3QuaXlsejN4bDNpMjJyEhZTaGFyYW55YSBUaHVtbWFsYXBhbGx5ciExRnRZa0kyN1Bjd2s3MThqcXBMRjBPbkF3d1RpQ3NYWXY=</go:docsCustomData>
</go:gDocsCustomXmlDataStorage>
</file>

<file path=customXml/itemProps1.xml><?xml version="1.0" encoding="utf-8"?>
<ds:datastoreItem xmlns:ds="http://schemas.openxmlformats.org/officeDocument/2006/customXml" ds:itemID="{83824B91-1413-4E8C-9679-A01BF2C27DAD}">
  <ds:schemaRefs>
    <ds:schemaRef ds:uri="http://schemas.microsoft.com/office/2006/metadata/properties"/>
    <ds:schemaRef ds:uri="http://schemas.microsoft.com/office/infopath/2007/PartnerControls"/>
    <ds:schemaRef ds:uri="8fcbbd1e-75fc-441f-b299-a3f77bf25daa"/>
    <ds:schemaRef ds:uri="2fb1b662-f59d-4b16-9d61-2106d813860a"/>
  </ds:schemaRefs>
</ds:datastoreItem>
</file>

<file path=customXml/itemProps2.xml><?xml version="1.0" encoding="utf-8"?>
<ds:datastoreItem xmlns:ds="http://schemas.openxmlformats.org/officeDocument/2006/customXml" ds:itemID="{FBBDB828-4C2F-4568-8868-AC4FD13C8F0B}">
  <ds:schemaRefs>
    <ds:schemaRef ds:uri="http://schemas.microsoft.com/sharepoint/v3/contenttype/forms"/>
  </ds:schemaRefs>
</ds:datastoreItem>
</file>

<file path=customXml/itemProps3.xml><?xml version="1.0" encoding="utf-8"?>
<ds:datastoreItem xmlns:ds="http://schemas.openxmlformats.org/officeDocument/2006/customXml" ds:itemID="{54761C47-9947-4EA3-9FA3-3AFDDC5F4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cbbd1e-75fc-441f-b299-a3f77bf25daa"/>
    <ds:schemaRef ds:uri="2fb1b662-f59d-4b16-9d61-2106d8138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1461</Words>
  <Characters>8333</Characters>
  <Application>Microsoft Office Word</Application>
  <DocSecurity>0</DocSecurity>
  <Lines>69</Lines>
  <Paragraphs>19</Paragraphs>
  <ScaleCrop>false</ScaleCrop>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Jamison Ripp</dc:creator>
  <cp:lastModifiedBy>Angel, Karen C. (CDC/NCIPC/OD)</cp:lastModifiedBy>
  <cp:revision>2</cp:revision>
  <dcterms:created xsi:type="dcterms:W3CDTF">2023-07-12T09:17:00Z</dcterms:created>
  <dcterms:modified xsi:type="dcterms:W3CDTF">2023-12-06T19:03:00Z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0x01010075C97195F3B2124186315B7D4C968872</vt:lpwstr>
  </property>
  <property fmtid="{D5CDD505-2E9C-101B-9397-08002B2CF9AE}" pid="3" name="MediaServiceImageTags">
    <vt:lpwstr/>
  </property>
  <property fmtid="{D5CDD505-2E9C-101B-9397-08002B2CF9AE}" pid="4" name="MSIP_Label_c01c683a-a56a-4e24-80b4-f9e796206719_ActionId">
    <vt:lpwstr>391c81e2-eefd-4aa7-b185-0a6ac894a8b8</vt:lpwstr>
  </property>
  <property fmtid="{D5CDD505-2E9C-101B-9397-08002B2CF9AE}" pid="5" name="MSIP_Label_c01c683a-a56a-4e24-80b4-f9e796206719_ContentBits">
    <vt:lpwstr>2</vt:lpwstr>
  </property>
  <property fmtid="{D5CDD505-2E9C-101B-9397-08002B2CF9AE}" pid="6" name="MSIP_Label_c01c683a-a56a-4e24-80b4-f9e796206719_Enabled">
    <vt:lpwstr>true</vt:lpwstr>
  </property>
  <property fmtid="{D5CDD505-2E9C-101B-9397-08002B2CF9AE}" pid="7" name="MSIP_Label_c01c683a-a56a-4e24-80b4-f9e796206719_Method">
    <vt:lpwstr>Privileged</vt:lpwstr>
  </property>
  <property fmtid="{D5CDD505-2E9C-101B-9397-08002B2CF9AE}" pid="8" name="MSIP_Label_c01c683a-a56a-4e24-80b4-f9e796206719_Name">
    <vt:lpwstr>c01c683a-a56a-4e24-80b4-f9e796206719</vt:lpwstr>
  </property>
  <property fmtid="{D5CDD505-2E9C-101B-9397-08002B2CF9AE}" pid="9" name="MSIP_Label_c01c683a-a56a-4e24-80b4-f9e796206719_SetDate">
    <vt:lpwstr>2023-07-07T17:14:03Z</vt:lpwstr>
  </property>
  <property fmtid="{D5CDD505-2E9C-101B-9397-08002B2CF9AE}" pid="10" name="MSIP_Label_c01c683a-a56a-4e24-80b4-f9e796206719_SiteId">
    <vt:lpwstr>9ce70869-60db-44fd-abe8-d2767077fc8f</vt:lpwstr>
  </property>
</Properties>
</file>