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7B69A1B8" w:rsidP="7B69A1B8" w14:paraId="5B23C435" w14:textId="788354C1">
      <w:pPr>
        <w:spacing w:after="0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6B0FB5EF" w:rsidP="7B69A1B8" w14:paraId="5B085DDD" w14:textId="5808F580">
      <w:pPr>
        <w:spacing w:after="0"/>
        <w:jc w:val="center"/>
      </w:pPr>
      <w:r>
        <w:br/>
      </w:r>
      <w:r w:rsidRPr="7B69A1B8" w:rsidR="6C266BED">
        <w:rPr>
          <w:rFonts w:ascii="Times New Roman" w:eastAsia="Times New Roman" w:hAnsi="Times New Roman" w:cs="Times New Roman"/>
          <w:sz w:val="28"/>
          <w:szCs w:val="28"/>
        </w:rPr>
        <w:t>Anti</w:t>
      </w:r>
      <w:r w:rsidRPr="7B69A1B8" w:rsidR="00285B70">
        <w:rPr>
          <w:rFonts w:ascii="Times New Roman" w:eastAsia="Times New Roman" w:hAnsi="Times New Roman" w:cs="Times New Roman"/>
          <w:sz w:val="28"/>
          <w:szCs w:val="28"/>
        </w:rPr>
        <w:t>microbial</w:t>
      </w:r>
      <w:r w:rsidRPr="7B69A1B8" w:rsidR="00AB0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B69A1B8" w:rsidR="6C266BED">
        <w:rPr>
          <w:rFonts w:ascii="Times New Roman" w:eastAsia="Times New Roman" w:hAnsi="Times New Roman" w:cs="Times New Roman"/>
          <w:sz w:val="28"/>
          <w:szCs w:val="28"/>
        </w:rPr>
        <w:t>Resistan</w:t>
      </w:r>
      <w:r w:rsidRPr="7B69A1B8" w:rsidR="00DD1E08">
        <w:rPr>
          <w:rFonts w:ascii="Times New Roman" w:eastAsia="Times New Roman" w:hAnsi="Times New Roman" w:cs="Times New Roman"/>
          <w:sz w:val="28"/>
          <w:szCs w:val="28"/>
        </w:rPr>
        <w:t>ce</w:t>
      </w:r>
      <w:r w:rsidRPr="7B69A1B8" w:rsidR="6C26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7B69A1B8" w:rsidR="00DD1E08">
        <w:rPr>
          <w:rFonts w:ascii="Times New Roman" w:eastAsia="Times New Roman" w:hAnsi="Times New Roman" w:cs="Times New Roman"/>
          <w:sz w:val="28"/>
          <w:szCs w:val="28"/>
        </w:rPr>
        <w:t xml:space="preserve">Message Testing </w:t>
      </w:r>
      <w:r w:rsidRPr="7B69A1B8" w:rsidR="00B914FC">
        <w:rPr>
          <w:rFonts w:ascii="Times New Roman" w:eastAsia="Times New Roman" w:hAnsi="Times New Roman" w:cs="Times New Roman"/>
          <w:sz w:val="28"/>
          <w:szCs w:val="28"/>
        </w:rPr>
        <w:t>Data Collection Project</w:t>
      </w:r>
      <w:r w:rsidRPr="7B69A1B8" w:rsidR="34B9A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34B9A0D0" w:rsidP="7B69A1B8" w14:paraId="49745844" w14:textId="092F5E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B69A1B8">
        <w:rPr>
          <w:rFonts w:ascii="Times New Roman" w:eastAsia="Times New Roman" w:hAnsi="Times New Roman" w:cs="Times New Roman"/>
          <w:sz w:val="28"/>
          <w:szCs w:val="28"/>
        </w:rPr>
        <w:t>Project Screener [Focus Groups &amp; In-Depth Interviews]</w:t>
      </w:r>
    </w:p>
    <w:p w:rsidR="1FD0DBED" w:rsidP="7B69A1B8" w14:paraId="6E20A5F1" w14:textId="5DF26C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B69A1B8">
        <w:rPr>
          <w:rFonts w:ascii="Times New Roman" w:eastAsia="Times New Roman" w:hAnsi="Times New Roman" w:cs="Times New Roman"/>
          <w:sz w:val="28"/>
          <w:szCs w:val="28"/>
        </w:rPr>
        <w:t>Centers for Disease Control and Prevention (CDC)</w:t>
      </w:r>
    </w:p>
    <w:p w:rsidR="1FD0DBED" w:rsidP="7B69A1B8" w14:paraId="6E2645FE" w14:textId="060CF5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B69A1B8">
        <w:rPr>
          <w:rFonts w:ascii="Times New Roman" w:eastAsia="Times New Roman" w:hAnsi="Times New Roman" w:cs="Times New Roman"/>
          <w:sz w:val="28"/>
          <w:szCs w:val="28"/>
        </w:rPr>
        <w:t>Antimicrobial Resistance Coordination &amp; Strategy Unit (ARX)</w:t>
      </w:r>
    </w:p>
    <w:p w:rsidR="7B69A1B8" w:rsidP="7B69A1B8" w14:paraId="6EDE919C" w14:textId="1A2D22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67C" w:rsidRPr="005545F9" w:rsidP="00CF067C" w14:paraId="6F1F17C4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ECB" w:rsidRPr="005545F9" w:rsidP="0D3EECFC" w14:paraId="41F75B0A" w14:textId="43EDC94E">
      <w:pPr>
        <w:rPr>
          <w:rFonts w:ascii="Times New Roman" w:eastAsia="Times New Roman" w:hAnsi="Times New Roman" w:cs="Times New Roman"/>
          <w:sz w:val="24"/>
          <w:szCs w:val="24"/>
        </w:rPr>
      </w:pPr>
      <w:r w:rsidRPr="6BF9BB52">
        <w:rPr>
          <w:rFonts w:ascii="Times New Roman" w:eastAsia="Times New Roman" w:hAnsi="Times New Roman" w:cs="Times New Roman"/>
          <w:sz w:val="24"/>
          <w:szCs w:val="24"/>
        </w:rPr>
        <w:t>Hi, my name is [</w:t>
      </w:r>
      <w:r w:rsidRPr="6BF9BB52">
        <w:rPr>
          <w:rFonts w:ascii="Times New Roman" w:eastAsia="Times New Roman" w:hAnsi="Times New Roman" w:cs="Times New Roman"/>
          <w:color w:val="C00000"/>
          <w:sz w:val="24"/>
          <w:szCs w:val="24"/>
        </w:rPr>
        <w:t>N</w:t>
      </w:r>
      <w:r w:rsidRPr="6BF9BB52" w:rsidR="00CF067C">
        <w:rPr>
          <w:rFonts w:ascii="Times New Roman" w:eastAsia="Times New Roman" w:hAnsi="Times New Roman" w:cs="Times New Roman"/>
          <w:color w:val="C00000"/>
          <w:sz w:val="24"/>
          <w:szCs w:val="24"/>
        </w:rPr>
        <w:t>ame</w:t>
      </w:r>
      <w:r w:rsidRPr="6BF9BB52">
        <w:rPr>
          <w:rFonts w:ascii="Times New Roman" w:eastAsia="Times New Roman" w:hAnsi="Times New Roman" w:cs="Times New Roman"/>
          <w:sz w:val="24"/>
          <w:szCs w:val="24"/>
        </w:rPr>
        <w:t>] from</w:t>
      </w:r>
      <w:r w:rsidRPr="6BF9BB52" w:rsidR="00A823BC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6BF9BB52" w:rsidR="00CF067C">
        <w:rPr>
          <w:rFonts w:ascii="Times New Roman" w:eastAsia="Times New Roman" w:hAnsi="Times New Roman" w:cs="Times New Roman"/>
          <w:color w:val="C00000"/>
          <w:sz w:val="24"/>
          <w:szCs w:val="24"/>
        </w:rPr>
        <w:t>Panel Provider</w:t>
      </w:r>
      <w:r w:rsidRPr="6BF9BB52" w:rsidR="00A823BC">
        <w:rPr>
          <w:rFonts w:ascii="Times New Roman" w:eastAsia="Times New Roman" w:hAnsi="Times New Roman" w:cs="Times New Roman"/>
          <w:sz w:val="24"/>
          <w:szCs w:val="24"/>
        </w:rPr>
        <w:t>] working for</w:t>
      </w:r>
      <w:r w:rsidRPr="6BF9B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F9BB52" w:rsidR="00DD1E08">
        <w:rPr>
          <w:rFonts w:ascii="Times New Roman" w:eastAsia="Times New Roman" w:hAnsi="Times New Roman" w:cs="Times New Roman"/>
          <w:sz w:val="24"/>
          <w:szCs w:val="24"/>
        </w:rPr>
        <w:t>C.E.K. &amp; Partners</w:t>
      </w:r>
      <w:r w:rsidRPr="6BF9BB52" w:rsidR="00CF067C">
        <w:rPr>
          <w:rFonts w:ascii="Times New Roman" w:eastAsia="Times New Roman" w:hAnsi="Times New Roman" w:cs="Times New Roman"/>
          <w:sz w:val="24"/>
          <w:szCs w:val="24"/>
        </w:rPr>
        <w:t xml:space="preserve"> a market research firm</w:t>
      </w:r>
      <w:r w:rsidRPr="6BF9BB52" w:rsidR="00C03773">
        <w:rPr>
          <w:rFonts w:ascii="Times New Roman" w:eastAsia="Times New Roman" w:hAnsi="Times New Roman" w:cs="Times New Roman"/>
          <w:sz w:val="24"/>
          <w:szCs w:val="24"/>
        </w:rPr>
        <w:t xml:space="preserve"> located in Atlanta, Georgia</w:t>
      </w:r>
      <w:r w:rsidRPr="6BF9BB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BF9BB52" w:rsidR="4BCB7DAA">
        <w:rPr>
          <w:rFonts w:ascii="Times New Roman" w:eastAsia="Times New Roman" w:hAnsi="Times New Roman" w:cs="Times New Roman"/>
          <w:sz w:val="24"/>
          <w:szCs w:val="24"/>
        </w:rPr>
        <w:t>representing CATMEDIA, a marketing firm</w:t>
      </w:r>
      <w:r w:rsidRPr="6BF9BB52" w:rsidR="5AEBF6FF">
        <w:rPr>
          <w:rFonts w:ascii="Times New Roman" w:eastAsia="Times New Roman" w:hAnsi="Times New Roman" w:cs="Times New Roman"/>
          <w:sz w:val="24"/>
          <w:szCs w:val="24"/>
        </w:rPr>
        <w:t xml:space="preserve"> located in Tucker, Georgia</w:t>
      </w:r>
      <w:r w:rsidRPr="6BF9BB52" w:rsidR="4BCB7DAA">
        <w:rPr>
          <w:rFonts w:ascii="Times New Roman" w:eastAsia="Times New Roman" w:hAnsi="Times New Roman" w:cs="Times New Roman"/>
          <w:sz w:val="24"/>
          <w:szCs w:val="24"/>
        </w:rPr>
        <w:t>, and the Centers for Disease Control and Prevention (</w:t>
      </w:r>
      <w:bookmarkStart w:id="0" w:name="_Int_U6cnY7eJ"/>
      <w:r w:rsidRPr="6BF9BB52" w:rsidR="4BCB7DAA">
        <w:rPr>
          <w:rFonts w:ascii="Times New Roman" w:eastAsia="Times New Roman" w:hAnsi="Times New Roman" w:cs="Times New Roman"/>
          <w:sz w:val="24"/>
          <w:szCs w:val="24"/>
        </w:rPr>
        <w:t>CDC</w:t>
      </w:r>
      <w:bookmarkEnd w:id="0"/>
      <w:r w:rsidRPr="6BF9BB52" w:rsidR="4BCB7DAA">
        <w:rPr>
          <w:rFonts w:ascii="Times New Roman" w:eastAsia="Times New Roman" w:hAnsi="Times New Roman" w:cs="Times New Roman"/>
          <w:sz w:val="24"/>
          <w:szCs w:val="24"/>
        </w:rPr>
        <w:t>)</w:t>
      </w:r>
      <w:r w:rsidRPr="6BF9BB52" w:rsidR="358469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D5F" w:rsidRPr="005545F9" w:rsidP="0D3EECFC" w14:paraId="449DFD7C" w14:textId="779B20F5">
      <w:pPr>
        <w:rPr>
          <w:rFonts w:ascii="Times New Roman" w:eastAsia="Times New Roman" w:hAnsi="Times New Roman" w:cs="Times New Roman"/>
          <w:sz w:val="24"/>
          <w:szCs w:val="24"/>
        </w:rPr>
      </w:pPr>
      <w:r w:rsidRPr="59E98ED1">
        <w:rPr>
          <w:rFonts w:ascii="Times New Roman" w:eastAsia="Times New Roman" w:hAnsi="Times New Roman" w:cs="Times New Roman"/>
          <w:sz w:val="24"/>
          <w:szCs w:val="24"/>
        </w:rPr>
        <w:t xml:space="preserve">We are working on a </w:t>
      </w:r>
      <w:r w:rsidRPr="59E98ED1" w:rsidR="42A2A684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Pr="59E98ED1">
        <w:rPr>
          <w:rFonts w:ascii="Times New Roman" w:eastAsia="Times New Roman" w:hAnsi="Times New Roman" w:cs="Times New Roman"/>
          <w:sz w:val="24"/>
          <w:szCs w:val="24"/>
        </w:rPr>
        <w:t>about health messages and ideas for future a</w:t>
      </w:r>
      <w:r w:rsidRPr="59E98ED1" w:rsidR="006A7E07">
        <w:rPr>
          <w:rFonts w:ascii="Times New Roman" w:eastAsia="Times New Roman" w:hAnsi="Times New Roman" w:cs="Times New Roman"/>
          <w:sz w:val="24"/>
          <w:szCs w:val="24"/>
        </w:rPr>
        <w:t>dvertisements</w:t>
      </w:r>
      <w:r w:rsidRPr="59E98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59E98ED1" w:rsidR="00DD1E08">
        <w:rPr>
          <w:rFonts w:ascii="Times New Roman" w:eastAsia="Times New Roman" w:hAnsi="Times New Roman" w:cs="Times New Roman"/>
          <w:sz w:val="24"/>
          <w:szCs w:val="24"/>
        </w:rPr>
        <w:t>social media posts</w:t>
      </w:r>
      <w:r w:rsidRPr="59E98ED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59E98ED1" w:rsidR="676D21F0">
        <w:rPr>
          <w:rFonts w:ascii="Times New Roman" w:eastAsia="Times New Roman" w:hAnsi="Times New Roman" w:cs="Times New Roman"/>
          <w:sz w:val="24"/>
          <w:szCs w:val="24"/>
        </w:rPr>
        <w:t>fact sheets</w:t>
      </w:r>
      <w:r w:rsidRPr="59E98ED1">
        <w:rPr>
          <w:rFonts w:ascii="Times New Roman" w:eastAsia="Times New Roman" w:hAnsi="Times New Roman" w:cs="Times New Roman"/>
          <w:sz w:val="24"/>
          <w:szCs w:val="24"/>
        </w:rPr>
        <w:t xml:space="preserve">, and would like to include your opinions. </w:t>
      </w:r>
      <w:r w:rsidRPr="48BDCCAC" w:rsidR="00EF5D5F">
        <w:rPr>
          <w:rFonts w:ascii="Times" w:eastAsia="Times" w:hAnsi="Times" w:cs="Times"/>
          <w:color w:val="000000" w:themeColor="text1"/>
          <w:sz w:val="24"/>
          <w:szCs w:val="24"/>
        </w:rPr>
        <w:t>We are seeking to learn about your experiences, understanding and feedback on potential health communications regarding antimicrobial resistance related to infections/diseases</w:t>
      </w:r>
      <w:r w:rsidR="00EF5D5F">
        <w:rPr>
          <w:rFonts w:ascii="Times" w:eastAsia="Times" w:hAnsi="Times" w:cs="Times"/>
          <w:color w:val="000000" w:themeColor="text1"/>
          <w:sz w:val="24"/>
          <w:szCs w:val="24"/>
        </w:rPr>
        <w:t>.</w:t>
      </w:r>
      <w:r w:rsidRPr="59E98ED1" w:rsidR="00EF5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9E98ED1" w:rsidR="00535193">
        <w:rPr>
          <w:rFonts w:ascii="Times New Roman" w:eastAsia="Times New Roman" w:hAnsi="Times New Roman" w:cs="Times New Roman"/>
          <w:sz w:val="24"/>
          <w:szCs w:val="24"/>
        </w:rPr>
        <w:t>At the end of th</w:t>
      </w:r>
      <w:r w:rsidRPr="59E98ED1" w:rsidR="00E2763A">
        <w:rPr>
          <w:rFonts w:ascii="Times New Roman" w:eastAsia="Times New Roman" w:hAnsi="Times New Roman" w:cs="Times New Roman"/>
          <w:sz w:val="24"/>
          <w:szCs w:val="24"/>
        </w:rPr>
        <w:t>e project, y</w:t>
      </w:r>
      <w:r w:rsidRPr="59E98ED1" w:rsidR="001431DA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59E98ED1" w:rsidR="00535193">
        <w:rPr>
          <w:rFonts w:ascii="Times New Roman" w:eastAsia="Times New Roman" w:hAnsi="Times New Roman" w:cs="Times New Roman"/>
          <w:sz w:val="24"/>
          <w:szCs w:val="24"/>
        </w:rPr>
        <w:t xml:space="preserve">feedback will be provided to </w:t>
      </w:r>
      <w:bookmarkStart w:id="1" w:name="_Int_1OLSvMkT"/>
      <w:r w:rsidRPr="59E98ED1" w:rsidR="00535193">
        <w:rPr>
          <w:rFonts w:ascii="Times New Roman" w:eastAsia="Times New Roman" w:hAnsi="Times New Roman" w:cs="Times New Roman"/>
          <w:sz w:val="24"/>
          <w:szCs w:val="24"/>
        </w:rPr>
        <w:t>CDC</w:t>
      </w:r>
      <w:bookmarkEnd w:id="1"/>
      <w:r w:rsidR="005A0B07">
        <w:rPr>
          <w:rFonts w:ascii="Times New Roman" w:eastAsia="Times New Roman" w:hAnsi="Times New Roman" w:cs="Times New Roman"/>
          <w:sz w:val="24"/>
          <w:szCs w:val="24"/>
        </w:rPr>
        <w:t>, however</w:t>
      </w:r>
      <w:r w:rsidR="00F33B60">
        <w:rPr>
          <w:rFonts w:ascii="Times New Roman" w:eastAsia="Times New Roman" w:hAnsi="Times New Roman" w:cs="Times New Roman"/>
          <w:sz w:val="24"/>
          <w:szCs w:val="24"/>
        </w:rPr>
        <w:t xml:space="preserve"> your name will </w:t>
      </w:r>
      <w:r w:rsidR="00117454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F33B60">
        <w:rPr>
          <w:rFonts w:ascii="Times New Roman" w:eastAsia="Times New Roman" w:hAnsi="Times New Roman" w:cs="Times New Roman"/>
          <w:sz w:val="24"/>
          <w:szCs w:val="24"/>
        </w:rPr>
        <w:t>be included</w:t>
      </w:r>
      <w:r w:rsidRPr="59E98ED1" w:rsidR="00535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D5F" w:rsidRPr="005545F9" w:rsidP="0D3EECFC" w14:paraId="488ADD5B" w14:textId="77158636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If you qualify and wish to participate, we </w:t>
      </w:r>
      <w:r w:rsidRPr="005545F9" w:rsidR="00700B5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invite you to participate in</w:t>
      </w:r>
      <w:r w:rsidRPr="005545F9" w:rsidR="4E57FCF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5545F9" w:rsidR="00CF067C">
        <w:rPr>
          <w:rFonts w:ascii="Times New Roman" w:eastAsia="Times New Roman" w:hAnsi="Times New Roman" w:cs="Times New Roman"/>
          <w:color w:val="C00000"/>
          <w:sz w:val="24"/>
          <w:szCs w:val="24"/>
        </w:rPr>
        <w:t>recruiter to select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545F9" w:rsidR="00BC74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240D" w:rsidRPr="005545F9" w:rsidP="00A823BC" w14:paraId="547860FA" w14:textId="5299FE3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BF9BB5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6BF9BB52" w:rsidR="53522A47">
        <w:rPr>
          <w:rFonts w:ascii="Times New Roman" w:eastAsia="Times New Roman" w:hAnsi="Times New Roman" w:cs="Times New Roman"/>
          <w:sz w:val="24"/>
          <w:szCs w:val="24"/>
        </w:rPr>
        <w:t>-minute one-on-one interview</w:t>
      </w:r>
      <w:r w:rsidRPr="6BF9BB52">
        <w:rPr>
          <w:rFonts w:ascii="Times New Roman" w:eastAsia="Times New Roman" w:hAnsi="Times New Roman" w:cs="Times New Roman"/>
          <w:sz w:val="24"/>
          <w:szCs w:val="24"/>
        </w:rPr>
        <w:t>, we will offer you a</w:t>
      </w:r>
      <w:r w:rsidRPr="6BF9BB52" w:rsidR="00FD2D5F">
        <w:rPr>
          <w:rFonts w:ascii="Times New Roman" w:eastAsia="Times New Roman" w:hAnsi="Times New Roman" w:cs="Times New Roman"/>
          <w:sz w:val="24"/>
          <w:szCs w:val="24"/>
        </w:rPr>
        <w:t xml:space="preserve"> [$</w:t>
      </w:r>
      <w:r w:rsidRPr="6BF9BB52" w:rsidR="00CF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FA1">
        <w:rPr>
          <w:rFonts w:ascii="Times New Roman" w:eastAsia="Times New Roman" w:hAnsi="Times New Roman" w:cs="Times New Roman"/>
          <w:sz w:val="24"/>
          <w:szCs w:val="24"/>
        </w:rPr>
        <w:t>75.00</w:t>
      </w:r>
      <w:r w:rsidRPr="6BF9BB52" w:rsidR="00FD2D5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6BF9BB52" w:rsidR="33DCB968">
        <w:rPr>
          <w:rFonts w:ascii="Times New Roman" w:eastAsia="Times New Roman" w:hAnsi="Times New Roman" w:cs="Times New Roman"/>
          <w:sz w:val="24"/>
          <w:szCs w:val="24"/>
        </w:rPr>
        <w:t xml:space="preserve">digital </w:t>
      </w:r>
      <w:r w:rsidRPr="6BF9BB52">
        <w:rPr>
          <w:rFonts w:ascii="Times New Roman" w:eastAsia="Times New Roman" w:hAnsi="Times New Roman" w:cs="Times New Roman"/>
          <w:sz w:val="24"/>
          <w:szCs w:val="24"/>
        </w:rPr>
        <w:t>prepaid gift card</w:t>
      </w:r>
      <w:r w:rsidRPr="6BF9BB52" w:rsidR="00056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703">
        <w:rPr>
          <w:rFonts w:ascii="Times New Roman" w:eastAsia="Times New Roman" w:hAnsi="Times New Roman" w:cs="Times New Roman"/>
          <w:sz w:val="24"/>
          <w:szCs w:val="24"/>
        </w:rPr>
        <w:t xml:space="preserve">as a token of appreciation </w:t>
      </w:r>
      <w:r w:rsidRPr="6BF9BB52" w:rsidR="000565F7">
        <w:rPr>
          <w:rFonts w:ascii="Times New Roman" w:eastAsia="Times New Roman" w:hAnsi="Times New Roman" w:cs="Times New Roman"/>
          <w:sz w:val="24"/>
          <w:szCs w:val="24"/>
        </w:rPr>
        <w:t>for your time.</w:t>
      </w:r>
    </w:p>
    <w:p w:rsidR="00CF067C" w:rsidRPr="005545F9" w:rsidP="00CF067C" w14:paraId="764B870D" w14:textId="77777777">
      <w:pPr>
        <w:pStyle w:val="ListParagraph"/>
        <w:ind w:left="782"/>
        <w:rPr>
          <w:rFonts w:ascii="Times New Roman" w:eastAsia="Times New Roman" w:hAnsi="Times New Roman" w:cs="Times New Roman"/>
          <w:sz w:val="24"/>
          <w:szCs w:val="24"/>
        </w:rPr>
      </w:pPr>
    </w:p>
    <w:p w:rsidR="00311ECB" w:rsidRPr="005545F9" w:rsidP="00FD2D5F" w14:paraId="5F675866" w14:textId="4AE42B3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BF9BB52">
        <w:rPr>
          <w:rFonts w:ascii="Times New Roman" w:eastAsia="Times New Roman" w:hAnsi="Times New Roman" w:cs="Times New Roman"/>
          <w:sz w:val="24"/>
          <w:szCs w:val="24"/>
        </w:rPr>
        <w:t>60</w:t>
      </w:r>
      <w:r w:rsidR="00A729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6BF9BB52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A729D4">
        <w:rPr>
          <w:rFonts w:ascii="Times New Roman" w:eastAsia="Times New Roman" w:hAnsi="Times New Roman" w:cs="Times New Roman"/>
          <w:sz w:val="24"/>
          <w:szCs w:val="24"/>
        </w:rPr>
        <w:t>ute</w:t>
      </w:r>
      <w:r w:rsidRPr="6BF9BB52">
        <w:rPr>
          <w:rFonts w:ascii="Times New Roman" w:eastAsia="Times New Roman" w:hAnsi="Times New Roman" w:cs="Times New Roman"/>
          <w:sz w:val="24"/>
          <w:szCs w:val="24"/>
        </w:rPr>
        <w:t xml:space="preserve"> focus group</w:t>
      </w:r>
      <w:r w:rsidRPr="6BF9BB52" w:rsidR="53522A47">
        <w:rPr>
          <w:rFonts w:ascii="Times New Roman" w:eastAsia="Times New Roman" w:hAnsi="Times New Roman" w:cs="Times New Roman"/>
          <w:sz w:val="24"/>
          <w:szCs w:val="24"/>
        </w:rPr>
        <w:t xml:space="preserve">, we will offer you a </w:t>
      </w:r>
      <w:r w:rsidRPr="6BF9BB52" w:rsidR="00CF067C">
        <w:rPr>
          <w:rFonts w:ascii="Times New Roman" w:eastAsia="Times New Roman" w:hAnsi="Times New Roman" w:cs="Times New Roman"/>
          <w:sz w:val="24"/>
          <w:szCs w:val="24"/>
        </w:rPr>
        <w:t>[$</w:t>
      </w:r>
      <w:r w:rsidR="00663FA1">
        <w:rPr>
          <w:rFonts w:ascii="Times New Roman" w:eastAsia="Times New Roman" w:hAnsi="Times New Roman" w:cs="Times New Roman"/>
          <w:sz w:val="24"/>
          <w:szCs w:val="24"/>
        </w:rPr>
        <w:t>125.00</w:t>
      </w:r>
      <w:r w:rsidRPr="6BF9BB52" w:rsidR="00FD2D5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6BF9BB52" w:rsidR="41DAB5C5">
        <w:rPr>
          <w:rFonts w:ascii="Times New Roman" w:eastAsia="Times New Roman" w:hAnsi="Times New Roman" w:cs="Times New Roman"/>
          <w:sz w:val="24"/>
          <w:szCs w:val="24"/>
        </w:rPr>
        <w:t xml:space="preserve">digital </w:t>
      </w:r>
      <w:r w:rsidRPr="6BF9BB52" w:rsidR="00FD2D5F">
        <w:rPr>
          <w:rFonts w:ascii="Times New Roman" w:eastAsia="Times New Roman" w:hAnsi="Times New Roman" w:cs="Times New Roman"/>
          <w:sz w:val="24"/>
          <w:szCs w:val="24"/>
        </w:rPr>
        <w:t xml:space="preserve">prepaid gift card </w:t>
      </w:r>
      <w:r w:rsidR="00832729">
        <w:rPr>
          <w:rFonts w:ascii="Times New Roman" w:eastAsia="Times New Roman" w:hAnsi="Times New Roman" w:cs="Times New Roman"/>
          <w:sz w:val="24"/>
          <w:szCs w:val="24"/>
        </w:rPr>
        <w:t xml:space="preserve">as a token of appreciation </w:t>
      </w:r>
      <w:r w:rsidRPr="6BF9BB52" w:rsidR="00FD2D5F">
        <w:rPr>
          <w:rFonts w:ascii="Times New Roman" w:eastAsia="Times New Roman" w:hAnsi="Times New Roman" w:cs="Times New Roman"/>
          <w:sz w:val="24"/>
          <w:szCs w:val="24"/>
        </w:rPr>
        <w:t>for your time</w:t>
      </w:r>
      <w:r w:rsidRPr="6BF9BB52" w:rsidR="00BC74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1ECB" w:rsidRPr="005545F9" w:rsidP="0D3EECFC" w14:paraId="6428AC65" w14:textId="3C3B2137">
      <w:pPr>
        <w:rPr>
          <w:rFonts w:ascii="Times New Roman" w:eastAsia="Times New Roman" w:hAnsi="Times New Roman" w:cs="Times New Roman"/>
          <w:sz w:val="24"/>
          <w:szCs w:val="24"/>
        </w:rPr>
      </w:pPr>
      <w:r w:rsidRPr="7B69A1B8">
        <w:rPr>
          <w:rFonts w:ascii="Times New Roman" w:eastAsia="Times New Roman" w:hAnsi="Times New Roman" w:cs="Times New Roman"/>
          <w:sz w:val="24"/>
          <w:szCs w:val="24"/>
        </w:rPr>
        <w:t xml:space="preserve">To see if you qualify, we will need to ask </w:t>
      </w:r>
      <w:r w:rsidRPr="7B69A1B8" w:rsidR="58D42183">
        <w:rPr>
          <w:rFonts w:ascii="Times New Roman" w:eastAsia="Times New Roman" w:hAnsi="Times New Roman" w:cs="Times New Roman"/>
          <w:sz w:val="24"/>
          <w:szCs w:val="24"/>
        </w:rPr>
        <w:t xml:space="preserve">a few </w:t>
      </w:r>
      <w:r w:rsidRPr="7B69A1B8">
        <w:rPr>
          <w:rFonts w:ascii="Times New Roman" w:eastAsia="Times New Roman" w:hAnsi="Times New Roman" w:cs="Times New Roman"/>
          <w:sz w:val="24"/>
          <w:szCs w:val="24"/>
        </w:rPr>
        <w:t xml:space="preserve">questions about your </w:t>
      </w:r>
      <w:r w:rsidRPr="7B69A1B8" w:rsidR="1C180BE9">
        <w:rPr>
          <w:rFonts w:ascii="Times New Roman" w:eastAsia="Times New Roman" w:hAnsi="Times New Roman" w:cs="Times New Roman"/>
          <w:sz w:val="24"/>
          <w:szCs w:val="24"/>
        </w:rPr>
        <w:t>job</w:t>
      </w:r>
      <w:r w:rsidRPr="7B69A1B8" w:rsidR="73606C7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7B69A1B8" w:rsidR="50870181">
        <w:rPr>
          <w:rFonts w:ascii="Times New Roman" w:eastAsia="Times New Roman" w:hAnsi="Times New Roman" w:cs="Times New Roman"/>
          <w:sz w:val="24"/>
          <w:szCs w:val="24"/>
        </w:rPr>
        <w:t>location</w:t>
      </w:r>
      <w:r w:rsidRPr="7B69A1B8" w:rsidR="73606C78">
        <w:rPr>
          <w:rFonts w:ascii="Times New Roman" w:eastAsia="Times New Roman" w:hAnsi="Times New Roman" w:cs="Times New Roman"/>
          <w:sz w:val="24"/>
          <w:szCs w:val="24"/>
        </w:rPr>
        <w:t xml:space="preserve"> status, as well as basic </w:t>
      </w:r>
      <w:r w:rsidRPr="7B69A1B8" w:rsidR="37E7B5EC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Pr="7B69A1B8" w:rsidR="110C1CE4">
        <w:rPr>
          <w:rFonts w:ascii="Times New Roman" w:eastAsia="Times New Roman" w:hAnsi="Times New Roman" w:cs="Times New Roman"/>
          <w:sz w:val="24"/>
          <w:szCs w:val="24"/>
        </w:rPr>
        <w:t xml:space="preserve"> about you</w:t>
      </w:r>
      <w:r w:rsidRPr="7B69A1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7B69A1B8" w:rsidR="32AEB3FF">
        <w:rPr>
          <w:rFonts w:ascii="Times New Roman" w:eastAsia="Times New Roman" w:hAnsi="Times New Roman" w:cs="Times New Roman"/>
          <w:sz w:val="24"/>
          <w:szCs w:val="24"/>
        </w:rPr>
        <w:t xml:space="preserve">such as </w:t>
      </w:r>
      <w:r w:rsidRPr="7B69A1B8" w:rsidR="43367FED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7B69A1B8">
        <w:rPr>
          <w:rFonts w:ascii="Times New Roman" w:eastAsia="Times New Roman" w:hAnsi="Times New Roman" w:cs="Times New Roman"/>
          <w:sz w:val="24"/>
          <w:szCs w:val="24"/>
        </w:rPr>
        <w:t>race/ethnicity,</w:t>
      </w:r>
      <w:r w:rsidRPr="7B69A1B8" w:rsidR="499D1651">
        <w:rPr>
          <w:rFonts w:ascii="Times New Roman" w:eastAsia="Times New Roman" w:hAnsi="Times New Roman" w:cs="Times New Roman"/>
          <w:sz w:val="24"/>
          <w:szCs w:val="24"/>
        </w:rPr>
        <w:t xml:space="preserve"> age, </w:t>
      </w:r>
      <w:r w:rsidRPr="7B69A1B8" w:rsidR="00CF067C">
        <w:rPr>
          <w:rFonts w:ascii="Times New Roman" w:eastAsia="Times New Roman" w:hAnsi="Times New Roman" w:cs="Times New Roman"/>
          <w:sz w:val="24"/>
          <w:szCs w:val="24"/>
        </w:rPr>
        <w:t xml:space="preserve">education, </w:t>
      </w:r>
      <w:r w:rsidRPr="7B69A1B8" w:rsidR="67946E1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7B69A1B8" w:rsidR="320551AA">
        <w:rPr>
          <w:rFonts w:ascii="Times New Roman" w:eastAsia="Times New Roman" w:hAnsi="Times New Roman" w:cs="Times New Roman"/>
          <w:sz w:val="24"/>
          <w:szCs w:val="24"/>
        </w:rPr>
        <w:t>gender identity</w:t>
      </w:r>
      <w:r w:rsidRPr="7B69A1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1ECB" w:rsidRPr="005545F9" w:rsidP="0D3EECFC" w14:paraId="43257328" w14:textId="3B814441">
      <w:r w:rsidRPr="7B69A1B8">
        <w:rPr>
          <w:rFonts w:ascii="Times" w:eastAsia="Times" w:hAnsi="Times" w:cs="Times"/>
          <w:sz w:val="24"/>
          <w:szCs w:val="24"/>
        </w:rPr>
        <w:t>-----</w:t>
      </w:r>
    </w:p>
    <w:p w:rsidR="00311ECB" w:rsidRPr="005545F9" w:rsidP="0D3EECFC" w14:paraId="69DDBAFC" w14:textId="7677FD7A">
      <w:r w:rsidRPr="7B69A1B8">
        <w:rPr>
          <w:rFonts w:ascii="Times New Roman" w:eastAsia="Times New Roman" w:hAnsi="Times New Roman" w:cs="Times New Roman"/>
          <w:sz w:val="24"/>
          <w:szCs w:val="24"/>
        </w:rPr>
        <w:t xml:space="preserve">Your participation is voluntary, and you can stop at any time. There is no direct benefit to you for participating in the screening </w:t>
      </w:r>
      <w:r w:rsidR="0062004F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Pr="7B69A1B8">
        <w:rPr>
          <w:rFonts w:ascii="Times New Roman" w:eastAsia="Times New Roman" w:hAnsi="Times New Roman" w:cs="Times New Roman"/>
          <w:sz w:val="24"/>
          <w:szCs w:val="24"/>
        </w:rPr>
        <w:t xml:space="preserve">, but this is a unique opportunity to make a valuable </w:t>
      </w:r>
      <w:r w:rsidRPr="7B69A1B8" w:rsidR="1A12EF79">
        <w:rPr>
          <w:rFonts w:ascii="Times New Roman" w:eastAsia="Times New Roman" w:hAnsi="Times New Roman" w:cs="Times New Roman"/>
          <w:sz w:val="24"/>
          <w:szCs w:val="24"/>
        </w:rPr>
        <w:t xml:space="preserve">public health </w:t>
      </w:r>
      <w:r w:rsidRPr="7B69A1B8">
        <w:rPr>
          <w:rFonts w:ascii="Times New Roman" w:eastAsia="Times New Roman" w:hAnsi="Times New Roman" w:cs="Times New Roman"/>
          <w:sz w:val="24"/>
          <w:szCs w:val="24"/>
        </w:rPr>
        <w:t xml:space="preserve">contribution to your community. </w:t>
      </w:r>
    </w:p>
    <w:p w:rsidR="00311ECB" w:rsidRPr="005545F9" w:rsidP="0D3EECFC" w14:paraId="3897D033" w14:textId="45D0F2AB">
      <w:pPr>
        <w:rPr>
          <w:rFonts w:ascii="Times New Roman" w:eastAsia="Times New Roman" w:hAnsi="Times New Roman" w:cs="Times New Roman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We will let you know in the next few days if you were selected for one of the virtual </w:t>
      </w:r>
      <w:r w:rsidRPr="66377B50" w:rsidR="00DD1E08">
        <w:rPr>
          <w:rFonts w:ascii="Times New Roman" w:eastAsia="Times New Roman" w:hAnsi="Times New Roman" w:cs="Times New Roman"/>
          <w:sz w:val="24"/>
          <w:szCs w:val="24"/>
        </w:rPr>
        <w:t>[</w:t>
      </w:r>
      <w:r w:rsidRPr="66377B50" w:rsidR="00DD1E0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focus groups or </w:t>
      </w:r>
      <w:r w:rsidRPr="66377B50" w:rsidR="00FD2D5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one-on-one 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interviews</w:t>
      </w:r>
      <w:r w:rsidRPr="66377B50" w:rsidR="00DD1E08">
        <w:rPr>
          <w:rFonts w:ascii="Times New Roman" w:eastAsia="Times New Roman" w:hAnsi="Times New Roman" w:cs="Times New Roman"/>
          <w:sz w:val="24"/>
          <w:szCs w:val="24"/>
        </w:rPr>
        <w:t>]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. If you are selected </w:t>
      </w:r>
      <w:r w:rsidRPr="66377B50" w:rsidR="00DD1E08">
        <w:rPr>
          <w:rFonts w:ascii="Times New Roman" w:eastAsia="Times New Roman" w:hAnsi="Times New Roman" w:cs="Times New Roman"/>
          <w:sz w:val="24"/>
          <w:szCs w:val="24"/>
        </w:rPr>
        <w:t>to participate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>, you will be asked to complete a</w:t>
      </w:r>
      <w:r w:rsidRPr="66377B50" w:rsidR="08C953EA">
        <w:rPr>
          <w:rFonts w:ascii="Times New Roman" w:eastAsia="Times New Roman" w:hAnsi="Times New Roman" w:cs="Times New Roman"/>
          <w:sz w:val="24"/>
          <w:szCs w:val="24"/>
        </w:rPr>
        <w:t xml:space="preserve"> technology check </w:t>
      </w:r>
      <w:r w:rsidRPr="66377B50" w:rsidR="00463F51">
        <w:rPr>
          <w:rFonts w:ascii="Times New Roman" w:eastAsia="Times New Roman" w:hAnsi="Times New Roman" w:cs="Times New Roman"/>
          <w:sz w:val="24"/>
          <w:szCs w:val="24"/>
        </w:rPr>
        <w:t xml:space="preserve">at least </w:t>
      </w:r>
      <w:r w:rsidRPr="66377B50" w:rsidR="08C953EA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66377B50" w:rsidR="00463F51">
        <w:rPr>
          <w:rFonts w:ascii="Times New Roman" w:eastAsia="Times New Roman" w:hAnsi="Times New Roman" w:cs="Times New Roman"/>
          <w:sz w:val="24"/>
          <w:szCs w:val="24"/>
        </w:rPr>
        <w:t xml:space="preserve"> day</w:t>
      </w:r>
      <w:r w:rsidRPr="66377B50" w:rsidR="08C953EA">
        <w:rPr>
          <w:rFonts w:ascii="Times New Roman" w:eastAsia="Times New Roman" w:hAnsi="Times New Roman" w:cs="Times New Roman"/>
          <w:sz w:val="24"/>
          <w:szCs w:val="24"/>
        </w:rPr>
        <w:t xml:space="preserve"> prior to your scheduled </w:t>
      </w:r>
      <w:r w:rsidRPr="66377B50" w:rsidR="00FD2D5F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66377B50" w:rsidR="08C95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that will take about </w:t>
      </w:r>
      <w:r w:rsidRPr="66377B50" w:rsidR="46043D6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 minutes, and then participate in </w:t>
      </w:r>
      <w:r w:rsidRPr="66377B50" w:rsidR="00FD2D5F">
        <w:rPr>
          <w:rFonts w:ascii="Times New Roman" w:eastAsia="Times New Roman" w:hAnsi="Times New Roman" w:cs="Times New Roman"/>
          <w:sz w:val="24"/>
          <w:szCs w:val="24"/>
        </w:rPr>
        <w:t>[</w:t>
      </w:r>
      <w:r w:rsidRPr="66377B50" w:rsidR="00FD2D5F">
        <w:rPr>
          <w:rFonts w:ascii="Times New Roman" w:eastAsia="Times New Roman" w:hAnsi="Times New Roman" w:cs="Times New Roman"/>
          <w:color w:val="C00000"/>
          <w:sz w:val="24"/>
          <w:szCs w:val="24"/>
        </w:rPr>
        <w:t>a</w:t>
      </w:r>
      <w:r w:rsidRPr="66377B50" w:rsidR="00DD1E0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66377B50" w:rsidR="00700B5A">
        <w:rPr>
          <w:rFonts w:ascii="Times New Roman" w:eastAsia="Times New Roman" w:hAnsi="Times New Roman" w:cs="Times New Roman"/>
          <w:color w:val="C00000"/>
          <w:sz w:val="24"/>
          <w:szCs w:val="24"/>
        </w:rPr>
        <w:t>60-minute</w:t>
      </w:r>
      <w:r w:rsidRPr="66377B50" w:rsidR="00DD1E0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focus group or 30</w:t>
      </w:r>
      <w:r w:rsidRPr="66377B50" w:rsidR="00700B5A"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 w:rsidRPr="66377B50" w:rsidR="00DD1E08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minute </w:t>
      </w:r>
      <w:r w:rsidRPr="66377B50" w:rsidR="00FD2D5F">
        <w:rPr>
          <w:rFonts w:ascii="Times New Roman" w:eastAsia="Times New Roman" w:hAnsi="Times New Roman" w:cs="Times New Roman"/>
          <w:color w:val="C00000"/>
          <w:sz w:val="24"/>
          <w:szCs w:val="24"/>
        </w:rPr>
        <w:t>one-one one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interview</w:t>
      </w:r>
      <w:r w:rsidRPr="66377B50" w:rsidR="00FD2D5F">
        <w:rPr>
          <w:rFonts w:ascii="Times New Roman" w:eastAsia="Times New Roman" w:hAnsi="Times New Roman" w:cs="Times New Roman"/>
          <w:sz w:val="24"/>
          <w:szCs w:val="24"/>
        </w:rPr>
        <w:t>]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>Your participation, including the time on this screener</w:t>
      </w:r>
      <w:r w:rsidR="00840214">
        <w:rPr>
          <w:rFonts w:ascii="Times New Roman" w:eastAsia="Times New Roman" w:hAnsi="Times New Roman" w:cs="Times New Roman"/>
          <w:sz w:val="24"/>
          <w:szCs w:val="24"/>
        </w:rPr>
        <w:t xml:space="preserve"> (10-min)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68D0">
        <w:rPr>
          <w:rFonts w:ascii="Times New Roman" w:eastAsia="Times New Roman" w:hAnsi="Times New Roman" w:cs="Times New Roman"/>
          <w:sz w:val="24"/>
          <w:szCs w:val="24"/>
        </w:rPr>
        <w:t>the time for the tec</w:t>
      </w:r>
      <w:r w:rsidR="004647A7">
        <w:rPr>
          <w:rFonts w:ascii="Times New Roman" w:eastAsia="Times New Roman" w:hAnsi="Times New Roman" w:cs="Times New Roman"/>
          <w:sz w:val="24"/>
          <w:szCs w:val="24"/>
        </w:rPr>
        <w:t>hnology check</w:t>
      </w:r>
      <w:r w:rsidR="00840214">
        <w:rPr>
          <w:rFonts w:ascii="Times New Roman" w:eastAsia="Times New Roman" w:hAnsi="Times New Roman" w:cs="Times New Roman"/>
          <w:sz w:val="24"/>
          <w:szCs w:val="24"/>
        </w:rPr>
        <w:t xml:space="preserve"> (15-min)</w:t>
      </w:r>
      <w:r w:rsidR="00981D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47A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81D7A">
        <w:rPr>
          <w:rFonts w:ascii="Times New Roman" w:eastAsia="Times New Roman" w:hAnsi="Times New Roman" w:cs="Times New Roman"/>
          <w:sz w:val="24"/>
          <w:szCs w:val="24"/>
        </w:rPr>
        <w:t xml:space="preserve">the time for the </w:t>
      </w:r>
      <w:r w:rsidR="004647A7">
        <w:rPr>
          <w:rFonts w:ascii="Times New Roman" w:eastAsia="Times New Roman" w:hAnsi="Times New Roman" w:cs="Times New Roman"/>
          <w:sz w:val="24"/>
          <w:szCs w:val="24"/>
        </w:rPr>
        <w:t xml:space="preserve">virtual focus group </w:t>
      </w:r>
      <w:r w:rsidR="00A01351">
        <w:rPr>
          <w:rFonts w:ascii="Times New Roman" w:eastAsia="Times New Roman" w:hAnsi="Times New Roman" w:cs="Times New Roman"/>
          <w:sz w:val="24"/>
          <w:szCs w:val="24"/>
        </w:rPr>
        <w:t xml:space="preserve">(60-min) </w:t>
      </w:r>
      <w:r w:rsidR="001F034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647A7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A01351">
        <w:rPr>
          <w:rFonts w:ascii="Times New Roman" w:eastAsia="Times New Roman" w:hAnsi="Times New Roman" w:cs="Times New Roman"/>
          <w:sz w:val="24"/>
          <w:szCs w:val="24"/>
        </w:rPr>
        <w:t>interview (30-min)</w:t>
      </w:r>
      <w:r w:rsidR="001F034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will take no more than </w:t>
      </w:r>
      <w:r w:rsidR="00004D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66377B50" w:rsidR="00CF067C">
        <w:rPr>
          <w:rFonts w:ascii="Times New Roman" w:eastAsia="Times New Roman" w:hAnsi="Times New Roman" w:cs="Times New Roman"/>
          <w:sz w:val="24"/>
          <w:szCs w:val="24"/>
        </w:rPr>
        <w:t>5 minutes of your time</w:t>
      </w:r>
      <w:r w:rsidR="001F0346">
        <w:rPr>
          <w:rFonts w:ascii="Times New Roman" w:eastAsia="Times New Roman" w:hAnsi="Times New Roman" w:cs="Times New Roman"/>
          <w:sz w:val="24"/>
          <w:szCs w:val="24"/>
        </w:rPr>
        <w:t xml:space="preserve"> total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. If you are not selected for one of the virtual interviews, we will not contact you again. </w:t>
      </w:r>
    </w:p>
    <w:p w:rsidR="00311ECB" w:rsidRPr="005545F9" w:rsidP="0D3EECFC" w14:paraId="70E21CBC" w14:textId="227FF94A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If you have any questions about the interviews, you may contact the project staff through</w:t>
      </w:r>
      <w:r w:rsidRPr="005545F9" w:rsidR="30ACAFD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ECB" w:rsidRPr="005545F9" w:rsidP="0D3EECFC" w14:paraId="3562B5B1" w14:textId="7E0860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Telephone: </w:t>
      </w:r>
      <w:r w:rsidRPr="005545F9" w:rsidR="00D71436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545F9" w:rsidR="00D71436">
        <w:rPr>
          <w:rFonts w:ascii="Times New Roman" w:eastAsia="Times New Roman" w:hAnsi="Times New Roman" w:cs="Times New Roman"/>
          <w:color w:val="C00000"/>
          <w:sz w:val="24"/>
          <w:szCs w:val="24"/>
        </w:rPr>
        <w:t>Insert Panel Provider</w:t>
      </w:r>
      <w:r w:rsidRPr="005545F9" w:rsidR="00D71436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420154CD" w:rsidRPr="005545F9" w:rsidP="00CF067C" w14:paraId="6C70F4A4" w14:textId="56DEE5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66377B50" w:rsidR="00625904">
        <w:rPr>
          <w:rFonts w:ascii="Times New Roman" w:eastAsia="Times New Roman" w:hAnsi="Times New Roman" w:cs="Times New Roman"/>
          <w:sz w:val="24"/>
          <w:szCs w:val="24"/>
        </w:rPr>
        <w:t>: [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Insert Panel Provider</w:t>
      </w:r>
      <w:r w:rsidRPr="00DA55B7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6BF9BB52" w:rsidP="6BF9BB52" w14:paraId="789E3C3C" w14:textId="6A22E5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B0267" w:rsidP="6BF9BB52" w14:paraId="200D2306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420154CD" w:rsidRPr="005545F9" w14:paraId="4402E387" w14:textId="1D6836E9">
      <w:pPr>
        <w:rPr>
          <w:rFonts w:ascii="Times New Roman" w:hAnsi="Times New Roman" w:cs="Times New Roman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Okay, </w:t>
      </w:r>
      <w:bookmarkStart w:id="2" w:name="_Int_qo8nBCEq"/>
      <w:r w:rsidRPr="66377B50">
        <w:rPr>
          <w:rFonts w:ascii="Times New Roman" w:eastAsia="Times New Roman" w:hAnsi="Times New Roman" w:cs="Times New Roman"/>
          <w:sz w:val="24"/>
          <w:szCs w:val="24"/>
        </w:rPr>
        <w:t>let’s</w:t>
      </w:r>
      <w:bookmarkEnd w:id="2"/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 get 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>started</w:t>
      </w:r>
    </w:p>
    <w:p w:rsidR="00311ECB" w:rsidRPr="005545F9" w:rsidP="0D3EECFC" w14:paraId="40F0F21D" w14:textId="1A8033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Do you consent to participate in this short screening survey? </w:t>
      </w:r>
    </w:p>
    <w:p w:rsidR="00311ECB" w:rsidRPr="005545F9" w:rsidP="0D3EECFC" w14:paraId="71958EA7" w14:textId="6D051F9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Yes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</w:t>
      </w:r>
      <w:r w:rsidRPr="005545F9" w:rsidR="11CCB84B">
        <w:rPr>
          <w:rFonts w:ascii="Times New Roman" w:eastAsia="Times New Roman" w:hAnsi="Times New Roman" w:cs="Times New Roman"/>
          <w:color w:val="C00000"/>
          <w:sz w:val="24"/>
          <w:szCs w:val="24"/>
        </w:rPr>
        <w:t>Continue to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5545F9" w:rsidR="56B6295A">
        <w:rPr>
          <w:rFonts w:ascii="Times New Roman" w:eastAsia="Times New Roman" w:hAnsi="Times New Roman" w:cs="Times New Roman"/>
          <w:color w:val="C00000"/>
          <w:sz w:val="24"/>
          <w:szCs w:val="24"/>
        </w:rPr>
        <w:t>Q2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  <w:r w:rsidRPr="00554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7148" w:rsidRPr="00FB0267" w:rsidP="0D3EECFC" w14:paraId="0C4ACA52" w14:textId="271FE5F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</w:t>
      </w:r>
      <w:bookmarkStart w:id="3" w:name="_Int_iyjjxdZt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→</w:t>
      </w:r>
      <w:r w:rsidRPr="66377B50" w:rsidR="53522A4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66377B50" w:rsidR="009E370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66377B50" w:rsidR="2541304A">
        <w:rPr>
          <w:rFonts w:ascii="Times New Roman" w:eastAsia="Times New Roman" w:hAnsi="Times New Roman" w:cs="Times New Roman"/>
          <w:color w:val="C00000"/>
          <w:sz w:val="24"/>
          <w:szCs w:val="24"/>
        </w:rPr>
        <w:t>[</w:t>
      </w:r>
      <w:bookmarkEnd w:id="3"/>
      <w:r w:rsidRPr="66377B50" w:rsidR="2541304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Does NOT Qualify, </w:t>
      </w:r>
      <w:r w:rsidRPr="66377B50" w:rsidR="09B12030">
        <w:rPr>
          <w:rFonts w:ascii="Times New Roman" w:eastAsia="Times New Roman" w:hAnsi="Times New Roman" w:cs="Times New Roman"/>
          <w:color w:val="C00000"/>
          <w:sz w:val="24"/>
          <w:szCs w:val="24"/>
        </w:rPr>
        <w:t>proceed to “Disqualify Script”</w:t>
      </w:r>
      <w:r w:rsidRPr="66377B50" w:rsidR="2541304A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FB0267" w:rsidP="00FB0267" w14:paraId="0DC5B841" w14:textId="72DFFD95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2677" w:rsidRPr="005545F9" w:rsidP="00DF2677" w14:paraId="06CBC61D" w14:textId="6A1057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625EF0" w:rsidR="0062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you comfortable speaking English?</w:t>
      </w:r>
      <w:r w:rsidR="00625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2677" w:rsidP="00DF2677" w14:paraId="527C01BA" w14:textId="22EF69EC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Yes</w:t>
      </w:r>
      <w:r w:rsidRPr="00554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3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  <w:r w:rsidRPr="00554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F2677" w:rsidRPr="00FB0267" w:rsidP="00DF2677" w14:paraId="7A5B2970" w14:textId="52740409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</w:t>
      </w:r>
      <w:bookmarkStart w:id="4" w:name="_Int_74RV8YST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→  [</w:t>
      </w:r>
      <w:bookmarkEnd w:id="4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Does NOT Qualify, proceed to “Disqualify Script”]</w:t>
      </w:r>
    </w:p>
    <w:p w:rsidR="00DF2677" w:rsidRPr="00FB0267" w:rsidP="00FB0267" w14:paraId="161034F1" w14:textId="7777777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3703" w:rsidP="00BB588F" w14:paraId="33CA6A99" w14:textId="2B1D6D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545F9" w:rsidR="00BB58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you, yourself, able to read and understand text presented digitally on a device screen whether a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tablet, laptop, 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smart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phone, or desktop computer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E3703" w:rsidRPr="009E2F9F" w:rsidP="009E3703" w14:paraId="1E3BC167" w14:textId="17AE1CBD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2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Yes </w:t>
      </w:r>
      <w:r w:rsidRPr="009E2F9F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 w:rsidRPr="009E2F9F" w:rsidR="009E2F9F">
        <w:rPr>
          <w:rFonts w:ascii="Times New Roman" w:eastAsia="Times New Roman" w:hAnsi="Times New Roman" w:cs="Times New Roman"/>
          <w:color w:val="C00000"/>
          <w:sz w:val="24"/>
          <w:szCs w:val="24"/>
        </w:rPr>
        <w:t>5</w:t>
      </w:r>
      <w:r w:rsidRPr="009E2F9F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  <w:r w:rsidRPr="009E2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3703" w:rsidRPr="009E2F9F" w:rsidP="00BB588F" w14:paraId="76AD5337" w14:textId="1950D6F4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</w:t>
      </w:r>
      <w:bookmarkStart w:id="5" w:name="_Int_GpDKVUgD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→  [</w:t>
      </w:r>
      <w:bookmarkEnd w:id="5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Continue to Q</w:t>
      </w:r>
      <w:r w:rsidRPr="66377B50" w:rsidR="009E2F9F">
        <w:rPr>
          <w:rFonts w:ascii="Times New Roman" w:eastAsia="Times New Roman" w:hAnsi="Times New Roman" w:cs="Times New Roman"/>
          <w:color w:val="C00000"/>
          <w:sz w:val="24"/>
          <w:szCs w:val="24"/>
        </w:rPr>
        <w:t>4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DF2677" w:rsidRPr="00DF2677" w:rsidP="00DF2677" w14:paraId="15764E2C" w14:textId="7777777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3703" w:rsidP="00BB588F" w14:paraId="38D5BD19" w14:textId="1C704A65">
      <w:pPr>
        <w:rPr>
          <w:rFonts w:ascii="Times New Roman" w:eastAsia="Times New Roman" w:hAnsi="Times New Roman" w:cs="Times New Roman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>. Will you be able to have an assistant join you during the research session to help you</w:t>
      </w:r>
      <w:r w:rsidRPr="66377B50" w:rsidR="00FB0267">
        <w:rPr>
          <w:rFonts w:ascii="Times New Roman" w:eastAsia="Times New Roman" w:hAnsi="Times New Roman" w:cs="Times New Roman"/>
          <w:sz w:val="24"/>
          <w:szCs w:val="24"/>
        </w:rPr>
        <w:t xml:space="preserve"> read the content of the materials presented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>? Your assistant would not receive any compensation fr</w:t>
      </w:r>
      <w:r w:rsidRPr="66377B50" w:rsidR="00404FF5">
        <w:rPr>
          <w:rFonts w:ascii="Times New Roman" w:eastAsia="Times New Roman" w:hAnsi="Times New Roman" w:cs="Times New Roman"/>
          <w:sz w:val="24"/>
          <w:szCs w:val="24"/>
        </w:rPr>
        <w:t>om [</w:t>
      </w:r>
      <w:r w:rsidR="003967A4">
        <w:rPr>
          <w:rFonts w:ascii="Times New Roman" w:eastAsia="Times New Roman" w:hAnsi="Times New Roman" w:cs="Times New Roman"/>
          <w:sz w:val="24"/>
          <w:szCs w:val="24"/>
        </w:rPr>
        <w:t xml:space="preserve">insert </w:t>
      </w:r>
      <w:r w:rsidRPr="003967A4" w:rsidR="00404FF5">
        <w:rPr>
          <w:rFonts w:ascii="Times New Roman" w:eastAsia="Times New Roman" w:hAnsi="Times New Roman" w:cs="Times New Roman"/>
          <w:color w:val="C00000"/>
          <w:sz w:val="24"/>
          <w:szCs w:val="24"/>
        </w:rPr>
        <w:t>panel provider</w:t>
      </w:r>
      <w:r w:rsidRPr="003967A4" w:rsidR="00404FF5">
        <w:rPr>
          <w:rFonts w:ascii="Times New Roman" w:eastAsia="Times New Roman" w:hAnsi="Times New Roman" w:cs="Times New Roman"/>
          <w:sz w:val="24"/>
          <w:szCs w:val="24"/>
        </w:rPr>
        <w:t>],</w:t>
      </w:r>
      <w:r w:rsidRPr="66377B50" w:rsidR="00404FF5">
        <w:rPr>
          <w:rFonts w:ascii="Times New Roman" w:eastAsia="Times New Roman" w:hAnsi="Times New Roman" w:cs="Times New Roman"/>
          <w:sz w:val="24"/>
          <w:szCs w:val="24"/>
        </w:rPr>
        <w:t xml:space="preserve"> C.E.K, CATMEDIA, or CDC (</w:t>
      </w:r>
      <w:r w:rsidRPr="66377B50" w:rsidR="00F43E00">
        <w:rPr>
          <w:rFonts w:ascii="Times New Roman" w:eastAsia="Times New Roman" w:hAnsi="Times New Roman" w:cs="Times New Roman"/>
          <w:sz w:val="24"/>
          <w:szCs w:val="24"/>
        </w:rPr>
        <w:t>your assistant</w:t>
      </w:r>
      <w:r w:rsidRPr="66377B50" w:rsidR="00404FF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66377B50" w:rsidR="00F43E00">
        <w:rPr>
          <w:rFonts w:ascii="Times New Roman" w:eastAsia="Times New Roman" w:hAnsi="Times New Roman" w:cs="Times New Roman"/>
          <w:sz w:val="24"/>
          <w:szCs w:val="24"/>
        </w:rPr>
        <w:t>ould</w:t>
      </w:r>
      <w:r w:rsidRPr="66377B50" w:rsidR="00404FF5">
        <w:rPr>
          <w:rFonts w:ascii="Times New Roman" w:eastAsia="Times New Roman" w:hAnsi="Times New Roman" w:cs="Times New Roman"/>
          <w:sz w:val="24"/>
          <w:szCs w:val="24"/>
        </w:rPr>
        <w:t xml:space="preserve"> not be considered a </w:t>
      </w:r>
      <w:r w:rsidRPr="66377B50" w:rsidR="00F43E00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Pr="66377B50" w:rsidR="00404FF5">
        <w:rPr>
          <w:rFonts w:ascii="Times New Roman" w:eastAsia="Times New Roman" w:hAnsi="Times New Roman" w:cs="Times New Roman"/>
          <w:sz w:val="24"/>
          <w:szCs w:val="24"/>
        </w:rPr>
        <w:t>participant</w:t>
      </w:r>
      <w:r w:rsidRPr="66377B50" w:rsidR="00F43E00">
        <w:rPr>
          <w:rFonts w:ascii="Times New Roman" w:eastAsia="Times New Roman" w:hAnsi="Times New Roman" w:cs="Times New Roman"/>
          <w:sz w:val="24"/>
          <w:szCs w:val="24"/>
        </w:rPr>
        <w:t>)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0267" w:rsidRPr="00FD5D47" w:rsidP="00FB0267" w14:paraId="0B7A7E13" w14:textId="7237FCEC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5D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Yes </w:t>
      </w:r>
      <w:r w:rsidRP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 w:rsidRPr="00FD5D47" w:rsid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5</w:t>
      </w:r>
      <w:r w:rsidRP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  <w:r w:rsidRPr="00FD5D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3703" w:rsidRPr="00797CB2" w:rsidP="00BB588F" w14:paraId="56BFE54B" w14:textId="6D0FC0B3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</w:t>
      </w:r>
      <w:bookmarkStart w:id="6" w:name="_Int_AxI9zDel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→  [</w:t>
      </w:r>
      <w:bookmarkEnd w:id="6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Does NOT Qualify, proceed to “Disqualify Script”]</w:t>
      </w:r>
    </w:p>
    <w:p w:rsidR="00797CB2" w:rsidRPr="00797CB2" w:rsidP="00797CB2" w14:paraId="106082E6" w14:textId="7777777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B0267" w:rsidRPr="00463F51" w:rsidP="00BB588F" w14:paraId="19034A21" w14:textId="54A5A68D">
      <w:pPr>
        <w:rPr>
          <w:rFonts w:ascii="Times New Roman" w:eastAsia="Times New Roman" w:hAnsi="Times New Roman" w:cs="Times New Roman"/>
          <w:sz w:val="24"/>
          <w:szCs w:val="24"/>
        </w:rPr>
      </w:pPr>
      <w:r w:rsidRPr="00463F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3F51" w:rsidR="009E37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3F51">
        <w:rPr>
          <w:rFonts w:ascii="Times New Roman" w:eastAsia="Times New Roman" w:hAnsi="Times New Roman" w:cs="Times New Roman"/>
          <w:sz w:val="24"/>
          <w:szCs w:val="24"/>
        </w:rPr>
        <w:t>Are you or any of family members employed by any of these organizations:</w:t>
      </w:r>
    </w:p>
    <w:p w:rsidR="00FB0267" w:rsidRPr="00463F51" w:rsidP="00FB0267" w14:paraId="521457DD" w14:textId="6727B20C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Centers for Disease </w:t>
      </w:r>
      <w:r w:rsidRPr="66377B50" w:rsidR="00FD5D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Control and </w:t>
      </w: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Prevention</w:t>
      </w:r>
      <w:r w:rsidRPr="66377B50" w:rsidR="0046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(CDC)</w:t>
      </w: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" w:name="_Int_Aqw3HLU8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→  [</w:t>
      </w:r>
      <w:bookmarkEnd w:id="7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Does NOT Qualify, proceed to “Disqualify Script”]</w:t>
      </w:r>
    </w:p>
    <w:p w:rsidR="00FB0267" w:rsidRPr="00463F51" w:rsidP="00FB0267" w14:paraId="0AA27FA1" w14:textId="0E685F5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Center</w:t>
      </w:r>
      <w:r w:rsidRPr="00463F51" w:rsidR="0046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6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Medicare and Medicaid</w:t>
      </w:r>
      <w:r w:rsidRPr="00463F51" w:rsidR="0046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Services</w:t>
      </w:r>
      <w:r w:rsidRPr="0046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3F51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 w:rsidRPr="00463F51" w:rsid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6</w:t>
      </w:r>
      <w:r w:rsidRPr="00463F51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FB0267" w:rsidRPr="00463F51" w:rsidP="00FB0267" w14:paraId="2BB3D381" w14:textId="258436F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66377B50" w:rsidR="5585F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66377B50" w:rsidR="122D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harmaceutical </w:t>
      </w:r>
      <w:r w:rsidRPr="66377B50" w:rsidR="7BEFE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66377B50" w:rsidR="122D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ompany </w:t>
      </w:r>
      <w:r w:rsidRPr="66377B50" w:rsidR="122D616E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 w:rsidRPr="66377B50" w:rsidR="57A72215">
        <w:rPr>
          <w:rFonts w:ascii="Times New Roman" w:eastAsia="Times New Roman" w:hAnsi="Times New Roman" w:cs="Times New Roman"/>
          <w:color w:val="C00000"/>
          <w:sz w:val="24"/>
          <w:szCs w:val="24"/>
        </w:rPr>
        <w:t>6</w:t>
      </w:r>
      <w:r w:rsidRPr="66377B50" w:rsidR="122D616E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FB0267" w:rsidRPr="00463F51" w:rsidP="00FB0267" w14:paraId="5D5A7D3B" w14:textId="7A65DD26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66377B50" w:rsidR="371E73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66377B50" w:rsidR="122D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arketing </w:t>
      </w:r>
      <w:r w:rsidRPr="66377B50" w:rsidR="78D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66377B50" w:rsidR="122D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esearch </w:t>
      </w:r>
      <w:r w:rsidRPr="00CE3310" w:rsidR="559D1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company</w:t>
      </w:r>
      <w:r w:rsidRPr="66377B50" w:rsidR="559D195A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bookmarkStart w:id="8" w:name="_Int_qdGeme6Z"/>
      <w:r w:rsidRPr="66377B50" w:rsidR="559D195A">
        <w:rPr>
          <w:rFonts w:ascii="Times New Roman" w:eastAsia="Times New Roman" w:hAnsi="Times New Roman" w:cs="Times New Roman"/>
          <w:color w:val="C00000"/>
          <w:sz w:val="24"/>
          <w:szCs w:val="24"/>
        </w:rPr>
        <w:t>→</w:t>
      </w:r>
      <w:r w:rsidRPr="66377B50" w:rsidR="122D616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[</w:t>
      </w:r>
      <w:bookmarkEnd w:id="8"/>
      <w:r w:rsidRPr="66377B50" w:rsidR="122D616E">
        <w:rPr>
          <w:rFonts w:ascii="Times New Roman" w:eastAsia="Times New Roman" w:hAnsi="Times New Roman" w:cs="Times New Roman"/>
          <w:color w:val="C00000"/>
          <w:sz w:val="24"/>
          <w:szCs w:val="24"/>
        </w:rPr>
        <w:t>Does NOT Qualify, proceed to “Disqualify Script”]</w:t>
      </w:r>
    </w:p>
    <w:p w:rsidR="00FD5D47" w:rsidRPr="00463F51" w:rsidP="00BB588F" w14:paraId="08D8E368" w14:textId="789E679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</w:t>
      </w:r>
      <w:r w:rsidRPr="66377B50" w:rsidR="2E3A7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66377B50" w:rsidR="122D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dvertising </w:t>
      </w:r>
      <w:r w:rsidRPr="66377B50" w:rsidR="7535B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66377B50" w:rsidR="122D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gency</w:t>
      </w:r>
      <w:r w:rsidRPr="66377B50" w:rsidR="122D616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bookmarkStart w:id="9" w:name="_Int_RqgfD6tp"/>
      <w:r w:rsidRPr="66377B50" w:rsidR="122D616E">
        <w:rPr>
          <w:rFonts w:ascii="Times New Roman" w:eastAsia="Times New Roman" w:hAnsi="Times New Roman" w:cs="Times New Roman"/>
          <w:color w:val="C00000"/>
          <w:sz w:val="24"/>
          <w:szCs w:val="24"/>
        </w:rPr>
        <w:t>→  [</w:t>
      </w:r>
      <w:bookmarkEnd w:id="9"/>
      <w:r w:rsidRPr="66377B50" w:rsidR="122D616E">
        <w:rPr>
          <w:rFonts w:ascii="Times New Roman" w:eastAsia="Times New Roman" w:hAnsi="Times New Roman" w:cs="Times New Roman"/>
          <w:color w:val="C00000"/>
          <w:sz w:val="24"/>
          <w:szCs w:val="24"/>
        </w:rPr>
        <w:t>Does NOT Qualify, proceed to “Disqualify Script”]</w:t>
      </w:r>
    </w:p>
    <w:p w:rsidR="00797CB2" w:rsidRPr="00797CB2" w:rsidP="00797CB2" w14:paraId="147524C1" w14:textId="77777777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BB588F" w:rsidRPr="005545F9" w:rsidP="00BB588F" w14:paraId="01F17BEB" w14:textId="02D4C8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Do you have a device</w:t>
      </w:r>
      <w:r w:rsidRPr="005545F9" w:rsidR="00E07148">
        <w:rPr>
          <w:rFonts w:ascii="Times New Roman" w:eastAsia="Times New Roman" w:hAnsi="Times New Roman" w:cs="Times New Roman"/>
          <w:sz w:val="24"/>
          <w:szCs w:val="24"/>
        </w:rPr>
        <w:t xml:space="preserve"> (tablet, laptop, or </w:t>
      </w:r>
      <w:r w:rsidR="00A743F2">
        <w:rPr>
          <w:rFonts w:ascii="Times New Roman" w:eastAsia="Times New Roman" w:hAnsi="Times New Roman" w:cs="Times New Roman"/>
          <w:sz w:val="24"/>
          <w:szCs w:val="24"/>
        </w:rPr>
        <w:t xml:space="preserve">smart </w:t>
      </w:r>
      <w:r w:rsidRPr="005545F9" w:rsidR="7498ABAB">
        <w:rPr>
          <w:rFonts w:ascii="Times New Roman" w:eastAsia="Times New Roman" w:hAnsi="Times New Roman" w:cs="Times New Roman"/>
          <w:sz w:val="24"/>
          <w:szCs w:val="24"/>
        </w:rPr>
        <w:t xml:space="preserve">phone, or </w:t>
      </w:r>
      <w:r w:rsidRPr="005545F9" w:rsidR="00E07148">
        <w:rPr>
          <w:rFonts w:ascii="Times New Roman" w:eastAsia="Times New Roman" w:hAnsi="Times New Roman" w:cs="Times New Roman"/>
          <w:sz w:val="24"/>
          <w:szCs w:val="24"/>
        </w:rPr>
        <w:t>desktop</w:t>
      </w:r>
      <w:r w:rsidRPr="005545F9" w:rsidR="45E58948">
        <w:rPr>
          <w:rFonts w:ascii="Times New Roman" w:eastAsia="Times New Roman" w:hAnsi="Times New Roman" w:cs="Times New Roman"/>
          <w:sz w:val="24"/>
          <w:szCs w:val="24"/>
        </w:rPr>
        <w:t xml:space="preserve"> computer</w:t>
      </w:r>
      <w:r w:rsidRPr="005545F9" w:rsidR="00E071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with a </w:t>
      </w:r>
      <w:r w:rsidRPr="005545F9" w:rsidR="00C7297E">
        <w:rPr>
          <w:rFonts w:ascii="Times New Roman" w:eastAsia="Times New Roman" w:hAnsi="Times New Roman" w:cs="Times New Roman"/>
          <w:sz w:val="24"/>
          <w:szCs w:val="24"/>
        </w:rPr>
        <w:t xml:space="preserve">strong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internet connection that provides access to virtual meeting</w:t>
      </w:r>
      <w:r w:rsidRPr="005545F9" w:rsidR="00CF067C">
        <w:rPr>
          <w:rFonts w:ascii="Times New Roman" w:eastAsia="Times New Roman" w:hAnsi="Times New Roman" w:cs="Times New Roman"/>
          <w:sz w:val="24"/>
          <w:szCs w:val="24"/>
        </w:rPr>
        <w:t xml:space="preserve"> tools using both audio and video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7A4">
        <w:rPr>
          <w:rFonts w:ascii="Times New Roman" w:eastAsia="Times New Roman" w:hAnsi="Times New Roman" w:cs="Times New Roman"/>
          <w:sz w:val="24"/>
          <w:szCs w:val="24"/>
        </w:rPr>
        <w:t xml:space="preserve">like the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Zoom</w:t>
      </w:r>
      <w:r w:rsidRPr="005545F9" w:rsidR="528B8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technology platform? </w:t>
      </w:r>
    </w:p>
    <w:p w:rsidR="00BB588F" w:rsidRPr="005545F9" w:rsidP="00BB588F" w14:paraId="282B895D" w14:textId="02DFC39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Pr="005545F9" w:rsidR="00FD2D5F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 w:rsid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7</w:t>
      </w:r>
      <w:r w:rsidRPr="005545F9" w:rsidR="00FD2D5F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BB588F" w:rsidRPr="002D65E3" w:rsidP="00BB588F" w14:paraId="294187F6" w14:textId="2352740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sz w:val="24"/>
          <w:szCs w:val="24"/>
        </w:rPr>
        <w:t>No</w:t>
      </w:r>
      <w:r w:rsidRPr="66377B50" w:rsidR="00FD2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377B50" w:rsidR="00FD2D5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→ </w:t>
      </w:r>
      <w:r w:rsidR="003967A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66377B50" w:rsidR="00FD2D5F">
        <w:rPr>
          <w:rFonts w:ascii="Times New Roman" w:eastAsia="Times New Roman" w:hAnsi="Times New Roman" w:cs="Times New Roman"/>
          <w:color w:val="C00000"/>
          <w:sz w:val="24"/>
          <w:szCs w:val="24"/>
        </w:rPr>
        <w:t>[</w:t>
      </w:r>
      <w:r w:rsidRPr="66377B50" w:rsidR="00FD2D5F">
        <w:rPr>
          <w:rFonts w:ascii="Times New Roman" w:eastAsia="Times New Roman" w:hAnsi="Times New Roman" w:cs="Times New Roman"/>
          <w:color w:val="C00000"/>
          <w:sz w:val="24"/>
          <w:szCs w:val="24"/>
        </w:rPr>
        <w:t>Does NOT Qualify, proceed to “Disqualify Script”]</w:t>
      </w:r>
    </w:p>
    <w:p w:rsidR="004419D1" w:rsidRPr="005545F9" w:rsidP="66377B50" w14:paraId="6E510902" w14:textId="1930C7D7">
      <w:pPr>
        <w:rPr>
          <w:rFonts w:ascii="Times New Roman" w:eastAsia="Times New Roman" w:hAnsi="Times New Roman" w:cs="Times New Roman"/>
          <w:sz w:val="24"/>
          <w:szCs w:val="24"/>
        </w:rPr>
      </w:pPr>
      <w:r w:rsidRPr="7B69A1B8">
        <w:rPr>
          <w:rFonts w:ascii="Times New Roman" w:eastAsia="Times New Roman" w:hAnsi="Times New Roman" w:cs="Times New Roman"/>
          <w:sz w:val="24"/>
          <w:szCs w:val="24"/>
        </w:rPr>
        <w:t>7</w:t>
      </w:r>
      <w:r w:rsidRPr="7B69A1B8" w:rsidR="50648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7B69A1B8" w:rsidR="355126FF">
        <w:rPr>
          <w:rFonts w:ascii="Times New Roman" w:eastAsia="Times New Roman" w:hAnsi="Times New Roman" w:cs="Times New Roman"/>
          <w:sz w:val="24"/>
          <w:szCs w:val="24"/>
        </w:rPr>
        <w:t xml:space="preserve">To help the interviewer </w:t>
      </w:r>
      <w:r w:rsidRPr="7B69A1B8" w:rsidR="37AB450A">
        <w:rPr>
          <w:rFonts w:ascii="Times New Roman" w:eastAsia="Times New Roman" w:hAnsi="Times New Roman" w:cs="Times New Roman"/>
          <w:sz w:val="24"/>
          <w:szCs w:val="24"/>
        </w:rPr>
        <w:t xml:space="preserve">get </w:t>
      </w:r>
      <w:r w:rsidRPr="7B69A1B8" w:rsidR="28241ECD">
        <w:rPr>
          <w:rFonts w:ascii="Times New Roman" w:eastAsia="Times New Roman" w:hAnsi="Times New Roman" w:cs="Times New Roman"/>
          <w:sz w:val="24"/>
          <w:szCs w:val="24"/>
        </w:rPr>
        <w:t>an accurate</w:t>
      </w:r>
      <w:r w:rsidRPr="7B69A1B8" w:rsidR="355126FF">
        <w:rPr>
          <w:rFonts w:ascii="Times New Roman" w:eastAsia="Times New Roman" w:hAnsi="Times New Roman" w:cs="Times New Roman"/>
          <w:sz w:val="24"/>
          <w:szCs w:val="24"/>
        </w:rPr>
        <w:t xml:space="preserve"> record </w:t>
      </w:r>
      <w:r w:rsidRPr="7B69A1B8" w:rsidR="37AB450A">
        <w:rPr>
          <w:rFonts w:ascii="Times New Roman" w:eastAsia="Times New Roman" w:hAnsi="Times New Roman" w:cs="Times New Roman"/>
          <w:sz w:val="24"/>
          <w:szCs w:val="24"/>
        </w:rPr>
        <w:t>of your responses</w:t>
      </w:r>
      <w:r w:rsidRPr="7B69A1B8" w:rsidR="4104E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B69A1B8" w:rsidR="3C6B3E9C">
        <w:rPr>
          <w:rFonts w:ascii="Times New Roman" w:eastAsia="Times New Roman" w:hAnsi="Times New Roman" w:cs="Times New Roman"/>
          <w:sz w:val="24"/>
          <w:szCs w:val="24"/>
        </w:rPr>
        <w:t>during the interview session</w:t>
      </w:r>
      <w:r w:rsidRPr="7B69A1B8" w:rsidR="355126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7B69A1B8" w:rsidR="50648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B69A1B8" w:rsidR="0C2C839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7B69A1B8" w:rsidR="1602FF18">
        <w:rPr>
          <w:rFonts w:ascii="Times New Roman" w:eastAsia="Times New Roman" w:hAnsi="Times New Roman" w:cs="Times New Roman"/>
          <w:sz w:val="24"/>
          <w:szCs w:val="24"/>
        </w:rPr>
        <w:t>session</w:t>
      </w:r>
      <w:r w:rsidRPr="7B69A1B8" w:rsidR="320284B2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FB4A36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7B69A1B8" w:rsidR="320284B2">
        <w:rPr>
          <w:rFonts w:ascii="Times New Roman" w:eastAsia="Times New Roman" w:hAnsi="Times New Roman" w:cs="Times New Roman"/>
          <w:sz w:val="24"/>
          <w:szCs w:val="24"/>
        </w:rPr>
        <w:t>recorded</w:t>
      </w:r>
      <w:r w:rsidRPr="7B69A1B8" w:rsidR="50648D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0" w:name="_Int_T3ldgPnO"/>
      <w:r w:rsidRPr="7B69A1B8" w:rsidR="50648D62">
        <w:rPr>
          <w:rFonts w:ascii="Times New Roman" w:eastAsia="Times New Roman" w:hAnsi="Times New Roman" w:cs="Times New Roman"/>
          <w:sz w:val="24"/>
          <w:szCs w:val="24"/>
        </w:rPr>
        <w:t xml:space="preserve">Would you be willing </w:t>
      </w:r>
      <w:r w:rsidRPr="7B69A1B8" w:rsidR="21772350">
        <w:rPr>
          <w:rFonts w:ascii="Times New Roman" w:eastAsia="Times New Roman" w:hAnsi="Times New Roman" w:cs="Times New Roman"/>
          <w:sz w:val="24"/>
          <w:szCs w:val="24"/>
        </w:rPr>
        <w:t>for both the</w:t>
      </w:r>
      <w:r w:rsidRPr="7B69A1B8" w:rsidR="50648D62">
        <w:rPr>
          <w:rFonts w:ascii="Times New Roman" w:eastAsia="Times New Roman" w:hAnsi="Times New Roman" w:cs="Times New Roman"/>
          <w:sz w:val="24"/>
          <w:szCs w:val="24"/>
        </w:rPr>
        <w:t xml:space="preserve"> audio</w:t>
      </w:r>
      <w:r w:rsidRPr="7B69A1B8" w:rsidR="6E31FBA5">
        <w:rPr>
          <w:rFonts w:ascii="Times New Roman" w:eastAsia="Times New Roman" w:hAnsi="Times New Roman" w:cs="Times New Roman"/>
          <w:sz w:val="24"/>
          <w:szCs w:val="24"/>
        </w:rPr>
        <w:t xml:space="preserve"> and video</w:t>
      </w:r>
      <w:r w:rsidRPr="7B69A1B8" w:rsidR="50648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B69A1B8" w:rsidR="21772350"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 w:rsidRPr="7B69A1B8" w:rsidR="50648D62">
        <w:rPr>
          <w:rFonts w:ascii="Times New Roman" w:eastAsia="Times New Roman" w:hAnsi="Times New Roman" w:cs="Times New Roman"/>
          <w:sz w:val="24"/>
          <w:szCs w:val="24"/>
        </w:rPr>
        <w:t xml:space="preserve">recorded during </w:t>
      </w:r>
      <w:r w:rsidRPr="7B69A1B8" w:rsidR="2ADB3656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7B69A1B8" w:rsidR="56FBE8BD">
        <w:rPr>
          <w:rFonts w:ascii="Times New Roman" w:eastAsia="Times New Roman" w:hAnsi="Times New Roman" w:cs="Times New Roman"/>
          <w:sz w:val="24"/>
          <w:szCs w:val="24"/>
        </w:rPr>
        <w:t>session</w:t>
      </w:r>
      <w:r w:rsidRPr="7B69A1B8" w:rsidR="50648D62">
        <w:rPr>
          <w:rFonts w:ascii="Times New Roman" w:eastAsia="Times New Roman" w:hAnsi="Times New Roman" w:cs="Times New Roman"/>
          <w:sz w:val="24"/>
          <w:szCs w:val="24"/>
        </w:rPr>
        <w:t>?</w:t>
      </w:r>
      <w:bookmarkEnd w:id="10"/>
      <w:r w:rsidRPr="7B69A1B8" w:rsidR="50648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ECB" w:rsidRPr="005545F9" w:rsidP="00C7297E" w14:paraId="77E85D8C" w14:textId="078698B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a. Yes </w:t>
      </w:r>
      <w:r w:rsidRPr="005545F9" w:rsidR="277F64B8">
        <w:rPr>
          <w:rFonts w:ascii="Times New Roman" w:eastAsia="Times New Roman" w:hAnsi="Times New Roman" w:cs="Times New Roman"/>
          <w:color w:val="C00000"/>
          <w:sz w:val="24"/>
          <w:szCs w:val="24"/>
        </w:rPr>
        <w:t>→ [</w:t>
      </w:r>
      <w:r w:rsidRPr="005545F9" w:rsidR="122E7991">
        <w:rPr>
          <w:rFonts w:ascii="Times New Roman" w:eastAsia="Times New Roman" w:hAnsi="Times New Roman" w:cs="Times New Roman"/>
          <w:color w:val="C00000"/>
          <w:sz w:val="24"/>
          <w:szCs w:val="24"/>
        </w:rPr>
        <w:t>Continue to Q</w:t>
      </w:r>
      <w:r w:rsid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8</w:t>
      </w:r>
      <w:r w:rsidRPr="005545F9" w:rsidR="277F64B8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311ECB" w:rsidRPr="005545F9" w:rsidP="00C7297E" w14:paraId="23E14FEF" w14:textId="2E5F1B5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b. No</w:t>
      </w:r>
      <w:r w:rsidRPr="005545F9" w:rsidR="00C7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→ </w:t>
      </w:r>
      <w:r w:rsidRPr="005545F9" w:rsidR="7AFED5B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[Does NOT Qualify, </w:t>
      </w:r>
      <w:r w:rsidRPr="005545F9" w:rsidR="7FDC89F5">
        <w:rPr>
          <w:rFonts w:ascii="Times New Roman" w:eastAsia="Times New Roman" w:hAnsi="Times New Roman" w:cs="Times New Roman"/>
          <w:color w:val="C00000"/>
          <w:sz w:val="24"/>
          <w:szCs w:val="24"/>
        </w:rPr>
        <w:t>proceed to “Disqualify Script”</w:t>
      </w:r>
      <w:r w:rsidRPr="005545F9" w:rsidR="7AFED5B2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E07148" w:rsidP="0D3EECFC" w14:paraId="569A77AD" w14:textId="7110B8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A44" w:rsidP="00510A44" w14:paraId="324227A3" w14:textId="2D3B171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Note to recruiter: Check the </w:t>
      </w:r>
      <w:bookmarkStart w:id="11" w:name="_Int_igdMaW1G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below quotas</w:t>
      </w:r>
      <w:bookmarkEnd w:id="11"/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before continuing.</w:t>
      </w:r>
    </w:p>
    <w:p w:rsidR="003967A4" w:rsidRPr="002015E4" w:rsidP="00510A44" w14:paraId="4EF11383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</w:p>
    <w:tbl>
      <w:tblPr>
        <w:tblStyle w:val="TableGrid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3635"/>
        <w:gridCol w:w="1446"/>
        <w:gridCol w:w="1446"/>
        <w:gridCol w:w="2880"/>
      </w:tblGrid>
      <w:tr w14:paraId="1D0AE324" w14:textId="77777777" w:rsidTr="003868B4">
        <w:tblPrEx>
          <w:tblW w:w="94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6A0"/>
        </w:tblPrEx>
        <w:trPr>
          <w:trHeight w:val="589"/>
        </w:trPr>
        <w:tc>
          <w:tcPr>
            <w:tcW w:w="3635" w:type="dxa"/>
            <w:shd w:val="clear" w:color="auto" w:fill="540A5F"/>
          </w:tcPr>
          <w:p w:rsidR="00510A44" w:rsidP="0052498E" w14:paraId="2EF7604C" w14:textId="77777777">
            <w:r w:rsidRPr="6BF9BB52">
              <w:rPr>
                <w:color w:val="FFFFFF" w:themeColor="background1"/>
              </w:rPr>
              <w:t>Participant Category</w:t>
            </w:r>
          </w:p>
        </w:tc>
        <w:tc>
          <w:tcPr>
            <w:tcW w:w="1446" w:type="dxa"/>
            <w:shd w:val="clear" w:color="auto" w:fill="540A5F"/>
          </w:tcPr>
          <w:p w:rsidR="00510A44" w:rsidRPr="4A97655E" w:rsidP="0052498E" w14:paraId="63361368" w14:textId="77777777">
            <w:pPr>
              <w:spacing w:line="257" w:lineRule="auto"/>
              <w:jc w:val="center"/>
              <w:rPr>
                <w:color w:val="FFFFFF" w:themeColor="background1"/>
              </w:rPr>
            </w:pPr>
            <w:r w:rsidRPr="6BF9BB52">
              <w:rPr>
                <w:color w:val="FFFFFF" w:themeColor="background1"/>
              </w:rPr>
              <w:t>Number of Focus Groups</w:t>
            </w:r>
          </w:p>
        </w:tc>
        <w:tc>
          <w:tcPr>
            <w:tcW w:w="1446" w:type="dxa"/>
            <w:shd w:val="clear" w:color="auto" w:fill="540A5F"/>
          </w:tcPr>
          <w:p w:rsidR="00510A44" w:rsidP="0052498E" w14:paraId="2C9367C8" w14:textId="77777777">
            <w:pPr>
              <w:spacing w:line="257" w:lineRule="auto"/>
              <w:jc w:val="center"/>
              <w:rPr>
                <w:color w:val="FFFFFF" w:themeColor="background1"/>
              </w:rPr>
            </w:pPr>
            <w:r w:rsidRPr="6BF9BB52">
              <w:rPr>
                <w:color w:val="FFFFFF" w:themeColor="background1"/>
              </w:rPr>
              <w:t>N (min/max)</w:t>
            </w:r>
          </w:p>
        </w:tc>
        <w:tc>
          <w:tcPr>
            <w:tcW w:w="2880" w:type="dxa"/>
            <w:shd w:val="clear" w:color="auto" w:fill="540A5F"/>
          </w:tcPr>
          <w:p w:rsidR="00510A44" w:rsidP="0052498E" w14:paraId="2E0125D2" w14:textId="77777777">
            <w:pPr>
              <w:jc w:val="center"/>
              <w:rPr>
                <w:color w:val="FFFFFF" w:themeColor="background1"/>
              </w:rPr>
            </w:pPr>
            <w:r w:rsidRPr="6BF9BB52">
              <w:rPr>
                <w:color w:val="FFFFFF" w:themeColor="background1"/>
              </w:rPr>
              <w:t>Method of Virtual</w:t>
            </w:r>
          </w:p>
          <w:p w:rsidR="00510A44" w:rsidP="0052498E" w14:paraId="7D14ABAC" w14:textId="77777777">
            <w:pPr>
              <w:jc w:val="center"/>
            </w:pPr>
            <w:r w:rsidRPr="6BF9BB52">
              <w:rPr>
                <w:color w:val="FFFFFF" w:themeColor="background1"/>
              </w:rPr>
              <w:t>Data Collection</w:t>
            </w:r>
          </w:p>
        </w:tc>
      </w:tr>
      <w:tr w14:paraId="77CBCDA4" w14:textId="77777777" w:rsidTr="0052498E">
        <w:tblPrEx>
          <w:tblW w:w="9407" w:type="dxa"/>
          <w:tblLayout w:type="fixed"/>
          <w:tblLook w:val="06A0"/>
        </w:tblPrEx>
        <w:trPr>
          <w:trHeight w:val="275"/>
        </w:trPr>
        <w:tc>
          <w:tcPr>
            <w:tcW w:w="3635" w:type="dxa"/>
          </w:tcPr>
          <w:p w:rsidR="00510A44" w:rsidP="0052498E" w14:paraId="45B8A715" w14:textId="77777777">
            <w:r>
              <w:t xml:space="preserve">Ages 21-30 general population  </w:t>
            </w:r>
          </w:p>
        </w:tc>
        <w:tc>
          <w:tcPr>
            <w:tcW w:w="1446" w:type="dxa"/>
          </w:tcPr>
          <w:p w:rsidR="00510A44" w:rsidRPr="4A97655E" w:rsidP="0052498E" w14:paraId="57EEA3A6" w14:textId="77777777">
            <w:pPr>
              <w:jc w:val="center"/>
            </w:pPr>
            <w:r>
              <w:t>2 (n=4, n=5)</w:t>
            </w:r>
          </w:p>
        </w:tc>
        <w:tc>
          <w:tcPr>
            <w:tcW w:w="1446" w:type="dxa"/>
          </w:tcPr>
          <w:p w:rsidR="00510A44" w:rsidP="0052498E" w14:paraId="7908FB08" w14:textId="77777777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10A44" w:rsidP="0052498E" w14:paraId="6893590A" w14:textId="77777777">
            <w:r>
              <w:t>Focus Group, IDI</w:t>
            </w:r>
          </w:p>
        </w:tc>
      </w:tr>
      <w:tr w14:paraId="5510BEE5" w14:textId="77777777" w:rsidTr="0052498E">
        <w:tblPrEx>
          <w:tblW w:w="9407" w:type="dxa"/>
          <w:tblLayout w:type="fixed"/>
          <w:tblLook w:val="06A0"/>
        </w:tblPrEx>
        <w:trPr>
          <w:trHeight w:val="275"/>
        </w:trPr>
        <w:tc>
          <w:tcPr>
            <w:tcW w:w="3635" w:type="dxa"/>
          </w:tcPr>
          <w:p w:rsidR="00510A44" w:rsidP="0052498E" w14:paraId="609CF3D4" w14:textId="77777777">
            <w:r>
              <w:t>Ages 31-40 general population</w:t>
            </w:r>
          </w:p>
        </w:tc>
        <w:tc>
          <w:tcPr>
            <w:tcW w:w="1446" w:type="dxa"/>
          </w:tcPr>
          <w:p w:rsidR="00510A44" w:rsidRPr="00677AE1" w:rsidP="0052498E" w14:paraId="0042F18C" w14:textId="77777777">
            <w:pPr>
              <w:jc w:val="center"/>
              <w:rPr>
                <w:b/>
                <w:bCs/>
              </w:rPr>
            </w:pPr>
            <w:r>
              <w:t xml:space="preserve">2 (n=4, n=5) </w:t>
            </w:r>
          </w:p>
        </w:tc>
        <w:tc>
          <w:tcPr>
            <w:tcW w:w="1446" w:type="dxa"/>
          </w:tcPr>
          <w:p w:rsidR="00510A44" w:rsidP="0052498E" w14:paraId="2339400F" w14:textId="77777777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10A44" w:rsidP="0052498E" w14:paraId="665B3BC4" w14:textId="77777777">
            <w:r>
              <w:t>Focus Group, IDI</w:t>
            </w:r>
          </w:p>
        </w:tc>
      </w:tr>
      <w:tr w14:paraId="7A0C2595" w14:textId="77777777" w:rsidTr="0052498E">
        <w:tblPrEx>
          <w:tblW w:w="9407" w:type="dxa"/>
          <w:tblLayout w:type="fixed"/>
          <w:tblLook w:val="06A0"/>
        </w:tblPrEx>
        <w:trPr>
          <w:trHeight w:val="275"/>
        </w:trPr>
        <w:tc>
          <w:tcPr>
            <w:tcW w:w="3635" w:type="dxa"/>
          </w:tcPr>
          <w:p w:rsidR="00510A44" w:rsidP="0052498E" w14:paraId="7E783838" w14:textId="77777777">
            <w:r>
              <w:t>Ages 41-50 general population</w:t>
            </w:r>
          </w:p>
        </w:tc>
        <w:tc>
          <w:tcPr>
            <w:tcW w:w="1446" w:type="dxa"/>
          </w:tcPr>
          <w:p w:rsidR="00510A44" w:rsidRPr="4A97655E" w:rsidP="0052498E" w14:paraId="6511C529" w14:textId="77777777">
            <w:pPr>
              <w:jc w:val="center"/>
            </w:pPr>
            <w:r>
              <w:t>2 (n=4, n=5)</w:t>
            </w:r>
          </w:p>
        </w:tc>
        <w:tc>
          <w:tcPr>
            <w:tcW w:w="1446" w:type="dxa"/>
          </w:tcPr>
          <w:p w:rsidR="00510A44" w:rsidP="0052498E" w14:paraId="75C5A9CE" w14:textId="77777777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10A44" w:rsidP="0052498E" w14:paraId="3B1043F7" w14:textId="77777777">
            <w:r>
              <w:t>Focus Group, IDI</w:t>
            </w:r>
          </w:p>
        </w:tc>
      </w:tr>
      <w:tr w14:paraId="1534334A" w14:textId="77777777" w:rsidTr="0052498E">
        <w:tblPrEx>
          <w:tblW w:w="9407" w:type="dxa"/>
          <w:tblLayout w:type="fixed"/>
          <w:tblLook w:val="06A0"/>
        </w:tblPrEx>
        <w:trPr>
          <w:trHeight w:val="263"/>
        </w:trPr>
        <w:tc>
          <w:tcPr>
            <w:tcW w:w="3635" w:type="dxa"/>
          </w:tcPr>
          <w:p w:rsidR="00510A44" w:rsidP="0052498E" w14:paraId="3F0AB094" w14:textId="77777777">
            <w:r>
              <w:t>Ages 51-60 general population</w:t>
            </w:r>
          </w:p>
        </w:tc>
        <w:tc>
          <w:tcPr>
            <w:tcW w:w="1446" w:type="dxa"/>
          </w:tcPr>
          <w:p w:rsidR="00510A44" w:rsidRPr="4A97655E" w:rsidP="0052498E" w14:paraId="1824E387" w14:textId="77777777">
            <w:pPr>
              <w:jc w:val="center"/>
            </w:pPr>
            <w:r>
              <w:t>2 (n=4, n=5)</w:t>
            </w:r>
          </w:p>
        </w:tc>
        <w:tc>
          <w:tcPr>
            <w:tcW w:w="1446" w:type="dxa"/>
          </w:tcPr>
          <w:p w:rsidR="00510A44" w:rsidP="0052498E" w14:paraId="5A3969A3" w14:textId="77777777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10A44" w:rsidP="0052498E" w14:paraId="679689E0" w14:textId="77777777">
            <w:r>
              <w:t>Focus Group, IDI</w:t>
            </w:r>
          </w:p>
        </w:tc>
      </w:tr>
      <w:tr w14:paraId="26D7B317" w14:textId="77777777" w:rsidTr="0052498E">
        <w:tblPrEx>
          <w:tblW w:w="9407" w:type="dxa"/>
          <w:tblLayout w:type="fixed"/>
          <w:tblLook w:val="06A0"/>
        </w:tblPrEx>
        <w:trPr>
          <w:trHeight w:val="275"/>
        </w:trPr>
        <w:tc>
          <w:tcPr>
            <w:tcW w:w="3635" w:type="dxa"/>
          </w:tcPr>
          <w:p w:rsidR="00510A44" w:rsidRPr="00975304" w:rsidP="0052498E" w14:paraId="0EA05A5A" w14:textId="77777777">
            <w:r>
              <w:t>Ages 61-70 general population</w:t>
            </w:r>
          </w:p>
        </w:tc>
        <w:tc>
          <w:tcPr>
            <w:tcW w:w="1446" w:type="dxa"/>
          </w:tcPr>
          <w:p w:rsidR="00510A44" w:rsidRPr="00975304" w:rsidP="0052498E" w14:paraId="38B6F893" w14:textId="77777777">
            <w:pPr>
              <w:jc w:val="center"/>
            </w:pPr>
            <w:r>
              <w:t>2 (n=4, n=5)</w:t>
            </w:r>
          </w:p>
        </w:tc>
        <w:tc>
          <w:tcPr>
            <w:tcW w:w="1446" w:type="dxa"/>
          </w:tcPr>
          <w:p w:rsidR="00510A44" w:rsidRPr="00975304" w:rsidP="0052498E" w14:paraId="5E6AFCFC" w14:textId="77777777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10A44" w:rsidRPr="00975304" w:rsidP="0052498E" w14:paraId="49784ABB" w14:textId="77777777">
            <w:r>
              <w:t>Focus Group, IDI</w:t>
            </w:r>
          </w:p>
        </w:tc>
      </w:tr>
      <w:tr w14:paraId="51B087A5" w14:textId="77777777" w:rsidTr="0052498E">
        <w:tblPrEx>
          <w:tblW w:w="9407" w:type="dxa"/>
          <w:tblLayout w:type="fixed"/>
          <w:tblLook w:val="06A0"/>
        </w:tblPrEx>
        <w:trPr>
          <w:trHeight w:val="551"/>
        </w:trPr>
        <w:tc>
          <w:tcPr>
            <w:tcW w:w="3635" w:type="dxa"/>
          </w:tcPr>
          <w:p w:rsidR="00510A44" w:rsidRPr="00444E14" w:rsidP="0052498E" w14:paraId="3BFE33F3" w14:textId="77777777">
            <w:pPr>
              <w:rPr>
                <w:b/>
                <w:bCs/>
              </w:rPr>
            </w:pPr>
            <w:r w:rsidRPr="6BF9BB52">
              <w:rPr>
                <w:b/>
                <w:bCs/>
              </w:rPr>
              <w:t>Total number of focus groups and participants</w:t>
            </w:r>
          </w:p>
        </w:tc>
        <w:tc>
          <w:tcPr>
            <w:tcW w:w="1446" w:type="dxa"/>
          </w:tcPr>
          <w:p w:rsidR="00510A44" w:rsidRPr="00444E14" w:rsidP="0052498E" w14:paraId="221BCCC4" w14:textId="77777777">
            <w:pPr>
              <w:jc w:val="center"/>
              <w:rPr>
                <w:b/>
                <w:bCs/>
              </w:rPr>
            </w:pPr>
            <w:r w:rsidRPr="6BF9BB52">
              <w:rPr>
                <w:b/>
                <w:bCs/>
              </w:rPr>
              <w:t>10 groups</w:t>
            </w:r>
          </w:p>
        </w:tc>
        <w:tc>
          <w:tcPr>
            <w:tcW w:w="1446" w:type="dxa"/>
          </w:tcPr>
          <w:p w:rsidR="00510A44" w:rsidRPr="00444E14" w:rsidP="0052498E" w14:paraId="1F8B4CBA" w14:textId="77777777">
            <w:pPr>
              <w:jc w:val="center"/>
              <w:rPr>
                <w:b/>
                <w:bCs/>
              </w:rPr>
            </w:pPr>
            <w:r w:rsidRPr="6BF9BB52">
              <w:rPr>
                <w:b/>
                <w:bCs/>
              </w:rPr>
              <w:t>N=45</w:t>
            </w:r>
          </w:p>
        </w:tc>
        <w:tc>
          <w:tcPr>
            <w:tcW w:w="2880" w:type="dxa"/>
          </w:tcPr>
          <w:p w:rsidR="00510A44" w:rsidRPr="00444E14" w:rsidP="0052498E" w14:paraId="3E0B4706" w14:textId="77777777">
            <w:pPr>
              <w:rPr>
                <w:b/>
                <w:bCs/>
              </w:rPr>
            </w:pPr>
            <w:r w:rsidRPr="6BF9BB52">
              <w:rPr>
                <w:b/>
                <w:bCs/>
              </w:rPr>
              <w:t>Focus Group, IDI</w:t>
            </w:r>
          </w:p>
        </w:tc>
      </w:tr>
    </w:tbl>
    <w:p w:rsidR="00510A44" w:rsidRPr="005545F9" w:rsidP="0D3EECFC" w14:paraId="298018BF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1ECB" w:rsidRPr="005545F9" w:rsidP="0D3EECFC" w14:paraId="3FE32250" w14:textId="512414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45F9" w:rsidR="309C30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545F9" w:rsidR="00C44BB4">
        <w:rPr>
          <w:rFonts w:ascii="Times New Roman" w:eastAsia="Times New Roman" w:hAnsi="Times New Roman" w:cs="Times New Roman"/>
          <w:sz w:val="24"/>
          <w:szCs w:val="24"/>
        </w:rPr>
        <w:t>What is your age</w:t>
      </w:r>
      <w:r w:rsidRPr="005545F9" w:rsidR="4BF1D84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44BB4" w:rsidRPr="005545F9" w:rsidP="0D3EECFC" w14:paraId="2C0F3DB8" w14:textId="036ABA9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 21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[Does NOT Qualify, proceed to “Disqualify Script”]</w:t>
      </w:r>
    </w:p>
    <w:p w:rsidR="00311ECB" w:rsidRPr="005545F9" w:rsidP="0D3EECFC" w14:paraId="0D95D241" w14:textId="274F729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21-30 </w:t>
      </w:r>
      <w:r w:rsidRPr="005545F9" w:rsidR="4824E3F8">
        <w:rPr>
          <w:rFonts w:ascii="Times New Roman" w:eastAsia="Times New Roman" w:hAnsi="Times New Roman" w:cs="Times New Roman"/>
          <w:color w:val="C00000"/>
          <w:sz w:val="24"/>
          <w:szCs w:val="24"/>
        </w:rPr>
        <w:t>→</w:t>
      </w:r>
      <w:r w:rsidRPr="005545F9" w:rsidR="15C8F96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[Continue to Q</w:t>
      </w:r>
      <w:r w:rsid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9</w:t>
      </w:r>
      <w:r w:rsidRPr="005545F9" w:rsidR="15C8F96D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C44BB4" w:rsidRPr="005545F9" w:rsidP="0D3EECFC" w14:paraId="6802CC03" w14:textId="7D1C58B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31-40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 w:rsid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9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C44BB4" w:rsidRPr="005545F9" w:rsidP="0D3EECFC" w14:paraId="6913C16F" w14:textId="2975EBB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41-50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 w:rsid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9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C44BB4" w:rsidRPr="005545F9" w:rsidP="0D3EECFC" w14:paraId="1863B939" w14:textId="5877339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51-60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 w:rsid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9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C44BB4" w:rsidRPr="005545F9" w:rsidP="0D3EECFC" w14:paraId="50D6E78F" w14:textId="56CB224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61-70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[Continue to Q</w:t>
      </w:r>
      <w:r w:rsidR="00FD5D47">
        <w:rPr>
          <w:rFonts w:ascii="Times New Roman" w:eastAsia="Times New Roman" w:hAnsi="Times New Roman" w:cs="Times New Roman"/>
          <w:color w:val="C00000"/>
          <w:sz w:val="24"/>
          <w:szCs w:val="24"/>
        </w:rPr>
        <w:t>9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C44BB4" w:rsidRPr="005545F9" w:rsidP="0D3EECFC" w14:paraId="520F74F6" w14:textId="51CF44A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71 or older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[Does NOT Qualify, proceed to “Disqualify Script”]</w:t>
      </w:r>
    </w:p>
    <w:p w:rsidR="00311ECB" w:rsidRPr="005545F9" w:rsidP="0D3EECFC" w14:paraId="0B6A742B" w14:textId="40B2085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Does not want to share their age </w:t>
      </w:r>
      <w:r w:rsidRPr="005545F9" w:rsidR="039D9A85">
        <w:rPr>
          <w:rFonts w:ascii="Times New Roman" w:eastAsia="Times New Roman" w:hAnsi="Times New Roman" w:cs="Times New Roman"/>
          <w:color w:val="C00000"/>
          <w:sz w:val="24"/>
          <w:szCs w:val="24"/>
        </w:rPr>
        <w:t>→ [</w:t>
      </w:r>
      <w:r w:rsidRPr="005545F9" w:rsidR="42ACD4BF">
        <w:rPr>
          <w:rFonts w:ascii="Times New Roman" w:eastAsia="Times New Roman" w:hAnsi="Times New Roman" w:cs="Times New Roman"/>
          <w:color w:val="C00000"/>
          <w:sz w:val="24"/>
          <w:szCs w:val="24"/>
        </w:rPr>
        <w:t>Does NOT Qualify,</w:t>
      </w:r>
      <w:r w:rsidRPr="005545F9" w:rsidR="039D9A8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5545F9" w:rsidR="57611C5C">
        <w:rPr>
          <w:rFonts w:ascii="Times New Roman" w:eastAsia="Times New Roman" w:hAnsi="Times New Roman" w:cs="Times New Roman"/>
          <w:color w:val="C00000"/>
          <w:sz w:val="24"/>
          <w:szCs w:val="24"/>
        </w:rPr>
        <w:t>proceed to “Disqualify Script”]</w:t>
      </w:r>
    </w:p>
    <w:p w:rsidR="00C7297E" w:rsidRPr="005545F9" w:rsidP="0D3EECFC" w14:paraId="6FD209A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1ECB" w:rsidRPr="005545F9" w:rsidP="0D3EECFC" w14:paraId="6ED5AAB8" w14:textId="1C0CFC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545F9" w:rsidR="485B81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478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545F9" w:rsidR="56D938E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45F9" w:rsidR="768B9BB0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5545F9" w:rsidR="56D9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F9" w:rsidR="00C44BB4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5545F9" w:rsidR="3AB9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F9" w:rsidR="56D938E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5545F9" w:rsidR="664504CF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5545F9" w:rsidR="56D938E0"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5D41C2">
        <w:rPr>
          <w:rFonts w:ascii="Times New Roman" w:eastAsia="Times New Roman" w:hAnsi="Times New Roman" w:cs="Times New Roman"/>
          <w:sz w:val="24"/>
          <w:szCs w:val="24"/>
        </w:rPr>
        <w:t>live in?</w:t>
      </w:r>
    </w:p>
    <w:p w:rsidR="00C44BB4" w:rsidRPr="005545F9" w:rsidP="00C44BB4" w14:paraId="0B3F7C11" w14:textId="65CD2033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Nebraska</w:t>
      </w:r>
      <w:r w:rsidRPr="66377B50" w:rsidR="00700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6377B50" w:rsidR="00C729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→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[Does NOT Qualify, proceed to “Disqualify Script”]</w:t>
      </w:r>
    </w:p>
    <w:p w:rsidR="00C44BB4" w:rsidRPr="005545F9" w:rsidP="00C44BB4" w14:paraId="1D875060" w14:textId="27B4338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Iowa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F9" w:rsidR="00C7297E">
        <w:rPr>
          <w:rFonts w:ascii="Times New Roman" w:eastAsia="Times New Roman" w:hAnsi="Times New Roman" w:cs="Times New Roman"/>
          <w:sz w:val="24"/>
          <w:szCs w:val="24"/>
        </w:rPr>
        <w:tab/>
      </w:r>
      <w:r w:rsidRPr="005545F9" w:rsidR="00C7297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→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[Does NOT Qualify, proceed to “Disqualify Script”]</w:t>
      </w:r>
    </w:p>
    <w:p w:rsidR="00C44BB4" w:rsidRPr="005545F9" w:rsidP="00C44BB4" w14:paraId="6B232F31" w14:textId="177ACDEA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Tennessee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[Does NOT Qualify, proceed to “Disqualify Script”]</w:t>
      </w:r>
    </w:p>
    <w:p w:rsidR="00C44BB4" w:rsidRPr="005545F9" w:rsidP="00C44BB4" w14:paraId="3FD64D1B" w14:textId="29948B42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Alabama </w:t>
      </w:r>
      <w:r w:rsidRPr="005545F9" w:rsidR="00C729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[Does NOT Qualify, proceed to “Disqualify Script”]</w:t>
      </w:r>
    </w:p>
    <w:p w:rsidR="00BB588F" w:rsidRPr="005545F9" w:rsidP="00BB588F" w14:paraId="7DF4C21B" w14:textId="6B42DD9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Illinois </w:t>
      </w:r>
      <w:r w:rsidRPr="005545F9" w:rsidR="00C7297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[Does NOT Qualify, proceed to “Disqualify Script”]</w:t>
      </w:r>
    </w:p>
    <w:p w:rsidR="00BB588F" w:rsidRPr="005545F9" w:rsidP="00BB588F" w14:paraId="73ED1F09" w14:textId="0EE9038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New York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→ [Does NOT Qualify, proceed to “Disqualify Script”]</w:t>
      </w:r>
    </w:p>
    <w:p w:rsidR="00BB588F" w:rsidRPr="005545F9" w:rsidP="00BB588F" w14:paraId="3965C07D" w14:textId="42AF278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Louisiana </w:t>
      </w:r>
      <w:r w:rsidRPr="66377B50" w:rsidR="00C7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→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[Does NOT Qualify, proceed to “Disqualify Script”]</w:t>
      </w:r>
    </w:p>
    <w:p w:rsidR="00C44BB4" w:rsidRPr="005545F9" w:rsidP="0D3EECFC" w14:paraId="45C7561D" w14:textId="61C96AC1">
      <w:pPr>
        <w:rPr>
          <w:rFonts w:ascii="Times New Roman" w:eastAsia="Times New Roman" w:hAnsi="Times New Roman" w:cs="Times New Roman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All other </w:t>
      </w:r>
      <w:r w:rsidRPr="66377B50" w:rsidR="00C7297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43 U.S. 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states would qualify. </w:t>
      </w:r>
    </w:p>
    <w:p w:rsidR="00311ECB" w:rsidRPr="005545F9" w:rsidP="0D3EECFC" w14:paraId="6DD5093B" w14:textId="17F0C193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311ECB" w:rsidRPr="005545F9" w:rsidP="0D3EECFC" w14:paraId="7E6641C6" w14:textId="4675CA41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545F9" w:rsidR="6703D6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545F9" w:rsidR="53522A47">
        <w:rPr>
          <w:rFonts w:ascii="Times New Roman" w:eastAsia="Times New Roman" w:hAnsi="Times New Roman" w:cs="Times New Roman"/>
          <w:sz w:val="24"/>
          <w:szCs w:val="24"/>
        </w:rPr>
        <w:t xml:space="preserve">What race and/or ethnicity do you consider yourself? </w:t>
      </w:r>
    </w:p>
    <w:p w:rsidR="00311ECB" w:rsidRPr="005545F9" w:rsidP="0D3EECFC" w14:paraId="45162E9E" w14:textId="7022AA96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[Multiple </w:t>
      </w:r>
      <w:r w:rsidRPr="66377B50" w:rsidR="00AB1F4B">
        <w:rPr>
          <w:rFonts w:ascii="Times New Roman" w:eastAsia="Times New Roman" w:hAnsi="Times New Roman" w:cs="Times New Roman"/>
          <w:color w:val="C00000"/>
          <w:sz w:val="24"/>
          <w:szCs w:val="24"/>
        </w:rPr>
        <w:t>response allowed (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a-</w:t>
      </w:r>
      <w:r w:rsidR="004D3DF9">
        <w:rPr>
          <w:rFonts w:ascii="Times New Roman" w:eastAsia="Times New Roman" w:hAnsi="Times New Roman" w:cs="Times New Roman"/>
          <w:color w:val="C00000"/>
          <w:sz w:val="24"/>
          <w:szCs w:val="24"/>
        </w:rPr>
        <w:t>c</w:t>
      </w:r>
      <w:r w:rsidRPr="66377B50" w:rsidR="00AB1F4B"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] </w:t>
      </w:r>
    </w:p>
    <w:p w:rsidR="00531898" w:rsidRPr="00FD00AB" w:rsidP="00CA4D55" w14:paraId="0CE23F5C" w14:textId="777777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Ethnicity </w:t>
      </w:r>
    </w:p>
    <w:p w:rsidR="00531898" w:rsidP="00CA4D55" w14:paraId="329ED76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Hispanic or Latino</w:t>
      </w:r>
    </w:p>
    <w:p w:rsidR="00531898" w:rsidP="00CA4D55" w14:paraId="480A2F3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Not Hispanic or Latino</w:t>
      </w:r>
    </w:p>
    <w:p w:rsidR="004D3DF9" w:rsidP="00CA4D55" w14:paraId="56ECDCC1" w14:textId="7E2DE6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Prefer not to </w:t>
      </w:r>
      <w:r>
        <w:rPr>
          <w:rFonts w:ascii="Times New Roman" w:eastAsia="Times New Roman" w:hAnsi="Times New Roman" w:cs="Times New Roman"/>
          <w:sz w:val="24"/>
          <w:szCs w:val="24"/>
        </w:rPr>
        <w:t>answer</w:t>
      </w:r>
    </w:p>
    <w:p w:rsidR="00FD00AB" w:rsidP="00FD00AB" w14:paraId="0531537A" w14:textId="77777777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FD00AB" w:rsidRPr="005545F9" w:rsidP="00FD00AB" w14:paraId="451ECB4C" w14:textId="66FEB5DC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[Multiple response allowed (a-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f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)] </w:t>
      </w:r>
    </w:p>
    <w:p w:rsidR="00565E47" w:rsidRPr="00FD00AB" w:rsidP="00CA4D55" w14:paraId="316B0123" w14:textId="6F76CAF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0AB">
        <w:rPr>
          <w:rFonts w:ascii="Times New Roman" w:eastAsia="Times New Roman" w:hAnsi="Times New Roman" w:cs="Times New Roman"/>
          <w:b/>
          <w:bCs/>
          <w:sz w:val="24"/>
          <w:szCs w:val="24"/>
        </w:rPr>
        <w:t>Race (select all that apply)</w:t>
      </w:r>
      <w:r w:rsidR="00065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65E47" w:rsidP="00CA4D55" w14:paraId="4F5A571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American Indian or Alaska Native</w:t>
      </w:r>
    </w:p>
    <w:p w:rsidR="00482E00" w:rsidP="00482E00" w14:paraId="62A535A4" w14:textId="3110AB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482E00">
        <w:rPr>
          <w:rFonts w:ascii="Times New Roman" w:eastAsia="Times New Roman" w:hAnsi="Times New Roman" w:cs="Times New Roman"/>
          <w:sz w:val="24"/>
          <w:szCs w:val="24"/>
        </w:rPr>
        <w:t xml:space="preserve">Asian </w:t>
      </w:r>
    </w:p>
    <w:p w:rsidR="00482E00" w:rsidP="00482E00" w14:paraId="5BC8E639" w14:textId="3317AA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Black or African American</w:t>
      </w:r>
    </w:p>
    <w:p w:rsidR="00482E00" w:rsidP="00482E00" w14:paraId="383A66AB" w14:textId="73D5EB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Native Hawaiian or Other Pacific Islander</w:t>
      </w:r>
    </w:p>
    <w:p w:rsidR="00482E00" w:rsidP="00482E00" w14:paraId="59313144" w14:textId="6704AD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White</w:t>
      </w:r>
    </w:p>
    <w:p w:rsidR="00F60A2D" w:rsidRPr="00482E00" w:rsidP="00482E00" w14:paraId="42F4FDB9" w14:textId="01F901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f. Prefer not to </w:t>
      </w:r>
      <w:r>
        <w:rPr>
          <w:rFonts w:ascii="Times New Roman" w:eastAsia="Times New Roman" w:hAnsi="Times New Roman" w:cs="Times New Roman"/>
          <w:sz w:val="24"/>
          <w:szCs w:val="24"/>
        </w:rPr>
        <w:t>answer</w:t>
      </w:r>
    </w:p>
    <w:p w:rsidR="00311ECB" w:rsidRPr="005545F9" w:rsidP="0D3EECFC" w14:paraId="23D101EF" w14:textId="113EDED3">
      <w:pPr>
        <w:ind w:left="72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[To establish demographics: </w:t>
      </w:r>
      <w:r w:rsidRPr="66377B50" w:rsidR="00BC746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No </w:t>
      </w:r>
      <w:r w:rsidRPr="66377B50" w:rsidR="00BC746F">
        <w:rPr>
          <w:rFonts w:ascii="Times New Roman" w:eastAsia="Times New Roman" w:hAnsi="Times New Roman" w:cs="Times New Roman"/>
          <w:color w:val="C00000"/>
          <w:sz w:val="24"/>
          <w:szCs w:val="24"/>
        </w:rPr>
        <w:t>disqualifiers, but</w:t>
      </w:r>
      <w:r w:rsidRPr="66377B50" w:rsidR="00BC746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aim for a balanced mix.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]</w:t>
      </w:r>
    </w:p>
    <w:p w:rsidR="00311ECB" w:rsidRPr="005545F9" w:rsidP="0D3EECFC" w14:paraId="5F46ABB0" w14:textId="4460C3B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D57DF" w:rsidRPr="005545F9" w:rsidP="008D57DF" w14:paraId="3A7A7BDE" w14:textId="19D1C543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. What is your </w:t>
      </w:r>
      <w:r w:rsidR="00BB5061">
        <w:rPr>
          <w:rFonts w:ascii="Times New Roman" w:eastAsia="Times New Roman" w:hAnsi="Times New Roman" w:cs="Times New Roman"/>
          <w:sz w:val="24"/>
          <w:szCs w:val="24"/>
        </w:rPr>
        <w:t xml:space="preserve">highest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level</w:t>
      </w:r>
      <w:r w:rsidR="00103F3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5545F9" w:rsidR="00103F3B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D57DF" w:rsidRPr="005545F9" w:rsidP="00FD5D47" w14:paraId="426C8413" w14:textId="7070A8B1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Not a high school graduate</w:t>
      </w:r>
    </w:p>
    <w:p w:rsidR="008D57DF" w:rsidRPr="005545F9" w:rsidP="00FD5D47" w14:paraId="000AF395" w14:textId="56B4D5F6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High school graduate </w:t>
      </w:r>
    </w:p>
    <w:p w:rsidR="008D57DF" w:rsidRPr="005545F9" w:rsidP="00FD5D47" w14:paraId="3FCA010B" w14:textId="77777777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Some college </w:t>
      </w:r>
    </w:p>
    <w:p w:rsidR="008D57DF" w:rsidRPr="005545F9" w:rsidP="00FD5D47" w14:paraId="7AF1F475" w14:textId="296A85A7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College graduate (e.g.,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Bachelor’s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degree) </w:t>
      </w:r>
    </w:p>
    <w:p w:rsidR="420154CD" w:rsidRPr="00FD5D47" w:rsidP="00FD5D47" w14:paraId="2799D601" w14:textId="54F42BCE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Post </w:t>
      </w:r>
      <w:r w:rsidRPr="66377B50" w:rsidR="00ED15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>ollege graduate (e.g.</w:t>
      </w:r>
      <w:r w:rsidRPr="66377B50" w:rsidR="00BC74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377B50" w:rsidR="00BC746F">
        <w:rPr>
          <w:rFonts w:ascii="Times New Roman" w:eastAsia="Times New Roman" w:hAnsi="Times New Roman" w:cs="Times New Roman"/>
          <w:sz w:val="24"/>
          <w:szCs w:val="24"/>
        </w:rPr>
        <w:t>Master’s</w:t>
      </w:r>
      <w:r w:rsidRPr="66377B50">
        <w:rPr>
          <w:rFonts w:ascii="Times New Roman" w:eastAsia="Times New Roman" w:hAnsi="Times New Roman" w:cs="Times New Roman"/>
          <w:sz w:val="24"/>
          <w:szCs w:val="24"/>
        </w:rPr>
        <w:t xml:space="preserve"> degree)</w:t>
      </w:r>
    </w:p>
    <w:p w:rsidR="00510A44" w:rsidRPr="005545F9" w:rsidP="00510A44" w14:paraId="2C5091D8" w14:textId="342A4EBE">
      <w:pPr>
        <w:ind w:left="720"/>
        <w:rPr>
          <w:rFonts w:ascii="Times New Roman" w:hAnsi="Times New Roman" w:cs="Times New Roman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[To establish demographics: No 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disqualifiers, but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aim for a balanced mix.]</w:t>
      </w:r>
    </w:p>
    <w:p w:rsidR="00510A44" w:rsidP="00510A44" w14:paraId="2610BA4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1ECB" w:rsidP="00510A44" w14:paraId="7000C415" w14:textId="499FCC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545F9" w:rsidR="6E97A2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2D76">
        <w:rPr>
          <w:rFonts w:ascii="Times New Roman" w:eastAsia="Times New Roman" w:hAnsi="Times New Roman" w:cs="Times New Roman"/>
          <w:sz w:val="24"/>
          <w:szCs w:val="24"/>
        </w:rPr>
        <w:t>Are you:</w:t>
      </w:r>
      <w:r w:rsidRPr="005545F9" w:rsidR="53522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5D47" w:rsidRPr="005545F9" w:rsidP="00FD5D47" w14:paraId="4EA95B7B" w14:textId="06C9D83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Female</w:t>
      </w:r>
    </w:p>
    <w:p w:rsidR="00FD5D47" w:rsidRPr="005545F9" w:rsidP="00FD5D47" w14:paraId="5227568C" w14:textId="47F1C901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</w:p>
    <w:p w:rsidR="00FD5D47" w:rsidP="00FD5D47" w14:paraId="13694161" w14:textId="76ECEA80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Transgen</w:t>
      </w:r>
      <w:r w:rsidR="00686CF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er, </w:t>
      </w:r>
      <w:r w:rsidR="00686CF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on-binary</w:t>
      </w:r>
      <w:r w:rsidR="00686CF2">
        <w:rPr>
          <w:rFonts w:ascii="Times New Roman" w:eastAsia="Times New Roman" w:hAnsi="Times New Roman" w:cs="Times New Roman"/>
          <w:sz w:val="24"/>
          <w:szCs w:val="24"/>
        </w:rPr>
        <w:t>, or another gender</w:t>
      </w:r>
    </w:p>
    <w:p w:rsidR="00311ECB" w:rsidRPr="00FD5D47" w:rsidP="00FD5D47" w14:paraId="75696A1B" w14:textId="1C1DE500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5D47">
        <w:rPr>
          <w:rFonts w:ascii="Times New Roman" w:eastAsia="Times New Roman" w:hAnsi="Times New Roman" w:cs="Times New Roman"/>
          <w:sz w:val="24"/>
          <w:szCs w:val="24"/>
        </w:rPr>
        <w:t xml:space="preserve">Prefer not to </w:t>
      </w:r>
      <w:r w:rsidRPr="00FD5D47" w:rsidR="54BD507C">
        <w:rPr>
          <w:rFonts w:ascii="Times New Roman" w:eastAsia="Times New Roman" w:hAnsi="Times New Roman" w:cs="Times New Roman"/>
          <w:sz w:val="24"/>
          <w:szCs w:val="24"/>
        </w:rPr>
        <w:t>answer</w:t>
      </w:r>
    </w:p>
    <w:p w:rsidR="00BC746F" w:rsidRPr="005545F9" w:rsidP="00BC746F" w14:paraId="09DBA386" w14:textId="6BA08DD2">
      <w:pPr>
        <w:ind w:left="720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[To establish demographics: No 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>disqualifiers, but</w:t>
      </w:r>
      <w:r w:rsidRPr="66377B5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aim for a balanced mix.]</w:t>
      </w:r>
    </w:p>
    <w:p w:rsidR="00BC746F" w:rsidRPr="005545F9" w:rsidP="0D3EECFC" w14:paraId="4FFA03A0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1ECB" w:rsidRPr="005545F9" w:rsidP="0D3EECFC" w14:paraId="554F3BD7" w14:textId="096DAFB2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Great, thank you for answering those questions.</w:t>
      </w:r>
    </w:p>
    <w:p w:rsidR="00311ECB" w:rsidRPr="005545F9" w:rsidP="0D3EECFC" w14:paraId="25F12458" w14:textId="17D816E3">
      <w:pPr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9D240D" w:rsidRPr="005545F9" w:rsidP="0D3EECFC" w14:paraId="5677954D" w14:textId="3AB8044D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[</w:t>
      </w:r>
      <w:r w:rsidRPr="005545F9" w:rsidR="32CE3434">
        <w:rPr>
          <w:rFonts w:ascii="Times New Roman" w:eastAsia="Times New Roman" w:hAnsi="Times New Roman" w:cs="Times New Roman"/>
          <w:color w:val="C00000"/>
          <w:sz w:val="24"/>
          <w:szCs w:val="24"/>
        </w:rPr>
        <w:t>Qualif</w:t>
      </w:r>
      <w:r w:rsidRPr="005545F9" w:rsidR="62E9E22A">
        <w:rPr>
          <w:rFonts w:ascii="Times New Roman" w:eastAsia="Times New Roman" w:hAnsi="Times New Roman" w:cs="Times New Roman"/>
          <w:color w:val="C00000"/>
          <w:sz w:val="24"/>
          <w:szCs w:val="24"/>
        </w:rPr>
        <w:t>y S</w:t>
      </w:r>
      <w:r w:rsidRPr="005545F9" w:rsidR="32CE3434">
        <w:rPr>
          <w:rFonts w:ascii="Times New Roman" w:eastAsia="Times New Roman" w:hAnsi="Times New Roman" w:cs="Times New Roman"/>
          <w:color w:val="C00000"/>
          <w:sz w:val="24"/>
          <w:szCs w:val="24"/>
        </w:rPr>
        <w:t>cript</w:t>
      </w:r>
      <w:r w:rsidRPr="005545F9" w:rsidR="3A72343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– </w:t>
      </w:r>
      <w:r w:rsidRPr="005545F9" w:rsidR="00BC746F">
        <w:rPr>
          <w:rFonts w:ascii="Times New Roman" w:eastAsia="Times New Roman" w:hAnsi="Times New Roman" w:cs="Times New Roman"/>
          <w:color w:val="C00000"/>
          <w:sz w:val="24"/>
          <w:szCs w:val="24"/>
        </w:rPr>
        <w:t>M</w:t>
      </w:r>
      <w:r w:rsidRPr="005545F9" w:rsidR="3A723430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eets </w:t>
      </w:r>
      <w:r w:rsidR="003967A4">
        <w:rPr>
          <w:rFonts w:ascii="Times New Roman" w:eastAsia="Times New Roman" w:hAnsi="Times New Roman" w:cs="Times New Roman"/>
          <w:color w:val="C00000"/>
          <w:sz w:val="24"/>
          <w:szCs w:val="24"/>
        </w:rPr>
        <w:t>c</w:t>
      </w:r>
      <w:r w:rsidRPr="005545F9" w:rsidR="3A723430">
        <w:rPr>
          <w:rFonts w:ascii="Times New Roman" w:eastAsia="Times New Roman" w:hAnsi="Times New Roman" w:cs="Times New Roman"/>
          <w:color w:val="C00000"/>
          <w:sz w:val="24"/>
          <w:szCs w:val="24"/>
        </w:rPr>
        <w:t>riteria]</w:t>
      </w:r>
      <w:r w:rsidRPr="005545F9" w:rsidR="32CE3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148" w:rsidRPr="005545F9" w:rsidP="0D3EECFC" w14:paraId="0A98C57E" w14:textId="643AA2DA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Congrats! You have qualified for one of the </w:t>
      </w:r>
      <w:r w:rsidRPr="005545F9" w:rsidR="00BC746F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005545F9" w:rsidR="00C7297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545F9" w:rsidR="00C7297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focus groups or </w:t>
      </w:r>
      <w:r w:rsidRPr="005545F9" w:rsidR="00BC746F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one-on-one </w:t>
      </w:r>
      <w:r w:rsidRPr="005545F9" w:rsidR="00C7297E">
        <w:rPr>
          <w:rFonts w:ascii="Times New Roman" w:eastAsia="Times New Roman" w:hAnsi="Times New Roman" w:cs="Times New Roman"/>
          <w:color w:val="C00000"/>
          <w:sz w:val="24"/>
          <w:szCs w:val="24"/>
        </w:rPr>
        <w:t>interviews</w:t>
      </w:r>
      <w:r w:rsidRPr="005545F9" w:rsidR="00C7297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. We will contact you to let you know if you’re invited to participate in an interview and provide details. </w:t>
      </w:r>
    </w:p>
    <w:p w:rsidR="00E07148" w:rsidRPr="005545F9" w:rsidP="0D3EECFC" w14:paraId="3CCC0E84" w14:textId="0B12EC8C">
      <w:pPr>
        <w:rPr>
          <w:rFonts w:ascii="Times New Roman" w:eastAsia="Times New Roman" w:hAnsi="Times New Roman" w:cs="Times New Roman"/>
          <w:sz w:val="24"/>
          <w:szCs w:val="24"/>
        </w:rPr>
      </w:pPr>
      <w:r w:rsidRPr="6BF9BB52"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 w:rsidRPr="6BF9BB52" w:rsidR="271DC5BA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="003967A4">
        <w:rPr>
          <w:rFonts w:ascii="Times New Roman" w:eastAsia="Times New Roman" w:hAnsi="Times New Roman" w:cs="Times New Roman"/>
          <w:sz w:val="24"/>
          <w:szCs w:val="24"/>
        </w:rPr>
        <w:t xml:space="preserve"> and complete the session</w:t>
      </w:r>
      <w:r w:rsidRPr="6BF9BB52" w:rsidR="271DC5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6BF9BB52">
        <w:rPr>
          <w:rFonts w:ascii="Times New Roman" w:eastAsia="Times New Roman" w:hAnsi="Times New Roman" w:cs="Times New Roman"/>
          <w:sz w:val="24"/>
          <w:szCs w:val="24"/>
        </w:rPr>
        <w:t xml:space="preserve"> you’ll receive </w:t>
      </w:r>
      <w:r w:rsidRPr="6BF9BB52" w:rsidR="00C7297E">
        <w:rPr>
          <w:rFonts w:ascii="Times New Roman" w:eastAsia="Times New Roman" w:hAnsi="Times New Roman" w:cs="Times New Roman"/>
          <w:sz w:val="24"/>
          <w:szCs w:val="24"/>
        </w:rPr>
        <w:t>[</w:t>
      </w:r>
      <w:r w:rsidRPr="6BF9BB52" w:rsidR="00C7297E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select relevant </w:t>
      </w:r>
      <w:r w:rsidR="003967A4">
        <w:rPr>
          <w:rFonts w:ascii="Times New Roman" w:eastAsia="Times New Roman" w:hAnsi="Times New Roman" w:cs="Times New Roman"/>
          <w:color w:val="C00000"/>
          <w:sz w:val="24"/>
          <w:szCs w:val="24"/>
        </w:rPr>
        <w:t>incentive for study</w:t>
      </w:r>
      <w:r w:rsidRPr="6BF9BB52" w:rsidR="00C7297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311ECB" w:rsidRPr="005545F9" w:rsidP="00E07148" w14:paraId="23EEBA60" w14:textId="4401F743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74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</w:t>
      </w:r>
      <w:r w:rsidRPr="00A74BA9" w:rsidR="00A74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125.00</w:t>
      </w:r>
      <w:r w:rsidR="00A74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 w:rsidR="00B826BB">
        <w:rPr>
          <w:rFonts w:ascii="Times New Roman" w:eastAsia="Times New Roman" w:hAnsi="Times New Roman" w:cs="Times New Roman"/>
          <w:sz w:val="24"/>
          <w:szCs w:val="24"/>
        </w:rPr>
        <w:t xml:space="preserve">token of appreciation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for your participation</w:t>
      </w:r>
      <w:r w:rsidRPr="005545F9" w:rsidR="00E07148">
        <w:rPr>
          <w:rFonts w:ascii="Times New Roman" w:eastAsia="Times New Roman" w:hAnsi="Times New Roman" w:cs="Times New Roman"/>
          <w:sz w:val="24"/>
          <w:szCs w:val="24"/>
        </w:rPr>
        <w:t xml:space="preserve"> in the focus group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BC746F" w:rsidRPr="005545F9" w:rsidP="00BC746F" w14:paraId="16042D6D" w14:textId="7777777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E07148" w:rsidRPr="005545F9" w:rsidP="00E07148" w14:paraId="6776724D" w14:textId="2DF39559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74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</w:t>
      </w:r>
      <w:r w:rsidRPr="00A74BA9" w:rsidR="00A74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75.00</w:t>
      </w:r>
      <w:r w:rsidRPr="00A74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 w:rsidR="00B826BB">
        <w:rPr>
          <w:rFonts w:ascii="Times New Roman" w:eastAsia="Times New Roman" w:hAnsi="Times New Roman" w:cs="Times New Roman"/>
          <w:sz w:val="24"/>
          <w:szCs w:val="24"/>
        </w:rPr>
        <w:t xml:space="preserve">token of appreciation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for your participation in the </w:t>
      </w:r>
      <w:r w:rsidR="003967A4">
        <w:rPr>
          <w:rFonts w:ascii="Times New Roman" w:eastAsia="Times New Roman" w:hAnsi="Times New Roman" w:cs="Times New Roman"/>
          <w:sz w:val="24"/>
          <w:szCs w:val="24"/>
        </w:rPr>
        <w:t>one-one-one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interview! </w:t>
      </w:r>
    </w:p>
    <w:p w:rsidR="00E07148" w:rsidRPr="005545F9" w:rsidP="00E07148" w14:paraId="1BC32ECA" w14:textId="460BDC5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11ECB" w:rsidRPr="005545F9" w:rsidP="0D3EECFC" w14:paraId="041216C0" w14:textId="5D384D75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→ Recruitment agency has contact information for participant</w:t>
      </w:r>
      <w:r w:rsidR="005C76C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on file; proceed </w:t>
      </w:r>
      <w:r w:rsidR="005C76C9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5545F9" w:rsidR="005C7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contact for </w:t>
      </w:r>
      <w:r w:rsidRPr="005545F9" w:rsidR="00E07148">
        <w:rPr>
          <w:rFonts w:ascii="Times New Roman" w:eastAsia="Times New Roman" w:hAnsi="Times New Roman" w:cs="Times New Roman"/>
          <w:sz w:val="24"/>
          <w:szCs w:val="24"/>
        </w:rPr>
        <w:t xml:space="preserve">consent form and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scheduling</w:t>
      </w:r>
      <w:r w:rsidRPr="005545F9" w:rsidR="009D24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1ECB" w:rsidRPr="005545F9" w:rsidP="0D3EECFC" w14:paraId="344AEB8D" w14:textId="7BB81F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40D" w:rsidRPr="005545F9" w:rsidP="0D3EECFC" w14:paraId="359E1F02" w14:textId="4089D5A4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[Disqualify Script 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–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3967A4">
        <w:rPr>
          <w:rFonts w:ascii="Times New Roman" w:eastAsia="Times New Roman" w:hAnsi="Times New Roman" w:cs="Times New Roman"/>
          <w:color w:val="C00000"/>
          <w:sz w:val="24"/>
          <w:szCs w:val="24"/>
        </w:rPr>
        <w:t>D</w:t>
      </w:r>
      <w:r w:rsidRPr="005545F9">
        <w:rPr>
          <w:rFonts w:ascii="Times New Roman" w:eastAsia="Times New Roman" w:hAnsi="Times New Roman" w:cs="Times New Roman"/>
          <w:color w:val="C00000"/>
          <w:sz w:val="24"/>
          <w:szCs w:val="24"/>
        </w:rPr>
        <w:t>oes not meet criteria]</w:t>
      </w:r>
    </w:p>
    <w:p w:rsidR="009D240D" w:rsidRPr="005545F9" w:rsidP="0D3EECFC" w14:paraId="50BED03E" w14:textId="6A5DF014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Those are all the questions I have for you today.</w:t>
      </w:r>
      <w:r w:rsidRPr="005545F9" w:rsidR="0FD87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>Unfortunately, you do</w:t>
      </w:r>
      <w:r w:rsidR="00A15EC3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 qualify to participate in our </w:t>
      </w:r>
      <w:r w:rsidR="00A15EC3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5545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1ECB" w:rsidRPr="005545F9" w:rsidP="0D3EECFC" w14:paraId="2C078E63" w14:textId="6E79F7DE">
      <w:pPr>
        <w:rPr>
          <w:rFonts w:ascii="Times New Roman" w:eastAsia="Times New Roman" w:hAnsi="Times New Roman" w:cs="Times New Roman"/>
          <w:sz w:val="24"/>
          <w:szCs w:val="24"/>
        </w:rPr>
      </w:pPr>
      <w:r w:rsidRPr="005545F9">
        <w:rPr>
          <w:rFonts w:ascii="Times New Roman" w:eastAsia="Times New Roman" w:hAnsi="Times New Roman" w:cs="Times New Roman"/>
          <w:sz w:val="24"/>
          <w:szCs w:val="24"/>
        </w:rPr>
        <w:t>Thanks for your time and have a great day!</w:t>
      </w:r>
    </w:p>
    <w:sectPr w:rsidSect="00507528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05B8" w:rsidRPr="004264CF" w:rsidP="004264CF" w14:paraId="75909172" w14:textId="6841EFC1">
    <w:pPr>
      <w:shd w:val="clear" w:color="auto" w:fill="FFFFFF"/>
      <w:rPr>
        <w:rFonts w:ascii="Times" w:eastAsia="Times New Roman" w:hAnsi="Times" w:cs="Times New Roman"/>
        <w:color w:val="000000" w:themeColor="text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7528" w:rsidRPr="009D1AA2" w:rsidP="00507528" w14:paraId="5B02D9A1" w14:textId="77777777">
    <w:pPr>
      <w:rPr>
        <w:rFonts w:ascii="Times" w:eastAsia="Times New Roman" w:hAnsi="Times" w:cs="Times New Roman"/>
        <w:sz w:val="18"/>
        <w:szCs w:val="18"/>
      </w:rPr>
    </w:pPr>
    <w:r w:rsidRPr="009D1AA2">
      <w:rPr>
        <w:rFonts w:ascii="Times" w:eastAsia="Times New Roman" w:hAnsi="Times" w:cs="Times New Roman"/>
        <w:sz w:val="18"/>
        <w:szCs w:val="18"/>
      </w:rPr>
      <w:t>-----</w:t>
    </w:r>
  </w:p>
  <w:p w:rsidR="00507528" w:rsidRPr="009D1AA2" w:rsidP="510AB83A" w14:paraId="1763DB3E" w14:textId="02F8C2B6">
    <w:pPr>
      <w:shd w:val="clear" w:color="auto" w:fill="FFFFFF" w:themeFill="background1"/>
      <w:rPr>
        <w:rFonts w:ascii="Times" w:eastAsia="Times New Roman" w:hAnsi="Times" w:cs="Times New Roman"/>
        <w:color w:val="000000" w:themeColor="text1"/>
        <w:sz w:val="18"/>
        <w:szCs w:val="18"/>
      </w:rPr>
    </w:pPr>
    <w:r w:rsidRPr="510AB83A">
      <w:rPr>
        <w:rFonts w:ascii="Times" w:eastAsia="Times New Roman" w:hAnsi="Times" w:cs="Times New Roman"/>
        <w:color w:val="000000" w:themeColor="text1"/>
        <w:sz w:val="18"/>
        <w:szCs w:val="18"/>
      </w:rPr>
      <w:t>Public reporting burden of this collection of information is estimated to average </w:t>
    </w:r>
    <w:r w:rsidR="00866A6A">
      <w:rPr>
        <w:rFonts w:ascii="Times" w:eastAsia="Times New Roman" w:hAnsi="Times" w:cs="Times New Roman"/>
        <w:color w:val="000000" w:themeColor="text1"/>
        <w:sz w:val="18"/>
        <w:szCs w:val="18"/>
      </w:rPr>
      <w:t>10</w:t>
    </w:r>
    <w:r w:rsidRPr="510AB83A">
      <w:rPr>
        <w:rFonts w:ascii="Times" w:eastAsia="Times New Roman" w:hAnsi="Times" w:cs="Times New Roman"/>
        <w:color w:val="000000" w:themeColor="text1"/>
        <w:sz w:val="18"/>
        <w:szCs w:val="18"/>
      </w:rPr>
      <w:t xml:space="preserve"> minutes per response, including the time for reviewing instructions, searching existing data sources, </w:t>
    </w:r>
    <w:r w:rsidRPr="510AB83A">
      <w:rPr>
        <w:rFonts w:ascii="Times" w:eastAsia="Times New Roman" w:hAnsi="Times" w:cs="Times New Roman"/>
        <w:color w:val="000000" w:themeColor="text1"/>
        <w:sz w:val="18"/>
        <w:szCs w:val="18"/>
      </w:rPr>
      <w:t>gathering</w:t>
    </w:r>
    <w:r w:rsidRPr="510AB83A">
      <w:rPr>
        <w:rFonts w:ascii="Times" w:eastAsia="Times New Roman" w:hAnsi="Times" w:cs="Times New Roman"/>
        <w:color w:val="000000" w:themeColor="text1"/>
        <w:sz w:val="18"/>
        <w:szCs w:val="18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251443">
      <w:rPr>
        <w:rFonts w:ascii="Times" w:eastAsia="Times New Roman" w:hAnsi="Times" w:cs="Times New Roman"/>
        <w:color w:val="000000" w:themeColor="text1"/>
        <w:sz w:val="18"/>
        <w:szCs w:val="18"/>
      </w:rPr>
      <w:t>H21-8</w:t>
    </w:r>
    <w:r w:rsidRPr="510AB83A">
      <w:rPr>
        <w:rFonts w:ascii="Times" w:eastAsia="Times New Roman" w:hAnsi="Times" w:cs="Times New Roman"/>
        <w:color w:val="000000" w:themeColor="text1"/>
        <w:sz w:val="18"/>
        <w:szCs w:val="18"/>
      </w:rPr>
      <w:t>, Atlanta, Georgia 30333; ATTN: PRA 0920-1154</w:t>
    </w:r>
  </w:p>
  <w:p w:rsidR="00507528" w14:paraId="4C44B09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Look w:val="06A0"/>
    </w:tblPr>
    <w:tblGrid>
      <w:gridCol w:w="3120"/>
      <w:gridCol w:w="3120"/>
      <w:gridCol w:w="3120"/>
    </w:tblGrid>
    <w:tr w14:paraId="1FF3B31E" w:rsidTr="4F24E63E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4F24E63E" w:rsidP="4F24E63E" w14:paraId="3F5DDA7A" w14:textId="0E99785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</w:tcPr>
        <w:p w:rsidR="4F24E63E" w:rsidP="4F24E63E" w14:paraId="38568704" w14:textId="10237F3F">
          <w:pPr>
            <w:pStyle w:val="Header"/>
            <w:bidi w:val="0"/>
            <w:jc w:val="center"/>
          </w:pPr>
        </w:p>
      </w:tc>
      <w:tc>
        <w:tcPr>
          <w:tcW w:w="3120" w:type="dxa"/>
        </w:tcPr>
        <w:p w:rsidR="4F24E63E" w:rsidP="4F24E63E" w14:paraId="6678C8BC" w14:textId="311961FE">
          <w:pPr>
            <w:pStyle w:val="Header"/>
            <w:bidi w:val="0"/>
            <w:ind w:right="-115"/>
            <w:jc w:val="right"/>
          </w:pPr>
        </w:p>
      </w:tc>
    </w:tr>
  </w:tbl>
  <w:p w:rsidR="4F24E63E" w:rsidP="4F24E63E" w14:paraId="1903807E" w14:textId="4158739D">
    <w:pPr>
      <w:pStyle w:val="Header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5CC3" w:rsidRPr="00F2582E" w:rsidP="003E5CC3" w14:paraId="63507E9C" w14:textId="767F6DC7">
    <w:pPr>
      <w:shd w:val="clear" w:color="auto" w:fill="FFFFFF"/>
      <w:spacing w:after="0" w:line="240" w:lineRule="auto"/>
      <w:jc w:val="right"/>
      <w:rPr>
        <w:rFonts w:ascii="Times" w:eastAsia="Times New Roman" w:hAnsi="Times" w:cs="Times New Roman"/>
      </w:rPr>
    </w:pPr>
    <w:r w:rsidRPr="00ED590D">
      <w:rPr>
        <w:rFonts w:ascii="Times" w:eastAsia="Times New Roman" w:hAnsi="Times" w:cs="Times New Roman"/>
        <w:i/>
        <w:iCs/>
      </w:rPr>
      <w:t xml:space="preserve">Attachment </w:t>
    </w:r>
    <w:r>
      <w:rPr>
        <w:rFonts w:ascii="Times" w:eastAsia="Times New Roman" w:hAnsi="Times" w:cs="Times New Roman"/>
        <w:i/>
        <w:iCs/>
      </w:rPr>
      <w:t>A</w:t>
    </w:r>
    <w:r w:rsidRPr="00ED590D">
      <w:rPr>
        <w:rFonts w:ascii="Times" w:eastAsia="Times New Roman" w:hAnsi="Times" w:cs="Times New Roman"/>
        <w:i/>
        <w:iCs/>
      </w:rPr>
      <w:t xml:space="preserve">: </w:t>
    </w:r>
    <w:r>
      <w:rPr>
        <w:rFonts w:ascii="Times" w:eastAsia="Times New Roman" w:hAnsi="Times" w:cs="Times New Roman"/>
        <w:i/>
        <w:iCs/>
      </w:rPr>
      <w:t>Recruitment Screener</w:t>
    </w:r>
    <w:r>
      <w:rPr>
        <w:rFonts w:ascii="Times" w:eastAsia="Times New Roman" w:hAnsi="Times" w:cs="Times New Roman"/>
      </w:rPr>
      <w:t xml:space="preserve">                                                                                 </w:t>
    </w:r>
    <w:r w:rsidRPr="00F2582E">
      <w:rPr>
        <w:rFonts w:ascii="Times" w:eastAsia="Times New Roman" w:hAnsi="Times" w:cs="Times New Roman"/>
      </w:rPr>
      <w:t>Form Approved</w:t>
    </w:r>
  </w:p>
  <w:p w:rsidR="003E5CC3" w:rsidRPr="00F2582E" w:rsidP="003E5CC3" w14:paraId="22160F0D" w14:textId="77777777">
    <w:pPr>
      <w:shd w:val="clear" w:color="auto" w:fill="FFFFFF"/>
      <w:spacing w:after="0" w:line="240" w:lineRule="auto"/>
      <w:jc w:val="right"/>
      <w:rPr>
        <w:rFonts w:ascii="Times" w:eastAsia="Times New Roman" w:hAnsi="Times" w:cs="Times New Roman"/>
      </w:rPr>
    </w:pPr>
    <w:r w:rsidRPr="00F2582E">
      <w:rPr>
        <w:rFonts w:ascii="Times" w:eastAsia="Times New Roman" w:hAnsi="Times" w:cs="Times New Roman"/>
      </w:rPr>
      <w:t>OMB Control No.: 0920-1154</w:t>
    </w:r>
  </w:p>
  <w:p w:rsidR="003E5CC3" w:rsidRPr="00F2582E" w:rsidP="003E5CC3" w14:paraId="434C1A2C" w14:textId="77777777">
    <w:pPr>
      <w:shd w:val="clear" w:color="auto" w:fill="FFFFFF"/>
      <w:spacing w:after="0" w:line="240" w:lineRule="auto"/>
      <w:jc w:val="right"/>
      <w:rPr>
        <w:rFonts w:ascii="Times" w:eastAsia="Times New Roman" w:hAnsi="Times" w:cs="Times New Roman"/>
      </w:rPr>
    </w:pPr>
    <w:r w:rsidRPr="00F2582E">
      <w:rPr>
        <w:rFonts w:ascii="Times" w:eastAsia="Times New Roman" w:hAnsi="Times" w:cs="Times New Roman"/>
      </w:rPr>
      <w:t>Expiration date: 03/31/2026</w:t>
    </w:r>
  </w:p>
  <w:p w:rsidR="00507528" w14:paraId="0D1B53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Text Box" style="width:39pt;height:36.75pt" o:bullet="t">
        <v:imagedata r:id="rId1" o:title="Text Box"/>
      </v:shape>
    </w:pict>
  </w:numPicBullet>
  <w:abstractNum w:abstractNumId="0">
    <w:nsid w:val="0092DF5A"/>
    <w:multiLevelType w:val="hybridMultilevel"/>
    <w:tmpl w:val="30C8D5E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81781"/>
    <w:multiLevelType w:val="hybridMultilevel"/>
    <w:tmpl w:val="054CB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3349"/>
    <w:multiLevelType w:val="hybridMultilevel"/>
    <w:tmpl w:val="48CE5B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4621"/>
    <w:multiLevelType w:val="hybridMultilevel"/>
    <w:tmpl w:val="2F3C7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F49"/>
    <w:multiLevelType w:val="hybridMultilevel"/>
    <w:tmpl w:val="CC02E3A2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12930DB2"/>
    <w:multiLevelType w:val="hybridMultilevel"/>
    <w:tmpl w:val="27BCC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94A74"/>
    <w:multiLevelType w:val="hybridMultilevel"/>
    <w:tmpl w:val="116467C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15618"/>
    <w:multiLevelType w:val="hybridMultilevel"/>
    <w:tmpl w:val="054CB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D552"/>
    <w:multiLevelType w:val="hybridMultilevel"/>
    <w:tmpl w:val="27125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378F9"/>
    <w:multiLevelType w:val="hybridMultilevel"/>
    <w:tmpl w:val="86DE5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7275F"/>
    <w:multiLevelType w:val="hybridMultilevel"/>
    <w:tmpl w:val="3182AF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96F00"/>
    <w:multiLevelType w:val="hybridMultilevel"/>
    <w:tmpl w:val="66927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666B0"/>
    <w:multiLevelType w:val="hybridMultilevel"/>
    <w:tmpl w:val="054CB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F14F4"/>
    <w:multiLevelType w:val="hybridMultilevel"/>
    <w:tmpl w:val="054CB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08042"/>
    <w:multiLevelType w:val="hybridMultilevel"/>
    <w:tmpl w:val="3182AF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79F2C"/>
    <w:multiLevelType w:val="hybridMultilevel"/>
    <w:tmpl w:val="7F484B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956F0"/>
    <w:multiLevelType w:val="hybridMultilevel"/>
    <w:tmpl w:val="054CB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83392"/>
    <w:multiLevelType w:val="hybridMultilevel"/>
    <w:tmpl w:val="054CB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20947"/>
    <w:multiLevelType w:val="hybridMultilevel"/>
    <w:tmpl w:val="CDD62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91F6A"/>
    <w:multiLevelType w:val="hybridMultilevel"/>
    <w:tmpl w:val="AF9EC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A3000"/>
    <w:multiLevelType w:val="hybridMultilevel"/>
    <w:tmpl w:val="054CB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D25F0"/>
    <w:multiLevelType w:val="hybridMultilevel"/>
    <w:tmpl w:val="48CE5B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3F9CD"/>
    <w:multiLevelType w:val="hybridMultilevel"/>
    <w:tmpl w:val="6874B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4BE47"/>
    <w:multiLevelType w:val="hybridMultilevel"/>
    <w:tmpl w:val="FAE6E9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42281"/>
    <w:multiLevelType w:val="hybridMultilevel"/>
    <w:tmpl w:val="AE348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06896">
    <w:abstractNumId w:val="22"/>
  </w:num>
  <w:num w:numId="2" w16cid:durableId="527525338">
    <w:abstractNumId w:val="8"/>
  </w:num>
  <w:num w:numId="3" w16cid:durableId="1426802084">
    <w:abstractNumId w:val="11"/>
  </w:num>
  <w:num w:numId="4" w16cid:durableId="2069375942">
    <w:abstractNumId w:val="5"/>
  </w:num>
  <w:num w:numId="5" w16cid:durableId="466357267">
    <w:abstractNumId w:val="15"/>
  </w:num>
  <w:num w:numId="6" w16cid:durableId="1902641292">
    <w:abstractNumId w:val="17"/>
  </w:num>
  <w:num w:numId="7" w16cid:durableId="1428891383">
    <w:abstractNumId w:val="14"/>
  </w:num>
  <w:num w:numId="8" w16cid:durableId="2143838318">
    <w:abstractNumId w:val="23"/>
  </w:num>
  <w:num w:numId="9" w16cid:durableId="278462585">
    <w:abstractNumId w:val="18"/>
  </w:num>
  <w:num w:numId="10" w16cid:durableId="1537891613">
    <w:abstractNumId w:val="0"/>
  </w:num>
  <w:num w:numId="11" w16cid:durableId="655958852">
    <w:abstractNumId w:val="19"/>
  </w:num>
  <w:num w:numId="12" w16cid:durableId="1842819393">
    <w:abstractNumId w:val="10"/>
  </w:num>
  <w:num w:numId="13" w16cid:durableId="1828209959">
    <w:abstractNumId w:val="16"/>
  </w:num>
  <w:num w:numId="14" w16cid:durableId="1080718005">
    <w:abstractNumId w:val="13"/>
  </w:num>
  <w:num w:numId="15" w16cid:durableId="201402783">
    <w:abstractNumId w:val="24"/>
  </w:num>
  <w:num w:numId="16" w16cid:durableId="1068574511">
    <w:abstractNumId w:val="4"/>
  </w:num>
  <w:num w:numId="17" w16cid:durableId="1525822149">
    <w:abstractNumId w:val="6"/>
  </w:num>
  <w:num w:numId="18" w16cid:durableId="590164236">
    <w:abstractNumId w:val="9"/>
  </w:num>
  <w:num w:numId="19" w16cid:durableId="1926307706">
    <w:abstractNumId w:val="1"/>
  </w:num>
  <w:num w:numId="20" w16cid:durableId="1530416767">
    <w:abstractNumId w:val="12"/>
  </w:num>
  <w:num w:numId="21" w16cid:durableId="123351617">
    <w:abstractNumId w:val="20"/>
  </w:num>
  <w:num w:numId="22" w16cid:durableId="1056974981">
    <w:abstractNumId w:val="7"/>
  </w:num>
  <w:num w:numId="23" w16cid:durableId="881285405">
    <w:abstractNumId w:val="3"/>
  </w:num>
  <w:num w:numId="24" w16cid:durableId="498277190">
    <w:abstractNumId w:val="2"/>
  </w:num>
  <w:num w:numId="25" w16cid:durableId="20853001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6E0462"/>
    <w:rsid w:val="00004DAF"/>
    <w:rsid w:val="000177E0"/>
    <w:rsid w:val="00027A89"/>
    <w:rsid w:val="0003103B"/>
    <w:rsid w:val="00032C9B"/>
    <w:rsid w:val="000565F7"/>
    <w:rsid w:val="00065F30"/>
    <w:rsid w:val="000755C2"/>
    <w:rsid w:val="00083181"/>
    <w:rsid w:val="00083B63"/>
    <w:rsid w:val="000B7C7A"/>
    <w:rsid w:val="000D13DF"/>
    <w:rsid w:val="00103F3B"/>
    <w:rsid w:val="00112D3B"/>
    <w:rsid w:val="00117454"/>
    <w:rsid w:val="00122494"/>
    <w:rsid w:val="001419E7"/>
    <w:rsid w:val="001431DA"/>
    <w:rsid w:val="00170463"/>
    <w:rsid w:val="001705B8"/>
    <w:rsid w:val="001850B6"/>
    <w:rsid w:val="00193A2A"/>
    <w:rsid w:val="001D3AAB"/>
    <w:rsid w:val="001E42E1"/>
    <w:rsid w:val="001F0346"/>
    <w:rsid w:val="002015E4"/>
    <w:rsid w:val="00205443"/>
    <w:rsid w:val="00216DF6"/>
    <w:rsid w:val="00224502"/>
    <w:rsid w:val="002318D9"/>
    <w:rsid w:val="00237347"/>
    <w:rsid w:val="0023EA7F"/>
    <w:rsid w:val="00243E78"/>
    <w:rsid w:val="002443A1"/>
    <w:rsid w:val="00251443"/>
    <w:rsid w:val="00251E18"/>
    <w:rsid w:val="00273641"/>
    <w:rsid w:val="00285B70"/>
    <w:rsid w:val="00293553"/>
    <w:rsid w:val="002960D7"/>
    <w:rsid w:val="002B1B67"/>
    <w:rsid w:val="002D65E3"/>
    <w:rsid w:val="002E334F"/>
    <w:rsid w:val="002E3A73"/>
    <w:rsid w:val="002F18A4"/>
    <w:rsid w:val="00311ECB"/>
    <w:rsid w:val="00322D76"/>
    <w:rsid w:val="00335289"/>
    <w:rsid w:val="003468F9"/>
    <w:rsid w:val="00355DBD"/>
    <w:rsid w:val="00362879"/>
    <w:rsid w:val="003734F1"/>
    <w:rsid w:val="003868B4"/>
    <w:rsid w:val="003967A4"/>
    <w:rsid w:val="003B0ADD"/>
    <w:rsid w:val="003B5E90"/>
    <w:rsid w:val="003C641C"/>
    <w:rsid w:val="003D2258"/>
    <w:rsid w:val="003D3C32"/>
    <w:rsid w:val="003D6140"/>
    <w:rsid w:val="003E3052"/>
    <w:rsid w:val="003E5CC3"/>
    <w:rsid w:val="003F4BD2"/>
    <w:rsid w:val="003F7929"/>
    <w:rsid w:val="00404FF5"/>
    <w:rsid w:val="00414840"/>
    <w:rsid w:val="004264CF"/>
    <w:rsid w:val="004419D1"/>
    <w:rsid w:val="00441A48"/>
    <w:rsid w:val="00443082"/>
    <w:rsid w:val="00444E14"/>
    <w:rsid w:val="004568EB"/>
    <w:rsid w:val="00461E89"/>
    <w:rsid w:val="00463F51"/>
    <w:rsid w:val="004647A7"/>
    <w:rsid w:val="00475BD8"/>
    <w:rsid w:val="00475E58"/>
    <w:rsid w:val="00482E00"/>
    <w:rsid w:val="00484E5D"/>
    <w:rsid w:val="0048788E"/>
    <w:rsid w:val="00494F8D"/>
    <w:rsid w:val="004A7EAD"/>
    <w:rsid w:val="004B4273"/>
    <w:rsid w:val="004D3912"/>
    <w:rsid w:val="004D3DF9"/>
    <w:rsid w:val="004E72C8"/>
    <w:rsid w:val="004E7498"/>
    <w:rsid w:val="00502BC2"/>
    <w:rsid w:val="00505FFC"/>
    <w:rsid w:val="00507528"/>
    <w:rsid w:val="00507B34"/>
    <w:rsid w:val="00510A44"/>
    <w:rsid w:val="005135F9"/>
    <w:rsid w:val="005219F7"/>
    <w:rsid w:val="0052498E"/>
    <w:rsid w:val="00531898"/>
    <w:rsid w:val="00535193"/>
    <w:rsid w:val="005545F9"/>
    <w:rsid w:val="00565E47"/>
    <w:rsid w:val="005A0B07"/>
    <w:rsid w:val="005C4784"/>
    <w:rsid w:val="005C76C9"/>
    <w:rsid w:val="005D41C2"/>
    <w:rsid w:val="005F2BEE"/>
    <w:rsid w:val="00611025"/>
    <w:rsid w:val="0062004F"/>
    <w:rsid w:val="00625904"/>
    <w:rsid w:val="00625EF0"/>
    <w:rsid w:val="0065258F"/>
    <w:rsid w:val="00663FA1"/>
    <w:rsid w:val="00677AE1"/>
    <w:rsid w:val="00686CF2"/>
    <w:rsid w:val="006A7E07"/>
    <w:rsid w:val="006C4659"/>
    <w:rsid w:val="006C644F"/>
    <w:rsid w:val="006F6A6B"/>
    <w:rsid w:val="00700B5A"/>
    <w:rsid w:val="00711B86"/>
    <w:rsid w:val="007364EE"/>
    <w:rsid w:val="007445AC"/>
    <w:rsid w:val="00744715"/>
    <w:rsid w:val="00775D88"/>
    <w:rsid w:val="0077769C"/>
    <w:rsid w:val="00797CB2"/>
    <w:rsid w:val="007A1A19"/>
    <w:rsid w:val="007A2C7F"/>
    <w:rsid w:val="007A30AA"/>
    <w:rsid w:val="007C7C68"/>
    <w:rsid w:val="007D16BB"/>
    <w:rsid w:val="0080267C"/>
    <w:rsid w:val="00814A4F"/>
    <w:rsid w:val="008168D0"/>
    <w:rsid w:val="00821B62"/>
    <w:rsid w:val="00832729"/>
    <w:rsid w:val="00840214"/>
    <w:rsid w:val="00840F1F"/>
    <w:rsid w:val="0084506F"/>
    <w:rsid w:val="00861777"/>
    <w:rsid w:val="00866A6A"/>
    <w:rsid w:val="008977A5"/>
    <w:rsid w:val="008C33A8"/>
    <w:rsid w:val="008C5E52"/>
    <w:rsid w:val="008D57DF"/>
    <w:rsid w:val="009153E0"/>
    <w:rsid w:val="00917F4C"/>
    <w:rsid w:val="00923AC3"/>
    <w:rsid w:val="00927791"/>
    <w:rsid w:val="00932BF3"/>
    <w:rsid w:val="00975304"/>
    <w:rsid w:val="00981D7A"/>
    <w:rsid w:val="0099660D"/>
    <w:rsid w:val="009A6D36"/>
    <w:rsid w:val="009C69E8"/>
    <w:rsid w:val="009D1AA2"/>
    <w:rsid w:val="009D240D"/>
    <w:rsid w:val="009E2F9F"/>
    <w:rsid w:val="009E3703"/>
    <w:rsid w:val="009E46B9"/>
    <w:rsid w:val="00A01351"/>
    <w:rsid w:val="00A15154"/>
    <w:rsid w:val="00A15EC3"/>
    <w:rsid w:val="00A32A6C"/>
    <w:rsid w:val="00A33A20"/>
    <w:rsid w:val="00A41DB9"/>
    <w:rsid w:val="00A50ADB"/>
    <w:rsid w:val="00A642EB"/>
    <w:rsid w:val="00A729D4"/>
    <w:rsid w:val="00A743F2"/>
    <w:rsid w:val="00A74BA9"/>
    <w:rsid w:val="00A823BC"/>
    <w:rsid w:val="00A97F54"/>
    <w:rsid w:val="00AA3934"/>
    <w:rsid w:val="00AA4601"/>
    <w:rsid w:val="00AB0C82"/>
    <w:rsid w:val="00AB1F4B"/>
    <w:rsid w:val="00AB6CE8"/>
    <w:rsid w:val="00AD74CE"/>
    <w:rsid w:val="00AE68E8"/>
    <w:rsid w:val="00B032D1"/>
    <w:rsid w:val="00B172D6"/>
    <w:rsid w:val="00B64E3E"/>
    <w:rsid w:val="00B76197"/>
    <w:rsid w:val="00B810D2"/>
    <w:rsid w:val="00B826BB"/>
    <w:rsid w:val="00B914FC"/>
    <w:rsid w:val="00BB2299"/>
    <w:rsid w:val="00BB5061"/>
    <w:rsid w:val="00BB588F"/>
    <w:rsid w:val="00BC746F"/>
    <w:rsid w:val="00BD5AEB"/>
    <w:rsid w:val="00BF09B4"/>
    <w:rsid w:val="00C03773"/>
    <w:rsid w:val="00C05FDB"/>
    <w:rsid w:val="00C10D81"/>
    <w:rsid w:val="00C138D8"/>
    <w:rsid w:val="00C412A4"/>
    <w:rsid w:val="00C44BB4"/>
    <w:rsid w:val="00C45ACB"/>
    <w:rsid w:val="00C55337"/>
    <w:rsid w:val="00C722D0"/>
    <w:rsid w:val="00C7297E"/>
    <w:rsid w:val="00C83B78"/>
    <w:rsid w:val="00CA4D55"/>
    <w:rsid w:val="00CB24DF"/>
    <w:rsid w:val="00CB26FA"/>
    <w:rsid w:val="00CE0E39"/>
    <w:rsid w:val="00CE3310"/>
    <w:rsid w:val="00CF067C"/>
    <w:rsid w:val="00D03C89"/>
    <w:rsid w:val="00D045A1"/>
    <w:rsid w:val="00D16DFE"/>
    <w:rsid w:val="00D71436"/>
    <w:rsid w:val="00D73405"/>
    <w:rsid w:val="00D96703"/>
    <w:rsid w:val="00DA55B7"/>
    <w:rsid w:val="00DA6EB6"/>
    <w:rsid w:val="00DD03B7"/>
    <w:rsid w:val="00DD1E08"/>
    <w:rsid w:val="00DF0BCB"/>
    <w:rsid w:val="00DF2677"/>
    <w:rsid w:val="00DF4766"/>
    <w:rsid w:val="00E07148"/>
    <w:rsid w:val="00E17233"/>
    <w:rsid w:val="00E2763A"/>
    <w:rsid w:val="00E47264"/>
    <w:rsid w:val="00E5251A"/>
    <w:rsid w:val="00E60114"/>
    <w:rsid w:val="00E65B86"/>
    <w:rsid w:val="00EB0184"/>
    <w:rsid w:val="00ED1592"/>
    <w:rsid w:val="00ED590D"/>
    <w:rsid w:val="00ED5E22"/>
    <w:rsid w:val="00EE6A14"/>
    <w:rsid w:val="00EF5D5F"/>
    <w:rsid w:val="00F16310"/>
    <w:rsid w:val="00F166F4"/>
    <w:rsid w:val="00F2582E"/>
    <w:rsid w:val="00F33B60"/>
    <w:rsid w:val="00F350F4"/>
    <w:rsid w:val="00F36215"/>
    <w:rsid w:val="00F43E00"/>
    <w:rsid w:val="00F60A2D"/>
    <w:rsid w:val="00F722A4"/>
    <w:rsid w:val="00F7413F"/>
    <w:rsid w:val="00F754C3"/>
    <w:rsid w:val="00F7795E"/>
    <w:rsid w:val="00FB0267"/>
    <w:rsid w:val="00FB4A36"/>
    <w:rsid w:val="00FD00AB"/>
    <w:rsid w:val="00FD2D5F"/>
    <w:rsid w:val="00FD5D47"/>
    <w:rsid w:val="00FF4794"/>
    <w:rsid w:val="018FC3D5"/>
    <w:rsid w:val="02AB7D82"/>
    <w:rsid w:val="030286D3"/>
    <w:rsid w:val="0302F4B0"/>
    <w:rsid w:val="03176BE1"/>
    <w:rsid w:val="031AE74C"/>
    <w:rsid w:val="03471CB6"/>
    <w:rsid w:val="039D9A85"/>
    <w:rsid w:val="050D942F"/>
    <w:rsid w:val="0547B6C0"/>
    <w:rsid w:val="0575C537"/>
    <w:rsid w:val="0610A251"/>
    <w:rsid w:val="06BE0C94"/>
    <w:rsid w:val="06D1D751"/>
    <w:rsid w:val="07A6D0FE"/>
    <w:rsid w:val="07B66856"/>
    <w:rsid w:val="0814609C"/>
    <w:rsid w:val="08C953EA"/>
    <w:rsid w:val="09B12030"/>
    <w:rsid w:val="09F332AD"/>
    <w:rsid w:val="0A23F939"/>
    <w:rsid w:val="0A801808"/>
    <w:rsid w:val="0ACC06A7"/>
    <w:rsid w:val="0ADE71C0"/>
    <w:rsid w:val="0BB6C084"/>
    <w:rsid w:val="0C2C8398"/>
    <w:rsid w:val="0C5A6019"/>
    <w:rsid w:val="0CA42CDB"/>
    <w:rsid w:val="0CC9D997"/>
    <w:rsid w:val="0D3EECFC"/>
    <w:rsid w:val="0D49FE57"/>
    <w:rsid w:val="0EE7C6B1"/>
    <w:rsid w:val="0FAD45D0"/>
    <w:rsid w:val="0FB9D069"/>
    <w:rsid w:val="0FD72193"/>
    <w:rsid w:val="0FD87976"/>
    <w:rsid w:val="110C1CE4"/>
    <w:rsid w:val="114DB344"/>
    <w:rsid w:val="1172F1F4"/>
    <w:rsid w:val="11A813EA"/>
    <w:rsid w:val="11CCB84B"/>
    <w:rsid w:val="11D4C607"/>
    <w:rsid w:val="11D9413B"/>
    <w:rsid w:val="122D616E"/>
    <w:rsid w:val="122E7991"/>
    <w:rsid w:val="12C683D0"/>
    <w:rsid w:val="12C7E875"/>
    <w:rsid w:val="12EFCDE4"/>
    <w:rsid w:val="12F1712B"/>
    <w:rsid w:val="12FE948D"/>
    <w:rsid w:val="1391375C"/>
    <w:rsid w:val="13B38973"/>
    <w:rsid w:val="1428787F"/>
    <w:rsid w:val="148B9E45"/>
    <w:rsid w:val="14A6843F"/>
    <w:rsid w:val="1549C5B9"/>
    <w:rsid w:val="15C8F96D"/>
    <w:rsid w:val="1602FF18"/>
    <w:rsid w:val="164F9B81"/>
    <w:rsid w:val="16599D46"/>
    <w:rsid w:val="16D8ED25"/>
    <w:rsid w:val="182E8694"/>
    <w:rsid w:val="196E0462"/>
    <w:rsid w:val="1A0C043C"/>
    <w:rsid w:val="1A12EF79"/>
    <w:rsid w:val="1ABE0443"/>
    <w:rsid w:val="1B23EA65"/>
    <w:rsid w:val="1B48FCCB"/>
    <w:rsid w:val="1B50EA51"/>
    <w:rsid w:val="1C180BE9"/>
    <w:rsid w:val="1D1EAECD"/>
    <w:rsid w:val="1DA0BEE9"/>
    <w:rsid w:val="1E888B13"/>
    <w:rsid w:val="1EA59FF9"/>
    <w:rsid w:val="1EB95F68"/>
    <w:rsid w:val="1F06D0E2"/>
    <w:rsid w:val="1F5CC3E1"/>
    <w:rsid w:val="1FB76BD9"/>
    <w:rsid w:val="1FD0DBED"/>
    <w:rsid w:val="201C6DEE"/>
    <w:rsid w:val="20727D21"/>
    <w:rsid w:val="21772350"/>
    <w:rsid w:val="218EC75C"/>
    <w:rsid w:val="21C02BD5"/>
    <w:rsid w:val="22465F2A"/>
    <w:rsid w:val="22E4C31D"/>
    <w:rsid w:val="22F71E00"/>
    <w:rsid w:val="235BFC36"/>
    <w:rsid w:val="23D5A4F2"/>
    <w:rsid w:val="24DA3916"/>
    <w:rsid w:val="250E396E"/>
    <w:rsid w:val="2529C0B2"/>
    <w:rsid w:val="2541304A"/>
    <w:rsid w:val="258D9496"/>
    <w:rsid w:val="261C63DF"/>
    <w:rsid w:val="27096BB0"/>
    <w:rsid w:val="2711E2C7"/>
    <w:rsid w:val="271DC5BA"/>
    <w:rsid w:val="272DDD2C"/>
    <w:rsid w:val="27638403"/>
    <w:rsid w:val="27758C07"/>
    <w:rsid w:val="27775691"/>
    <w:rsid w:val="277F64B8"/>
    <w:rsid w:val="27903687"/>
    <w:rsid w:val="279F0BE3"/>
    <w:rsid w:val="28130AB0"/>
    <w:rsid w:val="28241ECD"/>
    <w:rsid w:val="282CA1CE"/>
    <w:rsid w:val="28450D1A"/>
    <w:rsid w:val="288E153C"/>
    <w:rsid w:val="28ADB328"/>
    <w:rsid w:val="28B3FD67"/>
    <w:rsid w:val="28E885A9"/>
    <w:rsid w:val="293ADC44"/>
    <w:rsid w:val="29827CCB"/>
    <w:rsid w:val="29CB3DBA"/>
    <w:rsid w:val="29F5DD5C"/>
    <w:rsid w:val="2A6FCBED"/>
    <w:rsid w:val="2AAB935D"/>
    <w:rsid w:val="2ADB3656"/>
    <w:rsid w:val="2B1A74A4"/>
    <w:rsid w:val="2B444AD9"/>
    <w:rsid w:val="2BAF9A28"/>
    <w:rsid w:val="2BE0B6D7"/>
    <w:rsid w:val="2BE553EA"/>
    <w:rsid w:val="2CFC4F11"/>
    <w:rsid w:val="2D84E5EE"/>
    <w:rsid w:val="2D8911D1"/>
    <w:rsid w:val="2E2775C4"/>
    <w:rsid w:val="2E3A7B1A"/>
    <w:rsid w:val="2E627C25"/>
    <w:rsid w:val="2E6B3DC3"/>
    <w:rsid w:val="2E9EAEDD"/>
    <w:rsid w:val="2F0AB173"/>
    <w:rsid w:val="2F4F1C0D"/>
    <w:rsid w:val="301C8716"/>
    <w:rsid w:val="309C30B9"/>
    <w:rsid w:val="30ACAFD8"/>
    <w:rsid w:val="30AE477A"/>
    <w:rsid w:val="30C0B293"/>
    <w:rsid w:val="315F1686"/>
    <w:rsid w:val="31D64F9F"/>
    <w:rsid w:val="31F6543C"/>
    <w:rsid w:val="320284B2"/>
    <w:rsid w:val="320551AA"/>
    <w:rsid w:val="325C82F4"/>
    <w:rsid w:val="32AEB3FF"/>
    <w:rsid w:val="32CE3434"/>
    <w:rsid w:val="32DEB353"/>
    <w:rsid w:val="3329CF12"/>
    <w:rsid w:val="33DCB968"/>
    <w:rsid w:val="33E5E83C"/>
    <w:rsid w:val="34B9A0D0"/>
    <w:rsid w:val="34D1BDA9"/>
    <w:rsid w:val="355126FF"/>
    <w:rsid w:val="358469D1"/>
    <w:rsid w:val="35987BE9"/>
    <w:rsid w:val="35E88AF7"/>
    <w:rsid w:val="36195F4C"/>
    <w:rsid w:val="36AC72E2"/>
    <w:rsid w:val="36D46064"/>
    <w:rsid w:val="3702282F"/>
    <w:rsid w:val="371E7332"/>
    <w:rsid w:val="375BB6BA"/>
    <w:rsid w:val="37AB450A"/>
    <w:rsid w:val="37CF77D0"/>
    <w:rsid w:val="37D85B93"/>
    <w:rsid w:val="37E7B5EC"/>
    <w:rsid w:val="38A2283E"/>
    <w:rsid w:val="38D9CB19"/>
    <w:rsid w:val="39BF0489"/>
    <w:rsid w:val="3A3CD57B"/>
    <w:rsid w:val="3A3E6998"/>
    <w:rsid w:val="3A437B1C"/>
    <w:rsid w:val="3A723430"/>
    <w:rsid w:val="3AB97424"/>
    <w:rsid w:val="3AE5E899"/>
    <w:rsid w:val="3AECD06F"/>
    <w:rsid w:val="3BFEC827"/>
    <w:rsid w:val="3C07F9E0"/>
    <w:rsid w:val="3C3BDE19"/>
    <w:rsid w:val="3C5B731E"/>
    <w:rsid w:val="3C60F93D"/>
    <w:rsid w:val="3C6B3E9C"/>
    <w:rsid w:val="3CBC373F"/>
    <w:rsid w:val="3CCFE989"/>
    <w:rsid w:val="3DD7AE7A"/>
    <w:rsid w:val="3E2CFB12"/>
    <w:rsid w:val="3E9BAA4A"/>
    <w:rsid w:val="3EC34058"/>
    <w:rsid w:val="3F10261E"/>
    <w:rsid w:val="3F233A48"/>
    <w:rsid w:val="3F737EDB"/>
    <w:rsid w:val="3FC16158"/>
    <w:rsid w:val="40196004"/>
    <w:rsid w:val="4053FE05"/>
    <w:rsid w:val="407E2376"/>
    <w:rsid w:val="40946598"/>
    <w:rsid w:val="4104E3E2"/>
    <w:rsid w:val="410DAA1D"/>
    <w:rsid w:val="415D31B9"/>
    <w:rsid w:val="41DAB5C5"/>
    <w:rsid w:val="420154CD"/>
    <w:rsid w:val="422CA460"/>
    <w:rsid w:val="42425879"/>
    <w:rsid w:val="4245C3A3"/>
    <w:rsid w:val="425A9AA9"/>
    <w:rsid w:val="427C22C3"/>
    <w:rsid w:val="42A2A684"/>
    <w:rsid w:val="42AB1F9D"/>
    <w:rsid w:val="42ACD4BF"/>
    <w:rsid w:val="42B11B44"/>
    <w:rsid w:val="43367FED"/>
    <w:rsid w:val="4444E638"/>
    <w:rsid w:val="44B9EFEB"/>
    <w:rsid w:val="4511B7DD"/>
    <w:rsid w:val="45A32D9F"/>
    <w:rsid w:val="45E58948"/>
    <w:rsid w:val="45FEAEC1"/>
    <w:rsid w:val="46043D65"/>
    <w:rsid w:val="465AE6FD"/>
    <w:rsid w:val="46780B50"/>
    <w:rsid w:val="47434614"/>
    <w:rsid w:val="4824E3F8"/>
    <w:rsid w:val="484FD68F"/>
    <w:rsid w:val="485B816B"/>
    <w:rsid w:val="48BA7302"/>
    <w:rsid w:val="48BDCCAC"/>
    <w:rsid w:val="491A6121"/>
    <w:rsid w:val="499D1651"/>
    <w:rsid w:val="4A44AE3E"/>
    <w:rsid w:val="4A6ADA85"/>
    <w:rsid w:val="4A97655E"/>
    <w:rsid w:val="4A9AA98A"/>
    <w:rsid w:val="4AF66FD0"/>
    <w:rsid w:val="4B485BE8"/>
    <w:rsid w:val="4BCB7DAA"/>
    <w:rsid w:val="4BF1D840"/>
    <w:rsid w:val="4CB92AE0"/>
    <w:rsid w:val="4D377669"/>
    <w:rsid w:val="4E57FCFF"/>
    <w:rsid w:val="4EA80DDD"/>
    <w:rsid w:val="4F24E63E"/>
    <w:rsid w:val="4FDF72A8"/>
    <w:rsid w:val="50648D62"/>
    <w:rsid w:val="50870181"/>
    <w:rsid w:val="50EE7A1B"/>
    <w:rsid w:val="51065EF2"/>
    <w:rsid w:val="510AB83A"/>
    <w:rsid w:val="5126F556"/>
    <w:rsid w:val="5149BE20"/>
    <w:rsid w:val="517B4309"/>
    <w:rsid w:val="52000D9C"/>
    <w:rsid w:val="52020F4B"/>
    <w:rsid w:val="52200CA3"/>
    <w:rsid w:val="522F767D"/>
    <w:rsid w:val="528B807B"/>
    <w:rsid w:val="53522A47"/>
    <w:rsid w:val="5391C432"/>
    <w:rsid w:val="539573C5"/>
    <w:rsid w:val="547DFDB5"/>
    <w:rsid w:val="548A721F"/>
    <w:rsid w:val="5499BB6E"/>
    <w:rsid w:val="54BD507C"/>
    <w:rsid w:val="54CE056C"/>
    <w:rsid w:val="54E4DD11"/>
    <w:rsid w:val="5573363E"/>
    <w:rsid w:val="5585FCBC"/>
    <w:rsid w:val="559D195A"/>
    <w:rsid w:val="55E72411"/>
    <w:rsid w:val="5654C6F6"/>
    <w:rsid w:val="56B6295A"/>
    <w:rsid w:val="56D938E0"/>
    <w:rsid w:val="56FBE8BD"/>
    <w:rsid w:val="57611C5C"/>
    <w:rsid w:val="57722B36"/>
    <w:rsid w:val="57A72215"/>
    <w:rsid w:val="57D15C30"/>
    <w:rsid w:val="58094421"/>
    <w:rsid w:val="58935CDC"/>
    <w:rsid w:val="58BC11D7"/>
    <w:rsid w:val="58C3FF5D"/>
    <w:rsid w:val="58D42183"/>
    <w:rsid w:val="599E99F3"/>
    <w:rsid w:val="59C16BCB"/>
    <w:rsid w:val="59C8290F"/>
    <w:rsid w:val="59E98ED1"/>
    <w:rsid w:val="5A7A9E5A"/>
    <w:rsid w:val="5A9FB4BE"/>
    <w:rsid w:val="5AEBF6FF"/>
    <w:rsid w:val="5B63F970"/>
    <w:rsid w:val="5C6E096D"/>
    <w:rsid w:val="5CF90C8D"/>
    <w:rsid w:val="5D077DE8"/>
    <w:rsid w:val="5D5EAEA5"/>
    <w:rsid w:val="5D8F82FA"/>
    <w:rsid w:val="5D977080"/>
    <w:rsid w:val="5F8CE679"/>
    <w:rsid w:val="600DDB77"/>
    <w:rsid w:val="60376A93"/>
    <w:rsid w:val="6073FA19"/>
    <w:rsid w:val="6098FFA7"/>
    <w:rsid w:val="609E3CED"/>
    <w:rsid w:val="60B4E905"/>
    <w:rsid w:val="619B3234"/>
    <w:rsid w:val="626AE1A3"/>
    <w:rsid w:val="6288432C"/>
    <w:rsid w:val="62B052F0"/>
    <w:rsid w:val="62BDF4D1"/>
    <w:rsid w:val="62E9E22A"/>
    <w:rsid w:val="63684E11"/>
    <w:rsid w:val="6439AC1B"/>
    <w:rsid w:val="6459C532"/>
    <w:rsid w:val="645C1104"/>
    <w:rsid w:val="649BAAEF"/>
    <w:rsid w:val="64B113DA"/>
    <w:rsid w:val="64E07CC6"/>
    <w:rsid w:val="64E424D7"/>
    <w:rsid w:val="64EB9F9B"/>
    <w:rsid w:val="650ADBB6"/>
    <w:rsid w:val="653A9DDE"/>
    <w:rsid w:val="65C2AAEB"/>
    <w:rsid w:val="66377B50"/>
    <w:rsid w:val="664504CF"/>
    <w:rsid w:val="6663F49E"/>
    <w:rsid w:val="66B06EF0"/>
    <w:rsid w:val="6703D6DC"/>
    <w:rsid w:val="676D21F0"/>
    <w:rsid w:val="67850A95"/>
    <w:rsid w:val="678D6ADA"/>
    <w:rsid w:val="67946E1B"/>
    <w:rsid w:val="67F0D37B"/>
    <w:rsid w:val="683A1BED"/>
    <w:rsid w:val="683BBF34"/>
    <w:rsid w:val="68427C78"/>
    <w:rsid w:val="6957814A"/>
    <w:rsid w:val="69B5A8C9"/>
    <w:rsid w:val="6AB00AF8"/>
    <w:rsid w:val="6B0FB5EF"/>
    <w:rsid w:val="6B8DD533"/>
    <w:rsid w:val="6BA13442"/>
    <w:rsid w:val="6BB3D3C2"/>
    <w:rsid w:val="6BF9BB52"/>
    <w:rsid w:val="6C04F4D1"/>
    <w:rsid w:val="6C266BED"/>
    <w:rsid w:val="6C5F3563"/>
    <w:rsid w:val="6C97AE42"/>
    <w:rsid w:val="6CD33622"/>
    <w:rsid w:val="6D124E34"/>
    <w:rsid w:val="6D76D7D8"/>
    <w:rsid w:val="6D9EBA72"/>
    <w:rsid w:val="6E09C63E"/>
    <w:rsid w:val="6E31FBA5"/>
    <w:rsid w:val="6E5760AA"/>
    <w:rsid w:val="6E97A2E4"/>
    <w:rsid w:val="6EDD2B32"/>
    <w:rsid w:val="6EFCA1F4"/>
    <w:rsid w:val="6F1C7CDF"/>
    <w:rsid w:val="6F4115EA"/>
    <w:rsid w:val="6F9A0587"/>
    <w:rsid w:val="6FB5CCE7"/>
    <w:rsid w:val="70E5350C"/>
    <w:rsid w:val="711A9A71"/>
    <w:rsid w:val="71202FE3"/>
    <w:rsid w:val="723708BB"/>
    <w:rsid w:val="734277A6"/>
    <w:rsid w:val="734A664E"/>
    <w:rsid w:val="735BA003"/>
    <w:rsid w:val="73606C78"/>
    <w:rsid w:val="7379D4C8"/>
    <w:rsid w:val="737BF513"/>
    <w:rsid w:val="7498ABAB"/>
    <w:rsid w:val="74DE4807"/>
    <w:rsid w:val="74E4F6A5"/>
    <w:rsid w:val="7535B085"/>
    <w:rsid w:val="757B92D3"/>
    <w:rsid w:val="75FB9A16"/>
    <w:rsid w:val="76009BEB"/>
    <w:rsid w:val="7616A215"/>
    <w:rsid w:val="7619810F"/>
    <w:rsid w:val="768B9BB0"/>
    <w:rsid w:val="76963095"/>
    <w:rsid w:val="76B7438F"/>
    <w:rsid w:val="774CCE47"/>
    <w:rsid w:val="7790AD33"/>
    <w:rsid w:val="77DA60E9"/>
    <w:rsid w:val="7815E8C9"/>
    <w:rsid w:val="784D45EB"/>
    <w:rsid w:val="78847026"/>
    <w:rsid w:val="78D4416C"/>
    <w:rsid w:val="792C7D94"/>
    <w:rsid w:val="798C2B5F"/>
    <w:rsid w:val="7A8DCE4B"/>
    <w:rsid w:val="7AFED5B2"/>
    <w:rsid w:val="7B69A1B8"/>
    <w:rsid w:val="7BEFE67B"/>
    <w:rsid w:val="7C67324F"/>
    <w:rsid w:val="7CF14772"/>
    <w:rsid w:val="7CF33181"/>
    <w:rsid w:val="7D1405A7"/>
    <w:rsid w:val="7DFBC2D4"/>
    <w:rsid w:val="7E2B0457"/>
    <w:rsid w:val="7E6355B3"/>
    <w:rsid w:val="7E8D17D3"/>
    <w:rsid w:val="7EC3F68A"/>
    <w:rsid w:val="7F17B86F"/>
    <w:rsid w:val="7F78ED40"/>
    <w:rsid w:val="7FDC89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6E0462"/>
  <w15:chartTrackingRefBased/>
  <w15:docId w15:val="{85CAE0FA-CA27-4765-AFB3-2D72FFF0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6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D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77A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02BC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35F9"/>
    <w:pPr>
      <w:spacing w:after="0" w:line="240" w:lineRule="auto"/>
    </w:pPr>
  </w:style>
  <w:style w:type="table" w:styleId="TableGrid">
    <w:name w:val="Table Grid"/>
    <w:basedOn w:val="TableNormal"/>
    <w:uiPriority w:val="59"/>
    <w:rsid w:val="004B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E18"/>
  </w:style>
  <w:style w:type="paragraph" w:styleId="Footer">
    <w:name w:val="footer"/>
    <w:basedOn w:val="Normal"/>
    <w:link w:val="FooterChar"/>
    <w:uiPriority w:val="99"/>
    <w:unhideWhenUsed/>
    <w:rsid w:val="0025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d2318-15d6-487a-a67c-1bb65c8f11d1">
      <Terms xmlns="http://schemas.microsoft.com/office/infopath/2007/PartnerControls"/>
    </lcf76f155ced4ddcb4097134ff3c332f>
    <TaxCatchAll xmlns="4160ed17-4e23-4fd8-ac5f-7e947e6000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58A07F4AD4D47A173F3C0A411FDF7" ma:contentTypeVersion="16" ma:contentTypeDescription="Create a new document." ma:contentTypeScope="" ma:versionID="31968d9e118188bb1c9624071eec7ea9">
  <xsd:schema xmlns:xsd="http://www.w3.org/2001/XMLSchema" xmlns:xs="http://www.w3.org/2001/XMLSchema" xmlns:p="http://schemas.microsoft.com/office/2006/metadata/properties" xmlns:ns2="d4cd2318-15d6-487a-a67c-1bb65c8f11d1" xmlns:ns3="4160ed17-4e23-4fd8-ac5f-7e947e6000c7" targetNamespace="http://schemas.microsoft.com/office/2006/metadata/properties" ma:root="true" ma:fieldsID="bdc6723e134b5f01d160d84439294df8" ns2:_="" ns3:_="">
    <xsd:import namespace="d4cd2318-15d6-487a-a67c-1bb65c8f11d1"/>
    <xsd:import namespace="4160ed17-4e23-4fd8-ac5f-7e947e60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d2318-15d6-487a-a67c-1bb65c8f1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10af04-4ae7-4e7d-8f78-debd264da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ed17-4e23-4fd8-ac5f-7e947e60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39c3eb-9b22-4f49-82ba-64a21ce43c85}" ma:internalName="TaxCatchAll" ma:showField="CatchAllData" ma:web="4160ed17-4e23-4fd8-ac5f-7e947e60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10F8E-39F5-4E24-9A81-45B001640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02316-4C0D-4209-B791-2D5E1B7DE560}">
  <ds:schemaRefs>
    <ds:schemaRef ds:uri="http://schemas.microsoft.com/office/2006/metadata/properties"/>
    <ds:schemaRef ds:uri="http://schemas.microsoft.com/office/infopath/2007/PartnerControls"/>
    <ds:schemaRef ds:uri="d4cd2318-15d6-487a-a67c-1bb65c8f11d1"/>
    <ds:schemaRef ds:uri="4160ed17-4e23-4fd8-ac5f-7e947e6000c7"/>
  </ds:schemaRefs>
</ds:datastoreItem>
</file>

<file path=customXml/itemProps3.xml><?xml version="1.0" encoding="utf-8"?>
<ds:datastoreItem xmlns:ds="http://schemas.openxmlformats.org/officeDocument/2006/customXml" ds:itemID="{872011F6-41FF-4B39-A1B5-06403EEC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d2318-15d6-487a-a67c-1bb65c8f11d1"/>
    <ds:schemaRef ds:uri="4160ed17-4e23-4fd8-ac5f-7e947e60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McMillan-Hughes</dc:creator>
  <cp:lastModifiedBy>Guest User</cp:lastModifiedBy>
  <cp:revision>29</cp:revision>
  <dcterms:created xsi:type="dcterms:W3CDTF">2023-07-28T12:50:00Z</dcterms:created>
  <dcterms:modified xsi:type="dcterms:W3CDTF">2023-08-02T14:35:07Z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0x0101002EC58A07F4AD4D47A173F3C0A411FDF7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f8525087-e69a-464e-b6b2-223ce07dc1ab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2022-10-26T22:59:46Z</vt:lpwstr>
  </property>
  <property fmtid="{D5CDD505-2E9C-101B-9397-08002B2CF9AE}" pid="10" name="MSIP_Label_7b94a7b8-f06c-4dfe-bdcc-9b548fd58c31_SiteId">
    <vt:lpwstr>9ce70869-60db-44fd-abe8-d2767077fc8f</vt:lpwstr>
  </property>
</Properties>
</file>