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2D99C578" w14:textId="280D5266">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9939A2">
        <w:rPr>
          <w:rFonts w:ascii="Arial" w:hAnsi="Arial" w:cs="Arial"/>
          <w:b/>
          <w:sz w:val="24"/>
          <w:szCs w:val="24"/>
        </w:rPr>
        <w:t>G</w:t>
      </w:r>
      <w:r w:rsidR="00F45E35">
        <w:rPr>
          <w:rFonts w:ascii="Arial" w:hAnsi="Arial" w:cs="Arial"/>
          <w:b/>
          <w:sz w:val="24"/>
          <w:szCs w:val="24"/>
        </w:rPr>
        <w:t>enIC</w:t>
      </w:r>
      <w:r w:rsidR="00F45E35">
        <w:rPr>
          <w:rFonts w:ascii="Arial" w:hAnsi="Arial" w:cs="Arial"/>
          <w:b/>
          <w:sz w:val="24"/>
          <w:szCs w:val="24"/>
        </w:rPr>
        <w:t xml:space="preserve"> </w:t>
      </w:r>
      <w:r w:rsidRPr="00B372FB">
        <w:rPr>
          <w:rFonts w:ascii="Arial" w:hAnsi="Arial" w:cs="Arial"/>
          <w:b/>
          <w:sz w:val="24"/>
          <w:szCs w:val="24"/>
        </w:rPr>
        <w:t xml:space="preserve">Approval </w:t>
      </w:r>
    </w:p>
    <w:p w:rsidR="00EA2C4C" w:rsidP="17AC4A0C" w14:paraId="4F0B0127" w14:textId="511AC127">
      <w:pPr>
        <w:jc w:val="center"/>
        <w:rPr>
          <w:rFonts w:ascii="Arial" w:eastAsia="Arial" w:hAnsi="Arial" w:cs="Arial"/>
          <w:b/>
          <w:bCs/>
          <w:sz w:val="24"/>
          <w:szCs w:val="24"/>
        </w:rPr>
      </w:pPr>
      <w:r w:rsidRPr="17AC4A0C">
        <w:rPr>
          <w:rFonts w:ascii="Arial" w:eastAsia="Arial" w:hAnsi="Arial" w:cs="Arial"/>
          <w:b/>
          <w:bCs/>
          <w:sz w:val="24"/>
          <w:szCs w:val="24"/>
        </w:rPr>
        <w:t>CDC/ATSDR Formative Research and Tool Development</w:t>
      </w:r>
    </w:p>
    <w:p w:rsidR="00EA2C4C" w:rsidRPr="00B372FB" w:rsidP="00EA2C4C" w14:paraId="54D707A1" w14:textId="0F323174">
      <w:pPr>
        <w:jc w:val="center"/>
        <w:rPr>
          <w:rFonts w:ascii="Arial" w:hAnsi="Arial" w:cs="Arial"/>
          <w:b/>
          <w:sz w:val="24"/>
          <w:szCs w:val="24"/>
        </w:rPr>
      </w:pPr>
      <w:r w:rsidRPr="00B372FB">
        <w:rPr>
          <w:rFonts w:ascii="Arial" w:hAnsi="Arial" w:cs="Arial"/>
          <w:b/>
          <w:sz w:val="24"/>
          <w:szCs w:val="24"/>
        </w:rPr>
        <w:t>0920-</w:t>
      </w:r>
      <w:r w:rsidR="00F83A06">
        <w:rPr>
          <w:rFonts w:ascii="Arial" w:hAnsi="Arial" w:cs="Arial"/>
          <w:b/>
          <w:sz w:val="24"/>
          <w:szCs w:val="24"/>
        </w:rPr>
        <w:t>1154</w:t>
      </w:r>
    </w:p>
    <w:p w:rsidR="00B372FB" w:rsidRPr="002619AE" w:rsidP="00AA2BF0" w14:paraId="584C8EEB" w14:textId="30BAE450">
      <w:pPr>
        <w:spacing w:line="240" w:lineRule="auto"/>
        <w:rPr>
          <w:rFonts w:ascii="Arial" w:hAnsi="Arial" w:cs="Arial"/>
        </w:rPr>
      </w:pPr>
      <w:r w:rsidRPr="002619AE">
        <w:rPr>
          <w:rFonts w:ascii="Arial" w:hAnsi="Arial"/>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2619AE">
        <w:rPr>
          <w:rFonts w:ascii="Arial" w:hAnsi="Arial"/>
          <w:b/>
        </w:rPr>
        <w:t>CIO:</w:t>
      </w:r>
      <w:r w:rsidRPr="002619AE" w:rsidR="00AA2BF0">
        <w:rPr>
          <w:rFonts w:ascii="Arial" w:hAnsi="Arial"/>
          <w:b/>
        </w:rPr>
        <w:t xml:space="preserve"> </w:t>
      </w:r>
      <w:r w:rsidRPr="00686746" w:rsidR="009A64E5">
        <w:rPr>
          <w:rFonts w:ascii="Arial" w:hAnsi="Arial"/>
          <w:bCs/>
        </w:rPr>
        <w:t>Center for Laboratory Systems and Response (CLSR</w:t>
      </w:r>
      <w:r w:rsidRPr="00686746" w:rsidR="000D7BFB">
        <w:rPr>
          <w:rFonts w:ascii="Arial" w:hAnsi="Arial"/>
          <w:bCs/>
        </w:rPr>
        <w:t>)</w:t>
      </w:r>
      <w:r w:rsidR="000D7BFB">
        <w:rPr>
          <w:rFonts w:ascii="Arial" w:hAnsi="Arial"/>
          <w:b/>
        </w:rPr>
        <w:t xml:space="preserve">, </w:t>
      </w:r>
      <w:r w:rsidR="000D7BFB">
        <w:rPr>
          <w:rFonts w:ascii="Arial" w:hAnsi="Arial"/>
        </w:rPr>
        <w:t>Division</w:t>
      </w:r>
      <w:r w:rsidRPr="7F23694A" w:rsidR="0B6A0CF7">
        <w:rPr>
          <w:rFonts w:ascii="Arial" w:hAnsi="Arial"/>
        </w:rPr>
        <w:t xml:space="preserve"> of Laboratory Systems</w:t>
      </w:r>
      <w:r w:rsidR="002853E6">
        <w:rPr>
          <w:rFonts w:ascii="Arial" w:hAnsi="Arial"/>
        </w:rPr>
        <w:t xml:space="preserve"> (DLS)</w:t>
      </w:r>
    </w:p>
    <w:p w:rsidR="00B46F2C" w:rsidRPr="002619AE" w:rsidP="17AC4A0C" w14:paraId="0C13A8A3" w14:textId="2380EBBE">
      <w:pPr>
        <w:spacing w:line="240" w:lineRule="auto"/>
        <w:rPr>
          <w:rFonts w:ascii="Arial" w:hAnsi="Arial"/>
          <w:b/>
          <w:bCs/>
        </w:rPr>
      </w:pPr>
      <w:r w:rsidRPr="14142285">
        <w:rPr>
          <w:rFonts w:ascii="Arial" w:hAnsi="Arial"/>
          <w:b/>
          <w:bCs/>
        </w:rPr>
        <w:t>PROJECT TITLE:</w:t>
      </w:r>
      <w:r w:rsidRPr="14142285">
        <w:rPr>
          <w:rFonts w:ascii="Arial" w:hAnsi="Arial"/>
        </w:rPr>
        <w:t xml:space="preserve"> </w:t>
      </w:r>
      <w:r w:rsidRPr="14142285" w:rsidR="00B413F1">
        <w:rPr>
          <w:rFonts w:ascii="Arial" w:hAnsi="Arial"/>
        </w:rPr>
        <w:t xml:space="preserve">CDC </w:t>
      </w:r>
      <w:r w:rsidRPr="14142285" w:rsidR="00B413F1">
        <w:rPr>
          <w:rFonts w:ascii="Arial" w:hAnsi="Arial"/>
        </w:rPr>
        <w:t>OneLab</w:t>
      </w:r>
      <w:r w:rsidRPr="14142285" w:rsidR="00B413F1">
        <w:rPr>
          <w:rFonts w:ascii="Arial" w:hAnsi="Arial"/>
        </w:rPr>
        <w:t xml:space="preserve"> Network </w:t>
      </w:r>
      <w:r w:rsidRPr="14142285" w:rsidR="14748817">
        <w:rPr>
          <w:rFonts w:ascii="Arial" w:hAnsi="Arial"/>
        </w:rPr>
        <w:t xml:space="preserve">Formative </w:t>
      </w:r>
      <w:r w:rsidRPr="14142285" w:rsidR="199D601F">
        <w:rPr>
          <w:rFonts w:ascii="Arial" w:hAnsi="Arial"/>
        </w:rPr>
        <w:t xml:space="preserve">Evaluation </w:t>
      </w:r>
    </w:p>
    <w:p w:rsidR="00B46F2C" w:rsidRPr="002619AE" w:rsidP="00AA2BF0" w14:paraId="693931D4" w14:textId="44A0FCEB">
      <w:pPr>
        <w:spacing w:line="240" w:lineRule="auto"/>
        <w:rPr>
          <w:rFonts w:ascii="Arial" w:hAnsi="Arial"/>
          <w:b/>
        </w:rPr>
      </w:pPr>
      <w:r w:rsidRPr="002619AE">
        <w:rPr>
          <w:rFonts w:ascii="Arial" w:hAnsi="Arial"/>
          <w:b/>
        </w:rPr>
        <w:t>PURPOSE</w:t>
      </w:r>
      <w:r w:rsidRPr="002619AE" w:rsidR="00A13253">
        <w:rPr>
          <w:rFonts w:ascii="Arial" w:hAnsi="Arial"/>
          <w:b/>
        </w:rPr>
        <w:t xml:space="preserve"> AND USE OF COLLECTION</w:t>
      </w:r>
      <w:r w:rsidRPr="002619AE">
        <w:rPr>
          <w:rFonts w:ascii="Arial" w:hAnsi="Arial"/>
          <w:b/>
        </w:rPr>
        <w:t>:</w:t>
      </w:r>
      <w:r w:rsidRPr="002619AE" w:rsidR="00AA2BF0">
        <w:rPr>
          <w:rFonts w:ascii="Arial" w:hAnsi="Arial"/>
          <w:b/>
        </w:rPr>
        <w:t xml:space="preserve"> </w:t>
      </w:r>
    </w:p>
    <w:p w:rsidR="00B2231A" w:rsidP="00AA2BF0" w14:paraId="17B6F6E4" w14:textId="09CFF66C">
      <w:pPr>
        <w:spacing w:line="240" w:lineRule="auto"/>
        <w:rPr>
          <w:rFonts w:ascii="Arial" w:hAnsi="Arial"/>
          <w:bCs/>
        </w:rPr>
      </w:pPr>
      <w:r w:rsidRPr="00260BA7">
        <w:rPr>
          <w:rFonts w:ascii="Arial" w:hAnsi="Arial"/>
          <w:bCs/>
        </w:rPr>
        <w:t xml:space="preserve">The CDC </w:t>
      </w:r>
      <w:r w:rsidRPr="00260BA7">
        <w:rPr>
          <w:rFonts w:ascii="Arial" w:hAnsi="Arial"/>
          <w:bCs/>
        </w:rPr>
        <w:t>OneLab</w:t>
      </w:r>
      <w:r w:rsidRPr="00260BA7">
        <w:rPr>
          <w:rFonts w:ascii="Arial" w:hAnsi="Arial"/>
          <w:bCs/>
        </w:rPr>
        <w:t xml:space="preserve"> Network is a collaborative network of public health and clinical laboratory professionals and CDC. </w:t>
      </w:r>
      <w:r w:rsidRPr="00260BA7">
        <w:rPr>
          <w:rFonts w:ascii="Arial" w:hAnsi="Arial"/>
          <w:bCs/>
        </w:rPr>
        <w:t>OneLab</w:t>
      </w:r>
      <w:r w:rsidRPr="00260BA7">
        <w:rPr>
          <w:rFonts w:ascii="Arial" w:hAnsi="Arial"/>
          <w:bCs/>
        </w:rPr>
        <w:t xml:space="preserve"> Network unites clinical and public health laboratory professionals and the testing community to improve training for public health emergencies through meeting laboratory learners’ most urgent training needs. </w:t>
      </w:r>
    </w:p>
    <w:p w:rsidR="00B2231A" w:rsidP="00AA2BF0" w14:paraId="2C91CB6C" w14:textId="5B298F2E">
      <w:pPr>
        <w:spacing w:line="240" w:lineRule="auto"/>
        <w:rPr>
          <w:rFonts w:ascii="Arial" w:hAnsi="Arial"/>
          <w:bCs/>
        </w:rPr>
      </w:pPr>
      <w:r>
        <w:rPr>
          <w:rFonts w:ascii="Arial" w:hAnsi="Arial"/>
          <w:bCs/>
        </w:rPr>
        <w:t>DLS/Training and Workforce Development Branch (</w:t>
      </w:r>
      <w:r w:rsidRPr="000657AC" w:rsidR="000657AC">
        <w:rPr>
          <w:rFonts w:ascii="Arial" w:hAnsi="Arial"/>
          <w:bCs/>
        </w:rPr>
        <w:t>TWDB</w:t>
      </w:r>
      <w:r>
        <w:rPr>
          <w:rFonts w:ascii="Arial" w:hAnsi="Arial"/>
          <w:bCs/>
        </w:rPr>
        <w:t>)</w:t>
      </w:r>
      <w:r w:rsidRPr="000657AC" w:rsidR="000657AC">
        <w:rPr>
          <w:rFonts w:ascii="Arial" w:hAnsi="Arial"/>
          <w:bCs/>
        </w:rPr>
        <w:t xml:space="preserve"> kicked off the </w:t>
      </w:r>
      <w:r w:rsidRPr="000657AC" w:rsidR="000657AC">
        <w:rPr>
          <w:rFonts w:ascii="Arial" w:hAnsi="Arial"/>
          <w:bCs/>
        </w:rPr>
        <w:t>OneLab</w:t>
      </w:r>
      <w:r w:rsidRPr="000657AC" w:rsidR="000657AC">
        <w:rPr>
          <w:rFonts w:ascii="Arial" w:hAnsi="Arial"/>
          <w:bCs/>
        </w:rPr>
        <w:t xml:space="preserve"> Network in 2019, designed to strengthen interconnections between clinical laboratories, public health laboratories, and CDC laboratory training subject matter experts to collectively support COVID-19 and other rapid, large-scale responses. </w:t>
      </w:r>
      <w:r w:rsidRPr="000657AC" w:rsidR="000657AC">
        <w:rPr>
          <w:rFonts w:ascii="Arial" w:hAnsi="Arial"/>
          <w:bCs/>
        </w:rPr>
        <w:t>OneLab</w:t>
      </w:r>
      <w:r w:rsidRPr="000657AC" w:rsidR="000657AC">
        <w:rPr>
          <w:rFonts w:ascii="Arial" w:hAnsi="Arial"/>
          <w:bCs/>
        </w:rPr>
        <w:t xml:space="preserve"> Network </w:t>
      </w:r>
      <w:r w:rsidR="00B670E1">
        <w:rPr>
          <w:rFonts w:ascii="Arial" w:hAnsi="Arial"/>
          <w:bCs/>
        </w:rPr>
        <w:t xml:space="preserve">is intended to </w:t>
      </w:r>
      <w:r w:rsidRPr="000657AC" w:rsidR="000657AC">
        <w:rPr>
          <w:rFonts w:ascii="Arial" w:hAnsi="Arial"/>
          <w:bCs/>
        </w:rPr>
        <w:t>equip clinical and public health laboratory professionals with</w:t>
      </w:r>
      <w:r w:rsidR="00A90427">
        <w:rPr>
          <w:rFonts w:ascii="Arial" w:hAnsi="Arial"/>
          <w:bCs/>
        </w:rPr>
        <w:t xml:space="preserve"> the</w:t>
      </w:r>
      <w:r w:rsidRPr="000657AC" w:rsidR="000657AC">
        <w:rPr>
          <w:rFonts w:ascii="Arial" w:hAnsi="Arial"/>
          <w:bCs/>
        </w:rPr>
        <w:t xml:space="preserve"> necessary tools, resources, and networks to strengthen the US laboratory systems’ ability to respond to public health emergencies rapidly and effectively. Information gleaned from this network will provide insights to better understand the effectiveness of </w:t>
      </w:r>
      <w:r w:rsidRPr="000657AC" w:rsidR="000657AC">
        <w:rPr>
          <w:rFonts w:ascii="Arial" w:hAnsi="Arial"/>
          <w:bCs/>
        </w:rPr>
        <w:t>OneLab</w:t>
      </w:r>
      <w:r w:rsidRPr="000657AC" w:rsidR="000657AC">
        <w:rPr>
          <w:rFonts w:ascii="Arial" w:hAnsi="Arial"/>
          <w:bCs/>
        </w:rPr>
        <w:t xml:space="preserve"> Network outreach efforts, engagement, and relationship development and strengthening among laboratory peers.</w:t>
      </w:r>
    </w:p>
    <w:p w:rsidR="00AF5039" w:rsidP="00B66A2A" w14:paraId="05406B80" w14:textId="77777777">
      <w:pPr>
        <w:spacing w:line="240" w:lineRule="auto"/>
        <w:rPr>
          <w:rFonts w:ascii="Arial" w:hAnsi="Arial"/>
          <w:bCs/>
        </w:rPr>
      </w:pPr>
      <w:r w:rsidRPr="001708B9">
        <w:rPr>
          <w:rFonts w:ascii="Arial" w:hAnsi="Arial"/>
          <w:bCs/>
        </w:rPr>
        <w:t>The objective of th</w:t>
      </w:r>
      <w:r w:rsidR="007432C6">
        <w:rPr>
          <w:rFonts w:ascii="Arial" w:hAnsi="Arial"/>
          <w:bCs/>
        </w:rPr>
        <w:t xml:space="preserve">is formative evaluation </w:t>
      </w:r>
      <w:r w:rsidRPr="001708B9">
        <w:rPr>
          <w:rFonts w:ascii="Arial" w:hAnsi="Arial"/>
          <w:bCs/>
        </w:rPr>
        <w:t>is to gather information to help:</w:t>
      </w:r>
    </w:p>
    <w:p w:rsidR="00DD2C5D" w:rsidP="00AF5039" w14:paraId="7CBA40FA" w14:textId="71A7A824">
      <w:pPr>
        <w:pStyle w:val="ListParagraph"/>
        <w:numPr>
          <w:ilvl w:val="0"/>
          <w:numId w:val="24"/>
        </w:numPr>
        <w:spacing w:line="240" w:lineRule="auto"/>
        <w:rPr>
          <w:rFonts w:ascii="Arial" w:hAnsi="Arial"/>
          <w:bCs/>
        </w:rPr>
      </w:pPr>
      <w:r w:rsidRPr="00AF5039">
        <w:rPr>
          <w:rFonts w:ascii="Arial" w:hAnsi="Arial"/>
          <w:bCs/>
        </w:rPr>
        <w:t xml:space="preserve">identify opportunities to </w:t>
      </w:r>
      <w:r w:rsidRPr="00AF5039" w:rsidR="0017421A">
        <w:rPr>
          <w:rFonts w:ascii="Arial" w:hAnsi="Arial"/>
          <w:bCs/>
        </w:rPr>
        <w:t xml:space="preserve">improve </w:t>
      </w:r>
      <w:r w:rsidR="00351876">
        <w:rPr>
          <w:rFonts w:ascii="Arial" w:hAnsi="Arial"/>
          <w:bCs/>
        </w:rPr>
        <w:t xml:space="preserve">a </w:t>
      </w:r>
      <w:r w:rsidRPr="00AF5039" w:rsidR="001708B9">
        <w:rPr>
          <w:rFonts w:ascii="Arial" w:hAnsi="Arial"/>
          <w:bCs/>
        </w:rPr>
        <w:t xml:space="preserve">network that strengthens interconnections between training professionals within clinical laboratories, public health laboratories, and CDC in order to collectively support rapid, large-scale emergency </w:t>
      </w:r>
      <w:r w:rsidRPr="00AF5039" w:rsidR="00AF5039">
        <w:rPr>
          <w:rFonts w:ascii="Arial" w:hAnsi="Arial"/>
          <w:bCs/>
        </w:rPr>
        <w:t>responses</w:t>
      </w:r>
      <w:r>
        <w:rPr>
          <w:rFonts w:ascii="Arial" w:hAnsi="Arial"/>
          <w:bCs/>
        </w:rPr>
        <w:t xml:space="preserve"> </w:t>
      </w:r>
      <w:r>
        <w:rPr>
          <w:rFonts w:ascii="Arial" w:hAnsi="Arial"/>
          <w:bCs/>
        </w:rPr>
        <w:t>and;</w:t>
      </w:r>
    </w:p>
    <w:p w:rsidR="00B66A2A" w:rsidRPr="00B66A2A" w:rsidP="00295595" w14:paraId="0CC13767" w14:textId="79B83BAA">
      <w:pPr>
        <w:pStyle w:val="ListParagraph"/>
        <w:numPr>
          <w:ilvl w:val="0"/>
          <w:numId w:val="24"/>
        </w:numPr>
        <w:spacing w:line="240" w:lineRule="auto"/>
      </w:pPr>
      <w:r w:rsidRPr="00295595">
        <w:rPr>
          <w:rFonts w:ascii="Arial" w:hAnsi="Arial"/>
          <w:bCs/>
        </w:rPr>
        <w:t>i</w:t>
      </w:r>
      <w:r w:rsidRPr="00295595" w:rsidR="001708B9">
        <w:rPr>
          <w:rFonts w:ascii="Arial" w:hAnsi="Arial"/>
          <w:bCs/>
        </w:rPr>
        <w:t xml:space="preserve">mprove the strength of connections developed and maintained among </w:t>
      </w:r>
      <w:r w:rsidRPr="00295595" w:rsidR="001708B9">
        <w:rPr>
          <w:rFonts w:ascii="Arial" w:hAnsi="Arial"/>
          <w:bCs/>
        </w:rPr>
        <w:t>OneLab</w:t>
      </w:r>
      <w:r w:rsidRPr="00295595" w:rsidR="001708B9">
        <w:rPr>
          <w:rFonts w:ascii="Arial" w:hAnsi="Arial"/>
          <w:bCs/>
        </w:rPr>
        <w:t xml:space="preserve"> Network peer</w:t>
      </w:r>
      <w:r w:rsidRPr="00295595" w:rsidR="00AF5039">
        <w:rPr>
          <w:rFonts w:ascii="Arial" w:hAnsi="Arial"/>
          <w:bCs/>
        </w:rPr>
        <w:t>s</w:t>
      </w:r>
      <w:r w:rsidR="00DD2C5D">
        <w:t>.</w:t>
      </w:r>
    </w:p>
    <w:p w:rsidR="00840FCA" w:rsidRPr="002619AE" w:rsidP="00AA2BF0" w14:paraId="745687CB" w14:textId="77777777">
      <w:pPr>
        <w:pStyle w:val="Header"/>
        <w:tabs>
          <w:tab w:val="clear" w:pos="4320"/>
          <w:tab w:val="clear" w:pos="8640"/>
        </w:tabs>
        <w:spacing w:line="240" w:lineRule="auto"/>
        <w:rPr>
          <w:rFonts w:ascii="Arial" w:hAnsi="Arial"/>
        </w:rPr>
      </w:pPr>
      <w:r w:rsidRPr="002619AE">
        <w:rPr>
          <w:rFonts w:ascii="Arial" w:hAnsi="Arial"/>
          <w:b/>
        </w:rPr>
        <w:t>DESCRIPTION OF RESPONDENTS</w:t>
      </w:r>
      <w:r w:rsidRPr="002619AE">
        <w:rPr>
          <w:rFonts w:ascii="Arial" w:hAnsi="Arial"/>
        </w:rPr>
        <w:t>:</w:t>
      </w:r>
    </w:p>
    <w:p w:rsidR="001E50B4" w:rsidRPr="001E50B4" w:rsidP="00DD4D7F" w14:paraId="11ABB911" w14:textId="287E7DF3">
      <w:pPr>
        <w:spacing w:line="240" w:lineRule="auto"/>
        <w:rPr>
          <w:rFonts w:ascii="Arial" w:hAnsi="Arial"/>
          <w:bCs/>
        </w:rPr>
      </w:pPr>
      <w:r w:rsidRPr="001E50B4">
        <w:rPr>
          <w:rFonts w:ascii="Arial" w:hAnsi="Arial"/>
          <w:bCs/>
        </w:rPr>
        <w:t xml:space="preserve">The </w:t>
      </w:r>
      <w:r w:rsidRPr="001E50B4">
        <w:rPr>
          <w:rFonts w:ascii="Arial" w:hAnsi="Arial"/>
          <w:bCs/>
        </w:rPr>
        <w:t>OneLab</w:t>
      </w:r>
      <w:r w:rsidRPr="001E50B4">
        <w:rPr>
          <w:rFonts w:ascii="Arial" w:hAnsi="Arial"/>
          <w:bCs/>
        </w:rPr>
        <w:t xml:space="preserve"> Network social network survey is a one-time survey in which respondents include representatives of the Clinical Laboratory Partners Forum (CLPF) that are also </w:t>
      </w:r>
      <w:r w:rsidRPr="001E50B4">
        <w:rPr>
          <w:rFonts w:ascii="Arial" w:hAnsi="Arial"/>
          <w:bCs/>
        </w:rPr>
        <w:t>OneLab</w:t>
      </w:r>
      <w:r w:rsidRPr="001E50B4">
        <w:rPr>
          <w:rFonts w:ascii="Arial" w:hAnsi="Arial"/>
          <w:bCs/>
        </w:rPr>
        <w:t xml:space="preserve"> Network members. </w:t>
      </w:r>
    </w:p>
    <w:p w:rsidR="002F2EF9" w:rsidP="008101A5" w14:paraId="5B327F87" w14:textId="03E76BF7">
      <w:pPr>
        <w:rPr>
          <w:rFonts w:ascii="Arial" w:hAnsi="Arial"/>
          <w:b/>
        </w:rPr>
      </w:pPr>
      <w:r w:rsidRPr="00B372FB">
        <w:rPr>
          <w:rFonts w:ascii="Arial" w:hAnsi="Arial"/>
          <w:b/>
        </w:rPr>
        <w:t>CERTIFICATION:</w:t>
      </w:r>
      <w:r>
        <w:rPr>
          <w:rFonts w:ascii="Arial" w:hAnsi="Arial"/>
          <w:b/>
        </w:rPr>
        <w:t xml:space="preserve"> </w:t>
      </w:r>
    </w:p>
    <w:p w:rsidR="00B46F2C" w:rsidRPr="00B372FB" w:rsidP="008101A5" w14:paraId="3B53443F" w14:textId="77777777">
      <w:pPr>
        <w:rPr>
          <w:rFonts w:ascii="Arial" w:hAnsi="Arial"/>
        </w:rPr>
      </w:pPr>
      <w:r w:rsidRPr="00B372FB">
        <w:rPr>
          <w:rFonts w:ascii="Arial" w:hAnsi="Arial"/>
        </w:rPr>
        <w:t xml:space="preserve">I certify the following to be true: </w:t>
      </w:r>
    </w:p>
    <w:p w:rsidR="00B46F2C" w:rsidRPr="00B372FB" w:rsidP="008101A5" w14:paraId="046DF570"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096D8748"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791004" w14:paraId="49EB9478"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6DABAC16"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6DF5C8CB"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0924F6E1" w14:textId="2E3145E2">
      <w:pPr>
        <w:rPr>
          <w:rFonts w:ascii="Arial" w:hAnsi="Arial"/>
        </w:rPr>
      </w:pPr>
      <w:r w:rsidRPr="00B372FB">
        <w:rPr>
          <w:rFonts w:ascii="Arial" w:hAnsi="Arial"/>
        </w:rPr>
        <w:t>Name:</w:t>
      </w:r>
      <w:r w:rsidR="00B32078">
        <w:rPr>
          <w:rFonts w:ascii="Arial" w:hAnsi="Arial"/>
        </w:rPr>
        <w:t xml:space="preserve"> </w:t>
      </w:r>
      <w:r w:rsidR="003E64BF">
        <w:rPr>
          <w:rFonts w:ascii="Arial" w:hAnsi="Arial"/>
        </w:rPr>
        <w:t xml:space="preserve">Amber Eberhardt </w:t>
      </w:r>
    </w:p>
    <w:p w:rsidR="00B46F2C" w:rsidRPr="00B372FB" w:rsidP="009C13B9" w14:paraId="6A1FD533"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6242FFF5" w14:textId="77777777">
      <w:pPr>
        <w:rPr>
          <w:rFonts w:ascii="Arial" w:hAnsi="Arial"/>
          <w:b/>
        </w:rPr>
      </w:pPr>
      <w:r w:rsidRPr="00B372FB">
        <w:rPr>
          <w:rFonts w:ascii="Arial" w:hAnsi="Arial"/>
          <w:b/>
        </w:rPr>
        <w:t>Personally Identifiable Information:</w:t>
      </w:r>
    </w:p>
    <w:p w:rsidR="00B46F2C" w:rsidRPr="00B372FB" w:rsidP="00C86E91" w14:paraId="3F625290" w14:textId="3300F618">
      <w:pPr>
        <w:pStyle w:val="ListParagraph"/>
        <w:numPr>
          <w:ilvl w:val="0"/>
          <w:numId w:val="18"/>
        </w:numPr>
        <w:rPr>
          <w:rFonts w:ascii="Arial" w:hAnsi="Arial"/>
        </w:rPr>
      </w:pPr>
      <w:r w:rsidRPr="00B372FB">
        <w:rPr>
          <w:rFonts w:ascii="Arial" w:hAnsi="Arial"/>
        </w:rPr>
        <w:t xml:space="preserve">Is personally identifiable information (PII) collected?  [ </w:t>
      </w:r>
      <w:r w:rsidR="00A55E7E">
        <w:rPr>
          <w:rFonts w:ascii="Arial" w:hAnsi="Arial"/>
        </w:rPr>
        <w:t xml:space="preserve"> </w:t>
      </w:r>
      <w:r w:rsidRPr="00B372FB">
        <w:rPr>
          <w:rFonts w:ascii="Arial" w:hAnsi="Arial"/>
        </w:rPr>
        <w:t xml:space="preserve"> ]</w:t>
      </w:r>
      <w:r w:rsidRPr="00B372FB">
        <w:rPr>
          <w:rFonts w:ascii="Arial" w:hAnsi="Arial"/>
        </w:rPr>
        <w:t xml:space="preserve"> Yes  [ </w:t>
      </w:r>
      <w:r w:rsidR="00A55E7E">
        <w:rPr>
          <w:rFonts w:ascii="Arial" w:hAnsi="Arial"/>
        </w:rPr>
        <w:t xml:space="preserve">X </w:t>
      </w:r>
      <w:r w:rsidRPr="00B372FB">
        <w:rPr>
          <w:rFonts w:ascii="Arial" w:hAnsi="Arial"/>
        </w:rPr>
        <w:t xml:space="preserve">]  No </w:t>
      </w:r>
    </w:p>
    <w:p w:rsidR="00B46F2C" w:rsidRPr="00B372FB" w:rsidP="00C86E91" w14:paraId="3A06421E" w14:textId="29647248">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xml:space="preserve">, is the information that will be collected included in records that are subject to the Privacy Act of 1974?   </w:t>
      </w:r>
      <w:r w:rsidRPr="00B372FB">
        <w:rPr>
          <w:rFonts w:ascii="Arial" w:hAnsi="Arial"/>
        </w:rPr>
        <w:t>[  ]</w:t>
      </w:r>
      <w:r w:rsidRPr="00B372FB">
        <w:rPr>
          <w:rFonts w:ascii="Arial" w:hAnsi="Arial"/>
        </w:rPr>
        <w:t xml:space="preserve"> Yes [ </w:t>
      </w:r>
      <w:r w:rsidR="00A55E7E">
        <w:rPr>
          <w:rFonts w:ascii="Arial" w:hAnsi="Arial"/>
        </w:rPr>
        <w:t xml:space="preserve"> </w:t>
      </w:r>
      <w:r w:rsidRPr="00B372FB">
        <w:rPr>
          <w:rFonts w:ascii="Arial" w:hAnsi="Arial"/>
        </w:rPr>
        <w:t xml:space="preserve"> ] No  </w:t>
      </w:r>
    </w:p>
    <w:p w:rsidR="00B46F2C" w:rsidRPr="00B372FB" w:rsidP="00C86E91" w14:paraId="1D2350A4" w14:textId="05DA4875">
      <w:pPr>
        <w:pStyle w:val="ListParagraph"/>
        <w:numPr>
          <w:ilvl w:val="0"/>
          <w:numId w:val="18"/>
        </w:numPr>
        <w:rPr>
          <w:rFonts w:ascii="Arial" w:hAnsi="Arial"/>
        </w:rPr>
      </w:pPr>
      <w:r w:rsidRPr="00B372FB">
        <w:rPr>
          <w:rFonts w:ascii="Arial" w:hAnsi="Arial"/>
        </w:rPr>
        <w:t xml:space="preserve">If Applicable, has a System or Records Notice been published?  </w:t>
      </w:r>
      <w:r w:rsidRPr="00B372FB">
        <w:rPr>
          <w:rFonts w:ascii="Arial" w:hAnsi="Arial"/>
        </w:rPr>
        <w:t>[  ]</w:t>
      </w:r>
      <w:r w:rsidRPr="00B372FB">
        <w:rPr>
          <w:rFonts w:ascii="Arial" w:hAnsi="Arial"/>
        </w:rPr>
        <w:t xml:space="preserve"> Yes  [ </w:t>
      </w:r>
      <w:r w:rsidR="00BE5945">
        <w:rPr>
          <w:rFonts w:ascii="Arial" w:hAnsi="Arial"/>
        </w:rPr>
        <w:t>X</w:t>
      </w:r>
      <w:r w:rsidRPr="00B372FB">
        <w:rPr>
          <w:rFonts w:ascii="Arial" w:hAnsi="Arial"/>
        </w:rPr>
        <w:t xml:space="preserve"> ] No</w:t>
      </w:r>
      <w:r w:rsidR="00442882">
        <w:rPr>
          <w:rFonts w:ascii="Arial" w:hAnsi="Arial"/>
        </w:rPr>
        <w:t xml:space="preserve"> (Not applicable)</w:t>
      </w:r>
    </w:p>
    <w:p w:rsidR="00E55CAE" w:rsidP="00C86E91" w14:paraId="6ED971F3" w14:textId="77777777">
      <w:pPr>
        <w:pStyle w:val="ListParagraph"/>
        <w:ind w:left="0"/>
        <w:rPr>
          <w:rFonts w:ascii="Arial" w:hAnsi="Arial"/>
          <w:b/>
        </w:rPr>
      </w:pPr>
    </w:p>
    <w:p w:rsidR="00B46F2C" w:rsidRPr="00B372FB" w:rsidP="00C86E91" w14:paraId="26F57755" w14:textId="77777777">
      <w:pPr>
        <w:pStyle w:val="ListParagraph"/>
        <w:ind w:left="0"/>
        <w:rPr>
          <w:rFonts w:ascii="Arial" w:hAnsi="Arial"/>
          <w:b/>
        </w:rPr>
      </w:pPr>
      <w:r w:rsidRPr="00B372FB">
        <w:rPr>
          <w:rFonts w:ascii="Arial" w:hAnsi="Arial"/>
          <w:b/>
        </w:rPr>
        <w:t>Gifts or Payments:</w:t>
      </w:r>
    </w:p>
    <w:p w:rsidR="00664148" w14:paraId="25DC756C" w14:textId="77777777">
      <w:pPr>
        <w:rPr>
          <w:rFonts w:ascii="Arial" w:hAnsi="Arial"/>
        </w:rPr>
      </w:pPr>
      <w:r w:rsidRPr="00B372FB">
        <w:rPr>
          <w:rFonts w:ascii="Arial" w:hAnsi="Arial"/>
        </w:rPr>
        <w:t xml:space="preserve">Is an incentive (e.g., money or reimbursement of expenses, token of appreciation) provided to participants?  [ </w:t>
      </w:r>
      <w:r w:rsidR="001B04ED">
        <w:rPr>
          <w:rFonts w:ascii="Arial" w:hAnsi="Arial"/>
        </w:rPr>
        <w:t xml:space="preserve"> </w:t>
      </w:r>
      <w:r w:rsidRPr="00B372FB">
        <w:rPr>
          <w:rFonts w:ascii="Arial" w:hAnsi="Arial"/>
        </w:rPr>
        <w:t xml:space="preserve"> ]</w:t>
      </w:r>
      <w:r w:rsidRPr="00B372FB">
        <w:rPr>
          <w:rFonts w:ascii="Arial" w:hAnsi="Arial"/>
        </w:rPr>
        <w:t xml:space="preserve"> Yes [ </w:t>
      </w:r>
      <w:r w:rsidR="001B04ED">
        <w:rPr>
          <w:rFonts w:ascii="Arial" w:hAnsi="Arial"/>
        </w:rPr>
        <w:t>X</w:t>
      </w:r>
      <w:r w:rsidRPr="00B372FB">
        <w:rPr>
          <w:rFonts w:ascii="Arial" w:hAnsi="Arial"/>
        </w:rPr>
        <w:t xml:space="preserve"> ] No</w:t>
      </w:r>
    </w:p>
    <w:p w:rsidR="00A36A4A" w14:paraId="178851C6" w14:textId="77777777">
      <w:pPr>
        <w:rPr>
          <w:rFonts w:ascii="Arial" w:hAnsi="Arial"/>
        </w:rPr>
      </w:pPr>
    </w:p>
    <w:p w:rsidR="00A36A4A" w14:paraId="52806BA8" w14:textId="77777777">
      <w:pPr>
        <w:rPr>
          <w:rFonts w:ascii="Arial" w:hAnsi="Arial"/>
        </w:rPr>
      </w:pPr>
    </w:p>
    <w:p w:rsidR="00B46F2C" w:rsidP="00C86E91" w14:paraId="55003789" w14:textId="77777777">
      <w:pPr>
        <w:rPr>
          <w:rFonts w:ascii="Arial" w:hAnsi="Arial"/>
        </w:rPr>
      </w:pPr>
      <w:r w:rsidRPr="00B372FB">
        <w:rPr>
          <w:rFonts w:ascii="Arial" w:hAnsi="Arial"/>
          <w:b/>
        </w:rPr>
        <w:t>BURDEN HOURS</w:t>
      </w:r>
      <w:r w:rsidRPr="00B372FB">
        <w:rPr>
          <w:rFonts w:ascii="Arial" w:hAnsi="Arial"/>
        </w:rPr>
        <w:t xml:space="preserve"> </w:t>
      </w:r>
    </w:p>
    <w:p w:rsidR="00352C79" w:rsidRPr="00352C79" w:rsidP="00C86E91" w14:paraId="5A172D6C" w14:textId="7D39EB87">
      <w:pPr>
        <w:rPr>
          <w:rFonts w:ascii="Arial" w:hAnsi="Arial"/>
        </w:rPr>
      </w:pP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2340"/>
        <w:gridCol w:w="1710"/>
        <w:gridCol w:w="1710"/>
        <w:gridCol w:w="1980"/>
      </w:tblGrid>
      <w:tr w14:paraId="65190094" w14:textId="77777777" w:rsidTr="00F12E2F">
        <w:tblPrEx>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880" w:type="dxa"/>
          </w:tcPr>
          <w:p w:rsidR="00E55CAE" w:rsidRPr="00B372FB" w:rsidP="00C8488C" w14:paraId="5CB7F894" w14:textId="77777777">
            <w:pPr>
              <w:rPr>
                <w:rFonts w:ascii="Arial" w:hAnsi="Arial"/>
                <w:b/>
              </w:rPr>
            </w:pPr>
            <w:r w:rsidRPr="00B372FB">
              <w:rPr>
                <w:rFonts w:ascii="Arial" w:hAnsi="Arial"/>
                <w:b/>
              </w:rPr>
              <w:t xml:space="preserve">Category of Respondent </w:t>
            </w:r>
          </w:p>
        </w:tc>
        <w:tc>
          <w:tcPr>
            <w:tcW w:w="2340" w:type="dxa"/>
          </w:tcPr>
          <w:p w:rsidR="00E55CAE" w:rsidRPr="00B372FB" w:rsidP="00843796" w14:paraId="18C8376F" w14:textId="77777777">
            <w:pPr>
              <w:rPr>
                <w:rFonts w:ascii="Arial" w:hAnsi="Arial"/>
                <w:b/>
              </w:rPr>
            </w:pPr>
            <w:r>
              <w:rPr>
                <w:rFonts w:ascii="Arial" w:hAnsi="Arial"/>
                <w:b/>
              </w:rPr>
              <w:t>Form Name</w:t>
            </w:r>
          </w:p>
        </w:tc>
        <w:tc>
          <w:tcPr>
            <w:tcW w:w="1710" w:type="dxa"/>
          </w:tcPr>
          <w:p w:rsidR="00E55CAE" w:rsidRPr="00B372FB" w:rsidP="00843796" w14:paraId="540365DB" w14:textId="77777777">
            <w:pPr>
              <w:rPr>
                <w:rFonts w:ascii="Arial" w:hAnsi="Arial"/>
                <w:b/>
              </w:rPr>
            </w:pPr>
            <w:r w:rsidRPr="00B372FB">
              <w:rPr>
                <w:rFonts w:ascii="Arial" w:hAnsi="Arial"/>
                <w:b/>
              </w:rPr>
              <w:t>No. of Respondents</w:t>
            </w:r>
          </w:p>
        </w:tc>
        <w:tc>
          <w:tcPr>
            <w:tcW w:w="1710" w:type="dxa"/>
          </w:tcPr>
          <w:p w:rsidR="00E55CAE" w:rsidRPr="00B372FB" w:rsidP="00843796" w14:paraId="216755CE" w14:textId="7CEF30C8">
            <w:pPr>
              <w:rPr>
                <w:rFonts w:ascii="Arial" w:hAnsi="Arial"/>
                <w:b/>
              </w:rPr>
            </w:pPr>
            <w:r w:rsidRPr="00B372FB">
              <w:rPr>
                <w:rFonts w:ascii="Arial" w:hAnsi="Arial"/>
                <w:b/>
              </w:rPr>
              <w:t>Participation Time</w:t>
            </w:r>
            <w:r w:rsidR="00DB344C">
              <w:rPr>
                <w:rFonts w:ascii="Arial" w:hAnsi="Arial"/>
                <w:b/>
              </w:rPr>
              <w:t xml:space="preserve"> (</w:t>
            </w:r>
            <w:r w:rsidR="00AD1B1F">
              <w:rPr>
                <w:rFonts w:ascii="Arial" w:hAnsi="Arial"/>
                <w:b/>
              </w:rPr>
              <w:t>hours</w:t>
            </w:r>
            <w:r w:rsidR="00DB344C">
              <w:rPr>
                <w:rFonts w:ascii="Arial" w:hAnsi="Arial"/>
                <w:b/>
              </w:rPr>
              <w:t>)</w:t>
            </w:r>
          </w:p>
        </w:tc>
        <w:tc>
          <w:tcPr>
            <w:tcW w:w="1980" w:type="dxa"/>
          </w:tcPr>
          <w:p w:rsidR="00E55CAE" w:rsidRPr="00B372FB" w:rsidP="00843796" w14:paraId="1453921C" w14:textId="77777777">
            <w:pPr>
              <w:rPr>
                <w:rFonts w:ascii="Arial" w:hAnsi="Arial"/>
                <w:b/>
              </w:rPr>
            </w:pPr>
            <w:r w:rsidRPr="00B372FB">
              <w:rPr>
                <w:rFonts w:ascii="Arial" w:hAnsi="Arial"/>
                <w:b/>
              </w:rPr>
              <w:t>Burden</w:t>
            </w:r>
            <w:r w:rsidR="00DB344C">
              <w:rPr>
                <w:rFonts w:ascii="Arial" w:hAnsi="Arial"/>
                <w:b/>
              </w:rPr>
              <w:t xml:space="preserve"> in Hours</w:t>
            </w:r>
          </w:p>
        </w:tc>
      </w:tr>
      <w:tr w14:paraId="0BA57207" w14:textId="77777777" w:rsidTr="00F12E2F">
        <w:tblPrEx>
          <w:tblW w:w="10620" w:type="dxa"/>
          <w:tblInd w:w="-365" w:type="dxa"/>
          <w:tblLayout w:type="fixed"/>
          <w:tblLook w:val="01E0"/>
        </w:tblPrEx>
        <w:trPr>
          <w:trHeight w:val="253"/>
        </w:trPr>
        <w:tc>
          <w:tcPr>
            <w:tcW w:w="2880" w:type="dxa"/>
          </w:tcPr>
          <w:p w:rsidR="00E55CAE" w:rsidRPr="00B372FB" w:rsidP="00843796" w14:paraId="073930F2" w14:textId="4F5E0A5F">
            <w:pPr>
              <w:rPr>
                <w:rFonts w:ascii="Arial" w:hAnsi="Arial"/>
              </w:rPr>
            </w:pPr>
            <w:r>
              <w:rPr>
                <w:rFonts w:ascii="Arial" w:hAnsi="Arial"/>
              </w:rPr>
              <w:t>Individuals or Households</w:t>
            </w:r>
          </w:p>
        </w:tc>
        <w:tc>
          <w:tcPr>
            <w:tcW w:w="2340" w:type="dxa"/>
          </w:tcPr>
          <w:p w:rsidR="00E55CAE" w:rsidRPr="00B372FB" w:rsidP="00843796" w14:paraId="38176691" w14:textId="16405B21">
            <w:pPr>
              <w:rPr>
                <w:rFonts w:ascii="Arial" w:hAnsi="Arial"/>
              </w:rPr>
            </w:pPr>
            <w:r>
              <w:rPr>
                <w:rFonts w:ascii="Arial" w:hAnsi="Arial"/>
              </w:rPr>
              <w:t>Social Network Survey</w:t>
            </w:r>
            <w:r w:rsidR="00B16D28">
              <w:rPr>
                <w:rFonts w:ascii="Arial" w:hAnsi="Arial"/>
              </w:rPr>
              <w:t xml:space="preserve"> (Attachment </w:t>
            </w:r>
            <w:r w:rsidR="00D26A59">
              <w:rPr>
                <w:rFonts w:ascii="Arial" w:hAnsi="Arial"/>
              </w:rPr>
              <w:t>1</w:t>
            </w:r>
            <w:r w:rsidR="00B16D28">
              <w:rPr>
                <w:rFonts w:ascii="Arial" w:hAnsi="Arial"/>
              </w:rPr>
              <w:t>)</w:t>
            </w:r>
          </w:p>
        </w:tc>
        <w:tc>
          <w:tcPr>
            <w:tcW w:w="1710" w:type="dxa"/>
          </w:tcPr>
          <w:p w:rsidR="00E55CAE" w:rsidRPr="00B372FB" w:rsidP="00843796" w14:paraId="74C69A6B" w14:textId="769C700B">
            <w:pPr>
              <w:rPr>
                <w:rFonts w:ascii="Arial" w:hAnsi="Arial"/>
              </w:rPr>
            </w:pPr>
            <w:r>
              <w:rPr>
                <w:rFonts w:ascii="Arial" w:hAnsi="Arial"/>
              </w:rPr>
              <w:t>30</w:t>
            </w:r>
          </w:p>
        </w:tc>
        <w:tc>
          <w:tcPr>
            <w:tcW w:w="1710" w:type="dxa"/>
          </w:tcPr>
          <w:p w:rsidR="00E55CAE" w:rsidRPr="00B372FB" w:rsidP="00843796" w14:paraId="021F0199" w14:textId="5573B6DD">
            <w:pPr>
              <w:rPr>
                <w:rFonts w:ascii="Arial" w:hAnsi="Arial"/>
              </w:rPr>
            </w:pPr>
            <w:r>
              <w:rPr>
                <w:rFonts w:ascii="Arial" w:hAnsi="Arial"/>
              </w:rPr>
              <w:t>5</w:t>
            </w:r>
            <w:r w:rsidR="00B90B8A">
              <w:rPr>
                <w:rFonts w:ascii="Arial" w:hAnsi="Arial"/>
              </w:rPr>
              <w:t>/60</w:t>
            </w:r>
          </w:p>
        </w:tc>
        <w:tc>
          <w:tcPr>
            <w:tcW w:w="1980" w:type="dxa"/>
          </w:tcPr>
          <w:p w:rsidR="00E55CAE" w:rsidRPr="00B372FB" w:rsidP="00843796" w14:paraId="7A8CEE78" w14:textId="533B2BED">
            <w:pPr>
              <w:rPr>
                <w:rFonts w:ascii="Arial" w:hAnsi="Arial"/>
              </w:rPr>
            </w:pPr>
            <w:r>
              <w:rPr>
                <w:rFonts w:ascii="Arial" w:hAnsi="Arial"/>
              </w:rPr>
              <w:t>2</w:t>
            </w:r>
            <w:r w:rsidR="00B663FE">
              <w:rPr>
                <w:rFonts w:ascii="Arial" w:hAnsi="Arial"/>
              </w:rPr>
              <w:t>.5</w:t>
            </w:r>
          </w:p>
        </w:tc>
      </w:tr>
      <w:tr w14:paraId="76B3A4E3" w14:textId="77777777" w:rsidTr="00F12E2F">
        <w:tblPrEx>
          <w:tblW w:w="10620" w:type="dxa"/>
          <w:tblInd w:w="-365" w:type="dxa"/>
          <w:tblLayout w:type="fixed"/>
          <w:tblLook w:val="01E0"/>
        </w:tblPrEx>
        <w:trPr>
          <w:trHeight w:val="267"/>
        </w:trPr>
        <w:tc>
          <w:tcPr>
            <w:tcW w:w="2880" w:type="dxa"/>
          </w:tcPr>
          <w:p w:rsidR="00E55CAE" w:rsidRPr="00B372FB" w:rsidP="00843796" w14:paraId="65142778" w14:textId="77777777">
            <w:pPr>
              <w:rPr>
                <w:rFonts w:ascii="Arial" w:hAnsi="Arial"/>
                <w:b/>
              </w:rPr>
            </w:pPr>
            <w:r w:rsidRPr="00B372FB">
              <w:rPr>
                <w:rFonts w:ascii="Arial" w:hAnsi="Arial"/>
                <w:b/>
              </w:rPr>
              <w:t>Totals</w:t>
            </w:r>
          </w:p>
        </w:tc>
        <w:tc>
          <w:tcPr>
            <w:tcW w:w="2340" w:type="dxa"/>
          </w:tcPr>
          <w:p w:rsidR="00E55CAE" w:rsidRPr="00B372FB" w:rsidP="00843796" w14:paraId="513B17E2" w14:textId="77777777">
            <w:pPr>
              <w:rPr>
                <w:rFonts w:ascii="Arial" w:hAnsi="Arial"/>
                <w:b/>
              </w:rPr>
            </w:pPr>
          </w:p>
        </w:tc>
        <w:tc>
          <w:tcPr>
            <w:tcW w:w="1710" w:type="dxa"/>
          </w:tcPr>
          <w:p w:rsidR="00E55CAE" w:rsidRPr="00B372FB" w:rsidP="00843796" w14:paraId="63102B84" w14:textId="0DAF9037">
            <w:pPr>
              <w:rPr>
                <w:rFonts w:ascii="Arial" w:hAnsi="Arial"/>
                <w:b/>
              </w:rPr>
            </w:pPr>
            <w:r w:rsidRPr="006F73E7">
              <w:rPr>
                <w:rFonts w:ascii="Arial" w:hAnsi="Arial"/>
              </w:rPr>
              <w:t>30</w:t>
            </w:r>
          </w:p>
        </w:tc>
        <w:tc>
          <w:tcPr>
            <w:tcW w:w="1710" w:type="dxa"/>
          </w:tcPr>
          <w:p w:rsidR="00E55CAE" w:rsidRPr="00B372FB" w:rsidP="00843796" w14:paraId="7E624ECD" w14:textId="7780FC3E">
            <w:pPr>
              <w:rPr>
                <w:rFonts w:ascii="Arial" w:hAnsi="Arial"/>
              </w:rPr>
            </w:pPr>
          </w:p>
        </w:tc>
        <w:tc>
          <w:tcPr>
            <w:tcW w:w="1980" w:type="dxa"/>
          </w:tcPr>
          <w:p w:rsidR="00E55CAE" w:rsidRPr="00B372FB" w:rsidP="00843796" w14:paraId="1C76053D" w14:textId="201115AA">
            <w:pPr>
              <w:rPr>
                <w:rFonts w:ascii="Arial" w:hAnsi="Arial"/>
                <w:b/>
              </w:rPr>
            </w:pPr>
            <w:r>
              <w:rPr>
                <w:rFonts w:ascii="Arial" w:hAnsi="Arial"/>
              </w:rPr>
              <w:t>2</w:t>
            </w:r>
            <w:r w:rsidR="00C71EEB">
              <w:rPr>
                <w:rFonts w:ascii="Arial" w:hAnsi="Arial"/>
              </w:rPr>
              <w:t>.5</w:t>
            </w:r>
          </w:p>
        </w:tc>
      </w:tr>
    </w:tbl>
    <w:p w:rsidR="00B46F2C" w:rsidP="00F3170F" w14:paraId="64C98D5A" w14:textId="77777777">
      <w:pPr>
        <w:rPr>
          <w:rFonts w:ascii="Arial" w:hAnsi="Arial"/>
        </w:rPr>
      </w:pPr>
    </w:p>
    <w:p w:rsidR="00B46F2C" w:rsidRPr="003E6261" w14:paraId="00E034A6" w14:textId="4CB36D6D">
      <w:pPr>
        <w:rPr>
          <w:rFonts w:ascii="Arial" w:hAnsi="Arial"/>
          <w:b/>
        </w:rPr>
      </w:pPr>
      <w:r w:rsidRPr="00B372FB">
        <w:rPr>
          <w:rFonts w:ascii="Arial" w:hAnsi="Arial"/>
          <w:b/>
        </w:rPr>
        <w:t xml:space="preserve">FEDERAL COST:  </w:t>
      </w:r>
      <w:r w:rsidRPr="003E0F70" w:rsidR="003E0F70">
        <w:rPr>
          <w:rFonts w:ascii="Arial" w:hAnsi="Arial"/>
        </w:rPr>
        <w:t xml:space="preserve">The estimated total annual cost to the Federal government is </w:t>
      </w:r>
      <w:r w:rsidRPr="0099258A" w:rsidR="0099258A">
        <w:rPr>
          <w:rFonts w:ascii="Arial" w:hAnsi="Arial"/>
        </w:rPr>
        <w:t>$40,400.80</w:t>
      </w:r>
      <w:r w:rsidRPr="0099258A" w:rsidR="003E0F70">
        <w:rPr>
          <w:rFonts w:ascii="Arial" w:hAnsi="Arial"/>
        </w:rPr>
        <w:t>.</w:t>
      </w:r>
      <w:r w:rsidRPr="003E0F70" w:rsidR="003E0F70">
        <w:rPr>
          <w:rFonts w:ascii="Arial" w:hAnsi="Arial"/>
        </w:rPr>
        <w:t xml:space="preserve"> The cost to the federal government includes the salary of CDC staff and contractors to develop the data collection instrument, collect data, and perform data analysis. There are no equipment or overhead costs.</w:t>
      </w:r>
    </w:p>
    <w:p w:rsidR="00B46F2C" w:rsidRPr="00846B36" w:rsidP="00F06866" w14:paraId="34508053"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0F57B697" w14:textId="77777777">
      <w:pPr>
        <w:rPr>
          <w:rFonts w:ascii="Arial" w:hAnsi="Arial"/>
          <w:b/>
        </w:rPr>
      </w:pPr>
      <w:r w:rsidRPr="00B372FB">
        <w:rPr>
          <w:rFonts w:ascii="Arial" w:hAnsi="Arial"/>
          <w:b/>
        </w:rPr>
        <w:t>The selection of your targeted respondents</w:t>
      </w:r>
    </w:p>
    <w:p w:rsidR="00B46F2C" w:rsidRPr="00B372FB" w:rsidP="0069403B" w14:paraId="330473F1" w14:textId="03D4C31B">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 xml:space="preserve">[ </w:t>
      </w:r>
      <w:r w:rsidR="00F6642D">
        <w:rPr>
          <w:rFonts w:ascii="Arial" w:hAnsi="Arial"/>
        </w:rPr>
        <w:t xml:space="preserve">X </w:t>
      </w:r>
      <w:r w:rsidRPr="00B372FB">
        <w:rPr>
          <w:rFonts w:ascii="Arial" w:hAnsi="Arial"/>
        </w:rPr>
        <w:t>]</w:t>
      </w:r>
      <w:r w:rsidRPr="00B372FB">
        <w:rPr>
          <w:rFonts w:ascii="Arial" w:hAnsi="Arial"/>
        </w:rPr>
        <w:t xml:space="preserve"> Yes</w:t>
      </w:r>
      <w:r w:rsidRPr="00B372FB">
        <w:rPr>
          <w:rFonts w:ascii="Arial" w:hAnsi="Arial"/>
        </w:rPr>
        <w:tab/>
        <w:t>[</w:t>
      </w:r>
      <w:r w:rsidR="002B1A7C">
        <w:rPr>
          <w:rFonts w:ascii="Arial" w:hAnsi="Arial"/>
        </w:rPr>
        <w:t xml:space="preserve"> </w:t>
      </w:r>
      <w:r w:rsidRPr="00B372FB">
        <w:rPr>
          <w:rFonts w:ascii="Arial" w:hAnsi="Arial"/>
        </w:rPr>
        <w:t xml:space="preserve"> ] No</w:t>
      </w:r>
    </w:p>
    <w:p w:rsidR="00B46F2C" w:rsidRPr="00B372FB" w:rsidP="00636621" w14:paraId="4CE0C5C5" w14:textId="77777777">
      <w:pPr>
        <w:pStyle w:val="ListParagraph"/>
        <w:rPr>
          <w:rFonts w:ascii="Arial" w:hAnsi="Arial"/>
        </w:rPr>
      </w:pPr>
    </w:p>
    <w:p w:rsidR="00B46F2C" w:rsidRPr="00A36A4A" w:rsidP="002B1A7C" w14:paraId="660FF742" w14:textId="327B03D3">
      <w:pPr>
        <w:ind w:left="360"/>
        <w:rPr>
          <w:rFonts w:ascii="Arial" w:hAnsi="Arial"/>
          <w:b/>
          <w:bCs/>
        </w:rPr>
      </w:pPr>
      <w:r w:rsidRPr="00A36A4A">
        <w:rPr>
          <w:rFonts w:ascii="Arial" w:hAnsi="Arial"/>
          <w:b/>
          <w:bCs/>
        </w:rPr>
        <w:t>If the answer is yes, please provide a description of both below (</w:t>
      </w:r>
      <w:r w:rsidRPr="00A36A4A">
        <w:rPr>
          <w:rFonts w:ascii="Arial" w:hAnsi="Arial"/>
          <w:b/>
          <w:bCs/>
        </w:rPr>
        <w:t>or</w:t>
      </w:r>
      <w:r w:rsidRPr="00A36A4A">
        <w:rPr>
          <w:rFonts w:ascii="Arial" w:hAnsi="Arial"/>
          <w:b/>
          <w:bCs/>
        </w:rPr>
        <w:t xml:space="preserve"> attach the sampling plan)?   If the answer is no, please provide a description of how you plan to identify your potential group of respondents and how you will select them?</w:t>
      </w:r>
    </w:p>
    <w:p w:rsidR="00C10E9F" w:rsidRPr="00A36A4A" w:rsidP="00A36A4A" w14:paraId="1601DC5C" w14:textId="4755EC7C">
      <w:pPr>
        <w:ind w:left="360"/>
        <w:rPr>
          <w:rFonts w:ascii="Times New Roman" w:hAnsi="Times New Roman" w:cs="Times New Roman"/>
          <w:bCs/>
          <w:sz w:val="24"/>
          <w:szCs w:val="24"/>
        </w:rPr>
      </w:pPr>
      <w:r w:rsidRPr="00A36A4A">
        <w:rPr>
          <w:rFonts w:ascii="Times New Roman" w:hAnsi="Times New Roman" w:cs="Times New Roman"/>
          <w:bCs/>
          <w:sz w:val="24"/>
          <w:szCs w:val="24"/>
        </w:rPr>
        <w:t xml:space="preserve">For the social network survey, the project team will triangulate participants that meet the necessary criteria. Social network survey respondents will be </w:t>
      </w:r>
      <w:r w:rsidRPr="00A36A4A" w:rsidR="00300806">
        <w:rPr>
          <w:rFonts w:ascii="Times New Roman" w:hAnsi="Times New Roman" w:cs="Times New Roman"/>
          <w:sz w:val="24"/>
          <w:szCs w:val="24"/>
        </w:rPr>
        <w:t>OneLab</w:t>
      </w:r>
      <w:r w:rsidRPr="00A36A4A" w:rsidR="00300806">
        <w:rPr>
          <w:rFonts w:ascii="Times New Roman" w:hAnsi="Times New Roman" w:cs="Times New Roman"/>
          <w:sz w:val="24"/>
          <w:szCs w:val="24"/>
        </w:rPr>
        <w:t xml:space="preserve"> Network members that are also members of organizations that are in the Clinical Laboratory Partners Forum (CLPF).</w:t>
      </w:r>
      <w:r w:rsidRPr="00A36A4A" w:rsidR="00300806">
        <w:rPr>
          <w:rFonts w:ascii="Times New Roman" w:hAnsi="Times New Roman" w:cs="Times New Roman"/>
          <w:bCs/>
          <w:sz w:val="24"/>
          <w:szCs w:val="24"/>
        </w:rPr>
        <w:t xml:space="preserve"> </w:t>
      </w:r>
      <w:r w:rsidRPr="00A36A4A" w:rsidR="00524313">
        <w:rPr>
          <w:rFonts w:ascii="Times New Roman" w:hAnsi="Times New Roman" w:cs="Times New Roman"/>
          <w:sz w:val="24"/>
          <w:szCs w:val="24"/>
        </w:rPr>
        <w:t xml:space="preserve">TWDB leadership will </w:t>
      </w:r>
      <w:r w:rsidRPr="00A36A4A" w:rsidR="00300806">
        <w:rPr>
          <w:rFonts w:ascii="Times New Roman" w:hAnsi="Times New Roman" w:cs="Times New Roman"/>
          <w:sz w:val="24"/>
          <w:szCs w:val="24"/>
        </w:rPr>
        <w:t xml:space="preserve">then </w:t>
      </w:r>
      <w:r w:rsidRPr="00A36A4A" w:rsidR="00524313">
        <w:rPr>
          <w:rFonts w:ascii="Times New Roman" w:hAnsi="Times New Roman" w:cs="Times New Roman"/>
          <w:sz w:val="24"/>
          <w:szCs w:val="24"/>
        </w:rPr>
        <w:t>identify up to 30 point</w:t>
      </w:r>
      <w:r w:rsidRPr="00A36A4A" w:rsidR="00D13F37">
        <w:rPr>
          <w:rFonts w:ascii="Times New Roman" w:hAnsi="Times New Roman" w:cs="Times New Roman"/>
          <w:sz w:val="24"/>
          <w:szCs w:val="24"/>
        </w:rPr>
        <w:t>s</w:t>
      </w:r>
      <w:r w:rsidRPr="00A36A4A" w:rsidR="00524313">
        <w:rPr>
          <w:rFonts w:ascii="Times New Roman" w:hAnsi="Times New Roman" w:cs="Times New Roman"/>
          <w:sz w:val="24"/>
          <w:szCs w:val="24"/>
        </w:rPr>
        <w:t xml:space="preserve"> of contact (POCs)</w:t>
      </w:r>
      <w:r w:rsidRPr="00A36A4A" w:rsidR="00300806">
        <w:rPr>
          <w:rFonts w:ascii="Times New Roman" w:hAnsi="Times New Roman" w:cs="Times New Roman"/>
          <w:sz w:val="24"/>
          <w:szCs w:val="24"/>
        </w:rPr>
        <w:t xml:space="preserve"> from this triangulated list</w:t>
      </w:r>
      <w:r w:rsidRPr="00A36A4A" w:rsidR="00524313">
        <w:rPr>
          <w:rFonts w:ascii="Times New Roman" w:hAnsi="Times New Roman" w:cs="Times New Roman"/>
          <w:sz w:val="24"/>
          <w:szCs w:val="24"/>
        </w:rPr>
        <w:t xml:space="preserve">. </w:t>
      </w:r>
    </w:p>
    <w:p w:rsidR="00B46F2C" w:rsidRPr="00B372FB" w:rsidP="00A403BB" w14:paraId="72F00D21" w14:textId="0CF7B5B0">
      <w:pPr>
        <w:rPr>
          <w:rFonts w:ascii="Arial" w:hAnsi="Arial"/>
          <w:b/>
        </w:rPr>
      </w:pPr>
      <w:r w:rsidRPr="00B372FB">
        <w:rPr>
          <w:rFonts w:ascii="Arial" w:hAnsi="Arial"/>
          <w:b/>
        </w:rPr>
        <w:t>Administration of the Instrument</w:t>
      </w:r>
    </w:p>
    <w:p w:rsidR="00B46F2C" w:rsidRPr="00B372FB" w:rsidP="00A403BB" w14:paraId="7E348DF7"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41373AFC" w14:textId="66577CBD">
      <w:pPr>
        <w:ind w:left="720"/>
        <w:rPr>
          <w:rFonts w:ascii="Arial" w:hAnsi="Arial"/>
        </w:rPr>
      </w:pPr>
      <w:r w:rsidRPr="00B372FB">
        <w:rPr>
          <w:rFonts w:ascii="Arial" w:hAnsi="Arial"/>
        </w:rPr>
        <w:t xml:space="preserve">[ </w:t>
      </w:r>
      <w:r w:rsidR="00357B77">
        <w:rPr>
          <w:rFonts w:ascii="Arial" w:hAnsi="Arial"/>
        </w:rPr>
        <w:t>X</w:t>
      </w:r>
      <w:r w:rsidRPr="00B372FB">
        <w:rPr>
          <w:rFonts w:ascii="Arial" w:hAnsi="Arial"/>
        </w:rPr>
        <w:t xml:space="preserve"> ]</w:t>
      </w:r>
      <w:r w:rsidRPr="00B372FB">
        <w:rPr>
          <w:rFonts w:ascii="Arial" w:hAnsi="Arial"/>
        </w:rPr>
        <w:t xml:space="preserve"> Web-based or other forms of Social Media </w:t>
      </w:r>
    </w:p>
    <w:p w:rsidR="00B46F2C" w:rsidRPr="00B372FB" w:rsidP="001B0AAA" w14:paraId="7EDEB1EE" w14:textId="77777777">
      <w:pPr>
        <w:ind w:left="720"/>
        <w:rPr>
          <w:rFonts w:ascii="Arial" w:hAnsi="Arial"/>
        </w:rPr>
      </w:pPr>
      <w:r w:rsidRPr="00B372FB">
        <w:rPr>
          <w:rFonts w:ascii="Arial" w:hAnsi="Arial"/>
        </w:rPr>
        <w:t>[  ]</w:t>
      </w:r>
      <w:r w:rsidRPr="00B372FB">
        <w:rPr>
          <w:rFonts w:ascii="Arial" w:hAnsi="Arial"/>
        </w:rPr>
        <w:t xml:space="preserve"> Telephone</w:t>
      </w:r>
      <w:r w:rsidRPr="00B372FB">
        <w:rPr>
          <w:rFonts w:ascii="Arial" w:hAnsi="Arial"/>
        </w:rPr>
        <w:tab/>
      </w:r>
    </w:p>
    <w:p w:rsidR="00B46F2C" w:rsidRPr="00B372FB" w:rsidP="001B0AAA" w14:paraId="405CF63D" w14:textId="77777777">
      <w:pPr>
        <w:ind w:left="720"/>
        <w:rPr>
          <w:rFonts w:ascii="Arial" w:hAnsi="Arial"/>
        </w:rPr>
      </w:pPr>
      <w:r w:rsidRPr="00B372FB">
        <w:rPr>
          <w:rFonts w:ascii="Arial" w:hAnsi="Arial"/>
        </w:rPr>
        <w:t>[  ]</w:t>
      </w:r>
      <w:r w:rsidRPr="00B372FB">
        <w:rPr>
          <w:rFonts w:ascii="Arial" w:hAnsi="Arial"/>
        </w:rPr>
        <w:t xml:space="preserve"> In-person</w:t>
      </w:r>
      <w:r w:rsidRPr="00B372FB">
        <w:rPr>
          <w:rFonts w:ascii="Arial" w:hAnsi="Arial"/>
        </w:rPr>
        <w:tab/>
      </w:r>
    </w:p>
    <w:p w:rsidR="00B46F2C" w:rsidRPr="00B372FB" w:rsidP="001B0AAA" w14:paraId="495F68E3" w14:textId="77777777">
      <w:pPr>
        <w:ind w:left="720"/>
        <w:rPr>
          <w:rFonts w:ascii="Arial" w:hAnsi="Arial"/>
        </w:rPr>
      </w:pPr>
      <w:r w:rsidRPr="00B372FB">
        <w:rPr>
          <w:rFonts w:ascii="Arial" w:hAnsi="Arial"/>
        </w:rPr>
        <w:t>[  ]</w:t>
      </w:r>
      <w:r w:rsidRPr="00B372FB">
        <w:rPr>
          <w:rFonts w:ascii="Arial" w:hAnsi="Arial"/>
        </w:rPr>
        <w:t xml:space="preserve"> Mail </w:t>
      </w:r>
    </w:p>
    <w:p w:rsidR="00B46F2C" w:rsidRPr="00B372FB" w:rsidP="001B0AAA" w14:paraId="6C47A76D" w14:textId="77777777">
      <w:pPr>
        <w:ind w:left="720"/>
        <w:rPr>
          <w:rFonts w:ascii="Arial" w:hAnsi="Arial"/>
        </w:rPr>
      </w:pPr>
      <w:r w:rsidRPr="00B372FB">
        <w:rPr>
          <w:rFonts w:ascii="Arial" w:hAnsi="Arial"/>
        </w:rPr>
        <w:t>[  ]</w:t>
      </w:r>
      <w:r w:rsidRPr="00B372FB">
        <w:rPr>
          <w:rFonts w:ascii="Arial" w:hAnsi="Arial"/>
        </w:rPr>
        <w:t xml:space="preserve"> Other, Explain</w:t>
      </w:r>
    </w:p>
    <w:p w:rsidR="00B46F2C" w:rsidRPr="00B372FB" w:rsidP="00F24CFC" w14:paraId="13EEEE12" w14:textId="17EEBB23">
      <w:pPr>
        <w:pStyle w:val="ListParagraph"/>
        <w:numPr>
          <w:ilvl w:val="0"/>
          <w:numId w:val="17"/>
        </w:numPr>
        <w:rPr>
          <w:rFonts w:ascii="Arial" w:hAnsi="Arial"/>
        </w:rPr>
      </w:pPr>
      <w:r w:rsidRPr="00B372FB">
        <w:rPr>
          <w:rFonts w:ascii="Arial" w:hAnsi="Arial"/>
        </w:rPr>
        <w:t xml:space="preserve">Will interviewers or facilitators be used?  </w:t>
      </w:r>
      <w:r w:rsidRPr="00B372FB">
        <w:rPr>
          <w:rFonts w:ascii="Arial" w:hAnsi="Arial"/>
        </w:rPr>
        <w:t>[  ]</w:t>
      </w:r>
      <w:r w:rsidRPr="00B372FB">
        <w:rPr>
          <w:rFonts w:ascii="Arial" w:hAnsi="Arial"/>
        </w:rPr>
        <w:t xml:space="preserve"> Yes [ </w:t>
      </w:r>
      <w:r w:rsidR="00BB2729">
        <w:rPr>
          <w:rFonts w:ascii="Arial" w:hAnsi="Arial"/>
        </w:rPr>
        <w:t>X</w:t>
      </w:r>
      <w:r w:rsidRPr="00B372FB">
        <w:rPr>
          <w:rFonts w:ascii="Arial" w:hAnsi="Arial"/>
        </w:rPr>
        <w:t xml:space="preserve"> ] No</w:t>
      </w:r>
    </w:p>
    <w:p w:rsidR="00B46F2C" w:rsidRPr="00B372FB" w:rsidP="00F24CFC" w14:paraId="502FEA8D" w14:textId="77777777">
      <w:pPr>
        <w:pStyle w:val="ListParagraph"/>
        <w:ind w:left="360"/>
        <w:rPr>
          <w:rFonts w:ascii="Arial" w:hAnsi="Arial"/>
        </w:rPr>
      </w:pPr>
      <w:r w:rsidRPr="00B372FB">
        <w:rPr>
          <w:rFonts w:ascii="Arial" w:hAnsi="Arial"/>
        </w:rPr>
        <w:t xml:space="preserve"> </w:t>
      </w:r>
    </w:p>
    <w:p w:rsidR="00664148" w:rsidP="00664148" w14:paraId="74A5F506" w14:textId="77777777">
      <w:r w:rsidRPr="705614A5">
        <w:rPr>
          <w:rFonts w:ascii="Arial" w:eastAsia="Arial" w:hAnsi="Arial" w:cs="Arial"/>
          <w:b/>
          <w:bCs/>
        </w:rPr>
        <w:t>Documentation (Supporting Statements A and B) and Attachments:</w:t>
      </w:r>
    </w:p>
    <w:p w:rsidR="000114D7" w:rsidRPr="00DB3435" w:rsidP="000114D7" w14:paraId="49BF0AF5" w14:textId="3E610012">
      <w:pPr>
        <w:pStyle w:val="NoSpacing"/>
        <w:widowControl w:val="0"/>
        <w:numPr>
          <w:ilvl w:val="0"/>
          <w:numId w:val="22"/>
        </w:numPr>
        <w:rPr>
          <w:rFonts w:ascii="Arial" w:hAnsi="Arial" w:cs="Arial"/>
          <w:szCs w:val="24"/>
        </w:rPr>
      </w:pPr>
      <w:r w:rsidRPr="00DB3435">
        <w:rPr>
          <w:rFonts w:ascii="Arial" w:hAnsi="Arial" w:cs="Arial"/>
          <w:szCs w:val="24"/>
        </w:rPr>
        <w:t xml:space="preserve">Attachment </w:t>
      </w:r>
      <w:r w:rsidRPr="00DB3435" w:rsidR="00D26A59">
        <w:rPr>
          <w:rFonts w:ascii="Arial" w:hAnsi="Arial" w:cs="Arial"/>
          <w:szCs w:val="24"/>
        </w:rPr>
        <w:t>1</w:t>
      </w:r>
      <w:r w:rsidRPr="00DB3435">
        <w:rPr>
          <w:rFonts w:ascii="Arial" w:hAnsi="Arial" w:cs="Arial"/>
          <w:szCs w:val="24"/>
        </w:rPr>
        <w:t xml:space="preserve">: </w:t>
      </w:r>
      <w:r w:rsidRPr="00DB3435" w:rsidR="002B468E">
        <w:rPr>
          <w:rFonts w:ascii="Arial" w:hAnsi="Arial" w:cs="Arial"/>
          <w:szCs w:val="24"/>
        </w:rPr>
        <w:t>OneLab</w:t>
      </w:r>
      <w:r w:rsidRPr="00DB3435" w:rsidR="002B468E">
        <w:rPr>
          <w:rFonts w:ascii="Arial" w:hAnsi="Arial" w:cs="Arial"/>
          <w:szCs w:val="24"/>
        </w:rPr>
        <w:t xml:space="preserve"> Network Social Network Survey </w:t>
      </w:r>
    </w:p>
    <w:p w:rsidR="00357B77" w:rsidRPr="00DB3435" w:rsidP="00664148" w14:paraId="19501584" w14:textId="3BFD71CC">
      <w:pPr>
        <w:pStyle w:val="NoSpacing"/>
        <w:widowControl w:val="0"/>
        <w:numPr>
          <w:ilvl w:val="0"/>
          <w:numId w:val="22"/>
        </w:numPr>
        <w:rPr>
          <w:rFonts w:ascii="Arial" w:hAnsi="Arial" w:cs="Arial"/>
          <w:szCs w:val="24"/>
        </w:rPr>
      </w:pPr>
      <w:r w:rsidRPr="00DB3435">
        <w:rPr>
          <w:rFonts w:ascii="Arial" w:hAnsi="Arial" w:cs="Arial"/>
          <w:szCs w:val="24"/>
        </w:rPr>
        <w:t xml:space="preserve">Attachment </w:t>
      </w:r>
      <w:r w:rsidRPr="00DB3435" w:rsidR="00D26A59">
        <w:rPr>
          <w:rFonts w:ascii="Arial" w:hAnsi="Arial" w:cs="Arial"/>
          <w:szCs w:val="24"/>
        </w:rPr>
        <w:t>2</w:t>
      </w:r>
      <w:r w:rsidRPr="00DB3435">
        <w:rPr>
          <w:rFonts w:ascii="Arial" w:hAnsi="Arial" w:cs="Arial"/>
          <w:szCs w:val="24"/>
        </w:rPr>
        <w:t xml:space="preserve">: </w:t>
      </w:r>
      <w:r w:rsidR="002A5E71">
        <w:rPr>
          <w:rFonts w:ascii="Arial" w:hAnsi="Arial" w:cs="Arial"/>
          <w:szCs w:val="24"/>
        </w:rPr>
        <w:t xml:space="preserve">Invitation and </w:t>
      </w:r>
      <w:r w:rsidRPr="00DB3435" w:rsidR="002B468E">
        <w:rPr>
          <w:rFonts w:ascii="Arial" w:hAnsi="Arial" w:cs="Arial"/>
          <w:szCs w:val="24"/>
        </w:rPr>
        <w:t xml:space="preserve">Emails </w:t>
      </w:r>
      <w:r w:rsidR="002A5E71">
        <w:rPr>
          <w:rFonts w:ascii="Arial" w:hAnsi="Arial" w:cs="Arial"/>
          <w:szCs w:val="24"/>
        </w:rPr>
        <w:t xml:space="preserve">to </w:t>
      </w:r>
      <w:r w:rsidR="002A5E71">
        <w:rPr>
          <w:rFonts w:ascii="Arial" w:hAnsi="Arial" w:cs="Arial"/>
          <w:szCs w:val="24"/>
        </w:rPr>
        <w:t>participants_</w:t>
      </w:r>
      <w:r w:rsidRPr="00DB3435" w:rsidR="002B468E">
        <w:rPr>
          <w:rFonts w:ascii="Arial" w:hAnsi="Arial" w:cs="Arial"/>
          <w:szCs w:val="24"/>
        </w:rPr>
        <w:t>OneLab</w:t>
      </w:r>
      <w:r w:rsidRPr="00DB3435" w:rsidR="002B468E">
        <w:rPr>
          <w:rFonts w:ascii="Arial" w:hAnsi="Arial" w:cs="Arial"/>
          <w:szCs w:val="24"/>
        </w:rPr>
        <w:t xml:space="preserve"> Network Survey</w:t>
      </w:r>
    </w:p>
    <w:p w:rsidR="001679E9" w:rsidRPr="00DB3435" w:rsidP="00664148" w14:paraId="176C44F9" w14:textId="7C52B93B">
      <w:pPr>
        <w:pStyle w:val="NoSpacing"/>
        <w:widowControl w:val="0"/>
        <w:numPr>
          <w:ilvl w:val="0"/>
          <w:numId w:val="22"/>
        </w:numPr>
        <w:rPr>
          <w:rFonts w:ascii="Arial" w:hAnsi="Arial" w:cs="Arial"/>
          <w:szCs w:val="24"/>
        </w:rPr>
      </w:pPr>
      <w:r w:rsidRPr="00DB3435">
        <w:rPr>
          <w:rFonts w:ascii="Arial" w:hAnsi="Arial" w:cs="Arial"/>
          <w:szCs w:val="24"/>
        </w:rPr>
        <w:t xml:space="preserve">Attachment </w:t>
      </w:r>
      <w:r w:rsidRPr="00DB3435" w:rsidR="00D26A59">
        <w:rPr>
          <w:rFonts w:ascii="Arial" w:hAnsi="Arial" w:cs="Arial"/>
          <w:szCs w:val="24"/>
        </w:rPr>
        <w:t>3</w:t>
      </w:r>
      <w:r w:rsidRPr="00DB3435">
        <w:rPr>
          <w:rFonts w:ascii="Arial" w:hAnsi="Arial" w:cs="Arial"/>
          <w:szCs w:val="24"/>
        </w:rPr>
        <w:t xml:space="preserve">: </w:t>
      </w:r>
      <w:r w:rsidRPr="00DB3435" w:rsidR="009F58E2">
        <w:rPr>
          <w:rFonts w:ascii="Arial" w:hAnsi="Arial" w:cs="Arial"/>
          <w:szCs w:val="24"/>
        </w:rPr>
        <w:t>One</w:t>
      </w:r>
      <w:r w:rsidRPr="00DB3435" w:rsidR="007E3713">
        <w:rPr>
          <w:rFonts w:ascii="Arial" w:hAnsi="Arial" w:cs="Arial"/>
          <w:szCs w:val="24"/>
        </w:rPr>
        <w:t>Lab</w:t>
      </w:r>
      <w:r w:rsidRPr="00DB3435" w:rsidR="007E3713">
        <w:rPr>
          <w:rFonts w:ascii="Arial" w:hAnsi="Arial" w:cs="Arial"/>
          <w:szCs w:val="24"/>
        </w:rPr>
        <w:t xml:space="preserve"> Network OnePager</w:t>
      </w:r>
      <w:r w:rsidR="000C2312">
        <w:rPr>
          <w:rFonts w:ascii="Arial" w:hAnsi="Arial" w:cs="Arial"/>
          <w:szCs w:val="24"/>
        </w:rPr>
        <w:t>_</w:t>
      </w:r>
      <w:r w:rsidRPr="00DB3435" w:rsidR="007E3713">
        <w:rPr>
          <w:rFonts w:ascii="Arial" w:hAnsi="Arial" w:cs="Arial"/>
          <w:szCs w:val="24"/>
        </w:rPr>
        <w:t>0510</w:t>
      </w:r>
      <w:r w:rsidRPr="00DB3435" w:rsidR="001B668F">
        <w:rPr>
          <w:rFonts w:ascii="Arial" w:hAnsi="Arial" w:cs="Arial"/>
          <w:szCs w:val="24"/>
        </w:rPr>
        <w:t>20</w:t>
      </w:r>
      <w:r w:rsidRPr="00DB3435" w:rsidR="007E3713">
        <w:rPr>
          <w:rFonts w:ascii="Arial" w:hAnsi="Arial" w:cs="Arial"/>
          <w:szCs w:val="24"/>
        </w:rPr>
        <w:t>23</w:t>
      </w:r>
    </w:p>
    <w:p w:rsidR="001A71E4" w:rsidRPr="00DB3435" w:rsidP="001A71E4" w14:paraId="344156EB" w14:textId="1D040B52">
      <w:pPr>
        <w:pStyle w:val="ListParagraph"/>
        <w:numPr>
          <w:ilvl w:val="0"/>
          <w:numId w:val="22"/>
        </w:numPr>
        <w:rPr>
          <w:rFonts w:ascii="Arial" w:hAnsi="Arial" w:cs="Arial"/>
          <w:szCs w:val="24"/>
        </w:rPr>
      </w:pPr>
      <w:r w:rsidRPr="00DB3435">
        <w:rPr>
          <w:rFonts w:ascii="Arial" w:hAnsi="Arial" w:cs="Arial"/>
          <w:szCs w:val="24"/>
        </w:rPr>
        <w:t>Attachment</w:t>
      </w:r>
      <w:r w:rsidRPr="00DB3435" w:rsidR="00741EA8">
        <w:rPr>
          <w:rFonts w:ascii="Arial" w:hAnsi="Arial" w:cs="Arial"/>
          <w:szCs w:val="24"/>
        </w:rPr>
        <w:t xml:space="preserve"> </w:t>
      </w:r>
      <w:r w:rsidRPr="00DB3435" w:rsidR="00D26A59">
        <w:rPr>
          <w:rFonts w:ascii="Arial" w:hAnsi="Arial" w:cs="Arial"/>
          <w:szCs w:val="24"/>
        </w:rPr>
        <w:t>4</w:t>
      </w:r>
      <w:r w:rsidRPr="00DB3435" w:rsidR="00D37365">
        <w:rPr>
          <w:rFonts w:ascii="Arial" w:hAnsi="Arial" w:cs="Arial"/>
          <w:szCs w:val="24"/>
        </w:rPr>
        <w:t>:</w:t>
      </w:r>
      <w:r w:rsidRPr="00DB3435" w:rsidR="00DB3435">
        <w:rPr>
          <w:rFonts w:ascii="Arial" w:hAnsi="Arial" w:cs="Arial"/>
        </w:rPr>
        <w:t xml:space="preserve"> Project </w:t>
      </w:r>
      <w:r w:rsidR="00DB3435">
        <w:rPr>
          <w:rFonts w:ascii="Arial" w:hAnsi="Arial" w:cs="Arial"/>
        </w:rPr>
        <w:t>Determination</w:t>
      </w:r>
      <w:r w:rsidR="00987628">
        <w:rPr>
          <w:rFonts w:ascii="Arial" w:hAnsi="Arial" w:cs="Arial"/>
        </w:rPr>
        <w:t>_</w:t>
      </w:r>
      <w:r w:rsidRPr="00DB3435" w:rsidR="009C129D">
        <w:rPr>
          <w:rFonts w:ascii="Arial" w:hAnsi="Arial" w:cs="Arial"/>
          <w:szCs w:val="24"/>
        </w:rPr>
        <w:t>H</w:t>
      </w:r>
      <w:r w:rsidRPr="00DB3435">
        <w:rPr>
          <w:rFonts w:ascii="Arial" w:hAnsi="Arial" w:cs="Arial"/>
          <w:szCs w:val="24"/>
        </w:rPr>
        <w:t>uman</w:t>
      </w:r>
      <w:r w:rsidRPr="00DB3435">
        <w:rPr>
          <w:rFonts w:ascii="Arial" w:hAnsi="Arial" w:cs="Arial"/>
          <w:szCs w:val="24"/>
        </w:rPr>
        <w:t xml:space="preserve"> Subjects </w:t>
      </w:r>
      <w:r w:rsidRPr="00DB3435" w:rsidR="00197378">
        <w:rPr>
          <w:rFonts w:ascii="Arial" w:hAnsi="Arial" w:cs="Arial"/>
          <w:szCs w:val="24"/>
        </w:rPr>
        <w:t xml:space="preserve">Research </w:t>
      </w:r>
      <w:r w:rsidRPr="00DB3435">
        <w:rPr>
          <w:rFonts w:ascii="Arial" w:hAnsi="Arial" w:cs="Arial"/>
          <w:szCs w:val="24"/>
        </w:rPr>
        <w:t>Determination</w:t>
      </w:r>
      <w:r w:rsidR="002A5E71">
        <w:rPr>
          <w:rFonts w:ascii="Arial" w:hAnsi="Arial" w:cs="Arial"/>
          <w:szCs w:val="24"/>
        </w:rPr>
        <w:t>_OneLab</w:t>
      </w:r>
      <w:r w:rsidR="002A5E71">
        <w:rPr>
          <w:rFonts w:ascii="Arial" w:hAnsi="Arial" w:cs="Arial"/>
          <w:szCs w:val="24"/>
        </w:rPr>
        <w:t xml:space="preserve"> Network</w:t>
      </w:r>
    </w:p>
    <w:p w:rsidR="00664148" w:rsidRPr="001A71E4" w:rsidP="001A71E4" w14:paraId="3AF0BD4C" w14:textId="77777777">
      <w:pPr>
        <w:pStyle w:val="Heading2"/>
        <w:tabs>
          <w:tab w:val="left" w:pos="900"/>
        </w:tabs>
        <w:ind w:right="-180"/>
        <w:rPr>
          <w:rFonts w:ascii="Arial" w:hAnsi="Arial"/>
          <w:sz w:val="28"/>
        </w:rPr>
      </w:pPr>
    </w:p>
    <w:p w:rsidR="00664148" w:rsidP="00F24CFC" w14:paraId="0F70F382" w14:textId="77777777">
      <w:pPr>
        <w:pStyle w:val="Heading2"/>
        <w:tabs>
          <w:tab w:val="left" w:pos="900"/>
        </w:tabs>
        <w:ind w:right="-180"/>
        <w:rPr>
          <w:rFonts w:ascii="Arial" w:hAnsi="Arial"/>
          <w:sz w:val="28"/>
        </w:rPr>
      </w:pPr>
    </w:p>
    <w:p w:rsidR="00664148" w:rsidP="00F24CFC" w14:paraId="0C944E23" w14:textId="77777777">
      <w:pPr>
        <w:pStyle w:val="Heading2"/>
        <w:tabs>
          <w:tab w:val="left" w:pos="900"/>
        </w:tabs>
        <w:ind w:right="-180"/>
        <w:rPr>
          <w:rFonts w:ascii="Arial" w:hAnsi="Arial"/>
          <w:sz w:val="28"/>
        </w:rPr>
      </w:pPr>
    </w:p>
    <w:sectPr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3A06" w14:paraId="1976B7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34B58A3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3A06" w14:paraId="55CB04A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3A06" w14:paraId="22D0C5E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23F6624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3A06" w14:paraId="62463B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6C46204"/>
    <w:multiLevelType w:val="hybridMultilevel"/>
    <w:tmpl w:val="D9D2D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B0E1993"/>
    <w:multiLevelType w:val="hybridMultilevel"/>
    <w:tmpl w:val="C31ED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53616ACB"/>
    <w:multiLevelType w:val="hybridMultilevel"/>
    <w:tmpl w:val="709449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1C03D5"/>
    <w:multiLevelType w:val="hybridMultilevel"/>
    <w:tmpl w:val="F9B8D4D6"/>
    <w:lvl w:ilvl="0">
      <w:start w:val="3"/>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F3D27DB"/>
    <w:multiLevelType w:val="hybridMultilevel"/>
    <w:tmpl w:val="63B0DADA"/>
    <w:lvl w:ilvl="0">
      <w:start w:val="3"/>
      <w:numFmt w:val="bullet"/>
      <w:lvlText w:val=""/>
      <w:lvlJc w:val="left"/>
      <w:pPr>
        <w:ind w:left="1080" w:hanging="360"/>
      </w:pPr>
      <w:rPr>
        <w:rFonts w:ascii="Symbol" w:hAnsi="Symbol" w:eastAsiaTheme="minorEastAsia"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860044968">
    <w:abstractNumId w:val="12"/>
  </w:num>
  <w:num w:numId="2" w16cid:durableId="1739981425">
    <w:abstractNumId w:val="20"/>
  </w:num>
  <w:num w:numId="3" w16cid:durableId="1683627352">
    <w:abstractNumId w:val="19"/>
  </w:num>
  <w:num w:numId="4" w16cid:durableId="1177037581">
    <w:abstractNumId w:val="22"/>
  </w:num>
  <w:num w:numId="5" w16cid:durableId="881291107">
    <w:abstractNumId w:val="3"/>
  </w:num>
  <w:num w:numId="6" w16cid:durableId="810287464">
    <w:abstractNumId w:val="1"/>
  </w:num>
  <w:num w:numId="7" w16cid:durableId="266499302">
    <w:abstractNumId w:val="10"/>
  </w:num>
  <w:num w:numId="8" w16cid:durableId="712970309">
    <w:abstractNumId w:val="17"/>
  </w:num>
  <w:num w:numId="9" w16cid:durableId="338117053">
    <w:abstractNumId w:val="11"/>
  </w:num>
  <w:num w:numId="10" w16cid:durableId="1619525772">
    <w:abstractNumId w:val="2"/>
  </w:num>
  <w:num w:numId="11" w16cid:durableId="1407679673">
    <w:abstractNumId w:val="6"/>
  </w:num>
  <w:num w:numId="12" w16cid:durableId="1953241355">
    <w:abstractNumId w:val="7"/>
  </w:num>
  <w:num w:numId="13" w16cid:durableId="803691259">
    <w:abstractNumId w:val="0"/>
  </w:num>
  <w:num w:numId="14" w16cid:durableId="643236717">
    <w:abstractNumId w:val="18"/>
  </w:num>
  <w:num w:numId="15" w16cid:durableId="2128154371">
    <w:abstractNumId w:val="16"/>
  </w:num>
  <w:num w:numId="16" w16cid:durableId="884754436">
    <w:abstractNumId w:val="14"/>
  </w:num>
  <w:num w:numId="17" w16cid:durableId="1916666103">
    <w:abstractNumId w:val="4"/>
  </w:num>
  <w:num w:numId="18" w16cid:durableId="349920538">
    <w:abstractNumId w:val="5"/>
  </w:num>
  <w:num w:numId="19" w16cid:durableId="63644091">
    <w:abstractNumId w:val="9"/>
  </w:num>
  <w:num w:numId="20" w16cid:durableId="1496215507">
    <w:abstractNumId w:val="13"/>
  </w:num>
  <w:num w:numId="21" w16cid:durableId="1665664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7808104">
    <w:abstractNumId w:val="15"/>
  </w:num>
  <w:num w:numId="23" w16cid:durableId="1300574563">
    <w:abstractNumId w:val="21"/>
  </w:num>
  <w:num w:numId="24" w16cid:durableId="14651938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C06"/>
    <w:rsid w:val="000114D7"/>
    <w:rsid w:val="00023A57"/>
    <w:rsid w:val="000254A8"/>
    <w:rsid w:val="00026455"/>
    <w:rsid w:val="00046EF2"/>
    <w:rsid w:val="00047A64"/>
    <w:rsid w:val="000515A8"/>
    <w:rsid w:val="0005342B"/>
    <w:rsid w:val="00063D1A"/>
    <w:rsid w:val="00064289"/>
    <w:rsid w:val="000657AC"/>
    <w:rsid w:val="00067329"/>
    <w:rsid w:val="00072646"/>
    <w:rsid w:val="00076E33"/>
    <w:rsid w:val="00092A2F"/>
    <w:rsid w:val="0009560F"/>
    <w:rsid w:val="000A42BF"/>
    <w:rsid w:val="000B2838"/>
    <w:rsid w:val="000C02E5"/>
    <w:rsid w:val="000C2312"/>
    <w:rsid w:val="000D44CA"/>
    <w:rsid w:val="000D5030"/>
    <w:rsid w:val="000D7BFB"/>
    <w:rsid w:val="000E12D0"/>
    <w:rsid w:val="000E200B"/>
    <w:rsid w:val="000E6DF8"/>
    <w:rsid w:val="000F68BE"/>
    <w:rsid w:val="000F797A"/>
    <w:rsid w:val="00123BA2"/>
    <w:rsid w:val="001244E4"/>
    <w:rsid w:val="00131910"/>
    <w:rsid w:val="001329E3"/>
    <w:rsid w:val="00141942"/>
    <w:rsid w:val="00146564"/>
    <w:rsid w:val="00150024"/>
    <w:rsid w:val="00160A89"/>
    <w:rsid w:val="00163C04"/>
    <w:rsid w:val="001679E9"/>
    <w:rsid w:val="00167B98"/>
    <w:rsid w:val="001708B9"/>
    <w:rsid w:val="00171F00"/>
    <w:rsid w:val="0017421A"/>
    <w:rsid w:val="00180439"/>
    <w:rsid w:val="00183DC7"/>
    <w:rsid w:val="00186EAE"/>
    <w:rsid w:val="001927A4"/>
    <w:rsid w:val="00194AC6"/>
    <w:rsid w:val="0019546A"/>
    <w:rsid w:val="00197378"/>
    <w:rsid w:val="001A23B0"/>
    <w:rsid w:val="001A25CC"/>
    <w:rsid w:val="001A61FF"/>
    <w:rsid w:val="001A71E4"/>
    <w:rsid w:val="001B04ED"/>
    <w:rsid w:val="001B0AAA"/>
    <w:rsid w:val="001B668F"/>
    <w:rsid w:val="001C39F7"/>
    <w:rsid w:val="001D0776"/>
    <w:rsid w:val="001E39BD"/>
    <w:rsid w:val="001E50B4"/>
    <w:rsid w:val="001E5F40"/>
    <w:rsid w:val="001F135F"/>
    <w:rsid w:val="001F451E"/>
    <w:rsid w:val="00205698"/>
    <w:rsid w:val="00206D63"/>
    <w:rsid w:val="00223C71"/>
    <w:rsid w:val="00227FE9"/>
    <w:rsid w:val="00231076"/>
    <w:rsid w:val="00237B48"/>
    <w:rsid w:val="00243C55"/>
    <w:rsid w:val="0024521E"/>
    <w:rsid w:val="00247F6E"/>
    <w:rsid w:val="00260BA7"/>
    <w:rsid w:val="002619AE"/>
    <w:rsid w:val="00263C3D"/>
    <w:rsid w:val="00274D0B"/>
    <w:rsid w:val="00277916"/>
    <w:rsid w:val="002821FF"/>
    <w:rsid w:val="002853E6"/>
    <w:rsid w:val="00295417"/>
    <w:rsid w:val="00295595"/>
    <w:rsid w:val="002A5E71"/>
    <w:rsid w:val="002A68F7"/>
    <w:rsid w:val="002B1A7C"/>
    <w:rsid w:val="002B3C95"/>
    <w:rsid w:val="002B45B2"/>
    <w:rsid w:val="002B468E"/>
    <w:rsid w:val="002D0B92"/>
    <w:rsid w:val="002E052E"/>
    <w:rsid w:val="002E777F"/>
    <w:rsid w:val="002F2B33"/>
    <w:rsid w:val="002F2EF9"/>
    <w:rsid w:val="002F710C"/>
    <w:rsid w:val="00300806"/>
    <w:rsid w:val="00303F23"/>
    <w:rsid w:val="00311919"/>
    <w:rsid w:val="0032542C"/>
    <w:rsid w:val="003452A0"/>
    <w:rsid w:val="00351876"/>
    <w:rsid w:val="00351E18"/>
    <w:rsid w:val="00352C79"/>
    <w:rsid w:val="00357B77"/>
    <w:rsid w:val="0036749D"/>
    <w:rsid w:val="003675DB"/>
    <w:rsid w:val="003835A5"/>
    <w:rsid w:val="00396DC0"/>
    <w:rsid w:val="003B42D2"/>
    <w:rsid w:val="003C0B83"/>
    <w:rsid w:val="003C0F32"/>
    <w:rsid w:val="003D532D"/>
    <w:rsid w:val="003D59BD"/>
    <w:rsid w:val="003D5BBE"/>
    <w:rsid w:val="003E0F70"/>
    <w:rsid w:val="003E3C61"/>
    <w:rsid w:val="003E4301"/>
    <w:rsid w:val="003E6261"/>
    <w:rsid w:val="003E64BF"/>
    <w:rsid w:val="003E7CC9"/>
    <w:rsid w:val="003F1C5B"/>
    <w:rsid w:val="0041337D"/>
    <w:rsid w:val="00431C82"/>
    <w:rsid w:val="00434E33"/>
    <w:rsid w:val="00435664"/>
    <w:rsid w:val="00437A85"/>
    <w:rsid w:val="00441434"/>
    <w:rsid w:val="00442882"/>
    <w:rsid w:val="00450C06"/>
    <w:rsid w:val="0045264C"/>
    <w:rsid w:val="00453059"/>
    <w:rsid w:val="004608C9"/>
    <w:rsid w:val="00464FED"/>
    <w:rsid w:val="004876EC"/>
    <w:rsid w:val="004A5A13"/>
    <w:rsid w:val="004A5A1A"/>
    <w:rsid w:val="004D6E14"/>
    <w:rsid w:val="004E1F82"/>
    <w:rsid w:val="004F11E3"/>
    <w:rsid w:val="004F7BB7"/>
    <w:rsid w:val="005009B0"/>
    <w:rsid w:val="00511A46"/>
    <w:rsid w:val="00512CA7"/>
    <w:rsid w:val="00517D61"/>
    <w:rsid w:val="00524313"/>
    <w:rsid w:val="00533B9E"/>
    <w:rsid w:val="00537D2A"/>
    <w:rsid w:val="005566A4"/>
    <w:rsid w:val="005615B9"/>
    <w:rsid w:val="00570BEF"/>
    <w:rsid w:val="00597A86"/>
    <w:rsid w:val="005A1006"/>
    <w:rsid w:val="005B796E"/>
    <w:rsid w:val="005D0491"/>
    <w:rsid w:val="005D08C8"/>
    <w:rsid w:val="005D46C6"/>
    <w:rsid w:val="005D5CD4"/>
    <w:rsid w:val="005E5561"/>
    <w:rsid w:val="005E714A"/>
    <w:rsid w:val="006022D5"/>
    <w:rsid w:val="006140A0"/>
    <w:rsid w:val="006225E9"/>
    <w:rsid w:val="00635F30"/>
    <w:rsid w:val="00636621"/>
    <w:rsid w:val="00637034"/>
    <w:rsid w:val="00642B49"/>
    <w:rsid w:val="006435B0"/>
    <w:rsid w:val="00663B24"/>
    <w:rsid w:val="00664148"/>
    <w:rsid w:val="0066442D"/>
    <w:rsid w:val="0066627B"/>
    <w:rsid w:val="006679B2"/>
    <w:rsid w:val="0067466D"/>
    <w:rsid w:val="006832D9"/>
    <w:rsid w:val="00686746"/>
    <w:rsid w:val="00692A38"/>
    <w:rsid w:val="0069403B"/>
    <w:rsid w:val="006A1CB2"/>
    <w:rsid w:val="006A61B0"/>
    <w:rsid w:val="006C713B"/>
    <w:rsid w:val="006D2793"/>
    <w:rsid w:val="006E12B5"/>
    <w:rsid w:val="006E1F1C"/>
    <w:rsid w:val="006E7921"/>
    <w:rsid w:val="006E79C6"/>
    <w:rsid w:val="006E7E50"/>
    <w:rsid w:val="006F3DDE"/>
    <w:rsid w:val="006F73E7"/>
    <w:rsid w:val="00704678"/>
    <w:rsid w:val="00712D26"/>
    <w:rsid w:val="00741EA8"/>
    <w:rsid w:val="007425E7"/>
    <w:rsid w:val="007431B7"/>
    <w:rsid w:val="007432C6"/>
    <w:rsid w:val="00747D5C"/>
    <w:rsid w:val="0075132D"/>
    <w:rsid w:val="007628D4"/>
    <w:rsid w:val="0076644C"/>
    <w:rsid w:val="007744F5"/>
    <w:rsid w:val="00782EC2"/>
    <w:rsid w:val="00787EFE"/>
    <w:rsid w:val="00791004"/>
    <w:rsid w:val="00791934"/>
    <w:rsid w:val="007A32F3"/>
    <w:rsid w:val="007C46CA"/>
    <w:rsid w:val="007D13B5"/>
    <w:rsid w:val="007D7338"/>
    <w:rsid w:val="007E3713"/>
    <w:rsid w:val="007E6C38"/>
    <w:rsid w:val="00802607"/>
    <w:rsid w:val="008034A5"/>
    <w:rsid w:val="00804AE9"/>
    <w:rsid w:val="00805017"/>
    <w:rsid w:val="008101A5"/>
    <w:rsid w:val="00822664"/>
    <w:rsid w:val="008232FF"/>
    <w:rsid w:val="00825348"/>
    <w:rsid w:val="00840FCA"/>
    <w:rsid w:val="00843796"/>
    <w:rsid w:val="00846B36"/>
    <w:rsid w:val="008605FE"/>
    <w:rsid w:val="00863D9F"/>
    <w:rsid w:val="0087253E"/>
    <w:rsid w:val="00890452"/>
    <w:rsid w:val="00895229"/>
    <w:rsid w:val="008B022F"/>
    <w:rsid w:val="008C01DD"/>
    <w:rsid w:val="008C3738"/>
    <w:rsid w:val="008F0203"/>
    <w:rsid w:val="008F50D4"/>
    <w:rsid w:val="0090256B"/>
    <w:rsid w:val="00906299"/>
    <w:rsid w:val="0091794C"/>
    <w:rsid w:val="009239AA"/>
    <w:rsid w:val="00924E33"/>
    <w:rsid w:val="0093430F"/>
    <w:rsid w:val="00935ADA"/>
    <w:rsid w:val="009404E3"/>
    <w:rsid w:val="00946B6C"/>
    <w:rsid w:val="009522D8"/>
    <w:rsid w:val="00955A71"/>
    <w:rsid w:val="009561EE"/>
    <w:rsid w:val="0096013F"/>
    <w:rsid w:val="0096108F"/>
    <w:rsid w:val="00987628"/>
    <w:rsid w:val="0099258A"/>
    <w:rsid w:val="009939A2"/>
    <w:rsid w:val="00993F96"/>
    <w:rsid w:val="009958EB"/>
    <w:rsid w:val="009A64E5"/>
    <w:rsid w:val="009B43C9"/>
    <w:rsid w:val="009C129D"/>
    <w:rsid w:val="009C13B9"/>
    <w:rsid w:val="009D01A2"/>
    <w:rsid w:val="009D748C"/>
    <w:rsid w:val="009E3FE1"/>
    <w:rsid w:val="009E4154"/>
    <w:rsid w:val="009F58E2"/>
    <w:rsid w:val="009F5923"/>
    <w:rsid w:val="00A00EA3"/>
    <w:rsid w:val="00A05084"/>
    <w:rsid w:val="00A10C7A"/>
    <w:rsid w:val="00A13253"/>
    <w:rsid w:val="00A133EA"/>
    <w:rsid w:val="00A27CF6"/>
    <w:rsid w:val="00A36A4A"/>
    <w:rsid w:val="00A403BB"/>
    <w:rsid w:val="00A43447"/>
    <w:rsid w:val="00A5015F"/>
    <w:rsid w:val="00A55E7E"/>
    <w:rsid w:val="00A618EE"/>
    <w:rsid w:val="00A6401B"/>
    <w:rsid w:val="00A64B0C"/>
    <w:rsid w:val="00A674DF"/>
    <w:rsid w:val="00A7794A"/>
    <w:rsid w:val="00A8399A"/>
    <w:rsid w:val="00A83AA6"/>
    <w:rsid w:val="00A8674A"/>
    <w:rsid w:val="00A87492"/>
    <w:rsid w:val="00A90427"/>
    <w:rsid w:val="00A90967"/>
    <w:rsid w:val="00A93E9F"/>
    <w:rsid w:val="00A940E2"/>
    <w:rsid w:val="00AA2BF0"/>
    <w:rsid w:val="00AA721A"/>
    <w:rsid w:val="00AB0549"/>
    <w:rsid w:val="00AB2D85"/>
    <w:rsid w:val="00AB57FF"/>
    <w:rsid w:val="00AD1B1F"/>
    <w:rsid w:val="00AD7ACF"/>
    <w:rsid w:val="00AE15F9"/>
    <w:rsid w:val="00AE1809"/>
    <w:rsid w:val="00AF1ADB"/>
    <w:rsid w:val="00AF3D44"/>
    <w:rsid w:val="00AF5039"/>
    <w:rsid w:val="00AF5409"/>
    <w:rsid w:val="00AF62A3"/>
    <w:rsid w:val="00B16D28"/>
    <w:rsid w:val="00B2231A"/>
    <w:rsid w:val="00B2528E"/>
    <w:rsid w:val="00B32078"/>
    <w:rsid w:val="00B32488"/>
    <w:rsid w:val="00B372F4"/>
    <w:rsid w:val="00B372FB"/>
    <w:rsid w:val="00B413F1"/>
    <w:rsid w:val="00B46F2C"/>
    <w:rsid w:val="00B663FE"/>
    <w:rsid w:val="00B66A2A"/>
    <w:rsid w:val="00B670E1"/>
    <w:rsid w:val="00B71966"/>
    <w:rsid w:val="00B80D76"/>
    <w:rsid w:val="00B85006"/>
    <w:rsid w:val="00B90B8A"/>
    <w:rsid w:val="00B91BE9"/>
    <w:rsid w:val="00B91C15"/>
    <w:rsid w:val="00B969E5"/>
    <w:rsid w:val="00BA2105"/>
    <w:rsid w:val="00BA2B2D"/>
    <w:rsid w:val="00BA38E6"/>
    <w:rsid w:val="00BA5D10"/>
    <w:rsid w:val="00BA7E06"/>
    <w:rsid w:val="00BB2729"/>
    <w:rsid w:val="00BB43B5"/>
    <w:rsid w:val="00BB6219"/>
    <w:rsid w:val="00BC40C3"/>
    <w:rsid w:val="00BC4B8A"/>
    <w:rsid w:val="00BD290F"/>
    <w:rsid w:val="00BE1BCF"/>
    <w:rsid w:val="00BE5945"/>
    <w:rsid w:val="00BF1105"/>
    <w:rsid w:val="00BF1AA1"/>
    <w:rsid w:val="00BF1F41"/>
    <w:rsid w:val="00BF32E4"/>
    <w:rsid w:val="00C02C4F"/>
    <w:rsid w:val="00C10E9F"/>
    <w:rsid w:val="00C1435C"/>
    <w:rsid w:val="00C14CC4"/>
    <w:rsid w:val="00C237AB"/>
    <w:rsid w:val="00C26D1C"/>
    <w:rsid w:val="00C27CC6"/>
    <w:rsid w:val="00C3278C"/>
    <w:rsid w:val="00C33C52"/>
    <w:rsid w:val="00C37A9B"/>
    <w:rsid w:val="00C40D8B"/>
    <w:rsid w:val="00C44DD7"/>
    <w:rsid w:val="00C71907"/>
    <w:rsid w:val="00C71EEB"/>
    <w:rsid w:val="00C8407A"/>
    <w:rsid w:val="00C8488C"/>
    <w:rsid w:val="00C86E91"/>
    <w:rsid w:val="00C968D2"/>
    <w:rsid w:val="00CA2650"/>
    <w:rsid w:val="00CA6968"/>
    <w:rsid w:val="00CB1078"/>
    <w:rsid w:val="00CC17F0"/>
    <w:rsid w:val="00CC5F8C"/>
    <w:rsid w:val="00CC6FAF"/>
    <w:rsid w:val="00CD3536"/>
    <w:rsid w:val="00CE67CB"/>
    <w:rsid w:val="00CE7265"/>
    <w:rsid w:val="00D04CF7"/>
    <w:rsid w:val="00D07E89"/>
    <w:rsid w:val="00D13F37"/>
    <w:rsid w:val="00D213C8"/>
    <w:rsid w:val="00D24698"/>
    <w:rsid w:val="00D26A59"/>
    <w:rsid w:val="00D37365"/>
    <w:rsid w:val="00D5036D"/>
    <w:rsid w:val="00D5262E"/>
    <w:rsid w:val="00D52880"/>
    <w:rsid w:val="00D54D8F"/>
    <w:rsid w:val="00D62B80"/>
    <w:rsid w:val="00D6383F"/>
    <w:rsid w:val="00D656EA"/>
    <w:rsid w:val="00D71221"/>
    <w:rsid w:val="00D71960"/>
    <w:rsid w:val="00D776DC"/>
    <w:rsid w:val="00D80463"/>
    <w:rsid w:val="00D97DB9"/>
    <w:rsid w:val="00DB3435"/>
    <w:rsid w:val="00DB344C"/>
    <w:rsid w:val="00DB59D0"/>
    <w:rsid w:val="00DB6B83"/>
    <w:rsid w:val="00DC33D3"/>
    <w:rsid w:val="00DC3714"/>
    <w:rsid w:val="00DD2C5D"/>
    <w:rsid w:val="00DD4D7F"/>
    <w:rsid w:val="00DE18A1"/>
    <w:rsid w:val="00DF1A04"/>
    <w:rsid w:val="00E02103"/>
    <w:rsid w:val="00E234E1"/>
    <w:rsid w:val="00E24F2B"/>
    <w:rsid w:val="00E2594A"/>
    <w:rsid w:val="00E26329"/>
    <w:rsid w:val="00E40B50"/>
    <w:rsid w:val="00E4302E"/>
    <w:rsid w:val="00E477E7"/>
    <w:rsid w:val="00E50293"/>
    <w:rsid w:val="00E5560D"/>
    <w:rsid w:val="00E55CAE"/>
    <w:rsid w:val="00E57D3D"/>
    <w:rsid w:val="00E61B92"/>
    <w:rsid w:val="00E62969"/>
    <w:rsid w:val="00E64981"/>
    <w:rsid w:val="00E65FFC"/>
    <w:rsid w:val="00E7395A"/>
    <w:rsid w:val="00E749EA"/>
    <w:rsid w:val="00E80951"/>
    <w:rsid w:val="00E854FE"/>
    <w:rsid w:val="00E86CC6"/>
    <w:rsid w:val="00E87C09"/>
    <w:rsid w:val="00EA2C4C"/>
    <w:rsid w:val="00EB05A8"/>
    <w:rsid w:val="00EB24AD"/>
    <w:rsid w:val="00EB56B3"/>
    <w:rsid w:val="00EC4907"/>
    <w:rsid w:val="00ED6492"/>
    <w:rsid w:val="00EF2095"/>
    <w:rsid w:val="00EF7636"/>
    <w:rsid w:val="00F021A0"/>
    <w:rsid w:val="00F06866"/>
    <w:rsid w:val="00F120A6"/>
    <w:rsid w:val="00F12E2F"/>
    <w:rsid w:val="00F15956"/>
    <w:rsid w:val="00F24CFC"/>
    <w:rsid w:val="00F3170F"/>
    <w:rsid w:val="00F4017B"/>
    <w:rsid w:val="00F4267A"/>
    <w:rsid w:val="00F44458"/>
    <w:rsid w:val="00F45419"/>
    <w:rsid w:val="00F45E35"/>
    <w:rsid w:val="00F46943"/>
    <w:rsid w:val="00F47630"/>
    <w:rsid w:val="00F56B32"/>
    <w:rsid w:val="00F6642D"/>
    <w:rsid w:val="00F82300"/>
    <w:rsid w:val="00F8291A"/>
    <w:rsid w:val="00F83A06"/>
    <w:rsid w:val="00F976B0"/>
    <w:rsid w:val="00FA6C78"/>
    <w:rsid w:val="00FA6DE7"/>
    <w:rsid w:val="00FC0A8E"/>
    <w:rsid w:val="00FD7F2D"/>
    <w:rsid w:val="00FE2FA6"/>
    <w:rsid w:val="00FE3DF2"/>
    <w:rsid w:val="0B6A0CF7"/>
    <w:rsid w:val="0E7F7B93"/>
    <w:rsid w:val="11B71C55"/>
    <w:rsid w:val="14142285"/>
    <w:rsid w:val="14748817"/>
    <w:rsid w:val="161079AB"/>
    <w:rsid w:val="17AC4A0C"/>
    <w:rsid w:val="199D601F"/>
    <w:rsid w:val="2E952A6F"/>
    <w:rsid w:val="3DE8C5B7"/>
    <w:rsid w:val="3E089EAC"/>
    <w:rsid w:val="42066D67"/>
    <w:rsid w:val="4A0CDE0A"/>
    <w:rsid w:val="5AF87AED"/>
    <w:rsid w:val="705614A5"/>
    <w:rsid w:val="7599DE52"/>
    <w:rsid w:val="7AEA8703"/>
    <w:rsid w:val="7F23694A"/>
  </w:rsids>
  <w:docVars>
    <w:docVar w:name="__Grammarly_42___1" w:val="H4sIAAAAAAAEAKtWcslP9kxRslIyNDYysbAwtDAzszS3NDMyNjFX0lEKTi0uzszPAykwqgUAg1UM5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73A85E7"/>
  <w15:docId w15:val="{F78C7D24-03CA-4B2E-BE22-BFEA131B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aliases w:val="Bullet Level 2"/>
    <w:basedOn w:val="Normal"/>
    <w:link w:val="ListParagraphChar"/>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customStyle="1" w:styleId="ListParagraphChar">
    <w:name w:val="List Paragraph Char"/>
    <w:aliases w:val="Bullet Level 2 Char"/>
    <w:link w:val="ListParagraph"/>
    <w:uiPriority w:val="34"/>
    <w:rsid w:val="00AA2BF0"/>
  </w:style>
  <w:style w:type="paragraph" w:styleId="BodyText2">
    <w:name w:val="Body Text 2"/>
    <w:basedOn w:val="Normal"/>
    <w:link w:val="BodyText2Char"/>
    <w:uiPriority w:val="99"/>
    <w:semiHidden/>
    <w:unhideWhenUsed/>
    <w:rsid w:val="00664148"/>
    <w:pPr>
      <w:spacing w:after="120" w:line="480" w:lineRule="auto"/>
    </w:pPr>
  </w:style>
  <w:style w:type="character" w:customStyle="1" w:styleId="BodyText2Char">
    <w:name w:val="Body Text 2 Char"/>
    <w:basedOn w:val="DefaultParagraphFont"/>
    <w:link w:val="BodyText2"/>
    <w:uiPriority w:val="99"/>
    <w:semiHidden/>
    <w:rsid w:val="00664148"/>
  </w:style>
  <w:style w:type="character" w:customStyle="1" w:styleId="bodytextpsgCharChar">
    <w:name w:val="body text_psg Char Char"/>
    <w:link w:val="bodytextpsg"/>
    <w:locked/>
    <w:rsid w:val="00664148"/>
    <w:rPr>
      <w:rFonts w:ascii="Times New Roman" w:eastAsia="Times New Roman" w:hAnsi="Times New Roman" w:cs="Times New Roman"/>
      <w:szCs w:val="20"/>
    </w:rPr>
  </w:style>
  <w:style w:type="paragraph" w:customStyle="1" w:styleId="bodytextpsg">
    <w:name w:val="body text_psg"/>
    <w:basedOn w:val="Normal"/>
    <w:link w:val="bodytextpsgCharChar"/>
    <w:rsid w:val="00664148"/>
    <w:pPr>
      <w:spacing w:line="240" w:lineRule="auto"/>
      <w:ind w:firstLine="547"/>
    </w:pPr>
    <w:rPr>
      <w:rFonts w:ascii="Times New Roman" w:eastAsia="Times New Roman" w:hAnsi="Times New Roman" w:cs="Times New Roman"/>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70BEF"/>
    <w:pPr>
      <w:spacing w:after="0" w:line="240" w:lineRule="auto"/>
    </w:pPr>
  </w:style>
  <w:style w:type="character" w:styleId="Hyperlink">
    <w:name w:val="Hyperlink"/>
    <w:basedOn w:val="DefaultParagraphFont"/>
    <w:uiPriority w:val="99"/>
    <w:semiHidden/>
    <w:unhideWhenUsed/>
    <w:rsid w:val="00D213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6D399EF014D44DB36A6FE186690931" ma:contentTypeVersion="1318" ma:contentTypeDescription="Create a new document." ma:contentTypeScope="" ma:versionID="7dd70beb8c488e6a34b6b668386497e6">
  <xsd:schema xmlns:xsd="http://www.w3.org/2001/XMLSchema" xmlns:xs="http://www.w3.org/2001/XMLSchema" xmlns:p="http://schemas.microsoft.com/office/2006/metadata/properties" xmlns:ns2="0724e717-bbe7-4e48-ae6a-faff532bb476" xmlns:ns3="c836e1ba-72aa-45a0-aa85-b376afeebf1e" xmlns:ns4="20819b48-b282-4f48-9469-a5a5de8c856c" targetNamespace="http://schemas.microsoft.com/office/2006/metadata/properties" ma:root="true" ma:fieldsID="c094cc70d3688d676b1fbe2c2e6a90ca" ns2:_="" ns3:_="" ns4:_="">
    <xsd:import namespace="0724e717-bbe7-4e48-ae6a-faff532bb476"/>
    <xsd:import namespace="c836e1ba-72aa-45a0-aa85-b376afeebf1e"/>
    <xsd:import namespace="20819b48-b282-4f48-9469-a5a5de8c856c"/>
    <xsd:element name="properties">
      <xsd:complexType>
        <xsd:sequence>
          <xsd:element name="documentManagement">
            <xsd:complexType>
              <xsd:all>
                <xsd:element ref="ns2:_dlc_DocId" minOccurs="0"/>
                <xsd:element ref="ns2:_dlc_DocIdUrl" minOccurs="0"/>
                <xsd:element ref="ns2:_dlc_DocIdPersistId" minOccurs="0"/>
                <xsd:element ref="ns3:Document_x0020_Lea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FocusArea" minOccurs="0"/>
                <xsd:element ref="ns3:Date"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6e1ba-72aa-45a0-aa85-b376afeebf1e" elementFormDefault="qualified">
    <xsd:import namespace="http://schemas.microsoft.com/office/2006/documentManagement/types"/>
    <xsd:import namespace="http://schemas.microsoft.com/office/infopath/2007/PartnerControls"/>
    <xsd:element name="Document_x0020_Lead" ma:index="11"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FocusArea" ma:index="22" nillable="true" ma:displayName="Focus Area" ma:format="Dropdown" ma:internalName="FocusArea">
      <xsd:simpleType>
        <xsd:restriction base="dms:Text">
          <xsd:maxLength value="255"/>
        </xsd:restriction>
      </xsd:simpleType>
    </xsd:element>
    <xsd:element name="Date" ma:index="23" nillable="true" ma:displayName="Date" ma:format="DateTime"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19b48-b282-4f48-9469-a5a5de8c85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0724e717-bbe7-4e48-ae6a-faff532bb476" xsi:nil="true"/>
    <_dlc_DocId xmlns="0724e717-bbe7-4e48-ae6a-faff532bb476">CSELS-745269364-4088</_dlc_DocId>
    <_dlc_DocIdUrl xmlns="0724e717-bbe7-4e48-ae6a-faff532bb476">
      <Url>https://cdc.sharepoint.com/sites/CSELS/DLS/Science/_layouts/15/DocIdRedir.aspx?ID=CSELS-745269364-4088</Url>
      <Description>CSELS-745269364-4088</Description>
    </_dlc_DocIdUrl>
    <lcf76f155ced4ddcb4097134ff3c332f xmlns="c836e1ba-72aa-45a0-aa85-b376afeebf1e">
      <Terms xmlns="http://schemas.microsoft.com/office/infopath/2007/PartnerControls"/>
    </lcf76f155ced4ddcb4097134ff3c332f>
    <Document_x0020_Lead xmlns="c836e1ba-72aa-45a0-aa85-b376afeebf1e" xsi:nil="true"/>
    <FocusArea xmlns="c836e1ba-72aa-45a0-aa85-b376afeebf1e" xsi:nil="true"/>
    <Date xmlns="c836e1ba-72aa-45a0-aa85-b376afeebf1e" xsi:nil="true"/>
  </documentManagement>
</p:properties>
</file>

<file path=customXml/itemProps1.xml><?xml version="1.0" encoding="utf-8"?>
<ds:datastoreItem xmlns:ds="http://schemas.openxmlformats.org/officeDocument/2006/customXml" ds:itemID="{1220511B-DA09-4C2F-8CDE-DC9AD64580FE}">
  <ds:schemaRefs>
    <ds:schemaRef ds:uri="http://schemas.openxmlformats.org/officeDocument/2006/bibliography"/>
  </ds:schemaRefs>
</ds:datastoreItem>
</file>

<file path=customXml/itemProps2.xml><?xml version="1.0" encoding="utf-8"?>
<ds:datastoreItem xmlns:ds="http://schemas.openxmlformats.org/officeDocument/2006/customXml" ds:itemID="{70FCE63D-423C-41E9-89BE-7B006D53C8F4}">
  <ds:schemaRefs>
    <ds:schemaRef ds:uri="http://schemas.microsoft.com/sharepoint/v3/contenttype/forms"/>
  </ds:schemaRefs>
</ds:datastoreItem>
</file>

<file path=customXml/itemProps3.xml><?xml version="1.0" encoding="utf-8"?>
<ds:datastoreItem xmlns:ds="http://schemas.openxmlformats.org/officeDocument/2006/customXml" ds:itemID="{2840C891-59DA-4268-A57C-27E35E58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c836e1ba-72aa-45a0-aa85-b376afeebf1e"/>
    <ds:schemaRef ds:uri="20819b48-b282-4f48-9469-a5a5de8c8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EC8AE-E59A-4796-98D6-3EDB7480BB1D}">
  <ds:schemaRefs>
    <ds:schemaRef ds:uri="http://schemas.microsoft.com/sharepoint/events"/>
  </ds:schemaRefs>
</ds:datastoreItem>
</file>

<file path=customXml/itemProps5.xml><?xml version="1.0" encoding="utf-8"?>
<ds:datastoreItem xmlns:ds="http://schemas.openxmlformats.org/officeDocument/2006/customXml" ds:itemID="{D4A134FD-E7C8-4B9F-806A-CEAB3E64E491}">
  <ds:schemaRefs>
    <ds:schemaRef ds:uri="http://schemas.microsoft.com/office/2006/metadata/properties"/>
    <ds:schemaRef ds:uri="http://schemas.openxmlformats.org/package/2006/metadata/core-properties"/>
    <ds:schemaRef ds:uri="http://www.w3.org/XML/1998/namespace"/>
    <ds:schemaRef ds:uri="http://purl.org/dc/dcmitype/"/>
    <ds:schemaRef ds:uri="c836e1ba-72aa-45a0-aa85-b376afeebf1e"/>
    <ds:schemaRef ds:uri="http://schemas.microsoft.com/office/2006/documentManagement/types"/>
    <ds:schemaRef ds:uri="0724e717-bbe7-4e48-ae6a-faff532bb476"/>
    <ds:schemaRef ds:uri="http://purl.org/dc/elements/1.1/"/>
    <ds:schemaRef ds:uri="http://schemas.microsoft.com/office/infopath/2007/PartnerControls"/>
    <ds:schemaRef ds:uri="20819b48-b282-4f48-9469-a5a5de8c856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766</Words>
  <Characters>4346</Characters>
  <Application>Microsoft Office Word</Application>
  <DocSecurity>0</DocSecurity>
  <Lines>107</Lines>
  <Paragraphs>61</Paragraphs>
  <ScaleCrop>false</ScaleCrop>
  <Company>ssa</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Zheng, Qi (CDC/IOD/OLSS)</cp:lastModifiedBy>
  <cp:revision>232</cp:revision>
  <cp:lastPrinted>2012-08-07T10:52:00Z</cp:lastPrinted>
  <dcterms:created xsi:type="dcterms:W3CDTF">2023-07-04T11:51:00Z</dcterms:created>
  <dcterms:modified xsi:type="dcterms:W3CDTF">2023-10-26T23:10:00Z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0x010100036D399EF014D44DB36A6FE186690931</vt:lpwstr>
  </property>
  <property fmtid="{D5CDD505-2E9C-101B-9397-08002B2CF9AE}" pid="3" name="GrammarlyDocumentId">
    <vt:lpwstr>c0eeecd327b9e5b7378de454daa974236ce4a61542e2a2c509ea8ecc794a693d</vt:lpwstr>
  </property>
  <property fmtid="{D5CDD505-2E9C-101B-9397-08002B2CF9AE}" pid="4" name="MediaServiceImageTags">
    <vt:lpwstr/>
  </property>
  <property fmtid="{D5CDD505-2E9C-101B-9397-08002B2CF9AE}" pid="5" name="MSIP_Label_7b94a7b8-f06c-4dfe-bdcc-9b548fd58c31_ActionId">
    <vt:lpwstr>d97c31b1-86d2-4f94-bae0-745be033255e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2020-10-29T04:43:01Z</vt:lpwstr>
  </property>
  <property fmtid="{D5CDD505-2E9C-101B-9397-08002B2CF9AE}" pid="11" name="MSIP_Label_7b94a7b8-f06c-4dfe-bdcc-9b548fd58c31_SiteId">
    <vt:lpwstr>9ce70869-60db-44fd-abe8-d2767077fc8f</vt:lpwstr>
  </property>
  <property fmtid="{D5CDD505-2E9C-101B-9397-08002B2CF9AE}" pid="12" name="_dlc_DocIdItemGuid">
    <vt:lpwstr>486f3b8e-fac9-4e96-a323-513cef134927</vt:lpwstr>
  </property>
  <property fmtid="{D5CDD505-2E9C-101B-9397-08002B2CF9AE}" pid="13" name="_NewReviewCycle">
    <vt:lpwstr/>
  </property>
</Properties>
</file>