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072C" w:rsidP="00A0072C" w14:paraId="3EC56150" w14:textId="77777777">
      <w:pPr>
        <w:spacing w:after="0"/>
        <w:jc w:val="center"/>
        <w:rPr>
          <w:b/>
          <w:bCs/>
        </w:rPr>
      </w:pPr>
      <w:r>
        <w:rPr>
          <w:b/>
          <w:bCs/>
        </w:rPr>
        <w:t xml:space="preserve">CDC Division of Vector-Borne Diseases </w:t>
      </w:r>
    </w:p>
    <w:p w:rsidR="00662D7E" w:rsidRPr="00135D4B" w:rsidP="00A0072C" w14:paraId="166E87FC" w14:textId="1447F60A">
      <w:pPr>
        <w:spacing w:after="0"/>
        <w:jc w:val="center"/>
        <w:rPr>
          <w:b/>
          <w:bCs/>
        </w:rPr>
      </w:pPr>
      <w:r w:rsidRPr="1538BE31">
        <w:rPr>
          <w:b/>
          <w:bCs/>
        </w:rPr>
        <w:t xml:space="preserve">Strategic Communications Around Vector-Borne Diseases: </w:t>
      </w:r>
      <w:r w:rsidRPr="1538BE31" w:rsidR="0FA6D658">
        <w:rPr>
          <w:b/>
          <w:bCs/>
        </w:rPr>
        <w:t>Sample Messaging for Testing</w:t>
      </w:r>
    </w:p>
    <w:p w:rsidR="00662D7E" w:rsidRPr="00A0072C" w:rsidP="00A0072C" w14:paraId="04414202" w14:textId="4FA760CA">
      <w:pPr>
        <w:spacing w:after="0"/>
        <w:jc w:val="center"/>
      </w:pPr>
      <w:r>
        <w:t>Updated: December 14, 20</w:t>
      </w:r>
      <w:r w:rsidR="002E519D">
        <w:t>23</w:t>
      </w:r>
    </w:p>
    <w:p w:rsidR="00C93127" w:rsidP="00C93127" w14:paraId="1C7FABDF" w14:textId="77777777">
      <w:pPr>
        <w:rPr>
          <w:i/>
          <w:iCs/>
        </w:rPr>
      </w:pPr>
    </w:p>
    <w:p w:rsidR="00D22AC8" w:rsidRPr="00C93127" w:rsidP="00C93127" w14:paraId="0830C61A" w14:textId="68F144FA">
      <w:pPr>
        <w:rPr>
          <w:b/>
          <w:bCs/>
        </w:rPr>
      </w:pPr>
      <w:r w:rsidRPr="00C93127">
        <w:rPr>
          <w:b/>
          <w:bCs/>
        </w:rPr>
        <w:t>O</w:t>
      </w:r>
      <w:r w:rsidRPr="00C93127">
        <w:rPr>
          <w:b/>
          <w:bCs/>
        </w:rPr>
        <w:t>u</w:t>
      </w:r>
      <w:r w:rsidRPr="4F579875">
        <w:rPr>
          <w:b/>
          <w:bCs/>
        </w:rPr>
        <w:t xml:space="preserve">tdoor Enthusiasts: Alpha-gal Syndrome </w:t>
      </w:r>
    </w:p>
    <w:tbl>
      <w:tblPr>
        <w:tblStyle w:val="TableGrid"/>
        <w:tblW w:w="9360" w:type="dxa"/>
        <w:tblLayout w:type="fixed"/>
        <w:tblLook w:val="04A0"/>
      </w:tblPr>
      <w:tblGrid>
        <w:gridCol w:w="1710"/>
        <w:gridCol w:w="7650"/>
      </w:tblGrid>
      <w:tr w14:paraId="19790827" w14:textId="77777777" w:rsidTr="2854C359">
        <w:tblPrEx>
          <w:tblW w:w="9360" w:type="dxa"/>
          <w:tblLayout w:type="fixed"/>
          <w:tblLook w:val="04A0"/>
        </w:tblPrEx>
        <w:trPr>
          <w:trHeight w:val="300"/>
        </w:trPr>
        <w:tc>
          <w:tcPr>
            <w:tcW w:w="1710" w:type="dxa"/>
          </w:tcPr>
          <w:p w:rsidR="00D22AC8" w14:paraId="19EEFBA5" w14:textId="77777777">
            <w:r w:rsidRPr="4F579875">
              <w:rPr>
                <w:rFonts w:ascii="Calibri" w:eastAsia="Calibri" w:hAnsi="Calibri" w:cs="Calibri"/>
                <w:b/>
                <w:bCs/>
              </w:rPr>
              <w:t>Headline</w:t>
            </w:r>
          </w:p>
        </w:tc>
        <w:tc>
          <w:tcPr>
            <w:tcW w:w="7650" w:type="dxa"/>
          </w:tcPr>
          <w:p w:rsidR="00D22AC8" w:rsidP="0A13E000" w14:paraId="0038AE08" w14:textId="77777777">
            <w:pPr>
              <w:tabs>
                <w:tab w:val="left" w:pos="1073"/>
              </w:tabs>
            </w:pPr>
            <w:r w:rsidRPr="3C44F386">
              <w:rPr>
                <w:rFonts w:ascii="Calibri" w:eastAsia="Calibri" w:hAnsi="Calibri" w:cs="Calibri"/>
              </w:rPr>
              <w:t>Did You Know? Ticks can cause alpha-gal syndrome, an allergy to meat products.</w:t>
            </w:r>
          </w:p>
        </w:tc>
      </w:tr>
      <w:tr w14:paraId="46B5100B" w14:textId="77777777" w:rsidTr="2854C359">
        <w:tblPrEx>
          <w:tblW w:w="9360" w:type="dxa"/>
          <w:tblLayout w:type="fixed"/>
          <w:tblLook w:val="04A0"/>
        </w:tblPrEx>
        <w:trPr>
          <w:trHeight w:val="2730"/>
        </w:trPr>
        <w:tc>
          <w:tcPr>
            <w:tcW w:w="1710" w:type="dxa"/>
          </w:tcPr>
          <w:p w:rsidR="00D22AC8" w14:paraId="533A9031" w14:textId="77777777">
            <w:r w:rsidRPr="4F579875">
              <w:rPr>
                <w:rFonts w:ascii="Calibri" w:eastAsia="Calibri" w:hAnsi="Calibri" w:cs="Calibri"/>
                <w:b/>
                <w:bCs/>
              </w:rPr>
              <w:t>Copy</w:t>
            </w:r>
          </w:p>
        </w:tc>
        <w:tc>
          <w:tcPr>
            <w:tcW w:w="7650" w:type="dxa"/>
          </w:tcPr>
          <w:p w:rsidR="00D22AC8" w14:paraId="08BA8FB6" w14:textId="3A3A50A1">
            <w:r w:rsidRPr="2854C359">
              <w:rPr>
                <w:rFonts w:ascii="Calibri" w:eastAsia="Calibri" w:hAnsi="Calibri" w:cs="Calibri"/>
              </w:rPr>
              <w:t>Alpha-gal syndrome (AGS), a potentially life-threatening allergy to red meat, is triggered by tick</w:t>
            </w:r>
            <w:r w:rsidRPr="2854C359" w:rsidR="102B9ABE">
              <w:rPr>
                <w:rFonts w:ascii="Calibri" w:eastAsia="Calibri" w:hAnsi="Calibri" w:cs="Calibri"/>
              </w:rPr>
              <w:t xml:space="preserve"> bites</w:t>
            </w:r>
            <w:r w:rsidRPr="2854C359">
              <w:rPr>
                <w:rFonts w:ascii="Calibri" w:eastAsia="Calibri" w:hAnsi="Calibri" w:cs="Calibri"/>
              </w:rPr>
              <w:t xml:space="preserve">, </w:t>
            </w:r>
            <w:r w:rsidRPr="2854C359" w:rsidR="4869E98B">
              <w:rPr>
                <w:rFonts w:ascii="Calibri" w:eastAsia="Calibri" w:hAnsi="Calibri" w:cs="Calibri"/>
              </w:rPr>
              <w:t xml:space="preserve">most commonly lone star ticks </w:t>
            </w:r>
            <w:r w:rsidRPr="2854C359">
              <w:rPr>
                <w:rFonts w:ascii="Calibri" w:eastAsia="Calibri" w:hAnsi="Calibri" w:cs="Calibri"/>
              </w:rPr>
              <w:t xml:space="preserve">which are found in </w:t>
            </w:r>
            <w:r w:rsidRPr="00DD7C88" w:rsidR="00DD7C88">
              <w:rPr>
                <w:rFonts w:ascii="Calibri" w:eastAsia="Calibri" w:hAnsi="Calibri" w:cs="Calibri"/>
              </w:rPr>
              <w:t>Southeast, Central, and Mid-Atlantic states</w:t>
            </w:r>
            <w:r w:rsidR="00DD7C88">
              <w:rPr>
                <w:rFonts w:ascii="Calibri" w:eastAsia="Calibri" w:hAnsi="Calibri" w:cs="Calibri"/>
              </w:rPr>
              <w:t>.</w:t>
            </w:r>
            <w:r w:rsidRPr="2854C359">
              <w:rPr>
                <w:rFonts w:ascii="Calibri" w:eastAsia="Calibri" w:hAnsi="Calibri" w:cs="Calibri"/>
              </w:rPr>
              <w:t xml:space="preserve"> </w:t>
            </w:r>
          </w:p>
          <w:p w:rsidR="00D22AC8" w14:paraId="7827F1FC" w14:textId="77777777">
            <w:r w:rsidRPr="4F579875">
              <w:rPr>
                <w:rFonts w:ascii="Calibri" w:eastAsia="Calibri" w:hAnsi="Calibri" w:cs="Calibri"/>
              </w:rPr>
              <w:t xml:space="preserve"> </w:t>
            </w:r>
          </w:p>
          <w:p w:rsidR="00D22AC8" w14:paraId="2F7B4B95" w14:textId="6439B8B2">
            <w:r w:rsidRPr="2854C359">
              <w:rPr>
                <w:rFonts w:ascii="Calibri" w:eastAsia="Calibri" w:hAnsi="Calibri" w:cs="Calibri"/>
              </w:rPr>
              <w:t xml:space="preserve">AGS </w:t>
            </w:r>
            <w:r w:rsidRPr="2854C359" w:rsidR="65AD37E7">
              <w:rPr>
                <w:rFonts w:ascii="Calibri" w:eastAsia="Calibri" w:hAnsi="Calibri" w:cs="Calibri"/>
              </w:rPr>
              <w:t>reaction</w:t>
            </w:r>
            <w:r w:rsidRPr="2854C359">
              <w:rPr>
                <w:rFonts w:ascii="Calibri" w:eastAsia="Calibri" w:hAnsi="Calibri" w:cs="Calibri"/>
              </w:rPr>
              <w:t xml:space="preserve">s happen after people eat red meat or are exposed to other products containing </w:t>
            </w:r>
            <w:r w:rsidRPr="2854C359">
              <w:rPr>
                <w:rFonts w:ascii="Calibri" w:eastAsia="Calibri" w:hAnsi="Calibri" w:cs="Calibri"/>
              </w:rPr>
              <w:t>alpha-gal</w:t>
            </w:r>
            <w:r w:rsidRPr="2854C359">
              <w:rPr>
                <w:rFonts w:ascii="Calibri" w:eastAsia="Calibri" w:hAnsi="Calibri" w:cs="Calibri"/>
              </w:rPr>
              <w:t xml:space="preserve">, a molecule found in most mammals. Symptoms can include difficulty breathing or vomiting. </w:t>
            </w:r>
          </w:p>
          <w:p w:rsidR="00D22AC8" w14:paraId="280F507F" w14:textId="77777777">
            <w:r w:rsidRPr="4F579875">
              <w:rPr>
                <w:rFonts w:ascii="Calibri" w:eastAsia="Calibri" w:hAnsi="Calibri" w:cs="Calibri"/>
              </w:rPr>
              <w:t xml:space="preserve"> </w:t>
            </w:r>
          </w:p>
          <w:p w:rsidR="00D22AC8" w14:paraId="6E8FE8E8" w14:textId="4E691991">
            <w:r w:rsidRPr="1538BE31">
              <w:rPr>
                <w:rFonts w:ascii="Calibri" w:eastAsia="Calibri" w:hAnsi="Calibri" w:cs="Calibri"/>
              </w:rPr>
              <w:t xml:space="preserve"> </w:t>
            </w:r>
            <w:r w:rsidRPr="1538BE31" w:rsidR="7654132C">
              <w:rPr>
                <w:rFonts w:ascii="Calibri" w:eastAsia="Calibri" w:hAnsi="Calibri" w:cs="Calibri"/>
              </w:rPr>
              <w:t xml:space="preserve">What is the one way to prevent AGS? </w:t>
            </w:r>
            <w:r w:rsidRPr="1538BE31">
              <w:rPr>
                <w:rFonts w:ascii="Calibri" w:eastAsia="Calibri" w:hAnsi="Calibri" w:cs="Calibri"/>
              </w:rPr>
              <w:t xml:space="preserve">Prevent tick bites. Learn how. </w:t>
            </w:r>
          </w:p>
          <w:p w:rsidR="00D22AC8" w14:paraId="21E70525" w14:textId="77777777">
            <w:r w:rsidRPr="4F579875">
              <w:rPr>
                <w:rFonts w:ascii="Calibri" w:eastAsia="Calibri" w:hAnsi="Calibri" w:cs="Calibri"/>
              </w:rPr>
              <w:t xml:space="preserve"> </w:t>
            </w:r>
          </w:p>
          <w:p w:rsidR="00D22AC8" w14:paraId="36BD0F78" w14:textId="77777777">
            <w:r w:rsidRPr="665AA7FD">
              <w:rPr>
                <w:rFonts w:ascii="Calibri" w:eastAsia="Calibri" w:hAnsi="Calibri" w:cs="Calibri"/>
              </w:rPr>
              <w:t>#FighttheBite #RecognizeAGS #CDC #PublicHealth</w:t>
            </w:r>
          </w:p>
          <w:p w:rsidR="00D22AC8" w14:paraId="0E073CD2" w14:textId="77777777">
            <w:pPr>
              <w:rPr>
                <w:rFonts w:ascii="Calibri" w:eastAsia="Calibri" w:hAnsi="Calibri" w:cs="Calibri"/>
              </w:rPr>
            </w:pPr>
          </w:p>
        </w:tc>
      </w:tr>
      <w:tr w14:paraId="0FD8C2C2" w14:textId="77777777" w:rsidTr="00C93127">
        <w:tblPrEx>
          <w:tblW w:w="9360" w:type="dxa"/>
          <w:tblLayout w:type="fixed"/>
          <w:tblLook w:val="04A0"/>
        </w:tblPrEx>
        <w:trPr>
          <w:trHeight w:val="1728"/>
        </w:trPr>
        <w:tc>
          <w:tcPr>
            <w:tcW w:w="1710" w:type="dxa"/>
          </w:tcPr>
          <w:p w:rsidR="79C4FE6C" w:rsidP="2C262547" w14:paraId="1CC33602" w14:textId="6F145EB6">
            <w:pPr>
              <w:rPr>
                <w:rFonts w:eastAsiaTheme="minorEastAsia"/>
                <w:b/>
                <w:bCs/>
              </w:rPr>
            </w:pPr>
            <w:r w:rsidRPr="00F07065">
              <w:rPr>
                <w:rFonts w:eastAsiaTheme="minorEastAsia"/>
                <w:b/>
                <w:bCs/>
              </w:rPr>
              <w:t>Copy</w:t>
            </w:r>
          </w:p>
        </w:tc>
        <w:tc>
          <w:tcPr>
            <w:tcW w:w="7650" w:type="dxa"/>
          </w:tcPr>
          <w:p w:rsidR="79C4FE6C" w:rsidRPr="00F07065" w:rsidP="2854C359" w14:paraId="6980C369" w14:textId="53585FFD">
            <w:pPr>
              <w:rPr>
                <w:rFonts w:eastAsiaTheme="minorEastAsia"/>
                <w:color w:val="050505"/>
              </w:rPr>
            </w:pPr>
            <w:r w:rsidRPr="2854C359">
              <w:rPr>
                <w:rFonts w:eastAsiaTheme="minorEastAsia"/>
                <w:color w:val="050505"/>
              </w:rPr>
              <w:t xml:space="preserve">Have you heard of alpha-gal syndrome (AGS), also called tick bite meat allergy? Some tick bites can cause an allergy to alpha-gal, a molecule in beef, pork, lamb, </w:t>
            </w:r>
            <w:r w:rsidRPr="2854C359" w:rsidR="7298AF42">
              <w:rPr>
                <w:rFonts w:eastAsiaTheme="minorEastAsia"/>
                <w:color w:val="050505"/>
              </w:rPr>
              <w:t xml:space="preserve">and </w:t>
            </w:r>
            <w:r w:rsidRPr="2854C359">
              <w:rPr>
                <w:rFonts w:eastAsiaTheme="minorEastAsia"/>
                <w:color w:val="050505"/>
              </w:rPr>
              <w:t>venison. People with AGS can have a serious allergic response, such as hives or upset stomach, after eating red meat</w:t>
            </w:r>
            <w:r w:rsidRPr="2854C359" w:rsidR="66180471">
              <w:rPr>
                <w:rFonts w:eastAsiaTheme="minorEastAsia"/>
                <w:color w:val="050505"/>
              </w:rPr>
              <w:t xml:space="preserve"> or other foods w</w:t>
            </w:r>
            <w:r w:rsidRPr="2854C359" w:rsidR="10A193C6">
              <w:rPr>
                <w:rFonts w:eastAsiaTheme="minorEastAsia"/>
                <w:color w:val="050505"/>
              </w:rPr>
              <w:t>hich</w:t>
            </w:r>
            <w:r w:rsidRPr="2854C359" w:rsidR="66180471">
              <w:rPr>
                <w:rFonts w:eastAsiaTheme="minorEastAsia"/>
                <w:color w:val="050505"/>
              </w:rPr>
              <w:t xml:space="preserve"> contain alpha</w:t>
            </w:r>
            <w:r w:rsidRPr="2854C359" w:rsidR="3D26FA16">
              <w:rPr>
                <w:rFonts w:eastAsiaTheme="minorEastAsia"/>
                <w:color w:val="050505"/>
              </w:rPr>
              <w:t>-</w:t>
            </w:r>
            <w:r w:rsidRPr="2854C359" w:rsidR="66180471">
              <w:rPr>
                <w:rFonts w:eastAsiaTheme="minorEastAsia"/>
                <w:color w:val="050505"/>
              </w:rPr>
              <w:t>gal</w:t>
            </w:r>
            <w:r w:rsidRPr="2854C359">
              <w:rPr>
                <w:rFonts w:eastAsiaTheme="minorEastAsia"/>
                <w:color w:val="050505"/>
              </w:rPr>
              <w:t>.</w:t>
            </w:r>
          </w:p>
          <w:p w:rsidR="2C262547" w:rsidRPr="00F07065" w:rsidP="2C262547" w14:paraId="3E6E82A4" w14:textId="5210594D">
            <w:pPr>
              <w:rPr>
                <w:rFonts w:eastAsiaTheme="minorEastAsia"/>
                <w:color w:val="050505"/>
              </w:rPr>
            </w:pPr>
          </w:p>
          <w:p w:rsidR="79C4FE6C" w:rsidRPr="00F07065" w:rsidP="2C262547" w14:paraId="014A3135" w14:textId="0C873BED">
            <w:pPr>
              <w:rPr>
                <w:rFonts w:eastAsiaTheme="minorEastAsia"/>
              </w:rPr>
            </w:pPr>
            <w:r w:rsidRPr="00F07065">
              <w:rPr>
                <w:rFonts w:eastAsiaTheme="minorEastAsia"/>
                <w:color w:val="050505"/>
              </w:rPr>
              <w:t>Learn more:</w:t>
            </w:r>
            <w:r w:rsidRPr="0050174D">
              <w:rPr>
                <w:rFonts w:eastAsiaTheme="minorEastAsia" w:cstheme="minorHAnsi"/>
                <w:color w:val="050505"/>
              </w:rPr>
              <w:t xml:space="preserve"> </w:t>
            </w:r>
            <w:hyperlink r:id="rId7" w:history="1">
              <w:r w:rsidRPr="0050174D">
                <w:rPr>
                  <w:rStyle w:val="Hyperlink"/>
                  <w:rFonts w:eastAsia="Segoe UI Historic" w:cstheme="minorHAnsi"/>
                </w:rPr>
                <w:t>https://bit.ly/469yTZv</w:t>
              </w:r>
            </w:hyperlink>
          </w:p>
        </w:tc>
      </w:tr>
      <w:tr w14:paraId="79689C37" w14:textId="77777777" w:rsidTr="00C93127">
        <w:tblPrEx>
          <w:tblW w:w="9360" w:type="dxa"/>
          <w:tblLayout w:type="fixed"/>
          <w:tblLook w:val="04A0"/>
        </w:tblPrEx>
        <w:trPr>
          <w:trHeight w:val="432"/>
        </w:trPr>
        <w:tc>
          <w:tcPr>
            <w:tcW w:w="1710" w:type="dxa"/>
          </w:tcPr>
          <w:p w:rsidR="00D22AC8" w14:paraId="2B3541FA" w14:textId="77777777">
            <w:pPr>
              <w:rPr>
                <w:rFonts w:ascii="Calibri" w:eastAsia="Calibri" w:hAnsi="Calibri" w:cs="Calibri"/>
                <w:b/>
                <w:bCs/>
              </w:rPr>
            </w:pPr>
            <w:r w:rsidRPr="0EA0ACB1">
              <w:rPr>
                <w:rFonts w:ascii="Calibri" w:eastAsia="Calibri" w:hAnsi="Calibri" w:cs="Calibri"/>
                <w:b/>
                <w:bCs/>
              </w:rPr>
              <w:t xml:space="preserve">Messages </w:t>
            </w:r>
          </w:p>
        </w:tc>
        <w:tc>
          <w:tcPr>
            <w:tcW w:w="7650" w:type="dxa"/>
          </w:tcPr>
          <w:p w:rsidR="00D22AC8" w:rsidRPr="00D22AC8" w14:paraId="2C68B420" w14:textId="1FE6F097">
            <w:pPr>
              <w:pStyle w:val="ListParagraph"/>
              <w:numPr>
                <w:ilvl w:val="0"/>
                <w:numId w:val="13"/>
              </w:numPr>
              <w:rPr>
                <w:rFonts w:ascii="Calibri" w:eastAsia="Calibri" w:hAnsi="Calibri" w:cs="Calibri"/>
              </w:rPr>
            </w:pPr>
            <w:r>
              <w:rPr>
                <w:rFonts w:ascii="Calibri" w:eastAsia="Calibri" w:hAnsi="Calibri" w:cs="Calibri"/>
              </w:rPr>
              <w:t>Cases of alpha-gal syndrome</w:t>
            </w:r>
            <w:r w:rsidR="00DD04E7">
              <w:rPr>
                <w:rFonts w:ascii="Calibri" w:eastAsia="Calibri" w:hAnsi="Calibri" w:cs="Calibri"/>
              </w:rPr>
              <w:t xml:space="preserve"> (AGS)</w:t>
            </w:r>
            <w:r>
              <w:rPr>
                <w:rFonts w:ascii="Calibri" w:eastAsia="Calibri" w:hAnsi="Calibri" w:cs="Calibri"/>
              </w:rPr>
              <w:t>, also called “red meat allergy,” rose 41% in just four years. While there is no known cure, the best way to protect yourself from AGS is to prevent tick bites. Learn more.</w:t>
            </w:r>
          </w:p>
          <w:p w:rsidR="00D22AC8" w14:paraId="47D30545" w14:textId="0F9FD983">
            <w:pPr>
              <w:pStyle w:val="ListParagraph"/>
              <w:numPr>
                <w:ilvl w:val="0"/>
                <w:numId w:val="13"/>
              </w:numPr>
              <w:rPr>
                <w:rFonts w:ascii="Calibri" w:eastAsia="Calibri" w:hAnsi="Calibri" w:cs="Calibri"/>
              </w:rPr>
            </w:pPr>
            <w:r w:rsidRPr="6215F982">
              <w:rPr>
                <w:rFonts w:ascii="Calibri" w:eastAsia="Calibri" w:hAnsi="Calibri" w:cs="Calibri"/>
              </w:rPr>
              <w:t xml:space="preserve">Lyme </w:t>
            </w:r>
            <w:r w:rsidRPr="6215F982" w:rsidR="00D66C50">
              <w:rPr>
                <w:rFonts w:ascii="Calibri" w:eastAsia="Calibri" w:hAnsi="Calibri" w:cs="Calibri"/>
              </w:rPr>
              <w:t>d</w:t>
            </w:r>
            <w:r w:rsidRPr="6215F982">
              <w:rPr>
                <w:rFonts w:ascii="Calibri" w:eastAsia="Calibri" w:hAnsi="Calibri" w:cs="Calibri"/>
              </w:rPr>
              <w:t>isease isn’t the only tick-borne illness out there</w:t>
            </w:r>
            <w:r w:rsidRPr="6215F982" w:rsidR="00D66C50">
              <w:rPr>
                <w:rFonts w:ascii="Calibri" w:eastAsia="Calibri" w:hAnsi="Calibri" w:cs="Calibri"/>
              </w:rPr>
              <w:t>.</w:t>
            </w:r>
            <w:r w:rsidRPr="6215F982">
              <w:rPr>
                <w:rFonts w:ascii="Calibri" w:eastAsia="Calibri" w:hAnsi="Calibri" w:cs="Calibri"/>
              </w:rPr>
              <w:t xml:space="preserve"> Preventing tick bites can also protect you against alpha-gal syndrome.</w:t>
            </w:r>
          </w:p>
          <w:p w:rsidR="00D22AC8" w14:paraId="057DF326" w14:textId="61042E64">
            <w:pPr>
              <w:pStyle w:val="ListParagraph"/>
              <w:numPr>
                <w:ilvl w:val="0"/>
                <w:numId w:val="13"/>
              </w:numPr>
              <w:rPr>
                <w:rFonts w:ascii="Calibri" w:eastAsia="Calibri" w:hAnsi="Calibri" w:cs="Calibri"/>
              </w:rPr>
            </w:pPr>
            <w:r w:rsidRPr="1538BE31">
              <w:rPr>
                <w:rFonts w:ascii="Calibri" w:eastAsia="Calibri" w:hAnsi="Calibri" w:cs="Calibri"/>
              </w:rPr>
              <w:t xml:space="preserve">Bug spray, long pants, and regular tick checks are all ways to prevent tick bites and avoid serious </w:t>
            </w:r>
            <w:r w:rsidRPr="1538BE31" w:rsidR="7164A9B6">
              <w:rPr>
                <w:rFonts w:ascii="Calibri" w:eastAsia="Calibri" w:hAnsi="Calibri" w:cs="Calibri"/>
              </w:rPr>
              <w:t xml:space="preserve">condition </w:t>
            </w:r>
            <w:r w:rsidRPr="1538BE31">
              <w:rPr>
                <w:rFonts w:ascii="Calibri" w:eastAsia="Calibri" w:hAnsi="Calibri" w:cs="Calibri"/>
              </w:rPr>
              <w:t xml:space="preserve">like </w:t>
            </w:r>
            <w:r w:rsidRPr="1538BE31" w:rsidR="4CF6FFE3">
              <w:rPr>
                <w:rFonts w:ascii="Calibri" w:eastAsia="Calibri" w:hAnsi="Calibri" w:cs="Calibri"/>
              </w:rPr>
              <w:t>a</w:t>
            </w:r>
            <w:r w:rsidRPr="1538BE31">
              <w:rPr>
                <w:rFonts w:ascii="Calibri" w:eastAsia="Calibri" w:hAnsi="Calibri" w:cs="Calibri"/>
              </w:rPr>
              <w:t>lpha-gal syndrome.</w:t>
            </w:r>
          </w:p>
          <w:p w:rsidR="00D22AC8" w14:paraId="4BE5AC6E" w14:textId="6215E708">
            <w:pPr>
              <w:pStyle w:val="ListParagraph"/>
              <w:numPr>
                <w:ilvl w:val="0"/>
                <w:numId w:val="13"/>
              </w:numPr>
              <w:rPr>
                <w:rFonts w:ascii="Calibri" w:eastAsia="Calibri" w:hAnsi="Calibri" w:cs="Calibri"/>
              </w:rPr>
            </w:pPr>
            <w:r w:rsidRPr="1E506218">
              <w:rPr>
                <w:rFonts w:ascii="Calibri" w:eastAsia="Calibri" w:hAnsi="Calibri" w:cs="Calibri"/>
              </w:rPr>
              <w:t xml:space="preserve">Did you know that a tick bite can lead to a serious condition called </w:t>
            </w:r>
            <w:r w:rsidR="00E56E99">
              <w:rPr>
                <w:rFonts w:ascii="Calibri" w:eastAsia="Calibri" w:hAnsi="Calibri" w:cs="Calibri"/>
              </w:rPr>
              <w:t>a</w:t>
            </w:r>
            <w:r w:rsidRPr="1E506218">
              <w:rPr>
                <w:rFonts w:ascii="Calibri" w:eastAsia="Calibri" w:hAnsi="Calibri" w:cs="Calibri"/>
              </w:rPr>
              <w:t>lpha-gal syndrome</w:t>
            </w:r>
            <w:r>
              <w:rPr>
                <w:rFonts w:ascii="Calibri" w:eastAsia="Calibri" w:hAnsi="Calibri" w:cs="Calibri"/>
              </w:rPr>
              <w:t>? It</w:t>
            </w:r>
            <w:r w:rsidRPr="1E506218">
              <w:rPr>
                <w:rFonts w:ascii="Calibri" w:eastAsia="Calibri" w:hAnsi="Calibri" w:cs="Calibri"/>
              </w:rPr>
              <w:t xml:space="preserve"> can cause an allergy to red meat and a host of other serious, and potentially life-threatening, symptoms</w:t>
            </w:r>
            <w:r>
              <w:rPr>
                <w:rFonts w:ascii="Calibri" w:eastAsia="Calibri" w:hAnsi="Calibri" w:cs="Calibri"/>
              </w:rPr>
              <w:t>. Keep yourself safe by</w:t>
            </w:r>
            <w:r w:rsidR="00E56E99">
              <w:rPr>
                <w:rFonts w:ascii="Calibri" w:eastAsia="Calibri" w:hAnsi="Calibri" w:cs="Calibri"/>
              </w:rPr>
              <w:t xml:space="preserve"> taking steps to avoid tick bites.</w:t>
            </w:r>
            <w:r>
              <w:rPr>
                <w:rFonts w:ascii="Calibri" w:eastAsia="Calibri" w:hAnsi="Calibri" w:cs="Calibri"/>
              </w:rPr>
              <w:t xml:space="preserve"> </w:t>
            </w:r>
          </w:p>
          <w:p w:rsidR="00D22AC8" w14:paraId="4514D792" w14:textId="6AB913F0">
            <w:pPr>
              <w:pStyle w:val="ListParagraph"/>
              <w:numPr>
                <w:ilvl w:val="0"/>
                <w:numId w:val="13"/>
              </w:numPr>
              <w:rPr>
                <w:rFonts w:ascii="Calibri" w:eastAsia="Calibri" w:hAnsi="Calibri" w:cs="Calibri"/>
              </w:rPr>
            </w:pPr>
            <w:r w:rsidRPr="1538BE31">
              <w:rPr>
                <w:rFonts w:ascii="Calibri" w:eastAsia="Calibri" w:hAnsi="Calibri" w:cs="Calibri"/>
              </w:rPr>
              <w:t>Alpha-gal syndrome is a serious, potentially life-threatening allergic condition</w:t>
            </w:r>
            <w:r w:rsidRPr="1538BE31" w:rsidR="38252703">
              <w:rPr>
                <w:rFonts w:ascii="Calibri" w:eastAsia="Calibri" w:hAnsi="Calibri" w:cs="Calibri"/>
              </w:rPr>
              <w:t xml:space="preserve"> that is ca</w:t>
            </w:r>
            <w:r w:rsidR="00EB62C2">
              <w:rPr>
                <w:rFonts w:ascii="Calibri" w:eastAsia="Calibri" w:hAnsi="Calibri" w:cs="Calibri"/>
              </w:rPr>
              <w:t>u</w:t>
            </w:r>
            <w:r w:rsidRPr="1538BE31" w:rsidR="38252703">
              <w:rPr>
                <w:rFonts w:ascii="Calibri" w:eastAsia="Calibri" w:hAnsi="Calibri" w:cs="Calibri"/>
              </w:rPr>
              <w:t>sed by tick bites</w:t>
            </w:r>
            <w:r w:rsidRPr="1538BE31">
              <w:rPr>
                <w:rFonts w:ascii="Calibri" w:eastAsia="Calibri" w:hAnsi="Calibri" w:cs="Calibri"/>
              </w:rPr>
              <w:t xml:space="preserve">. Learn more about the habits that can keep you and your loved ones safe [link to list of personal preventative behaviors]. </w:t>
            </w:r>
          </w:p>
          <w:p w:rsidR="00D22AC8" w:rsidRPr="001E4082" w14:paraId="2632796A" w14:textId="3A460CFE">
            <w:pPr>
              <w:pStyle w:val="ListParagraph"/>
              <w:numPr>
                <w:ilvl w:val="0"/>
                <w:numId w:val="13"/>
              </w:numPr>
              <w:rPr>
                <w:rFonts w:ascii="Calibri" w:eastAsia="Calibri" w:hAnsi="Calibri" w:cs="Calibri"/>
              </w:rPr>
            </w:pPr>
            <w:r w:rsidRPr="63EFA58C">
              <w:rPr>
                <w:rFonts w:ascii="Calibri" w:eastAsia="Calibri" w:hAnsi="Calibri" w:cs="Calibri"/>
              </w:rPr>
              <w:t>Alpha-gal syndrome (</w:t>
            </w:r>
            <w:r w:rsidRPr="313B601D">
              <w:rPr>
                <w:rFonts w:ascii="Calibri" w:eastAsia="Calibri" w:hAnsi="Calibri" w:cs="Calibri"/>
              </w:rPr>
              <w:t>AGS</w:t>
            </w:r>
            <w:r w:rsidRPr="63EFA58C">
              <w:rPr>
                <w:rFonts w:ascii="Calibri" w:eastAsia="Calibri" w:hAnsi="Calibri" w:cs="Calibri"/>
              </w:rPr>
              <w:t xml:space="preserve">) </w:t>
            </w:r>
            <w:r w:rsidRPr="2198C45B">
              <w:rPr>
                <w:rFonts w:ascii="Calibri" w:eastAsia="Calibri" w:hAnsi="Calibri" w:cs="Calibri"/>
              </w:rPr>
              <w:t>is associated with tick bites. Evidence suggests that AGS is primarily associated with the bite of a lone star tick in the United States, but other kinds of ticks have not been ruled out.</w:t>
            </w:r>
            <w:r w:rsidRPr="63EFA58C">
              <w:rPr>
                <w:rFonts w:ascii="Calibri" w:eastAsia="Calibri" w:hAnsi="Calibri" w:cs="Calibri"/>
              </w:rPr>
              <w:t xml:space="preserve"> Talk to your doctor about how you can help prevent tick bites</w:t>
            </w:r>
            <w:r>
              <w:rPr>
                <w:rFonts w:ascii="Calibri" w:eastAsia="Calibri" w:hAnsi="Calibri" w:cs="Calibri"/>
              </w:rPr>
              <w:t>.</w:t>
            </w:r>
          </w:p>
        </w:tc>
      </w:tr>
    </w:tbl>
    <w:p w:rsidR="00C93127" w:rsidP="00052CBD" w14:paraId="3A677A16" w14:textId="77777777">
      <w:pPr>
        <w:rPr>
          <w:b/>
          <w:bCs/>
        </w:rPr>
      </w:pPr>
    </w:p>
    <w:p w:rsidR="00052CBD" w:rsidP="00052CBD" w14:paraId="1F113419" w14:textId="0AF02927">
      <w:pPr>
        <w:rPr>
          <w:b/>
          <w:bCs/>
        </w:rPr>
      </w:pPr>
      <w:r w:rsidRPr="4F579875">
        <w:rPr>
          <w:b/>
          <w:bCs/>
        </w:rPr>
        <w:t xml:space="preserve">Healthcare Providers: </w:t>
      </w:r>
      <w:r>
        <w:rPr>
          <w:b/>
          <w:bCs/>
        </w:rPr>
        <w:t>Alpha-Gal Syndrome</w:t>
      </w:r>
    </w:p>
    <w:tbl>
      <w:tblPr>
        <w:tblStyle w:val="TableGrid"/>
        <w:tblW w:w="9360" w:type="dxa"/>
        <w:tblLayout w:type="fixed"/>
        <w:tblLook w:val="04A0"/>
      </w:tblPr>
      <w:tblGrid>
        <w:gridCol w:w="1710"/>
        <w:gridCol w:w="7650"/>
      </w:tblGrid>
      <w:tr w14:paraId="6EEAD6DE" w14:textId="77777777" w:rsidTr="1538BE31">
        <w:tblPrEx>
          <w:tblW w:w="9360" w:type="dxa"/>
          <w:tblLayout w:type="fixed"/>
          <w:tblLook w:val="04A0"/>
        </w:tblPrEx>
        <w:trPr>
          <w:trHeight w:val="300"/>
        </w:trPr>
        <w:tc>
          <w:tcPr>
            <w:tcW w:w="1710" w:type="dxa"/>
          </w:tcPr>
          <w:p w:rsidR="4F579875" w:rsidP="4F579875" w14:paraId="02549F10" w14:textId="6F20C438">
            <w:r w:rsidRPr="4F579875">
              <w:rPr>
                <w:rFonts w:ascii="Calibri" w:eastAsia="Calibri" w:hAnsi="Calibri" w:cs="Calibri"/>
                <w:b/>
                <w:bCs/>
              </w:rPr>
              <w:t>Headline</w:t>
            </w:r>
          </w:p>
        </w:tc>
        <w:tc>
          <w:tcPr>
            <w:tcW w:w="7650" w:type="dxa"/>
          </w:tcPr>
          <w:p w:rsidR="4F579875" w:rsidP="3220D645" w14:paraId="769DCB8F" w14:textId="071BBFD8">
            <w:pPr>
              <w:tabs>
                <w:tab w:val="left" w:pos="1073"/>
              </w:tabs>
            </w:pPr>
            <w:r w:rsidRPr="1538BE31">
              <w:rPr>
                <w:rFonts w:ascii="Calibri" w:eastAsia="Calibri" w:hAnsi="Calibri" w:cs="Calibri"/>
              </w:rPr>
              <w:t xml:space="preserve">Alpha-gal syndrome </w:t>
            </w:r>
            <w:r w:rsidRPr="1538BE31" w:rsidR="76CA0C34">
              <w:rPr>
                <w:rFonts w:ascii="Calibri" w:eastAsia="Calibri" w:hAnsi="Calibri" w:cs="Calibri"/>
              </w:rPr>
              <w:t xml:space="preserve">(AGS) </w:t>
            </w:r>
            <w:r w:rsidRPr="1538BE31">
              <w:rPr>
                <w:rFonts w:ascii="Calibri" w:eastAsia="Calibri" w:hAnsi="Calibri" w:cs="Calibri"/>
              </w:rPr>
              <w:t xml:space="preserve">is a rare but serious allergic reaction to meat </w:t>
            </w:r>
            <w:r w:rsidRPr="1538BE31">
              <w:rPr>
                <w:rFonts w:ascii="Calibri" w:eastAsia="Calibri" w:hAnsi="Calibri" w:cs="Calibri"/>
              </w:rPr>
              <w:t>products</w:t>
            </w:r>
            <w:r w:rsidRPr="1538BE31" w:rsidR="3A75BDD7">
              <w:rPr>
                <w:rFonts w:ascii="Calibri" w:eastAsia="Calibri" w:hAnsi="Calibri" w:cs="Calibri"/>
              </w:rPr>
              <w:t xml:space="preserve"> </w:t>
            </w:r>
            <w:r w:rsidRPr="1538BE31">
              <w:rPr>
                <w:rFonts w:ascii="Calibri" w:eastAsia="Calibri" w:hAnsi="Calibri" w:cs="Calibri"/>
              </w:rPr>
              <w:t xml:space="preserve"> triggered</w:t>
            </w:r>
            <w:r w:rsidRPr="1538BE31">
              <w:rPr>
                <w:rFonts w:ascii="Calibri" w:eastAsia="Calibri" w:hAnsi="Calibri" w:cs="Calibri"/>
              </w:rPr>
              <w:t xml:space="preserve"> by a tick bite. </w:t>
            </w:r>
            <w:r w:rsidRPr="1538BE31" w:rsidR="6954735C">
              <w:rPr>
                <w:rFonts w:ascii="Calibri" w:eastAsia="Calibri" w:hAnsi="Calibri" w:cs="Calibri"/>
              </w:rPr>
              <w:t xml:space="preserve">Preventing tick bites is the only way to prevent AGS. </w:t>
            </w:r>
          </w:p>
        </w:tc>
      </w:tr>
      <w:tr w14:paraId="62BEAE20" w14:textId="77777777" w:rsidTr="1538BE31">
        <w:tblPrEx>
          <w:tblW w:w="9360" w:type="dxa"/>
          <w:tblLayout w:type="fixed"/>
          <w:tblLook w:val="04A0"/>
        </w:tblPrEx>
        <w:trPr>
          <w:trHeight w:val="300"/>
        </w:trPr>
        <w:tc>
          <w:tcPr>
            <w:tcW w:w="1710" w:type="dxa"/>
          </w:tcPr>
          <w:p w:rsidR="4F579875" w:rsidP="4F579875" w14:paraId="3E0A07D8" w14:textId="637BD398">
            <w:r w:rsidRPr="4F579875">
              <w:rPr>
                <w:rFonts w:ascii="Calibri" w:eastAsia="Calibri" w:hAnsi="Calibri" w:cs="Calibri"/>
                <w:b/>
                <w:bCs/>
              </w:rPr>
              <w:t>Copy</w:t>
            </w:r>
          </w:p>
        </w:tc>
        <w:tc>
          <w:tcPr>
            <w:tcW w:w="7650" w:type="dxa"/>
          </w:tcPr>
          <w:p w:rsidR="4F579875" w:rsidP="4F579875" w14:paraId="0F73CF65" w14:textId="4946C353">
            <w:pPr>
              <w:rPr>
                <w:rFonts w:ascii="Calibri" w:eastAsia="Calibri" w:hAnsi="Calibri" w:cs="Calibri"/>
              </w:rPr>
            </w:pPr>
            <w:r w:rsidRPr="3220D645">
              <w:rPr>
                <w:rFonts w:ascii="Calibri" w:eastAsia="Calibri" w:hAnsi="Calibri" w:cs="Calibri"/>
              </w:rPr>
              <w:t>HCPs: Alpha</w:t>
            </w:r>
            <w:r w:rsidRPr="3220D645" w:rsidR="522CF73B">
              <w:rPr>
                <w:rFonts w:ascii="Calibri" w:eastAsia="Calibri" w:hAnsi="Calibri" w:cs="Calibri"/>
              </w:rPr>
              <w:t>-</w:t>
            </w:r>
            <w:r w:rsidRPr="3220D645">
              <w:rPr>
                <w:rFonts w:ascii="Calibri" w:eastAsia="Calibri" w:hAnsi="Calibri" w:cs="Calibri"/>
              </w:rPr>
              <w:t xml:space="preserve">gal syndrome </w:t>
            </w:r>
            <w:r w:rsidRPr="3220D645" w:rsidR="1FE9F92C">
              <w:rPr>
                <w:rFonts w:ascii="Calibri" w:eastAsia="Calibri" w:hAnsi="Calibri" w:cs="Calibri"/>
              </w:rPr>
              <w:t xml:space="preserve">(AGS) can be </w:t>
            </w:r>
            <w:r w:rsidRPr="3220D645">
              <w:rPr>
                <w:rFonts w:ascii="Calibri" w:eastAsia="Calibri" w:hAnsi="Calibri" w:cs="Calibri"/>
              </w:rPr>
              <w:t>triggered by tick bites in your area. Recognize the signs and symptoms and encourage your patients to take tick bite preventive measures.</w:t>
            </w:r>
          </w:p>
          <w:p w:rsidR="4F579875" w:rsidP="4F579875" w14:paraId="71C542E5" w14:textId="0CCEC8A5">
            <w:r w:rsidRPr="4F579875">
              <w:rPr>
                <w:rFonts w:ascii="Calibri" w:eastAsia="Calibri" w:hAnsi="Calibri" w:cs="Calibri"/>
              </w:rPr>
              <w:t xml:space="preserve"> </w:t>
            </w:r>
          </w:p>
          <w:p w:rsidR="4F579875" w:rsidP="4F579875" w14:paraId="5409A80E" w14:textId="30A80047">
            <w:r w:rsidRPr="4F579875">
              <w:rPr>
                <w:rFonts w:ascii="Calibri" w:eastAsia="Calibri" w:hAnsi="Calibri" w:cs="Calibri"/>
              </w:rPr>
              <w:t xml:space="preserve">AGS (also called alpha-gal allergy, red meat allergy, or tick bite meat allergy) is a serious, potentially life-threatening allergic reaction. Growing evidence suggests that this reaction may be triggered by the bite of lone star ticks in the United States, but other kinds of ticks have not been ruled out. </w:t>
            </w:r>
          </w:p>
          <w:p w:rsidR="4F579875" w:rsidP="4F579875" w14:paraId="2D343C34" w14:textId="026C83FC">
            <w:r w:rsidRPr="4F579875">
              <w:rPr>
                <w:rFonts w:ascii="Calibri" w:eastAsia="Calibri" w:hAnsi="Calibri" w:cs="Calibri"/>
              </w:rPr>
              <w:t xml:space="preserve"> </w:t>
            </w:r>
          </w:p>
          <w:p w:rsidR="4F579875" w:rsidP="4F579875" w14:paraId="59676787" w14:textId="34E5E47A">
            <w:r w:rsidRPr="4F579875">
              <w:rPr>
                <w:rFonts w:ascii="Calibri" w:eastAsia="Calibri" w:hAnsi="Calibri" w:cs="Calibri"/>
              </w:rPr>
              <w:t>Symptoms typically appear 2–6 hours after eating meat or dairy products, or after exposure to products containing alpha-gal (such as gelatin-coated medications). People with AGS may not have an allergic reaction after every alpha-gal exposure.</w:t>
            </w:r>
          </w:p>
          <w:p w:rsidR="4F579875" w:rsidP="4F579875" w14:paraId="47CCF2AD" w14:textId="64FEB88E">
            <w:r w:rsidRPr="4F579875">
              <w:rPr>
                <w:rFonts w:ascii="Calibri" w:eastAsia="Calibri" w:hAnsi="Calibri" w:cs="Calibri"/>
              </w:rPr>
              <w:t xml:space="preserve"> </w:t>
            </w:r>
          </w:p>
          <w:p w:rsidR="4F579875" w:rsidP="4F579875" w14:paraId="48C87B9E" w14:textId="3F940DA2">
            <w:r w:rsidRPr="3C44F386">
              <w:rPr>
                <w:rFonts w:ascii="Calibri" w:eastAsia="Calibri" w:hAnsi="Calibri" w:cs="Calibri"/>
              </w:rPr>
              <w:t xml:space="preserve">Learn more about </w:t>
            </w:r>
            <w:r w:rsidRPr="3C44F386" w:rsidR="049989CB">
              <w:rPr>
                <w:rFonts w:ascii="Calibri" w:eastAsia="Calibri" w:hAnsi="Calibri" w:cs="Calibri"/>
              </w:rPr>
              <w:t>a</w:t>
            </w:r>
            <w:r w:rsidRPr="3C44F386">
              <w:rPr>
                <w:rFonts w:ascii="Calibri" w:eastAsia="Calibri" w:hAnsi="Calibri" w:cs="Calibri"/>
              </w:rPr>
              <w:t>lpha-gal syndrome and talk to your patients about</w:t>
            </w:r>
            <w:r w:rsidRPr="3C44F386" w:rsidR="29F2E36F">
              <w:rPr>
                <w:rFonts w:ascii="Calibri" w:eastAsia="Calibri" w:hAnsi="Calibri" w:cs="Calibri"/>
              </w:rPr>
              <w:t xml:space="preserve"> preventing</w:t>
            </w:r>
            <w:r w:rsidRPr="3C44F386">
              <w:rPr>
                <w:rFonts w:ascii="Calibri" w:eastAsia="Calibri" w:hAnsi="Calibri" w:cs="Calibri"/>
              </w:rPr>
              <w:t xml:space="preserve"> tick bite</w:t>
            </w:r>
            <w:r w:rsidRPr="3C44F386" w:rsidR="6E5EA29A">
              <w:rPr>
                <w:rFonts w:ascii="Calibri" w:eastAsia="Calibri" w:hAnsi="Calibri" w:cs="Calibri"/>
              </w:rPr>
              <w:t>s</w:t>
            </w:r>
            <w:r w:rsidRPr="3C44F386">
              <w:rPr>
                <w:rFonts w:ascii="Calibri" w:eastAsia="Calibri" w:hAnsi="Calibri" w:cs="Calibri"/>
              </w:rPr>
              <w:t>.</w:t>
            </w:r>
          </w:p>
          <w:p w:rsidR="4F579875" w:rsidP="4F579875" w14:paraId="201098E0" w14:textId="43B0DF6C">
            <w:r w:rsidRPr="4F579875">
              <w:rPr>
                <w:rFonts w:ascii="Calibri" w:eastAsia="Calibri" w:hAnsi="Calibri" w:cs="Calibri"/>
              </w:rPr>
              <w:t xml:space="preserve">  </w:t>
            </w:r>
          </w:p>
          <w:p w:rsidR="4F579875" w:rsidP="4F579875" w14:paraId="7C92D898" w14:textId="5B29A49A">
            <w:r w:rsidRPr="4F579875">
              <w:rPr>
                <w:rFonts w:ascii="Calibri" w:eastAsia="Calibri" w:hAnsi="Calibri" w:cs="Calibri"/>
              </w:rPr>
              <w:t>#CDC #PublicHealth</w:t>
            </w:r>
          </w:p>
        </w:tc>
      </w:tr>
      <w:tr w14:paraId="16E1060B" w14:textId="77777777" w:rsidTr="1538BE31">
        <w:tblPrEx>
          <w:tblW w:w="9360" w:type="dxa"/>
          <w:tblLayout w:type="fixed"/>
          <w:tblLook w:val="04A0"/>
        </w:tblPrEx>
        <w:trPr>
          <w:trHeight w:val="300"/>
        </w:trPr>
        <w:tc>
          <w:tcPr>
            <w:tcW w:w="1710" w:type="dxa"/>
          </w:tcPr>
          <w:p w:rsidR="49B2E30F" w:rsidP="0EA0ACB1" w14:paraId="3805EA8D" w14:textId="2A954E4B">
            <w:pPr>
              <w:rPr>
                <w:rFonts w:ascii="Calibri" w:eastAsia="Calibri" w:hAnsi="Calibri" w:cs="Calibri"/>
                <w:b/>
                <w:bCs/>
              </w:rPr>
            </w:pPr>
            <w:r w:rsidRPr="0EA0ACB1">
              <w:rPr>
                <w:rFonts w:ascii="Calibri" w:eastAsia="Calibri" w:hAnsi="Calibri" w:cs="Calibri"/>
                <w:b/>
                <w:bCs/>
              </w:rPr>
              <w:t>Messages</w:t>
            </w:r>
          </w:p>
        </w:tc>
        <w:tc>
          <w:tcPr>
            <w:tcW w:w="7650" w:type="dxa"/>
          </w:tcPr>
          <w:p w:rsidR="0EA0ACB1" w:rsidP="15A0ECBC" w14:paraId="2F0F7707" w14:textId="793EF336">
            <w:pPr>
              <w:pStyle w:val="ListParagraph"/>
              <w:numPr>
                <w:ilvl w:val="0"/>
                <w:numId w:val="13"/>
              </w:numPr>
              <w:rPr>
                <w:rFonts w:ascii="Calibri" w:eastAsia="Calibri" w:hAnsi="Calibri" w:cs="Calibri"/>
              </w:rPr>
            </w:pPr>
            <w:r w:rsidRPr="15A0ECBC">
              <w:rPr>
                <w:rFonts w:ascii="Calibri" w:eastAsia="Calibri" w:hAnsi="Calibri" w:cs="Calibri"/>
              </w:rPr>
              <w:t>Alpha-gal syndrome is a serious, potentially life-threatening allergic condition.</w:t>
            </w:r>
          </w:p>
          <w:p w:rsidR="0EA0ACB1" w:rsidP="15A0ECBC" w14:paraId="117044ED" w14:textId="5CBFD062">
            <w:pPr>
              <w:pStyle w:val="ListParagraph"/>
              <w:numPr>
                <w:ilvl w:val="0"/>
                <w:numId w:val="13"/>
              </w:numPr>
              <w:rPr>
                <w:rFonts w:ascii="Calibri" w:eastAsia="Calibri" w:hAnsi="Calibri" w:cs="Calibri"/>
              </w:rPr>
            </w:pPr>
            <w:r w:rsidRPr="15A0ECBC">
              <w:rPr>
                <w:rFonts w:ascii="Calibri" w:eastAsia="Calibri" w:hAnsi="Calibri" w:cs="Calibri"/>
              </w:rPr>
              <w:t xml:space="preserve">Alpha-gal syndrome </w:t>
            </w:r>
            <w:r w:rsidR="00DD04E7">
              <w:rPr>
                <w:rFonts w:ascii="Calibri" w:eastAsia="Calibri" w:hAnsi="Calibri" w:cs="Calibri"/>
              </w:rPr>
              <w:t>(AGS)</w:t>
            </w:r>
            <w:r w:rsidRPr="15A0ECBC">
              <w:rPr>
                <w:rFonts w:ascii="Calibri" w:eastAsia="Calibri" w:hAnsi="Calibri" w:cs="Calibri"/>
              </w:rPr>
              <w:t xml:space="preserve"> </w:t>
            </w:r>
            <w:r w:rsidRPr="15A0ECBC" w:rsidR="1972C43B">
              <w:rPr>
                <w:rFonts w:ascii="Calibri" w:eastAsia="Calibri" w:hAnsi="Calibri" w:cs="Calibri"/>
              </w:rPr>
              <w:t>is associated with tick bites. Evidence suggests that AGS is primarily associated with the bite of a lone star tick in the United States, but other kinds of ticks have not been ruled out.</w:t>
            </w:r>
          </w:p>
          <w:p w:rsidR="0EA0ACB1" w:rsidP="15A0ECBC" w14:paraId="759947EF" w14:textId="170CFE45">
            <w:pPr>
              <w:pStyle w:val="ListParagraph"/>
              <w:numPr>
                <w:ilvl w:val="0"/>
                <w:numId w:val="13"/>
              </w:numPr>
              <w:rPr>
                <w:rFonts w:ascii="Calibri" w:eastAsia="Calibri" w:hAnsi="Calibri" w:cs="Calibri"/>
              </w:rPr>
            </w:pPr>
            <w:r w:rsidRPr="3C44F386">
              <w:rPr>
                <w:rFonts w:ascii="Calibri" w:eastAsia="Calibri" w:hAnsi="Calibri" w:cs="Calibri"/>
              </w:rPr>
              <w:t xml:space="preserve">Preventing tick bites is important and may reduce your patient’s chances of developing </w:t>
            </w:r>
            <w:r w:rsidRPr="3C44F386" w:rsidR="00063254">
              <w:rPr>
                <w:rFonts w:ascii="Calibri" w:eastAsia="Calibri" w:hAnsi="Calibri" w:cs="Calibri"/>
              </w:rPr>
              <w:t>alpha-gal syndrome</w:t>
            </w:r>
            <w:r w:rsidRPr="3C44F386">
              <w:rPr>
                <w:rFonts w:ascii="Calibri" w:eastAsia="Calibri" w:hAnsi="Calibri" w:cs="Calibri"/>
              </w:rPr>
              <w:t>.</w:t>
            </w:r>
          </w:p>
          <w:p w:rsidR="432D01C1" w:rsidP="1E506218" w14:paraId="491923B2" w14:textId="79A8957D">
            <w:pPr>
              <w:pStyle w:val="ListParagraph"/>
              <w:numPr>
                <w:ilvl w:val="0"/>
                <w:numId w:val="13"/>
              </w:numPr>
              <w:rPr>
                <w:rFonts w:ascii="Calibri" w:eastAsia="Calibri" w:hAnsi="Calibri" w:cs="Calibri"/>
              </w:rPr>
            </w:pPr>
            <w:r w:rsidRPr="3C44F386">
              <w:rPr>
                <w:rFonts w:ascii="Calibri" w:eastAsia="Calibri" w:hAnsi="Calibri" w:cs="Calibri"/>
              </w:rPr>
              <w:t>Discussing ti</w:t>
            </w:r>
            <w:r w:rsidRPr="3C44F386" w:rsidR="00356D2F">
              <w:rPr>
                <w:rFonts w:ascii="Calibri" w:eastAsia="Calibri" w:hAnsi="Calibri" w:cs="Calibri"/>
              </w:rPr>
              <w:t>ck</w:t>
            </w:r>
            <w:r w:rsidRPr="3C44F386">
              <w:rPr>
                <w:rFonts w:ascii="Calibri" w:eastAsia="Calibri" w:hAnsi="Calibri" w:cs="Calibri"/>
              </w:rPr>
              <w:t xml:space="preserve">-bite prevention strategies with your patients can help them </w:t>
            </w:r>
            <w:r w:rsidRPr="3C44F386" w:rsidR="09455608">
              <w:rPr>
                <w:rFonts w:ascii="Calibri" w:eastAsia="Calibri" w:hAnsi="Calibri" w:cs="Calibri"/>
              </w:rPr>
              <w:t>avoid</w:t>
            </w:r>
            <w:r w:rsidRPr="3C44F386">
              <w:rPr>
                <w:rFonts w:ascii="Calibri" w:eastAsia="Calibri" w:hAnsi="Calibri" w:cs="Calibri"/>
              </w:rPr>
              <w:t xml:space="preserve"> </w:t>
            </w:r>
            <w:r w:rsidRPr="3C44F386" w:rsidR="00DD04E7">
              <w:rPr>
                <w:rFonts w:ascii="Calibri" w:eastAsia="Calibri" w:hAnsi="Calibri" w:cs="Calibri"/>
              </w:rPr>
              <w:t>a</w:t>
            </w:r>
            <w:r w:rsidRPr="3C44F386" w:rsidR="00063254">
              <w:rPr>
                <w:rFonts w:ascii="Calibri" w:eastAsia="Calibri" w:hAnsi="Calibri" w:cs="Calibri"/>
              </w:rPr>
              <w:t>lpha-gal syndrome</w:t>
            </w:r>
            <w:r w:rsidRPr="3C44F386">
              <w:rPr>
                <w:rFonts w:ascii="Calibri" w:eastAsia="Calibri" w:hAnsi="Calibri" w:cs="Calibri"/>
              </w:rPr>
              <w:t>.</w:t>
            </w:r>
          </w:p>
          <w:p w:rsidR="0094058C" w:rsidP="0094058C" w14:paraId="62039A0A" w14:textId="1350E0F4">
            <w:pPr>
              <w:pStyle w:val="ListParagraph"/>
              <w:numPr>
                <w:ilvl w:val="0"/>
                <w:numId w:val="13"/>
              </w:numPr>
              <w:rPr>
                <w:rFonts w:ascii="Calibri" w:eastAsia="Calibri" w:hAnsi="Calibri" w:cs="Calibri"/>
              </w:rPr>
            </w:pPr>
            <w:r w:rsidRPr="1538BE31">
              <w:rPr>
                <w:rFonts w:ascii="Calibri" w:eastAsia="Calibri" w:hAnsi="Calibri" w:cs="Calibri"/>
              </w:rPr>
              <w:t xml:space="preserve">Although </w:t>
            </w:r>
            <w:r w:rsidRPr="1538BE31" w:rsidR="010D309F">
              <w:rPr>
                <w:rFonts w:ascii="Calibri" w:eastAsia="Calibri" w:hAnsi="Calibri" w:cs="Calibri"/>
              </w:rPr>
              <w:t xml:space="preserve">alpha-gal syndrome </w:t>
            </w:r>
            <w:r w:rsidRPr="1538BE31">
              <w:rPr>
                <w:rFonts w:ascii="Calibri" w:eastAsia="Calibri" w:hAnsi="Calibri" w:cs="Calibri"/>
              </w:rPr>
              <w:t xml:space="preserve">is rare, it is </w:t>
            </w:r>
            <w:r w:rsidRPr="1538BE31" w:rsidR="176950BF">
              <w:rPr>
                <w:rFonts w:ascii="Calibri" w:eastAsia="Calibri" w:hAnsi="Calibri" w:cs="Calibri"/>
              </w:rPr>
              <w:t xml:space="preserve">a </w:t>
            </w:r>
            <w:r w:rsidRPr="1538BE31">
              <w:rPr>
                <w:rFonts w:ascii="Calibri" w:eastAsia="Calibri" w:hAnsi="Calibri" w:cs="Calibri"/>
              </w:rPr>
              <w:t xml:space="preserve">serious and potentially life-threatening condition. </w:t>
            </w:r>
            <w:r w:rsidRPr="1538BE31" w:rsidR="2F1A902C">
              <w:rPr>
                <w:rFonts w:ascii="Calibri" w:eastAsia="Calibri" w:hAnsi="Calibri" w:cs="Calibri"/>
              </w:rPr>
              <w:t>K</w:t>
            </w:r>
            <w:r w:rsidRPr="1538BE31">
              <w:rPr>
                <w:rFonts w:ascii="Calibri" w:eastAsia="Calibri" w:hAnsi="Calibri" w:cs="Calibri"/>
              </w:rPr>
              <w:t>now</w:t>
            </w:r>
            <w:r w:rsidRPr="1538BE31" w:rsidR="7022C8D7">
              <w:rPr>
                <w:rFonts w:ascii="Calibri" w:eastAsia="Calibri" w:hAnsi="Calibri" w:cs="Calibri"/>
              </w:rPr>
              <w:t xml:space="preserve"> high-risk areas and activities</w:t>
            </w:r>
            <w:r w:rsidRPr="1538BE31" w:rsidR="68FD055D">
              <w:rPr>
                <w:rFonts w:ascii="Calibri" w:eastAsia="Calibri" w:hAnsi="Calibri" w:cs="Calibri"/>
              </w:rPr>
              <w:t xml:space="preserve">, </w:t>
            </w:r>
            <w:r w:rsidRPr="1538BE31">
              <w:rPr>
                <w:rFonts w:ascii="Calibri" w:eastAsia="Calibri" w:hAnsi="Calibri" w:cs="Calibri"/>
              </w:rPr>
              <w:t xml:space="preserve">the </w:t>
            </w:r>
            <w:r w:rsidRPr="1538BE31">
              <w:rPr>
                <w:rFonts w:ascii="Calibri" w:eastAsia="Calibri" w:hAnsi="Calibri" w:cs="Calibri"/>
              </w:rPr>
              <w:t>signs</w:t>
            </w:r>
            <w:r w:rsidRPr="1538BE31">
              <w:rPr>
                <w:rFonts w:ascii="Calibri" w:eastAsia="Calibri" w:hAnsi="Calibri" w:cs="Calibri"/>
              </w:rPr>
              <w:t xml:space="preserve"> and symptoms, and have a conversation with your patients about ways to protect themselves.</w:t>
            </w:r>
          </w:p>
          <w:p w:rsidR="0EA0ACB1" w:rsidRPr="0094058C" w:rsidP="0094058C" w14:paraId="062739F4" w14:textId="4B9C1572">
            <w:pPr>
              <w:pStyle w:val="ListParagraph"/>
              <w:numPr>
                <w:ilvl w:val="0"/>
                <w:numId w:val="13"/>
              </w:numPr>
              <w:rPr>
                <w:rFonts w:ascii="Calibri" w:eastAsia="Calibri" w:hAnsi="Calibri" w:cs="Calibri"/>
              </w:rPr>
            </w:pPr>
            <w:r w:rsidRPr="63EFA58C">
              <w:t xml:space="preserve">Learning more about </w:t>
            </w:r>
            <w:r w:rsidR="00DD04E7">
              <w:rPr>
                <w:rFonts w:ascii="Calibri" w:eastAsia="Calibri" w:hAnsi="Calibri" w:cs="Calibri"/>
              </w:rPr>
              <w:t>a</w:t>
            </w:r>
            <w:r w:rsidRPr="15A0ECBC" w:rsidR="00DD04E7">
              <w:rPr>
                <w:rFonts w:ascii="Calibri" w:eastAsia="Calibri" w:hAnsi="Calibri" w:cs="Calibri"/>
              </w:rPr>
              <w:t>lpha-gal syndrome</w:t>
            </w:r>
            <w:r w:rsidRPr="63EFA58C">
              <w:t xml:space="preserve">, especially if you or your patients live in a high-risk area, can help you recognize the condition and give your patients the correct information to protect their health. </w:t>
            </w:r>
          </w:p>
        </w:tc>
      </w:tr>
    </w:tbl>
    <w:p w:rsidR="4F579875" w:rsidP="00D22AC8" w14:paraId="02EFC8E0" w14:textId="14D68FBE">
      <w:pPr>
        <w:rPr>
          <w:rFonts w:ascii="Calibri" w:eastAsia="Calibri" w:hAnsi="Calibri" w:cs="Calibri"/>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Historic">
    <w:panose1 w:val="020B0502040204020203"/>
    <w:charset w:val="00"/>
    <w:family w:val="swiss"/>
    <w:pitch w:val="variable"/>
    <w:sig w:usb0="800001EF" w:usb1="02000002" w:usb2="0060C08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F1800"/>
    <w:multiLevelType w:val="hybridMultilevel"/>
    <w:tmpl w:val="E29E7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3A0E85"/>
    <w:multiLevelType w:val="hybridMultilevel"/>
    <w:tmpl w:val="765C1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952EC3"/>
    <w:multiLevelType w:val="hybridMultilevel"/>
    <w:tmpl w:val="34A86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7625DE"/>
    <w:multiLevelType w:val="hybridMultilevel"/>
    <w:tmpl w:val="0F4ACE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E33523"/>
    <w:multiLevelType w:val="hybridMultilevel"/>
    <w:tmpl w:val="6220C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F16008"/>
    <w:multiLevelType w:val="hybridMultilevel"/>
    <w:tmpl w:val="1A38389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5B0F0F"/>
    <w:multiLevelType w:val="hybridMultilevel"/>
    <w:tmpl w:val="DE948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62E169"/>
    <w:multiLevelType w:val="hybridMultilevel"/>
    <w:tmpl w:val="C8AC1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24EC1F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29D419F"/>
    <w:multiLevelType w:val="hybridMultilevel"/>
    <w:tmpl w:val="E532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59E8C0B"/>
    <w:multiLevelType w:val="hybridMultilevel"/>
    <w:tmpl w:val="31608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6A250F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A5977A7"/>
    <w:multiLevelType w:val="hybridMultilevel"/>
    <w:tmpl w:val="F5EC28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6916871">
    <w:abstractNumId w:val="7"/>
  </w:num>
  <w:num w:numId="2" w16cid:durableId="187790649">
    <w:abstractNumId w:val="10"/>
  </w:num>
  <w:num w:numId="3" w16cid:durableId="835147425">
    <w:abstractNumId w:val="12"/>
  </w:num>
  <w:num w:numId="4" w16cid:durableId="1548564536">
    <w:abstractNumId w:val="9"/>
  </w:num>
  <w:num w:numId="5" w16cid:durableId="2105613444">
    <w:abstractNumId w:val="3"/>
  </w:num>
  <w:num w:numId="6" w16cid:durableId="614479410">
    <w:abstractNumId w:val="5"/>
  </w:num>
  <w:num w:numId="7" w16cid:durableId="1021512380">
    <w:abstractNumId w:val="0"/>
  </w:num>
  <w:num w:numId="8" w16cid:durableId="1125003645">
    <w:abstractNumId w:val="6"/>
  </w:num>
  <w:num w:numId="9" w16cid:durableId="464665373">
    <w:abstractNumId w:val="1"/>
  </w:num>
  <w:num w:numId="10" w16cid:durableId="1418020118">
    <w:abstractNumId w:val="2"/>
  </w:num>
  <w:num w:numId="11" w16cid:durableId="1998536275">
    <w:abstractNumId w:val="4"/>
  </w:num>
  <w:num w:numId="12" w16cid:durableId="758912905">
    <w:abstractNumId w:val="11"/>
  </w:num>
  <w:num w:numId="13" w16cid:durableId="2098407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7E"/>
    <w:rsid w:val="00012166"/>
    <w:rsid w:val="00016601"/>
    <w:rsid w:val="00020C48"/>
    <w:rsid w:val="000214A2"/>
    <w:rsid w:val="00021AA7"/>
    <w:rsid w:val="00036A9E"/>
    <w:rsid w:val="00040058"/>
    <w:rsid w:val="00044FE8"/>
    <w:rsid w:val="000518B5"/>
    <w:rsid w:val="00052CBD"/>
    <w:rsid w:val="0005680A"/>
    <w:rsid w:val="00063254"/>
    <w:rsid w:val="00066D28"/>
    <w:rsid w:val="0007084C"/>
    <w:rsid w:val="000753EC"/>
    <w:rsid w:val="0008390A"/>
    <w:rsid w:val="0008513A"/>
    <w:rsid w:val="000907F6"/>
    <w:rsid w:val="00091369"/>
    <w:rsid w:val="00096118"/>
    <w:rsid w:val="000A4940"/>
    <w:rsid w:val="000A4B65"/>
    <w:rsid w:val="000B36D9"/>
    <w:rsid w:val="000C47F9"/>
    <w:rsid w:val="000D2760"/>
    <w:rsid w:val="000D3C25"/>
    <w:rsid w:val="000F1F15"/>
    <w:rsid w:val="000F3A0D"/>
    <w:rsid w:val="00103BFD"/>
    <w:rsid w:val="00106FCA"/>
    <w:rsid w:val="00107377"/>
    <w:rsid w:val="001114C0"/>
    <w:rsid w:val="0011192D"/>
    <w:rsid w:val="00111D2B"/>
    <w:rsid w:val="00113316"/>
    <w:rsid w:val="001137D6"/>
    <w:rsid w:val="001244A0"/>
    <w:rsid w:val="00135D4B"/>
    <w:rsid w:val="00142B1C"/>
    <w:rsid w:val="00143CD0"/>
    <w:rsid w:val="00146BD5"/>
    <w:rsid w:val="00152672"/>
    <w:rsid w:val="0015502D"/>
    <w:rsid w:val="00170794"/>
    <w:rsid w:val="0017546D"/>
    <w:rsid w:val="0018325E"/>
    <w:rsid w:val="00192280"/>
    <w:rsid w:val="0019350E"/>
    <w:rsid w:val="001A4288"/>
    <w:rsid w:val="001B1487"/>
    <w:rsid w:val="001B4FF0"/>
    <w:rsid w:val="001B6757"/>
    <w:rsid w:val="001B7315"/>
    <w:rsid w:val="001C2B58"/>
    <w:rsid w:val="001C485B"/>
    <w:rsid w:val="001D7D7A"/>
    <w:rsid w:val="001E4082"/>
    <w:rsid w:val="001E5BF4"/>
    <w:rsid w:val="001F34DB"/>
    <w:rsid w:val="001F384F"/>
    <w:rsid w:val="002036A2"/>
    <w:rsid w:val="002040EB"/>
    <w:rsid w:val="00205C43"/>
    <w:rsid w:val="002139CA"/>
    <w:rsid w:val="002174C5"/>
    <w:rsid w:val="002206A9"/>
    <w:rsid w:val="002271C7"/>
    <w:rsid w:val="002328F3"/>
    <w:rsid w:val="00245571"/>
    <w:rsid w:val="002512A0"/>
    <w:rsid w:val="00251920"/>
    <w:rsid w:val="00251C3D"/>
    <w:rsid w:val="00254B43"/>
    <w:rsid w:val="002643BF"/>
    <w:rsid w:val="002654F4"/>
    <w:rsid w:val="00266DFF"/>
    <w:rsid w:val="00273201"/>
    <w:rsid w:val="002747D3"/>
    <w:rsid w:val="00277802"/>
    <w:rsid w:val="002825EE"/>
    <w:rsid w:val="00286C91"/>
    <w:rsid w:val="002A413B"/>
    <w:rsid w:val="002A7AE4"/>
    <w:rsid w:val="002B1965"/>
    <w:rsid w:val="002B3282"/>
    <w:rsid w:val="002B5EE2"/>
    <w:rsid w:val="002C254F"/>
    <w:rsid w:val="002C6383"/>
    <w:rsid w:val="002D25A2"/>
    <w:rsid w:val="002E519D"/>
    <w:rsid w:val="002E6927"/>
    <w:rsid w:val="002E75B9"/>
    <w:rsid w:val="002F0C63"/>
    <w:rsid w:val="002F12CC"/>
    <w:rsid w:val="002F6525"/>
    <w:rsid w:val="002F75F7"/>
    <w:rsid w:val="00300441"/>
    <w:rsid w:val="003113D3"/>
    <w:rsid w:val="00311FC0"/>
    <w:rsid w:val="00314A09"/>
    <w:rsid w:val="00320941"/>
    <w:rsid w:val="00322F68"/>
    <w:rsid w:val="00323592"/>
    <w:rsid w:val="00333DE7"/>
    <w:rsid w:val="00340758"/>
    <w:rsid w:val="0035069D"/>
    <w:rsid w:val="003536BA"/>
    <w:rsid w:val="0035581D"/>
    <w:rsid w:val="00356D2F"/>
    <w:rsid w:val="00363AD0"/>
    <w:rsid w:val="00363DCE"/>
    <w:rsid w:val="003669E3"/>
    <w:rsid w:val="00370998"/>
    <w:rsid w:val="003730D3"/>
    <w:rsid w:val="00374E8A"/>
    <w:rsid w:val="00374F77"/>
    <w:rsid w:val="00377282"/>
    <w:rsid w:val="003804E8"/>
    <w:rsid w:val="0038716E"/>
    <w:rsid w:val="003889A8"/>
    <w:rsid w:val="0039600A"/>
    <w:rsid w:val="00397BB3"/>
    <w:rsid w:val="003A1C39"/>
    <w:rsid w:val="003B48C8"/>
    <w:rsid w:val="003B55A7"/>
    <w:rsid w:val="003C0D94"/>
    <w:rsid w:val="003C2034"/>
    <w:rsid w:val="003C6631"/>
    <w:rsid w:val="003D18D4"/>
    <w:rsid w:val="003D1E58"/>
    <w:rsid w:val="003D2052"/>
    <w:rsid w:val="003D3FB2"/>
    <w:rsid w:val="003E1120"/>
    <w:rsid w:val="003E4A6F"/>
    <w:rsid w:val="003E4C03"/>
    <w:rsid w:val="003F1BAC"/>
    <w:rsid w:val="003F75CC"/>
    <w:rsid w:val="00412085"/>
    <w:rsid w:val="004139BF"/>
    <w:rsid w:val="004166A4"/>
    <w:rsid w:val="00416E8F"/>
    <w:rsid w:val="00423DC3"/>
    <w:rsid w:val="00436F1F"/>
    <w:rsid w:val="004375C5"/>
    <w:rsid w:val="00444A9D"/>
    <w:rsid w:val="00454AA4"/>
    <w:rsid w:val="00460F67"/>
    <w:rsid w:val="00461649"/>
    <w:rsid w:val="004654FB"/>
    <w:rsid w:val="0047326F"/>
    <w:rsid w:val="0048541F"/>
    <w:rsid w:val="00485E84"/>
    <w:rsid w:val="004865C6"/>
    <w:rsid w:val="00490969"/>
    <w:rsid w:val="004A53B2"/>
    <w:rsid w:val="004B0EDE"/>
    <w:rsid w:val="004B1147"/>
    <w:rsid w:val="004B6D07"/>
    <w:rsid w:val="004C1193"/>
    <w:rsid w:val="004C207B"/>
    <w:rsid w:val="004D2837"/>
    <w:rsid w:val="004E3863"/>
    <w:rsid w:val="004E3870"/>
    <w:rsid w:val="004E5591"/>
    <w:rsid w:val="004F2BDE"/>
    <w:rsid w:val="004F5C1C"/>
    <w:rsid w:val="004F6F46"/>
    <w:rsid w:val="0050174D"/>
    <w:rsid w:val="00501981"/>
    <w:rsid w:val="005024C3"/>
    <w:rsid w:val="00506119"/>
    <w:rsid w:val="00511711"/>
    <w:rsid w:val="005434D6"/>
    <w:rsid w:val="005439E3"/>
    <w:rsid w:val="00543AAE"/>
    <w:rsid w:val="005509F8"/>
    <w:rsid w:val="00550A5C"/>
    <w:rsid w:val="00560DB6"/>
    <w:rsid w:val="0056175F"/>
    <w:rsid w:val="0056283F"/>
    <w:rsid w:val="00567A1C"/>
    <w:rsid w:val="00572A9A"/>
    <w:rsid w:val="005740A1"/>
    <w:rsid w:val="00574178"/>
    <w:rsid w:val="00574440"/>
    <w:rsid w:val="00576B8B"/>
    <w:rsid w:val="005809A5"/>
    <w:rsid w:val="00581D4D"/>
    <w:rsid w:val="005A57EF"/>
    <w:rsid w:val="005B0763"/>
    <w:rsid w:val="005B56BA"/>
    <w:rsid w:val="005B76B6"/>
    <w:rsid w:val="005B78A6"/>
    <w:rsid w:val="005D2DA7"/>
    <w:rsid w:val="005D50E3"/>
    <w:rsid w:val="005E2E1C"/>
    <w:rsid w:val="005F054D"/>
    <w:rsid w:val="005F5358"/>
    <w:rsid w:val="005F6162"/>
    <w:rsid w:val="00600CBD"/>
    <w:rsid w:val="00602C9A"/>
    <w:rsid w:val="00611342"/>
    <w:rsid w:val="00611F48"/>
    <w:rsid w:val="00613A9A"/>
    <w:rsid w:val="006140F3"/>
    <w:rsid w:val="00614D82"/>
    <w:rsid w:val="00623AFF"/>
    <w:rsid w:val="006320F4"/>
    <w:rsid w:val="006346E0"/>
    <w:rsid w:val="00637315"/>
    <w:rsid w:val="006459BE"/>
    <w:rsid w:val="0066219F"/>
    <w:rsid w:val="00662D7E"/>
    <w:rsid w:val="00665C11"/>
    <w:rsid w:val="00670BE6"/>
    <w:rsid w:val="00674BCA"/>
    <w:rsid w:val="00687270"/>
    <w:rsid w:val="00696023"/>
    <w:rsid w:val="006A399B"/>
    <w:rsid w:val="006A46FA"/>
    <w:rsid w:val="006B0BD9"/>
    <w:rsid w:val="006B171A"/>
    <w:rsid w:val="006B73A9"/>
    <w:rsid w:val="006C329A"/>
    <w:rsid w:val="006C6779"/>
    <w:rsid w:val="006E48C1"/>
    <w:rsid w:val="006E4F63"/>
    <w:rsid w:val="006E6C0B"/>
    <w:rsid w:val="006F0141"/>
    <w:rsid w:val="00703EC3"/>
    <w:rsid w:val="00705D11"/>
    <w:rsid w:val="007069D3"/>
    <w:rsid w:val="007100D7"/>
    <w:rsid w:val="0071293C"/>
    <w:rsid w:val="00716018"/>
    <w:rsid w:val="00716EE4"/>
    <w:rsid w:val="007226DF"/>
    <w:rsid w:val="0072319E"/>
    <w:rsid w:val="00725E9D"/>
    <w:rsid w:val="00727AD2"/>
    <w:rsid w:val="0073236B"/>
    <w:rsid w:val="00735B31"/>
    <w:rsid w:val="0074313B"/>
    <w:rsid w:val="007448D5"/>
    <w:rsid w:val="00750269"/>
    <w:rsid w:val="00751C40"/>
    <w:rsid w:val="00752920"/>
    <w:rsid w:val="00752D76"/>
    <w:rsid w:val="00752DDB"/>
    <w:rsid w:val="00756AC5"/>
    <w:rsid w:val="00761888"/>
    <w:rsid w:val="00763029"/>
    <w:rsid w:val="0076711E"/>
    <w:rsid w:val="00772531"/>
    <w:rsid w:val="00772EDB"/>
    <w:rsid w:val="00785486"/>
    <w:rsid w:val="007906C6"/>
    <w:rsid w:val="00796781"/>
    <w:rsid w:val="00796E9E"/>
    <w:rsid w:val="007A1587"/>
    <w:rsid w:val="007A5C4B"/>
    <w:rsid w:val="007A6E9A"/>
    <w:rsid w:val="007B3A53"/>
    <w:rsid w:val="007D310E"/>
    <w:rsid w:val="007D48AE"/>
    <w:rsid w:val="007D4C04"/>
    <w:rsid w:val="007F2E01"/>
    <w:rsid w:val="0080364A"/>
    <w:rsid w:val="00803659"/>
    <w:rsid w:val="008213F4"/>
    <w:rsid w:val="00824789"/>
    <w:rsid w:val="00826EC2"/>
    <w:rsid w:val="00830D3E"/>
    <w:rsid w:val="00831213"/>
    <w:rsid w:val="0083234D"/>
    <w:rsid w:val="0083577A"/>
    <w:rsid w:val="008509E3"/>
    <w:rsid w:val="00857D61"/>
    <w:rsid w:val="008634A9"/>
    <w:rsid w:val="00863F43"/>
    <w:rsid w:val="008738D0"/>
    <w:rsid w:val="00876FA0"/>
    <w:rsid w:val="00891641"/>
    <w:rsid w:val="0089525E"/>
    <w:rsid w:val="008A4A12"/>
    <w:rsid w:val="008C1F39"/>
    <w:rsid w:val="008C4557"/>
    <w:rsid w:val="008D520A"/>
    <w:rsid w:val="008E050E"/>
    <w:rsid w:val="008E5C49"/>
    <w:rsid w:val="008E675C"/>
    <w:rsid w:val="008E7185"/>
    <w:rsid w:val="008E73E1"/>
    <w:rsid w:val="008E78FD"/>
    <w:rsid w:val="008F4212"/>
    <w:rsid w:val="008F6EC4"/>
    <w:rsid w:val="008F7092"/>
    <w:rsid w:val="008F719E"/>
    <w:rsid w:val="00912D10"/>
    <w:rsid w:val="00925543"/>
    <w:rsid w:val="00933F32"/>
    <w:rsid w:val="009350EF"/>
    <w:rsid w:val="0094058C"/>
    <w:rsid w:val="009410D5"/>
    <w:rsid w:val="009447AD"/>
    <w:rsid w:val="009459DB"/>
    <w:rsid w:val="00947DC0"/>
    <w:rsid w:val="0095089F"/>
    <w:rsid w:val="00953809"/>
    <w:rsid w:val="00954FA9"/>
    <w:rsid w:val="00955EFB"/>
    <w:rsid w:val="0096032F"/>
    <w:rsid w:val="00963A4B"/>
    <w:rsid w:val="00963F58"/>
    <w:rsid w:val="00964431"/>
    <w:rsid w:val="00971B2A"/>
    <w:rsid w:val="009743D6"/>
    <w:rsid w:val="009801B3"/>
    <w:rsid w:val="00980EBE"/>
    <w:rsid w:val="00981BBD"/>
    <w:rsid w:val="00991A47"/>
    <w:rsid w:val="009923F6"/>
    <w:rsid w:val="00997B8F"/>
    <w:rsid w:val="009A23D5"/>
    <w:rsid w:val="009B1E17"/>
    <w:rsid w:val="009B432F"/>
    <w:rsid w:val="009B6BA4"/>
    <w:rsid w:val="009C7E1E"/>
    <w:rsid w:val="009D2FA0"/>
    <w:rsid w:val="009E3824"/>
    <w:rsid w:val="00A0072C"/>
    <w:rsid w:val="00A02A49"/>
    <w:rsid w:val="00A0756C"/>
    <w:rsid w:val="00A1114A"/>
    <w:rsid w:val="00A14B21"/>
    <w:rsid w:val="00A17D96"/>
    <w:rsid w:val="00A22183"/>
    <w:rsid w:val="00A24D3D"/>
    <w:rsid w:val="00A3237E"/>
    <w:rsid w:val="00A337AA"/>
    <w:rsid w:val="00A33AC0"/>
    <w:rsid w:val="00A40209"/>
    <w:rsid w:val="00A4375F"/>
    <w:rsid w:val="00A45C7D"/>
    <w:rsid w:val="00A53B0D"/>
    <w:rsid w:val="00A61581"/>
    <w:rsid w:val="00A64EEC"/>
    <w:rsid w:val="00A67A16"/>
    <w:rsid w:val="00A74DE3"/>
    <w:rsid w:val="00A76EE5"/>
    <w:rsid w:val="00A77329"/>
    <w:rsid w:val="00A90506"/>
    <w:rsid w:val="00A92586"/>
    <w:rsid w:val="00A9321B"/>
    <w:rsid w:val="00AA192C"/>
    <w:rsid w:val="00AA2658"/>
    <w:rsid w:val="00AA52E3"/>
    <w:rsid w:val="00AB03C6"/>
    <w:rsid w:val="00AB1F35"/>
    <w:rsid w:val="00AE088E"/>
    <w:rsid w:val="00AE36F5"/>
    <w:rsid w:val="00AE3D0C"/>
    <w:rsid w:val="00AE46CD"/>
    <w:rsid w:val="00AF14FB"/>
    <w:rsid w:val="00AF2DF7"/>
    <w:rsid w:val="00AF395B"/>
    <w:rsid w:val="00B2308E"/>
    <w:rsid w:val="00B233B5"/>
    <w:rsid w:val="00B25335"/>
    <w:rsid w:val="00B26401"/>
    <w:rsid w:val="00B3159E"/>
    <w:rsid w:val="00B354E9"/>
    <w:rsid w:val="00B36B49"/>
    <w:rsid w:val="00B378C0"/>
    <w:rsid w:val="00B43E11"/>
    <w:rsid w:val="00B513E9"/>
    <w:rsid w:val="00B57BFD"/>
    <w:rsid w:val="00B61E9F"/>
    <w:rsid w:val="00B74D96"/>
    <w:rsid w:val="00B75010"/>
    <w:rsid w:val="00B75CBC"/>
    <w:rsid w:val="00B81313"/>
    <w:rsid w:val="00B859AB"/>
    <w:rsid w:val="00B926FF"/>
    <w:rsid w:val="00B960A0"/>
    <w:rsid w:val="00BA3EBE"/>
    <w:rsid w:val="00BB0091"/>
    <w:rsid w:val="00BB210C"/>
    <w:rsid w:val="00BB3D05"/>
    <w:rsid w:val="00BB4BD7"/>
    <w:rsid w:val="00BD36B1"/>
    <w:rsid w:val="00BD7C10"/>
    <w:rsid w:val="00BE63F7"/>
    <w:rsid w:val="00BF0B36"/>
    <w:rsid w:val="00BF4972"/>
    <w:rsid w:val="00C077AE"/>
    <w:rsid w:val="00C12EC9"/>
    <w:rsid w:val="00C14702"/>
    <w:rsid w:val="00C14EFF"/>
    <w:rsid w:val="00C16E5B"/>
    <w:rsid w:val="00C21B4C"/>
    <w:rsid w:val="00C239EC"/>
    <w:rsid w:val="00C23AA6"/>
    <w:rsid w:val="00C41995"/>
    <w:rsid w:val="00C52655"/>
    <w:rsid w:val="00C5373A"/>
    <w:rsid w:val="00C56C0E"/>
    <w:rsid w:val="00C57BBC"/>
    <w:rsid w:val="00C601AF"/>
    <w:rsid w:val="00C60326"/>
    <w:rsid w:val="00C667B3"/>
    <w:rsid w:val="00C73C70"/>
    <w:rsid w:val="00C75975"/>
    <w:rsid w:val="00C76B73"/>
    <w:rsid w:val="00C7796F"/>
    <w:rsid w:val="00C81B6B"/>
    <w:rsid w:val="00C82297"/>
    <w:rsid w:val="00C83083"/>
    <w:rsid w:val="00C907B8"/>
    <w:rsid w:val="00C93127"/>
    <w:rsid w:val="00C94796"/>
    <w:rsid w:val="00C96DD3"/>
    <w:rsid w:val="00CB505A"/>
    <w:rsid w:val="00CC0357"/>
    <w:rsid w:val="00CC178D"/>
    <w:rsid w:val="00CC43B1"/>
    <w:rsid w:val="00CC47B4"/>
    <w:rsid w:val="00CC632F"/>
    <w:rsid w:val="00CF181D"/>
    <w:rsid w:val="00D03E17"/>
    <w:rsid w:val="00D070F7"/>
    <w:rsid w:val="00D07C15"/>
    <w:rsid w:val="00D10FAC"/>
    <w:rsid w:val="00D15562"/>
    <w:rsid w:val="00D17B0F"/>
    <w:rsid w:val="00D17C7D"/>
    <w:rsid w:val="00D20EEA"/>
    <w:rsid w:val="00D22AC8"/>
    <w:rsid w:val="00D24EEB"/>
    <w:rsid w:val="00D267D5"/>
    <w:rsid w:val="00D27C36"/>
    <w:rsid w:val="00D300B6"/>
    <w:rsid w:val="00D30AB5"/>
    <w:rsid w:val="00D344E9"/>
    <w:rsid w:val="00D36FDB"/>
    <w:rsid w:val="00D46046"/>
    <w:rsid w:val="00D508F0"/>
    <w:rsid w:val="00D534FA"/>
    <w:rsid w:val="00D53A29"/>
    <w:rsid w:val="00D60098"/>
    <w:rsid w:val="00D63845"/>
    <w:rsid w:val="00D66C50"/>
    <w:rsid w:val="00D70C14"/>
    <w:rsid w:val="00D71A8E"/>
    <w:rsid w:val="00D74BA4"/>
    <w:rsid w:val="00D761BA"/>
    <w:rsid w:val="00D77F3A"/>
    <w:rsid w:val="00D80AE8"/>
    <w:rsid w:val="00D831FA"/>
    <w:rsid w:val="00D84BF3"/>
    <w:rsid w:val="00D869B0"/>
    <w:rsid w:val="00D87FD4"/>
    <w:rsid w:val="00D90F6A"/>
    <w:rsid w:val="00D937AF"/>
    <w:rsid w:val="00D95800"/>
    <w:rsid w:val="00D972BB"/>
    <w:rsid w:val="00DA1E90"/>
    <w:rsid w:val="00DA5938"/>
    <w:rsid w:val="00DB03A0"/>
    <w:rsid w:val="00DB11E3"/>
    <w:rsid w:val="00DB73BA"/>
    <w:rsid w:val="00DC0A76"/>
    <w:rsid w:val="00DC655D"/>
    <w:rsid w:val="00DC7CE8"/>
    <w:rsid w:val="00DD04E7"/>
    <w:rsid w:val="00DD5609"/>
    <w:rsid w:val="00DD7C88"/>
    <w:rsid w:val="00DE20BA"/>
    <w:rsid w:val="00DE6FFB"/>
    <w:rsid w:val="00DE700E"/>
    <w:rsid w:val="00DF1D99"/>
    <w:rsid w:val="00DF2C0D"/>
    <w:rsid w:val="00DF3DD0"/>
    <w:rsid w:val="00DF5113"/>
    <w:rsid w:val="00DF5F1F"/>
    <w:rsid w:val="00E0085F"/>
    <w:rsid w:val="00E05942"/>
    <w:rsid w:val="00E11633"/>
    <w:rsid w:val="00E12646"/>
    <w:rsid w:val="00E245E6"/>
    <w:rsid w:val="00E27051"/>
    <w:rsid w:val="00E31459"/>
    <w:rsid w:val="00E33C08"/>
    <w:rsid w:val="00E34CED"/>
    <w:rsid w:val="00E357E2"/>
    <w:rsid w:val="00E37D80"/>
    <w:rsid w:val="00E47D4C"/>
    <w:rsid w:val="00E52219"/>
    <w:rsid w:val="00E53B19"/>
    <w:rsid w:val="00E552BA"/>
    <w:rsid w:val="00E56E99"/>
    <w:rsid w:val="00E6286E"/>
    <w:rsid w:val="00E65384"/>
    <w:rsid w:val="00E67A08"/>
    <w:rsid w:val="00E717DA"/>
    <w:rsid w:val="00E71CF3"/>
    <w:rsid w:val="00E74EE9"/>
    <w:rsid w:val="00E75663"/>
    <w:rsid w:val="00E76BB2"/>
    <w:rsid w:val="00E7712E"/>
    <w:rsid w:val="00E82EE6"/>
    <w:rsid w:val="00E85DBA"/>
    <w:rsid w:val="00EA3791"/>
    <w:rsid w:val="00EB1EED"/>
    <w:rsid w:val="00EB4277"/>
    <w:rsid w:val="00EB62C2"/>
    <w:rsid w:val="00EC5EBA"/>
    <w:rsid w:val="00ED0636"/>
    <w:rsid w:val="00EE0621"/>
    <w:rsid w:val="00EE23CC"/>
    <w:rsid w:val="00EE2DF6"/>
    <w:rsid w:val="00EF0707"/>
    <w:rsid w:val="00EF09E8"/>
    <w:rsid w:val="00EF325B"/>
    <w:rsid w:val="00EF4522"/>
    <w:rsid w:val="00F00A51"/>
    <w:rsid w:val="00F0158E"/>
    <w:rsid w:val="00F02F29"/>
    <w:rsid w:val="00F0492D"/>
    <w:rsid w:val="00F07065"/>
    <w:rsid w:val="00F07297"/>
    <w:rsid w:val="00F179AE"/>
    <w:rsid w:val="00F2250E"/>
    <w:rsid w:val="00F237DE"/>
    <w:rsid w:val="00F24ED6"/>
    <w:rsid w:val="00F26DF5"/>
    <w:rsid w:val="00F30056"/>
    <w:rsid w:val="00F3493B"/>
    <w:rsid w:val="00F36003"/>
    <w:rsid w:val="00F40F9C"/>
    <w:rsid w:val="00F4139F"/>
    <w:rsid w:val="00F42A39"/>
    <w:rsid w:val="00F4641D"/>
    <w:rsid w:val="00F57100"/>
    <w:rsid w:val="00F610D9"/>
    <w:rsid w:val="00F66FA4"/>
    <w:rsid w:val="00F719E2"/>
    <w:rsid w:val="00F8287E"/>
    <w:rsid w:val="00F84B6B"/>
    <w:rsid w:val="00F874CB"/>
    <w:rsid w:val="00F9137A"/>
    <w:rsid w:val="00FB3EE6"/>
    <w:rsid w:val="00FB44D0"/>
    <w:rsid w:val="00FB5B27"/>
    <w:rsid w:val="00FB7C6C"/>
    <w:rsid w:val="00FC2E9C"/>
    <w:rsid w:val="00FC44A4"/>
    <w:rsid w:val="00FD23E9"/>
    <w:rsid w:val="00FD5D35"/>
    <w:rsid w:val="00FDF089"/>
    <w:rsid w:val="00FF4B6A"/>
    <w:rsid w:val="00FF519D"/>
    <w:rsid w:val="010D309F"/>
    <w:rsid w:val="0111097A"/>
    <w:rsid w:val="0112169A"/>
    <w:rsid w:val="01641CC2"/>
    <w:rsid w:val="017D31CE"/>
    <w:rsid w:val="01851982"/>
    <w:rsid w:val="01ACA53E"/>
    <w:rsid w:val="01C0FA2D"/>
    <w:rsid w:val="020A8C8C"/>
    <w:rsid w:val="02744408"/>
    <w:rsid w:val="0275AA51"/>
    <w:rsid w:val="02D2BBAB"/>
    <w:rsid w:val="03A9F913"/>
    <w:rsid w:val="04205DA1"/>
    <w:rsid w:val="042DA80C"/>
    <w:rsid w:val="0460E24B"/>
    <w:rsid w:val="047C2BFC"/>
    <w:rsid w:val="049989CB"/>
    <w:rsid w:val="04AAED32"/>
    <w:rsid w:val="04D6A95F"/>
    <w:rsid w:val="04EDEE62"/>
    <w:rsid w:val="052E0C6B"/>
    <w:rsid w:val="0536D4B6"/>
    <w:rsid w:val="05528317"/>
    <w:rsid w:val="058A1A5B"/>
    <w:rsid w:val="058E9E1A"/>
    <w:rsid w:val="05E2A0CA"/>
    <w:rsid w:val="05ECEA42"/>
    <w:rsid w:val="064B7B1B"/>
    <w:rsid w:val="0656E2B0"/>
    <w:rsid w:val="06588AA5"/>
    <w:rsid w:val="066C01C8"/>
    <w:rsid w:val="069B607E"/>
    <w:rsid w:val="06D2A517"/>
    <w:rsid w:val="070A61B5"/>
    <w:rsid w:val="0736A192"/>
    <w:rsid w:val="0746DBC1"/>
    <w:rsid w:val="07894B95"/>
    <w:rsid w:val="078D1373"/>
    <w:rsid w:val="080EBDDE"/>
    <w:rsid w:val="085FB7EE"/>
    <w:rsid w:val="086D0F9B"/>
    <w:rsid w:val="0894445B"/>
    <w:rsid w:val="08AF9318"/>
    <w:rsid w:val="08B1829B"/>
    <w:rsid w:val="08D4EF9D"/>
    <w:rsid w:val="08EECD41"/>
    <w:rsid w:val="09455608"/>
    <w:rsid w:val="094A6237"/>
    <w:rsid w:val="0952A3E2"/>
    <w:rsid w:val="0994121A"/>
    <w:rsid w:val="09DC92C0"/>
    <w:rsid w:val="0A0A45D9"/>
    <w:rsid w:val="0A13E000"/>
    <w:rsid w:val="0A9CE990"/>
    <w:rsid w:val="0AD87608"/>
    <w:rsid w:val="0B051893"/>
    <w:rsid w:val="0B4AE550"/>
    <w:rsid w:val="0BC5F84B"/>
    <w:rsid w:val="0C499255"/>
    <w:rsid w:val="0C7AA7B3"/>
    <w:rsid w:val="0C8A1F47"/>
    <w:rsid w:val="0CEFF703"/>
    <w:rsid w:val="0D28BD60"/>
    <w:rsid w:val="0D4F6220"/>
    <w:rsid w:val="0DA36919"/>
    <w:rsid w:val="0DD5CB25"/>
    <w:rsid w:val="0DF09063"/>
    <w:rsid w:val="0DF41370"/>
    <w:rsid w:val="0E08CB67"/>
    <w:rsid w:val="0EA0ACB1"/>
    <w:rsid w:val="0EC9467B"/>
    <w:rsid w:val="0EDE0928"/>
    <w:rsid w:val="0F30DD50"/>
    <w:rsid w:val="0F30E7DF"/>
    <w:rsid w:val="0F5E16C4"/>
    <w:rsid w:val="0F66ED3C"/>
    <w:rsid w:val="0FA6D658"/>
    <w:rsid w:val="0FCA44AA"/>
    <w:rsid w:val="0FFDFF01"/>
    <w:rsid w:val="102B9ABE"/>
    <w:rsid w:val="102EF7EF"/>
    <w:rsid w:val="1041FF23"/>
    <w:rsid w:val="108472DC"/>
    <w:rsid w:val="10A193C6"/>
    <w:rsid w:val="10A2280E"/>
    <w:rsid w:val="10F464F0"/>
    <w:rsid w:val="110C98B7"/>
    <w:rsid w:val="113C19EC"/>
    <w:rsid w:val="119773EF"/>
    <w:rsid w:val="119C3E16"/>
    <w:rsid w:val="11A45FE4"/>
    <w:rsid w:val="11B6428F"/>
    <w:rsid w:val="11D0BD12"/>
    <w:rsid w:val="11DF32CC"/>
    <w:rsid w:val="11E77D78"/>
    <w:rsid w:val="11F4A9DA"/>
    <w:rsid w:val="11FF8A99"/>
    <w:rsid w:val="1211653E"/>
    <w:rsid w:val="1211C77F"/>
    <w:rsid w:val="12B494B4"/>
    <w:rsid w:val="12B8350F"/>
    <w:rsid w:val="130CEFE9"/>
    <w:rsid w:val="13AB740E"/>
    <w:rsid w:val="13CED77E"/>
    <w:rsid w:val="13DBFB85"/>
    <w:rsid w:val="13F74F37"/>
    <w:rsid w:val="140BFF6E"/>
    <w:rsid w:val="14361E68"/>
    <w:rsid w:val="147A550D"/>
    <w:rsid w:val="147E65DF"/>
    <w:rsid w:val="1499997B"/>
    <w:rsid w:val="14CECFD8"/>
    <w:rsid w:val="14E7F835"/>
    <w:rsid w:val="150F1C9A"/>
    <w:rsid w:val="15217E3F"/>
    <w:rsid w:val="1538BE31"/>
    <w:rsid w:val="1563E0D5"/>
    <w:rsid w:val="156CBBDB"/>
    <w:rsid w:val="1571F601"/>
    <w:rsid w:val="15A0ECBC"/>
    <w:rsid w:val="15E4F77A"/>
    <w:rsid w:val="15EA6471"/>
    <w:rsid w:val="162FF749"/>
    <w:rsid w:val="1632F9F6"/>
    <w:rsid w:val="166AA039"/>
    <w:rsid w:val="16B291FC"/>
    <w:rsid w:val="16E1F8F4"/>
    <w:rsid w:val="16F50A97"/>
    <w:rsid w:val="17158117"/>
    <w:rsid w:val="173ED295"/>
    <w:rsid w:val="174AC84C"/>
    <w:rsid w:val="176950BF"/>
    <w:rsid w:val="180C4C06"/>
    <w:rsid w:val="184020FF"/>
    <w:rsid w:val="1842C2FA"/>
    <w:rsid w:val="188ECA4A"/>
    <w:rsid w:val="18A91B15"/>
    <w:rsid w:val="18E51966"/>
    <w:rsid w:val="18E64E78"/>
    <w:rsid w:val="18FCC463"/>
    <w:rsid w:val="190FB8F1"/>
    <w:rsid w:val="193EB175"/>
    <w:rsid w:val="194B2BE2"/>
    <w:rsid w:val="1972C43B"/>
    <w:rsid w:val="1993ACCF"/>
    <w:rsid w:val="19A6108A"/>
    <w:rsid w:val="19BE5FC7"/>
    <w:rsid w:val="19D443EC"/>
    <w:rsid w:val="1A09C12C"/>
    <w:rsid w:val="1AAD094F"/>
    <w:rsid w:val="1AAFA7C1"/>
    <w:rsid w:val="1AB8D10A"/>
    <w:rsid w:val="1AC9CD71"/>
    <w:rsid w:val="1AE6FC43"/>
    <w:rsid w:val="1AFD0DC7"/>
    <w:rsid w:val="1B0577A1"/>
    <w:rsid w:val="1B0BB45C"/>
    <w:rsid w:val="1B9EA7FF"/>
    <w:rsid w:val="1C1CBA28"/>
    <w:rsid w:val="1C21A58A"/>
    <w:rsid w:val="1C3E222F"/>
    <w:rsid w:val="1C675189"/>
    <w:rsid w:val="1C77E1A5"/>
    <w:rsid w:val="1CDB8D2D"/>
    <w:rsid w:val="1CEE3E61"/>
    <w:rsid w:val="1D18C277"/>
    <w:rsid w:val="1D2E036A"/>
    <w:rsid w:val="1D6F030B"/>
    <w:rsid w:val="1DA4D2B5"/>
    <w:rsid w:val="1DA6D805"/>
    <w:rsid w:val="1DF41ED2"/>
    <w:rsid w:val="1E506218"/>
    <w:rsid w:val="1ED8EC72"/>
    <w:rsid w:val="1F41DC7F"/>
    <w:rsid w:val="1F4D59B2"/>
    <w:rsid w:val="1FA8738D"/>
    <w:rsid w:val="1FAE0472"/>
    <w:rsid w:val="1FBA7638"/>
    <w:rsid w:val="1FCAE028"/>
    <w:rsid w:val="1FE9F92C"/>
    <w:rsid w:val="1FF7327E"/>
    <w:rsid w:val="20197005"/>
    <w:rsid w:val="20242940"/>
    <w:rsid w:val="205B0852"/>
    <w:rsid w:val="206F3E4C"/>
    <w:rsid w:val="20A481DA"/>
    <w:rsid w:val="20B6DC58"/>
    <w:rsid w:val="20D2A3F8"/>
    <w:rsid w:val="20DC177F"/>
    <w:rsid w:val="20EF4AAF"/>
    <w:rsid w:val="2198C45B"/>
    <w:rsid w:val="21AA6282"/>
    <w:rsid w:val="21AB7F1F"/>
    <w:rsid w:val="21B54066"/>
    <w:rsid w:val="21BA83AE"/>
    <w:rsid w:val="21BFA401"/>
    <w:rsid w:val="21E8ABEA"/>
    <w:rsid w:val="228D30BE"/>
    <w:rsid w:val="228E74E3"/>
    <w:rsid w:val="22BD086B"/>
    <w:rsid w:val="22C75537"/>
    <w:rsid w:val="22CAE986"/>
    <w:rsid w:val="23088A43"/>
    <w:rsid w:val="23355F88"/>
    <w:rsid w:val="2344C98C"/>
    <w:rsid w:val="235110C7"/>
    <w:rsid w:val="2365EC73"/>
    <w:rsid w:val="23957011"/>
    <w:rsid w:val="23D54425"/>
    <w:rsid w:val="2430DFB9"/>
    <w:rsid w:val="244872C7"/>
    <w:rsid w:val="244E3A7A"/>
    <w:rsid w:val="2469C1AB"/>
    <w:rsid w:val="247CAD87"/>
    <w:rsid w:val="24867835"/>
    <w:rsid w:val="24B00359"/>
    <w:rsid w:val="24D0FC95"/>
    <w:rsid w:val="24E9B694"/>
    <w:rsid w:val="24EBD2A6"/>
    <w:rsid w:val="24F15BE3"/>
    <w:rsid w:val="24F22470"/>
    <w:rsid w:val="252B323B"/>
    <w:rsid w:val="25BE3AB3"/>
    <w:rsid w:val="25C2D320"/>
    <w:rsid w:val="2647246C"/>
    <w:rsid w:val="26544570"/>
    <w:rsid w:val="26A7E846"/>
    <w:rsid w:val="26C19EB6"/>
    <w:rsid w:val="2721493D"/>
    <w:rsid w:val="274B9F88"/>
    <w:rsid w:val="2760A1E1"/>
    <w:rsid w:val="279E2BB9"/>
    <w:rsid w:val="27A863A6"/>
    <w:rsid w:val="2802CC2B"/>
    <w:rsid w:val="284C4D2C"/>
    <w:rsid w:val="2854C359"/>
    <w:rsid w:val="286A71A4"/>
    <w:rsid w:val="287C073D"/>
    <w:rsid w:val="28B70674"/>
    <w:rsid w:val="28E48E0A"/>
    <w:rsid w:val="28F72EFA"/>
    <w:rsid w:val="299F5FE9"/>
    <w:rsid w:val="29BB7EBA"/>
    <w:rsid w:val="29F2E36F"/>
    <w:rsid w:val="2A24016A"/>
    <w:rsid w:val="2A3410F6"/>
    <w:rsid w:val="2A38F437"/>
    <w:rsid w:val="2A84A297"/>
    <w:rsid w:val="2A8E74A0"/>
    <w:rsid w:val="2A9E56CE"/>
    <w:rsid w:val="2AA3B0E6"/>
    <w:rsid w:val="2AD43365"/>
    <w:rsid w:val="2AD4B375"/>
    <w:rsid w:val="2AE5B797"/>
    <w:rsid w:val="2AFB8AEE"/>
    <w:rsid w:val="2B271066"/>
    <w:rsid w:val="2BFB9CAA"/>
    <w:rsid w:val="2C262547"/>
    <w:rsid w:val="2C3ABEA7"/>
    <w:rsid w:val="2C3ACB78"/>
    <w:rsid w:val="2CA3FC44"/>
    <w:rsid w:val="2CC88643"/>
    <w:rsid w:val="2CF7F30D"/>
    <w:rsid w:val="2D9ACD5E"/>
    <w:rsid w:val="2E661C65"/>
    <w:rsid w:val="2E68D223"/>
    <w:rsid w:val="2EDF9B5C"/>
    <w:rsid w:val="2F1A902C"/>
    <w:rsid w:val="2F6FA821"/>
    <w:rsid w:val="3032346E"/>
    <w:rsid w:val="308690AC"/>
    <w:rsid w:val="30B892C5"/>
    <w:rsid w:val="30FC6F89"/>
    <w:rsid w:val="31288759"/>
    <w:rsid w:val="313B601D"/>
    <w:rsid w:val="314B78D5"/>
    <w:rsid w:val="3164C1BD"/>
    <w:rsid w:val="316991F6"/>
    <w:rsid w:val="3185C998"/>
    <w:rsid w:val="31EBA32B"/>
    <w:rsid w:val="31EC07C3"/>
    <w:rsid w:val="3220D645"/>
    <w:rsid w:val="329E1140"/>
    <w:rsid w:val="32A7E797"/>
    <w:rsid w:val="32E74936"/>
    <w:rsid w:val="335820B4"/>
    <w:rsid w:val="33C756B3"/>
    <w:rsid w:val="33CC8801"/>
    <w:rsid w:val="33E7A27A"/>
    <w:rsid w:val="33EB0C3A"/>
    <w:rsid w:val="3430199A"/>
    <w:rsid w:val="3447126F"/>
    <w:rsid w:val="345CC3A6"/>
    <w:rsid w:val="34C7108C"/>
    <w:rsid w:val="34DE04E4"/>
    <w:rsid w:val="34EB6052"/>
    <w:rsid w:val="34F37A71"/>
    <w:rsid w:val="34FC1F1E"/>
    <w:rsid w:val="35529B86"/>
    <w:rsid w:val="356672CF"/>
    <w:rsid w:val="35763841"/>
    <w:rsid w:val="35CF61CD"/>
    <w:rsid w:val="35F1845D"/>
    <w:rsid w:val="35F4425C"/>
    <w:rsid w:val="36065250"/>
    <w:rsid w:val="36691A04"/>
    <w:rsid w:val="36860CE0"/>
    <w:rsid w:val="36A81432"/>
    <w:rsid w:val="36EE6BE7"/>
    <w:rsid w:val="37507D20"/>
    <w:rsid w:val="37732DD3"/>
    <w:rsid w:val="37B86D76"/>
    <w:rsid w:val="38252703"/>
    <w:rsid w:val="382BA9B4"/>
    <w:rsid w:val="3843E493"/>
    <w:rsid w:val="38CB103B"/>
    <w:rsid w:val="39442798"/>
    <w:rsid w:val="39EDB9C1"/>
    <w:rsid w:val="39FF83F0"/>
    <w:rsid w:val="3A4441F0"/>
    <w:rsid w:val="3A75BDD7"/>
    <w:rsid w:val="3AA3778F"/>
    <w:rsid w:val="3ABB5335"/>
    <w:rsid w:val="3AD522A3"/>
    <w:rsid w:val="3AEC4AB0"/>
    <w:rsid w:val="3B1F1B99"/>
    <w:rsid w:val="3B43C9CA"/>
    <w:rsid w:val="3B7E7C1D"/>
    <w:rsid w:val="3BA14D1F"/>
    <w:rsid w:val="3BC1DD0A"/>
    <w:rsid w:val="3C2389EA"/>
    <w:rsid w:val="3C37ECE5"/>
    <w:rsid w:val="3C44F386"/>
    <w:rsid w:val="3C4B2FC3"/>
    <w:rsid w:val="3CF7185B"/>
    <w:rsid w:val="3D0ADED4"/>
    <w:rsid w:val="3D26FA16"/>
    <w:rsid w:val="3D373023"/>
    <w:rsid w:val="3D6C4FB3"/>
    <w:rsid w:val="3DD445F8"/>
    <w:rsid w:val="3E28BFBC"/>
    <w:rsid w:val="3E6DBB39"/>
    <w:rsid w:val="3EC068A3"/>
    <w:rsid w:val="3EC88F4B"/>
    <w:rsid w:val="3EEA45CB"/>
    <w:rsid w:val="3EF1F2CA"/>
    <w:rsid w:val="3EFF926F"/>
    <w:rsid w:val="3F598FE8"/>
    <w:rsid w:val="3F7C33E5"/>
    <w:rsid w:val="3FA80624"/>
    <w:rsid w:val="3FB81B08"/>
    <w:rsid w:val="3FCEE2D3"/>
    <w:rsid w:val="401530E8"/>
    <w:rsid w:val="401EFCB3"/>
    <w:rsid w:val="4043D571"/>
    <w:rsid w:val="4062F636"/>
    <w:rsid w:val="406AD87E"/>
    <w:rsid w:val="407D18C8"/>
    <w:rsid w:val="409ED41A"/>
    <w:rsid w:val="411A9F47"/>
    <w:rsid w:val="41230682"/>
    <w:rsid w:val="4140B4A7"/>
    <w:rsid w:val="4153EB69"/>
    <w:rsid w:val="41BEF4C8"/>
    <w:rsid w:val="41DC4214"/>
    <w:rsid w:val="421FD13C"/>
    <w:rsid w:val="4223DC11"/>
    <w:rsid w:val="42368222"/>
    <w:rsid w:val="42CF8767"/>
    <w:rsid w:val="4318D4DF"/>
    <w:rsid w:val="4323B36E"/>
    <w:rsid w:val="4327F60C"/>
    <w:rsid w:val="432D01C1"/>
    <w:rsid w:val="437AF8C8"/>
    <w:rsid w:val="43C16319"/>
    <w:rsid w:val="43EEE310"/>
    <w:rsid w:val="44139E12"/>
    <w:rsid w:val="4442AA98"/>
    <w:rsid w:val="446B8C4B"/>
    <w:rsid w:val="44AB738E"/>
    <w:rsid w:val="44BBA210"/>
    <w:rsid w:val="4518D073"/>
    <w:rsid w:val="451B24FE"/>
    <w:rsid w:val="45224D37"/>
    <w:rsid w:val="45768857"/>
    <w:rsid w:val="4597B638"/>
    <w:rsid w:val="45C741EB"/>
    <w:rsid w:val="45D28B49"/>
    <w:rsid w:val="462D285D"/>
    <w:rsid w:val="4632713B"/>
    <w:rsid w:val="463512DE"/>
    <w:rsid w:val="467BC74C"/>
    <w:rsid w:val="46B69D9D"/>
    <w:rsid w:val="46ECECF7"/>
    <w:rsid w:val="474B550B"/>
    <w:rsid w:val="47913F23"/>
    <w:rsid w:val="47AA0490"/>
    <w:rsid w:val="47B16D4E"/>
    <w:rsid w:val="47BF769D"/>
    <w:rsid w:val="47E52525"/>
    <w:rsid w:val="47E57912"/>
    <w:rsid w:val="48131EC2"/>
    <w:rsid w:val="48206B79"/>
    <w:rsid w:val="4836E382"/>
    <w:rsid w:val="4869E98B"/>
    <w:rsid w:val="4880E264"/>
    <w:rsid w:val="48EDA4A0"/>
    <w:rsid w:val="495DD497"/>
    <w:rsid w:val="49B2E30F"/>
    <w:rsid w:val="49E38E52"/>
    <w:rsid w:val="4A29BFC3"/>
    <w:rsid w:val="4A4308C2"/>
    <w:rsid w:val="4A5141DC"/>
    <w:rsid w:val="4A7E1A16"/>
    <w:rsid w:val="4AB9FB03"/>
    <w:rsid w:val="4AC226BB"/>
    <w:rsid w:val="4B1BA211"/>
    <w:rsid w:val="4B387676"/>
    <w:rsid w:val="4B7F65A3"/>
    <w:rsid w:val="4B9CE176"/>
    <w:rsid w:val="4BC35C75"/>
    <w:rsid w:val="4BEBD060"/>
    <w:rsid w:val="4C1A4A52"/>
    <w:rsid w:val="4C3DE4EA"/>
    <w:rsid w:val="4C5C1F02"/>
    <w:rsid w:val="4C7D4DEF"/>
    <w:rsid w:val="4CC70BA9"/>
    <w:rsid w:val="4CF6FFE3"/>
    <w:rsid w:val="4D2A71AD"/>
    <w:rsid w:val="4D411DFA"/>
    <w:rsid w:val="4D518441"/>
    <w:rsid w:val="4E19F9D1"/>
    <w:rsid w:val="4E78C49F"/>
    <w:rsid w:val="4EDD7E03"/>
    <w:rsid w:val="4F579875"/>
    <w:rsid w:val="4F7BABE5"/>
    <w:rsid w:val="4F8B1B17"/>
    <w:rsid w:val="5008ADC7"/>
    <w:rsid w:val="504DFFB7"/>
    <w:rsid w:val="50651960"/>
    <w:rsid w:val="507A73C6"/>
    <w:rsid w:val="50AD29C6"/>
    <w:rsid w:val="5119980D"/>
    <w:rsid w:val="5126A7C0"/>
    <w:rsid w:val="51A5AF57"/>
    <w:rsid w:val="51E84FF1"/>
    <w:rsid w:val="5209EAE7"/>
    <w:rsid w:val="520B629C"/>
    <w:rsid w:val="520BC2EC"/>
    <w:rsid w:val="521653D7"/>
    <w:rsid w:val="522CF73B"/>
    <w:rsid w:val="52828AC4"/>
    <w:rsid w:val="52949B99"/>
    <w:rsid w:val="52B61E9A"/>
    <w:rsid w:val="52C64ECB"/>
    <w:rsid w:val="52D09D25"/>
    <w:rsid w:val="52FCE5FC"/>
    <w:rsid w:val="5326E8CD"/>
    <w:rsid w:val="539193D5"/>
    <w:rsid w:val="53951A75"/>
    <w:rsid w:val="5401F62F"/>
    <w:rsid w:val="542FB104"/>
    <w:rsid w:val="5467A1D0"/>
    <w:rsid w:val="5491F6C3"/>
    <w:rsid w:val="549666B9"/>
    <w:rsid w:val="54A8182A"/>
    <w:rsid w:val="54F0C933"/>
    <w:rsid w:val="55287924"/>
    <w:rsid w:val="56143C1F"/>
    <w:rsid w:val="5643BE5E"/>
    <w:rsid w:val="56597DB0"/>
    <w:rsid w:val="56CF678B"/>
    <w:rsid w:val="570E2B86"/>
    <w:rsid w:val="571DB2B3"/>
    <w:rsid w:val="578203E6"/>
    <w:rsid w:val="57CB3B82"/>
    <w:rsid w:val="5828CFAC"/>
    <w:rsid w:val="5828E000"/>
    <w:rsid w:val="5856FAF1"/>
    <w:rsid w:val="587184B3"/>
    <w:rsid w:val="58956D42"/>
    <w:rsid w:val="58AA7702"/>
    <w:rsid w:val="58F1585B"/>
    <w:rsid w:val="59043D42"/>
    <w:rsid w:val="592CF820"/>
    <w:rsid w:val="5936DC85"/>
    <w:rsid w:val="59602FF1"/>
    <w:rsid w:val="59605AA2"/>
    <w:rsid w:val="59AFF748"/>
    <w:rsid w:val="59B69393"/>
    <w:rsid w:val="59F07714"/>
    <w:rsid w:val="5AA0F0E6"/>
    <w:rsid w:val="5B2AE41A"/>
    <w:rsid w:val="5B648C2F"/>
    <w:rsid w:val="5B887A68"/>
    <w:rsid w:val="5B9C3991"/>
    <w:rsid w:val="5BABFB46"/>
    <w:rsid w:val="5BC1E942"/>
    <w:rsid w:val="5C2DF775"/>
    <w:rsid w:val="5C2F4D01"/>
    <w:rsid w:val="5C77B183"/>
    <w:rsid w:val="5CD6883B"/>
    <w:rsid w:val="5CF78886"/>
    <w:rsid w:val="5D47CBA7"/>
    <w:rsid w:val="5D5A1D2A"/>
    <w:rsid w:val="5D6ACB35"/>
    <w:rsid w:val="5DC4FF10"/>
    <w:rsid w:val="5E78B7E1"/>
    <w:rsid w:val="5E8F58E0"/>
    <w:rsid w:val="5EB4E668"/>
    <w:rsid w:val="5EC536B4"/>
    <w:rsid w:val="5EF9C9AF"/>
    <w:rsid w:val="5F072889"/>
    <w:rsid w:val="5F1D991C"/>
    <w:rsid w:val="5F2044D4"/>
    <w:rsid w:val="5F66F5A4"/>
    <w:rsid w:val="5FB8918F"/>
    <w:rsid w:val="6032ED1E"/>
    <w:rsid w:val="60506321"/>
    <w:rsid w:val="60648932"/>
    <w:rsid w:val="6066271E"/>
    <w:rsid w:val="606C44A8"/>
    <w:rsid w:val="60FD663A"/>
    <w:rsid w:val="60FF6BD0"/>
    <w:rsid w:val="616B41D6"/>
    <w:rsid w:val="6195410F"/>
    <w:rsid w:val="619C111A"/>
    <w:rsid w:val="61A41DDD"/>
    <w:rsid w:val="61E7DEDC"/>
    <w:rsid w:val="6205C8EA"/>
    <w:rsid w:val="6215F982"/>
    <w:rsid w:val="621B3CCA"/>
    <w:rsid w:val="622AEDE7"/>
    <w:rsid w:val="6250CBEC"/>
    <w:rsid w:val="62548A8C"/>
    <w:rsid w:val="62AFAA29"/>
    <w:rsid w:val="632E6E1B"/>
    <w:rsid w:val="6369E3ED"/>
    <w:rsid w:val="63ECCA59"/>
    <w:rsid w:val="63EFA58C"/>
    <w:rsid w:val="63F3D0DA"/>
    <w:rsid w:val="6403ABDC"/>
    <w:rsid w:val="64244CB2"/>
    <w:rsid w:val="64395E7F"/>
    <w:rsid w:val="64479F1B"/>
    <w:rsid w:val="645F3A73"/>
    <w:rsid w:val="64F0C145"/>
    <w:rsid w:val="650083F9"/>
    <w:rsid w:val="6522B7CC"/>
    <w:rsid w:val="652B4A97"/>
    <w:rsid w:val="6539722D"/>
    <w:rsid w:val="6560DF5B"/>
    <w:rsid w:val="657AA776"/>
    <w:rsid w:val="65AD37E7"/>
    <w:rsid w:val="66180471"/>
    <w:rsid w:val="664B886D"/>
    <w:rsid w:val="665AA7FD"/>
    <w:rsid w:val="668075A8"/>
    <w:rsid w:val="66BB2081"/>
    <w:rsid w:val="66D5C85D"/>
    <w:rsid w:val="670B9F10"/>
    <w:rsid w:val="671D3E8E"/>
    <w:rsid w:val="6762C41C"/>
    <w:rsid w:val="678F8626"/>
    <w:rsid w:val="67D78E85"/>
    <w:rsid w:val="67D814DE"/>
    <w:rsid w:val="67DE6641"/>
    <w:rsid w:val="68135F61"/>
    <w:rsid w:val="6850A6EB"/>
    <w:rsid w:val="686C1AB7"/>
    <w:rsid w:val="6893DB62"/>
    <w:rsid w:val="6897C8A0"/>
    <w:rsid w:val="68FD055D"/>
    <w:rsid w:val="6954735C"/>
    <w:rsid w:val="69960765"/>
    <w:rsid w:val="6AA9A777"/>
    <w:rsid w:val="6AD4D6A2"/>
    <w:rsid w:val="6B43E77E"/>
    <w:rsid w:val="6B55499B"/>
    <w:rsid w:val="6BE61551"/>
    <w:rsid w:val="6BE7C840"/>
    <w:rsid w:val="6BF6669D"/>
    <w:rsid w:val="6C0FEBAC"/>
    <w:rsid w:val="6C106E6B"/>
    <w:rsid w:val="6C16AF8E"/>
    <w:rsid w:val="6C4C4080"/>
    <w:rsid w:val="6C9E6D1B"/>
    <w:rsid w:val="6CA614A6"/>
    <w:rsid w:val="6CDFB7DF"/>
    <w:rsid w:val="6D1B9759"/>
    <w:rsid w:val="6D58EC11"/>
    <w:rsid w:val="6D8536BF"/>
    <w:rsid w:val="6D9E3417"/>
    <w:rsid w:val="6DD9E2F8"/>
    <w:rsid w:val="6E2320D3"/>
    <w:rsid w:val="6E380B72"/>
    <w:rsid w:val="6E5EA29A"/>
    <w:rsid w:val="6E7B79FB"/>
    <w:rsid w:val="6EA77061"/>
    <w:rsid w:val="6EB106A9"/>
    <w:rsid w:val="6F795EA9"/>
    <w:rsid w:val="6FE19194"/>
    <w:rsid w:val="6FFA78CE"/>
    <w:rsid w:val="6FFB25C4"/>
    <w:rsid w:val="700BC46B"/>
    <w:rsid w:val="700E1C59"/>
    <w:rsid w:val="7022C8D7"/>
    <w:rsid w:val="7030D1FD"/>
    <w:rsid w:val="70406567"/>
    <w:rsid w:val="708EC947"/>
    <w:rsid w:val="7093A366"/>
    <w:rsid w:val="70A5392F"/>
    <w:rsid w:val="70C9D7C0"/>
    <w:rsid w:val="70FFC09E"/>
    <w:rsid w:val="710CA028"/>
    <w:rsid w:val="7124307B"/>
    <w:rsid w:val="7164A9B6"/>
    <w:rsid w:val="71698168"/>
    <w:rsid w:val="71817680"/>
    <w:rsid w:val="71DA4D75"/>
    <w:rsid w:val="720CFC86"/>
    <w:rsid w:val="7298AF42"/>
    <w:rsid w:val="729A07EB"/>
    <w:rsid w:val="72A086B1"/>
    <w:rsid w:val="73646489"/>
    <w:rsid w:val="73BA6512"/>
    <w:rsid w:val="73F19781"/>
    <w:rsid w:val="740BC43A"/>
    <w:rsid w:val="74236456"/>
    <w:rsid w:val="74AD382D"/>
    <w:rsid w:val="74DB5B4C"/>
    <w:rsid w:val="74E09CA2"/>
    <w:rsid w:val="7523C59E"/>
    <w:rsid w:val="75BE92F2"/>
    <w:rsid w:val="7605F744"/>
    <w:rsid w:val="76256EAB"/>
    <w:rsid w:val="7654132C"/>
    <w:rsid w:val="766BF591"/>
    <w:rsid w:val="768304F1"/>
    <w:rsid w:val="7683B15D"/>
    <w:rsid w:val="76CA0C34"/>
    <w:rsid w:val="7768CBDB"/>
    <w:rsid w:val="77A8D63F"/>
    <w:rsid w:val="77B15A63"/>
    <w:rsid w:val="786AA8F9"/>
    <w:rsid w:val="78DACFDF"/>
    <w:rsid w:val="79157CE0"/>
    <w:rsid w:val="7927B32C"/>
    <w:rsid w:val="795ED2E2"/>
    <w:rsid w:val="79669EFC"/>
    <w:rsid w:val="79C4FE6C"/>
    <w:rsid w:val="79CBAB8D"/>
    <w:rsid w:val="79DAFAB1"/>
    <w:rsid w:val="79FD4395"/>
    <w:rsid w:val="79FFEC28"/>
    <w:rsid w:val="7A15F728"/>
    <w:rsid w:val="7A37A607"/>
    <w:rsid w:val="7A7945E7"/>
    <w:rsid w:val="7A9ADE50"/>
    <w:rsid w:val="7ABACB7E"/>
    <w:rsid w:val="7AC1998F"/>
    <w:rsid w:val="7B0CED40"/>
    <w:rsid w:val="7B0E1CAD"/>
    <w:rsid w:val="7B635746"/>
    <w:rsid w:val="7B665BD1"/>
    <w:rsid w:val="7B6C3C94"/>
    <w:rsid w:val="7B7C2E82"/>
    <w:rsid w:val="7B8CFA5E"/>
    <w:rsid w:val="7B8EAAB3"/>
    <w:rsid w:val="7BA6921B"/>
    <w:rsid w:val="7BB1C789"/>
    <w:rsid w:val="7BC6F043"/>
    <w:rsid w:val="7BFC50CB"/>
    <w:rsid w:val="7C217203"/>
    <w:rsid w:val="7C5D69F0"/>
    <w:rsid w:val="7C69D229"/>
    <w:rsid w:val="7CB1A85E"/>
    <w:rsid w:val="7CF6A3EB"/>
    <w:rsid w:val="7D11C10F"/>
    <w:rsid w:val="7D33A1E1"/>
    <w:rsid w:val="7D4D97EA"/>
    <w:rsid w:val="7D5FE659"/>
    <w:rsid w:val="7D92CAF7"/>
    <w:rsid w:val="7DB61D1F"/>
    <w:rsid w:val="7DF573C5"/>
    <w:rsid w:val="7E4EADD1"/>
    <w:rsid w:val="7EECAD0B"/>
    <w:rsid w:val="7EF67779"/>
    <w:rsid w:val="7F5AD757"/>
    <w:rsid w:val="7F9023E0"/>
    <w:rsid w:val="7FE5C6BB"/>
    <w:rsid w:val="7FF08D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0412BD"/>
  <w15:chartTrackingRefBased/>
  <w15:docId w15:val="{1A4CAEE0-E91B-429C-8A14-EC31BA6D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9EC"/>
    <w:pPr>
      <w:ind w:left="720"/>
      <w:contextualSpacing/>
    </w:pPr>
  </w:style>
  <w:style w:type="table" w:styleId="TableGrid">
    <w:name w:val="Table Grid"/>
    <w:basedOn w:val="TableNormal"/>
    <w:uiPriority w:val="39"/>
    <w:rsid w:val="00623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23E9"/>
    <w:rPr>
      <w:b/>
      <w:bCs/>
    </w:rPr>
  </w:style>
  <w:style w:type="character" w:customStyle="1" w:styleId="CommentSubjectChar">
    <w:name w:val="Comment Subject Char"/>
    <w:basedOn w:val="CommentTextChar"/>
    <w:link w:val="CommentSubject"/>
    <w:uiPriority w:val="99"/>
    <w:semiHidden/>
    <w:rsid w:val="00FD23E9"/>
    <w:rPr>
      <w:b/>
      <w:bCs/>
      <w:sz w:val="20"/>
      <w:szCs w:val="20"/>
    </w:rPr>
  </w:style>
  <w:style w:type="character" w:styleId="UnresolvedMention">
    <w:name w:val="Unresolved Mention"/>
    <w:basedOn w:val="DefaultParagraphFont"/>
    <w:uiPriority w:val="99"/>
    <w:semiHidden/>
    <w:unhideWhenUsed/>
    <w:rsid w:val="001137D6"/>
    <w:rPr>
      <w:color w:val="605E5C"/>
      <w:shd w:val="clear" w:color="auto" w:fill="E1DFDD"/>
    </w:rPr>
  </w:style>
  <w:style w:type="paragraph" w:styleId="Revision">
    <w:name w:val="Revision"/>
    <w:hidden/>
    <w:uiPriority w:val="99"/>
    <w:semiHidden/>
    <w:rsid w:val="00B36B49"/>
    <w:pPr>
      <w:spacing w:after="0" w:line="240" w:lineRule="auto"/>
    </w:pPr>
  </w:style>
  <w:style w:type="character" w:customStyle="1" w:styleId="normaltextrun">
    <w:name w:val="normaltextrun"/>
    <w:basedOn w:val="DefaultParagraphFont"/>
    <w:rsid w:val="00752D76"/>
  </w:style>
  <w:style w:type="character" w:customStyle="1" w:styleId="eop">
    <w:name w:val="eop"/>
    <w:basedOn w:val="DefaultParagraphFont"/>
    <w:rsid w:val="00752D76"/>
  </w:style>
  <w:style w:type="paragraph" w:customStyle="1" w:styleId="paragraph">
    <w:name w:val="paragraph"/>
    <w:basedOn w:val="Normal"/>
    <w:rsid w:val="005617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E11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bit.ly/469yTZv?fbclid=IwAR0L_Wk9Ry1TACiFnxzxAX4R-mewszg2EdLOsHMHWy4iClQpN00Z_H8l55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75F95F6338C46941AD818551749E8" ma:contentTypeVersion="5" ma:contentTypeDescription="Create a new document." ma:contentTypeScope="" ma:versionID="dd4714bf02a1882f32621fb25c9f21ba">
  <xsd:schema xmlns:xsd="http://www.w3.org/2001/XMLSchema" xmlns:xs="http://www.w3.org/2001/XMLSchema" xmlns:p="http://schemas.microsoft.com/office/2006/metadata/properties" xmlns:ns2="c9437c51-89b9-4a81-9b45-489781128dad" xmlns:ns3="f94ba439-08b7-457e-b2a1-d5cdfd193764" targetNamespace="http://schemas.microsoft.com/office/2006/metadata/properties" ma:root="true" ma:fieldsID="82bbac31c3e56a12d230601864eaad9e" ns2:_="" ns3:_="">
    <xsd:import namespace="c9437c51-89b9-4a81-9b45-489781128dad"/>
    <xsd:import namespace="f94ba439-08b7-457e-b2a1-d5cdfd193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7c51-89b9-4a81-9b45-489781128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ba439-08b7-457e-b2a1-d5cdfd1937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4ba439-08b7-457e-b2a1-d5cdfd193764">
      <UserInfo>
        <DisplayName>Mead, Paul (CDC/NCEZID/DVBD/BDB)</DisplayName>
        <AccountId>49</AccountId>
        <AccountType/>
      </UserInfo>
      <UserInfo>
        <DisplayName>Hinckley, Alison F. (CDC/NCEZID/DVBD/BDB)</DisplayName>
        <AccountId>117</AccountId>
        <AccountType/>
      </UserInfo>
      <UserInfo>
        <DisplayName>Hook, Sarah A. (CDC/NCEZID/DVBD/BDB)</DisplayName>
        <AccountId>109</AccountId>
        <AccountType/>
      </UserInfo>
      <UserInfo>
        <DisplayName>Salzer, Johanna S. (CDC/NCEZID/DVBD/RZB)</DisplayName>
        <AccountId>24</AccountId>
        <AccountType/>
      </UserInfo>
      <UserInfo>
        <DisplayName>Kersh, Gilbert (Gil) (CDC/NCEZID/DVBD/RZB)</DisplayName>
        <AccountId>76</AccountId>
        <AccountType/>
      </UserInfo>
      <UserInfo>
        <DisplayName>Hills, Susan (CDC/NCEZID/DVBD/ADB)</DisplayName>
        <AccountId>60</AccountId>
        <AccountType/>
      </UserInfo>
      <UserInfo>
        <DisplayName>Nett, Randall J. (CDC/NCEZID/DVBD/ADB)</DisplayName>
        <AccountId>58</AccountId>
        <AccountType/>
      </UserInfo>
      <UserInfo>
        <DisplayName>Studebaker, Olivia A. (CDC/NCEZID/DVBD/ADB)</DisplayName>
        <AccountId>20</AccountId>
        <AccountType/>
      </UserInfo>
    </SharedWithUsers>
  </documentManagement>
</p:properties>
</file>

<file path=customXml/itemProps1.xml><?xml version="1.0" encoding="utf-8"?>
<ds:datastoreItem xmlns:ds="http://schemas.openxmlformats.org/officeDocument/2006/customXml" ds:itemID="{AA2C7842-F367-4C20-840F-0E2062D7F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7c51-89b9-4a81-9b45-489781128dad"/>
    <ds:schemaRef ds:uri="f94ba439-08b7-457e-b2a1-d5cdfd193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470C2-802C-4E2A-84BC-CB6A8FF7E561}">
  <ds:schemaRefs>
    <ds:schemaRef ds:uri="http://schemas.microsoft.com/sharepoint/v3/contenttype/forms"/>
  </ds:schemaRefs>
</ds:datastoreItem>
</file>

<file path=customXml/itemProps3.xml><?xml version="1.0" encoding="utf-8"?>
<ds:datastoreItem xmlns:ds="http://schemas.openxmlformats.org/officeDocument/2006/customXml" ds:itemID="{1BA2F78A-0A13-492D-851D-AECC13219BF8}">
  <ds:schemaRefs>
    <ds:schemaRef ds:uri="f94ba439-08b7-457e-b2a1-d5cdfd193764"/>
    <ds:schemaRef ds:uri="http://schemas.microsoft.com/office/2006/documentManagement/types"/>
    <ds:schemaRef ds:uri="http://www.w3.org/XML/1998/namespace"/>
    <ds:schemaRef ds:uri="http://purl.org/dc/elements/1.1/"/>
    <ds:schemaRef ds:uri="c9437c51-89b9-4a81-9b45-489781128dad"/>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Sophie (WAS-WSW)</dc:creator>
  <cp:lastModifiedBy>Ruddell, Mike (WAS-KRC)</cp:lastModifiedBy>
  <cp:revision>3</cp:revision>
  <dcterms:created xsi:type="dcterms:W3CDTF">2023-12-14T18:24:00Z</dcterms:created>
  <dcterms:modified xsi:type="dcterms:W3CDTF">2023-12-14T18:25:00Z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0x01010046A75F95F6338C46941AD818551749E8</vt:lpwstr>
  </property>
  <property fmtid="{D5CDD505-2E9C-101B-9397-08002B2CF9AE}" pid="3" name="MediaServiceImageTags">
    <vt:lpwstr/>
  </property>
  <property fmtid="{D5CDD505-2E9C-101B-9397-08002B2CF9AE}" pid="4" name="MSIP_Label_7b94a7b8-f06c-4dfe-bdcc-9b548fd58c31_ActionId">
    <vt:lpwstr>52a41f71-139d-4d8a-8dd1-826ffdfe8991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2023-11-22T15:14:48Z</vt:lpwstr>
  </property>
  <property fmtid="{D5CDD505-2E9C-101B-9397-08002B2CF9AE}" pid="10" name="MSIP_Label_7b94a7b8-f06c-4dfe-bdcc-9b548fd58c31_SiteId">
    <vt:lpwstr>9ce70869-60db-44fd-abe8-d2767077fc8f</vt:lpwstr>
  </property>
</Properties>
</file>