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B372FB" w:rsidP="00F06866" w14:paraId="44EC6E4F"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genIC</w:t>
      </w:r>
      <w:r w:rsidR="00F45E35">
        <w:rPr>
          <w:rFonts w:ascii="Arial" w:hAnsi="Arial" w:cs="Arial"/>
          <w:b/>
          <w:sz w:val="24"/>
          <w:szCs w:val="24"/>
        </w:rPr>
        <w:t xml:space="preserve"> </w:t>
      </w:r>
      <w:r w:rsidRPr="00B372FB">
        <w:rPr>
          <w:rFonts w:ascii="Arial" w:hAnsi="Arial" w:cs="Arial"/>
          <w:b/>
          <w:sz w:val="24"/>
          <w:szCs w:val="24"/>
        </w:rPr>
        <w:t xml:space="preserve">Approval </w:t>
      </w:r>
    </w:p>
    <w:p w:rsidR="00EA2C4C" w:rsidRPr="00B372FB" w:rsidP="00EA2C4C" w14:paraId="3D50A737" w14:textId="77777777">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00EA2C4C" w:rsidRPr="00B372FB" w:rsidP="00EA2C4C" w14:paraId="5A2BACA4" w14:textId="77777777">
      <w:pPr>
        <w:jc w:val="center"/>
        <w:rPr>
          <w:rFonts w:ascii="Arial" w:hAnsi="Arial" w:cs="Arial"/>
          <w:b/>
          <w:sz w:val="24"/>
          <w:szCs w:val="24"/>
        </w:rPr>
      </w:pPr>
      <w:r w:rsidRPr="00B372FB">
        <w:rPr>
          <w:rFonts w:ascii="Arial" w:hAnsi="Arial" w:cs="Arial"/>
          <w:b/>
          <w:sz w:val="24"/>
          <w:szCs w:val="24"/>
        </w:rPr>
        <w:t>0920-</w:t>
      </w:r>
      <w:r w:rsidR="004976FA">
        <w:rPr>
          <w:rFonts w:ascii="Arial" w:hAnsi="Arial" w:cs="Arial"/>
          <w:b/>
          <w:sz w:val="24"/>
          <w:szCs w:val="24"/>
        </w:rPr>
        <w:t>1154</w:t>
      </w:r>
    </w:p>
    <w:p w:rsidR="00B372FB" w:rsidP="00434E33" w14:paraId="588AEA3D" w14:textId="1600E315">
      <w:pPr>
        <w:rPr>
          <w:rFonts w:ascii="Arial" w:hAnsi="Arial"/>
          <w:b/>
        </w:rPr>
      </w:pPr>
      <w:r w:rsidRPr="003A7EEF">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3A7EEF">
        <w:rPr>
          <w:rFonts w:ascii="Arial" w:hAnsi="Arial"/>
          <w:b/>
        </w:rPr>
        <w:t>CIO:</w:t>
      </w:r>
      <w:r w:rsidR="003A7EEF">
        <w:rPr>
          <w:rFonts w:ascii="Arial" w:hAnsi="Arial"/>
          <w:b/>
        </w:rPr>
        <w:t xml:space="preserve"> Office of Readiness and Response</w:t>
      </w:r>
    </w:p>
    <w:p w:rsidR="00B46F2C" w:rsidRPr="00B372FB" w:rsidP="00434E33" w14:paraId="64491E1E" w14:textId="0BD05954">
      <w:pPr>
        <w:rPr>
          <w:rFonts w:ascii="Arial" w:hAnsi="Arial"/>
          <w:b/>
        </w:rPr>
      </w:pPr>
      <w:r>
        <w:rPr>
          <w:rFonts w:ascii="Arial" w:hAnsi="Arial"/>
          <w:b/>
        </w:rPr>
        <w:t>PROJECT TITLE:</w:t>
      </w:r>
      <w:r w:rsidRPr="00B372FB">
        <w:rPr>
          <w:rFonts w:ascii="Arial" w:hAnsi="Arial"/>
        </w:rPr>
        <w:t xml:space="preserve"> </w:t>
      </w:r>
      <w:r w:rsidR="00681DA7">
        <w:rPr>
          <w:rStyle w:val="normaltextrun"/>
          <w:rFonts w:cstheme="minorHAnsi"/>
          <w:i/>
          <w:iCs/>
        </w:rPr>
        <w:t>Building Resilience for State and Local Health Department Staff Responding to Public Health Emergencies</w:t>
      </w:r>
    </w:p>
    <w:p w:rsidR="00B46F2C" w:rsidP="00840FCA" w14:paraId="64155DAE" w14:textId="77777777">
      <w:pPr>
        <w:rPr>
          <w:rFonts w:ascii="Arial" w:hAnsi="Arial"/>
          <w:b/>
        </w:rPr>
      </w:pPr>
      <w:r w:rsidRPr="00B372FB">
        <w:rPr>
          <w:rFonts w:ascii="Arial" w:hAnsi="Arial"/>
          <w:b/>
        </w:rPr>
        <w:t>PURPOSE</w:t>
      </w:r>
      <w:r w:rsidR="00A13253">
        <w:rPr>
          <w:rFonts w:ascii="Arial" w:hAnsi="Arial"/>
          <w:b/>
        </w:rPr>
        <w:t xml:space="preserve"> AND USE OF COLLECTION</w:t>
      </w:r>
      <w:r w:rsidRPr="00B372FB">
        <w:rPr>
          <w:rFonts w:ascii="Arial" w:hAnsi="Arial"/>
          <w:b/>
        </w:rPr>
        <w:t>:</w:t>
      </w:r>
    </w:p>
    <w:p w:rsidR="00681DA7" w:rsidP="003A7EEF" w14:paraId="0A0A1D2F" w14:textId="72895E7B">
      <w:pPr>
        <w:spacing w:after="0" w:line="240" w:lineRule="auto"/>
        <w:rPr>
          <w:rStyle w:val="normaltextrun"/>
          <w:rFonts w:cstheme="minorHAnsi"/>
          <w:color w:val="000000"/>
          <w:shd w:val="clear" w:color="auto" w:fill="FFFFFF"/>
        </w:rPr>
      </w:pPr>
      <w:r>
        <w:rPr>
          <w:rStyle w:val="normaltextrun"/>
          <w:rFonts w:cstheme="minorHAnsi"/>
        </w:rPr>
        <w:t xml:space="preserve">This data collection is designed to assess the implementation of strategies designed to improve resilience or reduce burnout and/or stress for health department staff. It is part of a larger study that first involved a landscape assessment to understand causes of burnout in health department staff and strategies that have effectively been used to address these causes and improve resilience or reduce burnout and/or stress.  </w:t>
      </w:r>
      <w:r>
        <w:rPr>
          <w:rStyle w:val="normaltextrun"/>
          <w:rFonts w:cstheme="minorHAnsi"/>
        </w:rPr>
        <w:t>The goal of the pilot implementation is to evaluate interventions in a public health department setting to determine those interventions that will be the most beneficial to</w:t>
      </w:r>
      <w:r>
        <w:rPr>
          <w:rStyle w:val="normaltextrun"/>
          <w:rFonts w:cstheme="minorHAnsi"/>
          <w:color w:val="000000"/>
          <w:shd w:val="clear" w:color="auto" w:fill="FFFFFF"/>
        </w:rPr>
        <w:t xml:space="preserve"> the health department workforce</w:t>
      </w:r>
      <w:r>
        <w:rPr>
          <w:rStyle w:val="normaltextrun"/>
          <w:rFonts w:cstheme="minorHAnsi"/>
          <w:color w:val="000000"/>
          <w:shd w:val="clear" w:color="auto" w:fill="FFFFFF"/>
        </w:rPr>
        <w:t>. The data collection will also provide results that will support developing final tools that can be used to implement these strategies across health departments</w:t>
      </w:r>
      <w:r>
        <w:rPr>
          <w:rStyle w:val="normaltextrun"/>
          <w:rFonts w:cstheme="minorHAnsi"/>
          <w:color w:val="000000"/>
          <w:shd w:val="clear" w:color="auto" w:fill="FFFFFF"/>
        </w:rPr>
        <w:t xml:space="preserve">. The research team will support the implementation of the interventions, and as part of this support will conduct assessments to evaluate the effectiveness of the interventions and how they are implemented. This information will be used to select interventions and tools to include in the ultimate toolkit, as well as to identify updates that may be needed to the interventions to make them more applicable in </w:t>
      </w:r>
      <w:r>
        <w:rPr>
          <w:rStyle w:val="normaltextrun"/>
          <w:rFonts w:cstheme="minorHAnsi"/>
          <w:color w:val="000000"/>
          <w:shd w:val="clear" w:color="auto" w:fill="FFFFFF"/>
        </w:rPr>
        <w:t>state, local, tribal, and territorial h</w:t>
      </w:r>
      <w:r>
        <w:rPr>
          <w:rStyle w:val="normaltextrun"/>
          <w:rFonts w:cstheme="minorHAnsi"/>
          <w:color w:val="000000"/>
          <w:shd w:val="clear" w:color="auto" w:fill="FFFFFF"/>
        </w:rPr>
        <w:t>ea</w:t>
      </w:r>
      <w:r>
        <w:rPr>
          <w:rStyle w:val="normaltextrun"/>
          <w:rFonts w:cstheme="minorHAnsi"/>
          <w:color w:val="000000"/>
          <w:shd w:val="clear" w:color="auto" w:fill="FFFFFF"/>
        </w:rPr>
        <w:t>l</w:t>
      </w:r>
      <w:r>
        <w:rPr>
          <w:rStyle w:val="normaltextrun"/>
          <w:rFonts w:cstheme="minorHAnsi"/>
          <w:color w:val="000000"/>
          <w:shd w:val="clear" w:color="auto" w:fill="FFFFFF"/>
        </w:rPr>
        <w:t xml:space="preserve">th </w:t>
      </w:r>
      <w:r>
        <w:rPr>
          <w:rStyle w:val="normaltextrun"/>
          <w:rFonts w:cstheme="minorHAnsi"/>
          <w:color w:val="000000"/>
          <w:shd w:val="clear" w:color="auto" w:fill="FFFFFF"/>
        </w:rPr>
        <w:t>d</w:t>
      </w:r>
      <w:r>
        <w:rPr>
          <w:rStyle w:val="normaltextrun"/>
          <w:rFonts w:cstheme="minorHAnsi"/>
          <w:color w:val="000000"/>
          <w:shd w:val="clear" w:color="auto" w:fill="FFFFFF"/>
        </w:rPr>
        <w:t>epartments.</w:t>
      </w:r>
    </w:p>
    <w:p w:rsidR="003A7EEF" w:rsidRPr="00B372FB" w:rsidP="003A7EEF" w14:paraId="61C35BD4" w14:textId="77777777">
      <w:pPr>
        <w:spacing w:after="0" w:line="240" w:lineRule="auto"/>
        <w:rPr>
          <w:rFonts w:ascii="Arial" w:hAnsi="Arial"/>
          <w:b/>
        </w:rPr>
      </w:pPr>
    </w:p>
    <w:p w:rsidR="00840FCA" w:rsidRPr="00B372FB" w:rsidP="00840FCA" w14:paraId="477F8109" w14:textId="77777777">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p>
    <w:p w:rsidR="00681DA7" w:rsidP="00681DA7" w14:paraId="1DF920DC" w14:textId="179811A3">
      <w:pPr>
        <w:pStyle w:val="NoSpacing"/>
      </w:pPr>
      <w:r>
        <w:t>The target population for this assessment will include leaders and staff of state and local public health departments</w:t>
      </w:r>
      <w:r w:rsidR="003A7EEF">
        <w:t xml:space="preserve"> who are participating in the pilot implementation of an identified strategy through their employer (i.e., the health department)</w:t>
      </w:r>
      <w:r>
        <w:t xml:space="preserve">. However, if there are other STLT departments or associations (e.g., emergency management organizations, mental health organizations) that work </w:t>
      </w:r>
      <w:r w:rsidR="003A7EEF">
        <w:t xml:space="preserve">closely </w:t>
      </w:r>
      <w:r>
        <w:t>with health departments but are not technically part of the departments, they may be included as well. The following groups of people will be specifically included in the data collection:</w:t>
      </w:r>
    </w:p>
    <w:p w:rsidR="00681DA7" w:rsidP="00681DA7" w14:paraId="796E4E64" w14:textId="0379B3E5">
      <w:pPr>
        <w:pStyle w:val="NoSpacing"/>
        <w:numPr>
          <w:ilvl w:val="0"/>
          <w:numId w:val="20"/>
        </w:numPr>
        <w:rPr>
          <w:b/>
          <w:bCs/>
        </w:rPr>
      </w:pPr>
      <w:r>
        <w:t>Health department leaders and program leaders/</w:t>
      </w:r>
      <w:r w:rsidR="003A7EEF">
        <w:t>strategy</w:t>
      </w:r>
      <w:r>
        <w:t xml:space="preserve"> implementation leaders</w:t>
      </w:r>
    </w:p>
    <w:p w:rsidR="00B46F2C" w:rsidRPr="00681DA7" w:rsidP="00681DA7" w14:paraId="01860566" w14:textId="50F0D64E">
      <w:pPr>
        <w:pStyle w:val="ListParagraph"/>
        <w:numPr>
          <w:ilvl w:val="0"/>
          <w:numId w:val="20"/>
        </w:numPr>
        <w:rPr>
          <w:rFonts w:ascii="Arial" w:hAnsi="Arial"/>
          <w:b/>
        </w:rPr>
      </w:pPr>
      <w:r>
        <w:t xml:space="preserve">Health department staff who are part of the health department participating in the </w:t>
      </w:r>
      <w:r w:rsidR="003A7EEF">
        <w:t>strategy</w:t>
      </w:r>
      <w:r>
        <w:t xml:space="preserve"> pilot.</w:t>
      </w:r>
    </w:p>
    <w:p w:rsidR="002F2EF9" w:rsidP="008101A5" w14:paraId="0D89D1CE" w14:textId="77777777">
      <w:pPr>
        <w:rPr>
          <w:rFonts w:ascii="Arial" w:hAnsi="Arial"/>
          <w:b/>
        </w:rPr>
      </w:pPr>
      <w:r w:rsidRPr="00B372FB">
        <w:rPr>
          <w:rFonts w:ascii="Arial" w:hAnsi="Arial"/>
          <w:b/>
        </w:rPr>
        <w:t>CERTIFICATION:</w:t>
      </w:r>
      <w:r>
        <w:rPr>
          <w:rFonts w:ascii="Arial" w:hAnsi="Arial"/>
          <w:b/>
        </w:rPr>
        <w:t xml:space="preserve"> </w:t>
      </w:r>
    </w:p>
    <w:p w:rsidR="00B46F2C" w:rsidRPr="00B372FB" w:rsidP="008101A5" w14:paraId="7B4284B4" w14:textId="77777777">
      <w:pPr>
        <w:rPr>
          <w:rFonts w:ascii="Arial" w:hAnsi="Arial"/>
        </w:rPr>
      </w:pPr>
      <w:r w:rsidRPr="00B372FB">
        <w:rPr>
          <w:rFonts w:ascii="Arial" w:hAnsi="Arial"/>
        </w:rPr>
        <w:t xml:space="preserve">I certify the following to be true: </w:t>
      </w:r>
    </w:p>
    <w:p w:rsidR="00B46F2C" w:rsidRPr="00B372FB" w:rsidP="008101A5" w14:paraId="41E9F3ED"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473F9700" w14:textId="77777777">
      <w:pPr>
        <w:pStyle w:val="ListParagraph"/>
        <w:numPr>
          <w:ilvl w:val="0"/>
          <w:numId w:val="14"/>
        </w:numPr>
        <w:rPr>
          <w:rFonts w:ascii="Arial" w:hAnsi="Arial"/>
        </w:rPr>
      </w:pPr>
      <w:r w:rsidRPr="00B372FB">
        <w:rPr>
          <w:rFonts w:ascii="Arial" w:hAnsi="Arial"/>
        </w:rPr>
        <w:t xml:space="preserve">The collection is </w:t>
      </w:r>
      <w:r w:rsidRPr="00B372FB">
        <w:rPr>
          <w:rFonts w:ascii="Arial" w:hAnsi="Arial"/>
        </w:rPr>
        <w:t>low-burden</w:t>
      </w:r>
      <w:r w:rsidRPr="00B372FB">
        <w:rPr>
          <w:rFonts w:ascii="Arial" w:hAnsi="Arial"/>
        </w:rPr>
        <w:t xml:space="preserve"> for respondents and low-cost for the Federal Government.</w:t>
      </w:r>
    </w:p>
    <w:p w:rsidR="00B46F2C" w:rsidRPr="00846B36" w:rsidP="00A07294" w14:paraId="6D90B4E9"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63794DA5"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P="008101A5" w14:paraId="3FA4AEA6"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B46F2C" w:rsidRPr="00B372FB" w:rsidP="009C13B9" w14:paraId="2BCCEBE0" w14:textId="52E68263">
      <w:pPr>
        <w:rPr>
          <w:rFonts w:ascii="Arial" w:hAnsi="Arial"/>
        </w:rPr>
      </w:pPr>
      <w:r w:rsidRPr="003A7EEF">
        <w:rPr>
          <w:rFonts w:ascii="Arial" w:hAnsi="Arial"/>
        </w:rPr>
        <w:t>Name:</w:t>
      </w:r>
      <w:r w:rsidRPr="003A7EEF" w:rsidR="00B32078">
        <w:rPr>
          <w:rFonts w:ascii="Arial" w:hAnsi="Arial"/>
        </w:rPr>
        <w:t xml:space="preserve"> </w:t>
      </w:r>
      <w:r w:rsidRPr="003A7EEF">
        <w:rPr>
          <w:rFonts w:ascii="Arial" w:hAnsi="Arial"/>
        </w:rPr>
        <w:t>_</w:t>
      </w:r>
      <w:r w:rsidRPr="003A7EEF" w:rsidR="003A7EEF">
        <w:rPr>
          <w:rFonts w:cstheme="minorHAnsi"/>
          <w:u w:val="single"/>
        </w:rPr>
        <w:t>Dr. Allison Alexander</w:t>
      </w:r>
      <w:r w:rsidRPr="00B372FB">
        <w:rPr>
          <w:rFonts w:ascii="Arial" w:hAnsi="Arial"/>
        </w:rPr>
        <w:t>__________________________________________</w:t>
      </w:r>
    </w:p>
    <w:p w:rsidR="00B46F2C" w:rsidRPr="00B372FB" w:rsidP="009C13B9" w14:paraId="6F81B47B" w14:textId="77777777">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P="00C86E91" w14:paraId="5DF5D728" w14:textId="77777777">
      <w:pPr>
        <w:rPr>
          <w:rFonts w:ascii="Arial" w:hAnsi="Arial"/>
          <w:b/>
        </w:rPr>
      </w:pPr>
      <w:r w:rsidRPr="00B372FB">
        <w:rPr>
          <w:rFonts w:ascii="Arial" w:hAnsi="Arial"/>
          <w:b/>
        </w:rPr>
        <w:t>Personally Identifiable Information:</w:t>
      </w:r>
    </w:p>
    <w:p w:rsidR="00B46F2C" w:rsidRPr="00B372FB" w:rsidP="00C86E91" w14:paraId="3B4BF8C4" w14:textId="1F84E246">
      <w:pPr>
        <w:pStyle w:val="ListParagraph"/>
        <w:numPr>
          <w:ilvl w:val="0"/>
          <w:numId w:val="18"/>
        </w:numPr>
        <w:rPr>
          <w:rFonts w:ascii="Arial" w:hAnsi="Arial"/>
        </w:rPr>
      </w:pPr>
      <w:r w:rsidRPr="00B372FB">
        <w:rPr>
          <w:rFonts w:ascii="Arial" w:hAnsi="Arial"/>
        </w:rPr>
        <w:t xml:space="preserve">Is personally identifiable information (PII) collected?  </w:t>
      </w:r>
      <w:r w:rsidRPr="00B372FB">
        <w:rPr>
          <w:rFonts w:ascii="Arial" w:hAnsi="Arial"/>
        </w:rPr>
        <w:t>[  ]</w:t>
      </w:r>
      <w:r w:rsidRPr="00B372FB">
        <w:rPr>
          <w:rFonts w:ascii="Arial" w:hAnsi="Arial"/>
        </w:rPr>
        <w:t xml:space="preserve"> Yes  [</w:t>
      </w:r>
      <w:r w:rsidR="00681DA7">
        <w:rPr>
          <w:rFonts w:ascii="Arial" w:hAnsi="Arial"/>
        </w:rPr>
        <w:t>X</w:t>
      </w:r>
      <w:r w:rsidRPr="00B372FB">
        <w:rPr>
          <w:rFonts w:ascii="Arial" w:hAnsi="Arial"/>
        </w:rPr>
        <w:t xml:space="preserve">]  No </w:t>
      </w:r>
    </w:p>
    <w:p w:rsidR="00B46F2C" w:rsidRPr="00B372FB" w:rsidP="00C86E91" w14:paraId="6C934BDF" w14:textId="77777777">
      <w:pPr>
        <w:pStyle w:val="ListParagraph"/>
        <w:numPr>
          <w:ilvl w:val="0"/>
          <w:numId w:val="18"/>
        </w:numPr>
        <w:rPr>
          <w:rFonts w:ascii="Arial" w:hAnsi="Arial"/>
        </w:rPr>
      </w:pPr>
      <w:r w:rsidRPr="00B372FB">
        <w:rPr>
          <w:rFonts w:ascii="Arial" w:hAnsi="Arial"/>
        </w:rPr>
        <w:t xml:space="preserve">If </w:t>
      </w:r>
      <w:r w:rsidRPr="00B372FB">
        <w:rPr>
          <w:rFonts w:ascii="Arial" w:hAnsi="Arial"/>
        </w:rPr>
        <w:t>Yes</w:t>
      </w:r>
      <w:r w:rsidRPr="00B372FB">
        <w:rPr>
          <w:rFonts w:ascii="Arial" w:hAnsi="Arial"/>
        </w:rPr>
        <w:t xml:space="preserve">, is the information that will be collected included in records that are subject to the Privacy Act of 1974?   </w:t>
      </w:r>
      <w:r w:rsidRPr="00B372FB">
        <w:rPr>
          <w:rFonts w:ascii="Arial" w:hAnsi="Arial"/>
        </w:rPr>
        <w:t>[  ]</w:t>
      </w:r>
      <w:r w:rsidRPr="00B372FB">
        <w:rPr>
          <w:rFonts w:ascii="Arial" w:hAnsi="Arial"/>
        </w:rPr>
        <w:t xml:space="preserve"> Yes [  ] No  </w:t>
      </w:r>
    </w:p>
    <w:p w:rsidR="00B46F2C" w:rsidRPr="00B372FB" w:rsidP="00C86E91" w14:paraId="69D28D97" w14:textId="77777777">
      <w:pPr>
        <w:pStyle w:val="ListParagraph"/>
        <w:numPr>
          <w:ilvl w:val="0"/>
          <w:numId w:val="18"/>
        </w:numPr>
        <w:rPr>
          <w:rFonts w:ascii="Arial" w:hAnsi="Arial"/>
        </w:rPr>
      </w:pPr>
      <w:r w:rsidRPr="00B372FB">
        <w:rPr>
          <w:rFonts w:ascii="Arial" w:hAnsi="Arial"/>
        </w:rPr>
        <w:t xml:space="preserve">If Applicable, has a System or Records Notice been published?  </w:t>
      </w:r>
      <w:r w:rsidRPr="00B372FB">
        <w:rPr>
          <w:rFonts w:ascii="Arial" w:hAnsi="Arial"/>
        </w:rPr>
        <w:t>[  ]</w:t>
      </w:r>
      <w:r w:rsidRPr="00B372FB">
        <w:rPr>
          <w:rFonts w:ascii="Arial" w:hAnsi="Arial"/>
        </w:rPr>
        <w:t xml:space="preserve"> Yes  [  ] No</w:t>
      </w:r>
    </w:p>
    <w:p w:rsidR="00E55CAE" w:rsidP="00C86E91" w14:paraId="4D8EC321" w14:textId="77777777">
      <w:pPr>
        <w:pStyle w:val="ListParagraph"/>
        <w:ind w:left="0"/>
        <w:rPr>
          <w:rFonts w:ascii="Arial" w:hAnsi="Arial"/>
          <w:b/>
        </w:rPr>
      </w:pPr>
    </w:p>
    <w:p w:rsidR="00B46F2C" w:rsidRPr="00B372FB" w:rsidP="00C86E91" w14:paraId="78E0AAB1" w14:textId="77777777">
      <w:pPr>
        <w:pStyle w:val="ListParagraph"/>
        <w:ind w:left="0"/>
        <w:rPr>
          <w:rFonts w:ascii="Arial" w:hAnsi="Arial"/>
          <w:b/>
        </w:rPr>
      </w:pPr>
      <w:r w:rsidRPr="00B372FB">
        <w:rPr>
          <w:rFonts w:ascii="Arial" w:hAnsi="Arial"/>
          <w:b/>
        </w:rPr>
        <w:t>Gifts or Payments:</w:t>
      </w:r>
    </w:p>
    <w:p w:rsidR="001D0776" w:rsidRPr="00B372FB" w14:paraId="5E01431B" w14:textId="37121ADA">
      <w:pPr>
        <w:rPr>
          <w:rFonts w:ascii="Arial" w:hAnsi="Arial"/>
        </w:rPr>
        <w:sectPr w:rsidSect="00D97660">
          <w:headerReference w:type="default" r:id="rId7"/>
          <w:footerReference w:type="default" r:id="rId8"/>
          <w:pgSz w:w="12240" w:h="15840"/>
          <w:pgMar w:top="720" w:right="1440" w:bottom="1440" w:left="1440" w:header="720" w:footer="720" w:gutter="0"/>
          <w:cols w:space="720"/>
          <w:docGrid w:linePitch="360"/>
        </w:sectPr>
      </w:pPr>
      <w:r w:rsidRPr="00B372FB">
        <w:rPr>
          <w:rFonts w:ascii="Arial" w:hAnsi="Arial"/>
        </w:rPr>
        <w:t xml:space="preserve">Is an incentive (e.g., money or reimbursement of expenses, token of appreciation) provided to participants?  [  ] Yes </w:t>
      </w:r>
      <w:r w:rsidR="00681DA7">
        <w:rPr>
          <w:rFonts w:ascii="Arial" w:hAnsi="Arial"/>
        </w:rPr>
        <w:t>[X</w:t>
      </w:r>
      <w:r w:rsidRPr="00B372FB">
        <w:rPr>
          <w:rFonts w:ascii="Arial" w:hAnsi="Arial"/>
        </w:rPr>
        <w:t>] No</w:t>
      </w:r>
    </w:p>
    <w:p w:rsidR="00B46F2C" w:rsidRPr="00B372FB" w:rsidP="00C86E91" w14:paraId="717857EB" w14:textId="77777777">
      <w:pPr>
        <w:rPr>
          <w:rFonts w:ascii="Arial" w:hAnsi="Arial"/>
          <w:i/>
        </w:rPr>
      </w:pPr>
      <w:r w:rsidRPr="00B372FB">
        <w:rPr>
          <w:rFonts w:ascii="Arial" w:hAnsi="Arial"/>
          <w:b/>
        </w:rPr>
        <w:t>BURDEN HOURS</w:t>
      </w:r>
      <w:r w:rsidRPr="00B372FB">
        <w:rPr>
          <w:rFonts w:ascii="Arial" w:hAnsi="Arial"/>
        </w:rPr>
        <w:t xml:space="preserve"> </w:t>
      </w:r>
    </w:p>
    <w:p w:rsidR="00B46F2C" w:rsidRPr="00B372FB" w:rsidP="00F3170F" w14:paraId="30D1CEE7" w14:textId="77777777">
      <w:pPr>
        <w:keepNext/>
        <w:keepLines/>
        <w:rPr>
          <w:rFonts w:ascii="Arial" w:hAnsi="Arial"/>
          <w:b/>
        </w:rPr>
      </w:pP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0"/>
        <w:gridCol w:w="2250"/>
        <w:gridCol w:w="1710"/>
        <w:gridCol w:w="1710"/>
        <w:gridCol w:w="1980"/>
      </w:tblGrid>
      <w:tr w14:paraId="6C79D124" w14:textId="77777777" w:rsidTr="00303F23">
        <w:tblPrEx>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3"/>
        </w:trPr>
        <w:tc>
          <w:tcPr>
            <w:tcW w:w="2970" w:type="dxa"/>
          </w:tcPr>
          <w:p w:rsidR="00E55CAE" w:rsidRPr="00B372FB" w:rsidP="00C8488C" w14:paraId="7BFB498F" w14:textId="77777777">
            <w:pPr>
              <w:rPr>
                <w:rFonts w:ascii="Arial" w:hAnsi="Arial"/>
                <w:b/>
              </w:rPr>
            </w:pPr>
            <w:r w:rsidRPr="00B372FB">
              <w:rPr>
                <w:rFonts w:ascii="Arial" w:hAnsi="Arial"/>
                <w:b/>
              </w:rPr>
              <w:t xml:space="preserve">Category of Respondent </w:t>
            </w:r>
          </w:p>
        </w:tc>
        <w:tc>
          <w:tcPr>
            <w:tcW w:w="2250" w:type="dxa"/>
          </w:tcPr>
          <w:p w:rsidR="00E55CAE" w:rsidRPr="00B372FB" w:rsidP="00843796" w14:paraId="7241E463" w14:textId="77777777">
            <w:pPr>
              <w:rPr>
                <w:rFonts w:ascii="Arial" w:hAnsi="Arial"/>
                <w:b/>
              </w:rPr>
            </w:pPr>
            <w:r>
              <w:rPr>
                <w:rFonts w:ascii="Arial" w:hAnsi="Arial"/>
                <w:b/>
              </w:rPr>
              <w:t>Form Name</w:t>
            </w:r>
          </w:p>
        </w:tc>
        <w:tc>
          <w:tcPr>
            <w:tcW w:w="1710" w:type="dxa"/>
          </w:tcPr>
          <w:p w:rsidR="00E55CAE" w:rsidRPr="00B372FB" w:rsidP="00843796" w14:paraId="64E3AA77" w14:textId="77777777">
            <w:pPr>
              <w:rPr>
                <w:rFonts w:ascii="Arial" w:hAnsi="Arial"/>
                <w:b/>
              </w:rPr>
            </w:pPr>
            <w:r w:rsidRPr="00B372FB">
              <w:rPr>
                <w:rFonts w:ascii="Arial" w:hAnsi="Arial"/>
                <w:b/>
              </w:rPr>
              <w:t>No. of Respondents</w:t>
            </w:r>
          </w:p>
        </w:tc>
        <w:tc>
          <w:tcPr>
            <w:tcW w:w="1710" w:type="dxa"/>
          </w:tcPr>
          <w:p w:rsidR="00E55CAE" w:rsidRPr="00B372FB" w:rsidP="00843796" w14:paraId="0D0F84DB" w14:textId="77777777">
            <w:pPr>
              <w:rPr>
                <w:rFonts w:ascii="Arial" w:hAnsi="Arial"/>
                <w:b/>
              </w:rPr>
            </w:pPr>
            <w:r w:rsidRPr="00B372FB">
              <w:rPr>
                <w:rFonts w:ascii="Arial" w:hAnsi="Arial"/>
                <w:b/>
              </w:rPr>
              <w:t>Participation Time</w:t>
            </w:r>
            <w:r w:rsidR="00DB344C">
              <w:rPr>
                <w:rFonts w:ascii="Arial" w:hAnsi="Arial"/>
                <w:b/>
              </w:rPr>
              <w:t xml:space="preserve"> (minutes)</w:t>
            </w:r>
          </w:p>
        </w:tc>
        <w:tc>
          <w:tcPr>
            <w:tcW w:w="1980" w:type="dxa"/>
          </w:tcPr>
          <w:p w:rsidR="00E55CAE" w:rsidRPr="00B372FB" w:rsidP="00843796" w14:paraId="27686F12" w14:textId="77777777">
            <w:pPr>
              <w:rPr>
                <w:rFonts w:ascii="Arial" w:hAnsi="Arial"/>
                <w:b/>
              </w:rPr>
            </w:pPr>
            <w:r w:rsidRPr="00B372FB">
              <w:rPr>
                <w:rFonts w:ascii="Arial" w:hAnsi="Arial"/>
                <w:b/>
              </w:rPr>
              <w:t>Burden</w:t>
            </w:r>
            <w:r w:rsidR="00DB344C">
              <w:rPr>
                <w:rFonts w:ascii="Arial" w:hAnsi="Arial"/>
                <w:b/>
              </w:rPr>
              <w:t xml:space="preserve"> in Hours</w:t>
            </w:r>
          </w:p>
        </w:tc>
      </w:tr>
      <w:tr w14:paraId="49370B60" w14:textId="77777777" w:rsidTr="00303F23">
        <w:tblPrEx>
          <w:tblW w:w="10620" w:type="dxa"/>
          <w:tblInd w:w="-365" w:type="dxa"/>
          <w:tblLayout w:type="fixed"/>
          <w:tblLook w:val="01E0"/>
        </w:tblPrEx>
        <w:trPr>
          <w:trHeight w:val="253"/>
        </w:trPr>
        <w:tc>
          <w:tcPr>
            <w:tcW w:w="2970" w:type="dxa"/>
          </w:tcPr>
          <w:p w:rsidR="00E55CAE" w:rsidRPr="003A7EEF" w:rsidP="00843796" w14:paraId="1859367C" w14:textId="7930816D">
            <w:pPr>
              <w:rPr>
                <w:rFonts w:cstheme="minorHAnsi"/>
              </w:rPr>
            </w:pPr>
            <w:r w:rsidRPr="003A7EEF">
              <w:rPr>
                <w:rFonts w:cstheme="minorHAnsi"/>
              </w:rPr>
              <w:t>State, local, or tribal governments</w:t>
            </w:r>
          </w:p>
        </w:tc>
        <w:tc>
          <w:tcPr>
            <w:tcW w:w="2250" w:type="dxa"/>
          </w:tcPr>
          <w:p w:rsidR="00E55CAE" w:rsidRPr="003A7EEF" w:rsidP="00843796" w14:paraId="318BF5CF" w14:textId="18D9FC22">
            <w:pPr>
              <w:rPr>
                <w:rFonts w:cstheme="minorHAnsi"/>
              </w:rPr>
            </w:pPr>
            <w:r w:rsidRPr="003A7EEF">
              <w:rPr>
                <w:rFonts w:cstheme="minorHAnsi"/>
              </w:rPr>
              <w:t>Pilot Evaluation Pre-</w:t>
            </w:r>
            <w:r w:rsidRPr="003A7EEF" w:rsidR="003A7EEF">
              <w:rPr>
                <w:rFonts w:cstheme="minorHAnsi"/>
              </w:rPr>
              <w:t>Implementation</w:t>
            </w:r>
            <w:r w:rsidRPr="003A7EEF">
              <w:rPr>
                <w:rFonts w:cstheme="minorHAnsi"/>
              </w:rPr>
              <w:t xml:space="preserve"> Survey</w:t>
            </w:r>
          </w:p>
        </w:tc>
        <w:tc>
          <w:tcPr>
            <w:tcW w:w="1710" w:type="dxa"/>
          </w:tcPr>
          <w:p w:rsidR="00E55CAE" w:rsidRPr="003A7EEF" w:rsidP="00681DA7" w14:paraId="6161D9F8" w14:textId="3604E34A">
            <w:pPr>
              <w:jc w:val="center"/>
              <w:rPr>
                <w:rFonts w:cstheme="minorHAnsi"/>
              </w:rPr>
            </w:pPr>
            <w:r w:rsidRPr="003A7EEF">
              <w:rPr>
                <w:rFonts w:cstheme="minorHAnsi"/>
              </w:rPr>
              <w:t>400</w:t>
            </w:r>
          </w:p>
        </w:tc>
        <w:tc>
          <w:tcPr>
            <w:tcW w:w="1710" w:type="dxa"/>
          </w:tcPr>
          <w:p w:rsidR="00E55CAE" w:rsidRPr="003A7EEF" w:rsidP="00681DA7" w14:paraId="01F3DBC9" w14:textId="09DF6FE2">
            <w:pPr>
              <w:jc w:val="center"/>
              <w:rPr>
                <w:rFonts w:cstheme="minorHAnsi"/>
              </w:rPr>
            </w:pPr>
            <w:r w:rsidRPr="003A7EEF">
              <w:rPr>
                <w:rFonts w:cstheme="minorHAnsi"/>
              </w:rPr>
              <w:t>10</w:t>
            </w:r>
          </w:p>
        </w:tc>
        <w:tc>
          <w:tcPr>
            <w:tcW w:w="1980" w:type="dxa"/>
          </w:tcPr>
          <w:p w:rsidR="00E55CAE" w:rsidRPr="003A7EEF" w:rsidP="00681DA7" w14:paraId="03435596" w14:textId="4685388B">
            <w:pPr>
              <w:jc w:val="center"/>
              <w:rPr>
                <w:rFonts w:cstheme="minorHAnsi"/>
              </w:rPr>
            </w:pPr>
            <w:r>
              <w:rPr>
                <w:rFonts w:cstheme="minorHAnsi"/>
              </w:rPr>
              <w:t>67</w:t>
            </w:r>
          </w:p>
        </w:tc>
      </w:tr>
      <w:tr w14:paraId="6FBFE75A" w14:textId="77777777" w:rsidTr="00303F23">
        <w:tblPrEx>
          <w:tblW w:w="10620" w:type="dxa"/>
          <w:tblInd w:w="-365" w:type="dxa"/>
          <w:tblLayout w:type="fixed"/>
          <w:tblLook w:val="01E0"/>
        </w:tblPrEx>
        <w:trPr>
          <w:trHeight w:val="253"/>
        </w:trPr>
        <w:tc>
          <w:tcPr>
            <w:tcW w:w="2970" w:type="dxa"/>
          </w:tcPr>
          <w:p w:rsidR="00681DA7" w:rsidRPr="003A7EEF" w:rsidP="00681DA7" w14:paraId="6639A40E" w14:textId="7FEC22B3">
            <w:pPr>
              <w:rPr>
                <w:rFonts w:cstheme="minorHAnsi"/>
              </w:rPr>
            </w:pPr>
            <w:r w:rsidRPr="003A7EEF">
              <w:rPr>
                <w:rFonts w:cstheme="minorHAnsi"/>
              </w:rPr>
              <w:t>State, local, or tribal governments</w:t>
            </w:r>
          </w:p>
        </w:tc>
        <w:tc>
          <w:tcPr>
            <w:tcW w:w="2250" w:type="dxa"/>
          </w:tcPr>
          <w:p w:rsidR="00681DA7" w:rsidRPr="003A7EEF" w:rsidP="00681DA7" w14:paraId="4C57AA4A" w14:textId="241A87B0">
            <w:pPr>
              <w:rPr>
                <w:rFonts w:cstheme="minorHAnsi"/>
              </w:rPr>
            </w:pPr>
            <w:r w:rsidRPr="003A7EEF">
              <w:rPr>
                <w:rFonts w:cstheme="minorHAnsi"/>
              </w:rPr>
              <w:t>Pilot Evaluation Post-</w:t>
            </w:r>
            <w:r w:rsidRPr="003A7EEF" w:rsidR="003A7EEF">
              <w:rPr>
                <w:rFonts w:cstheme="minorHAnsi"/>
              </w:rPr>
              <w:t>Implementation</w:t>
            </w:r>
            <w:r w:rsidRPr="003A7EEF">
              <w:rPr>
                <w:rFonts w:cstheme="minorHAnsi"/>
              </w:rPr>
              <w:t xml:space="preserve"> Survey</w:t>
            </w:r>
          </w:p>
        </w:tc>
        <w:tc>
          <w:tcPr>
            <w:tcW w:w="1710" w:type="dxa"/>
          </w:tcPr>
          <w:p w:rsidR="00681DA7" w:rsidRPr="003A7EEF" w:rsidP="00681DA7" w14:paraId="5A2CC6BA" w14:textId="65F7DEE9">
            <w:pPr>
              <w:jc w:val="center"/>
              <w:rPr>
                <w:rFonts w:cstheme="minorHAnsi"/>
              </w:rPr>
            </w:pPr>
            <w:r w:rsidRPr="003A7EEF">
              <w:rPr>
                <w:rFonts w:cstheme="minorHAnsi"/>
              </w:rPr>
              <w:t>400</w:t>
            </w:r>
          </w:p>
        </w:tc>
        <w:tc>
          <w:tcPr>
            <w:tcW w:w="1710" w:type="dxa"/>
          </w:tcPr>
          <w:p w:rsidR="00681DA7" w:rsidRPr="003A7EEF" w:rsidP="00681DA7" w14:paraId="02D0B25A" w14:textId="6CB53F43">
            <w:pPr>
              <w:jc w:val="center"/>
              <w:rPr>
                <w:rFonts w:cstheme="minorHAnsi"/>
              </w:rPr>
            </w:pPr>
            <w:r w:rsidRPr="003A7EEF">
              <w:rPr>
                <w:rFonts w:cstheme="minorHAnsi"/>
              </w:rPr>
              <w:t>20</w:t>
            </w:r>
          </w:p>
        </w:tc>
        <w:tc>
          <w:tcPr>
            <w:tcW w:w="1980" w:type="dxa"/>
          </w:tcPr>
          <w:p w:rsidR="00681DA7" w:rsidRPr="003A7EEF" w:rsidP="00681DA7" w14:paraId="1B56E5F0" w14:textId="062F8336">
            <w:pPr>
              <w:jc w:val="center"/>
              <w:rPr>
                <w:rFonts w:cstheme="minorHAnsi"/>
              </w:rPr>
            </w:pPr>
            <w:r>
              <w:rPr>
                <w:rFonts w:cstheme="minorHAnsi"/>
              </w:rPr>
              <w:t>133</w:t>
            </w:r>
          </w:p>
        </w:tc>
      </w:tr>
      <w:tr w14:paraId="4E2EA6C4" w14:textId="77777777" w:rsidTr="00303F23">
        <w:tblPrEx>
          <w:tblW w:w="10620" w:type="dxa"/>
          <w:tblInd w:w="-365" w:type="dxa"/>
          <w:tblLayout w:type="fixed"/>
          <w:tblLook w:val="01E0"/>
        </w:tblPrEx>
        <w:trPr>
          <w:trHeight w:val="253"/>
        </w:trPr>
        <w:tc>
          <w:tcPr>
            <w:tcW w:w="2970" w:type="dxa"/>
          </w:tcPr>
          <w:p w:rsidR="00E55CAE" w:rsidRPr="003A7EEF" w:rsidP="00843796" w14:paraId="5FBC2EF8" w14:textId="7BF8ABB7">
            <w:pPr>
              <w:rPr>
                <w:rFonts w:cstheme="minorHAnsi"/>
              </w:rPr>
            </w:pPr>
            <w:r w:rsidRPr="003A7EEF">
              <w:rPr>
                <w:rFonts w:cstheme="minorHAnsi"/>
              </w:rPr>
              <w:t>State, local, or tribal governments</w:t>
            </w:r>
          </w:p>
        </w:tc>
        <w:tc>
          <w:tcPr>
            <w:tcW w:w="2250" w:type="dxa"/>
          </w:tcPr>
          <w:p w:rsidR="00E55CAE" w:rsidRPr="003A7EEF" w:rsidP="00843796" w14:paraId="5162D522" w14:textId="020A9237">
            <w:pPr>
              <w:rPr>
                <w:rFonts w:cstheme="minorHAnsi"/>
              </w:rPr>
            </w:pPr>
            <w:r w:rsidRPr="003A7EEF">
              <w:rPr>
                <w:rFonts w:cstheme="minorHAnsi"/>
              </w:rPr>
              <w:t xml:space="preserve">Pilot Evaluation – </w:t>
            </w:r>
            <w:r w:rsidR="003A7EEF">
              <w:rPr>
                <w:rFonts w:cstheme="minorHAnsi"/>
              </w:rPr>
              <w:t>Staff</w:t>
            </w:r>
            <w:r w:rsidRPr="003A7EEF">
              <w:rPr>
                <w:rFonts w:cstheme="minorHAnsi"/>
              </w:rPr>
              <w:t xml:space="preserve"> Focus Groups</w:t>
            </w:r>
          </w:p>
        </w:tc>
        <w:tc>
          <w:tcPr>
            <w:tcW w:w="1710" w:type="dxa"/>
          </w:tcPr>
          <w:p w:rsidR="00E55CAE" w:rsidRPr="003A7EEF" w:rsidP="00681DA7" w14:paraId="5797488D" w14:textId="59D4ADCB">
            <w:pPr>
              <w:jc w:val="center"/>
              <w:rPr>
                <w:rFonts w:cstheme="minorHAnsi"/>
              </w:rPr>
            </w:pPr>
            <w:r w:rsidRPr="003A7EEF">
              <w:rPr>
                <w:rFonts w:cstheme="minorHAnsi"/>
              </w:rPr>
              <w:t>60</w:t>
            </w:r>
          </w:p>
        </w:tc>
        <w:tc>
          <w:tcPr>
            <w:tcW w:w="1710" w:type="dxa"/>
          </w:tcPr>
          <w:p w:rsidR="00E55CAE" w:rsidRPr="003A7EEF" w:rsidP="00681DA7" w14:paraId="61C722D6" w14:textId="2058A94A">
            <w:pPr>
              <w:jc w:val="center"/>
              <w:rPr>
                <w:rFonts w:cstheme="minorHAnsi"/>
              </w:rPr>
            </w:pPr>
            <w:r w:rsidRPr="003A7EEF">
              <w:rPr>
                <w:rFonts w:cstheme="minorHAnsi"/>
              </w:rPr>
              <w:t>60</w:t>
            </w:r>
          </w:p>
        </w:tc>
        <w:tc>
          <w:tcPr>
            <w:tcW w:w="1980" w:type="dxa"/>
          </w:tcPr>
          <w:p w:rsidR="00E55CAE" w:rsidRPr="003A7EEF" w:rsidP="00681DA7" w14:paraId="2F904EE0" w14:textId="05668B50">
            <w:pPr>
              <w:jc w:val="center"/>
              <w:rPr>
                <w:rFonts w:cstheme="minorHAnsi"/>
              </w:rPr>
            </w:pPr>
            <w:r w:rsidRPr="003A7EEF">
              <w:rPr>
                <w:rFonts w:cstheme="minorHAnsi"/>
              </w:rPr>
              <w:t>60</w:t>
            </w:r>
          </w:p>
        </w:tc>
      </w:tr>
      <w:tr w14:paraId="2F24643B" w14:textId="77777777" w:rsidTr="00303F23">
        <w:tblPrEx>
          <w:tblW w:w="10620" w:type="dxa"/>
          <w:tblInd w:w="-365" w:type="dxa"/>
          <w:tblLayout w:type="fixed"/>
          <w:tblLook w:val="01E0"/>
        </w:tblPrEx>
        <w:trPr>
          <w:trHeight w:val="253"/>
        </w:trPr>
        <w:tc>
          <w:tcPr>
            <w:tcW w:w="2970" w:type="dxa"/>
          </w:tcPr>
          <w:p w:rsidR="00681DA7" w:rsidRPr="003A7EEF" w:rsidP="00843796" w14:paraId="726CD03E" w14:textId="7EB5D87C">
            <w:pPr>
              <w:rPr>
                <w:rFonts w:cstheme="minorHAnsi"/>
              </w:rPr>
            </w:pPr>
            <w:r w:rsidRPr="003A7EEF">
              <w:rPr>
                <w:rFonts w:cstheme="minorHAnsi"/>
              </w:rPr>
              <w:t>State, local, or tribal governments</w:t>
            </w:r>
          </w:p>
        </w:tc>
        <w:tc>
          <w:tcPr>
            <w:tcW w:w="2250" w:type="dxa"/>
          </w:tcPr>
          <w:p w:rsidR="00681DA7" w:rsidRPr="003A7EEF" w:rsidP="00843796" w14:paraId="537DDB06" w14:textId="5A9AE0AC">
            <w:pPr>
              <w:rPr>
                <w:rFonts w:cstheme="minorHAnsi"/>
              </w:rPr>
            </w:pPr>
            <w:r w:rsidRPr="003A7EEF">
              <w:rPr>
                <w:rFonts w:cstheme="minorHAnsi"/>
              </w:rPr>
              <w:t>Pilot Evaluation – Leader Focus Groups</w:t>
            </w:r>
          </w:p>
        </w:tc>
        <w:tc>
          <w:tcPr>
            <w:tcW w:w="1710" w:type="dxa"/>
          </w:tcPr>
          <w:p w:rsidR="00681DA7" w:rsidRPr="003A7EEF" w:rsidP="00681DA7" w14:paraId="1E4862CD" w14:textId="34695656">
            <w:pPr>
              <w:jc w:val="center"/>
              <w:rPr>
                <w:rFonts w:cstheme="minorHAnsi"/>
              </w:rPr>
            </w:pPr>
            <w:r w:rsidRPr="003A7EEF">
              <w:rPr>
                <w:rFonts w:cstheme="minorHAnsi"/>
              </w:rPr>
              <w:t>24</w:t>
            </w:r>
          </w:p>
        </w:tc>
        <w:tc>
          <w:tcPr>
            <w:tcW w:w="1710" w:type="dxa"/>
          </w:tcPr>
          <w:p w:rsidR="00681DA7" w:rsidRPr="003A7EEF" w:rsidP="00681DA7" w14:paraId="5A032258" w14:textId="706C7C6E">
            <w:pPr>
              <w:jc w:val="center"/>
              <w:rPr>
                <w:rFonts w:cstheme="minorHAnsi"/>
              </w:rPr>
            </w:pPr>
            <w:r w:rsidRPr="003A7EEF">
              <w:rPr>
                <w:rFonts w:cstheme="minorHAnsi"/>
              </w:rPr>
              <w:t>60</w:t>
            </w:r>
          </w:p>
        </w:tc>
        <w:tc>
          <w:tcPr>
            <w:tcW w:w="1980" w:type="dxa"/>
          </w:tcPr>
          <w:p w:rsidR="00681DA7" w:rsidRPr="003A7EEF" w:rsidP="00681DA7" w14:paraId="45497BEF" w14:textId="58292324">
            <w:pPr>
              <w:jc w:val="center"/>
              <w:rPr>
                <w:rFonts w:cstheme="minorHAnsi"/>
              </w:rPr>
            </w:pPr>
            <w:r w:rsidRPr="003A7EEF">
              <w:rPr>
                <w:rFonts w:cstheme="minorHAnsi"/>
              </w:rPr>
              <w:t>24</w:t>
            </w:r>
          </w:p>
        </w:tc>
      </w:tr>
      <w:tr w14:paraId="4956A018" w14:textId="77777777" w:rsidTr="00303F23">
        <w:tblPrEx>
          <w:tblW w:w="10620" w:type="dxa"/>
          <w:tblInd w:w="-365" w:type="dxa"/>
          <w:tblLayout w:type="fixed"/>
          <w:tblLook w:val="01E0"/>
        </w:tblPrEx>
        <w:trPr>
          <w:trHeight w:val="267"/>
        </w:trPr>
        <w:tc>
          <w:tcPr>
            <w:tcW w:w="2970" w:type="dxa"/>
          </w:tcPr>
          <w:p w:rsidR="00E55CAE" w:rsidRPr="00B372FB" w:rsidP="00843796" w14:paraId="6EC07A4D" w14:textId="77777777">
            <w:pPr>
              <w:rPr>
                <w:rFonts w:ascii="Arial" w:hAnsi="Arial"/>
                <w:b/>
              </w:rPr>
            </w:pPr>
            <w:r w:rsidRPr="00B372FB">
              <w:rPr>
                <w:rFonts w:ascii="Arial" w:hAnsi="Arial"/>
                <w:b/>
              </w:rPr>
              <w:t>Totals</w:t>
            </w:r>
          </w:p>
        </w:tc>
        <w:tc>
          <w:tcPr>
            <w:tcW w:w="2250" w:type="dxa"/>
          </w:tcPr>
          <w:p w:rsidR="00E55CAE" w:rsidRPr="00B372FB" w:rsidP="00843796" w14:paraId="6920D8A7" w14:textId="77777777">
            <w:pPr>
              <w:rPr>
                <w:rFonts w:ascii="Arial" w:hAnsi="Arial"/>
                <w:b/>
              </w:rPr>
            </w:pPr>
          </w:p>
        </w:tc>
        <w:tc>
          <w:tcPr>
            <w:tcW w:w="1710" w:type="dxa"/>
          </w:tcPr>
          <w:p w:rsidR="00E55CAE" w:rsidRPr="003A7EEF" w:rsidP="003A7EEF" w14:paraId="2C246219" w14:textId="23847252">
            <w:pPr>
              <w:jc w:val="center"/>
              <w:rPr>
                <w:rFonts w:cstheme="minorHAnsi"/>
                <w:b/>
              </w:rPr>
            </w:pPr>
            <w:r w:rsidRPr="003A7EEF">
              <w:rPr>
                <w:rFonts w:cstheme="minorHAnsi"/>
                <w:b/>
              </w:rPr>
              <w:t>884</w:t>
            </w:r>
          </w:p>
        </w:tc>
        <w:tc>
          <w:tcPr>
            <w:tcW w:w="1710" w:type="dxa"/>
          </w:tcPr>
          <w:p w:rsidR="00E55CAE" w:rsidRPr="003A7EEF" w:rsidP="003A7EEF" w14:paraId="0AD43459" w14:textId="77777777">
            <w:pPr>
              <w:jc w:val="center"/>
              <w:rPr>
                <w:rFonts w:cstheme="minorHAnsi"/>
              </w:rPr>
            </w:pPr>
          </w:p>
        </w:tc>
        <w:tc>
          <w:tcPr>
            <w:tcW w:w="1980" w:type="dxa"/>
          </w:tcPr>
          <w:p w:rsidR="00E55CAE" w:rsidRPr="003A7EEF" w:rsidP="003A7EEF" w14:paraId="09E8F6F4" w14:textId="1A9122C7">
            <w:pPr>
              <w:jc w:val="center"/>
              <w:rPr>
                <w:rFonts w:cstheme="minorHAnsi"/>
                <w:b/>
              </w:rPr>
            </w:pPr>
            <w:r w:rsidRPr="003A7EEF">
              <w:rPr>
                <w:rFonts w:cstheme="minorHAnsi"/>
                <w:b/>
              </w:rPr>
              <w:t>284</w:t>
            </w:r>
          </w:p>
        </w:tc>
      </w:tr>
    </w:tbl>
    <w:p w:rsidR="00B46F2C" w:rsidRPr="00B372FB" w:rsidP="00F3170F" w14:paraId="1B488E11" w14:textId="77777777">
      <w:pPr>
        <w:rPr>
          <w:rFonts w:ascii="Arial" w:hAnsi="Arial"/>
        </w:rPr>
      </w:pPr>
    </w:p>
    <w:p w:rsidR="00B46F2C" w:rsidRPr="003A7EEF" w14:paraId="497ED161" w14:textId="359E4CED">
      <w:pPr>
        <w:rPr>
          <w:rFonts w:ascii="Arial" w:hAnsi="Arial"/>
          <w:b/>
          <w:u w:val="single"/>
        </w:rPr>
      </w:pPr>
      <w:r w:rsidRPr="00B372FB">
        <w:rPr>
          <w:rFonts w:ascii="Arial" w:hAnsi="Arial"/>
          <w:b/>
        </w:rPr>
        <w:t xml:space="preserve">FEDERAL COST:  </w:t>
      </w:r>
      <w:r w:rsidRPr="00B372FB">
        <w:rPr>
          <w:rFonts w:ascii="Arial" w:hAnsi="Arial"/>
        </w:rPr>
        <w:t xml:space="preserve">The estimated annual cost to the Federal government </w:t>
      </w:r>
      <w:r w:rsidR="003A7EEF">
        <w:rPr>
          <w:rFonts w:ascii="Arial" w:hAnsi="Arial"/>
        </w:rPr>
        <w:t xml:space="preserve">is </w:t>
      </w:r>
      <w:r w:rsidRPr="003A7EEF" w:rsidR="003A7EEF">
        <w:rPr>
          <w:rFonts w:ascii="Arial" w:hAnsi="Arial"/>
          <w:u w:val="single"/>
        </w:rPr>
        <w:t>$20,320 (CDC Project officer overseeing project at 0.25 FTE).</w:t>
      </w:r>
    </w:p>
    <w:p w:rsidR="00B46F2C" w:rsidRPr="00B372FB" w14:paraId="213360B7" w14:textId="77777777">
      <w:pPr>
        <w:rPr>
          <w:rFonts w:ascii="Arial" w:hAnsi="Arial"/>
          <w:b/>
          <w:bCs/>
          <w:u w:val="single"/>
        </w:rPr>
      </w:pPr>
    </w:p>
    <w:p w:rsidR="00B46F2C" w:rsidRPr="00846B36" w:rsidP="00F06866" w14:paraId="4B12043A" w14:textId="77777777">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0D39044F" w14:textId="77777777">
      <w:pPr>
        <w:rPr>
          <w:rFonts w:ascii="Arial" w:hAnsi="Arial"/>
          <w:b/>
        </w:rPr>
      </w:pPr>
      <w:r w:rsidRPr="00B372FB">
        <w:rPr>
          <w:rFonts w:ascii="Arial" w:hAnsi="Arial"/>
          <w:b/>
        </w:rPr>
        <w:t>The selection of your targeted respondents</w:t>
      </w:r>
    </w:p>
    <w:p w:rsidR="003A7EEF" w:rsidRPr="003A7EEF" w:rsidP="003A7EEF" w14:paraId="72B65FB8" w14:textId="1C758337">
      <w:pPr>
        <w:pStyle w:val="ListParagraph"/>
        <w:numPr>
          <w:ilvl w:val="0"/>
          <w:numId w:val="15"/>
        </w:numPr>
        <w:rPr>
          <w:rFonts w:ascii="Arial" w:hAnsi="Arial"/>
        </w:rPr>
      </w:pPr>
      <w:r w:rsidRPr="00B372FB">
        <w:rPr>
          <w:rFonts w:ascii="Arial" w:hAnsi="Arial"/>
        </w:rPr>
        <w:t xml:space="preserve">Do you have a customer list or something similar that defines the universe of potential </w:t>
      </w:r>
      <w:r w:rsidRPr="00B372FB">
        <w:rPr>
          <w:rFonts w:ascii="Arial" w:hAnsi="Arial"/>
        </w:rPr>
        <w:t>respondents</w:t>
      </w:r>
      <w:r w:rsidRPr="00B372FB">
        <w:rPr>
          <w:rFonts w:ascii="Arial" w:hAnsi="Arial"/>
        </w:rPr>
        <w:t xml:space="preserve"> and do you have a sampling plan for selecting from this universe?</w:t>
      </w:r>
      <w:r w:rsidRPr="00B372FB">
        <w:rPr>
          <w:rFonts w:ascii="Arial" w:hAnsi="Arial"/>
        </w:rPr>
        <w:tab/>
        <w:t>[</w:t>
      </w:r>
      <w:r>
        <w:rPr>
          <w:rFonts w:ascii="Arial" w:hAnsi="Arial"/>
        </w:rPr>
        <w:t>X</w:t>
      </w:r>
      <w:r w:rsidRPr="00B372FB">
        <w:rPr>
          <w:rFonts w:ascii="Arial" w:hAnsi="Arial"/>
        </w:rPr>
        <w:t>] Yes</w:t>
      </w:r>
      <w:r w:rsidRPr="00B372FB">
        <w:rPr>
          <w:rFonts w:ascii="Arial" w:hAnsi="Arial"/>
        </w:rPr>
        <w:tab/>
      </w:r>
      <w:r w:rsidRPr="00B372FB">
        <w:rPr>
          <w:rFonts w:ascii="Arial" w:hAnsi="Arial"/>
        </w:rPr>
        <w:t>[ ]</w:t>
      </w:r>
      <w:r w:rsidRPr="00B372FB">
        <w:rPr>
          <w:rFonts w:ascii="Arial" w:hAnsi="Arial"/>
        </w:rPr>
        <w:t xml:space="preserve"> No</w:t>
      </w:r>
    </w:p>
    <w:p w:rsidR="00B46F2C" w:rsidRPr="00B372FB" w:rsidP="00636621" w14:paraId="0C6B7EF2" w14:textId="77777777">
      <w:pPr>
        <w:pStyle w:val="ListParagraph"/>
        <w:rPr>
          <w:rFonts w:ascii="Arial" w:hAnsi="Arial"/>
        </w:rPr>
      </w:pPr>
    </w:p>
    <w:p w:rsidR="00B46F2C" w:rsidP="00A403BB" w14:paraId="12F1CCC1" w14:textId="77777777">
      <w:pPr>
        <w:rPr>
          <w:rFonts w:ascii="Arial" w:hAnsi="Arial"/>
        </w:rPr>
      </w:pPr>
      <w:r w:rsidRPr="00B372FB">
        <w:rPr>
          <w:rFonts w:ascii="Arial" w:hAnsi="Arial"/>
        </w:rPr>
        <w:t>If the answer is yes, please provide a description of both below (or attach the sampling plan)?   If the answer is no, please provide a description of how you plan to identify your potential group of respondents and how you will select them?</w:t>
      </w:r>
    </w:p>
    <w:p w:rsidR="003A7EEF" w:rsidRPr="003A7EEF" w:rsidP="00A403BB" w14:paraId="2E14A57B" w14:textId="16554BB5">
      <w:pPr>
        <w:rPr>
          <w:rFonts w:cstheme="minorHAnsi"/>
        </w:rPr>
      </w:pPr>
      <w:r w:rsidRPr="003A7EEF">
        <w:rPr>
          <w:rFonts w:cstheme="minorHAnsi"/>
        </w:rPr>
        <w:t>Specific</w:t>
      </w:r>
      <w:r>
        <w:rPr>
          <w:rFonts w:cstheme="minorHAnsi"/>
        </w:rPr>
        <w:t xml:space="preserve"> health departments or individual offices/departments within those health departments will be identified and agree to participate in the pilot strategy implementation. As such, the potential respondents are all employees who participate in the pilot. Within the pilot organizations, all staff who are part of the pilot strategy implementation will be invited to complete the pre- and post-implementation surveys. For the focus groups, staff who participate in the pilot will be randomly selected for invitation to the focus groups. Up to 10 staff members and 4 leaders will be randomly selected at each pilot site to share their feedback in the focus groups. The only required qualification for participation will be that </w:t>
      </w:r>
      <w:r>
        <w:rPr>
          <w:rFonts w:cstheme="minorHAnsi"/>
        </w:rPr>
        <w:t>each individual</w:t>
      </w:r>
      <w:r>
        <w:rPr>
          <w:rFonts w:cstheme="minorHAnsi"/>
        </w:rPr>
        <w:t xml:space="preserve"> was part of the pilot strategy implementation. </w:t>
      </w:r>
    </w:p>
    <w:p w:rsidR="00B46F2C" w:rsidRPr="00B372FB" w:rsidP="00A403BB" w14:paraId="6148BC7D" w14:textId="77777777">
      <w:pPr>
        <w:rPr>
          <w:rFonts w:ascii="Arial" w:hAnsi="Arial"/>
        </w:rPr>
      </w:pPr>
    </w:p>
    <w:p w:rsidR="00B46F2C" w:rsidRPr="00B372FB" w:rsidP="00A403BB" w14:paraId="3E73DFFA" w14:textId="77777777">
      <w:pPr>
        <w:rPr>
          <w:rFonts w:ascii="Arial" w:hAnsi="Arial"/>
          <w:b/>
        </w:rPr>
      </w:pPr>
    </w:p>
    <w:p w:rsidR="00B46F2C" w:rsidRPr="00B372FB" w:rsidP="00A403BB" w14:paraId="7E64481E" w14:textId="77777777">
      <w:pPr>
        <w:rPr>
          <w:rFonts w:ascii="Arial" w:hAnsi="Arial"/>
          <w:b/>
        </w:rPr>
      </w:pPr>
      <w:r w:rsidRPr="00B372FB">
        <w:rPr>
          <w:rFonts w:ascii="Arial" w:hAnsi="Arial"/>
          <w:b/>
        </w:rPr>
        <w:t>Administration of the Instrument</w:t>
      </w:r>
    </w:p>
    <w:p w:rsidR="00B46F2C" w:rsidRPr="00B372FB" w:rsidP="00A403BB" w14:paraId="682F9FFB"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06194E68" w14:textId="1DFA47EA">
      <w:pPr>
        <w:ind w:left="720"/>
        <w:rPr>
          <w:rFonts w:ascii="Arial" w:hAnsi="Arial"/>
        </w:rPr>
      </w:pPr>
      <w:r w:rsidRPr="00B372FB">
        <w:rPr>
          <w:rFonts w:ascii="Arial" w:hAnsi="Arial"/>
        </w:rPr>
        <w:t>[</w:t>
      </w:r>
      <w:r w:rsidR="00681DA7">
        <w:rPr>
          <w:rFonts w:ascii="Arial" w:hAnsi="Arial"/>
        </w:rPr>
        <w:t>X</w:t>
      </w:r>
      <w:r w:rsidRPr="00B372FB">
        <w:rPr>
          <w:rFonts w:ascii="Arial" w:hAnsi="Arial"/>
        </w:rPr>
        <w:t xml:space="preserve">] Web-based or other forms of </w:t>
      </w:r>
      <w:r w:rsidRPr="00B372FB">
        <w:rPr>
          <w:rFonts w:ascii="Arial" w:hAnsi="Arial"/>
        </w:rPr>
        <w:t>Social Media</w:t>
      </w:r>
      <w:r w:rsidRPr="00B372FB">
        <w:rPr>
          <w:rFonts w:ascii="Arial" w:hAnsi="Arial"/>
        </w:rPr>
        <w:t xml:space="preserve"> </w:t>
      </w:r>
    </w:p>
    <w:p w:rsidR="00B46F2C" w:rsidRPr="00B372FB" w:rsidP="001B0AAA" w14:paraId="13E1A6AE" w14:textId="77777777">
      <w:pPr>
        <w:ind w:left="720"/>
        <w:rPr>
          <w:rFonts w:ascii="Arial" w:hAnsi="Arial"/>
        </w:rPr>
      </w:pPr>
      <w:r w:rsidRPr="00B372FB">
        <w:rPr>
          <w:rFonts w:ascii="Arial" w:hAnsi="Arial"/>
        </w:rPr>
        <w:t>[  ]</w:t>
      </w:r>
      <w:r w:rsidRPr="00B372FB">
        <w:rPr>
          <w:rFonts w:ascii="Arial" w:hAnsi="Arial"/>
        </w:rPr>
        <w:t xml:space="preserve"> Telephone</w:t>
      </w:r>
      <w:r w:rsidRPr="00B372FB">
        <w:rPr>
          <w:rFonts w:ascii="Arial" w:hAnsi="Arial"/>
        </w:rPr>
        <w:tab/>
      </w:r>
    </w:p>
    <w:p w:rsidR="00B46F2C" w:rsidRPr="00B372FB" w:rsidP="001B0AAA" w14:paraId="52C40BD8" w14:textId="77777777">
      <w:pPr>
        <w:ind w:left="720"/>
        <w:rPr>
          <w:rFonts w:ascii="Arial" w:hAnsi="Arial"/>
        </w:rPr>
      </w:pPr>
      <w:r w:rsidRPr="003A7EEF">
        <w:rPr>
          <w:rFonts w:ascii="Arial" w:hAnsi="Arial"/>
        </w:rPr>
        <w:t>[  ]</w:t>
      </w:r>
      <w:r w:rsidRPr="003A7EEF">
        <w:rPr>
          <w:rFonts w:ascii="Arial" w:hAnsi="Arial"/>
        </w:rPr>
        <w:t xml:space="preserve"> In-person</w:t>
      </w:r>
      <w:r w:rsidRPr="00B372FB">
        <w:rPr>
          <w:rFonts w:ascii="Arial" w:hAnsi="Arial"/>
        </w:rPr>
        <w:tab/>
      </w:r>
    </w:p>
    <w:p w:rsidR="00B46F2C" w:rsidRPr="00B372FB" w:rsidP="001B0AAA" w14:paraId="460744DF" w14:textId="77777777">
      <w:pPr>
        <w:ind w:left="720"/>
        <w:rPr>
          <w:rFonts w:ascii="Arial" w:hAnsi="Arial"/>
        </w:rPr>
      </w:pPr>
      <w:r w:rsidRPr="00B372FB">
        <w:rPr>
          <w:rFonts w:ascii="Arial" w:hAnsi="Arial"/>
        </w:rPr>
        <w:t>[  ]</w:t>
      </w:r>
      <w:r w:rsidRPr="00B372FB">
        <w:rPr>
          <w:rFonts w:ascii="Arial" w:hAnsi="Arial"/>
        </w:rPr>
        <w:t xml:space="preserve"> Mail </w:t>
      </w:r>
    </w:p>
    <w:p w:rsidR="00B46F2C" w:rsidRPr="00B372FB" w:rsidP="001B0AAA" w14:paraId="1FE9EBF7" w14:textId="77777777">
      <w:pPr>
        <w:ind w:left="720"/>
        <w:rPr>
          <w:rFonts w:ascii="Arial" w:hAnsi="Arial"/>
        </w:rPr>
      </w:pPr>
      <w:r w:rsidRPr="00B372FB">
        <w:rPr>
          <w:rFonts w:ascii="Arial" w:hAnsi="Arial"/>
        </w:rPr>
        <w:t>[  ]</w:t>
      </w:r>
      <w:r w:rsidRPr="00B372FB">
        <w:rPr>
          <w:rFonts w:ascii="Arial" w:hAnsi="Arial"/>
        </w:rPr>
        <w:t xml:space="preserve"> Other, Explain</w:t>
      </w:r>
    </w:p>
    <w:p w:rsidR="00B46F2C" w:rsidRPr="00B372FB" w:rsidP="00F24CFC" w14:paraId="6C0E2B1C" w14:textId="460D9F47">
      <w:pPr>
        <w:pStyle w:val="ListParagraph"/>
        <w:numPr>
          <w:ilvl w:val="0"/>
          <w:numId w:val="17"/>
        </w:numPr>
        <w:rPr>
          <w:rFonts w:ascii="Arial" w:hAnsi="Arial"/>
        </w:rPr>
      </w:pPr>
      <w:r w:rsidRPr="00B372FB">
        <w:rPr>
          <w:rFonts w:ascii="Arial" w:hAnsi="Arial"/>
        </w:rPr>
        <w:t>Will interviewers or facilitators be used?  [</w:t>
      </w:r>
      <w:r w:rsidR="00681DA7">
        <w:rPr>
          <w:rFonts w:ascii="Arial" w:hAnsi="Arial"/>
        </w:rPr>
        <w:t>X</w:t>
      </w:r>
      <w:r w:rsidRPr="00B372FB">
        <w:rPr>
          <w:rFonts w:ascii="Arial" w:hAnsi="Arial"/>
        </w:rPr>
        <w:t xml:space="preserve">] Yes </w:t>
      </w:r>
      <w:r w:rsidRPr="00B372FB">
        <w:rPr>
          <w:rFonts w:ascii="Arial" w:hAnsi="Arial"/>
        </w:rPr>
        <w:t>[  ]</w:t>
      </w:r>
      <w:r w:rsidRPr="00B372FB">
        <w:rPr>
          <w:rFonts w:ascii="Arial" w:hAnsi="Arial"/>
        </w:rPr>
        <w:t xml:space="preserve"> No</w:t>
      </w:r>
    </w:p>
    <w:p w:rsidR="00B46F2C" w:rsidRPr="00B372FB" w:rsidP="00F24CFC" w14:paraId="7698BCD7" w14:textId="77777777">
      <w:pPr>
        <w:pStyle w:val="ListParagraph"/>
        <w:ind w:left="360"/>
        <w:rPr>
          <w:rFonts w:ascii="Arial" w:hAnsi="Arial"/>
        </w:rPr>
      </w:pPr>
      <w:r w:rsidRPr="00B372FB">
        <w:rPr>
          <w:rFonts w:ascii="Arial" w:hAnsi="Arial"/>
        </w:rPr>
        <w:t xml:space="preserve"> </w:t>
      </w:r>
    </w:p>
    <w:p w:rsidR="00B46F2C" w:rsidRPr="00B372FB" w:rsidP="0024521E" w14:paraId="5C91850E" w14:textId="77777777">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A13253" w:rsidP="00F24CFC" w14:paraId="55AA5B27" w14:textId="77777777">
      <w:pPr>
        <w:pStyle w:val="Heading2"/>
        <w:tabs>
          <w:tab w:val="left" w:pos="900"/>
        </w:tabs>
        <w:ind w:right="-180"/>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nIC</w:t>
      </w:r>
      <w:r w:rsidR="001E5F40">
        <w:rPr>
          <w:rFonts w:ascii="Arial" w:hAnsi="Arial"/>
          <w:sz w:val="28"/>
        </w:rPr>
        <w:t xml:space="preserve"> </w:t>
      </w:r>
      <w:r w:rsidRPr="00B372FB">
        <w:rPr>
          <w:rFonts w:ascii="Arial" w:hAnsi="Arial"/>
          <w:sz w:val="28"/>
        </w:rPr>
        <w:t xml:space="preserve">Request for Approval </w:t>
      </w:r>
      <w:r>
        <w:rPr>
          <w:rFonts w:ascii="Arial" w:hAnsi="Arial"/>
          <w:sz w:val="28"/>
        </w:rPr>
        <w:t>for</w:t>
      </w:r>
      <w:r w:rsidR="001E5F40">
        <w:rPr>
          <w:rFonts w:ascii="Arial" w:hAnsi="Arial"/>
          <w:sz w:val="28"/>
        </w:rPr>
        <w:t xml:space="preserve"> </w:t>
      </w:r>
    </w:p>
    <w:p w:rsidR="00B46F2C" w:rsidRPr="00B372FB" w:rsidP="00F24CFC" w14:paraId="0377C4AF" w14:textId="77777777">
      <w:pPr>
        <w:pStyle w:val="Heading2"/>
        <w:tabs>
          <w:tab w:val="left" w:pos="900"/>
        </w:tabs>
        <w:ind w:right="-180"/>
        <w:rPr>
          <w:rFonts w:ascii="Arial" w:hAnsi="Arial"/>
        </w:rPr>
      </w:pPr>
      <w:r>
        <w:rPr>
          <w:rFonts w:ascii="Arial" w:hAnsi="Arial"/>
          <w:sz w:val="28"/>
        </w:rPr>
        <w:t>CDC/ATSDR Formative Research and Tool Development</w:t>
      </w:r>
      <w:r w:rsidRPr="00B372FB">
        <w:rPr>
          <w:rFonts w:ascii="Arial" w:hAnsi="Arial"/>
          <w:sz w:val="28"/>
        </w:rPr>
        <w:t xml:space="preserve"> </w:t>
      </w:r>
    </w:p>
    <w:p w:rsidR="00B85006" w:rsidP="00F24CFC" w14:paraId="24C11510" w14:textId="77777777">
      <w:pPr>
        <w:rPr>
          <w:rFonts w:ascii="Arial" w:hAnsi="Arial"/>
          <w:b/>
        </w:rPr>
      </w:pPr>
    </w:p>
    <w:p w:rsidR="00B46F2C" w:rsidRPr="00B372FB" w:rsidP="00F24CFC" w14:paraId="1E51D617" w14:textId="77777777">
      <w:pPr>
        <w:rPr>
          <w:rFonts w:ascii="Arial" w:hAnsi="Arial"/>
        </w:rPr>
      </w:pPr>
      <w:r w:rsidRPr="00B372FB">
        <w:rPr>
          <w:rFonts w:ascii="Arial" w:hAnsi="Arial"/>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r w:rsidRPr="00B372FB">
        <w:rPr>
          <w:rFonts w:ascii="Arial" w:hAnsi="Arial"/>
          <w:b/>
        </w:rPr>
        <w:t>TITLE OF INFORMATION COLLECTION:</w:t>
      </w:r>
      <w:r w:rsidRPr="00B372FB">
        <w:rPr>
          <w:rFonts w:ascii="Arial" w:hAnsi="Arial"/>
        </w:rPr>
        <w:t xml:space="preserve">  Provide the name of the collection that is request</w:t>
      </w:r>
      <w:r w:rsidR="00C1435C">
        <w:rPr>
          <w:rFonts w:ascii="Arial" w:hAnsi="Arial"/>
        </w:rPr>
        <w:t>ed</w:t>
      </w:r>
      <w:r w:rsidRPr="00B372FB">
        <w:rPr>
          <w:rFonts w:ascii="Arial" w:hAnsi="Arial"/>
        </w:rPr>
        <w:t xml:space="preserve">. </w:t>
      </w:r>
    </w:p>
    <w:p w:rsidR="00B46F2C" w:rsidRPr="00B372FB" w:rsidP="00F24CFC" w14:paraId="448EEA93" w14:textId="77777777">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P="001E5F40" w14:paraId="39C9E86A" w14:textId="77777777">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P="00F24CFC" w14:paraId="11E5EA46" w14:textId="77777777">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P="00F24CFC" w14:paraId="3C594903" w14:textId="77777777">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P="008F50D4" w14:paraId="4852B9CD" w14:textId="77777777">
      <w:pPr>
        <w:pStyle w:val="ListParagraph"/>
        <w:ind w:left="0"/>
        <w:rPr>
          <w:rFonts w:ascii="Arial" w:hAnsi="Arial"/>
          <w:b/>
        </w:rPr>
      </w:pPr>
      <w:r w:rsidRPr="00B372FB">
        <w:rPr>
          <w:rFonts w:ascii="Arial" w:hAnsi="Arial"/>
          <w:b/>
        </w:rPr>
        <w:t xml:space="preserve">Gifts or Payments:  </w:t>
      </w:r>
      <w:r w:rsidRPr="00B372FB">
        <w:rPr>
          <w:rFonts w:ascii="Arial" w:hAnsi="Arial"/>
        </w:rPr>
        <w:t xml:space="preserve">If you answer yes to the question, please describe the </w:t>
      </w:r>
      <w:r w:rsidRPr="00B372FB">
        <w:rPr>
          <w:rFonts w:ascii="Arial" w:hAnsi="Arial"/>
        </w:rPr>
        <w:t>incentive</w:t>
      </w:r>
      <w:r w:rsidRPr="00B372FB">
        <w:rPr>
          <w:rFonts w:ascii="Arial" w:hAnsi="Arial"/>
        </w:rPr>
        <w:t xml:space="preserve"> and provide a justification for the amount.</w:t>
      </w:r>
    </w:p>
    <w:p w:rsidR="00B46F2C" w:rsidRPr="00B372FB" w:rsidP="00F24CFC" w14:paraId="28AED2C7" w14:textId="77777777">
      <w:pPr>
        <w:rPr>
          <w:rFonts w:ascii="Arial" w:hAnsi="Arial"/>
          <w:b/>
        </w:rPr>
      </w:pPr>
    </w:p>
    <w:p w:rsidR="00B46F2C" w:rsidRPr="00B372FB" w:rsidP="00F24CFC" w14:paraId="55D8E5F2" w14:textId="77777777">
      <w:pPr>
        <w:rPr>
          <w:rFonts w:ascii="Arial" w:hAnsi="Arial"/>
          <w:b/>
        </w:rPr>
      </w:pPr>
      <w:r w:rsidRPr="00B372FB">
        <w:rPr>
          <w:rFonts w:ascii="Arial" w:hAnsi="Arial"/>
          <w:b/>
        </w:rPr>
        <w:t>BURDEN HOURS:</w:t>
      </w:r>
    </w:p>
    <w:p w:rsidR="00B46F2C" w:rsidRPr="00B372FB" w:rsidP="00F24CFC" w14:paraId="7CFA63F4" w14:textId="77777777">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P="00F24CFC" w14:paraId="2CD98F30" w14:textId="77777777">
      <w:pPr>
        <w:rPr>
          <w:rFonts w:ascii="Arial" w:hAnsi="Arial"/>
        </w:rPr>
      </w:pPr>
      <w:r>
        <w:rPr>
          <w:rFonts w:ascii="Arial" w:hAnsi="Arial"/>
          <w:b/>
        </w:rPr>
        <w:t xml:space="preserve">Form: </w:t>
      </w:r>
      <w:r>
        <w:rPr>
          <w:rFonts w:ascii="Arial" w:hAnsi="Arial"/>
        </w:rPr>
        <w:t>Provide the title of the information collection form.</w:t>
      </w:r>
    </w:p>
    <w:p w:rsidR="00B46F2C" w:rsidRPr="00B372FB" w:rsidP="00F24CFC" w14:paraId="3156EE8B" w14:textId="77777777">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P="00F24CFC" w14:paraId="6F0A169F" w14:textId="77777777">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rsidR="00B46F2C" w:rsidRPr="00B372FB" w:rsidP="00F24CFC" w14:paraId="7112C094" w14:textId="77777777">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P="00F24CFC" w14:paraId="7772E07A" w14:textId="77777777">
      <w:pPr>
        <w:rPr>
          <w:rFonts w:ascii="Arial" w:hAnsi="Arial"/>
          <w:b/>
        </w:rPr>
      </w:pPr>
      <w:r w:rsidRPr="00B372FB">
        <w:rPr>
          <w:rFonts w:ascii="Arial" w:hAnsi="Arial"/>
          <w:b/>
        </w:rPr>
        <w:t xml:space="preserve">FEDERAL COST: </w:t>
      </w:r>
      <w:r w:rsidRPr="00C1435C" w:rsid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P="00F24CFC" w14:paraId="0D1AAC1F" w14:textId="77777777">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P="00F24CFC" w14:paraId="5349E838" w14:textId="77777777">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P="00F24CFC" w14:paraId="555E86B5" w14:textId="77777777">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Sect="00D9766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727C254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2AE6">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2AE69E9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9A11853"/>
    <w:multiLevelType w:val="hybridMultilevel"/>
    <w:tmpl w:val="5CE681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84781003">
    <w:abstractNumId w:val="11"/>
  </w:num>
  <w:num w:numId="2" w16cid:durableId="1518347714">
    <w:abstractNumId w:val="18"/>
  </w:num>
  <w:num w:numId="3" w16cid:durableId="1567956794">
    <w:abstractNumId w:val="17"/>
  </w:num>
  <w:num w:numId="4" w16cid:durableId="1733230805">
    <w:abstractNumId w:val="19"/>
  </w:num>
  <w:num w:numId="5" w16cid:durableId="652560852">
    <w:abstractNumId w:val="3"/>
  </w:num>
  <w:num w:numId="6" w16cid:durableId="1795753194">
    <w:abstractNumId w:val="1"/>
  </w:num>
  <w:num w:numId="7" w16cid:durableId="844173079">
    <w:abstractNumId w:val="9"/>
  </w:num>
  <w:num w:numId="8" w16cid:durableId="486213762">
    <w:abstractNumId w:val="15"/>
  </w:num>
  <w:num w:numId="9" w16cid:durableId="1983581307">
    <w:abstractNumId w:val="10"/>
  </w:num>
  <w:num w:numId="10" w16cid:durableId="2089573775">
    <w:abstractNumId w:val="2"/>
  </w:num>
  <w:num w:numId="11" w16cid:durableId="1723482590">
    <w:abstractNumId w:val="6"/>
  </w:num>
  <w:num w:numId="12" w16cid:durableId="171578008">
    <w:abstractNumId w:val="7"/>
  </w:num>
  <w:num w:numId="13" w16cid:durableId="1781222055">
    <w:abstractNumId w:val="0"/>
  </w:num>
  <w:num w:numId="14" w16cid:durableId="684475591">
    <w:abstractNumId w:val="16"/>
  </w:num>
  <w:num w:numId="15" w16cid:durableId="53748552">
    <w:abstractNumId w:val="13"/>
  </w:num>
  <w:num w:numId="16" w16cid:durableId="370498750">
    <w:abstractNumId w:val="12"/>
  </w:num>
  <w:num w:numId="17" w16cid:durableId="1006831146">
    <w:abstractNumId w:val="4"/>
  </w:num>
  <w:num w:numId="18" w16cid:durableId="167990058">
    <w:abstractNumId w:val="5"/>
  </w:num>
  <w:num w:numId="19" w16cid:durableId="1011489548">
    <w:abstractNumId w:val="8"/>
  </w:num>
  <w:num w:numId="20" w16cid:durableId="7545892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80BB8"/>
    <w:rsid w:val="000B2838"/>
    <w:rsid w:val="000D44CA"/>
    <w:rsid w:val="000E200B"/>
    <w:rsid w:val="000F68BE"/>
    <w:rsid w:val="001927A4"/>
    <w:rsid w:val="00194AC6"/>
    <w:rsid w:val="001A23B0"/>
    <w:rsid w:val="001A25CC"/>
    <w:rsid w:val="001B0AAA"/>
    <w:rsid w:val="001C39F7"/>
    <w:rsid w:val="001D0776"/>
    <w:rsid w:val="001E5F40"/>
    <w:rsid w:val="001F135F"/>
    <w:rsid w:val="00237B48"/>
    <w:rsid w:val="0024521E"/>
    <w:rsid w:val="00263C3D"/>
    <w:rsid w:val="00274D0B"/>
    <w:rsid w:val="002821FF"/>
    <w:rsid w:val="002B3C95"/>
    <w:rsid w:val="002D0B92"/>
    <w:rsid w:val="002F2EF9"/>
    <w:rsid w:val="00303F23"/>
    <w:rsid w:val="00313A29"/>
    <w:rsid w:val="003675DB"/>
    <w:rsid w:val="003A7EEF"/>
    <w:rsid w:val="003C0B83"/>
    <w:rsid w:val="003D5BBE"/>
    <w:rsid w:val="003E3C61"/>
    <w:rsid w:val="003F1C5B"/>
    <w:rsid w:val="0041337D"/>
    <w:rsid w:val="00434E33"/>
    <w:rsid w:val="00441434"/>
    <w:rsid w:val="0045264C"/>
    <w:rsid w:val="004876EC"/>
    <w:rsid w:val="004976FA"/>
    <w:rsid w:val="004D6E14"/>
    <w:rsid w:val="005009B0"/>
    <w:rsid w:val="00512CA7"/>
    <w:rsid w:val="00514FC3"/>
    <w:rsid w:val="005A1006"/>
    <w:rsid w:val="005D46C6"/>
    <w:rsid w:val="005E714A"/>
    <w:rsid w:val="006140A0"/>
    <w:rsid w:val="00636621"/>
    <w:rsid w:val="00642B49"/>
    <w:rsid w:val="00681DA7"/>
    <w:rsid w:val="006832D9"/>
    <w:rsid w:val="0069403B"/>
    <w:rsid w:val="006E12B5"/>
    <w:rsid w:val="006F3DDE"/>
    <w:rsid w:val="00704678"/>
    <w:rsid w:val="007425E7"/>
    <w:rsid w:val="00802607"/>
    <w:rsid w:val="008101A5"/>
    <w:rsid w:val="00822664"/>
    <w:rsid w:val="00840FCA"/>
    <w:rsid w:val="00843796"/>
    <w:rsid w:val="00846B36"/>
    <w:rsid w:val="00895229"/>
    <w:rsid w:val="008F0203"/>
    <w:rsid w:val="008F50D4"/>
    <w:rsid w:val="009239AA"/>
    <w:rsid w:val="00935ADA"/>
    <w:rsid w:val="00946B6C"/>
    <w:rsid w:val="00955A71"/>
    <w:rsid w:val="0096108F"/>
    <w:rsid w:val="009C13B9"/>
    <w:rsid w:val="009D01A2"/>
    <w:rsid w:val="009D7AB5"/>
    <w:rsid w:val="009F5923"/>
    <w:rsid w:val="00A07294"/>
    <w:rsid w:val="00A13253"/>
    <w:rsid w:val="00A403BB"/>
    <w:rsid w:val="00A674DF"/>
    <w:rsid w:val="00A83AA6"/>
    <w:rsid w:val="00AE1809"/>
    <w:rsid w:val="00B32078"/>
    <w:rsid w:val="00B372FB"/>
    <w:rsid w:val="00B46F2C"/>
    <w:rsid w:val="00B80D76"/>
    <w:rsid w:val="00B85006"/>
    <w:rsid w:val="00BA2105"/>
    <w:rsid w:val="00BA7E06"/>
    <w:rsid w:val="00BB43B5"/>
    <w:rsid w:val="00BB6219"/>
    <w:rsid w:val="00BD290F"/>
    <w:rsid w:val="00C1435C"/>
    <w:rsid w:val="00C14CC4"/>
    <w:rsid w:val="00C33C52"/>
    <w:rsid w:val="00C40D8B"/>
    <w:rsid w:val="00C52AE6"/>
    <w:rsid w:val="00C8407A"/>
    <w:rsid w:val="00C8488C"/>
    <w:rsid w:val="00C86E91"/>
    <w:rsid w:val="00CA2650"/>
    <w:rsid w:val="00CB1078"/>
    <w:rsid w:val="00CC6FAF"/>
    <w:rsid w:val="00D24698"/>
    <w:rsid w:val="00D6383F"/>
    <w:rsid w:val="00D65C58"/>
    <w:rsid w:val="00D71221"/>
    <w:rsid w:val="00D97660"/>
    <w:rsid w:val="00D97DB9"/>
    <w:rsid w:val="00DB344C"/>
    <w:rsid w:val="00DB59D0"/>
    <w:rsid w:val="00DC33D3"/>
    <w:rsid w:val="00E2594A"/>
    <w:rsid w:val="00E26329"/>
    <w:rsid w:val="00E40B50"/>
    <w:rsid w:val="00E50293"/>
    <w:rsid w:val="00E55CAE"/>
    <w:rsid w:val="00E65FFC"/>
    <w:rsid w:val="00E749EA"/>
    <w:rsid w:val="00E80951"/>
    <w:rsid w:val="00E80BAC"/>
    <w:rsid w:val="00E854FE"/>
    <w:rsid w:val="00E86CC6"/>
    <w:rsid w:val="00EA2C4C"/>
    <w:rsid w:val="00EB56B3"/>
    <w:rsid w:val="00ED6492"/>
    <w:rsid w:val="00EF2095"/>
    <w:rsid w:val="00F06866"/>
    <w:rsid w:val="00F15956"/>
    <w:rsid w:val="00F24CFC"/>
    <w:rsid w:val="00F3170F"/>
    <w:rsid w:val="00F4017B"/>
    <w:rsid w:val="00F45E35"/>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C3B089B"/>
  <w15:docId w15:val="{AD5B05A2-357C-40E7-A491-F234B268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customStyle="1" w:styleId="normaltextrun">
    <w:name w:val="normaltextrun"/>
    <w:basedOn w:val="DefaultParagraphFont"/>
    <w:rsid w:val="00681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6849b4e8-fea9-4ce9-997c-f062d09aa3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BC66F188D4C748A12203465A1D2157" ma:contentTypeVersion="19" ma:contentTypeDescription="Create a new document." ma:contentTypeScope="" ma:versionID="5048e1a790ff5bb1d2c27f2e33d0dbcf">
  <xsd:schema xmlns:xsd="http://www.w3.org/2001/XMLSchema" xmlns:xs="http://www.w3.org/2001/XMLSchema" xmlns:p="http://schemas.microsoft.com/office/2006/metadata/properties" xmlns:ns1="http://schemas.microsoft.com/sharepoint/v3" xmlns:ns3="6849b4e8-fea9-4ce9-997c-f062d09aa32e" xmlns:ns4="7d306aaf-e2b9-48a2-b5f4-ab3d9b331bca" targetNamespace="http://schemas.microsoft.com/office/2006/metadata/properties" ma:root="true" ma:fieldsID="ad3e1615716ae8389c9d2b491eae0d96" ns1:_="" ns3:_="" ns4:_="">
    <xsd:import namespace="http://schemas.microsoft.com/sharepoint/v3"/>
    <xsd:import namespace="6849b4e8-fea9-4ce9-997c-f062d09aa32e"/>
    <xsd:import namespace="7d306aaf-e2b9-48a2-b5f4-ab3d9b331b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9b4e8-fea9-4ce9-997c-f062d09aa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306aaf-e2b9-48a2-b5f4-ab3d9b331b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4C3669-4C5D-48BB-BD9E-3543AD17352C}">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6849b4e8-fea9-4ce9-997c-f062d09aa32e"/>
    <ds:schemaRef ds:uri="http://purl.org/dc/dcmitype/"/>
    <ds:schemaRef ds:uri="http://schemas.microsoft.com/office/infopath/2007/PartnerControls"/>
    <ds:schemaRef ds:uri="http://schemas.microsoft.com/sharepoint/v3"/>
    <ds:schemaRef ds:uri="7d306aaf-e2b9-48a2-b5f4-ab3d9b331bca"/>
    <ds:schemaRef ds:uri="http://www.w3.org/XML/1998/namespace"/>
    <ds:schemaRef ds:uri="http://purl.org/dc/elements/1.1/"/>
  </ds:schemaRefs>
</ds:datastoreItem>
</file>

<file path=customXml/itemProps2.xml><?xml version="1.0" encoding="utf-8"?>
<ds:datastoreItem xmlns:ds="http://schemas.openxmlformats.org/officeDocument/2006/customXml" ds:itemID="{744D332C-2AB0-4081-913D-F3F6C173568C}">
  <ds:schemaRefs>
    <ds:schemaRef ds:uri="http://schemas.microsoft.com/sharepoint/v3/contenttype/forms"/>
  </ds:schemaRefs>
</ds:datastoreItem>
</file>

<file path=customXml/itemProps3.xml><?xml version="1.0" encoding="utf-8"?>
<ds:datastoreItem xmlns:ds="http://schemas.openxmlformats.org/officeDocument/2006/customXml" ds:itemID="{FA50D502-C546-498C-B484-CBAE155B0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49b4e8-fea9-4ce9-997c-f062d09aa32e"/>
    <ds:schemaRef ds:uri="7d306aaf-e2b9-48a2-b5f4-ab3d9b331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1228</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Garcia, Albert (CDC/IOD/ORR/OD)</cp:lastModifiedBy>
  <cp:revision>3</cp:revision>
  <cp:lastPrinted>2012-08-06T16:52:00Z</cp:lastPrinted>
  <dcterms:created xsi:type="dcterms:W3CDTF">2024-03-21T15:20:00Z</dcterms:created>
  <dcterms:modified xsi:type="dcterms:W3CDTF">2024-03-21T16:17:00Z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0x010100F9BC66F188D4C748A12203465A1D2157</vt:lpwstr>
  </property>
  <property fmtid="{D5CDD505-2E9C-101B-9397-08002B2CF9AE}" pid="3" name="MSIP_Label_7b94a7b8-f06c-4dfe-bdcc-9b548fd58c31_ActionId">
    <vt:lpwstr>ac68bf93-d4d5-4523-95a4-b3ebd201251c</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2024-02-14T16:12:13Z</vt:lpwstr>
  </property>
  <property fmtid="{D5CDD505-2E9C-101B-9397-08002B2CF9AE}" pid="9" name="MSIP_Label_7b94a7b8-f06c-4dfe-bdcc-9b548fd58c31_SiteId">
    <vt:lpwstr>9ce70869-60db-44fd-abe8-d2767077fc8f</vt:lpwstr>
  </property>
  <property fmtid="{D5CDD505-2E9C-101B-9397-08002B2CF9AE}" pid="10" name="_NewReviewCycle">
    <vt:lpwstr/>
  </property>
</Properties>
</file>