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6A3B5EB1"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02ACAD08" w14:textId="77777777">
      <w:pPr>
        <w:pStyle w:val="Heading1"/>
        <w:rPr>
          <w:rFonts w:asciiTheme="minorHAnsi" w:eastAsiaTheme="minorHAnsi" w:hAnsiTheme="minorHAnsi" w:cstheme="minorBidi"/>
          <w:color w:val="auto"/>
          <w:sz w:val="22"/>
          <w:szCs w:val="22"/>
        </w:rPr>
      </w:pPr>
    </w:p>
    <w:p w:rsidR="00D9788C" w:rsidRPr="002A09C2" w:rsidP="00D9788C" w14:paraId="3576C1A1" w14:textId="77777777">
      <w:pPr>
        <w:pStyle w:val="Heading1"/>
        <w:rPr>
          <w:rStyle w:val="Strong"/>
          <w:rFonts w:ascii="Verdana" w:hAnsi="Verdana"/>
          <w:color w:val="auto"/>
        </w:rPr>
      </w:pPr>
      <w:r w:rsidRPr="002A09C2">
        <w:rPr>
          <w:rStyle w:val="Strong"/>
          <w:rFonts w:ascii="Verdana" w:hAnsi="Verdana"/>
          <w:color w:val="auto"/>
        </w:rPr>
        <w:t>Customer Discovery Interviews with Five NIOSH Audiences</w:t>
      </w:r>
    </w:p>
    <w:p w:rsidR="00D9788C" w:rsidRPr="002A09C2" w:rsidP="00D9788C" w14:paraId="27EF2066"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5FD13535"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1BBAAA8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632D66E4"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0900f3eb82378a2e</w:t>
            </w:r>
          </w:p>
        </w:tc>
      </w:tr>
      <w:tr w14:paraId="63359E90" w14:textId="77777777" w:rsidTr="002F31F4">
        <w:tblPrEx>
          <w:tblW w:w="10368" w:type="dxa"/>
          <w:tblLayout w:type="fixed"/>
          <w:tblLook w:val="04A0"/>
        </w:tblPrEx>
        <w:tc>
          <w:tcPr>
            <w:tcW w:w="5184" w:type="dxa"/>
            <w:vAlign w:val="center"/>
          </w:tcPr>
          <w:p w:rsidR="009D6444" w:rsidRPr="00AB0E20" w:rsidP="009D6444" w14:paraId="77F3202C"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452623BB"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NIOSH-OD-4/24/24-78a2e</w:t>
            </w:r>
          </w:p>
        </w:tc>
      </w:tr>
      <w:tr w14:paraId="0836728F" w14:textId="77777777" w:rsidTr="00D9788C">
        <w:tblPrEx>
          <w:tblW w:w="10368" w:type="dxa"/>
          <w:tblLayout w:type="fixed"/>
          <w:tblLook w:val="04A0"/>
        </w:tblPrEx>
        <w:tc>
          <w:tcPr>
            <w:tcW w:w="5184" w:type="dxa"/>
            <w:vAlign w:val="center"/>
          </w:tcPr>
          <w:p w:rsidR="00D9788C" w:rsidRPr="00AB0E20" w:rsidP="002A09C2" w14:paraId="1B10EE2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738D20F6" w14:textId="77777777">
            <w:pPr>
              <w:spacing w:line="360" w:lineRule="auto"/>
              <w:rPr>
                <w:rStyle w:val="SubtitleChar"/>
                <w:rFonts w:ascii="Verdana" w:hAnsi="Verdana" w:cs="Courier New"/>
                <w:color w:val="auto"/>
                <w:sz w:val="18"/>
                <w:szCs w:val="20"/>
              </w:rPr>
            </w:pPr>
            <w:r>
              <w:rPr>
                <w:rFonts w:ascii="Verdana" w:hAnsi="Verdana" w:cs="Courier New"/>
                <w:sz w:val="18"/>
                <w:szCs w:val="20"/>
              </w:rPr>
              <w:t>Emily Novicki</w:t>
            </w:r>
          </w:p>
        </w:tc>
      </w:tr>
      <w:tr w14:paraId="03DBB1A6" w14:textId="77777777" w:rsidTr="00D9788C">
        <w:tblPrEx>
          <w:tblW w:w="10368" w:type="dxa"/>
          <w:tblLayout w:type="fixed"/>
          <w:tblLook w:val="04A0"/>
        </w:tblPrEx>
        <w:tc>
          <w:tcPr>
            <w:tcW w:w="5184" w:type="dxa"/>
            <w:vAlign w:val="center"/>
          </w:tcPr>
          <w:p w:rsidR="00D9788C" w:rsidRPr="00AB0E20" w:rsidP="002A09C2" w14:paraId="2BD58EB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3AD12094" w14:textId="77777777">
            <w:pPr>
              <w:spacing w:line="360" w:lineRule="auto"/>
              <w:rPr>
                <w:rStyle w:val="SubtitleChar"/>
                <w:rFonts w:ascii="Verdana" w:hAnsi="Verdana" w:cs="Courier New"/>
                <w:color w:val="auto"/>
                <w:sz w:val="18"/>
                <w:szCs w:val="20"/>
              </w:rPr>
            </w:pPr>
            <w:r>
              <w:rPr>
                <w:rFonts w:ascii="Verdana" w:hAnsi="Verdana" w:cs="Courier New"/>
                <w:sz w:val="18"/>
                <w:szCs w:val="20"/>
              </w:rPr>
              <w:t>NIOSH/OD</w:t>
            </w:r>
          </w:p>
        </w:tc>
      </w:tr>
      <w:tr w14:paraId="271B94CD" w14:textId="77777777" w:rsidTr="00D9788C">
        <w:tblPrEx>
          <w:tblW w:w="10368" w:type="dxa"/>
          <w:tblLayout w:type="fixed"/>
          <w:tblLook w:val="04A0"/>
        </w:tblPrEx>
        <w:tc>
          <w:tcPr>
            <w:tcW w:w="5184" w:type="dxa"/>
            <w:vAlign w:val="center"/>
          </w:tcPr>
          <w:p w:rsidR="00D9788C" w:rsidRPr="00AB0E20" w:rsidP="002A09C2" w14:paraId="1E3AE5A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548901EC"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In Progress</w:t>
            </w:r>
          </w:p>
        </w:tc>
      </w:tr>
      <w:tr w14:paraId="08D7EB15" w14:textId="77777777" w:rsidTr="00DB24EE">
        <w:tblPrEx>
          <w:tblW w:w="10368" w:type="dxa"/>
          <w:tblLayout w:type="fixed"/>
          <w:tblLook w:val="04A0"/>
        </w:tblPrEx>
        <w:trPr>
          <w:trHeight w:val="80"/>
        </w:trPr>
        <w:tc>
          <w:tcPr>
            <w:tcW w:w="5184" w:type="dxa"/>
            <w:vAlign w:val="center"/>
          </w:tcPr>
          <w:p w:rsidR="00D9788C" w:rsidRPr="00AB0E20" w:rsidP="002A09C2" w14:paraId="68283CA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6AACF8F6"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2BD93B11" w14:textId="77777777" w:rsidTr="00D9788C">
        <w:tblPrEx>
          <w:tblW w:w="10368" w:type="dxa"/>
          <w:tblLayout w:type="fixed"/>
          <w:tblLook w:val="04A0"/>
        </w:tblPrEx>
        <w:tc>
          <w:tcPr>
            <w:tcW w:w="5184" w:type="dxa"/>
            <w:vAlign w:val="center"/>
          </w:tcPr>
          <w:p w:rsidR="00D9788C" w:rsidRPr="00AB0E20" w:rsidP="002A09C2" w14:paraId="5E6245D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7B1D3DCF" w14:textId="6F6575F0">
            <w:pPr>
              <w:spacing w:line="360" w:lineRule="auto"/>
              <w:rPr>
                <w:rStyle w:val="SubtitleChar"/>
                <w:rFonts w:ascii="Verdana" w:hAnsi="Verdana" w:cs="Courier New"/>
                <w:color w:val="auto"/>
                <w:sz w:val="18"/>
                <w:szCs w:val="20"/>
              </w:rPr>
            </w:pPr>
            <w:r>
              <w:rPr>
                <w:rFonts w:ascii="Verdana" w:hAnsi="Verdana" w:cs="Courier New"/>
                <w:sz w:val="18"/>
                <w:szCs w:val="20"/>
              </w:rPr>
              <w:t>10/01/24</w:t>
            </w:r>
          </w:p>
        </w:tc>
      </w:tr>
      <w:tr w14:paraId="1DF18DE2" w14:textId="77777777" w:rsidTr="00D9788C">
        <w:tblPrEx>
          <w:tblW w:w="10368" w:type="dxa"/>
          <w:tblLayout w:type="fixed"/>
          <w:tblLook w:val="04A0"/>
        </w:tblPrEx>
        <w:tc>
          <w:tcPr>
            <w:tcW w:w="5184" w:type="dxa"/>
            <w:vAlign w:val="center"/>
          </w:tcPr>
          <w:p w:rsidR="00D9788C" w:rsidRPr="00AB0E20" w:rsidP="002A09C2" w14:paraId="47BBC13C"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5924B2">
              <w:rPr>
                <w:rStyle w:val="SubtitleChar"/>
                <w:rFonts w:ascii="Verdana" w:hAnsi="Verdana" w:cs="Courier New"/>
                <w:b/>
                <w:color w:val="auto"/>
                <w:sz w:val="20"/>
                <w:szCs w:val="20"/>
              </w:rPr>
              <w:t xml:space="preserve">                      </w:t>
            </w:r>
          </w:p>
        </w:tc>
        <w:tc>
          <w:tcPr>
            <w:tcW w:w="5184" w:type="dxa"/>
            <w:vAlign w:val="center"/>
          </w:tcPr>
          <w:p w:rsidR="00D9788C" w:rsidRPr="00AB0E20" w:rsidP="002A09C2" w14:paraId="08F0EE45" w14:textId="77777777">
            <w:pPr>
              <w:spacing w:line="360" w:lineRule="auto"/>
              <w:rPr>
                <w:rStyle w:val="SubtitleChar"/>
                <w:rFonts w:ascii="Verdana" w:hAnsi="Verdana" w:cs="Courier New"/>
                <w:color w:val="auto"/>
                <w:sz w:val="20"/>
                <w:szCs w:val="20"/>
              </w:rPr>
            </w:pPr>
            <w:r>
              <w:rPr>
                <w:rFonts w:ascii="Verdana" w:hAnsi="Verdana" w:cs="Courier New"/>
                <w:sz w:val="18"/>
                <w:szCs w:val="20"/>
              </w:rPr>
              <w:t>09/30/25</w:t>
            </w:r>
          </w:p>
        </w:tc>
      </w:tr>
      <w:tr w14:paraId="59F21A68" w14:textId="77777777" w:rsidTr="00D9788C">
        <w:tblPrEx>
          <w:tblW w:w="10368" w:type="dxa"/>
          <w:tblLayout w:type="fixed"/>
          <w:tblLook w:val="04A0"/>
        </w:tblPrEx>
        <w:tc>
          <w:tcPr>
            <w:tcW w:w="5184" w:type="dxa"/>
            <w:vAlign w:val="center"/>
          </w:tcPr>
          <w:p w:rsidR="00D9788C" w:rsidRPr="00AB0E20" w:rsidP="002A09C2" w14:paraId="56DCCF2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5924B2">
              <w:rPr>
                <w:rStyle w:val="SubtitleChar"/>
                <w:rFonts w:ascii="Verdana" w:hAnsi="Verdana" w:cs="Courier New"/>
                <w:b/>
                <w:color w:val="auto"/>
                <w:sz w:val="20"/>
                <w:szCs w:val="20"/>
              </w:rPr>
              <w:t xml:space="preserve">                          </w:t>
            </w:r>
          </w:p>
        </w:tc>
        <w:tc>
          <w:tcPr>
            <w:tcW w:w="5184" w:type="dxa"/>
            <w:vAlign w:val="center"/>
          </w:tcPr>
          <w:p w:rsidR="00D9788C" w:rsidRPr="00AB0E20" w:rsidP="002A09C2" w14:paraId="7003B98C" w14:textId="77777777">
            <w:pPr>
              <w:spacing w:line="360" w:lineRule="auto"/>
              <w:rPr>
                <w:rStyle w:val="SubtitleChar"/>
                <w:rFonts w:ascii="Verdana" w:hAnsi="Verdana" w:cs="Courier New"/>
                <w:color w:val="auto"/>
                <w:sz w:val="20"/>
                <w:szCs w:val="20"/>
              </w:rPr>
            </w:pPr>
          </w:p>
        </w:tc>
      </w:tr>
      <w:tr w14:paraId="4E0AF518" w14:textId="77777777" w:rsidTr="00D9788C">
        <w:tblPrEx>
          <w:tblW w:w="10368" w:type="dxa"/>
          <w:tblLayout w:type="fixed"/>
          <w:tblLook w:val="04A0"/>
        </w:tblPrEx>
        <w:tc>
          <w:tcPr>
            <w:tcW w:w="5184" w:type="dxa"/>
            <w:vAlign w:val="center"/>
          </w:tcPr>
          <w:p w:rsidR="005924B2" w:rsidRPr="00AB0E20" w:rsidP="00A50635" w14:paraId="37EBED03"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5924B2" w:rsidP="00A50635" w14:paraId="70F04EC6" w14:textId="6EB50BE3">
            <w:pPr>
              <w:spacing w:line="360" w:lineRule="auto"/>
              <w:rPr>
                <w:rFonts w:ascii="Verdana" w:hAnsi="Verdana" w:cs="Courier New"/>
                <w:sz w:val="18"/>
                <w:szCs w:val="20"/>
              </w:rPr>
            </w:pPr>
          </w:p>
        </w:tc>
      </w:tr>
      <w:tr w14:paraId="007CBCE1" w14:textId="77777777" w:rsidTr="00D9788C">
        <w:tblPrEx>
          <w:tblW w:w="10368" w:type="dxa"/>
          <w:tblLayout w:type="fixed"/>
          <w:tblLook w:val="04A0"/>
        </w:tblPrEx>
        <w:tc>
          <w:tcPr>
            <w:tcW w:w="5184" w:type="dxa"/>
            <w:vAlign w:val="center"/>
          </w:tcPr>
          <w:p w:rsidR="005924B2" w:rsidRPr="00AB0E20" w:rsidP="00A50635" w14:paraId="15697A9B" w14:textId="77777777">
            <w:pPr>
              <w:spacing w:line="360" w:lineRule="auto"/>
              <w:rPr>
                <w:rStyle w:val="SubtitleChar"/>
                <w:rFonts w:ascii="Verdana" w:hAnsi="Verdana" w:cs="Courier New"/>
                <w:b/>
                <w:color w:val="auto"/>
                <w:sz w:val="20"/>
                <w:szCs w:val="20"/>
              </w:rPr>
            </w:pPr>
          </w:p>
        </w:tc>
        <w:tc>
          <w:tcPr>
            <w:tcW w:w="5184" w:type="dxa"/>
            <w:vAlign w:val="center"/>
          </w:tcPr>
          <w:p w:rsidR="005924B2" w:rsidRPr="00AB0E20" w:rsidP="00A50635" w14:paraId="0A913A78" w14:textId="77777777">
            <w:pPr>
              <w:spacing w:line="360" w:lineRule="auto"/>
              <w:rPr>
                <w:rStyle w:val="SubtitleChar"/>
                <w:rFonts w:ascii="Verdana" w:hAnsi="Verdana" w:cs="Courier New"/>
                <w:color w:val="auto"/>
                <w:sz w:val="20"/>
                <w:szCs w:val="20"/>
              </w:rPr>
            </w:pPr>
          </w:p>
        </w:tc>
      </w:tr>
    </w:tbl>
    <w:p w:rsidR="00D9788C" w:rsidRPr="002A09C2" w:rsidP="00D9788C" w14:paraId="4C66A874"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10979110" w14:textId="77777777" w:rsidTr="00021C22">
        <w:tblPrEx>
          <w:tblW w:w="15120" w:type="dxa"/>
          <w:tblInd w:w="-725" w:type="dxa"/>
          <w:tblLayout w:type="fixed"/>
          <w:tblLook w:val="04A0"/>
        </w:tblPrEx>
        <w:tc>
          <w:tcPr>
            <w:tcW w:w="15120" w:type="dxa"/>
          </w:tcPr>
          <w:p w:rsidR="00D9788C" w:rsidRPr="00AB0E20" w:rsidP="004E158A" w14:paraId="19594422"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4C96912E" w14:textId="77777777" w:rsidTr="00021C22">
        <w:tblPrEx>
          <w:tblW w:w="15120" w:type="dxa"/>
          <w:tblInd w:w="-725" w:type="dxa"/>
          <w:tblLayout w:type="fixed"/>
          <w:tblLook w:val="04A0"/>
        </w:tblPrEx>
        <w:tc>
          <w:tcPr>
            <w:tcW w:w="15120" w:type="dxa"/>
          </w:tcPr>
          <w:p w:rsidR="005924B2" w:rsidRPr="00AB0E20" w:rsidP="004E158A" w14:paraId="21A4DBF2" w14:textId="77777777">
            <w:pPr>
              <w:spacing w:line="360" w:lineRule="auto"/>
              <w:rPr>
                <w:rFonts w:ascii="Verdana" w:hAnsi="Verdana" w:cs="Courier New"/>
                <w:sz w:val="20"/>
                <w:szCs w:val="20"/>
              </w:rPr>
            </w:pPr>
            <w:r>
              <w:rPr>
                <w:rFonts w:ascii="Verdana" w:hAnsi="Verdana" w:cs="Courier New"/>
                <w:sz w:val="20"/>
                <w:szCs w:val="20"/>
              </w:rPr>
              <w:t>Priority</w:t>
            </w:r>
          </w:p>
        </w:tc>
      </w:tr>
      <w:tr w14:paraId="597375A5" w14:textId="77777777" w:rsidTr="00021C22">
        <w:tblPrEx>
          <w:tblW w:w="15120" w:type="dxa"/>
          <w:tblInd w:w="-725" w:type="dxa"/>
          <w:tblLayout w:type="fixed"/>
          <w:tblLook w:val="04A0"/>
        </w:tblPrEx>
        <w:tc>
          <w:tcPr>
            <w:tcW w:w="15120" w:type="dxa"/>
          </w:tcPr>
          <w:p w:rsidR="005924B2" w:rsidRPr="00DB24EE" w:rsidP="004E158A" w14:paraId="474C6960"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50436779" w14:textId="77777777" w:rsidTr="00021C22">
        <w:tblPrEx>
          <w:tblW w:w="15120" w:type="dxa"/>
          <w:tblInd w:w="-725" w:type="dxa"/>
          <w:tblLayout w:type="fixed"/>
          <w:tblLook w:val="04A0"/>
        </w:tblPrEx>
        <w:tc>
          <w:tcPr>
            <w:tcW w:w="15120" w:type="dxa"/>
          </w:tcPr>
          <w:p w:rsidR="005924B2" w:rsidRPr="00D37E18" w:rsidP="004E158A" w14:paraId="3D7518C1"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31577E41" w14:textId="77777777" w:rsidTr="00021C22">
        <w:tblPrEx>
          <w:tblW w:w="15120" w:type="dxa"/>
          <w:tblInd w:w="-725" w:type="dxa"/>
          <w:tblLayout w:type="fixed"/>
          <w:tblLook w:val="04A0"/>
        </w:tblPrEx>
        <w:tc>
          <w:tcPr>
            <w:tcW w:w="15120" w:type="dxa"/>
          </w:tcPr>
          <w:p w:rsidR="005924B2" w:rsidRPr="00A50635" w:rsidP="004E158A" w14:paraId="44E5721C" w14:textId="77777777">
            <w:pPr>
              <w:spacing w:line="360" w:lineRule="auto"/>
              <w:rPr>
                <w:rFonts w:ascii="Verdana" w:hAnsi="Verdana" w:cs="Courier New"/>
                <w:b w:val="0"/>
                <w:sz w:val="18"/>
                <w:szCs w:val="20"/>
              </w:rPr>
            </w:pPr>
            <w:r w:rsidRPr="00A50635">
              <w:rPr>
                <w:rFonts w:ascii="Verdana" w:hAnsi="Verdana" w:cs="Courier New"/>
                <w:b w:val="0"/>
                <w:sz w:val="18"/>
                <w:szCs w:val="20"/>
              </w:rPr>
              <w:t>07/19/24</w:t>
            </w:r>
          </w:p>
        </w:tc>
      </w:tr>
      <w:tr w14:paraId="231EEC34" w14:textId="77777777" w:rsidTr="00021C22">
        <w:tblPrEx>
          <w:tblW w:w="15120" w:type="dxa"/>
          <w:tblInd w:w="-725" w:type="dxa"/>
          <w:tblLayout w:type="fixed"/>
          <w:tblLook w:val="04A0"/>
        </w:tblPrEx>
        <w:tc>
          <w:tcPr>
            <w:tcW w:w="15120" w:type="dxa"/>
          </w:tcPr>
          <w:p w:rsidR="005924B2" w:rsidRPr="00D37E18" w:rsidP="004E158A" w14:paraId="0493548A" w14:textId="77777777">
            <w:pPr>
              <w:spacing w:line="360" w:lineRule="auto"/>
              <w:rPr>
                <w:rFonts w:ascii="Verdana" w:hAnsi="Verdana" w:cs="Courier New"/>
                <w:sz w:val="18"/>
                <w:szCs w:val="20"/>
              </w:rPr>
            </w:pPr>
            <w:r w:rsidRPr="00D37E18">
              <w:rPr>
                <w:rFonts w:ascii="Verdana" w:hAnsi="Verdana" w:cs="Courier New"/>
                <w:sz w:val="20"/>
                <w:szCs w:val="20"/>
              </w:rPr>
              <w:t>CDC Priority Area for this Project</w:t>
            </w:r>
          </w:p>
        </w:tc>
      </w:tr>
      <w:tr w14:paraId="7C3366BC" w14:textId="77777777" w:rsidTr="00021C22">
        <w:tblPrEx>
          <w:tblW w:w="15120" w:type="dxa"/>
          <w:tblInd w:w="-725" w:type="dxa"/>
          <w:tblLayout w:type="fixed"/>
          <w:tblLook w:val="04A0"/>
        </w:tblPrEx>
        <w:tc>
          <w:tcPr>
            <w:tcW w:w="15120" w:type="dxa"/>
          </w:tcPr>
          <w:p w:rsidR="005924B2" w:rsidRPr="00A50635" w:rsidP="004E158A" w14:paraId="745857F6" w14:textId="77777777">
            <w:pPr>
              <w:spacing w:line="360" w:lineRule="auto"/>
              <w:rPr>
                <w:rFonts w:ascii="Verdana" w:hAnsi="Verdana" w:cs="Courier New"/>
                <w:b w:val="0"/>
                <w:sz w:val="18"/>
                <w:szCs w:val="20"/>
              </w:rPr>
            </w:pPr>
            <w:r w:rsidRPr="00A50635">
              <w:rPr>
                <w:rFonts w:ascii="Verdana" w:hAnsi="Verdana" w:cs="Courier New"/>
                <w:b w:val="0"/>
                <w:sz w:val="18"/>
                <w:szCs w:val="20"/>
              </w:rPr>
              <w:t>Other CDC Priority - National Firefighter Registry for Cancer</w:t>
            </w:r>
          </w:p>
        </w:tc>
      </w:tr>
      <w:tr w14:paraId="23BC6F7A" w14:textId="77777777" w:rsidTr="00021C22">
        <w:tblPrEx>
          <w:tblW w:w="15120" w:type="dxa"/>
          <w:tblInd w:w="-725" w:type="dxa"/>
          <w:tblLayout w:type="fixed"/>
          <w:tblLook w:val="04A0"/>
        </w:tblPrEx>
        <w:tc>
          <w:tcPr>
            <w:tcW w:w="15120" w:type="dxa"/>
          </w:tcPr>
          <w:p w:rsidR="005924B2" w:rsidRPr="00AB0E20" w:rsidP="004E158A" w14:paraId="5AF92990"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0F26FC2B" w14:textId="77777777" w:rsidTr="00021C22">
        <w:tblPrEx>
          <w:tblW w:w="15120" w:type="dxa"/>
          <w:tblInd w:w="-725" w:type="dxa"/>
          <w:tblLayout w:type="fixed"/>
          <w:tblLook w:val="04A0"/>
        </w:tblPrEx>
        <w:tc>
          <w:tcPr>
            <w:tcW w:w="15120" w:type="dxa"/>
          </w:tcPr>
          <w:p w:rsidR="005924B2" w:rsidRPr="00A50635" w:rsidP="004E158A" w14:paraId="0F0D5FF5" w14:textId="77777777">
            <w:pPr>
              <w:spacing w:line="360" w:lineRule="auto"/>
              <w:rPr>
                <w:rFonts w:ascii="Verdana" w:hAnsi="Verdana" w:cs="Courier New"/>
                <w:b w:val="0"/>
                <w:sz w:val="20"/>
                <w:szCs w:val="20"/>
              </w:rPr>
            </w:pPr>
            <w:r w:rsidRPr="00A50635">
              <w:rPr>
                <w:rFonts w:ascii="Verdana" w:hAnsi="Verdana" w:cs="Courier New"/>
                <w:b w:val="0"/>
                <w:sz w:val="18"/>
                <w:szCs w:val="20"/>
              </w:rPr>
              <w:t>07/09/24</w:t>
            </w:r>
          </w:p>
        </w:tc>
      </w:tr>
      <w:tr w14:paraId="7C66E404" w14:textId="77777777" w:rsidTr="00021C22">
        <w:tblPrEx>
          <w:tblW w:w="15120" w:type="dxa"/>
          <w:tblInd w:w="-725" w:type="dxa"/>
          <w:tblLayout w:type="fixed"/>
          <w:tblLook w:val="04A0"/>
        </w:tblPrEx>
        <w:tc>
          <w:tcPr>
            <w:tcW w:w="15120" w:type="dxa"/>
          </w:tcPr>
          <w:p w:rsidR="005924B2" w:rsidRPr="00BB7522" w:rsidP="004E158A" w14:paraId="65A4C001"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30AD9171" w14:textId="77777777" w:rsidTr="00021C22">
        <w:tblPrEx>
          <w:tblW w:w="15120" w:type="dxa"/>
          <w:tblInd w:w="-725" w:type="dxa"/>
          <w:tblLayout w:type="fixed"/>
          <w:tblLook w:val="04A0"/>
        </w:tblPrEx>
        <w:tc>
          <w:tcPr>
            <w:tcW w:w="15120" w:type="dxa"/>
          </w:tcPr>
          <w:p w:rsidR="005924B2" w:rsidRPr="00A50635" w:rsidP="004E158A" w14:paraId="12465EBF"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This project will conduct customer discovery interviews with five key audiences of the National Institute for Occupational Safety and Health (NIOSH). In recent years, NIOSH has used business practices associated with Lean Start-up Methodology to provide staff with information about their audiences. NIOSH staff can use this audience information to gain insights for future research or communication strategy.    An important part of Lean Start-up is a process called “customer </w:t>
            </w:r>
            <w:r w:rsidRPr="00A50635">
              <w:rPr>
                <w:rFonts w:ascii="Verdana" w:hAnsi="Verdana" w:cs="Courier New"/>
                <w:b w:val="0"/>
                <w:sz w:val="18"/>
                <w:szCs w:val="20"/>
              </w:rPr>
              <w:t>discovery.” Businesses use customer discovery to provide insight customer wants and needs for future product development. Customer discovery collects anecdotal attitudes, typically from 20 to 50 targeted people. The questions focus on the people’s tasks, the gains available, the barriers they face, and the resources they rely on.  NIOSH proposes conducting 125 customer discover interviews across five key audience groups (25 participants per audience):  1. Volunteer firefighters  2. Home healthcare aides  3. Corrections officers  4. Mental health workers  5. State, county, and city health department employees   Interviews will be 30-60 minutes, either in person or via video call. Questions in the interview guide ask participants to provide feedback on: (1) job-related duties, (2) gains, or positive aspects of their job, (3) challenges related to their job, (4) where they seek out resources, and if time permits, (5) attitudes about safety and health. The interview guide is semi-structured, and interviewers may need to ask additional follow-up questions to obtain complete information.</w:t>
            </w:r>
          </w:p>
        </w:tc>
      </w:tr>
      <w:tr w14:paraId="6838D549" w14:textId="77777777" w:rsidTr="00A01264">
        <w:tblPrEx>
          <w:tblW w:w="15120" w:type="dxa"/>
          <w:tblInd w:w="-725" w:type="dxa"/>
          <w:tblLayout w:type="fixed"/>
          <w:tblLook w:val="04A0"/>
        </w:tblPrEx>
        <w:tc>
          <w:tcPr>
            <w:tcW w:w="15120" w:type="dxa"/>
          </w:tcPr>
          <w:p w:rsidR="005924B2" w:rsidRPr="00BB7522" w:rsidP="004E158A" w14:paraId="4F220C25"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313EE737" w14:textId="77777777" w:rsidTr="00A01264">
        <w:tblPrEx>
          <w:tblW w:w="15120" w:type="dxa"/>
          <w:tblInd w:w="-725" w:type="dxa"/>
          <w:tblLayout w:type="fixed"/>
          <w:tblLook w:val="04A0"/>
        </w:tblPrEx>
        <w:tc>
          <w:tcPr>
            <w:tcW w:w="15120" w:type="dxa"/>
          </w:tcPr>
          <w:p w:rsidR="005924B2" w:rsidRPr="004E158A" w:rsidP="004E158A" w14:paraId="675B364C" w14:textId="77777777">
            <w:pPr>
              <w:spacing w:line="360" w:lineRule="auto"/>
              <w:rPr>
                <w:rFonts w:ascii="Verdana" w:hAnsi="Verdana" w:cs="Courier New"/>
                <w:b w:val="0"/>
                <w:sz w:val="18"/>
                <w:szCs w:val="20"/>
              </w:rPr>
            </w:pPr>
            <w:r w:rsidRPr="00A50635">
              <w:rPr>
                <w:rFonts w:ascii="Verdana" w:hAnsi="Verdana" w:cs="Courier New"/>
                <w:b w:val="0"/>
                <w:sz w:val="18"/>
                <w:szCs w:val="20"/>
              </w:rPr>
              <w:t>The feedback will provide insights into customer perceptions, experiences, and expectations. At NIOSH, this approach helps shine a light on promising avenues for future research and communications. It also helps use funds efficiently by giving early insight which strategies are likely to be successful and which are not. The ultimate goal is to focus NIOSH staff attention on areas where communication might improve delivery of products or services.</w:t>
            </w:r>
          </w:p>
        </w:tc>
      </w:tr>
      <w:tr w14:paraId="032EB201" w14:textId="77777777" w:rsidTr="00A01264">
        <w:tblPrEx>
          <w:tblW w:w="15120" w:type="dxa"/>
          <w:tblInd w:w="-725" w:type="dxa"/>
          <w:tblLayout w:type="fixed"/>
          <w:tblLook w:val="04A0"/>
        </w:tblPrEx>
        <w:tc>
          <w:tcPr>
            <w:tcW w:w="15120" w:type="dxa"/>
          </w:tcPr>
          <w:p w:rsidR="005924B2" w:rsidRPr="00AB0E20" w:rsidP="004E158A" w14:paraId="5538E825"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1F74D186" w14:textId="77777777" w:rsidTr="00A01264">
        <w:tblPrEx>
          <w:tblW w:w="15120" w:type="dxa"/>
          <w:tblInd w:w="-725" w:type="dxa"/>
          <w:tblLayout w:type="fixed"/>
          <w:tblLook w:val="04A0"/>
        </w:tblPrEx>
        <w:tc>
          <w:tcPr>
            <w:tcW w:w="15120" w:type="dxa"/>
          </w:tcPr>
          <w:p w:rsidR="005924B2" w:rsidRPr="0044117D" w:rsidP="0044117D" w14:paraId="316F8CAF" w14:textId="77777777">
            <w:pPr>
              <w:spacing w:line="360" w:lineRule="auto"/>
              <w:rPr>
                <w:rFonts w:ascii="Verdana" w:hAnsi="Verdana" w:cs="Courier New"/>
                <w:b w:val="0"/>
                <w:sz w:val="18"/>
                <w:szCs w:val="20"/>
              </w:rPr>
            </w:pPr>
            <w:r w:rsidRPr="00A50635">
              <w:rPr>
                <w:rFonts w:ascii="Verdana" w:hAnsi="Verdana" w:cs="Courier New"/>
                <w:b w:val="0"/>
                <w:sz w:val="18"/>
                <w:szCs w:val="20"/>
              </w:rPr>
              <w:t>The proposed questions to participants will focus on learning more about the challenges and needs related to occupational safety and health. This includes job-related duties, positives of their job, challenges to doing their job, where they seek out resources, and attitudes about workplace safety and health.</w:t>
            </w:r>
          </w:p>
        </w:tc>
      </w:tr>
    </w:tbl>
    <w:p w:rsidR="005924B2" w:rsidP="00D9788C" w14:paraId="1D76D6D6"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2A864EA0" w14:textId="77777777" w:rsidTr="00457EB2">
        <w:tblPrEx>
          <w:tblW w:w="15125" w:type="dxa"/>
          <w:tblInd w:w="-725" w:type="dxa"/>
          <w:tblLook w:val="04A0"/>
        </w:tblPrEx>
        <w:trPr>
          <w:tblHeader/>
        </w:trPr>
        <w:tc>
          <w:tcPr>
            <w:tcW w:w="15125" w:type="dxa"/>
            <w:gridSpan w:val="4"/>
          </w:tcPr>
          <w:p w:rsidR="005924B2" w:rsidRPr="002A09C2" w:rsidP="00457EB2" w14:paraId="731C94D3"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62FE9461"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5924B2" w:rsidRPr="00D0774C" w:rsidP="00457EB2" w14:paraId="7D832038"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5924B2" w:rsidRPr="00D0774C" w:rsidP="00457EB2" w14:paraId="2A780B37"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5924B2" w:rsidRPr="00D0774C" w:rsidP="00457EB2" w14:paraId="5A531505"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5924B2" w:rsidRPr="00D0774C" w:rsidP="00457EB2" w14:paraId="405A4B11"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6853A47A"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5924B2" w:rsidRPr="00EA6A62" w:rsidP="00457EB2" w14:paraId="5B8F38D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924B2" w:rsidRPr="00EA6A62" w:rsidP="00457EB2" w14:paraId="20843D4A" w14:textId="77777777">
            <w:pPr>
              <w:spacing w:line="360" w:lineRule="auto"/>
              <w:rPr>
                <w:rFonts w:ascii="Verdana" w:hAnsi="Verdana" w:cs="Courier New"/>
                <w:b w:val="0"/>
                <w:color w:val="auto"/>
                <w:sz w:val="18"/>
                <w:szCs w:val="20"/>
              </w:rPr>
            </w:pPr>
            <w:r w:rsidRPr="003420BD">
              <w:rPr>
                <w:rFonts w:ascii="Verdana" w:hAnsi="Verdana" w:cs="Courier New"/>
                <w:b w:val="0"/>
                <w:color w:val="auto"/>
                <w:sz w:val="18"/>
                <w:szCs w:val="20"/>
                <w:highlight w:val="yellow"/>
              </w:rPr>
              <w:t>Not Research / Other</w:t>
            </w:r>
            <w:r w:rsidRPr="003420BD">
              <w:rPr>
                <w:highlight w:val="yellow"/>
              </w:rPr>
              <w:br/>
            </w:r>
            <w:r w:rsidRPr="003420BD">
              <w:rPr>
                <w:highlight w:val="yellow"/>
              </w:rPr>
              <w:br/>
            </w:r>
            <w:r w:rsidRPr="003420BD">
              <w:rPr>
                <w:rFonts w:ascii="Verdana" w:hAnsi="Verdana" w:cs="Courier New"/>
                <w:b w:val="0"/>
                <w:i/>
                <w:color w:val="auto"/>
                <w:sz w:val="18"/>
                <w:szCs w:val="20"/>
                <w:highlight w:val="yellow"/>
              </w:rPr>
              <w:t>45 CFR 46.102(l)</w:t>
            </w:r>
            <w:r w:rsidRPr="003420BD">
              <w:rPr>
                <w:highlight w:val="yellow"/>
              </w:rPr>
              <w:br/>
            </w:r>
            <w:r w:rsidRPr="003420BD">
              <w:rPr>
                <w:highlight w:val="yellow"/>
              </w:rPr>
              <w:br/>
            </w:r>
            <w:r w:rsidRPr="003420BD">
              <w:rPr>
                <w:rFonts w:ascii="Verdana" w:hAnsi="Verdana" w:cs="Courier New"/>
                <w:b w:val="0"/>
                <w:color w:val="auto"/>
                <w:sz w:val="18"/>
                <w:szCs w:val="20"/>
                <w:highlight w:val="yellow"/>
              </w:rPr>
              <w:t>Other - Marketing survey</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924B2" w:rsidRPr="00EA6A62" w:rsidP="00457EB2" w14:paraId="0C3007A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07/15/24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5924B2" w:rsidRPr="00EA6A62" w:rsidP="00457EB2" w14:paraId="29A2DF0C"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Berry_K Ann (zcz2) Division HSC</w:t>
            </w:r>
          </w:p>
        </w:tc>
      </w:tr>
      <w:tr w14:paraId="621D69E5"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5924B2" w:rsidRPr="00EA6A62" w:rsidP="00457EB2" w14:paraId="6BD9C35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5924B2" w:rsidRPr="00EA6A62" w:rsidP="00457EB2" w14:paraId="1C27FDCF"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5924B2" w:rsidRPr="00EA6A62" w:rsidP="00457EB2" w14:paraId="4540A4F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07/15/24</w:t>
            </w:r>
          </w:p>
        </w:tc>
        <w:tc>
          <w:tcPr>
            <w:tcW w:w="4145" w:type="dxa"/>
            <w:tcBorders>
              <w:top w:val="single" w:sz="4" w:space="0" w:color="5B9BD5" w:themeColor="accent1"/>
              <w:left w:val="single" w:sz="4" w:space="0" w:color="5B9BD5" w:themeColor="accent1"/>
            </w:tcBorders>
            <w:shd w:val="clear" w:color="auto" w:fill="FFFFFF" w:themeFill="background1"/>
          </w:tcPr>
          <w:p w:rsidR="005924B2" w:rsidRPr="00EA6A62" w:rsidP="00457EB2" w14:paraId="5C05B5D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Fitzgerald_Emily  (iza8) OMB / PRA</w:t>
            </w:r>
          </w:p>
        </w:tc>
      </w:tr>
    </w:tbl>
    <w:p w:rsidR="005924B2" w:rsidRPr="002A09C2" w:rsidP="00D9788C" w14:paraId="5C36E954"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16840776">
    <w:abstractNumId w:val="2"/>
  </w:num>
  <w:num w:numId="2" w16cid:durableId="1818836073">
    <w:abstractNumId w:val="0"/>
  </w:num>
  <w:num w:numId="3" w16cid:durableId="56854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A09C2"/>
    <w:rsid w:val="002E05E0"/>
    <w:rsid w:val="003420BD"/>
    <w:rsid w:val="00427BCE"/>
    <w:rsid w:val="00440DA0"/>
    <w:rsid w:val="0044117D"/>
    <w:rsid w:val="00457EB2"/>
    <w:rsid w:val="004C652F"/>
    <w:rsid w:val="004E158A"/>
    <w:rsid w:val="004E1AFA"/>
    <w:rsid w:val="0051290E"/>
    <w:rsid w:val="00563DDE"/>
    <w:rsid w:val="005924B2"/>
    <w:rsid w:val="005A7976"/>
    <w:rsid w:val="006B685E"/>
    <w:rsid w:val="006C7BDD"/>
    <w:rsid w:val="00730F1F"/>
    <w:rsid w:val="0075542F"/>
    <w:rsid w:val="0076474C"/>
    <w:rsid w:val="00764BC6"/>
    <w:rsid w:val="007664EF"/>
    <w:rsid w:val="007875BB"/>
    <w:rsid w:val="008D40F4"/>
    <w:rsid w:val="009B1B54"/>
    <w:rsid w:val="009B5271"/>
    <w:rsid w:val="009D6444"/>
    <w:rsid w:val="00A4052B"/>
    <w:rsid w:val="00A50635"/>
    <w:rsid w:val="00A64862"/>
    <w:rsid w:val="00A757AA"/>
    <w:rsid w:val="00A93364"/>
    <w:rsid w:val="00AB0E20"/>
    <w:rsid w:val="00AE5993"/>
    <w:rsid w:val="00B94F5B"/>
    <w:rsid w:val="00BB7522"/>
    <w:rsid w:val="00C470FC"/>
    <w:rsid w:val="00C6661F"/>
    <w:rsid w:val="00C90EB1"/>
    <w:rsid w:val="00D0774C"/>
    <w:rsid w:val="00D26908"/>
    <w:rsid w:val="00D37E18"/>
    <w:rsid w:val="00D5606B"/>
    <w:rsid w:val="00D570FE"/>
    <w:rsid w:val="00D9788C"/>
    <w:rsid w:val="00DB24EE"/>
    <w:rsid w:val="00DB2C46"/>
    <w:rsid w:val="00E0232D"/>
    <w:rsid w:val="00E62CDD"/>
    <w:rsid w:val="00EA6A62"/>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163AF"/>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13a1d9-f29f-447c-a535-83598dc51f4b">
      <Terms xmlns="http://schemas.microsoft.com/office/infopath/2007/PartnerControls"/>
    </lcf76f155ced4ddcb4097134ff3c332f>
    <TaxCatchAll xmlns="08fc547b-9a45-42ae-868b-f62c0315c0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D3677C5C0704297561ABF133A12FB" ma:contentTypeVersion="15" ma:contentTypeDescription="Create a new document." ma:contentTypeScope="" ma:versionID="ce746d9bcfb94e6f17ca91626ecfc47c">
  <xsd:schema xmlns:xsd="http://www.w3.org/2001/XMLSchema" xmlns:xs="http://www.w3.org/2001/XMLSchema" xmlns:p="http://schemas.microsoft.com/office/2006/metadata/properties" xmlns:ns2="7813a1d9-f29f-447c-a535-83598dc51f4b" xmlns:ns3="08fc547b-9a45-42ae-868b-f62c0315c0d9" targetNamespace="http://schemas.microsoft.com/office/2006/metadata/properties" ma:root="true" ma:fieldsID="54f9ba047cbf4bb7615733627f54802b" ns2:_="" ns3:_="">
    <xsd:import namespace="7813a1d9-f29f-447c-a535-83598dc51f4b"/>
    <xsd:import namespace="08fc547b-9a45-42ae-868b-f62c0315c0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a1d9-f29f-447c-a535-83598dc51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c547b-9a45-42ae-868b-f62c0315c0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edbc84-59ee-48f5-a045-5dba7b279c88}" ma:internalName="TaxCatchAll" ma:showField="CatchAllData" ma:web="08fc547b-9a45-42ae-868b-f62c0315c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314A0-533F-4C8C-ACD1-14A59A333FA7}">
  <ds:schemaRefs>
    <ds:schemaRef ds:uri="http://schemas.microsoft.com/office/2006/metadata/properties"/>
    <ds:schemaRef ds:uri="http://schemas.microsoft.com/office/infopath/2007/PartnerControls"/>
    <ds:schemaRef ds:uri="7813a1d9-f29f-447c-a535-83598dc51f4b"/>
    <ds:schemaRef ds:uri="08fc547b-9a45-42ae-868b-f62c0315c0d9"/>
  </ds:schemaRefs>
</ds:datastoreItem>
</file>

<file path=customXml/itemProps2.xml><?xml version="1.0" encoding="utf-8"?>
<ds:datastoreItem xmlns:ds="http://schemas.openxmlformats.org/officeDocument/2006/customXml" ds:itemID="{F5EAACC0-26C7-4DDE-8C7B-111CBB7671EE}">
  <ds:schemaRefs>
    <ds:schemaRef ds:uri="http://schemas.microsoft.com/sharepoint/v3/contenttype/forms"/>
  </ds:schemaRefs>
</ds:datastoreItem>
</file>

<file path=customXml/itemProps3.xml><?xml version="1.0" encoding="utf-8"?>
<ds:datastoreItem xmlns:ds="http://schemas.openxmlformats.org/officeDocument/2006/customXml" ds:itemID="{5FF08CAA-227D-417E-BB66-0F0BB2B67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a1d9-f29f-447c-a535-83598dc51f4b"/>
    <ds:schemaRef ds:uri="08fc547b-9a45-42ae-868b-f62c0315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Novicki</dc:creator>
  <cp:lastModifiedBy>Novicki, Emily (CDC/NIOSH/OD)</cp:lastModifiedBy>
  <cp:revision>3</cp:revision>
  <dcterms:created xsi:type="dcterms:W3CDTF">2024-07-26T15:43:00Z</dcterms:created>
  <dcterms:modified xsi:type="dcterms:W3CDTF">2024-08-07T14:39:00Z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0x010100781D3677C5C0704297561ABF133A12FB</vt:lpwstr>
  </property>
  <property fmtid="{D5CDD505-2E9C-101B-9397-08002B2CF9AE}" pid="3" name="MSIP_Label_7b94a7b8-f06c-4dfe-bdcc-9b548fd58c31_ActionId">
    <vt:lpwstr>031ed02e-d2b2-40cf-846f-b17975b31d3f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2024-07-26T15:40:07Z</vt:lpwstr>
  </property>
  <property fmtid="{D5CDD505-2E9C-101B-9397-08002B2CF9AE}" pid="9" name="MSIP_Label_7b94a7b8-f06c-4dfe-bdcc-9b548fd58c31_SiteId">
    <vt:lpwstr>9ce70869-60db-44fd-abe8-d2767077fc8f</vt:lpwstr>
  </property>
</Properties>
</file>