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E46" w:rsidP="009D5E46" w14:paraId="66F5A57A" w14:textId="77777777">
      <w:pPr>
        <w:spacing w:before="0"/>
        <w:ind w:left="0" w:right="0"/>
        <w:jc w:val="center"/>
        <w:textAlignment w:val="baseline"/>
        <w:rPr>
          <w:rFonts w:asciiTheme="minorHAnsi" w:hAnsiTheme="minorHAnsi" w:cstheme="minorHAnsi"/>
          <w:b/>
          <w:bCs/>
          <w:color w:val="auto"/>
          <w:sz w:val="22"/>
          <w:szCs w:val="22"/>
        </w:rPr>
      </w:pPr>
      <w:r w:rsidRPr="001E7296">
        <w:rPr>
          <w:rFonts w:asciiTheme="minorHAnsi" w:hAnsiTheme="minorHAnsi" w:cstheme="minorHAnsi"/>
          <w:b/>
          <w:bCs/>
          <w:color w:val="auto"/>
          <w:sz w:val="22"/>
          <w:szCs w:val="22"/>
        </w:rPr>
        <w:t>Key Informant Interview Guide</w:t>
      </w:r>
    </w:p>
    <w:p w:rsidR="004009F7" w:rsidP="004009F7" w14:paraId="5B621888"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4009F7" w:rsidP="004009F7" w14:paraId="5D53F9EA"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4009F7" w:rsidP="004009F7" w14:paraId="79A75E0C" w14:textId="4E67ED03">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sidR="00554E78">
        <w:rPr>
          <w:sz w:val="18"/>
          <w:szCs w:val="18"/>
        </w:rPr>
        <w:t>5</w:t>
      </w:r>
      <w:r>
        <w:rPr>
          <w:color w:val="000000"/>
          <w:sz w:val="18"/>
          <w:szCs w:val="18"/>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p w:rsidR="004009F7" w:rsidRPr="001E7296" w:rsidP="009D5E46" w14:paraId="57B5253A" w14:textId="77777777">
      <w:pPr>
        <w:spacing w:before="0"/>
        <w:ind w:left="0" w:right="0"/>
        <w:jc w:val="center"/>
        <w:textAlignment w:val="baseline"/>
        <w:rPr>
          <w:rFonts w:asciiTheme="minorHAnsi" w:hAnsiTheme="minorHAnsi" w:cstheme="minorHAnsi"/>
          <w:b/>
          <w:bCs/>
          <w:color w:val="auto"/>
          <w:sz w:val="22"/>
          <w:szCs w:val="22"/>
        </w:rPr>
      </w:pPr>
    </w:p>
    <w:p w:rsidR="009D5E46" w:rsidRPr="001E7296" w:rsidP="009D5E46" w14:paraId="78DA376C" w14:textId="77777777">
      <w:pPr>
        <w:spacing w:before="0"/>
        <w:ind w:left="0" w:right="0"/>
        <w:jc w:val="center"/>
        <w:textAlignment w:val="baseline"/>
        <w:rPr>
          <w:rFonts w:asciiTheme="minorHAnsi" w:hAnsiTheme="minorHAnsi" w:cstheme="minorHAnsi"/>
          <w:color w:val="auto"/>
          <w:sz w:val="22"/>
          <w:szCs w:val="22"/>
        </w:rPr>
      </w:pPr>
    </w:p>
    <w:p w:rsidR="009D5E46" w:rsidRPr="001E7296" w:rsidP="009D5E46" w14:paraId="668D1EF8" w14:textId="77777777">
      <w:pPr>
        <w:spacing w:before="0"/>
        <w:ind w:left="0" w:right="0"/>
        <w:textAlignment w:val="baseline"/>
        <w:rPr>
          <w:rFonts w:asciiTheme="minorHAnsi" w:hAnsiTheme="minorHAnsi" w:cstheme="minorHAnsi"/>
          <w:b/>
          <w:bCs/>
          <w:color w:val="auto"/>
          <w:sz w:val="22"/>
          <w:szCs w:val="22"/>
          <w:u w:val="single"/>
        </w:rPr>
      </w:pPr>
      <w:r w:rsidRPr="001E7296">
        <w:rPr>
          <w:rFonts w:asciiTheme="minorHAnsi" w:hAnsiTheme="minorHAnsi" w:cstheme="minorHAnsi"/>
          <w:b/>
          <w:bCs/>
          <w:color w:val="auto"/>
          <w:sz w:val="22"/>
          <w:szCs w:val="22"/>
          <w:u w:val="single"/>
        </w:rPr>
        <w:t>Introductory Text: </w:t>
      </w:r>
    </w:p>
    <w:p w:rsidR="009D5E46" w:rsidP="009D5E46" w14:paraId="4EEA104C" w14:textId="77777777">
      <w:pPr>
        <w:spacing w:before="0"/>
        <w:ind w:left="0" w:right="0"/>
        <w:textAlignment w:val="baseline"/>
        <w:rPr>
          <w:rFonts w:asciiTheme="minorHAnsi" w:hAnsiTheme="minorHAnsi" w:cstheme="minorHAnsi"/>
          <w:color w:val="000000"/>
          <w:sz w:val="22"/>
          <w:szCs w:val="22"/>
        </w:rPr>
      </w:pPr>
      <w:r w:rsidRPr="001E7296">
        <w:rPr>
          <w:rFonts w:asciiTheme="minorHAnsi" w:hAnsiTheme="minorHAnsi" w:cstheme="minorHAnsi"/>
          <w:color w:val="000000"/>
          <w:sz w:val="22"/>
          <w:szCs w:val="22"/>
        </w:rPr>
        <w:t xml:space="preserve">Thank you for your time today in helping us understand your perspectives on </w:t>
      </w:r>
      <w:r w:rsidRPr="001E7296">
        <w:rPr>
          <w:rFonts w:asciiTheme="minorHAnsi" w:hAnsiTheme="minorHAnsi" w:cstheme="minorHAnsi"/>
          <w:color w:val="auto"/>
          <w:sz w:val="22"/>
          <w:szCs w:val="22"/>
        </w:rPr>
        <w:t>CDC’s Motor Vehicle Prioritizing Interventions and Cost Calculator for States and a potential new iteration of this tool to help support transportation safety decision-making</w:t>
      </w:r>
      <w:r w:rsidRPr="001E7296">
        <w:rPr>
          <w:rFonts w:asciiTheme="minorHAnsi" w:hAnsiTheme="minorHAnsi" w:cstheme="minorHAnsi"/>
          <w:color w:val="000000"/>
          <w:sz w:val="22"/>
          <w:szCs w:val="22"/>
        </w:rPr>
        <w:t xml:space="preserve">.  </w:t>
      </w:r>
    </w:p>
    <w:p w:rsidR="009D5E46" w:rsidP="009D5E46" w14:paraId="04800549" w14:textId="77777777">
      <w:pPr>
        <w:spacing w:before="0"/>
        <w:ind w:left="0" w:right="0"/>
        <w:textAlignment w:val="baseline"/>
        <w:rPr>
          <w:rFonts w:asciiTheme="minorHAnsi" w:hAnsiTheme="minorHAnsi" w:cstheme="minorHAnsi"/>
          <w:color w:val="000000"/>
          <w:sz w:val="22"/>
          <w:szCs w:val="22"/>
        </w:rPr>
      </w:pPr>
    </w:p>
    <w:p w:rsidR="009D5E46" w:rsidP="009D5E46" w14:paraId="3E57748C" w14:textId="77777777">
      <w:pPr>
        <w:spacing w:before="0"/>
        <w:ind w:left="0" w:right="0"/>
        <w:textAlignment w:val="baseline"/>
        <w:rPr>
          <w:rFonts w:asciiTheme="minorHAnsi" w:hAnsiTheme="minorHAnsi" w:cstheme="minorHAnsi"/>
          <w:color w:val="000000"/>
          <w:sz w:val="22"/>
          <w:szCs w:val="22"/>
        </w:rPr>
      </w:pPr>
      <w:r w:rsidRPr="001E7296">
        <w:rPr>
          <w:rFonts w:asciiTheme="minorHAnsi" w:hAnsiTheme="minorHAnsi" w:cstheme="minorHAnsi"/>
          <w:color w:val="000000"/>
          <w:sz w:val="22"/>
          <w:szCs w:val="22"/>
        </w:rPr>
        <w:t xml:space="preserve">I will ask you a </w:t>
      </w:r>
      <w:r>
        <w:rPr>
          <w:rFonts w:asciiTheme="minorHAnsi" w:hAnsiTheme="minorHAnsi" w:cstheme="minorHAnsi"/>
          <w:color w:val="000000"/>
          <w:sz w:val="22"/>
          <w:szCs w:val="22"/>
        </w:rPr>
        <w:t>few</w:t>
      </w:r>
      <w:r w:rsidRPr="001E7296">
        <w:rPr>
          <w:rFonts w:asciiTheme="minorHAnsi" w:hAnsiTheme="minorHAnsi" w:cstheme="minorHAnsi"/>
          <w:color w:val="000000"/>
          <w:sz w:val="22"/>
          <w:szCs w:val="22"/>
        </w:rPr>
        <w:t xml:space="preserve"> questions</w:t>
      </w:r>
      <w:r>
        <w:rPr>
          <w:rFonts w:asciiTheme="minorHAnsi" w:hAnsiTheme="minorHAnsi" w:cstheme="minorHAnsi"/>
          <w:color w:val="000000"/>
          <w:sz w:val="22"/>
          <w:szCs w:val="22"/>
        </w:rPr>
        <w:t xml:space="preserve"> first on the </w:t>
      </w:r>
      <w:r w:rsidRPr="001E7296">
        <w:rPr>
          <w:rFonts w:asciiTheme="minorHAnsi" w:hAnsiTheme="minorHAnsi" w:cstheme="minorHAnsi"/>
          <w:color w:val="auto"/>
          <w:sz w:val="22"/>
          <w:szCs w:val="22"/>
        </w:rPr>
        <w:t>Motor Vehicle Prioritizing Interventions and Cost Calculator for States</w:t>
      </w:r>
      <w:r>
        <w:rPr>
          <w:rFonts w:asciiTheme="minorHAnsi" w:hAnsiTheme="minorHAnsi" w:cstheme="minorHAnsi"/>
          <w:color w:val="000000"/>
          <w:sz w:val="22"/>
          <w:szCs w:val="22"/>
        </w:rPr>
        <w:t>, followed by some questions on a potential restructuring of this Tool to support transportation safety program, policy, and practice decision-making with a Safe System and equity-centered framing.</w:t>
      </w:r>
    </w:p>
    <w:p w:rsidR="009D5E46" w:rsidP="009D5E46" w14:paraId="3C1EED16" w14:textId="77777777">
      <w:pPr>
        <w:spacing w:before="0"/>
        <w:ind w:left="0" w:right="0"/>
        <w:textAlignment w:val="baseline"/>
        <w:rPr>
          <w:rFonts w:asciiTheme="minorHAnsi" w:hAnsiTheme="minorHAnsi" w:cstheme="minorHAnsi"/>
          <w:color w:val="000000"/>
          <w:sz w:val="22"/>
          <w:szCs w:val="22"/>
        </w:rPr>
      </w:pPr>
    </w:p>
    <w:p w:rsidR="009D5E46" w:rsidP="009D5E46" w14:paraId="097A30C0" w14:textId="77777777">
      <w:pPr>
        <w:spacing w:before="0"/>
        <w:ind w:left="0" w:right="0"/>
        <w:textAlignment w:val="baseline"/>
        <w:rPr>
          <w:rFonts w:asciiTheme="minorHAnsi" w:hAnsiTheme="minorHAnsi" w:cstheme="minorHAnsi"/>
          <w:color w:val="000000"/>
          <w:sz w:val="22"/>
          <w:szCs w:val="22"/>
        </w:rPr>
      </w:pPr>
      <w:r w:rsidRPr="001E7296">
        <w:rPr>
          <w:rFonts w:asciiTheme="minorHAnsi" w:hAnsiTheme="minorHAnsi" w:cstheme="minorHAnsi"/>
          <w:color w:val="000000"/>
          <w:sz w:val="22"/>
          <w:szCs w:val="22"/>
        </w:rPr>
        <w:t xml:space="preserve">I expect this interview to take no longer than </w:t>
      </w:r>
      <w:r>
        <w:rPr>
          <w:rFonts w:asciiTheme="minorHAnsi" w:hAnsiTheme="minorHAnsi" w:cstheme="minorHAnsi"/>
          <w:color w:val="000000"/>
          <w:sz w:val="22"/>
          <w:szCs w:val="22"/>
        </w:rPr>
        <w:t>5</w:t>
      </w:r>
      <w:r w:rsidRPr="001E7296">
        <w:rPr>
          <w:rFonts w:asciiTheme="minorHAnsi" w:hAnsiTheme="minorHAnsi" w:cstheme="minorHAnsi"/>
          <w:color w:val="000000"/>
          <w:sz w:val="22"/>
          <w:szCs w:val="22"/>
        </w:rPr>
        <w:t xml:space="preserve">0 minutes. If at any point you do not want to continue the interview, you are welcome to say so, and I will stop the interview. </w:t>
      </w:r>
      <w:r>
        <w:rPr>
          <w:rFonts w:asciiTheme="minorHAnsi" w:hAnsiTheme="minorHAnsi" w:cstheme="minorHAnsi"/>
          <w:color w:val="000000"/>
          <w:sz w:val="22"/>
          <w:szCs w:val="22"/>
        </w:rPr>
        <w:t xml:space="preserve">I will be taking notes during our discussion but also wanted to ask if it is okay if I record our interview to fill in any gaps in my notes. Once notes are checked and data is synthesized, all recordings will be deleted. </w:t>
      </w:r>
    </w:p>
    <w:p w:rsidR="009D5E46" w:rsidP="009D5E46" w14:paraId="2FACDB5E" w14:textId="77777777">
      <w:pPr>
        <w:spacing w:before="0"/>
        <w:ind w:left="0" w:right="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Is it alright if I record our conversation?</w:t>
      </w:r>
    </w:p>
    <w:p w:rsidR="009D5E46" w:rsidRPr="001E7296" w:rsidP="009D5E46" w14:paraId="15685FAC" w14:textId="77777777">
      <w:pPr>
        <w:spacing w:before="0"/>
        <w:ind w:left="0" w:right="0"/>
        <w:textAlignment w:val="baseline"/>
        <w:rPr>
          <w:rFonts w:asciiTheme="minorHAnsi" w:hAnsiTheme="minorHAnsi" w:cstheme="minorHAnsi"/>
          <w:color w:val="auto"/>
          <w:sz w:val="22"/>
          <w:szCs w:val="22"/>
        </w:rPr>
      </w:pPr>
      <w:r w:rsidRPr="001E7296">
        <w:rPr>
          <w:rFonts w:asciiTheme="minorHAnsi" w:hAnsiTheme="minorHAnsi" w:cstheme="minorHAnsi"/>
          <w:color w:val="000000"/>
          <w:sz w:val="22"/>
          <w:szCs w:val="22"/>
        </w:rPr>
        <w:t>Do you have any questions before we begin? </w:t>
      </w:r>
    </w:p>
    <w:p w:rsidR="009D5E46" w:rsidRPr="001E7296" w:rsidP="009D5E46" w14:paraId="602AF7A3" w14:textId="77777777">
      <w:pPr>
        <w:keepNext/>
        <w:keepLines/>
        <w:spacing w:before="160" w:after="80" w:line="259" w:lineRule="auto"/>
        <w:ind w:left="0" w:right="0"/>
        <w:outlineLvl w:val="1"/>
        <w:rPr>
          <w:rFonts w:eastAsia="Yu Gothic Light" w:asciiTheme="minorHAnsi" w:hAnsiTheme="minorHAnsi" w:cstheme="minorHAnsi"/>
          <w:b/>
          <w:bCs/>
          <w:color w:val="auto"/>
          <w:kern w:val="2"/>
          <w:sz w:val="22"/>
          <w:szCs w:val="22"/>
          <w:u w:val="single"/>
          <w14:ligatures w14:val="standardContextual"/>
        </w:rPr>
      </w:pPr>
      <w:r w:rsidRPr="001E7296">
        <w:rPr>
          <w:rFonts w:eastAsia="Yu Gothic Light" w:asciiTheme="minorHAnsi" w:hAnsiTheme="minorHAnsi" w:cstheme="minorHAnsi"/>
          <w:b/>
          <w:bCs/>
          <w:color w:val="auto"/>
          <w:kern w:val="2"/>
          <w:sz w:val="22"/>
          <w:szCs w:val="22"/>
          <w:u w:val="single"/>
          <w14:ligatures w14:val="standardContextual"/>
        </w:rPr>
        <w:t>Questions</w:t>
      </w:r>
      <w:r>
        <w:rPr>
          <w:rFonts w:eastAsia="Yu Gothic Light" w:asciiTheme="minorHAnsi" w:hAnsiTheme="minorHAnsi" w:cstheme="minorHAnsi"/>
          <w:b/>
          <w:bCs/>
          <w:color w:val="auto"/>
          <w:kern w:val="2"/>
          <w:sz w:val="22"/>
          <w:szCs w:val="22"/>
          <w:u w:val="single"/>
          <w14:ligatures w14:val="standardContextual"/>
        </w:rPr>
        <w:t xml:space="preserve"> </w:t>
      </w:r>
      <w:r w:rsidRPr="00E65A64">
        <w:rPr>
          <w:rFonts w:eastAsia="Yu Gothic Light" w:asciiTheme="minorHAnsi" w:hAnsiTheme="minorHAnsi" w:cstheme="minorHAnsi"/>
          <w:i/>
          <w:iCs/>
          <w:color w:val="auto"/>
          <w:kern w:val="2"/>
          <w:sz w:val="22"/>
          <w:szCs w:val="22"/>
          <w14:ligatures w14:val="standardContextual"/>
        </w:rPr>
        <w:t>[Note to interviewer: probe if needed to gather their current thoughts on the current tool and future iteration.]</w:t>
      </w:r>
    </w:p>
    <w:p w:rsidR="009D5E46" w:rsidP="009D5E46" w14:paraId="6B6B2438" w14:textId="77777777">
      <w:pPr>
        <w:ind w:left="0"/>
        <w:rPr>
          <w:rFonts w:eastAsia="Yu Gothic Light" w:asciiTheme="minorHAnsi" w:hAnsiTheme="minorHAnsi" w:cstheme="minorHAnsi"/>
          <w:color w:val="auto"/>
          <w:sz w:val="22"/>
          <w:szCs w:val="22"/>
        </w:rPr>
      </w:pPr>
      <w:r>
        <w:rPr>
          <w:rFonts w:eastAsia="Yu Gothic Light" w:asciiTheme="minorHAnsi" w:hAnsiTheme="minorHAnsi" w:cstheme="minorHAnsi"/>
          <w:color w:val="auto"/>
          <w:sz w:val="22"/>
          <w:szCs w:val="22"/>
        </w:rPr>
        <w:t xml:space="preserve">First, I will ask you a few general questions about the current </w:t>
      </w:r>
      <w:r w:rsidRPr="00995995">
        <w:rPr>
          <w:rFonts w:eastAsia="Yu Gothic Light" w:asciiTheme="minorHAnsi" w:hAnsiTheme="minorHAnsi" w:cstheme="minorHAnsi"/>
          <w:color w:val="auto"/>
          <w:sz w:val="22"/>
          <w:szCs w:val="22"/>
        </w:rPr>
        <w:t>CDC Motor Vehicle Prioritizing</w:t>
      </w:r>
      <w:r>
        <w:rPr>
          <w:rFonts w:eastAsia="Yu Gothic Light" w:asciiTheme="minorHAnsi" w:hAnsiTheme="minorHAnsi" w:cstheme="minorHAnsi"/>
          <w:color w:val="auto"/>
          <w:sz w:val="22"/>
          <w:szCs w:val="22"/>
        </w:rPr>
        <w:t xml:space="preserve"> I</w:t>
      </w:r>
      <w:r w:rsidRPr="00995995">
        <w:rPr>
          <w:rFonts w:eastAsia="Yu Gothic Light" w:asciiTheme="minorHAnsi" w:hAnsiTheme="minorHAnsi" w:cstheme="minorHAnsi"/>
          <w:color w:val="auto"/>
          <w:sz w:val="22"/>
          <w:szCs w:val="22"/>
        </w:rPr>
        <w:t>nterventions and Cost Calculator for States</w:t>
      </w:r>
      <w:r>
        <w:rPr>
          <w:rFonts w:eastAsia="Yu Gothic Light" w:asciiTheme="minorHAnsi" w:hAnsiTheme="minorHAnsi" w:cstheme="minorHAnsi"/>
          <w:color w:val="auto"/>
          <w:sz w:val="22"/>
          <w:szCs w:val="22"/>
        </w:rPr>
        <w:t xml:space="preserve">. I’m going to put the link to the site in the chat so you can easily access it: </w:t>
      </w:r>
      <w:hyperlink r:id="rId4" w:history="1">
        <w:r w:rsidRPr="0060131F">
          <w:rPr>
            <w:rStyle w:val="Hyperlink"/>
            <w:rFonts w:eastAsia="Yu Gothic Light" w:asciiTheme="minorHAnsi" w:hAnsiTheme="minorHAnsi" w:cstheme="minorHAnsi"/>
            <w:sz w:val="22"/>
            <w:szCs w:val="22"/>
          </w:rPr>
          <w:t>https://wisqars.cdc.gov/mvpiccs/</w:t>
        </w:r>
      </w:hyperlink>
      <w:r>
        <w:rPr>
          <w:rFonts w:eastAsia="Yu Gothic Light" w:asciiTheme="minorHAnsi" w:hAnsiTheme="minorHAnsi" w:cstheme="minorHAnsi"/>
          <w:color w:val="auto"/>
          <w:sz w:val="22"/>
          <w:szCs w:val="22"/>
        </w:rPr>
        <w:t xml:space="preserve">. </w:t>
      </w:r>
    </w:p>
    <w:p w:rsidR="009D5E46" w:rsidRPr="00995995" w:rsidP="009D5E46" w14:paraId="085969CA" w14:textId="77777777">
      <w:pPr>
        <w:ind w:left="0"/>
        <w:rPr>
          <w:rFonts w:eastAsia="Yu Gothic Light" w:asciiTheme="minorHAnsi" w:hAnsiTheme="minorHAnsi" w:cstheme="minorHAnsi"/>
          <w:i/>
          <w:iCs/>
          <w:color w:val="auto"/>
          <w:sz w:val="22"/>
          <w:szCs w:val="22"/>
        </w:rPr>
      </w:pPr>
      <w:r>
        <w:rPr>
          <w:rFonts w:eastAsia="Yu Gothic Light" w:asciiTheme="minorHAnsi" w:hAnsiTheme="minorHAnsi" w:cstheme="minorHAnsi"/>
          <w:i/>
          <w:iCs/>
          <w:color w:val="auto"/>
          <w:sz w:val="22"/>
          <w:szCs w:val="22"/>
        </w:rPr>
        <w:t>(</w:t>
      </w:r>
      <w:r w:rsidRPr="00995995">
        <w:rPr>
          <w:rFonts w:eastAsia="Yu Gothic Light" w:asciiTheme="minorHAnsi" w:hAnsiTheme="minorHAnsi" w:cstheme="minorHAnsi"/>
          <w:i/>
          <w:iCs/>
          <w:color w:val="auto"/>
          <w:sz w:val="22"/>
          <w:szCs w:val="22"/>
        </w:rPr>
        <w:t>First impressions</w:t>
      </w:r>
      <w:r>
        <w:rPr>
          <w:rFonts w:eastAsia="Yu Gothic Light" w:asciiTheme="minorHAnsi" w:hAnsiTheme="minorHAnsi" w:cstheme="minorHAnsi"/>
          <w:i/>
          <w:iCs/>
          <w:color w:val="auto"/>
          <w:sz w:val="22"/>
          <w:szCs w:val="22"/>
        </w:rPr>
        <w:t>)</w:t>
      </w:r>
    </w:p>
    <w:p w:rsidR="009D5E46" w:rsidRPr="001A623C" w:rsidP="009D5E46" w14:paraId="693C1E28"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sidRPr="001A623C">
        <w:rPr>
          <w:rFonts w:eastAsia="Yu Gothic" w:asciiTheme="minorHAnsi" w:hAnsiTheme="minorHAnsi" w:cstheme="minorHAnsi"/>
          <w:color w:val="auto"/>
          <w:kern w:val="2"/>
          <w:sz w:val="22"/>
          <w:szCs w:val="22"/>
          <w14:ligatures w14:val="standardContextual"/>
        </w:rPr>
        <w:t xml:space="preserve">What are your first impressions of the website? </w:t>
      </w:r>
    </w:p>
    <w:p w:rsidR="009D5E46" w:rsidRPr="00995995" w:rsidP="009D5E46" w14:paraId="425DD214" w14:textId="77777777">
      <w:pPr>
        <w:ind w:left="0"/>
        <w:rPr>
          <w:rFonts w:eastAsia="Yu Gothic Light" w:asciiTheme="minorHAnsi" w:hAnsiTheme="minorHAnsi" w:cstheme="minorHAnsi"/>
          <w:i/>
          <w:iCs/>
          <w:color w:val="auto"/>
          <w:sz w:val="22"/>
          <w:szCs w:val="22"/>
        </w:rPr>
      </w:pPr>
      <w:r>
        <w:rPr>
          <w:rFonts w:eastAsia="Yu Gothic Light" w:asciiTheme="minorHAnsi" w:hAnsiTheme="minorHAnsi" w:cstheme="minorHAnsi"/>
          <w:i/>
          <w:iCs/>
          <w:color w:val="auto"/>
          <w:sz w:val="22"/>
          <w:szCs w:val="22"/>
        </w:rPr>
        <w:t>(</w:t>
      </w:r>
      <w:r w:rsidRPr="00995995">
        <w:rPr>
          <w:rFonts w:eastAsia="Yu Gothic Light" w:asciiTheme="minorHAnsi" w:hAnsiTheme="minorHAnsi" w:cstheme="minorHAnsi"/>
          <w:i/>
          <w:iCs/>
          <w:color w:val="auto"/>
          <w:sz w:val="22"/>
          <w:szCs w:val="22"/>
        </w:rPr>
        <w:t>Navigation</w:t>
      </w:r>
      <w:r>
        <w:rPr>
          <w:rFonts w:eastAsia="Yu Gothic Light" w:asciiTheme="minorHAnsi" w:hAnsiTheme="minorHAnsi" w:cstheme="minorHAnsi"/>
          <w:i/>
          <w:iCs/>
          <w:color w:val="auto"/>
          <w:sz w:val="22"/>
          <w:szCs w:val="22"/>
        </w:rPr>
        <w:t>)</w:t>
      </w:r>
    </w:p>
    <w:p w:rsidR="009D5E46" w:rsidRPr="001A623C" w:rsidP="009D5E46" w14:paraId="2451122C"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sidRPr="001A623C">
        <w:rPr>
          <w:rFonts w:eastAsia="Yu Gothic" w:asciiTheme="minorHAnsi" w:hAnsiTheme="minorHAnsi" w:cstheme="minorHAnsi"/>
          <w:color w:val="auto"/>
          <w:kern w:val="2"/>
          <w:sz w:val="22"/>
          <w:szCs w:val="22"/>
          <w14:ligatures w14:val="standardContextual"/>
        </w:rPr>
        <w:t xml:space="preserve">How easy is it to navigate the site? </w:t>
      </w:r>
    </w:p>
    <w:p w:rsidR="009D5E46" w:rsidP="009D5E46" w14:paraId="5532F1B5"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Pr>
          <w:rFonts w:eastAsia="Yu Gothic" w:asciiTheme="minorHAnsi" w:hAnsiTheme="minorHAnsi" w:cstheme="minorHAnsi"/>
          <w:color w:val="auto"/>
          <w:kern w:val="2"/>
          <w:sz w:val="22"/>
          <w:szCs w:val="22"/>
          <w14:ligatures w14:val="standardContextual"/>
        </w:rPr>
        <w:t>Now please select a state from the map to show the analysis dashboard. What do you like about the options/selections on the dashboard?</w:t>
      </w:r>
    </w:p>
    <w:p w:rsidR="009D5E46" w:rsidP="009D5E46" w14:paraId="1E6F90C9"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Pr>
          <w:rFonts w:eastAsia="Yu Gothic" w:asciiTheme="minorHAnsi" w:hAnsiTheme="minorHAnsi" w:cstheme="minorHAnsi"/>
          <w:color w:val="auto"/>
          <w:kern w:val="2"/>
          <w:sz w:val="22"/>
          <w:szCs w:val="22"/>
          <w14:ligatures w14:val="standardContextual"/>
        </w:rPr>
        <w:t xml:space="preserve">What do you not like about the options/selections on the dashboard? </w:t>
      </w:r>
      <w:r w:rsidRPr="00BC028D">
        <w:rPr>
          <w:rFonts w:eastAsia="Yu Gothic" w:asciiTheme="minorHAnsi" w:hAnsiTheme="minorHAnsi" w:cstheme="minorHAnsi"/>
          <w:i/>
          <w:iCs/>
          <w:color w:val="auto"/>
          <w:kern w:val="2"/>
          <w:sz w:val="22"/>
          <w:szCs w:val="22"/>
          <w14:ligatures w14:val="standardContextual"/>
        </w:rPr>
        <w:t>[Probe as needed: do you think anything is missing?]</w:t>
      </w:r>
    </w:p>
    <w:p w:rsidR="009D5E46" w:rsidP="009D5E46" w14:paraId="3912354E"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Pr>
          <w:rFonts w:eastAsia="Yu Gothic" w:asciiTheme="minorHAnsi" w:hAnsiTheme="minorHAnsi" w:cstheme="minorHAnsi"/>
          <w:color w:val="auto"/>
          <w:kern w:val="2"/>
          <w:sz w:val="22"/>
          <w:szCs w:val="22"/>
          <w14:ligatures w14:val="standardContextual"/>
        </w:rPr>
        <w:t>Please run the model (with any selections chosen), could you please describe the output screen you are seeing.</w:t>
      </w:r>
    </w:p>
    <w:p w:rsidR="009D5E46" w:rsidP="009D5E46" w14:paraId="0A93B35A"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Pr>
          <w:rFonts w:eastAsia="Yu Gothic" w:asciiTheme="minorHAnsi" w:hAnsiTheme="minorHAnsi" w:cstheme="minorHAnsi"/>
          <w:color w:val="auto"/>
          <w:kern w:val="2"/>
          <w:sz w:val="22"/>
          <w:szCs w:val="22"/>
          <w14:ligatures w14:val="standardContextual"/>
        </w:rPr>
        <w:t xml:space="preserve"> What do you like about the output screen? </w:t>
      </w:r>
    </w:p>
    <w:p w:rsidR="009D5E46" w:rsidP="009D5E46" w14:paraId="5F543825" w14:textId="77777777">
      <w:pPr>
        <w:numPr>
          <w:ilvl w:val="0"/>
          <w:numId w:val="1"/>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Pr>
          <w:rFonts w:eastAsia="Yu Gothic" w:asciiTheme="minorHAnsi" w:hAnsiTheme="minorHAnsi" w:cstheme="minorHAnsi"/>
          <w:color w:val="auto"/>
          <w:kern w:val="2"/>
          <w:sz w:val="22"/>
          <w:szCs w:val="22"/>
          <w14:ligatures w14:val="standardContextual"/>
        </w:rPr>
        <w:t xml:space="preserve">What do you not like about the output screen? </w:t>
      </w:r>
      <w:r w:rsidRPr="00BC028D">
        <w:rPr>
          <w:rFonts w:eastAsia="Yu Gothic" w:asciiTheme="minorHAnsi" w:hAnsiTheme="minorHAnsi" w:cstheme="minorHAnsi"/>
          <w:i/>
          <w:iCs/>
          <w:color w:val="auto"/>
          <w:kern w:val="2"/>
          <w:sz w:val="22"/>
          <w:szCs w:val="22"/>
          <w14:ligatures w14:val="standardContextual"/>
        </w:rPr>
        <w:t>[Probe as needed: do you think anything is missing?]</w:t>
      </w:r>
    </w:p>
    <w:p w:rsidR="009D5E46" w:rsidRPr="003B52B8" w:rsidP="009D5E46" w14:paraId="3CFAC2FA" w14:textId="77777777">
      <w:pPr>
        <w:ind w:left="0"/>
        <w:rPr>
          <w:rFonts w:eastAsia="Yu Gothic Light" w:asciiTheme="minorHAnsi" w:hAnsiTheme="minorHAnsi" w:cstheme="minorHAnsi"/>
          <w:i/>
          <w:iCs/>
          <w:color w:val="auto"/>
          <w:sz w:val="22"/>
          <w:szCs w:val="22"/>
        </w:rPr>
      </w:pPr>
      <w:r>
        <w:rPr>
          <w:rFonts w:eastAsia="Yu Gothic Light" w:asciiTheme="minorHAnsi" w:hAnsiTheme="minorHAnsi" w:cstheme="minorHAnsi"/>
          <w:i/>
          <w:iCs/>
          <w:color w:val="auto"/>
          <w:sz w:val="22"/>
          <w:szCs w:val="22"/>
        </w:rPr>
        <w:t>(</w:t>
      </w:r>
      <w:r w:rsidRPr="003B52B8">
        <w:rPr>
          <w:rFonts w:eastAsia="Yu Gothic Light" w:asciiTheme="minorHAnsi" w:hAnsiTheme="minorHAnsi" w:cstheme="minorHAnsi"/>
          <w:i/>
          <w:iCs/>
          <w:color w:val="auto"/>
          <w:sz w:val="22"/>
          <w:szCs w:val="22"/>
        </w:rPr>
        <w:t>Content</w:t>
      </w:r>
      <w:r>
        <w:rPr>
          <w:rFonts w:eastAsia="Yu Gothic Light" w:asciiTheme="minorHAnsi" w:hAnsiTheme="minorHAnsi" w:cstheme="minorHAnsi"/>
          <w:i/>
          <w:iCs/>
          <w:color w:val="auto"/>
          <w:sz w:val="22"/>
          <w:szCs w:val="22"/>
        </w:rPr>
        <w:t>)</w:t>
      </w:r>
    </w:p>
    <w:p w:rsidR="009D5E46" w:rsidRPr="001A623C" w:rsidP="009D5E46" w14:paraId="7B16BAFF" w14:textId="77777777">
      <w:pPr>
        <w:numPr>
          <w:ilvl w:val="0"/>
          <w:numId w:val="2"/>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sidRPr="001A623C">
        <w:rPr>
          <w:rFonts w:eastAsia="Yu Gothic" w:asciiTheme="minorHAnsi" w:hAnsiTheme="minorHAnsi" w:cstheme="minorHAnsi"/>
          <w:color w:val="auto"/>
          <w:kern w:val="2"/>
          <w:sz w:val="22"/>
          <w:szCs w:val="22"/>
          <w14:ligatures w14:val="standardContextual"/>
        </w:rPr>
        <w:t xml:space="preserve">To what extent is the language on the site clear? </w:t>
      </w:r>
    </w:p>
    <w:p w:rsidR="009D5E46" w:rsidRPr="001A623C" w:rsidP="009D5E46" w14:paraId="3210C219" w14:textId="77777777">
      <w:pPr>
        <w:numPr>
          <w:ilvl w:val="0"/>
          <w:numId w:val="2"/>
        </w:numPr>
        <w:spacing w:before="0" w:after="160" w:line="259" w:lineRule="auto"/>
        <w:ind w:right="0"/>
        <w:contextualSpacing/>
        <w:rPr>
          <w:rFonts w:eastAsia="Yu Gothic" w:asciiTheme="minorHAnsi" w:hAnsiTheme="minorHAnsi" w:cstheme="minorHAnsi"/>
          <w:color w:val="auto"/>
          <w:kern w:val="2"/>
          <w:sz w:val="22"/>
          <w:szCs w:val="22"/>
          <w14:ligatures w14:val="standardContextual"/>
        </w:rPr>
      </w:pPr>
      <w:r w:rsidRPr="001A623C">
        <w:rPr>
          <w:rFonts w:eastAsia="Yu Gothic" w:asciiTheme="minorHAnsi" w:hAnsiTheme="minorHAnsi" w:cstheme="minorHAnsi"/>
          <w:color w:val="auto"/>
          <w:kern w:val="2"/>
          <w:sz w:val="22"/>
          <w:szCs w:val="22"/>
          <w14:ligatures w14:val="standardContextual"/>
        </w:rPr>
        <w:t xml:space="preserve">Which sections, if any, did you find the content lacking or overwhelming? </w:t>
      </w:r>
    </w:p>
    <w:p w:rsidR="009D5E46" w:rsidP="009D5E46" w14:paraId="47F2FD7E" w14:textId="77777777">
      <w:pPr>
        <w:spacing w:before="0" w:after="160" w:line="259" w:lineRule="auto"/>
        <w:ind w:left="0" w:right="0"/>
        <w:contextualSpacing/>
        <w:rPr>
          <w:rFonts w:eastAsia="Yu Gothic" w:asciiTheme="minorHAnsi" w:hAnsiTheme="minorHAnsi" w:cstheme="minorHAnsi"/>
          <w:i/>
          <w:color w:val="auto"/>
          <w:kern w:val="2"/>
          <w:sz w:val="22"/>
          <w:szCs w:val="22"/>
          <w14:ligatures w14:val="standardContextual"/>
        </w:rPr>
      </w:pPr>
    </w:p>
    <w:p w:rsidR="009D5E46" w:rsidRPr="00A41F40" w:rsidP="009D5E46" w14:paraId="4FF39E65" w14:textId="77777777">
      <w:pPr>
        <w:spacing w:before="0" w:after="160" w:line="259" w:lineRule="auto"/>
        <w:ind w:left="0" w:right="0"/>
        <w:contextualSpacing/>
        <w:rPr>
          <w:rFonts w:eastAsia="Yu Gothic" w:asciiTheme="minorHAnsi" w:hAnsiTheme="minorHAnsi" w:cstheme="minorHAnsi"/>
          <w:color w:val="auto"/>
          <w:kern w:val="2"/>
          <w:sz w:val="22"/>
          <w:szCs w:val="22"/>
          <w14:ligatures w14:val="standardContextual"/>
        </w:rPr>
      </w:pPr>
      <w:r w:rsidRPr="00A41F40">
        <w:rPr>
          <w:rFonts w:eastAsia="Yu Gothic Light" w:asciiTheme="minorHAnsi" w:hAnsiTheme="minorHAnsi" w:cstheme="minorHAnsi"/>
          <w:color w:val="auto"/>
          <w:sz w:val="22"/>
          <w:szCs w:val="22"/>
        </w:rPr>
        <w:t xml:space="preserve">Thank you for your insights on this current site. In the next iteration of the site, we are considering a redesign of the tool that would provide 3 key sections: a data section, a self-assessment section, and a recommended approaches and </w:t>
      </w:r>
      <w:r w:rsidRPr="00A41F40">
        <w:rPr>
          <w:rFonts w:eastAsia="Yu Gothic Light" w:asciiTheme="minorHAnsi" w:hAnsiTheme="minorHAnsi" w:cstheme="minorHAnsi"/>
          <w:color w:val="auto"/>
          <w:sz w:val="22"/>
          <w:szCs w:val="22"/>
        </w:rPr>
        <w:t>strategy section. I’d like to ask you questions about this potential design overall, as well as of each of these potential sections?</w:t>
      </w:r>
    </w:p>
    <w:p w:rsidR="009D5E46" w:rsidRPr="001A623C" w:rsidP="009D5E46" w14:paraId="50105771" w14:textId="77777777">
      <w:pPr>
        <w:ind w:left="0"/>
        <w:rPr>
          <w:rFonts w:eastAsia="Yu Gothic Light" w:asciiTheme="minorHAnsi" w:hAnsiTheme="minorHAnsi" w:cstheme="minorHAnsi"/>
          <w:color w:val="auto"/>
          <w:sz w:val="22"/>
          <w:szCs w:val="22"/>
        </w:rPr>
      </w:pPr>
    </w:p>
    <w:p w:rsidR="009D5E46" w:rsidRPr="00A41F40" w:rsidP="009D5E46" w14:paraId="1DF76039" w14:textId="77777777">
      <w:pPr>
        <w:ind w:left="0"/>
        <w:rPr>
          <w:rFonts w:eastAsia="Yu Gothic Light" w:asciiTheme="minorHAnsi" w:hAnsiTheme="minorHAnsi" w:cstheme="minorHAnsi"/>
          <w:i/>
          <w:iCs/>
          <w:color w:val="auto"/>
          <w:sz w:val="22"/>
          <w:szCs w:val="22"/>
        </w:rPr>
      </w:pPr>
      <w:r>
        <w:rPr>
          <w:rFonts w:eastAsia="Yu Gothic Light" w:asciiTheme="minorHAnsi" w:hAnsiTheme="minorHAnsi" w:cstheme="minorHAnsi"/>
          <w:i/>
          <w:iCs/>
          <w:color w:val="auto"/>
          <w:sz w:val="22"/>
          <w:szCs w:val="22"/>
        </w:rPr>
        <w:t>(</w:t>
      </w:r>
      <w:r w:rsidRPr="00A41F40">
        <w:rPr>
          <w:rFonts w:eastAsia="Yu Gothic Light" w:asciiTheme="minorHAnsi" w:hAnsiTheme="minorHAnsi" w:cstheme="minorHAnsi"/>
          <w:i/>
          <w:iCs/>
          <w:color w:val="auto"/>
          <w:sz w:val="22"/>
          <w:szCs w:val="22"/>
        </w:rPr>
        <w:t>Data</w:t>
      </w:r>
      <w:r>
        <w:rPr>
          <w:rFonts w:eastAsia="Yu Gothic Light" w:asciiTheme="minorHAnsi" w:hAnsiTheme="minorHAnsi" w:cstheme="minorHAnsi"/>
          <w:i/>
          <w:iCs/>
          <w:color w:val="auto"/>
          <w:sz w:val="22"/>
          <w:szCs w:val="22"/>
        </w:rPr>
        <w:t>)</w:t>
      </w:r>
    </w:p>
    <w:p w:rsidR="009D5E46" w:rsidRPr="00B45EC6" w:rsidP="009D5E46" w14:paraId="363319D6" w14:textId="77777777">
      <w:pPr>
        <w:pStyle w:val="ListParagraph"/>
        <w:numPr>
          <w:ilvl w:val="0"/>
          <w:numId w:val="3"/>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How helpful would it be to have a data component to the new site that either pulls in or links to CDC death certificate data and social determinants of health information for your state to set the stage for strategy prioritization?</w:t>
      </w:r>
      <w:r>
        <w:rPr>
          <w:rFonts w:eastAsia="Yu Gothic Light" w:asciiTheme="minorHAnsi" w:hAnsiTheme="minorHAnsi" w:cstheme="minorHAnsi"/>
          <w:sz w:val="22"/>
          <w:szCs w:val="22"/>
        </w:rPr>
        <w:t xml:space="preserve"> </w:t>
      </w:r>
      <w:r w:rsidRPr="00B45EC6">
        <w:rPr>
          <w:rFonts w:eastAsia="Yu Gothic Light" w:asciiTheme="minorHAnsi" w:hAnsiTheme="minorHAnsi" w:cstheme="minorHAnsi"/>
          <w:i/>
          <w:iCs/>
          <w:sz w:val="22"/>
          <w:szCs w:val="22"/>
        </w:rPr>
        <w:t>[Probe as needed: Or do you feel that you are already equipped with and using this data through other channels?]</w:t>
      </w:r>
    </w:p>
    <w:p w:rsidR="009D5E46" w:rsidRPr="00B45EC6" w:rsidP="009D5E46" w14:paraId="61730A3F" w14:textId="77777777">
      <w:pPr>
        <w:pStyle w:val="ListParagraph"/>
        <w:numPr>
          <w:ilvl w:val="0"/>
          <w:numId w:val="8"/>
        </w:numPr>
        <w:rPr>
          <w:rFonts w:eastAsia="Yu Gothic Light" w:asciiTheme="minorHAnsi" w:hAnsiTheme="minorHAnsi" w:cstheme="minorHAnsi"/>
          <w:sz w:val="22"/>
          <w:szCs w:val="22"/>
        </w:rPr>
      </w:pPr>
      <w:r w:rsidRPr="00B45EC6">
        <w:rPr>
          <w:rFonts w:eastAsia="Yu Gothic Light" w:asciiTheme="minorHAnsi" w:hAnsiTheme="minorHAnsi" w:cstheme="minorHAnsi"/>
          <w:sz w:val="22"/>
          <w:szCs w:val="22"/>
        </w:rPr>
        <w:t xml:space="preserve">What type of data is most useful for you to have when prioritizing equity-focused transportation safety strategies for your state? </w:t>
      </w:r>
      <w:r w:rsidRPr="00B45EC6">
        <w:rPr>
          <w:rFonts w:eastAsia="Yu Gothic Light" w:asciiTheme="minorHAnsi" w:hAnsiTheme="minorHAnsi" w:cstheme="minorHAnsi"/>
          <w:i/>
          <w:iCs/>
          <w:sz w:val="22"/>
          <w:szCs w:val="22"/>
        </w:rPr>
        <w:t>[Probe as needed: death data; measures of socioeconomic status, e.g., household level vehicles, income and education, race/ethnicity; nonfatal injury data?]</w:t>
      </w:r>
    </w:p>
    <w:p w:rsidR="009D5E46" w:rsidRPr="001A623C" w:rsidP="009D5E46" w14:paraId="155CF51F" w14:textId="77777777">
      <w:pPr>
        <w:pStyle w:val="ListParagraph"/>
        <w:numPr>
          <w:ilvl w:val="0"/>
          <w:numId w:val="5"/>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Is it most helpful to have this information at the state level, county level, or some other level of stratification?</w:t>
      </w:r>
    </w:p>
    <w:p w:rsidR="009D5E46" w:rsidRPr="0086778B" w:rsidP="009D5E46" w14:paraId="2A345EC2" w14:textId="77777777">
      <w:pPr>
        <w:ind w:left="0"/>
        <w:rPr>
          <w:rFonts w:eastAsia="Yu Gothic Light" w:asciiTheme="minorHAnsi" w:hAnsiTheme="minorHAnsi" w:cstheme="minorHAnsi"/>
          <w:i/>
          <w:iCs/>
          <w:color w:val="auto"/>
          <w:sz w:val="22"/>
          <w:szCs w:val="22"/>
        </w:rPr>
      </w:pPr>
      <w:r>
        <w:rPr>
          <w:rFonts w:eastAsia="Yu Gothic Light" w:asciiTheme="minorHAnsi" w:hAnsiTheme="minorHAnsi" w:cstheme="minorHAnsi"/>
          <w:i/>
          <w:iCs/>
          <w:color w:val="auto"/>
          <w:sz w:val="22"/>
          <w:szCs w:val="22"/>
        </w:rPr>
        <w:t>(</w:t>
      </w:r>
      <w:r w:rsidRPr="0086778B">
        <w:rPr>
          <w:rFonts w:eastAsia="Yu Gothic Light" w:asciiTheme="minorHAnsi" w:hAnsiTheme="minorHAnsi" w:cstheme="minorHAnsi"/>
          <w:i/>
          <w:iCs/>
          <w:color w:val="auto"/>
          <w:sz w:val="22"/>
          <w:szCs w:val="22"/>
        </w:rPr>
        <w:t>Self-assessment</w:t>
      </w:r>
      <w:r>
        <w:rPr>
          <w:rFonts w:eastAsia="Yu Gothic Light" w:asciiTheme="minorHAnsi" w:hAnsiTheme="minorHAnsi" w:cstheme="minorHAnsi"/>
          <w:i/>
          <w:iCs/>
          <w:color w:val="auto"/>
          <w:sz w:val="22"/>
          <w:szCs w:val="22"/>
        </w:rPr>
        <w:t>. Note pieces below would be shown on a screen share (e.g., scales, potential scorecard linked below.)</w:t>
      </w:r>
    </w:p>
    <w:p w:rsidR="009D5E46" w:rsidRPr="001A623C" w:rsidP="009D5E46" w14:paraId="362410AB" w14:textId="77777777">
      <w:pPr>
        <w:pStyle w:val="ListParagraph"/>
        <w:numPr>
          <w:ilvl w:val="0"/>
          <w:numId w:val="4"/>
        </w:numPr>
        <w:rPr>
          <w:rFonts w:eastAsia="Yu Gothic Light" w:asciiTheme="minorHAnsi" w:hAnsiTheme="minorHAnsi" w:cstheme="minorHAnsi"/>
          <w:sz w:val="22"/>
          <w:szCs w:val="22"/>
        </w:rPr>
      </w:pPr>
      <w:r>
        <w:rPr>
          <w:rFonts w:eastAsia="Yu Gothic Light" w:asciiTheme="minorHAnsi" w:hAnsiTheme="minorHAnsi" w:cstheme="minorHAnsi"/>
          <w:sz w:val="22"/>
          <w:szCs w:val="22"/>
        </w:rPr>
        <w:t>After potentially examining relevant data and be</w:t>
      </w:r>
      <w:r w:rsidRPr="001A623C">
        <w:rPr>
          <w:rFonts w:eastAsia="Yu Gothic Light" w:asciiTheme="minorHAnsi" w:hAnsiTheme="minorHAnsi" w:cstheme="minorHAnsi"/>
          <w:sz w:val="22"/>
          <w:szCs w:val="22"/>
        </w:rPr>
        <w:t>fore examining recommended strategies, would it be helpful to</w:t>
      </w:r>
      <w:r>
        <w:rPr>
          <w:rFonts w:eastAsia="Yu Gothic Light" w:asciiTheme="minorHAnsi" w:hAnsiTheme="minorHAnsi" w:cstheme="minorHAnsi"/>
          <w:sz w:val="22"/>
          <w:szCs w:val="22"/>
        </w:rPr>
        <w:t xml:space="preserve"> have a short </w:t>
      </w:r>
      <w:r w:rsidRPr="001A623C">
        <w:rPr>
          <w:rFonts w:eastAsia="Yu Gothic Light" w:asciiTheme="minorHAnsi" w:hAnsiTheme="minorHAnsi" w:cstheme="minorHAnsi"/>
          <w:sz w:val="22"/>
          <w:szCs w:val="22"/>
        </w:rPr>
        <w:t>self-assess</w:t>
      </w:r>
      <w:r>
        <w:rPr>
          <w:rFonts w:eastAsia="Yu Gothic Light" w:asciiTheme="minorHAnsi" w:hAnsiTheme="minorHAnsi" w:cstheme="minorHAnsi"/>
          <w:sz w:val="22"/>
          <w:szCs w:val="22"/>
        </w:rPr>
        <w:t>ment on the site to support thinking on</w:t>
      </w:r>
      <w:r w:rsidRPr="001A623C">
        <w:rPr>
          <w:rFonts w:eastAsia="Yu Gothic Light" w:asciiTheme="minorHAnsi" w:hAnsiTheme="minorHAnsi" w:cstheme="minorHAnsi"/>
          <w:sz w:val="22"/>
          <w:szCs w:val="22"/>
        </w:rPr>
        <w:t xml:space="preserve"> which </w:t>
      </w:r>
      <w:r>
        <w:rPr>
          <w:rFonts w:eastAsia="Yu Gothic Light" w:asciiTheme="minorHAnsi" w:hAnsiTheme="minorHAnsi" w:cstheme="minorHAnsi"/>
          <w:sz w:val="22"/>
          <w:szCs w:val="22"/>
        </w:rPr>
        <w:t xml:space="preserve">strategies are vs. are not being </w:t>
      </w:r>
      <w:r w:rsidRPr="001A623C">
        <w:rPr>
          <w:rFonts w:eastAsia="Yu Gothic Light" w:asciiTheme="minorHAnsi" w:hAnsiTheme="minorHAnsi" w:cstheme="minorHAnsi"/>
          <w:sz w:val="22"/>
          <w:szCs w:val="22"/>
        </w:rPr>
        <w:t>used in your state?</w:t>
      </w:r>
    </w:p>
    <w:p w:rsidR="009D5E46" w:rsidRPr="001A623C" w:rsidP="009D5E46" w14:paraId="20A041F2" w14:textId="77777777">
      <w:pPr>
        <w:pStyle w:val="ListParagraph"/>
        <w:numPr>
          <w:ilvl w:val="0"/>
          <w:numId w:val="4"/>
        </w:numPr>
        <w:spacing w:after="160" w:line="259" w:lineRule="auto"/>
        <w:rPr>
          <w:rFonts w:eastAsia="Yu Gothic" w:asciiTheme="minorHAnsi" w:hAnsiTheme="minorHAnsi" w:cstheme="minorHAnsi"/>
          <w:kern w:val="2"/>
          <w:sz w:val="22"/>
          <w:szCs w:val="22"/>
          <w14:ligatures w14:val="standardContextual"/>
        </w:rPr>
      </w:pPr>
      <w:r w:rsidRPr="001A623C">
        <w:rPr>
          <w:rFonts w:eastAsia="Yu Gothic" w:asciiTheme="minorHAnsi" w:hAnsiTheme="minorHAnsi" w:cstheme="minorHAnsi"/>
          <w:kern w:val="2"/>
          <w:sz w:val="22"/>
          <w:szCs w:val="22"/>
          <w14:ligatures w14:val="standardContextual"/>
        </w:rPr>
        <w:t>For example, would a scale like this be useful?</w:t>
      </w:r>
      <w:r>
        <w:rPr>
          <w:rFonts w:eastAsia="Yu Gothic" w:asciiTheme="minorHAnsi" w:hAnsiTheme="minorHAnsi" w:cstheme="minorHAnsi"/>
          <w:kern w:val="2"/>
          <w:sz w:val="22"/>
          <w:szCs w:val="22"/>
          <w14:ligatures w14:val="standardContextual"/>
        </w:rPr>
        <w:t xml:space="preserve"> </w:t>
      </w:r>
      <w:r w:rsidRPr="00B45EC6">
        <w:rPr>
          <w:rFonts w:eastAsia="Yu Gothic" w:asciiTheme="minorHAnsi" w:hAnsiTheme="minorHAnsi" w:cstheme="minorHAnsi"/>
          <w:i/>
          <w:iCs/>
          <w:kern w:val="2"/>
          <w:sz w:val="22"/>
          <w:szCs w:val="22"/>
          <w14:ligatures w14:val="standardContextual"/>
        </w:rPr>
        <w:t>[Note: Show scale to participants on screen or read out, as needed.]</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2"/>
        <w:gridCol w:w="6390"/>
      </w:tblGrid>
      <w:tr w14:paraId="4FF357B5" w14:textId="77777777" w:rsidTr="00055CA3">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3F0EA1E1"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Score</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2F64FAB9"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Meaning</w:t>
            </w:r>
          </w:p>
        </w:tc>
      </w:tr>
      <w:tr w14:paraId="1AB3D0BF" w14:textId="77777777" w:rsidTr="00055CA3">
        <w:tblPrEx>
          <w:tblW w:w="7282" w:type="dxa"/>
          <w:jc w:val="center"/>
          <w:tblCellMar>
            <w:left w:w="0" w:type="dxa"/>
            <w:right w:w="0" w:type="dxa"/>
          </w:tblCellMar>
          <w:tblLook w:val="04A0"/>
        </w:tblPrEx>
        <w:trPr>
          <w:trHeight w:val="345"/>
          <w:jc w:val="center"/>
        </w:trPr>
        <w:tc>
          <w:tcPr>
            <w:tcW w:w="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4578A60D"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0</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40871EC2"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The strategy is not applicable OR has not yet been implemented.</w:t>
            </w:r>
          </w:p>
        </w:tc>
      </w:tr>
      <w:tr w14:paraId="37800AED" w14:textId="77777777" w:rsidTr="00055CA3">
        <w:tblPrEx>
          <w:tblW w:w="7282" w:type="dxa"/>
          <w:jc w:val="center"/>
          <w:tblCellMar>
            <w:left w:w="0" w:type="dxa"/>
            <w:right w:w="0" w:type="dxa"/>
          </w:tblCellMar>
          <w:tblLook w:val="04A0"/>
        </w:tblPrEx>
        <w:trPr>
          <w:trHeight w:val="345"/>
          <w:jc w:val="center"/>
        </w:trPr>
        <w:tc>
          <w:tcPr>
            <w:tcW w:w="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7F5BE1CF"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1</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02F2CBC6"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The strategy has started to be implemented within the past 6 months.</w:t>
            </w:r>
          </w:p>
        </w:tc>
      </w:tr>
      <w:tr w14:paraId="1D181736" w14:textId="77777777" w:rsidTr="00055CA3">
        <w:tblPrEx>
          <w:tblW w:w="7282" w:type="dxa"/>
          <w:jc w:val="center"/>
          <w:tblCellMar>
            <w:left w:w="0" w:type="dxa"/>
            <w:right w:w="0" w:type="dxa"/>
          </w:tblCellMar>
          <w:tblLook w:val="04A0"/>
        </w:tblPrEx>
        <w:trPr>
          <w:trHeight w:val="345"/>
          <w:jc w:val="center"/>
        </w:trPr>
        <w:tc>
          <w:tcPr>
            <w:tcW w:w="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462FEF15"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2</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37F3BFF6"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The strategy has been implemented for between 6 and 12 months.</w:t>
            </w:r>
          </w:p>
        </w:tc>
      </w:tr>
      <w:tr w14:paraId="4DE19E86" w14:textId="77777777" w:rsidTr="00055CA3">
        <w:tblPrEx>
          <w:tblW w:w="7282" w:type="dxa"/>
          <w:jc w:val="center"/>
          <w:tblCellMar>
            <w:left w:w="0" w:type="dxa"/>
            <w:right w:w="0" w:type="dxa"/>
          </w:tblCellMar>
          <w:tblLook w:val="04A0"/>
        </w:tblPrEx>
        <w:trPr>
          <w:trHeight w:val="480"/>
          <w:jc w:val="center"/>
        </w:trPr>
        <w:tc>
          <w:tcPr>
            <w:tcW w:w="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403F3A19"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3</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9D5E46" w:rsidRPr="001A623C" w:rsidP="00055CA3" w14:paraId="54A4B5DC" w14:textId="77777777">
            <w:pPr>
              <w:spacing w:before="0"/>
              <w:ind w:left="0" w:right="0"/>
              <w:jc w:val="center"/>
              <w:textAlignment w:val="baseline"/>
              <w:rPr>
                <w:rFonts w:asciiTheme="minorHAnsi" w:hAnsiTheme="minorHAnsi" w:cstheme="minorHAnsi"/>
                <w:color w:val="auto"/>
                <w:sz w:val="22"/>
                <w:szCs w:val="22"/>
              </w:rPr>
            </w:pPr>
            <w:r w:rsidRPr="001A623C">
              <w:rPr>
                <w:rFonts w:asciiTheme="minorHAnsi" w:hAnsiTheme="minorHAnsi" w:cstheme="minorHAnsi"/>
                <w:color w:val="auto"/>
                <w:sz w:val="22"/>
                <w:szCs w:val="22"/>
              </w:rPr>
              <w:t>The strategy has been implemented and has been the way we do things for at least the past 12 months.</w:t>
            </w:r>
          </w:p>
        </w:tc>
      </w:tr>
    </w:tbl>
    <w:p w:rsidR="009D5E46" w:rsidP="009D5E46" w14:paraId="638B6035" w14:textId="77777777">
      <w:pPr>
        <w:pStyle w:val="ListParagraph"/>
        <w:numPr>
          <w:ilvl w:val="0"/>
          <w:numId w:val="6"/>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Do you think this assessment would be more effective as an optional or required screen</w:t>
      </w:r>
      <w:r>
        <w:rPr>
          <w:rFonts w:eastAsia="Yu Gothic Light" w:asciiTheme="minorHAnsi" w:hAnsiTheme="minorHAnsi" w:cstheme="minorHAnsi"/>
          <w:sz w:val="22"/>
          <w:szCs w:val="22"/>
        </w:rPr>
        <w:t>, if it were included</w:t>
      </w:r>
      <w:r w:rsidRPr="001A623C">
        <w:rPr>
          <w:rFonts w:eastAsia="Yu Gothic Light" w:asciiTheme="minorHAnsi" w:hAnsiTheme="minorHAnsi" w:cstheme="minorHAnsi"/>
          <w:sz w:val="22"/>
          <w:szCs w:val="22"/>
        </w:rPr>
        <w:t>?</w:t>
      </w:r>
      <w:r>
        <w:rPr>
          <w:rFonts w:eastAsia="Yu Gothic Light" w:asciiTheme="minorHAnsi" w:hAnsiTheme="minorHAnsi" w:cstheme="minorHAnsi"/>
          <w:sz w:val="22"/>
          <w:szCs w:val="22"/>
        </w:rPr>
        <w:t xml:space="preserve"> </w:t>
      </w:r>
      <w:r w:rsidRPr="002817E6">
        <w:rPr>
          <w:rFonts w:eastAsia="Yu Gothic Light" w:asciiTheme="minorHAnsi" w:hAnsiTheme="minorHAnsi" w:cstheme="minorHAnsi"/>
          <w:i/>
          <w:iCs/>
          <w:sz w:val="22"/>
          <w:szCs w:val="22"/>
        </w:rPr>
        <w:t xml:space="preserve">[Probe with a </w:t>
      </w:r>
      <w:r>
        <w:rPr>
          <w:rFonts w:eastAsia="Yu Gothic Light" w:asciiTheme="minorHAnsi" w:hAnsiTheme="minorHAnsi" w:cstheme="minorHAnsi"/>
          <w:i/>
          <w:iCs/>
          <w:sz w:val="22"/>
          <w:szCs w:val="22"/>
        </w:rPr>
        <w:t>“and w</w:t>
      </w:r>
      <w:r w:rsidRPr="002817E6">
        <w:rPr>
          <w:rFonts w:eastAsia="Yu Gothic Light" w:asciiTheme="minorHAnsi" w:hAnsiTheme="minorHAnsi" w:cstheme="minorHAnsi"/>
          <w:i/>
          <w:iCs/>
          <w:sz w:val="22"/>
          <w:szCs w:val="22"/>
        </w:rPr>
        <w:t>hy?</w:t>
      </w:r>
      <w:r>
        <w:rPr>
          <w:rFonts w:eastAsia="Yu Gothic Light" w:asciiTheme="minorHAnsi" w:hAnsiTheme="minorHAnsi" w:cstheme="minorHAnsi"/>
          <w:i/>
          <w:iCs/>
          <w:sz w:val="22"/>
          <w:szCs w:val="22"/>
        </w:rPr>
        <w:t>”</w:t>
      </w:r>
      <w:r w:rsidRPr="002817E6">
        <w:rPr>
          <w:rFonts w:eastAsia="Yu Gothic Light" w:asciiTheme="minorHAnsi" w:hAnsiTheme="minorHAnsi" w:cstheme="minorHAnsi"/>
          <w:i/>
          <w:iCs/>
          <w:sz w:val="22"/>
          <w:szCs w:val="22"/>
        </w:rPr>
        <w:t xml:space="preserve"> after they answer.]</w:t>
      </w:r>
    </w:p>
    <w:p w:rsidR="009D5E46" w:rsidRPr="001A623C" w:rsidP="009D5E46" w14:paraId="74F6AFCF" w14:textId="77777777">
      <w:pPr>
        <w:pStyle w:val="ListParagraph"/>
        <w:rPr>
          <w:rFonts w:eastAsia="Yu Gothic Light" w:asciiTheme="minorHAnsi" w:hAnsiTheme="minorHAnsi" w:cstheme="minorHAnsi"/>
          <w:sz w:val="22"/>
          <w:szCs w:val="22"/>
        </w:rPr>
      </w:pPr>
    </w:p>
    <w:p w:rsidR="009D5E46" w:rsidRPr="00660014" w:rsidP="009D5E46" w14:paraId="36C3A13E" w14:textId="77777777">
      <w:pPr>
        <w:ind w:left="0"/>
        <w:rPr>
          <w:rFonts w:eastAsia="Yu Gothic Light" w:asciiTheme="minorHAnsi" w:hAnsiTheme="minorHAnsi" w:cstheme="minorHAnsi"/>
          <w:i/>
          <w:iCs/>
          <w:color w:val="auto"/>
          <w:sz w:val="22"/>
          <w:szCs w:val="22"/>
        </w:rPr>
      </w:pPr>
      <w:r w:rsidRPr="00660014">
        <w:rPr>
          <w:rFonts w:eastAsia="Yu Gothic Light" w:asciiTheme="minorHAnsi" w:hAnsiTheme="minorHAnsi" w:cstheme="minorHAnsi"/>
          <w:i/>
          <w:iCs/>
          <w:color w:val="auto"/>
          <w:sz w:val="22"/>
          <w:szCs w:val="22"/>
        </w:rPr>
        <w:t>(Recommended Strategies)</w:t>
      </w:r>
    </w:p>
    <w:p w:rsidR="009D5E46" w:rsidP="009D5E46" w14:paraId="0A0DA9E8" w14:textId="77777777">
      <w:pPr>
        <w:pStyle w:val="ListParagraph"/>
        <w:numPr>
          <w:ilvl w:val="0"/>
          <w:numId w:val="7"/>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 xml:space="preserve">We are considering grouping </w:t>
      </w:r>
      <w:r>
        <w:rPr>
          <w:rFonts w:eastAsia="Yu Gothic Light" w:asciiTheme="minorHAnsi" w:hAnsiTheme="minorHAnsi" w:cstheme="minorHAnsi"/>
          <w:sz w:val="22"/>
          <w:szCs w:val="22"/>
        </w:rPr>
        <w:t xml:space="preserve">strategies (and the specific </w:t>
      </w:r>
      <w:r w:rsidRPr="001A623C">
        <w:rPr>
          <w:rFonts w:eastAsia="Yu Gothic Light" w:asciiTheme="minorHAnsi" w:hAnsiTheme="minorHAnsi" w:cstheme="minorHAnsi"/>
          <w:sz w:val="22"/>
          <w:szCs w:val="22"/>
        </w:rPr>
        <w:t>polices, practices, and programs</w:t>
      </w:r>
      <w:r>
        <w:rPr>
          <w:rFonts w:eastAsia="Yu Gothic Light" w:asciiTheme="minorHAnsi" w:hAnsiTheme="minorHAnsi" w:cstheme="minorHAnsi"/>
          <w:sz w:val="22"/>
          <w:szCs w:val="22"/>
        </w:rPr>
        <w:t>)</w:t>
      </w:r>
      <w:r w:rsidRPr="001A623C">
        <w:rPr>
          <w:rFonts w:eastAsia="Yu Gothic Light" w:asciiTheme="minorHAnsi" w:hAnsiTheme="minorHAnsi" w:cstheme="minorHAnsi"/>
          <w:sz w:val="22"/>
          <w:szCs w:val="22"/>
        </w:rPr>
        <w:t xml:space="preserve"> by </w:t>
      </w:r>
    </w:p>
    <w:p w:rsidR="009D5E46" w:rsidP="009D5E46" w14:paraId="493BEFB7" w14:textId="77777777">
      <w:pPr>
        <w:pStyle w:val="ListParagraph"/>
        <w:ind w:left="1440"/>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 xml:space="preserve">1) their function in protecting road users from harm and </w:t>
      </w:r>
    </w:p>
    <w:p w:rsidR="009D5E46" w:rsidP="009D5E46" w14:paraId="1B680F6E" w14:textId="77777777">
      <w:pPr>
        <w:pStyle w:val="ListParagraph"/>
        <w:ind w:left="1440"/>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 xml:space="preserve">2) whether they align with primary or secondary/tertiary prevention principles? </w:t>
      </w:r>
    </w:p>
    <w:p w:rsidR="009D5E46" w:rsidP="009D5E46" w14:paraId="0224C189" w14:textId="77777777">
      <w:pPr>
        <w:pStyle w:val="ListParagraph"/>
        <w:ind w:left="1440"/>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 xml:space="preserve">For example, functions in protecting road users might include separating road user types, another might be managing speeds effectively. </w:t>
      </w:r>
    </w:p>
    <w:p w:rsidR="009D5E46" w:rsidP="009D5E46" w14:paraId="57215EB0" w14:textId="77777777">
      <w:pPr>
        <w:pStyle w:val="ListParagraph"/>
        <w:ind w:left="1440"/>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 xml:space="preserve">And then primary prevention approaches could be design measures that prevent a crash entirely vs. secondary prevention measures, like ensuring people are wearing seat belts, which help prevent injury if a crash has occurred. </w:t>
      </w:r>
    </w:p>
    <w:p w:rsidR="009D5E46" w:rsidP="009D5E46" w14:paraId="363A6F71" w14:textId="77777777">
      <w:pPr>
        <w:pStyle w:val="ListParagraph"/>
        <w:numPr>
          <w:ilvl w:val="1"/>
          <w:numId w:val="7"/>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 xml:space="preserve">What do you think of this way of organizing the strategies? </w:t>
      </w:r>
    </w:p>
    <w:p w:rsidR="009D5E46" w:rsidRPr="001A623C" w:rsidP="009D5E46" w14:paraId="7AD202EF" w14:textId="77777777">
      <w:pPr>
        <w:pStyle w:val="ListParagraph"/>
        <w:numPr>
          <w:ilvl w:val="1"/>
          <w:numId w:val="7"/>
        </w:numPr>
        <w:rPr>
          <w:rFonts w:eastAsia="Yu Gothic Light" w:asciiTheme="minorHAnsi" w:hAnsiTheme="minorHAnsi" w:cstheme="minorHAnsi"/>
          <w:sz w:val="22"/>
          <w:szCs w:val="22"/>
        </w:rPr>
      </w:pPr>
      <w:r>
        <w:rPr>
          <w:rFonts w:eastAsia="Yu Gothic Light" w:asciiTheme="minorHAnsi" w:hAnsiTheme="minorHAnsi" w:cstheme="minorHAnsi"/>
          <w:sz w:val="22"/>
          <w:szCs w:val="22"/>
        </w:rPr>
        <w:t>Are there other ways you think of organizing potential strategies?</w:t>
      </w:r>
    </w:p>
    <w:p w:rsidR="009D5E46" w:rsidP="009D5E46" w14:paraId="65C79690" w14:textId="77777777">
      <w:pPr>
        <w:pStyle w:val="ListParagraph"/>
        <w:numPr>
          <w:ilvl w:val="0"/>
          <w:numId w:val="7"/>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Which outputs</w:t>
      </w:r>
      <w:r>
        <w:rPr>
          <w:rFonts w:eastAsia="Yu Gothic Light" w:asciiTheme="minorHAnsi" w:hAnsiTheme="minorHAnsi" w:cstheme="minorHAnsi"/>
          <w:sz w:val="22"/>
          <w:szCs w:val="22"/>
        </w:rPr>
        <w:t xml:space="preserve"> </w:t>
      </w:r>
      <w:r w:rsidRPr="001A623C">
        <w:rPr>
          <w:rFonts w:eastAsia="Yu Gothic Light" w:asciiTheme="minorHAnsi" w:hAnsiTheme="minorHAnsi" w:cstheme="minorHAnsi"/>
          <w:sz w:val="22"/>
          <w:szCs w:val="22"/>
        </w:rPr>
        <w:t xml:space="preserve">related to recommended </w:t>
      </w:r>
      <w:r>
        <w:rPr>
          <w:rFonts w:eastAsia="Yu Gothic Light" w:asciiTheme="minorHAnsi" w:hAnsiTheme="minorHAnsi" w:cstheme="minorHAnsi"/>
          <w:sz w:val="22"/>
          <w:szCs w:val="22"/>
        </w:rPr>
        <w:t xml:space="preserve">strategies </w:t>
      </w:r>
      <w:r w:rsidRPr="001A623C">
        <w:rPr>
          <w:rFonts w:eastAsia="Yu Gothic Light" w:asciiTheme="minorHAnsi" w:hAnsiTheme="minorHAnsi" w:cstheme="minorHAnsi"/>
          <w:sz w:val="22"/>
          <w:szCs w:val="22"/>
        </w:rPr>
        <w:t>would you most like to see</w:t>
      </w:r>
      <w:r>
        <w:rPr>
          <w:rFonts w:eastAsia="Yu Gothic Light" w:asciiTheme="minorHAnsi" w:hAnsiTheme="minorHAnsi" w:cstheme="minorHAnsi"/>
          <w:sz w:val="22"/>
          <w:szCs w:val="22"/>
        </w:rPr>
        <w:t xml:space="preserve">? </w:t>
      </w:r>
      <w:r w:rsidRPr="00836527">
        <w:rPr>
          <w:rFonts w:eastAsia="Yu Gothic Light" w:asciiTheme="minorHAnsi" w:hAnsiTheme="minorHAnsi" w:cstheme="minorHAnsi"/>
          <w:i/>
          <w:iCs/>
          <w:sz w:val="22"/>
          <w:szCs w:val="22"/>
        </w:rPr>
        <w:t>[Probe: for example, we could show injury effectiveness estimates or cost of implementation estimates]</w:t>
      </w:r>
    </w:p>
    <w:p w:rsidR="009D5E46" w:rsidP="009D5E46" w14:paraId="34E80960" w14:textId="77777777">
      <w:pPr>
        <w:pStyle w:val="ListParagraph"/>
        <w:numPr>
          <w:ilvl w:val="0"/>
          <w:numId w:val="7"/>
        </w:numPr>
        <w:rPr>
          <w:rFonts w:eastAsia="Yu Gothic Light" w:asciiTheme="minorHAnsi" w:hAnsiTheme="minorHAnsi" w:cstheme="minorHAnsi"/>
          <w:sz w:val="22"/>
          <w:szCs w:val="22"/>
        </w:rPr>
      </w:pPr>
      <w:r>
        <w:rPr>
          <w:rFonts w:eastAsia="Yu Gothic Light" w:asciiTheme="minorHAnsi" w:hAnsiTheme="minorHAnsi" w:cstheme="minorHAnsi"/>
          <w:sz w:val="22"/>
          <w:szCs w:val="22"/>
        </w:rPr>
        <w:t>How important is it to specifically highlight the equity impacts of each strategy?</w:t>
      </w:r>
    </w:p>
    <w:p w:rsidR="009D5E46" w:rsidRPr="001A623C" w:rsidP="009D5E46" w14:paraId="44BC7367" w14:textId="77777777">
      <w:pPr>
        <w:pStyle w:val="ListParagraph"/>
        <w:numPr>
          <w:ilvl w:val="0"/>
          <w:numId w:val="7"/>
        </w:numPr>
        <w:rPr>
          <w:rFonts w:eastAsia="Yu Gothic Light" w:asciiTheme="minorHAnsi" w:hAnsiTheme="minorHAnsi" w:cstheme="minorHAnsi"/>
          <w:sz w:val="22"/>
          <w:szCs w:val="22"/>
        </w:rPr>
      </w:pPr>
      <w:r>
        <w:rPr>
          <w:rFonts w:eastAsia="Yu Gothic Light" w:asciiTheme="minorHAnsi" w:hAnsiTheme="minorHAnsi" w:cstheme="minorHAnsi"/>
          <w:sz w:val="22"/>
          <w:szCs w:val="22"/>
        </w:rPr>
        <w:t>How important is to specifically highlight the potential partners and collaborations that might be needed to successfully implement a strategy?</w:t>
      </w:r>
    </w:p>
    <w:p w:rsidR="009D5E46" w:rsidRPr="00836527" w:rsidP="009D5E46" w14:paraId="0CA413DB" w14:textId="77777777">
      <w:pPr>
        <w:pStyle w:val="ListParagraph"/>
        <w:numPr>
          <w:ilvl w:val="0"/>
          <w:numId w:val="7"/>
        </w:numPr>
        <w:rPr>
          <w:rFonts w:eastAsia="Yu Gothic Light" w:asciiTheme="minorHAnsi" w:hAnsiTheme="minorHAnsi" w:cstheme="minorHAnsi"/>
          <w:i/>
          <w:iCs/>
          <w:sz w:val="22"/>
          <w:szCs w:val="22"/>
        </w:rPr>
      </w:pPr>
      <w:r w:rsidRPr="001A623C">
        <w:rPr>
          <w:rFonts w:eastAsia="Yu Gothic Light" w:asciiTheme="minorHAnsi" w:hAnsiTheme="minorHAnsi" w:cstheme="minorHAnsi"/>
          <w:sz w:val="22"/>
          <w:szCs w:val="22"/>
        </w:rPr>
        <w:t>How would you</w:t>
      </w:r>
      <w:r>
        <w:rPr>
          <w:rFonts w:eastAsia="Yu Gothic Light" w:asciiTheme="minorHAnsi" w:hAnsiTheme="minorHAnsi" w:cstheme="minorHAnsi"/>
          <w:sz w:val="22"/>
          <w:szCs w:val="22"/>
        </w:rPr>
        <w:t xml:space="preserve"> ideally</w:t>
      </w:r>
      <w:r w:rsidRPr="001A623C">
        <w:rPr>
          <w:rFonts w:eastAsia="Yu Gothic Light" w:asciiTheme="minorHAnsi" w:hAnsiTheme="minorHAnsi" w:cstheme="minorHAnsi"/>
          <w:sz w:val="22"/>
          <w:szCs w:val="22"/>
        </w:rPr>
        <w:t xml:space="preserve"> like </w:t>
      </w:r>
      <w:r>
        <w:rPr>
          <w:rFonts w:eastAsia="Yu Gothic Light" w:asciiTheme="minorHAnsi" w:hAnsiTheme="minorHAnsi" w:cstheme="minorHAnsi"/>
          <w:sz w:val="22"/>
          <w:szCs w:val="22"/>
        </w:rPr>
        <w:t xml:space="preserve">outputs displayed? </w:t>
      </w:r>
      <w:r w:rsidRPr="00836527">
        <w:rPr>
          <w:rFonts w:eastAsia="Yu Gothic Light" w:asciiTheme="minorHAnsi" w:hAnsiTheme="minorHAnsi" w:cstheme="minorHAnsi"/>
          <w:i/>
          <w:iCs/>
          <w:sz w:val="22"/>
          <w:szCs w:val="22"/>
        </w:rPr>
        <w:t>[Probe: for example, would you like them in table format or a summary sheet for each strategy?]</w:t>
      </w:r>
    </w:p>
    <w:p w:rsidR="009D5E46" w:rsidRPr="00A41F40" w:rsidP="009D5E46" w14:paraId="0D9A7F72" w14:textId="77777777">
      <w:pPr>
        <w:ind w:left="0"/>
        <w:rPr>
          <w:rFonts w:eastAsia="Yu Gothic Light" w:asciiTheme="minorHAnsi" w:hAnsiTheme="minorHAnsi" w:cstheme="minorHAnsi"/>
          <w:i/>
          <w:iCs/>
          <w:color w:val="auto"/>
          <w:sz w:val="22"/>
          <w:szCs w:val="22"/>
        </w:rPr>
      </w:pPr>
      <w:r>
        <w:rPr>
          <w:rFonts w:eastAsia="Yu Gothic Light" w:asciiTheme="minorHAnsi" w:hAnsiTheme="minorHAnsi" w:cstheme="minorHAnsi"/>
          <w:i/>
          <w:iCs/>
          <w:color w:val="auto"/>
          <w:sz w:val="22"/>
          <w:szCs w:val="22"/>
        </w:rPr>
        <w:t>(</w:t>
      </w:r>
      <w:r w:rsidRPr="00A41F40">
        <w:rPr>
          <w:rFonts w:eastAsia="Yu Gothic Light" w:asciiTheme="minorHAnsi" w:hAnsiTheme="minorHAnsi" w:cstheme="minorHAnsi"/>
          <w:i/>
          <w:iCs/>
          <w:color w:val="auto"/>
          <w:sz w:val="22"/>
          <w:szCs w:val="22"/>
        </w:rPr>
        <w:t>Overall</w:t>
      </w:r>
      <w:r>
        <w:rPr>
          <w:rFonts w:eastAsia="Yu Gothic Light" w:asciiTheme="minorHAnsi" w:hAnsiTheme="minorHAnsi" w:cstheme="minorHAnsi"/>
          <w:i/>
          <w:iCs/>
          <w:color w:val="auto"/>
          <w:sz w:val="22"/>
          <w:szCs w:val="22"/>
        </w:rPr>
        <w:t>, if time)</w:t>
      </w:r>
    </w:p>
    <w:p w:rsidR="009D5E46" w:rsidP="009D5E46" w14:paraId="7B17E571" w14:textId="77777777">
      <w:pPr>
        <w:pStyle w:val="ListParagraph"/>
        <w:numPr>
          <w:ilvl w:val="0"/>
          <w:numId w:val="3"/>
        </w:numPr>
        <w:rPr>
          <w:rFonts w:eastAsia="Yu Gothic Light" w:asciiTheme="minorHAnsi" w:hAnsiTheme="minorHAnsi" w:cstheme="minorHAnsi"/>
          <w:sz w:val="22"/>
          <w:szCs w:val="22"/>
        </w:rPr>
      </w:pPr>
      <w:r w:rsidRPr="001A623C">
        <w:rPr>
          <w:rFonts w:eastAsia="Yu Gothic Light" w:asciiTheme="minorHAnsi" w:hAnsiTheme="minorHAnsi" w:cstheme="minorHAnsi"/>
          <w:sz w:val="22"/>
          <w:szCs w:val="22"/>
        </w:rPr>
        <w:t>What are your</w:t>
      </w:r>
      <w:r>
        <w:rPr>
          <w:rFonts w:eastAsia="Yu Gothic Light" w:asciiTheme="minorHAnsi" w:hAnsiTheme="minorHAnsi" w:cstheme="minorHAnsi"/>
          <w:sz w:val="22"/>
          <w:szCs w:val="22"/>
        </w:rPr>
        <w:t xml:space="preserve"> overall</w:t>
      </w:r>
      <w:r w:rsidRPr="001A623C">
        <w:rPr>
          <w:rFonts w:eastAsia="Yu Gothic Light" w:asciiTheme="minorHAnsi" w:hAnsiTheme="minorHAnsi" w:cstheme="minorHAnsi"/>
          <w:sz w:val="22"/>
          <w:szCs w:val="22"/>
        </w:rPr>
        <w:t xml:space="preserve"> thoughts on the</w:t>
      </w:r>
      <w:r>
        <w:rPr>
          <w:rFonts w:eastAsia="Yu Gothic Light" w:asciiTheme="minorHAnsi" w:hAnsiTheme="minorHAnsi" w:cstheme="minorHAnsi"/>
          <w:sz w:val="22"/>
          <w:szCs w:val="22"/>
        </w:rPr>
        <w:t xml:space="preserve"> proposed new</w:t>
      </w:r>
      <w:r w:rsidRPr="001A623C">
        <w:rPr>
          <w:rFonts w:eastAsia="Yu Gothic Light" w:asciiTheme="minorHAnsi" w:hAnsiTheme="minorHAnsi" w:cstheme="minorHAnsi"/>
          <w:sz w:val="22"/>
          <w:szCs w:val="22"/>
        </w:rPr>
        <w:t xml:space="preserve"> site’s flow, starting with </w:t>
      </w:r>
      <w:r>
        <w:rPr>
          <w:rFonts w:eastAsia="Yu Gothic Light" w:asciiTheme="minorHAnsi" w:hAnsiTheme="minorHAnsi" w:cstheme="minorHAnsi"/>
          <w:sz w:val="22"/>
          <w:szCs w:val="22"/>
        </w:rPr>
        <w:t>d</w:t>
      </w:r>
      <w:r w:rsidRPr="001A623C">
        <w:rPr>
          <w:rFonts w:eastAsia="Yu Gothic Light" w:asciiTheme="minorHAnsi" w:hAnsiTheme="minorHAnsi" w:cstheme="minorHAnsi"/>
          <w:sz w:val="22"/>
          <w:szCs w:val="22"/>
        </w:rPr>
        <w:t xml:space="preserve">ata, then moving to a self-assessment, and ending with recommended strategies </w:t>
      </w:r>
      <w:r>
        <w:rPr>
          <w:rFonts w:eastAsia="Yu Gothic Light" w:asciiTheme="minorHAnsi" w:hAnsiTheme="minorHAnsi" w:cstheme="minorHAnsi"/>
          <w:sz w:val="22"/>
          <w:szCs w:val="22"/>
        </w:rPr>
        <w:t>for improving</w:t>
      </w:r>
      <w:r w:rsidRPr="001A623C">
        <w:rPr>
          <w:rFonts w:eastAsia="Yu Gothic Light" w:asciiTheme="minorHAnsi" w:hAnsiTheme="minorHAnsi" w:cstheme="minorHAnsi"/>
          <w:sz w:val="22"/>
          <w:szCs w:val="22"/>
        </w:rPr>
        <w:t xml:space="preserve"> </w:t>
      </w:r>
      <w:r>
        <w:rPr>
          <w:rFonts w:eastAsia="Yu Gothic Light" w:asciiTheme="minorHAnsi" w:hAnsiTheme="minorHAnsi" w:cstheme="minorHAnsi"/>
          <w:sz w:val="22"/>
          <w:szCs w:val="22"/>
        </w:rPr>
        <w:t>t</w:t>
      </w:r>
      <w:r w:rsidRPr="001A623C">
        <w:rPr>
          <w:rFonts w:eastAsia="Yu Gothic Light" w:asciiTheme="minorHAnsi" w:hAnsiTheme="minorHAnsi" w:cstheme="minorHAnsi"/>
          <w:sz w:val="22"/>
          <w:szCs w:val="22"/>
        </w:rPr>
        <w:t>ransportation</w:t>
      </w:r>
      <w:r>
        <w:rPr>
          <w:rFonts w:eastAsia="Yu Gothic Light" w:asciiTheme="minorHAnsi" w:hAnsiTheme="minorHAnsi" w:cstheme="minorHAnsi"/>
          <w:sz w:val="22"/>
          <w:szCs w:val="22"/>
        </w:rPr>
        <w:t xml:space="preserve"> safety</w:t>
      </w:r>
      <w:r w:rsidRPr="001A623C">
        <w:rPr>
          <w:rFonts w:eastAsia="Yu Gothic Light" w:asciiTheme="minorHAnsi" w:hAnsiTheme="minorHAnsi" w:cstheme="minorHAnsi"/>
          <w:sz w:val="22"/>
          <w:szCs w:val="22"/>
        </w:rPr>
        <w:t>?</w:t>
      </w:r>
    </w:p>
    <w:p w:rsidR="009D5E46" w:rsidP="009D5E46" w14:paraId="5ECA269F" w14:textId="77777777">
      <w:pPr>
        <w:pStyle w:val="ListParagraph"/>
        <w:numPr>
          <w:ilvl w:val="0"/>
          <w:numId w:val="3"/>
        </w:numPr>
        <w:rPr>
          <w:rFonts w:eastAsia="Yu Gothic Light" w:asciiTheme="minorHAnsi" w:hAnsiTheme="minorHAnsi" w:cstheme="minorHAnsi"/>
          <w:sz w:val="22"/>
          <w:szCs w:val="22"/>
        </w:rPr>
      </w:pPr>
      <w:r>
        <w:rPr>
          <w:rFonts w:eastAsia="Yu Gothic Light" w:asciiTheme="minorHAnsi" w:hAnsiTheme="minorHAnsi" w:cstheme="minorHAnsi"/>
          <w:sz w:val="22"/>
          <w:szCs w:val="22"/>
        </w:rPr>
        <w:t>What else do you think might be helpful to include in such a online tool?</w:t>
      </w:r>
    </w:p>
    <w:p w:rsidR="009D5E46" w:rsidRPr="001A623C" w:rsidP="009D5E46" w14:paraId="0C38844C" w14:textId="77777777">
      <w:pPr>
        <w:pStyle w:val="ListParagraph"/>
        <w:numPr>
          <w:ilvl w:val="0"/>
          <w:numId w:val="3"/>
        </w:numPr>
        <w:rPr>
          <w:rFonts w:eastAsia="Yu Gothic Light" w:asciiTheme="minorHAnsi" w:hAnsiTheme="minorHAnsi" w:cstheme="minorHAnsi"/>
          <w:sz w:val="22"/>
          <w:szCs w:val="22"/>
        </w:rPr>
      </w:pPr>
      <w:r>
        <w:rPr>
          <w:rFonts w:eastAsia="Yu Gothic Light" w:asciiTheme="minorHAnsi" w:hAnsiTheme="minorHAnsi" w:cstheme="minorHAnsi"/>
          <w:sz w:val="22"/>
          <w:szCs w:val="22"/>
        </w:rPr>
        <w:t>Is there any other feedback or thoughts you would like to provide?</w:t>
      </w:r>
    </w:p>
    <w:p w:rsidR="009D5E46" w:rsidRPr="001A623C" w:rsidP="009D5E46" w14:paraId="6F38059D" w14:textId="77777777">
      <w:pPr>
        <w:rPr>
          <w:rFonts w:asciiTheme="minorHAnsi" w:hAnsiTheme="minorHAnsi" w:cstheme="minorHAnsi"/>
          <w:color w:val="auto"/>
          <w:sz w:val="22"/>
          <w:szCs w:val="22"/>
        </w:rPr>
      </w:pPr>
    </w:p>
    <w:p w:rsidR="0084180F" w14:paraId="312DDEC1" w14:textId="77777777"/>
    <w:sectPr w:rsidSect="009D5E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8334D"/>
    <w:multiLevelType w:val="hybridMultilevel"/>
    <w:tmpl w:val="5B56872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2261F"/>
    <w:multiLevelType w:val="hybridMultilevel"/>
    <w:tmpl w:val="BD3E7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593CAC"/>
    <w:multiLevelType w:val="hybridMultilevel"/>
    <w:tmpl w:val="A4EEE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F64AFE"/>
    <w:multiLevelType w:val="hybridMultilevel"/>
    <w:tmpl w:val="C5B08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A92FF0"/>
    <w:multiLevelType w:val="hybridMultilevel"/>
    <w:tmpl w:val="97483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2E21E1"/>
    <w:multiLevelType w:val="hybridMultilevel"/>
    <w:tmpl w:val="1C228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BC7EB4"/>
    <w:multiLevelType w:val="hybridMultilevel"/>
    <w:tmpl w:val="472CE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5D5D5F"/>
    <w:multiLevelType w:val="hybridMultilevel"/>
    <w:tmpl w:val="14488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426573">
    <w:abstractNumId w:val="3"/>
  </w:num>
  <w:num w:numId="2" w16cid:durableId="886995140">
    <w:abstractNumId w:val="4"/>
  </w:num>
  <w:num w:numId="3" w16cid:durableId="1441683738">
    <w:abstractNumId w:val="1"/>
  </w:num>
  <w:num w:numId="4" w16cid:durableId="1090783007">
    <w:abstractNumId w:val="5"/>
  </w:num>
  <w:num w:numId="5" w16cid:durableId="599144789">
    <w:abstractNumId w:val="2"/>
  </w:num>
  <w:num w:numId="6" w16cid:durableId="598224118">
    <w:abstractNumId w:val="0"/>
  </w:num>
  <w:num w:numId="7" w16cid:durableId="769424731">
    <w:abstractNumId w:val="6"/>
  </w:num>
  <w:num w:numId="8" w16cid:durableId="1357536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6"/>
    <w:rsid w:val="00055CA3"/>
    <w:rsid w:val="00123A02"/>
    <w:rsid w:val="001A623C"/>
    <w:rsid w:val="001E7296"/>
    <w:rsid w:val="002817E6"/>
    <w:rsid w:val="003B52B8"/>
    <w:rsid w:val="004009F7"/>
    <w:rsid w:val="00554E78"/>
    <w:rsid w:val="0060131F"/>
    <w:rsid w:val="00660014"/>
    <w:rsid w:val="00836527"/>
    <w:rsid w:val="0084180F"/>
    <w:rsid w:val="0086778B"/>
    <w:rsid w:val="00995995"/>
    <w:rsid w:val="009D5E46"/>
    <w:rsid w:val="00A41F40"/>
    <w:rsid w:val="00B45EC6"/>
    <w:rsid w:val="00BC028D"/>
    <w:rsid w:val="00D323EE"/>
    <w:rsid w:val="00DE4267"/>
    <w:rsid w:val="00E65A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04A91"/>
  <w15:chartTrackingRefBased/>
  <w15:docId w15:val="{7A603AA4-C99C-4384-8C47-09BA63EA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E46"/>
    <w:pPr>
      <w:spacing w:before="120" w:after="0" w:line="240" w:lineRule="auto"/>
      <w:ind w:left="720" w:right="288"/>
    </w:pPr>
    <w:rPr>
      <w:rFonts w:ascii="Arial" w:eastAsia="Times New Roman" w:hAnsi="Arial" w:cs="Times New Roman"/>
      <w:color w:val="40404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46"/>
    <w:pPr>
      <w:spacing w:before="0"/>
      <w:ind w:right="0"/>
      <w:contextualSpacing/>
    </w:pPr>
    <w:rPr>
      <w:rFonts w:ascii="Times New Roman" w:hAnsi="Times New Roman"/>
      <w:color w:val="auto"/>
      <w:sz w:val="20"/>
      <w:szCs w:val="20"/>
    </w:rPr>
  </w:style>
  <w:style w:type="character" w:styleId="Hyperlink">
    <w:name w:val="Hyperlink"/>
    <w:basedOn w:val="DefaultParagraphFont"/>
    <w:uiPriority w:val="99"/>
    <w:unhideWhenUsed/>
    <w:rsid w:val="009D5E46"/>
    <w:rPr>
      <w:color w:val="0563C1" w:themeColor="hyperlink"/>
      <w:u w:val="single"/>
    </w:rPr>
  </w:style>
  <w:style w:type="character" w:styleId="FollowedHyperlink">
    <w:name w:val="FollowedHyperlink"/>
    <w:basedOn w:val="DefaultParagraphFont"/>
    <w:uiPriority w:val="99"/>
    <w:semiHidden/>
    <w:unhideWhenUsed/>
    <w:rsid w:val="009D5E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isqars.cdc.gov/mvpicc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Becky (CDC/NCIPC/DIP)</dc:creator>
  <cp:lastModifiedBy>Angel, Karen C. (CDC/NCIPC/OD)</cp:lastModifiedBy>
  <cp:revision>3</cp:revision>
  <dcterms:created xsi:type="dcterms:W3CDTF">2024-09-26T12:38:00Z</dcterms:created>
  <dcterms:modified xsi:type="dcterms:W3CDTF">2024-10-24T14:30:00Z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1865d8ef-0efd-401f-b0a7-2b38c6c06382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2024-09-26T12:39:21Z</vt:lpwstr>
  </property>
  <property fmtid="{D5CDD505-2E9C-101B-9397-08002B2CF9AE}" pid="8" name="MSIP_Label_7b94a7b8-f06c-4dfe-bdcc-9b548fd58c31_SiteId">
    <vt:lpwstr>9ce70869-60db-44fd-abe8-d2767077fc8f</vt:lpwstr>
  </property>
</Properties>
</file>