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6392E" w14:paraId="4B418159" w14:textId="77777777">
      <w:pPr>
        <w:pStyle w:val="Title"/>
      </w:pPr>
      <w:r>
        <w:t>Lead</w:t>
      </w:r>
      <w:r>
        <w:rPr>
          <w:spacing w:val="-5"/>
        </w:rPr>
        <w:t xml:space="preserve"> </w:t>
      </w:r>
      <w:r>
        <w:t>Evaluator</w:t>
      </w:r>
      <w:r>
        <w:rPr>
          <w:spacing w:val="-3"/>
        </w:rPr>
        <w:t xml:space="preserve"> </w:t>
      </w:r>
      <w:r>
        <w:rPr>
          <w:spacing w:val="-2"/>
        </w:rPr>
        <w:t>Survey</w:t>
      </w:r>
    </w:p>
    <w:p w:rsidR="00B6392E" w14:paraId="2B0BFEC9" w14:textId="77777777">
      <w:pPr>
        <w:pStyle w:val="BodyText"/>
        <w:spacing w:before="1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145415</wp:posOffset>
                </wp:positionV>
                <wp:extent cx="6838950" cy="1816100"/>
                <wp:effectExtent l="0" t="0" r="19050" b="12700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38950" cy="1816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392E" w14:textId="4E1EB8CF">
                            <w:pPr>
                              <w:spacing w:before="72" w:line="259" w:lineRule="auto"/>
                              <w:ind w:left="8670" w:right="143" w:firstLine="5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Approve OMB No: </w:t>
                            </w:r>
                            <w:r w:rsidR="00E56FC4">
                              <w:rPr>
                                <w:sz w:val="20"/>
                              </w:rPr>
                              <w:t xml:space="preserve">0920-1431 </w:t>
                            </w:r>
                            <w:r>
                              <w:rPr>
                                <w:sz w:val="20"/>
                              </w:rPr>
                              <w:t>Exp.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Date: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F84B8F">
                              <w:rPr>
                                <w:sz w:val="20"/>
                              </w:rPr>
                              <w:t>04</w:t>
                            </w:r>
                            <w:r w:rsidR="00E56FC4">
                              <w:rPr>
                                <w:sz w:val="20"/>
                              </w:rPr>
                              <w:t>-3</w:t>
                            </w:r>
                            <w:r w:rsidR="00F84B8F">
                              <w:rPr>
                                <w:sz w:val="20"/>
                              </w:rPr>
                              <w:t>0</w:t>
                            </w:r>
                            <w:r w:rsidR="00E56FC4">
                              <w:rPr>
                                <w:sz w:val="20"/>
                              </w:rPr>
                              <w:t>-202</w:t>
                            </w:r>
                            <w:r w:rsidR="00F84B8F">
                              <w:rPr>
                                <w:sz w:val="20"/>
                              </w:rPr>
                              <w:t>7</w:t>
                            </w:r>
                          </w:p>
                          <w:p w:rsidR="00B6392E" w14:textId="77777777">
                            <w:pPr>
                              <w:pStyle w:val="BodyText"/>
                              <w:spacing w:before="20"/>
                              <w:rPr>
                                <w:sz w:val="20"/>
                              </w:rPr>
                            </w:pPr>
                          </w:p>
                          <w:p w:rsidR="00B6392E" w14:textId="7B18FD8F">
                            <w:pPr>
                              <w:spacing w:line="259" w:lineRule="auto"/>
                              <w:ind w:left="195" w:right="191" w:hanging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public reporting burden of this information collection is estimated at 30 minutes, including the time for reviewing instructions,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searching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existing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sources,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gathering,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maintaining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needed,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reviewing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collection of information.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 agency may not conduct or sponsor; a person is only required to respond to a collection of information unless it displays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currently valid OMB control number.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Send comments regarding this burden estimate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or any other aspect of this collection of information, including suggestions for reducing this burden to CDC/ATSDR Reports Clearance Officer, 1600 Clifton Road NW, MS </w:t>
                            </w:r>
                            <w:r w:rsidR="00E56FC4">
                              <w:rPr>
                                <w:sz w:val="20"/>
                              </w:rPr>
                              <w:t>H21-8</w:t>
                            </w:r>
                            <w:r>
                              <w:rPr>
                                <w:sz w:val="20"/>
                              </w:rPr>
                              <w:t>, Atlanta, GA 30333; Attn: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 (</w:t>
                            </w:r>
                            <w:r w:rsidR="00E56FC4">
                              <w:rPr>
                                <w:sz w:val="20"/>
                              </w:rPr>
                              <w:t>0920-1431</w:t>
                            </w:r>
                            <w:r>
                              <w:rPr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5" type="#_x0000_t202" style="width:538.5pt;height:143pt;margin-top:11.45pt;margin-left:34.5pt;mso-position-horizontal-relative:page;mso-width-percent:0;mso-width-relative:margin;mso-wrap-distance-bottom:0;mso-wrap-distance-left:0;mso-wrap-distance-right:0;mso-wrap-distance-top:0;mso-wrap-style:square;position:absolute;visibility:visible;v-text-anchor:top;z-index:-251657216" filled="f">
                <v:path arrowok="t" textboxrect="0,0,21600,21600"/>
                <v:textbox inset="0,0,0,0">
                  <w:txbxContent>
                    <w:p w:rsidR="00B6392E" w14:paraId="4F25F894" w14:textId="4E1EB8CF">
                      <w:pPr>
                        <w:spacing w:before="72" w:line="259" w:lineRule="auto"/>
                        <w:ind w:left="8670" w:right="143" w:firstLine="52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Form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Approve OMB No: </w:t>
                      </w:r>
                      <w:r w:rsidR="00E56FC4">
                        <w:rPr>
                          <w:sz w:val="20"/>
                        </w:rPr>
                        <w:t xml:space="preserve">0920-1431 </w:t>
                      </w:r>
                      <w:r>
                        <w:rPr>
                          <w:sz w:val="20"/>
                        </w:rPr>
                        <w:t>Exp.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Date: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 w:rsidR="00F84B8F">
                        <w:rPr>
                          <w:sz w:val="20"/>
                        </w:rPr>
                        <w:t>04</w:t>
                      </w:r>
                      <w:r w:rsidR="00E56FC4">
                        <w:rPr>
                          <w:sz w:val="20"/>
                        </w:rPr>
                        <w:t>-3</w:t>
                      </w:r>
                      <w:r w:rsidR="00F84B8F">
                        <w:rPr>
                          <w:sz w:val="20"/>
                        </w:rPr>
                        <w:t>0</w:t>
                      </w:r>
                      <w:r w:rsidR="00E56FC4">
                        <w:rPr>
                          <w:sz w:val="20"/>
                        </w:rPr>
                        <w:t>-202</w:t>
                      </w:r>
                      <w:r w:rsidR="00F84B8F">
                        <w:rPr>
                          <w:sz w:val="20"/>
                        </w:rPr>
                        <w:t>7</w:t>
                      </w:r>
                    </w:p>
                    <w:p w:rsidR="00B6392E" w14:paraId="7EBE35B4" w14:textId="77777777">
                      <w:pPr>
                        <w:pStyle w:val="BodyText"/>
                        <w:spacing w:before="20"/>
                        <w:rPr>
                          <w:sz w:val="20"/>
                        </w:rPr>
                      </w:pPr>
                    </w:p>
                    <w:p w:rsidR="00B6392E" w14:paraId="621F48D4" w14:textId="7B18FD8F">
                      <w:pPr>
                        <w:spacing w:line="259" w:lineRule="auto"/>
                        <w:ind w:left="195" w:right="191" w:hanging="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public reporting burden of this information collection is estimated at 30 minutes, including the time for reviewing instructions,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searching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existing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sources,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gathering,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maintaining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needed,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completing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reviewing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 collection of information.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 agency may not conduct or sponsor; a person is only required to respond to a collection of information unless it displays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 currently valid OMB control number.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Send comments regarding this burden estimate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or any other aspect of this collection of information, including suggestions for reducing this burden to CDC/ATSDR Reports Clearance Officer, 1600 Clifton Road NW, MS </w:t>
                      </w:r>
                      <w:r w:rsidR="00E56FC4">
                        <w:rPr>
                          <w:sz w:val="20"/>
                        </w:rPr>
                        <w:t>H21-8</w:t>
                      </w:r>
                      <w:r>
                        <w:rPr>
                          <w:sz w:val="20"/>
                        </w:rPr>
                        <w:t>, Atlanta, GA 30333; Attn: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 (</w:t>
                      </w:r>
                      <w:r w:rsidR="00E56FC4">
                        <w:rPr>
                          <w:sz w:val="20"/>
                        </w:rPr>
                        <w:t>0920-1431</w:t>
                      </w:r>
                      <w:r>
                        <w:rPr>
                          <w:sz w:val="20"/>
                        </w:rPr>
                        <w:t>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6392E" w14:paraId="063A3B7E" w14:textId="77777777">
      <w:pPr>
        <w:pStyle w:val="BodyText"/>
        <w:rPr>
          <w:b/>
        </w:rPr>
      </w:pPr>
    </w:p>
    <w:p w:rsidR="00B6392E" w14:paraId="0308F56B" w14:textId="77777777">
      <w:pPr>
        <w:pStyle w:val="BodyText"/>
        <w:spacing w:before="11"/>
        <w:rPr>
          <w:b/>
        </w:rPr>
      </w:pPr>
    </w:p>
    <w:p w:rsidR="00B6392E" w14:paraId="09BBB688" w14:textId="77777777">
      <w:pPr>
        <w:pStyle w:val="Heading1"/>
        <w:ind w:left="1080"/>
      </w:pPr>
      <w:r>
        <w:rPr>
          <w:spacing w:val="-2"/>
        </w:rPr>
        <w:t>INTRODUCTION</w:t>
      </w:r>
    </w:p>
    <w:p w:rsidR="00B6392E" w14:paraId="01563CC7" w14:textId="77777777">
      <w:pPr>
        <w:pStyle w:val="ListParagraph"/>
        <w:numPr>
          <w:ilvl w:val="0"/>
          <w:numId w:val="1"/>
        </w:numPr>
        <w:tabs>
          <w:tab w:val="left" w:pos="1797"/>
        </w:tabs>
        <w:spacing w:before="180"/>
        <w:ind w:left="1797" w:hanging="358"/>
      </w:pP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state/territory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RPE</w:t>
      </w:r>
      <w:r>
        <w:rPr>
          <w:spacing w:val="-6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rPr>
          <w:spacing w:val="-2"/>
        </w:rPr>
        <w:t>work?</w:t>
      </w:r>
    </w:p>
    <w:p w:rsidR="00B6392E" w14:paraId="64665FB2" w14:textId="77777777">
      <w:pPr>
        <w:pStyle w:val="BodyText"/>
        <w:spacing w:before="44"/>
      </w:pPr>
    </w:p>
    <w:p w:rsidR="00B6392E" w14:paraId="46721033" w14:textId="77777777">
      <w:pPr>
        <w:pStyle w:val="ListParagraph"/>
        <w:numPr>
          <w:ilvl w:val="0"/>
          <w:numId w:val="1"/>
        </w:numPr>
        <w:tabs>
          <w:tab w:val="left" w:pos="1797"/>
          <w:tab w:val="left" w:pos="1800"/>
        </w:tabs>
        <w:spacing w:line="259" w:lineRule="auto"/>
        <w:ind w:right="1575"/>
      </w:pPr>
      <w:r>
        <w:t>Does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RPE</w:t>
      </w:r>
      <w:r>
        <w:rPr>
          <w:spacing w:val="-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employ</w:t>
      </w:r>
      <w:r>
        <w:rPr>
          <w:spacing w:val="-1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(e.g., contractors), or both internal and external evaluation staff?</w:t>
      </w:r>
    </w:p>
    <w:p w:rsidR="00B6392E" w14:paraId="20E45F74" w14:textId="77777777">
      <w:pPr>
        <w:pStyle w:val="ListParagraph"/>
        <w:numPr>
          <w:ilvl w:val="1"/>
          <w:numId w:val="1"/>
        </w:numPr>
        <w:tabs>
          <w:tab w:val="left" w:pos="2518"/>
        </w:tabs>
        <w:spacing w:line="267" w:lineRule="exact"/>
        <w:ind w:left="2518" w:hanging="358"/>
      </w:pPr>
      <w:r>
        <w:t>Internal</w:t>
      </w:r>
      <w:r>
        <w:rPr>
          <w:spacing w:val="-8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rPr>
          <w:spacing w:val="-2"/>
        </w:rPr>
        <w:t>staff</w:t>
      </w:r>
    </w:p>
    <w:p w:rsidR="00B6392E" w14:paraId="742EA055" w14:textId="77777777">
      <w:pPr>
        <w:pStyle w:val="ListParagraph"/>
        <w:numPr>
          <w:ilvl w:val="1"/>
          <w:numId w:val="1"/>
        </w:numPr>
        <w:tabs>
          <w:tab w:val="left" w:pos="2519"/>
        </w:tabs>
        <w:spacing w:before="22"/>
        <w:ind w:left="2519" w:hanging="359"/>
      </w:pPr>
      <w:r>
        <w:t>External</w:t>
      </w:r>
      <w:r>
        <w:rPr>
          <w:spacing w:val="-9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rPr>
          <w:spacing w:val="-2"/>
        </w:rPr>
        <w:t>staff</w:t>
      </w:r>
    </w:p>
    <w:p w:rsidR="00B6392E" w14:paraId="3BC9C9C0" w14:textId="77777777">
      <w:pPr>
        <w:pStyle w:val="ListParagraph"/>
        <w:numPr>
          <w:ilvl w:val="1"/>
          <w:numId w:val="1"/>
        </w:numPr>
        <w:tabs>
          <w:tab w:val="left" w:pos="2520"/>
        </w:tabs>
        <w:spacing w:before="22"/>
      </w:pPr>
      <w:r>
        <w:t>Internal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rPr>
          <w:spacing w:val="-2"/>
        </w:rPr>
        <w:t>staff</w:t>
      </w:r>
    </w:p>
    <w:p w:rsidR="00B6392E" w14:paraId="474DA1BE" w14:textId="77777777">
      <w:pPr>
        <w:pStyle w:val="BodyText"/>
        <w:spacing w:before="41"/>
      </w:pPr>
    </w:p>
    <w:p w:rsidR="00B6392E" w14:paraId="0842CB72" w14:textId="77777777">
      <w:pPr>
        <w:pStyle w:val="ListParagraph"/>
        <w:numPr>
          <w:ilvl w:val="0"/>
          <w:numId w:val="1"/>
        </w:numPr>
        <w:tabs>
          <w:tab w:val="left" w:pos="1798"/>
        </w:tabs>
        <w:ind w:left="1798" w:hanging="358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employs</w:t>
      </w:r>
      <w:r>
        <w:rPr>
          <w:spacing w:val="-4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employer:</w:t>
      </w:r>
    </w:p>
    <w:p w:rsidR="00B6392E" w14:paraId="05838A97" w14:textId="77777777">
      <w:pPr>
        <w:pStyle w:val="ListParagraph"/>
        <w:numPr>
          <w:ilvl w:val="1"/>
          <w:numId w:val="1"/>
        </w:numPr>
        <w:tabs>
          <w:tab w:val="left" w:pos="2518"/>
        </w:tabs>
        <w:spacing w:before="22"/>
        <w:ind w:left="2518" w:hanging="358"/>
      </w:pPr>
      <w:r>
        <w:t>Contracting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(please</w:t>
      </w:r>
      <w:r>
        <w:rPr>
          <w:spacing w:val="-8"/>
        </w:rPr>
        <w:t xml:space="preserve"> </w:t>
      </w:r>
      <w:r>
        <w:t>provide</w:t>
      </w:r>
      <w:r>
        <w:rPr>
          <w:spacing w:val="-4"/>
        </w:rPr>
        <w:t xml:space="preserve"> name)</w:t>
      </w:r>
    </w:p>
    <w:p w:rsidR="00B6392E" w14:paraId="226882D9" w14:textId="77777777">
      <w:pPr>
        <w:pStyle w:val="ListParagraph"/>
        <w:numPr>
          <w:ilvl w:val="1"/>
          <w:numId w:val="1"/>
        </w:numPr>
        <w:tabs>
          <w:tab w:val="left" w:pos="2519"/>
        </w:tabs>
        <w:spacing w:before="21"/>
        <w:ind w:left="2519" w:hanging="359"/>
      </w:pPr>
      <w:r>
        <w:t>University</w:t>
      </w:r>
      <w:r>
        <w:rPr>
          <w:spacing w:val="-6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2"/>
        </w:rPr>
        <w:t>name)</w:t>
      </w:r>
    </w:p>
    <w:p w:rsidR="00B6392E" w14:paraId="1E7076F5" w14:textId="77777777">
      <w:pPr>
        <w:pStyle w:val="ListParagraph"/>
        <w:numPr>
          <w:ilvl w:val="1"/>
          <w:numId w:val="1"/>
        </w:numPr>
        <w:tabs>
          <w:tab w:val="left" w:pos="2520"/>
        </w:tabs>
        <w:spacing w:before="22"/>
      </w:pPr>
      <w:r>
        <w:t>Other</w:t>
      </w:r>
      <w:r>
        <w:rPr>
          <w:spacing w:val="-5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4"/>
        </w:rPr>
        <w:t>name)</w:t>
      </w:r>
    </w:p>
    <w:p w:rsidR="00B6392E" w14:paraId="5B904A5A" w14:textId="77777777">
      <w:pPr>
        <w:pStyle w:val="BodyText"/>
        <w:spacing w:before="202"/>
      </w:pPr>
    </w:p>
    <w:p w:rsidR="00B6392E" w14:paraId="4981451F" w14:textId="77777777">
      <w:pPr>
        <w:pStyle w:val="Heading1"/>
        <w:ind w:left="1080"/>
      </w:pPr>
      <w:r>
        <w:t>PROGRESS</w:t>
      </w:r>
      <w:r>
        <w:rPr>
          <w:spacing w:val="-6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rPr>
          <w:spacing w:val="-4"/>
        </w:rPr>
        <w:t>GOALS</w:t>
      </w:r>
    </w:p>
    <w:p w:rsidR="00B6392E" w14:paraId="7F459BB6" w14:textId="77777777">
      <w:pPr>
        <w:pStyle w:val="ListParagraph"/>
        <w:numPr>
          <w:ilvl w:val="0"/>
          <w:numId w:val="1"/>
        </w:numPr>
        <w:tabs>
          <w:tab w:val="left" w:pos="1798"/>
          <w:tab w:val="left" w:pos="1800"/>
        </w:tabs>
        <w:spacing w:before="180" w:line="259" w:lineRule="auto"/>
        <w:ind w:right="1468" w:hanging="360"/>
      </w:pPr>
      <w:r>
        <w:t>What</w:t>
      </w:r>
      <w:r>
        <w:rPr>
          <w:spacing w:val="-1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measure(s)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NOFO</w:t>
      </w:r>
      <w:r>
        <w:rPr>
          <w:spacing w:val="-4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activities?</w:t>
      </w:r>
    </w:p>
    <w:p w:rsidR="00B6392E" w14:paraId="2C739313" w14:textId="77777777">
      <w:pPr>
        <w:pStyle w:val="BodyText"/>
        <w:spacing w:before="2"/>
        <w:rPr>
          <w:sz w:val="13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91"/>
        <w:gridCol w:w="3869"/>
      </w:tblGrid>
      <w:tr w14:paraId="77023A02" w14:textId="77777777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7"/>
        </w:trPr>
        <w:tc>
          <w:tcPr>
            <w:tcW w:w="7291" w:type="dxa"/>
            <w:shd w:val="clear" w:color="auto" w:fill="8EAADB"/>
          </w:tcPr>
          <w:p w:rsidR="00B6392E" w14:paraId="68DE006A" w14:textId="77777777">
            <w:pPr>
              <w:pStyle w:val="TableParagraph"/>
              <w:spacing w:before="188"/>
              <w:ind w:left="6"/>
              <w:jc w:val="center"/>
              <w:rPr>
                <w:b/>
              </w:rPr>
            </w:pPr>
            <w:r>
              <w:rPr>
                <w:b/>
              </w:rPr>
              <w:t>Strategies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3869" w:type="dxa"/>
            <w:shd w:val="clear" w:color="auto" w:fill="8EAADB"/>
          </w:tcPr>
          <w:p w:rsidR="00B6392E" w14:paraId="27C2CB69" w14:textId="77777777">
            <w:pPr>
              <w:pStyle w:val="TableParagraph"/>
              <w:spacing w:before="179"/>
              <w:ind w:left="530"/>
              <w:rPr>
                <w:b/>
              </w:rPr>
            </w:pPr>
            <w:r>
              <w:rPr>
                <w:b/>
              </w:rPr>
              <w:t>Associated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evaluation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measure</w:t>
            </w:r>
          </w:p>
        </w:tc>
      </w:tr>
      <w:tr w14:paraId="3406BB45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7291" w:type="dxa"/>
          </w:tcPr>
          <w:p w:rsidR="00B6392E" w14:paraId="2B7847C7" w14:textId="77777777">
            <w:pPr>
              <w:pStyle w:val="TableParagraph"/>
              <w:spacing w:line="248" w:lineRule="exact"/>
              <w:ind w:left="107"/>
            </w:pPr>
            <w:r>
              <w:t>Build</w:t>
            </w:r>
            <w:r>
              <w:rPr>
                <w:spacing w:val="-8"/>
              </w:rPr>
              <w:t xml:space="preserve"> </w:t>
            </w:r>
            <w:r>
              <w:t>internal</w:t>
            </w:r>
            <w:r>
              <w:rPr>
                <w:spacing w:val="-5"/>
              </w:rPr>
              <w:t xml:space="preserve"> </w:t>
            </w:r>
            <w:r>
              <w:t>capacity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facilitate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monitor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implementation</w:t>
            </w:r>
          </w:p>
        </w:tc>
        <w:tc>
          <w:tcPr>
            <w:tcW w:w="3869" w:type="dxa"/>
          </w:tcPr>
          <w:p w:rsidR="00B6392E" w14:paraId="40666A3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F198BFE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7291" w:type="dxa"/>
          </w:tcPr>
          <w:p w:rsidR="00B6392E" w14:paraId="014B0B61" w14:textId="77777777">
            <w:pPr>
              <w:pStyle w:val="TableParagraph"/>
              <w:spacing w:line="248" w:lineRule="exact"/>
              <w:ind w:left="107"/>
            </w:pPr>
            <w:r>
              <w:t>Build</w:t>
            </w:r>
            <w:r>
              <w:rPr>
                <w:spacing w:val="-5"/>
              </w:rPr>
              <w:t xml:space="preserve"> </w:t>
            </w:r>
            <w:r>
              <w:t>capacity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partner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organizations</w:t>
            </w:r>
          </w:p>
        </w:tc>
        <w:tc>
          <w:tcPr>
            <w:tcW w:w="3869" w:type="dxa"/>
          </w:tcPr>
          <w:p w:rsidR="00B6392E" w14:paraId="37003C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603EA9C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7291" w:type="dxa"/>
          </w:tcPr>
          <w:p w:rsidR="00B6392E" w14:paraId="0310FC37" w14:textId="10FF05C0">
            <w:pPr>
              <w:pStyle w:val="TableParagraph"/>
              <w:spacing w:line="249" w:lineRule="exact"/>
              <w:ind w:left="107"/>
            </w:pPr>
            <w:r w:rsidRPr="00E56FC4">
              <w:t>Conduct</w:t>
            </w:r>
            <w:r w:rsidRPr="00E56FC4">
              <w:rPr>
                <w:spacing w:val="-8"/>
              </w:rPr>
              <w:t xml:space="preserve"> </w:t>
            </w:r>
            <w:r w:rsidRPr="00E56FC4">
              <w:t>or</w:t>
            </w:r>
            <w:r w:rsidRPr="00E56FC4">
              <w:rPr>
                <w:spacing w:val="-4"/>
              </w:rPr>
              <w:t xml:space="preserve"> </w:t>
            </w:r>
            <w:r w:rsidRPr="00E56FC4">
              <w:t>leverage</w:t>
            </w:r>
            <w:r w:rsidRPr="00E56FC4">
              <w:rPr>
                <w:spacing w:val="-3"/>
              </w:rPr>
              <w:t xml:space="preserve"> </w:t>
            </w:r>
            <w:r w:rsidRPr="00E56FC4">
              <w:t>a</w:t>
            </w:r>
            <w:r w:rsidRPr="00E56FC4">
              <w:rPr>
                <w:spacing w:val="-4"/>
              </w:rPr>
              <w:t xml:space="preserve"> </w:t>
            </w:r>
            <w:r w:rsidRPr="00E56FC4">
              <w:t>primary</w:t>
            </w:r>
            <w:r w:rsidRPr="00E56FC4">
              <w:rPr>
                <w:spacing w:val="-3"/>
              </w:rPr>
              <w:t xml:space="preserve"> </w:t>
            </w:r>
            <w:r w:rsidRPr="00E56FC4">
              <w:t>prevention</w:t>
            </w:r>
            <w:r w:rsidRPr="00E56FC4">
              <w:rPr>
                <w:spacing w:val="-4"/>
              </w:rPr>
              <w:t xml:space="preserve"> </w:t>
            </w:r>
            <w:r w:rsidRPr="00E56FC4">
              <w:t>capacity</w:t>
            </w:r>
            <w:r w:rsidRPr="00E56FC4">
              <w:rPr>
                <w:spacing w:val="-5"/>
              </w:rPr>
              <w:t xml:space="preserve"> </w:t>
            </w:r>
            <w:r w:rsidRPr="00E56FC4">
              <w:t>assessment</w:t>
            </w:r>
            <w:r w:rsidRPr="00E56FC4">
              <w:rPr>
                <w:spacing w:val="-6"/>
              </w:rPr>
              <w:t xml:space="preserve"> </w:t>
            </w:r>
            <w:r w:rsidRPr="00E56FC4">
              <w:t>with</w:t>
            </w:r>
            <w:r w:rsidRPr="00E56FC4">
              <w:rPr>
                <w:spacing w:val="-4"/>
              </w:rPr>
              <w:t xml:space="preserve"> </w:t>
            </w:r>
            <w:r w:rsidRPr="00160269">
              <w:t>a</w:t>
            </w:r>
            <w:r w:rsidRPr="00C82B3C" w:rsidR="00AD5A5B">
              <w:t xml:space="preserve"> focus on</w:t>
            </w:r>
            <w:r w:rsidRPr="00160269">
              <w:rPr>
                <w:spacing w:val="-3"/>
              </w:rPr>
              <w:t xml:space="preserve"> </w:t>
            </w:r>
            <w:r w:rsidRPr="00160269">
              <w:rPr>
                <w:spacing w:val="-2"/>
              </w:rPr>
              <w:t>health</w:t>
            </w:r>
            <w:r w:rsidRPr="00160269" w:rsidR="00AD5A5B">
              <w:rPr>
                <w:spacing w:val="-2"/>
              </w:rPr>
              <w:t xml:space="preserve"> </w:t>
            </w:r>
            <w:r w:rsidRPr="004E66E2" w:rsidR="00E56FC4">
              <w:rPr>
                <w:spacing w:val="-2"/>
              </w:rPr>
              <w:t>for all</w:t>
            </w:r>
            <w:r w:rsidRPr="004E66E2" w:rsidR="00160269">
              <w:rPr>
                <w:spacing w:val="-2"/>
              </w:rPr>
              <w:t>,</w:t>
            </w:r>
            <w:r w:rsidRPr="004E66E2" w:rsidR="00E56FC4">
              <w:rPr>
                <w:spacing w:val="-2"/>
              </w:rPr>
              <w:t xml:space="preserve"> and especially for those at greatest risk</w:t>
            </w:r>
            <w:r w:rsidRPr="004E66E2" w:rsidR="00AD5A5B">
              <w:rPr>
                <w:spacing w:val="-2"/>
              </w:rPr>
              <w:t>.</w:t>
            </w:r>
          </w:p>
        </w:tc>
        <w:tc>
          <w:tcPr>
            <w:tcW w:w="3869" w:type="dxa"/>
          </w:tcPr>
          <w:p w:rsidR="00B6392E" w14:paraId="3DA88B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C4DA2C2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7291" w:type="dxa"/>
          </w:tcPr>
          <w:p w:rsidR="00B6392E" w14:paraId="5F4C1CF7" w14:textId="77777777">
            <w:pPr>
              <w:pStyle w:val="TableParagraph"/>
              <w:spacing w:line="248" w:lineRule="exact"/>
              <w:ind w:left="107"/>
            </w:pPr>
            <w:r>
              <w:t>Participate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CDC</w:t>
            </w:r>
            <w:r>
              <w:rPr>
                <w:spacing w:val="-5"/>
              </w:rPr>
              <w:t xml:space="preserve"> </w:t>
            </w:r>
            <w:r>
              <w:t>sponsored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3869" w:type="dxa"/>
          </w:tcPr>
          <w:p w:rsidR="00B6392E" w14:paraId="060015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73E26AB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7291" w:type="dxa"/>
          </w:tcPr>
          <w:p w:rsidR="00B6392E" w14:paraId="5969DCCB" w14:textId="77777777">
            <w:pPr>
              <w:pStyle w:val="TableParagraph"/>
              <w:spacing w:line="248" w:lineRule="exact"/>
              <w:ind w:left="107"/>
            </w:pP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enhance</w:t>
            </w:r>
            <w:r>
              <w:rPr>
                <w:spacing w:val="-6"/>
              </w:rPr>
              <w:t xml:space="preserve"> </w:t>
            </w:r>
            <w:r>
              <w:t>existing</w:t>
            </w:r>
            <w:r>
              <w:rPr>
                <w:spacing w:val="-4"/>
              </w:rPr>
              <w:t xml:space="preserve"> </w:t>
            </w:r>
            <w:r>
              <w:t>State/Territory/Tribal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partners</w:t>
            </w:r>
          </w:p>
        </w:tc>
        <w:tc>
          <w:tcPr>
            <w:tcW w:w="3869" w:type="dxa"/>
          </w:tcPr>
          <w:p w:rsidR="00B6392E" w14:paraId="4D483C4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5D071EE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7291" w:type="dxa"/>
          </w:tcPr>
          <w:p w:rsidR="00B6392E" w14:paraId="565E6003" w14:textId="77777777">
            <w:pPr>
              <w:pStyle w:val="TableParagraph"/>
              <w:spacing w:line="248" w:lineRule="exact"/>
              <w:ind w:left="107"/>
            </w:pPr>
            <w:r>
              <w:t>Leverage</w:t>
            </w:r>
            <w:r>
              <w:rPr>
                <w:spacing w:val="-8"/>
              </w:rPr>
              <w:t xml:space="preserve"> </w:t>
            </w:r>
            <w:r>
              <w:t>multi-sector</w:t>
            </w:r>
            <w:r>
              <w:rPr>
                <w:spacing w:val="-5"/>
              </w:rPr>
              <w:t xml:space="preserve"> </w:t>
            </w:r>
            <w:r>
              <w:t>partners</w:t>
            </w:r>
            <w:r>
              <w:rPr>
                <w:spacing w:val="-5"/>
              </w:rPr>
              <w:t xml:space="preserve"> </w:t>
            </w:r>
            <w:r>
              <w:t>towards</w:t>
            </w:r>
            <w:r>
              <w:rPr>
                <w:spacing w:val="-6"/>
              </w:rPr>
              <w:t xml:space="preserve"> </w:t>
            </w:r>
            <w:r>
              <w:t>SV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prevention</w:t>
            </w:r>
          </w:p>
        </w:tc>
        <w:tc>
          <w:tcPr>
            <w:tcW w:w="3869" w:type="dxa"/>
          </w:tcPr>
          <w:p w:rsidR="00B6392E" w14:paraId="7D9630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BEB8154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7291" w:type="dxa"/>
          </w:tcPr>
          <w:p w:rsidR="00B6392E" w14:paraId="28AF64A5" w14:textId="77777777">
            <w:pPr>
              <w:pStyle w:val="TableParagraph"/>
              <w:spacing w:line="268" w:lineRule="exact"/>
              <w:ind w:left="107"/>
            </w:pPr>
            <w:r>
              <w:t>Engage</w:t>
            </w:r>
            <w:r>
              <w:rPr>
                <w:spacing w:val="-3"/>
              </w:rPr>
              <w:t xml:space="preserve"> </w:t>
            </w:r>
            <w:r>
              <w:t>multi-sector</w:t>
            </w:r>
            <w:r>
              <w:rPr>
                <w:spacing w:val="-4"/>
              </w:rPr>
              <w:t xml:space="preserve"> </w:t>
            </w:r>
            <w:r>
              <w:t>partners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limited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Tribal</w:t>
            </w:r>
          </w:p>
          <w:p w:rsidR="00B6392E" w14:paraId="6BB4D5B8" w14:textId="77777777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Coalitions</w:t>
            </w:r>
          </w:p>
        </w:tc>
        <w:tc>
          <w:tcPr>
            <w:tcW w:w="3869" w:type="dxa"/>
          </w:tcPr>
          <w:p w:rsidR="00B6392E" w14:paraId="1377F48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392E" w14:paraId="14CD6183" w14:textId="77777777">
      <w:pPr>
        <w:pStyle w:val="TableParagraph"/>
        <w:rPr>
          <w:rFonts w:ascii="Times New Roman"/>
          <w:sz w:val="20"/>
        </w:rPr>
        <w:sectPr>
          <w:type w:val="continuous"/>
          <w:pgSz w:w="12240" w:h="15840"/>
          <w:pgMar w:top="1420" w:right="360" w:bottom="1434" w:left="36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91"/>
        <w:gridCol w:w="3869"/>
      </w:tblGrid>
      <w:tr w14:paraId="0DF26141" w14:textId="77777777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7291" w:type="dxa"/>
          </w:tcPr>
          <w:p w:rsidR="00B6392E" w14:paraId="2622AAF2" w14:textId="77777777">
            <w:pPr>
              <w:pStyle w:val="TableParagraph"/>
              <w:spacing w:line="268" w:lineRule="exact"/>
              <w:ind w:left="107"/>
            </w:pPr>
            <w:r>
              <w:t>Identifying,</w:t>
            </w:r>
            <w:r>
              <w:rPr>
                <w:spacing w:val="-6"/>
              </w:rPr>
              <w:t xml:space="preserve"> </w:t>
            </w:r>
            <w:r>
              <w:t>implementing,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adapting</w:t>
            </w:r>
            <w:r>
              <w:rPr>
                <w:spacing w:val="-6"/>
              </w:rPr>
              <w:t xml:space="preserve"> </w:t>
            </w:r>
            <w:r>
              <w:t>SV</w:t>
            </w:r>
            <w:r>
              <w:rPr>
                <w:spacing w:val="-6"/>
              </w:rPr>
              <w:t xml:space="preserve"> </w:t>
            </w:r>
            <w:r>
              <w:t>prevention</w:t>
            </w:r>
            <w:r>
              <w:rPr>
                <w:spacing w:val="-6"/>
              </w:rPr>
              <w:t xml:space="preserve"> </w:t>
            </w:r>
            <w:r>
              <w:t>strategies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B6392E" w14:paraId="1B04BCEA" w14:textId="77777777">
            <w:pPr>
              <w:pStyle w:val="TableParagraph"/>
              <w:spacing w:line="249" w:lineRule="exact"/>
              <w:ind w:left="107"/>
            </w:pP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societal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focused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reducing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disparities</w:t>
            </w:r>
          </w:p>
        </w:tc>
        <w:tc>
          <w:tcPr>
            <w:tcW w:w="3869" w:type="dxa"/>
          </w:tcPr>
          <w:p w:rsidR="00B6392E" w14:paraId="1FD01CE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99F4F30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7291" w:type="dxa"/>
          </w:tcPr>
          <w:p w:rsidR="00B6392E" w14:paraId="2689B416" w14:textId="77777777">
            <w:pPr>
              <w:pStyle w:val="TableParagraph"/>
              <w:spacing w:line="248" w:lineRule="exact"/>
              <w:ind w:left="107"/>
            </w:pPr>
            <w:r>
              <w:t>Gather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synthesize</w:t>
            </w:r>
            <w:r>
              <w:rPr>
                <w:spacing w:val="-7"/>
              </w:rPr>
              <w:t xml:space="preserve"> </w:t>
            </w:r>
            <w:r>
              <w:t>publicly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data</w:t>
            </w:r>
          </w:p>
        </w:tc>
        <w:tc>
          <w:tcPr>
            <w:tcW w:w="3869" w:type="dxa"/>
          </w:tcPr>
          <w:p w:rsidR="00B6392E" w14:paraId="0BCE6FA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141ECCF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7291" w:type="dxa"/>
          </w:tcPr>
          <w:p w:rsidR="00B6392E" w14:paraId="3FADAA45" w14:textId="77777777">
            <w:pPr>
              <w:pStyle w:val="TableParagraph"/>
              <w:spacing w:line="248" w:lineRule="exact"/>
              <w:ind w:left="10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select</w:t>
            </w:r>
            <w:r>
              <w:rPr>
                <w:spacing w:val="-2"/>
              </w:rPr>
              <w:t xml:space="preserve"> </w:t>
            </w:r>
            <w:r>
              <w:t>prevention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strategies</w:t>
            </w:r>
          </w:p>
        </w:tc>
        <w:tc>
          <w:tcPr>
            <w:tcW w:w="3869" w:type="dxa"/>
          </w:tcPr>
          <w:p w:rsidR="00B6392E" w14:paraId="0469FE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18E5896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7291" w:type="dxa"/>
          </w:tcPr>
          <w:p w:rsidR="00B6392E" w:rsidRPr="00AD5A5B" w14:paraId="0926C4DA" w14:textId="73B397C7">
            <w:pPr>
              <w:pStyle w:val="TableParagraph"/>
              <w:spacing w:line="248" w:lineRule="exact"/>
              <w:ind w:left="107"/>
            </w:pPr>
            <w:r w:rsidRPr="00AD5A5B">
              <w:t>Develop</w:t>
            </w:r>
            <w:r w:rsidRPr="00AD5A5B">
              <w:rPr>
                <w:spacing w:val="-6"/>
              </w:rPr>
              <w:t xml:space="preserve"> </w:t>
            </w:r>
            <w:r w:rsidRPr="00AD5A5B">
              <w:t>and</w:t>
            </w:r>
            <w:r w:rsidRPr="00AD5A5B">
              <w:rPr>
                <w:spacing w:val="-5"/>
              </w:rPr>
              <w:t xml:space="preserve"> </w:t>
            </w:r>
            <w:r w:rsidRPr="00AD5A5B">
              <w:t>implement</w:t>
            </w:r>
            <w:r w:rsidRPr="00AD5A5B">
              <w:rPr>
                <w:spacing w:val="-3"/>
              </w:rPr>
              <w:t xml:space="preserve"> </w:t>
            </w:r>
            <w:r w:rsidRPr="00AD5A5B">
              <w:t>an</w:t>
            </w:r>
            <w:r w:rsidRPr="00AD5A5B">
              <w:rPr>
                <w:spacing w:val="-7"/>
              </w:rPr>
              <w:t xml:space="preserve"> </w:t>
            </w:r>
            <w:r w:rsidRPr="00AD5A5B">
              <w:t>evaluation</w:t>
            </w:r>
            <w:r w:rsidRPr="00AD5A5B">
              <w:rPr>
                <w:spacing w:val="-6"/>
              </w:rPr>
              <w:t xml:space="preserve"> </w:t>
            </w:r>
            <w:r w:rsidRPr="00AD5A5B">
              <w:rPr>
                <w:spacing w:val="-4"/>
              </w:rPr>
              <w:t>plan</w:t>
            </w:r>
            <w:r w:rsidR="00AD5A5B">
              <w:rPr>
                <w:spacing w:val="-4"/>
              </w:rPr>
              <w:t xml:space="preserve"> focused on the health for all</w:t>
            </w:r>
            <w:r w:rsidR="00160269">
              <w:rPr>
                <w:spacing w:val="-4"/>
              </w:rPr>
              <w:t>,</w:t>
            </w:r>
            <w:r w:rsidR="00AD5A5B">
              <w:rPr>
                <w:spacing w:val="-4"/>
              </w:rPr>
              <w:t xml:space="preserve"> and especially for those at greatest risk.</w:t>
            </w:r>
          </w:p>
        </w:tc>
        <w:tc>
          <w:tcPr>
            <w:tcW w:w="3869" w:type="dxa"/>
          </w:tcPr>
          <w:p w:rsidR="00B6392E" w14:paraId="2F5A983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2636565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7291" w:type="dxa"/>
          </w:tcPr>
          <w:p w:rsidR="00B6392E" w14:paraId="0CE94DD5" w14:textId="77777777">
            <w:pPr>
              <w:pStyle w:val="TableParagraph"/>
              <w:spacing w:line="268" w:lineRule="exact"/>
              <w:ind w:left="107"/>
            </w:pPr>
            <w:r>
              <w:t>Increase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monitoring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improve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SV</w:t>
            </w:r>
          </w:p>
          <w:p w:rsidR="00B6392E" w14:paraId="6D5BA7F6" w14:textId="77777777">
            <w:pPr>
              <w:pStyle w:val="TableParagraph"/>
              <w:spacing w:line="249" w:lineRule="exact"/>
              <w:ind w:left="107"/>
            </w:pPr>
            <w:r>
              <w:t>prevention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implementation</w:t>
            </w:r>
          </w:p>
        </w:tc>
        <w:tc>
          <w:tcPr>
            <w:tcW w:w="3869" w:type="dxa"/>
          </w:tcPr>
          <w:p w:rsidR="00B6392E" w14:paraId="7047826C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B6392E" w14:paraId="3A35866B" w14:textId="77777777">
      <w:pPr>
        <w:pStyle w:val="BodyText"/>
        <w:spacing w:before="203"/>
      </w:pPr>
    </w:p>
    <w:p w:rsidR="00B6392E" w14:paraId="32728F97" w14:textId="77777777">
      <w:pPr>
        <w:pStyle w:val="ListParagraph"/>
        <w:numPr>
          <w:ilvl w:val="0"/>
          <w:numId w:val="1"/>
        </w:numPr>
        <w:tabs>
          <w:tab w:val="left" w:pos="1797"/>
          <w:tab w:val="left" w:pos="1799"/>
        </w:tabs>
        <w:spacing w:line="256" w:lineRule="auto"/>
        <w:ind w:left="1799" w:right="1122" w:hanging="360"/>
      </w:pP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RPE</w:t>
      </w:r>
      <w:r>
        <w:rPr>
          <w:spacing w:val="-3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short-term</w:t>
      </w:r>
      <w:r>
        <w:rPr>
          <w:spacing w:val="-3"/>
        </w:rPr>
        <w:t xml:space="preserve"> </w:t>
      </w:r>
      <w:r>
        <w:t>outcomes? Please base your responses on your most recent evaluation findings.</w:t>
      </w:r>
    </w:p>
    <w:p w:rsidR="00B6392E" w14:paraId="6FFB60BB" w14:textId="77777777">
      <w:pPr>
        <w:pStyle w:val="BodyText"/>
        <w:spacing w:before="6"/>
        <w:rPr>
          <w:sz w:val="13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1380"/>
        <w:gridCol w:w="1380"/>
        <w:gridCol w:w="1380"/>
        <w:gridCol w:w="1380"/>
        <w:gridCol w:w="1380"/>
        <w:gridCol w:w="1380"/>
      </w:tblGrid>
      <w:tr w14:paraId="04DC5443" w14:textId="77777777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7"/>
        </w:trPr>
        <w:tc>
          <w:tcPr>
            <w:tcW w:w="2880" w:type="dxa"/>
            <w:vMerge w:val="restart"/>
            <w:shd w:val="clear" w:color="auto" w:fill="8EAADB"/>
          </w:tcPr>
          <w:p w:rsidR="00B6392E" w14:paraId="19BACD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0" w:type="dxa"/>
            <w:gridSpan w:val="5"/>
            <w:shd w:val="clear" w:color="auto" w:fill="8EAADB"/>
          </w:tcPr>
          <w:p w:rsidR="00B6392E" w14:paraId="2E7288A0" w14:textId="77777777">
            <w:pPr>
              <w:pStyle w:val="TableParagraph"/>
              <w:spacing w:before="188"/>
              <w:ind w:left="12"/>
              <w:jc w:val="center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Progress</w:t>
            </w:r>
          </w:p>
        </w:tc>
        <w:tc>
          <w:tcPr>
            <w:tcW w:w="1380" w:type="dxa"/>
            <w:vMerge w:val="restart"/>
            <w:shd w:val="clear" w:color="auto" w:fill="8EAADB"/>
          </w:tcPr>
          <w:p w:rsidR="00B6392E" w14:paraId="7AF01CDE" w14:textId="77777777">
            <w:pPr>
              <w:pStyle w:val="TableParagraph"/>
              <w:spacing w:before="140"/>
            </w:pPr>
          </w:p>
          <w:p w:rsidR="00B6392E" w14:paraId="68905A12" w14:textId="77777777">
            <w:pPr>
              <w:pStyle w:val="TableParagraph"/>
              <w:spacing w:before="1"/>
              <w:ind w:left="232" w:hanging="44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is </w:t>
            </w:r>
            <w:r>
              <w:rPr>
                <w:b/>
                <w:spacing w:val="-2"/>
              </w:rPr>
              <w:t>measured</w:t>
            </w:r>
          </w:p>
        </w:tc>
      </w:tr>
      <w:tr w14:paraId="09DEF466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0"/>
        </w:trPr>
        <w:tc>
          <w:tcPr>
            <w:tcW w:w="2880" w:type="dxa"/>
            <w:vMerge/>
            <w:tcBorders>
              <w:top w:val="nil"/>
            </w:tcBorders>
            <w:shd w:val="clear" w:color="auto" w:fill="8EAADB"/>
          </w:tcPr>
          <w:p w:rsidR="00B6392E" w14:paraId="13993B26" w14:textId="7777777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8EAADB"/>
          </w:tcPr>
          <w:p w:rsidR="00B6392E" w14:paraId="787EEC1B" w14:textId="77777777">
            <w:pPr>
              <w:pStyle w:val="TableParagraph"/>
              <w:spacing w:before="80"/>
              <w:ind w:left="232" w:firstLine="115"/>
              <w:rPr>
                <w:b/>
              </w:rPr>
            </w:pPr>
            <w:r>
              <w:rPr>
                <w:b/>
              </w:rPr>
              <w:t xml:space="preserve">Not yet </w:t>
            </w:r>
            <w:r>
              <w:rPr>
                <w:b/>
                <w:spacing w:val="-2"/>
              </w:rPr>
              <w:t>measured</w:t>
            </w:r>
          </w:p>
        </w:tc>
        <w:tc>
          <w:tcPr>
            <w:tcW w:w="1380" w:type="dxa"/>
            <w:shd w:val="clear" w:color="auto" w:fill="8EAADB"/>
          </w:tcPr>
          <w:p w:rsidR="00B6392E" w14:paraId="3834B6B4" w14:textId="77777777">
            <w:pPr>
              <w:pStyle w:val="TableParagraph"/>
              <w:spacing w:before="215"/>
              <w:ind w:left="141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progress</w:t>
            </w:r>
          </w:p>
        </w:tc>
        <w:tc>
          <w:tcPr>
            <w:tcW w:w="1380" w:type="dxa"/>
            <w:shd w:val="clear" w:color="auto" w:fill="8EAADB"/>
          </w:tcPr>
          <w:p w:rsidR="00B6392E" w14:paraId="5951EAA2" w14:textId="77777777">
            <w:pPr>
              <w:pStyle w:val="TableParagraph"/>
              <w:spacing w:before="80"/>
              <w:ind w:left="297" w:right="225" w:hanging="58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little </w:t>
            </w:r>
            <w:r>
              <w:rPr>
                <w:b/>
                <w:spacing w:val="-2"/>
              </w:rPr>
              <w:t>progress</w:t>
            </w:r>
          </w:p>
        </w:tc>
        <w:tc>
          <w:tcPr>
            <w:tcW w:w="1380" w:type="dxa"/>
            <w:shd w:val="clear" w:color="auto" w:fill="8EAADB"/>
          </w:tcPr>
          <w:p w:rsidR="00B6392E" w14:paraId="36A3417D" w14:textId="77777777">
            <w:pPr>
              <w:pStyle w:val="TableParagraph"/>
              <w:spacing w:before="80"/>
              <w:ind w:left="297" w:right="220" w:hanging="65"/>
              <w:rPr>
                <w:b/>
              </w:rPr>
            </w:pPr>
            <w:r>
              <w:rPr>
                <w:b/>
                <w:spacing w:val="-2"/>
              </w:rPr>
              <w:t>Moderate progress</w:t>
            </w:r>
          </w:p>
        </w:tc>
        <w:tc>
          <w:tcPr>
            <w:tcW w:w="1380" w:type="dxa"/>
            <w:shd w:val="clear" w:color="auto" w:fill="8EAADB"/>
          </w:tcPr>
          <w:p w:rsidR="00B6392E" w14:paraId="30141CD2" w14:textId="77777777">
            <w:pPr>
              <w:pStyle w:val="TableParagraph"/>
              <w:spacing w:before="80"/>
              <w:ind w:left="297" w:hanging="120"/>
              <w:rPr>
                <w:b/>
              </w:rPr>
            </w:pPr>
            <w:r>
              <w:rPr>
                <w:b/>
                <w:spacing w:val="-2"/>
              </w:rPr>
              <w:t>Substantial progress</w:t>
            </w: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8EAADB"/>
          </w:tcPr>
          <w:p w:rsidR="00B6392E" w14:paraId="0EA277EA" w14:textId="77777777">
            <w:pPr>
              <w:rPr>
                <w:sz w:val="2"/>
                <w:szCs w:val="2"/>
              </w:rPr>
            </w:pPr>
          </w:p>
        </w:tc>
      </w:tr>
      <w:tr w14:paraId="56153551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8"/>
        </w:trPr>
        <w:tc>
          <w:tcPr>
            <w:tcW w:w="2880" w:type="dxa"/>
          </w:tcPr>
          <w:p w:rsidR="00B6392E" w14:paraId="49529CDC" w14:textId="77777777">
            <w:pPr>
              <w:pStyle w:val="TableParagraph"/>
              <w:ind w:left="107" w:right="208"/>
            </w:pPr>
            <w:r>
              <w:rPr>
                <w:spacing w:val="-2"/>
              </w:rPr>
              <w:t xml:space="preserve">Increased </w:t>
            </w:r>
            <w:r>
              <w:t>capacity/understanding of capacity to implement and evaluate</w:t>
            </w:r>
            <w:r>
              <w:rPr>
                <w:spacing w:val="-13"/>
              </w:rPr>
              <w:t xml:space="preserve"> </w:t>
            </w:r>
            <w:r>
              <w:t>primary</w:t>
            </w:r>
            <w:r>
              <w:rPr>
                <w:spacing w:val="-12"/>
              </w:rPr>
              <w:t xml:space="preserve"> </w:t>
            </w:r>
            <w:r>
              <w:t>prevention of</w:t>
            </w:r>
            <w:r>
              <w:rPr>
                <w:spacing w:val="-7"/>
              </w:rPr>
              <w:t xml:space="preserve"> </w:t>
            </w:r>
            <w:r>
              <w:t>SV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community-</w:t>
            </w:r>
            <w:r>
              <w:rPr>
                <w:spacing w:val="-10"/>
              </w:rPr>
              <w:t xml:space="preserve"> </w:t>
            </w:r>
            <w:r>
              <w:t>and societal- levels within</w:t>
            </w:r>
          </w:p>
          <w:p w:rsidR="00B6392E" w14:paraId="0158796B" w14:textId="77777777">
            <w:pPr>
              <w:pStyle w:val="TableParagraph"/>
              <w:spacing w:line="248" w:lineRule="exact"/>
              <w:ind w:left="107"/>
            </w:pPr>
            <w:r>
              <w:t>SHDs/in</w:t>
            </w:r>
            <w:r>
              <w:rPr>
                <w:spacing w:val="-5"/>
              </w:rPr>
              <w:t xml:space="preserve"> </w:t>
            </w:r>
            <w:r>
              <w:t>Indian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Country</w:t>
            </w:r>
          </w:p>
        </w:tc>
        <w:tc>
          <w:tcPr>
            <w:tcW w:w="1380" w:type="dxa"/>
          </w:tcPr>
          <w:p w:rsidR="00B6392E" w14:paraId="3A36BB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60B1445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0B96E8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375370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1717B73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03DD265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24B9456F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2"/>
        </w:trPr>
        <w:tc>
          <w:tcPr>
            <w:tcW w:w="2880" w:type="dxa"/>
          </w:tcPr>
          <w:p w:rsidR="00B6392E" w:rsidRPr="00E56FC4" w14:paraId="06AB507A" w14:textId="6A549DCE">
            <w:pPr>
              <w:pStyle w:val="TableParagraph"/>
              <w:ind w:left="107" w:right="208"/>
            </w:pPr>
            <w:r w:rsidRPr="00E56FC4">
              <w:t xml:space="preserve">Increased capacity to promote and incorporate health </w:t>
            </w:r>
            <w:r w:rsidRPr="004E66E2" w:rsidR="00E56FC4">
              <w:rPr>
                <w:iCs/>
                <w:spacing w:val="-2"/>
              </w:rPr>
              <w:t>for all</w:t>
            </w:r>
            <w:r w:rsidRPr="004E66E2" w:rsidR="00160269">
              <w:rPr>
                <w:iCs/>
                <w:spacing w:val="-2"/>
              </w:rPr>
              <w:t>,</w:t>
            </w:r>
            <w:r w:rsidRPr="004E66E2" w:rsidR="00E56FC4">
              <w:rPr>
                <w:iCs/>
                <w:spacing w:val="-2"/>
              </w:rPr>
              <w:t xml:space="preserve"> and especially for those at greatest risk</w:t>
            </w:r>
            <w:r w:rsidRPr="00E56FC4">
              <w:t xml:space="preserve"> program activities relevant to SV prevention</w:t>
            </w:r>
            <w:r w:rsidRPr="00E56FC4">
              <w:rPr>
                <w:spacing w:val="-13"/>
              </w:rPr>
              <w:t xml:space="preserve"> </w:t>
            </w:r>
            <w:r w:rsidRPr="00E56FC4">
              <w:t>among</w:t>
            </w:r>
            <w:r w:rsidRPr="00E56FC4">
              <w:rPr>
                <w:spacing w:val="-12"/>
              </w:rPr>
              <w:t xml:space="preserve"> </w:t>
            </w:r>
            <w:r w:rsidRPr="00E56FC4">
              <w:t>partner</w:t>
            </w:r>
          </w:p>
          <w:p w:rsidR="00B6392E" w14:paraId="753B08F2" w14:textId="77777777">
            <w:pPr>
              <w:pStyle w:val="TableParagraph"/>
              <w:spacing w:line="249" w:lineRule="exact"/>
              <w:ind w:left="107"/>
            </w:pPr>
            <w:r w:rsidRPr="00E56FC4">
              <w:rPr>
                <w:spacing w:val="-2"/>
              </w:rPr>
              <w:t>organizations</w:t>
            </w:r>
          </w:p>
        </w:tc>
        <w:tc>
          <w:tcPr>
            <w:tcW w:w="1380" w:type="dxa"/>
          </w:tcPr>
          <w:p w:rsidR="00B6392E" w14:paraId="74D327B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63A6B43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0D5BEEF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1AEAEC1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41702C4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0760B98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B1543DC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9"/>
        </w:trPr>
        <w:tc>
          <w:tcPr>
            <w:tcW w:w="2880" w:type="dxa"/>
          </w:tcPr>
          <w:p w:rsidR="00B6392E" w14:paraId="72A9764F" w14:textId="77777777">
            <w:pPr>
              <w:pStyle w:val="TableParagraph"/>
              <w:ind w:left="107" w:right="160"/>
            </w:pPr>
            <w:r>
              <w:t xml:space="preserve">Increased partner and community awareness of </w:t>
            </w:r>
            <w:r>
              <w:rPr>
                <w:spacing w:val="-2"/>
              </w:rPr>
              <w:t xml:space="preserve">states/territories/tribal </w:t>
            </w:r>
            <w:r>
              <w:t>efforts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prevent</w:t>
            </w:r>
            <w:r>
              <w:rPr>
                <w:spacing w:val="-9"/>
              </w:rPr>
              <w:t xml:space="preserve"> </w:t>
            </w:r>
            <w:r>
              <w:t>SV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the disproportionate burden of</w:t>
            </w:r>
          </w:p>
          <w:p w:rsidR="00B6392E" w14:paraId="6A2C9D5F" w14:textId="77777777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SV</w:t>
            </w:r>
          </w:p>
        </w:tc>
        <w:tc>
          <w:tcPr>
            <w:tcW w:w="1380" w:type="dxa"/>
          </w:tcPr>
          <w:p w:rsidR="00B6392E" w14:paraId="4C9E3C4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6D7B1F7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277246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660116B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52D0B97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2C685F1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68C8B02C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3"/>
        </w:trPr>
        <w:tc>
          <w:tcPr>
            <w:tcW w:w="2880" w:type="dxa"/>
          </w:tcPr>
          <w:p w:rsidR="00B6392E" w14:paraId="39D9197A" w14:textId="77777777">
            <w:pPr>
              <w:pStyle w:val="TableParagraph"/>
              <w:spacing w:before="1"/>
              <w:ind w:left="107"/>
            </w:pPr>
            <w:r>
              <w:t>Increased partner and community awareness of effective</w:t>
            </w:r>
            <w:r>
              <w:rPr>
                <w:spacing w:val="-13"/>
              </w:rPr>
              <w:t xml:space="preserve"> </w:t>
            </w:r>
            <w:r>
              <w:t>primary</w:t>
            </w:r>
            <w:r>
              <w:rPr>
                <w:spacing w:val="-12"/>
              </w:rPr>
              <w:t xml:space="preserve"> </w:t>
            </w:r>
            <w:r>
              <w:t>prevention strategies and the disparate</w:t>
            </w:r>
          </w:p>
          <w:p w:rsidR="00B6392E" w14:paraId="58B32CE5" w14:textId="77777777">
            <w:pPr>
              <w:pStyle w:val="TableParagraph"/>
              <w:spacing w:line="248" w:lineRule="exact"/>
              <w:ind w:left="107"/>
            </w:pPr>
            <w:r>
              <w:t>burden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SV</w:t>
            </w:r>
          </w:p>
        </w:tc>
        <w:tc>
          <w:tcPr>
            <w:tcW w:w="1380" w:type="dxa"/>
          </w:tcPr>
          <w:p w:rsidR="00B6392E" w14:paraId="6CCE23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3B2C760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33B96B9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6B62949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3FEC53C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6856E62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2536A864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2"/>
        </w:trPr>
        <w:tc>
          <w:tcPr>
            <w:tcW w:w="2880" w:type="dxa"/>
          </w:tcPr>
          <w:p w:rsidR="00B6392E" w14:paraId="761B7CCB" w14:textId="77777777">
            <w:pPr>
              <w:pStyle w:val="TableParagraph"/>
              <w:ind w:left="107" w:right="99"/>
            </w:pPr>
            <w:r>
              <w:t>Increased coordination and collaboration</w:t>
            </w:r>
            <w:r>
              <w:rPr>
                <w:spacing w:val="-13"/>
              </w:rPr>
              <w:t xml:space="preserve"> </w:t>
            </w:r>
            <w:r>
              <w:t>among</w:t>
            </w:r>
            <w:r>
              <w:rPr>
                <w:spacing w:val="-12"/>
              </w:rPr>
              <w:t xml:space="preserve"> </w:t>
            </w:r>
            <w:r>
              <w:t>partners and between SHDs, SA coalitions, Tribal SA coalitions, representatives</w:t>
            </w:r>
          </w:p>
          <w:p w:rsidR="00B6392E" w14:paraId="178F7EC5" w14:textId="77777777">
            <w:pPr>
              <w:pStyle w:val="TableParagraph"/>
              <w:spacing w:line="249" w:lineRule="exact"/>
              <w:ind w:left="107"/>
            </w:pPr>
            <w:r>
              <w:t>from</w:t>
            </w:r>
            <w:r>
              <w:rPr>
                <w:spacing w:val="-2"/>
              </w:rPr>
              <w:t xml:space="preserve"> underserved</w:t>
            </w:r>
          </w:p>
        </w:tc>
        <w:tc>
          <w:tcPr>
            <w:tcW w:w="1380" w:type="dxa"/>
          </w:tcPr>
          <w:p w:rsidR="00B6392E" w14:paraId="76FF0B5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3162857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2BA6C1B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3762EFD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6996BF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574FA340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B6392E" w14:paraId="3CE6CB83" w14:textId="77777777">
      <w:pPr>
        <w:pStyle w:val="TableParagraph"/>
        <w:rPr>
          <w:rFonts w:ascii="Times New Roman"/>
        </w:rPr>
        <w:sectPr>
          <w:type w:val="continuous"/>
          <w:pgSz w:w="12240" w:h="15840"/>
          <w:pgMar w:top="1420" w:right="360" w:bottom="1521" w:left="36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1380"/>
        <w:gridCol w:w="1380"/>
        <w:gridCol w:w="1380"/>
        <w:gridCol w:w="1380"/>
        <w:gridCol w:w="1380"/>
        <w:gridCol w:w="1380"/>
      </w:tblGrid>
      <w:tr w14:paraId="2577B834" w14:textId="77777777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2880" w:type="dxa"/>
          </w:tcPr>
          <w:p w:rsidR="00B6392E" w14:paraId="7D1A297E" w14:textId="77777777">
            <w:pPr>
              <w:pStyle w:val="TableParagraph"/>
              <w:spacing w:line="268" w:lineRule="exact"/>
              <w:ind w:left="107"/>
            </w:pPr>
            <w:r>
              <w:t>communities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other</w:t>
            </w:r>
          </w:p>
          <w:p w:rsidR="00B6392E" w14:paraId="6FB6BCDC" w14:textId="77777777">
            <w:pPr>
              <w:pStyle w:val="TableParagraph"/>
              <w:spacing w:line="249" w:lineRule="exact"/>
              <w:ind w:left="107"/>
            </w:pPr>
            <w:r>
              <w:t>sectors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prevent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SV</w:t>
            </w:r>
          </w:p>
        </w:tc>
        <w:tc>
          <w:tcPr>
            <w:tcW w:w="1380" w:type="dxa"/>
          </w:tcPr>
          <w:p w:rsidR="00B6392E" w14:paraId="507827F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2CA1820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4B0502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1A502DE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10FCCA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4CE9192D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1ED5D9C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2880" w:type="dxa"/>
          </w:tcPr>
          <w:p w:rsidR="00B6392E" w14:paraId="7CE26918" w14:textId="77777777">
            <w:pPr>
              <w:pStyle w:val="TableParagraph"/>
              <w:ind w:left="107" w:right="155"/>
            </w:pPr>
            <w:r>
              <w:t>Increased community and society-level</w:t>
            </w:r>
            <w:r>
              <w:rPr>
                <w:spacing w:val="-13"/>
              </w:rPr>
              <w:t xml:space="preserve"> </w:t>
            </w:r>
            <w:r>
              <w:t>implementation</w:t>
            </w:r>
          </w:p>
          <w:p w:rsidR="00B6392E" w14:paraId="14E6C57E" w14:textId="77777777">
            <w:pPr>
              <w:pStyle w:val="TableParagraph"/>
              <w:spacing w:line="249" w:lineRule="exact"/>
              <w:ind w:left="107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SV</w:t>
            </w:r>
            <w:r>
              <w:rPr>
                <w:spacing w:val="-2"/>
              </w:rPr>
              <w:t xml:space="preserve"> </w:t>
            </w:r>
            <w:r>
              <w:t>prevention</w:t>
            </w:r>
            <w:r>
              <w:rPr>
                <w:spacing w:val="-2"/>
              </w:rPr>
              <w:t xml:space="preserve"> strategies</w:t>
            </w:r>
          </w:p>
        </w:tc>
        <w:tc>
          <w:tcPr>
            <w:tcW w:w="1380" w:type="dxa"/>
          </w:tcPr>
          <w:p w:rsidR="00B6392E" w14:paraId="74332B5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6A12AE2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69AEF5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781A086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19C051D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020FC46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1087859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1"/>
        </w:trPr>
        <w:tc>
          <w:tcPr>
            <w:tcW w:w="2880" w:type="dxa"/>
          </w:tcPr>
          <w:p w:rsidR="00B6392E" w14:paraId="7A2CEF21" w14:textId="77777777">
            <w:pPr>
              <w:pStyle w:val="TableParagraph"/>
              <w:ind w:left="107"/>
            </w:pPr>
            <w:r>
              <w:t>Increased implementation of prevention strategies among communities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populations with disproportionately high</w:t>
            </w:r>
          </w:p>
          <w:p w:rsidR="00B6392E" w14:paraId="28DEC471" w14:textId="77777777">
            <w:pPr>
              <w:pStyle w:val="TableParagraph"/>
              <w:spacing w:line="248" w:lineRule="exact"/>
              <w:ind w:left="107"/>
            </w:pPr>
            <w:r>
              <w:t>rates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>
              <w:rPr>
                <w:spacing w:val="-5"/>
              </w:rPr>
              <w:t>SV</w:t>
            </w:r>
          </w:p>
        </w:tc>
        <w:tc>
          <w:tcPr>
            <w:tcW w:w="1380" w:type="dxa"/>
          </w:tcPr>
          <w:p w:rsidR="00B6392E" w14:paraId="0522FBD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2A244A5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4D43A56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372DE93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7758B9A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21D7DB6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1462E1D8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2"/>
        </w:trPr>
        <w:tc>
          <w:tcPr>
            <w:tcW w:w="2880" w:type="dxa"/>
          </w:tcPr>
          <w:p w:rsidR="00B6392E" w14:paraId="6CFDD32F" w14:textId="77777777">
            <w:pPr>
              <w:pStyle w:val="TableParagraph"/>
              <w:spacing w:before="1"/>
              <w:ind w:left="107" w:right="160"/>
            </w:pPr>
            <w:r>
              <w:t>Increased</w:t>
            </w:r>
            <w:r>
              <w:rPr>
                <w:spacing w:val="-13"/>
              </w:rPr>
              <w:t xml:space="preserve"> </w:t>
            </w:r>
            <w:r>
              <w:t>implementation</w:t>
            </w:r>
            <w:r>
              <w:rPr>
                <w:spacing w:val="-12"/>
              </w:rPr>
              <w:t xml:space="preserve"> </w:t>
            </w:r>
            <w:r>
              <w:t>of prevention strategies that seek to prevent SV by addressing social and structural determinants of</w:t>
            </w:r>
          </w:p>
          <w:p w:rsidR="00B6392E" w14:paraId="609B9ECB" w14:textId="77777777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health</w:t>
            </w:r>
          </w:p>
        </w:tc>
        <w:tc>
          <w:tcPr>
            <w:tcW w:w="1380" w:type="dxa"/>
          </w:tcPr>
          <w:p w:rsidR="00B6392E" w14:paraId="4D27C12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092A45E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35C924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007CFFE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5673086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16173BE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52E6BE81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8"/>
        </w:trPr>
        <w:tc>
          <w:tcPr>
            <w:tcW w:w="2880" w:type="dxa"/>
          </w:tcPr>
          <w:p w:rsidR="00B6392E" w14:paraId="307EE0C7" w14:textId="77777777">
            <w:pPr>
              <w:pStyle w:val="TableParagraph"/>
              <w:ind w:left="107"/>
            </w:pPr>
            <w:r>
              <w:t>Increased awareness of availability of data to understand</w:t>
            </w:r>
            <w:r>
              <w:rPr>
                <w:spacing w:val="-2"/>
              </w:rPr>
              <w:t xml:space="preserve"> </w:t>
            </w:r>
            <w:r>
              <w:t>inequities</w:t>
            </w:r>
            <w:r>
              <w:rPr>
                <w:spacing w:val="-3"/>
              </w:rPr>
              <w:t xml:space="preserve"> </w:t>
            </w:r>
            <w:r>
              <w:t>within tribal populations and communities with disproportionately</w:t>
            </w:r>
            <w:r>
              <w:rPr>
                <w:spacing w:val="-13"/>
              </w:rPr>
              <w:t xml:space="preserve"> </w:t>
            </w:r>
            <w:r>
              <w:t>high</w:t>
            </w:r>
            <w:r>
              <w:rPr>
                <w:spacing w:val="-12"/>
              </w:rPr>
              <w:t xml:space="preserve"> </w:t>
            </w:r>
            <w:r>
              <w:t>rates</w:t>
            </w:r>
          </w:p>
          <w:p w:rsidR="00B6392E" w14:paraId="0E820CCF" w14:textId="77777777">
            <w:pPr>
              <w:pStyle w:val="TableParagraph"/>
              <w:spacing w:line="248" w:lineRule="exact"/>
              <w:ind w:left="107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SV</w:t>
            </w:r>
          </w:p>
        </w:tc>
        <w:tc>
          <w:tcPr>
            <w:tcW w:w="1380" w:type="dxa"/>
          </w:tcPr>
          <w:p w:rsidR="00B6392E" w14:paraId="2E3224D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54BCE69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6DE6DA1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4C4976C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395E82A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79C698F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5E3FF23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2"/>
        </w:trPr>
        <w:tc>
          <w:tcPr>
            <w:tcW w:w="2880" w:type="dxa"/>
          </w:tcPr>
          <w:p w:rsidR="00B6392E" w14:paraId="79272A0F" w14:textId="77777777">
            <w:pPr>
              <w:pStyle w:val="TableParagraph"/>
              <w:spacing w:before="1"/>
              <w:ind w:left="107"/>
            </w:pPr>
            <w:r>
              <w:t>Increased access and use of data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understand</w:t>
            </w:r>
            <w:r>
              <w:rPr>
                <w:spacing w:val="-13"/>
              </w:rPr>
              <w:t xml:space="preserve"> </w:t>
            </w:r>
            <w:r>
              <w:t>inequities within populations and communities with disproportionately high rates</w:t>
            </w:r>
          </w:p>
          <w:p w:rsidR="00B6392E" w14:paraId="6E85816D" w14:textId="77777777">
            <w:pPr>
              <w:pStyle w:val="TableParagraph"/>
              <w:spacing w:line="248" w:lineRule="exact"/>
              <w:ind w:left="107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SV</w:t>
            </w:r>
          </w:p>
        </w:tc>
        <w:tc>
          <w:tcPr>
            <w:tcW w:w="1380" w:type="dxa"/>
          </w:tcPr>
          <w:p w:rsidR="00B6392E" w14:paraId="12C315B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6125666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72D62B1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1D413CD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6AC728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755CD85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10E5876F" w14:textId="77777777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4"/>
        </w:trPr>
        <w:tc>
          <w:tcPr>
            <w:tcW w:w="2880" w:type="dxa"/>
          </w:tcPr>
          <w:p w:rsidR="00B6392E" w14:paraId="16BF957E" w14:textId="77777777">
            <w:pPr>
              <w:pStyle w:val="TableParagraph"/>
              <w:ind w:left="107" w:right="208"/>
            </w:pPr>
            <w:r>
              <w:t>Increased monitoring and evaluation activities and sharing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SV</w:t>
            </w:r>
          </w:p>
          <w:p w:rsidR="00B6392E" w14:paraId="4ED6C9F4" w14:textId="77777777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prevention</w:t>
            </w:r>
          </w:p>
        </w:tc>
        <w:tc>
          <w:tcPr>
            <w:tcW w:w="1380" w:type="dxa"/>
          </w:tcPr>
          <w:p w:rsidR="00B6392E" w14:paraId="210E84E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450DAE5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38E7302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18301AF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08886AA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B6392E" w14:paraId="74703D1D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B6392E" w14:paraId="50897794" w14:textId="77777777">
      <w:pPr>
        <w:pStyle w:val="BodyText"/>
        <w:spacing w:before="203"/>
      </w:pPr>
    </w:p>
    <w:p w:rsidR="00B6392E" w14:paraId="44BD42D4" w14:textId="77777777">
      <w:pPr>
        <w:pStyle w:val="ListParagraph"/>
        <w:numPr>
          <w:ilvl w:val="0"/>
          <w:numId w:val="1"/>
        </w:numPr>
        <w:tabs>
          <w:tab w:val="left" w:pos="1797"/>
          <w:tab w:val="left" w:pos="1800"/>
        </w:tabs>
        <w:spacing w:line="259" w:lineRule="auto"/>
        <w:ind w:right="1499"/>
      </w:pP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faced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short- term outcomes (750 characters).</w:t>
      </w:r>
    </w:p>
    <w:p w:rsidR="00B6392E" w14:paraId="2BB9A598" w14:textId="77777777">
      <w:pPr>
        <w:pStyle w:val="BodyText"/>
        <w:spacing w:before="22"/>
      </w:pPr>
    </w:p>
    <w:p w:rsidR="00B6392E" w14:paraId="0C128540" w14:textId="77777777">
      <w:pPr>
        <w:pStyle w:val="ListParagraph"/>
        <w:numPr>
          <w:ilvl w:val="0"/>
          <w:numId w:val="1"/>
        </w:numPr>
        <w:tabs>
          <w:tab w:val="left" w:pos="1797"/>
          <w:tab w:val="left" w:pos="1799"/>
        </w:tabs>
        <w:spacing w:line="256" w:lineRule="auto"/>
        <w:ind w:left="1799" w:right="1460" w:hanging="360"/>
      </w:pPr>
      <w:r>
        <w:t>To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RPE</w:t>
      </w:r>
      <w:r>
        <w:rPr>
          <w:spacing w:val="-3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intermediate-term outcomes? Please base your responses on your most recent evaluation findings.</w:t>
      </w:r>
    </w:p>
    <w:p w:rsidR="00B6392E" w14:paraId="3D8E913C" w14:textId="77777777">
      <w:pPr>
        <w:pStyle w:val="BodyText"/>
        <w:spacing w:before="7"/>
        <w:rPr>
          <w:sz w:val="13"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3"/>
        <w:gridCol w:w="1263"/>
        <w:gridCol w:w="1203"/>
        <w:gridCol w:w="1203"/>
        <w:gridCol w:w="1265"/>
        <w:gridCol w:w="1335"/>
        <w:gridCol w:w="1544"/>
      </w:tblGrid>
      <w:tr w14:paraId="0F3E214D" w14:textId="77777777">
        <w:tblPrEx>
          <w:tblW w:w="0" w:type="auto"/>
          <w:tblInd w:w="39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7"/>
        </w:trPr>
        <w:tc>
          <w:tcPr>
            <w:tcW w:w="2873" w:type="dxa"/>
            <w:vMerge w:val="restart"/>
            <w:shd w:val="clear" w:color="auto" w:fill="8EAADB"/>
          </w:tcPr>
          <w:p w:rsidR="00B6392E" w14:paraId="2166925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69" w:type="dxa"/>
            <w:gridSpan w:val="5"/>
            <w:shd w:val="clear" w:color="auto" w:fill="8EAADB"/>
          </w:tcPr>
          <w:p w:rsidR="00B6392E" w14:paraId="77093B38" w14:textId="77777777">
            <w:pPr>
              <w:pStyle w:val="TableParagraph"/>
              <w:spacing w:before="188"/>
              <w:ind w:left="8"/>
              <w:jc w:val="center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Progress</w:t>
            </w:r>
          </w:p>
        </w:tc>
        <w:tc>
          <w:tcPr>
            <w:tcW w:w="1544" w:type="dxa"/>
            <w:vMerge w:val="restart"/>
            <w:shd w:val="clear" w:color="auto" w:fill="8EAADB"/>
          </w:tcPr>
          <w:p w:rsidR="00B6392E" w14:paraId="3831B9D9" w14:textId="77777777">
            <w:pPr>
              <w:pStyle w:val="TableParagraph"/>
              <w:spacing w:before="114"/>
            </w:pPr>
          </w:p>
          <w:p w:rsidR="00B6392E" w14:paraId="66B37FE3" w14:textId="77777777">
            <w:pPr>
              <w:pStyle w:val="TableParagraph"/>
              <w:ind w:left="311" w:right="263" w:hanging="44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is </w:t>
            </w:r>
            <w:r>
              <w:rPr>
                <w:b/>
                <w:spacing w:val="-2"/>
              </w:rPr>
              <w:t>measured</w:t>
            </w:r>
          </w:p>
        </w:tc>
      </w:tr>
      <w:tr w14:paraId="52BBC045" w14:textId="77777777">
        <w:tblPrEx>
          <w:tblW w:w="0" w:type="auto"/>
          <w:tblInd w:w="39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5"/>
        </w:trPr>
        <w:tc>
          <w:tcPr>
            <w:tcW w:w="2873" w:type="dxa"/>
            <w:vMerge/>
            <w:tcBorders>
              <w:top w:val="nil"/>
            </w:tcBorders>
            <w:shd w:val="clear" w:color="auto" w:fill="8EAADB"/>
          </w:tcPr>
          <w:p w:rsidR="00B6392E" w14:paraId="5D9047C9" w14:textId="77777777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8EAADB"/>
          </w:tcPr>
          <w:p w:rsidR="00B6392E" w14:paraId="031EC86F" w14:textId="77777777">
            <w:pPr>
              <w:pStyle w:val="TableParagraph"/>
              <w:spacing w:before="56" w:line="237" w:lineRule="auto"/>
              <w:ind w:left="174" w:right="163" w:firstLine="115"/>
              <w:rPr>
                <w:b/>
              </w:rPr>
            </w:pPr>
            <w:r>
              <w:rPr>
                <w:b/>
              </w:rPr>
              <w:t xml:space="preserve">Not yet </w:t>
            </w:r>
            <w:r>
              <w:rPr>
                <w:b/>
                <w:spacing w:val="-2"/>
              </w:rPr>
              <w:t>measured</w:t>
            </w:r>
          </w:p>
        </w:tc>
        <w:tc>
          <w:tcPr>
            <w:tcW w:w="1203" w:type="dxa"/>
            <w:shd w:val="clear" w:color="auto" w:fill="8EAADB"/>
          </w:tcPr>
          <w:p w:rsidR="00B6392E" w14:paraId="4EFBF8B4" w14:textId="77777777">
            <w:pPr>
              <w:pStyle w:val="TableParagraph"/>
              <w:spacing w:before="56" w:line="237" w:lineRule="auto"/>
              <w:ind w:left="207" w:right="198" w:firstLine="259"/>
              <w:rPr>
                <w:b/>
              </w:rPr>
            </w:pPr>
            <w:r>
              <w:rPr>
                <w:b/>
                <w:spacing w:val="-6"/>
              </w:rPr>
              <w:t xml:space="preserve">No </w:t>
            </w:r>
            <w:r>
              <w:rPr>
                <w:b/>
                <w:spacing w:val="-2"/>
              </w:rPr>
              <w:t>progress</w:t>
            </w:r>
          </w:p>
        </w:tc>
        <w:tc>
          <w:tcPr>
            <w:tcW w:w="1203" w:type="dxa"/>
            <w:shd w:val="clear" w:color="auto" w:fill="8EAADB"/>
          </w:tcPr>
          <w:p w:rsidR="00B6392E" w14:paraId="3380FBF1" w14:textId="77777777">
            <w:pPr>
              <w:pStyle w:val="TableParagraph"/>
              <w:spacing w:before="56" w:line="237" w:lineRule="auto"/>
              <w:ind w:left="207" w:right="138" w:hanging="58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little </w:t>
            </w:r>
            <w:r>
              <w:rPr>
                <w:b/>
                <w:spacing w:val="-2"/>
              </w:rPr>
              <w:t>progress</w:t>
            </w:r>
          </w:p>
        </w:tc>
        <w:tc>
          <w:tcPr>
            <w:tcW w:w="1265" w:type="dxa"/>
            <w:shd w:val="clear" w:color="auto" w:fill="8EAADB"/>
          </w:tcPr>
          <w:p w:rsidR="00B6392E" w14:paraId="764E2244" w14:textId="77777777">
            <w:pPr>
              <w:pStyle w:val="TableParagraph"/>
              <w:spacing w:before="56" w:line="237" w:lineRule="auto"/>
              <w:ind w:left="237" w:right="167" w:hanging="65"/>
              <w:rPr>
                <w:b/>
              </w:rPr>
            </w:pPr>
            <w:r>
              <w:rPr>
                <w:b/>
                <w:spacing w:val="-2"/>
              </w:rPr>
              <w:t>Moderate progress</w:t>
            </w:r>
          </w:p>
        </w:tc>
        <w:tc>
          <w:tcPr>
            <w:tcW w:w="1335" w:type="dxa"/>
            <w:shd w:val="clear" w:color="auto" w:fill="8EAADB"/>
          </w:tcPr>
          <w:p w:rsidR="00B6392E" w14:paraId="2E85831D" w14:textId="77777777">
            <w:pPr>
              <w:pStyle w:val="TableParagraph"/>
              <w:spacing w:before="56" w:line="237" w:lineRule="auto"/>
              <w:ind w:left="273" w:right="145" w:hanging="123"/>
              <w:rPr>
                <w:b/>
              </w:rPr>
            </w:pPr>
            <w:r>
              <w:rPr>
                <w:b/>
                <w:spacing w:val="-2"/>
              </w:rPr>
              <w:t>Substantial progress</w:t>
            </w:r>
          </w:p>
        </w:tc>
        <w:tc>
          <w:tcPr>
            <w:tcW w:w="1544" w:type="dxa"/>
            <w:vMerge/>
            <w:tcBorders>
              <w:top w:val="nil"/>
            </w:tcBorders>
            <w:shd w:val="clear" w:color="auto" w:fill="8EAADB"/>
          </w:tcPr>
          <w:p w:rsidR="00B6392E" w14:paraId="5303C57A" w14:textId="77777777">
            <w:pPr>
              <w:rPr>
                <w:sz w:val="2"/>
                <w:szCs w:val="2"/>
              </w:rPr>
            </w:pPr>
          </w:p>
        </w:tc>
      </w:tr>
      <w:tr w14:paraId="25B7716A" w14:textId="77777777">
        <w:tblPrEx>
          <w:tblW w:w="0" w:type="auto"/>
          <w:tblInd w:w="39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2873" w:type="dxa"/>
          </w:tcPr>
          <w:p w:rsidR="00B6392E" w14:paraId="07CC06F0" w14:textId="77777777">
            <w:pPr>
              <w:pStyle w:val="TableParagraph"/>
              <w:spacing w:line="268" w:lineRule="exact"/>
              <w:ind w:left="107"/>
            </w:pPr>
            <w:r>
              <w:t>Increased</w:t>
            </w:r>
            <w:r>
              <w:rPr>
                <w:spacing w:val="-6"/>
              </w:rPr>
              <w:t xml:space="preserve"> </w:t>
            </w:r>
            <w:r>
              <w:t>capacity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for</w:t>
            </w:r>
          </w:p>
          <w:p w:rsidR="00B6392E" w14:paraId="3932DFEF" w14:textId="77777777">
            <w:pPr>
              <w:pStyle w:val="TableParagraph"/>
              <w:spacing w:line="249" w:lineRule="exact"/>
              <w:ind w:left="107"/>
            </w:pPr>
            <w:r>
              <w:t>statewide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  <w:tc>
          <w:tcPr>
            <w:tcW w:w="1263" w:type="dxa"/>
          </w:tcPr>
          <w:p w:rsidR="00B6392E" w14:paraId="6FC596E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0A3A4BC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7978AAB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6392E" w14:paraId="253AF20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B6392E" w14:paraId="6163903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B6392E" w14:paraId="43A17FFA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B6392E" w14:paraId="0986AFF3" w14:textId="77777777">
      <w:pPr>
        <w:pStyle w:val="TableParagraph"/>
        <w:rPr>
          <w:rFonts w:ascii="Times New Roman"/>
        </w:rPr>
        <w:sectPr>
          <w:type w:val="continuous"/>
          <w:pgSz w:w="12240" w:h="15840"/>
          <w:pgMar w:top="1420" w:right="360" w:bottom="1261" w:left="360" w:header="720" w:footer="720" w:gutter="0"/>
          <w:cols w:space="720"/>
        </w:sect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3"/>
        <w:gridCol w:w="1263"/>
        <w:gridCol w:w="1203"/>
        <w:gridCol w:w="1203"/>
        <w:gridCol w:w="1265"/>
        <w:gridCol w:w="1335"/>
        <w:gridCol w:w="1544"/>
      </w:tblGrid>
      <w:tr w14:paraId="5AFEB7F8" w14:textId="77777777">
        <w:tblPrEx>
          <w:tblW w:w="0" w:type="auto"/>
          <w:tblInd w:w="39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2873" w:type="dxa"/>
          </w:tcPr>
          <w:p w:rsidR="00B6392E" w14:paraId="0F18B8D9" w14:textId="77777777">
            <w:pPr>
              <w:pStyle w:val="TableParagraph"/>
              <w:spacing w:line="268" w:lineRule="exact"/>
              <w:ind w:left="107"/>
            </w:pPr>
            <w:r>
              <w:t>implementation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SV</w:t>
            </w:r>
          </w:p>
          <w:p w:rsidR="00B6392E" w14:paraId="42781FD1" w14:textId="77777777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prevention</w:t>
            </w:r>
          </w:p>
        </w:tc>
        <w:tc>
          <w:tcPr>
            <w:tcW w:w="1263" w:type="dxa"/>
          </w:tcPr>
          <w:p w:rsidR="00B6392E" w14:paraId="15697D9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0B044D4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3F151F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6392E" w14:paraId="28578D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B6392E" w14:paraId="41DF2BC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B6392E" w14:paraId="299F2FE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513572F" w14:textId="77777777">
        <w:tblPrEx>
          <w:tblW w:w="0" w:type="auto"/>
          <w:tblInd w:w="39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4"/>
        </w:trPr>
        <w:tc>
          <w:tcPr>
            <w:tcW w:w="2873" w:type="dxa"/>
          </w:tcPr>
          <w:p w:rsidR="00B6392E" w14:paraId="78E47E41" w14:textId="77777777">
            <w:pPr>
              <w:pStyle w:val="TableParagraph"/>
              <w:ind w:left="107"/>
            </w:pPr>
            <w:r>
              <w:t>Increased</w:t>
            </w:r>
            <w:r>
              <w:rPr>
                <w:spacing w:val="-5"/>
              </w:rPr>
              <w:t xml:space="preserve"> </w:t>
            </w:r>
            <w:r>
              <w:t>partner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to implement, evaluate, and adapt</w:t>
            </w:r>
            <w:r>
              <w:rPr>
                <w:spacing w:val="-3"/>
              </w:rPr>
              <w:t xml:space="preserve"> </w:t>
            </w:r>
            <w:r>
              <w:t>state-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community-</w:t>
            </w:r>
          </w:p>
          <w:p w:rsidR="00B6392E" w14:paraId="70CC89A8" w14:textId="77777777">
            <w:pPr>
              <w:pStyle w:val="TableParagraph"/>
              <w:spacing w:line="249" w:lineRule="exact"/>
              <w:ind w:left="107"/>
            </w:pPr>
            <w:r>
              <w:t>level</w:t>
            </w:r>
            <w:r>
              <w:rPr>
                <w:spacing w:val="-6"/>
              </w:rPr>
              <w:t xml:space="preserve"> </w:t>
            </w:r>
            <w:r>
              <w:t>strategies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prevent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SV</w:t>
            </w:r>
          </w:p>
        </w:tc>
        <w:tc>
          <w:tcPr>
            <w:tcW w:w="1263" w:type="dxa"/>
          </w:tcPr>
          <w:p w:rsidR="00B6392E" w14:paraId="71C9F09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6B1F7C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31F3D0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6392E" w14:paraId="718C3C2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B6392E" w14:paraId="2BEC4D8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B6392E" w14:paraId="2367181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538CCB5E" w14:textId="77777777">
        <w:tblPrEx>
          <w:tblW w:w="0" w:type="auto"/>
          <w:tblInd w:w="39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0"/>
        </w:trPr>
        <w:tc>
          <w:tcPr>
            <w:tcW w:w="2873" w:type="dxa"/>
          </w:tcPr>
          <w:p w:rsidR="00B6392E" w14:paraId="12048E74" w14:textId="77777777">
            <w:pPr>
              <w:pStyle w:val="TableParagraph"/>
              <w:ind w:left="107" w:right="151"/>
            </w:pPr>
            <w:r>
              <w:t>Increased reach of prevention strategies that impact communities and populations with disproportionately</w:t>
            </w:r>
            <w:r>
              <w:rPr>
                <w:spacing w:val="-13"/>
              </w:rPr>
              <w:t xml:space="preserve"> </w:t>
            </w:r>
            <w:r>
              <w:t>high</w:t>
            </w:r>
            <w:r>
              <w:rPr>
                <w:spacing w:val="-12"/>
              </w:rPr>
              <w:t xml:space="preserve"> </w:t>
            </w:r>
            <w:r>
              <w:t>rates</w:t>
            </w:r>
          </w:p>
          <w:p w:rsidR="00B6392E" w14:paraId="53D9AC97" w14:textId="77777777">
            <w:pPr>
              <w:pStyle w:val="TableParagraph"/>
              <w:spacing w:line="248" w:lineRule="exact"/>
              <w:ind w:left="107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SV</w:t>
            </w:r>
          </w:p>
        </w:tc>
        <w:tc>
          <w:tcPr>
            <w:tcW w:w="1263" w:type="dxa"/>
          </w:tcPr>
          <w:p w:rsidR="00B6392E" w14:paraId="60BEFC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19E5528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0D9B18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6392E" w14:paraId="1200EC7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B6392E" w14:paraId="487D441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B6392E" w14:paraId="08A8ECB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2883EF93" w14:textId="77777777">
        <w:tblPrEx>
          <w:tblW w:w="0" w:type="auto"/>
          <w:tblInd w:w="39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81"/>
        </w:trPr>
        <w:tc>
          <w:tcPr>
            <w:tcW w:w="2873" w:type="dxa"/>
          </w:tcPr>
          <w:p w:rsidR="00B6392E" w:rsidRPr="004E66E2" w14:paraId="5B62AE29" w14:textId="0E194175">
            <w:pPr>
              <w:pStyle w:val="TableParagraph"/>
              <w:ind w:left="107" w:right="105"/>
            </w:pPr>
            <w:r w:rsidRPr="00E56FC4">
              <w:t xml:space="preserve">Increase in number of community- and societal- level strategies that promote health </w:t>
            </w:r>
            <w:r w:rsidRPr="004E66E2" w:rsidR="00E56FC4">
              <w:rPr>
                <w:iCs/>
                <w:spacing w:val="-2"/>
              </w:rPr>
              <w:t>for all</w:t>
            </w:r>
            <w:r w:rsidR="00160269">
              <w:rPr>
                <w:iCs/>
                <w:spacing w:val="-2"/>
              </w:rPr>
              <w:t>,</w:t>
            </w:r>
            <w:r w:rsidRPr="004E66E2" w:rsidR="00E56FC4">
              <w:rPr>
                <w:iCs/>
                <w:spacing w:val="-2"/>
              </w:rPr>
              <w:t xml:space="preserve"> and especially for those at greatest risk</w:t>
            </w:r>
            <w:r w:rsidRPr="004E66E2">
              <w:t xml:space="preserve"> and reduce inequities</w:t>
            </w:r>
            <w:r w:rsidRPr="004E66E2">
              <w:rPr>
                <w:spacing w:val="-9"/>
              </w:rPr>
              <w:t xml:space="preserve"> </w:t>
            </w:r>
            <w:r w:rsidRPr="004E66E2">
              <w:t>in</w:t>
            </w:r>
            <w:r w:rsidRPr="004E66E2">
              <w:rPr>
                <w:spacing w:val="-10"/>
              </w:rPr>
              <w:t xml:space="preserve"> </w:t>
            </w:r>
            <w:r w:rsidRPr="004E66E2">
              <w:t>SV</w:t>
            </w:r>
            <w:r w:rsidRPr="004E66E2">
              <w:rPr>
                <w:spacing w:val="-9"/>
              </w:rPr>
              <w:t xml:space="preserve"> </w:t>
            </w:r>
            <w:r w:rsidRPr="004E66E2">
              <w:t>by</w:t>
            </w:r>
            <w:r w:rsidRPr="004E66E2">
              <w:rPr>
                <w:spacing w:val="-10"/>
              </w:rPr>
              <w:t xml:space="preserve"> </w:t>
            </w:r>
            <w:r w:rsidRPr="004E66E2">
              <w:t>addressing social and structural</w:t>
            </w:r>
          </w:p>
          <w:p w:rsidR="00B6392E" w14:paraId="73C05300" w14:textId="77777777">
            <w:pPr>
              <w:pStyle w:val="TableParagraph"/>
              <w:spacing w:line="249" w:lineRule="exact"/>
              <w:ind w:left="107"/>
            </w:pPr>
            <w:r w:rsidRPr="004E66E2">
              <w:t>determinants</w:t>
            </w:r>
            <w:r w:rsidRPr="004E66E2">
              <w:rPr>
                <w:spacing w:val="-5"/>
              </w:rPr>
              <w:t xml:space="preserve"> </w:t>
            </w:r>
            <w:r w:rsidRPr="004E66E2">
              <w:t>of</w:t>
            </w:r>
            <w:r w:rsidRPr="004E66E2">
              <w:rPr>
                <w:spacing w:val="-3"/>
              </w:rPr>
              <w:t xml:space="preserve"> </w:t>
            </w:r>
            <w:r w:rsidRPr="004E66E2">
              <w:rPr>
                <w:spacing w:val="-2"/>
              </w:rPr>
              <w:t>health</w:t>
            </w:r>
          </w:p>
        </w:tc>
        <w:tc>
          <w:tcPr>
            <w:tcW w:w="1263" w:type="dxa"/>
          </w:tcPr>
          <w:p w:rsidR="00B6392E" w14:paraId="343D2DB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2A0FDC7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3D8974E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6392E" w14:paraId="5D57B50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B6392E" w14:paraId="08C90DA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B6392E" w14:paraId="241DDBB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5FD0096" w14:textId="77777777">
        <w:tblPrEx>
          <w:tblW w:w="0" w:type="auto"/>
          <w:tblInd w:w="39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6"/>
        </w:trPr>
        <w:tc>
          <w:tcPr>
            <w:tcW w:w="2873" w:type="dxa"/>
          </w:tcPr>
          <w:p w:rsidR="00B6392E" w14:paraId="688AB54A" w14:textId="77777777">
            <w:pPr>
              <w:pStyle w:val="TableParagraph"/>
              <w:ind w:left="107"/>
            </w:pPr>
            <w:r>
              <w:t>Increase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protective</w:t>
            </w:r>
            <w:r>
              <w:rPr>
                <w:spacing w:val="-13"/>
              </w:rPr>
              <w:t xml:space="preserve"> </w:t>
            </w:r>
            <w:r>
              <w:t>factors and decrease in risk factors</w:t>
            </w:r>
          </w:p>
          <w:p w:rsidR="00B6392E" w14:paraId="2C59BE63" w14:textId="77777777">
            <w:pPr>
              <w:pStyle w:val="TableParagraph"/>
              <w:spacing w:line="249" w:lineRule="exact"/>
              <w:ind w:left="107"/>
            </w:pPr>
            <w:r>
              <w:t>associated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SV</w:t>
            </w:r>
          </w:p>
        </w:tc>
        <w:tc>
          <w:tcPr>
            <w:tcW w:w="1263" w:type="dxa"/>
          </w:tcPr>
          <w:p w:rsidR="00B6392E" w14:paraId="09E9A20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62F993A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1BA22E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6392E" w14:paraId="37DE031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B6392E" w14:paraId="5B29847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B6392E" w14:paraId="62CB8D6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1DB18830" w14:textId="77777777">
        <w:tblPrEx>
          <w:tblW w:w="0" w:type="auto"/>
          <w:tblInd w:w="39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0"/>
        </w:trPr>
        <w:tc>
          <w:tcPr>
            <w:tcW w:w="2873" w:type="dxa"/>
          </w:tcPr>
          <w:p w:rsidR="00B6392E" w14:paraId="460C559B" w14:textId="77777777">
            <w:pPr>
              <w:pStyle w:val="TableParagraph"/>
              <w:ind w:left="107"/>
            </w:pPr>
            <w:r>
              <w:t>Increased access to data to understand</w:t>
            </w:r>
            <w:r>
              <w:rPr>
                <w:spacing w:val="-2"/>
              </w:rPr>
              <w:t xml:space="preserve"> </w:t>
            </w:r>
            <w:r>
              <w:t>inequities</w:t>
            </w:r>
            <w:r>
              <w:rPr>
                <w:spacing w:val="-3"/>
              </w:rPr>
              <w:t xml:space="preserve"> </w:t>
            </w:r>
            <w:r>
              <w:t>within tribal populations and communities with disproportionately</w:t>
            </w:r>
            <w:r>
              <w:rPr>
                <w:spacing w:val="-13"/>
              </w:rPr>
              <w:t xml:space="preserve"> </w:t>
            </w:r>
            <w:r>
              <w:t>high</w:t>
            </w:r>
            <w:r>
              <w:rPr>
                <w:spacing w:val="-12"/>
              </w:rPr>
              <w:t xml:space="preserve"> </w:t>
            </w:r>
            <w:r>
              <w:t>rates</w:t>
            </w:r>
          </w:p>
          <w:p w:rsidR="00B6392E" w14:paraId="623CF05A" w14:textId="77777777">
            <w:pPr>
              <w:pStyle w:val="TableParagraph"/>
              <w:spacing w:line="248" w:lineRule="exact"/>
              <w:ind w:left="107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SV</w:t>
            </w:r>
          </w:p>
        </w:tc>
        <w:tc>
          <w:tcPr>
            <w:tcW w:w="1263" w:type="dxa"/>
          </w:tcPr>
          <w:p w:rsidR="00B6392E" w14:paraId="56DD8CC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0C6D9C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6421A85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6392E" w14:paraId="7A44E51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B6392E" w14:paraId="401617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B6392E" w14:paraId="2A83CF39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E136550" w14:textId="77777777">
        <w:tblPrEx>
          <w:tblW w:w="0" w:type="auto"/>
          <w:tblInd w:w="39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81"/>
        </w:trPr>
        <w:tc>
          <w:tcPr>
            <w:tcW w:w="2873" w:type="dxa"/>
          </w:tcPr>
          <w:p w:rsidR="00B6392E" w14:paraId="3EC2620B" w14:textId="77777777">
            <w:pPr>
              <w:pStyle w:val="TableParagraph"/>
              <w:ind w:left="107" w:right="151"/>
            </w:pPr>
            <w:r>
              <w:t>Increased use of data-driven decision making to reduce inequities impacting populations and communities with disproportionately</w:t>
            </w:r>
            <w:r>
              <w:rPr>
                <w:spacing w:val="-13"/>
              </w:rPr>
              <w:t xml:space="preserve"> </w:t>
            </w:r>
            <w:r>
              <w:t>high</w:t>
            </w:r>
            <w:r>
              <w:rPr>
                <w:spacing w:val="-12"/>
              </w:rPr>
              <w:t xml:space="preserve"> </w:t>
            </w:r>
            <w:r>
              <w:t>rates</w:t>
            </w:r>
          </w:p>
          <w:p w:rsidR="00B6392E" w14:paraId="42381A36" w14:textId="77777777">
            <w:pPr>
              <w:pStyle w:val="TableParagraph"/>
              <w:spacing w:line="249" w:lineRule="exact"/>
              <w:ind w:left="107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SV</w:t>
            </w:r>
          </w:p>
        </w:tc>
        <w:tc>
          <w:tcPr>
            <w:tcW w:w="1263" w:type="dxa"/>
          </w:tcPr>
          <w:p w:rsidR="00B6392E" w14:paraId="7D5257C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5AFDE5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59547DF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6392E" w14:paraId="197074F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B6392E" w14:paraId="0A452A7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B6392E" w14:paraId="1A79CF5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51DFEE0A" w14:textId="77777777">
        <w:tblPrEx>
          <w:tblW w:w="0" w:type="auto"/>
          <w:tblInd w:w="39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4"/>
        </w:trPr>
        <w:tc>
          <w:tcPr>
            <w:tcW w:w="2873" w:type="dxa"/>
          </w:tcPr>
          <w:p w:rsidR="00B6392E" w14:paraId="592296D0" w14:textId="77777777">
            <w:pPr>
              <w:pStyle w:val="TableParagraph"/>
              <w:ind w:left="107" w:right="129"/>
            </w:pPr>
            <w:r>
              <w:t>Increased state- and community-level monitoring of</w:t>
            </w:r>
            <w:r>
              <w:rPr>
                <w:spacing w:val="-7"/>
              </w:rPr>
              <w:t xml:space="preserve"> </w:t>
            </w:r>
            <w:r>
              <w:t>trends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SV</w:t>
            </w:r>
            <w:r>
              <w:rPr>
                <w:spacing w:val="-10"/>
              </w:rPr>
              <w:t xml:space="preserve"> </w:t>
            </w:r>
            <w:r>
              <w:t>outcomes</w:t>
            </w:r>
            <w:r>
              <w:rPr>
                <w:spacing w:val="-7"/>
              </w:rPr>
              <w:t xml:space="preserve"> </w:t>
            </w:r>
            <w:r>
              <w:t>and</w:t>
            </w:r>
          </w:p>
          <w:p w:rsidR="00B6392E" w14:paraId="1F0080DB" w14:textId="77777777">
            <w:pPr>
              <w:pStyle w:val="TableParagraph"/>
              <w:spacing w:line="250" w:lineRule="exact"/>
              <w:ind w:left="107"/>
            </w:pPr>
            <w:r>
              <w:rPr>
                <w:spacing w:val="-4"/>
              </w:rPr>
              <w:t>SDOH</w:t>
            </w:r>
          </w:p>
        </w:tc>
        <w:tc>
          <w:tcPr>
            <w:tcW w:w="1263" w:type="dxa"/>
          </w:tcPr>
          <w:p w:rsidR="00B6392E" w14:paraId="715C1C7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75BDB37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B6392E" w14:paraId="099A9DC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5" w:type="dxa"/>
          </w:tcPr>
          <w:p w:rsidR="00B6392E" w14:paraId="0BA44C3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B6392E" w14:paraId="390BA64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B6392E" w14:paraId="0EF7C226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B6392E" w14:paraId="16BBE55B" w14:textId="77777777">
      <w:pPr>
        <w:pStyle w:val="BodyText"/>
        <w:spacing w:before="201"/>
      </w:pPr>
    </w:p>
    <w:p w:rsidR="00B6392E" w14:paraId="415A80DE" w14:textId="77777777">
      <w:pPr>
        <w:pStyle w:val="ListParagraph"/>
        <w:numPr>
          <w:ilvl w:val="0"/>
          <w:numId w:val="1"/>
        </w:numPr>
        <w:tabs>
          <w:tab w:val="left" w:pos="1797"/>
          <w:tab w:val="left" w:pos="1800"/>
        </w:tabs>
        <w:spacing w:line="259" w:lineRule="auto"/>
        <w:ind w:right="2083"/>
      </w:pP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faced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of intermediate-term outcomes. (750 characters)</w:t>
      </w:r>
    </w:p>
    <w:p w:rsidR="00B6392E" w14:paraId="480E8FF4" w14:textId="77777777">
      <w:pPr>
        <w:pStyle w:val="Heading1"/>
        <w:spacing w:before="159"/>
      </w:pPr>
      <w:r>
        <w:t>DATA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ACCESS</w:t>
      </w:r>
    </w:p>
    <w:p w:rsidR="00B6392E" w14:paraId="71B54C2B" w14:textId="77777777">
      <w:pPr>
        <w:pStyle w:val="ListParagraph"/>
        <w:numPr>
          <w:ilvl w:val="0"/>
          <w:numId w:val="1"/>
        </w:numPr>
        <w:tabs>
          <w:tab w:val="left" w:pos="1797"/>
          <w:tab w:val="left" w:pos="1799"/>
        </w:tabs>
        <w:spacing w:before="183" w:line="256" w:lineRule="auto"/>
        <w:ind w:left="1799" w:right="1314" w:hanging="360"/>
      </w:pPr>
      <w:r>
        <w:t>What</w:t>
      </w:r>
      <w:r>
        <w:rPr>
          <w:spacing w:val="-1"/>
        </w:rPr>
        <w:t xml:space="preserve"> </w:t>
      </w:r>
      <w:r>
        <w:t>barriers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RPE</w:t>
      </w:r>
      <w:r>
        <w:rPr>
          <w:spacing w:val="-4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accessing</w:t>
      </w:r>
      <w:r>
        <w:rPr>
          <w:spacing w:val="-3"/>
        </w:rPr>
        <w:t xml:space="preserve"> </w:t>
      </w:r>
      <w:r>
        <w:t>data?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are you addressing those barriers? (750 characters)</w:t>
      </w:r>
    </w:p>
    <w:p w:rsidR="00B6392E" w14:paraId="5338073B" w14:textId="77777777">
      <w:pPr>
        <w:pStyle w:val="ListParagraph"/>
        <w:spacing w:line="256" w:lineRule="auto"/>
        <w:sectPr>
          <w:type w:val="continuous"/>
          <w:pgSz w:w="12240" w:h="15840"/>
          <w:pgMar w:top="1420" w:right="360" w:bottom="280" w:left="360" w:header="720" w:footer="720" w:gutter="0"/>
          <w:cols w:space="720"/>
        </w:sectPr>
      </w:pPr>
    </w:p>
    <w:p w:rsidR="00B6392E" w14:paraId="277A34C8" w14:textId="77777777">
      <w:pPr>
        <w:pStyle w:val="ListParagraph"/>
        <w:numPr>
          <w:ilvl w:val="0"/>
          <w:numId w:val="1"/>
        </w:numPr>
        <w:tabs>
          <w:tab w:val="left" w:pos="1798"/>
          <w:tab w:val="left" w:pos="1800"/>
        </w:tabs>
        <w:spacing w:before="29" w:line="259" w:lineRule="auto"/>
        <w:ind w:right="1413" w:hanging="360"/>
      </w:pPr>
      <w:r>
        <w:t>What</w:t>
      </w:r>
      <w:r>
        <w:rPr>
          <w:spacing w:val="-2"/>
        </w:rPr>
        <w:t xml:space="preserve"> </w:t>
      </w:r>
      <w:r>
        <w:t>facilitators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RPE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experienced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accessing</w:t>
      </w:r>
      <w:r>
        <w:rPr>
          <w:spacing w:val="-4"/>
        </w:rPr>
        <w:t xml:space="preserve"> </w:t>
      </w:r>
      <w:r>
        <w:t xml:space="preserve">data? (750 </w:t>
      </w:r>
      <w:r>
        <w:rPr>
          <w:spacing w:val="-2"/>
        </w:rPr>
        <w:t>characters)</w:t>
      </w:r>
    </w:p>
    <w:p w:rsidR="00B6392E" w14:paraId="1647A809" w14:textId="77777777">
      <w:pPr>
        <w:pStyle w:val="BodyText"/>
        <w:spacing w:before="181"/>
      </w:pPr>
    </w:p>
    <w:p w:rsidR="00B6392E" w14:paraId="560630C4" w14:textId="77777777">
      <w:pPr>
        <w:pStyle w:val="Heading1"/>
      </w:pPr>
      <w:r>
        <w:t>EVALUATION</w:t>
      </w:r>
      <w:r>
        <w:rPr>
          <w:spacing w:val="-6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PROGRESS</w:t>
      </w:r>
    </w:p>
    <w:p w:rsidR="00B6392E" w14:paraId="4689C4B1" w14:textId="77777777">
      <w:pPr>
        <w:pStyle w:val="ListParagraph"/>
        <w:numPr>
          <w:ilvl w:val="0"/>
          <w:numId w:val="1"/>
        </w:numPr>
        <w:tabs>
          <w:tab w:val="left" w:pos="1797"/>
        </w:tabs>
        <w:spacing w:before="180"/>
        <w:ind w:left="1797" w:hanging="358"/>
      </w:pPr>
      <w:r>
        <w:t>As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today,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RPE</w:t>
      </w:r>
      <w:r>
        <w:rPr>
          <w:spacing w:val="-4"/>
        </w:rPr>
        <w:t xml:space="preserve"> </w:t>
      </w:r>
      <w:r>
        <w:t>organization’s</w:t>
      </w:r>
      <w:r>
        <w:rPr>
          <w:spacing w:val="-5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rPr>
          <w:spacing w:val="-2"/>
        </w:rPr>
        <w:t>activities?</w:t>
      </w:r>
    </w:p>
    <w:p w:rsidR="00B6392E" w14:paraId="2E4B8CF3" w14:textId="77777777">
      <w:pPr>
        <w:pStyle w:val="ListParagraph"/>
        <w:numPr>
          <w:ilvl w:val="1"/>
          <w:numId w:val="1"/>
        </w:numPr>
        <w:tabs>
          <w:tab w:val="left" w:pos="2517"/>
        </w:tabs>
        <w:spacing w:before="22"/>
        <w:ind w:left="2517" w:hanging="358"/>
      </w:pPr>
      <w:r>
        <w:t>Experiencing</w:t>
      </w:r>
      <w:r>
        <w:rPr>
          <w:spacing w:val="-9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rPr>
          <w:spacing w:val="-2"/>
        </w:rPr>
        <w:t>delays</w:t>
      </w:r>
    </w:p>
    <w:p w:rsidR="00B6392E" w14:paraId="236B072B" w14:textId="77777777">
      <w:pPr>
        <w:pStyle w:val="ListParagraph"/>
        <w:numPr>
          <w:ilvl w:val="1"/>
          <w:numId w:val="1"/>
        </w:numPr>
        <w:tabs>
          <w:tab w:val="left" w:pos="2518"/>
        </w:tabs>
        <w:spacing w:before="22"/>
        <w:ind w:left="2518" w:hanging="359"/>
      </w:pPr>
      <w:r>
        <w:t>Experiencing</w:t>
      </w:r>
      <w:r>
        <w:rPr>
          <w:spacing w:val="-6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rPr>
          <w:spacing w:val="-2"/>
        </w:rPr>
        <w:t>delays</w:t>
      </w:r>
    </w:p>
    <w:p w:rsidR="00B6392E" w14:paraId="5BFEBBA2" w14:textId="77777777">
      <w:pPr>
        <w:pStyle w:val="ListParagraph"/>
        <w:numPr>
          <w:ilvl w:val="1"/>
          <w:numId w:val="1"/>
        </w:numPr>
        <w:tabs>
          <w:tab w:val="left" w:pos="2519"/>
        </w:tabs>
        <w:spacing w:before="19"/>
        <w:ind w:left="2519"/>
      </w:pPr>
      <w:r>
        <w:t>On</w:t>
      </w:r>
      <w:r>
        <w:rPr>
          <w:spacing w:val="-1"/>
        </w:rPr>
        <w:t xml:space="preserve"> </w:t>
      </w:r>
      <w:r>
        <w:rPr>
          <w:spacing w:val="-2"/>
        </w:rPr>
        <w:t>track</w:t>
      </w:r>
    </w:p>
    <w:p w:rsidR="00B6392E" w14:paraId="56712CD6" w14:textId="77777777">
      <w:pPr>
        <w:pStyle w:val="BodyText"/>
      </w:pPr>
    </w:p>
    <w:p w:rsidR="00B6392E" w14:paraId="4ED1F8AA" w14:textId="77777777">
      <w:pPr>
        <w:pStyle w:val="BodyText"/>
        <w:spacing w:before="95"/>
      </w:pPr>
    </w:p>
    <w:p w:rsidR="00B6392E" w14:paraId="683D7350" w14:textId="77777777">
      <w:pPr>
        <w:pStyle w:val="ListParagraph"/>
        <w:numPr>
          <w:ilvl w:val="0"/>
          <w:numId w:val="1"/>
        </w:numPr>
        <w:tabs>
          <w:tab w:val="left" w:pos="1797"/>
          <w:tab w:val="left" w:pos="1800"/>
        </w:tabs>
        <w:spacing w:line="259" w:lineRule="auto"/>
        <w:ind w:right="1404"/>
      </w:pPr>
      <w:r>
        <w:t>What</w:t>
      </w:r>
      <w:r>
        <w:rPr>
          <w:spacing w:val="-2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RPE</w:t>
      </w:r>
      <w:r>
        <w:rPr>
          <w:spacing w:val="-5"/>
        </w:rPr>
        <w:t xml:space="preserve"> </w:t>
      </w:r>
      <w:r>
        <w:t>organization’s</w:t>
      </w:r>
      <w:r>
        <w:rPr>
          <w:spacing w:val="-5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date?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are you addressing those challenges? (1000 characters)</w:t>
      </w:r>
    </w:p>
    <w:p w:rsidR="00B6392E" w14:paraId="187DB0F0" w14:textId="77777777">
      <w:pPr>
        <w:pStyle w:val="BodyText"/>
        <w:spacing w:before="20"/>
      </w:pPr>
    </w:p>
    <w:p w:rsidR="00B6392E" w14:paraId="28F997BE" w14:textId="77777777">
      <w:pPr>
        <w:pStyle w:val="ListParagraph"/>
        <w:numPr>
          <w:ilvl w:val="0"/>
          <w:numId w:val="1"/>
        </w:numPr>
        <w:tabs>
          <w:tab w:val="left" w:pos="1798"/>
        </w:tabs>
        <w:ind w:left="1798" w:hanging="358"/>
      </w:pPr>
      <w:r>
        <w:t>What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facilitated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RPE</w:t>
      </w:r>
      <w:r>
        <w:rPr>
          <w:spacing w:val="-6"/>
        </w:rPr>
        <w:t xml:space="preserve"> </w:t>
      </w:r>
      <w:r>
        <w:t>organization’s</w:t>
      </w:r>
      <w:r>
        <w:rPr>
          <w:spacing w:val="-6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date?</w:t>
      </w:r>
      <w:r>
        <w:rPr>
          <w:spacing w:val="-3"/>
        </w:rPr>
        <w:t xml:space="preserve"> </w:t>
      </w:r>
      <w:r>
        <w:t>(1000</w:t>
      </w:r>
      <w:r>
        <w:rPr>
          <w:spacing w:val="-5"/>
        </w:rPr>
        <w:t xml:space="preserve"> </w:t>
      </w:r>
      <w:r>
        <w:rPr>
          <w:spacing w:val="-2"/>
        </w:rPr>
        <w:t>characters)</w:t>
      </w:r>
    </w:p>
    <w:p w:rsidR="00B6392E" w14:paraId="0A3F227A" w14:textId="77777777">
      <w:pPr>
        <w:pStyle w:val="BodyText"/>
        <w:spacing w:before="43"/>
      </w:pPr>
    </w:p>
    <w:p w:rsidR="00B6392E" w14:paraId="331A5C9E" w14:textId="77777777">
      <w:pPr>
        <w:pStyle w:val="ListParagraph"/>
        <w:numPr>
          <w:ilvl w:val="0"/>
          <w:numId w:val="1"/>
        </w:numPr>
        <w:tabs>
          <w:tab w:val="left" w:pos="1797"/>
          <w:tab w:val="left" w:pos="1800"/>
        </w:tabs>
        <w:spacing w:line="259" w:lineRule="auto"/>
        <w:ind w:right="1293"/>
      </w:pPr>
      <w:r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supported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RPE</w:t>
      </w:r>
      <w:r>
        <w:rPr>
          <w:spacing w:val="-5"/>
        </w:rPr>
        <w:t xml:space="preserve"> </w:t>
      </w:r>
      <w:r>
        <w:t>organization's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capacity. (750 characters)</w:t>
      </w:r>
    </w:p>
    <w:p w:rsidR="00B6392E" w14:paraId="155FD904" w14:textId="77777777">
      <w:pPr>
        <w:pStyle w:val="BodyText"/>
        <w:spacing w:before="20"/>
      </w:pPr>
    </w:p>
    <w:p w:rsidR="00B6392E" w14:paraId="19152A19" w14:textId="77777777">
      <w:pPr>
        <w:pStyle w:val="ListParagraph"/>
        <w:numPr>
          <w:ilvl w:val="0"/>
          <w:numId w:val="1"/>
        </w:numPr>
        <w:tabs>
          <w:tab w:val="left" w:pos="1797"/>
          <w:tab w:val="left" w:pos="1800"/>
        </w:tabs>
        <w:spacing w:line="259" w:lineRule="auto"/>
        <w:ind w:right="1221"/>
      </w:pPr>
      <w:r>
        <w:t>Please describe any changes made to your evaluation plan and the reason for those changes (e.g.,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collection,</w:t>
      </w:r>
      <w:r>
        <w:rPr>
          <w:spacing w:val="-2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methods,</w:t>
      </w:r>
      <w:r>
        <w:rPr>
          <w:spacing w:val="-4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indicators, product dissemination). (1,000 characters)</w:t>
      </w:r>
    </w:p>
    <w:p w:rsidR="00B6392E" w14:paraId="5BFCCB09" w14:textId="77777777">
      <w:pPr>
        <w:pStyle w:val="BodyText"/>
        <w:spacing w:before="20"/>
      </w:pPr>
    </w:p>
    <w:p w:rsidR="00B6392E" w14:paraId="0C05FCD4" w14:textId="77777777">
      <w:pPr>
        <w:pStyle w:val="ListParagraph"/>
        <w:numPr>
          <w:ilvl w:val="0"/>
          <w:numId w:val="1"/>
        </w:numPr>
        <w:tabs>
          <w:tab w:val="left" w:pos="1798"/>
        </w:tabs>
        <w:spacing w:before="1"/>
        <w:ind w:left="1798" w:hanging="358"/>
      </w:pPr>
      <w:r>
        <w:t>To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RPE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rPr>
          <w:spacing w:val="-2"/>
        </w:rPr>
        <w:t>data?</w:t>
      </w:r>
    </w:p>
    <w:p w:rsidR="00B6392E" w14:paraId="5CC0FB59" w14:textId="77777777">
      <w:pPr>
        <w:pStyle w:val="ListParagraph"/>
        <w:numPr>
          <w:ilvl w:val="1"/>
          <w:numId w:val="1"/>
        </w:numPr>
        <w:tabs>
          <w:tab w:val="left" w:pos="2518"/>
        </w:tabs>
        <w:spacing w:before="21"/>
        <w:ind w:left="2518" w:hanging="358"/>
      </w:pPr>
      <w:r>
        <w:t>Not at</w:t>
      </w:r>
      <w:r>
        <w:rPr>
          <w:spacing w:val="-2"/>
        </w:rPr>
        <w:t xml:space="preserve"> </w:t>
      </w:r>
      <w:r>
        <w:rPr>
          <w:spacing w:val="-5"/>
        </w:rPr>
        <w:t>all</w:t>
      </w:r>
    </w:p>
    <w:p w:rsidR="00B6392E" w14:paraId="72777738" w14:textId="77777777">
      <w:pPr>
        <w:pStyle w:val="ListParagraph"/>
        <w:numPr>
          <w:ilvl w:val="1"/>
          <w:numId w:val="1"/>
        </w:numPr>
        <w:tabs>
          <w:tab w:val="left" w:pos="2519"/>
        </w:tabs>
        <w:spacing w:before="22"/>
        <w:ind w:left="2519" w:hanging="359"/>
      </w:pPr>
      <w:r>
        <w:t xml:space="preserve">A </w:t>
      </w:r>
      <w:r>
        <w:rPr>
          <w:spacing w:val="-2"/>
        </w:rPr>
        <w:t>little</w:t>
      </w:r>
    </w:p>
    <w:p w:rsidR="00B6392E" w14:paraId="6C25A324" w14:textId="77777777">
      <w:pPr>
        <w:pStyle w:val="ListParagraph"/>
        <w:numPr>
          <w:ilvl w:val="1"/>
          <w:numId w:val="1"/>
        </w:numPr>
        <w:tabs>
          <w:tab w:val="left" w:pos="2520"/>
        </w:tabs>
        <w:spacing w:before="22"/>
      </w:pPr>
      <w:r>
        <w:rPr>
          <w:spacing w:val="-2"/>
        </w:rPr>
        <w:t>Somewhat</w:t>
      </w:r>
    </w:p>
    <w:p w:rsidR="00B6392E" w14:paraId="7AF08965" w14:textId="77777777">
      <w:pPr>
        <w:pStyle w:val="ListParagraph"/>
        <w:numPr>
          <w:ilvl w:val="1"/>
          <w:numId w:val="1"/>
        </w:numPr>
        <w:tabs>
          <w:tab w:val="left" w:pos="2519"/>
        </w:tabs>
        <w:spacing w:before="19"/>
        <w:ind w:left="2519" w:hanging="359"/>
      </w:pPr>
      <w:r>
        <w:t>A</w:t>
      </w:r>
      <w:r>
        <w:rPr>
          <w:spacing w:val="-4"/>
        </w:rPr>
        <w:t xml:space="preserve"> </w:t>
      </w:r>
      <w:r>
        <w:t xml:space="preserve">great </w:t>
      </w:r>
      <w:r>
        <w:rPr>
          <w:spacing w:val="-4"/>
        </w:rPr>
        <w:t>deal</w:t>
      </w:r>
    </w:p>
    <w:p w:rsidR="00B6392E" w14:paraId="78D3E87D" w14:textId="77777777">
      <w:pPr>
        <w:pStyle w:val="BodyText"/>
        <w:spacing w:before="44"/>
      </w:pPr>
    </w:p>
    <w:p w:rsidR="00B6392E" w14:paraId="748B0CE7" w14:textId="77777777">
      <w:pPr>
        <w:pStyle w:val="ListParagraph"/>
        <w:numPr>
          <w:ilvl w:val="0"/>
          <w:numId w:val="1"/>
        </w:numPr>
        <w:tabs>
          <w:tab w:val="left" w:pos="1798"/>
          <w:tab w:val="left" w:pos="1801"/>
        </w:tabs>
        <w:spacing w:line="259" w:lineRule="auto"/>
        <w:ind w:left="1801" w:right="1283"/>
      </w:pPr>
      <w:r>
        <w:t>What barriers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RPE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experienced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 continuous program improvement? How are you addressing those barriers? (750 characters)</w:t>
      </w:r>
    </w:p>
    <w:p w:rsidR="00B6392E" w14:paraId="157ADFC0" w14:textId="77777777">
      <w:pPr>
        <w:pStyle w:val="BodyText"/>
        <w:spacing w:before="20"/>
      </w:pPr>
    </w:p>
    <w:p w:rsidR="00B6392E" w14:paraId="25E67688" w14:textId="77777777">
      <w:pPr>
        <w:pStyle w:val="ListParagraph"/>
        <w:numPr>
          <w:ilvl w:val="0"/>
          <w:numId w:val="1"/>
        </w:numPr>
        <w:tabs>
          <w:tab w:val="left" w:pos="1798"/>
          <w:tab w:val="left" w:pos="1801"/>
        </w:tabs>
        <w:spacing w:line="259" w:lineRule="auto"/>
        <w:ind w:left="1801" w:right="1343"/>
      </w:pPr>
      <w:r>
        <w:t>What</w:t>
      </w:r>
      <w:r>
        <w:rPr>
          <w:spacing w:val="-1"/>
        </w:rPr>
        <w:t xml:space="preserve"> </w:t>
      </w:r>
      <w:r>
        <w:t>facilitators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RPE</w:t>
      </w:r>
      <w:r>
        <w:rPr>
          <w:spacing w:val="-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experienced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data for continuous program improvement? (750 characters)</w:t>
      </w:r>
    </w:p>
    <w:p w:rsidR="00B6392E" w14:paraId="155E1893" w14:textId="77777777">
      <w:pPr>
        <w:pStyle w:val="BodyText"/>
        <w:spacing w:before="20"/>
      </w:pPr>
    </w:p>
    <w:p w:rsidR="00B6392E" w14:paraId="55E178B9" w14:textId="77777777">
      <w:pPr>
        <w:pStyle w:val="ListParagraph"/>
        <w:numPr>
          <w:ilvl w:val="0"/>
          <w:numId w:val="1"/>
        </w:numPr>
        <w:tabs>
          <w:tab w:val="left" w:pos="1798"/>
          <w:tab w:val="left" w:pos="1801"/>
        </w:tabs>
        <w:spacing w:line="259" w:lineRule="auto"/>
        <w:ind w:left="1801" w:right="1293"/>
      </w:pPr>
      <w:r>
        <w:t>How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RPE</w:t>
      </w:r>
      <w:r>
        <w:rPr>
          <w:spacing w:val="-4"/>
        </w:rPr>
        <w:t xml:space="preserve"> </w:t>
      </w:r>
      <w:r>
        <w:t>organization’s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activities? (750 characters)</w:t>
      </w:r>
    </w:p>
    <w:p w:rsidR="00B6392E" w14:paraId="45E12953" w14:textId="77777777">
      <w:pPr>
        <w:pStyle w:val="BodyText"/>
        <w:spacing w:before="22"/>
      </w:pPr>
    </w:p>
    <w:p w:rsidR="00B6392E" w14:paraId="69FB2001" w14:textId="77777777">
      <w:pPr>
        <w:pStyle w:val="ListParagraph"/>
        <w:numPr>
          <w:ilvl w:val="0"/>
          <w:numId w:val="1"/>
        </w:numPr>
        <w:tabs>
          <w:tab w:val="left" w:pos="1799"/>
          <w:tab w:val="left" w:pos="1801"/>
        </w:tabs>
        <w:spacing w:line="256" w:lineRule="auto"/>
        <w:ind w:left="1801" w:right="2326" w:hanging="360"/>
      </w:pPr>
      <w:r>
        <w:t>How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RPE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aligning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program-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policy-level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with state/territory-level evaluation? (750 characters)</w:t>
      </w:r>
    </w:p>
    <w:p w:rsidR="00B6392E" w14:paraId="6207B1CF" w14:textId="77777777">
      <w:pPr>
        <w:pStyle w:val="BodyText"/>
        <w:spacing w:before="26"/>
      </w:pPr>
    </w:p>
    <w:p w:rsidR="00B6392E" w14:paraId="5C3D3E2B" w14:textId="77777777">
      <w:pPr>
        <w:pStyle w:val="ListParagraph"/>
        <w:numPr>
          <w:ilvl w:val="0"/>
          <w:numId w:val="1"/>
        </w:numPr>
        <w:tabs>
          <w:tab w:val="left" w:pos="1798"/>
          <w:tab w:val="left" w:pos="1801"/>
        </w:tabs>
        <w:spacing w:line="259" w:lineRule="auto"/>
        <w:ind w:left="1801" w:right="1398"/>
      </w:pPr>
      <w:r>
        <w:t>How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RPE</w:t>
      </w:r>
      <w:r>
        <w:rPr>
          <w:spacing w:val="-2"/>
        </w:rPr>
        <w:t xml:space="preserve"> </w:t>
      </w:r>
      <w:r>
        <w:t>organization’s</w:t>
      </w:r>
      <w:r>
        <w:rPr>
          <w:spacing w:val="-2"/>
        </w:rPr>
        <w:t xml:space="preserve"> </w:t>
      </w:r>
      <w:r>
        <w:t>sub-recipients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sexual violence prevention activities?</w:t>
      </w:r>
    </w:p>
    <w:p w:rsidR="00B6392E" w14:paraId="3486EE02" w14:textId="77777777">
      <w:pPr>
        <w:pStyle w:val="ListParagraph"/>
        <w:spacing w:line="259" w:lineRule="auto"/>
        <w:sectPr>
          <w:pgSz w:w="12240" w:h="15840"/>
          <w:pgMar w:top="1700" w:right="360" w:bottom="280" w:left="360" w:header="720" w:footer="720" w:gutter="0"/>
          <w:cols w:space="720"/>
        </w:sectPr>
      </w:pPr>
    </w:p>
    <w:p w:rsidR="00B6392E" w14:paraId="37659C44" w14:textId="77777777">
      <w:pPr>
        <w:pStyle w:val="ListParagraph"/>
        <w:numPr>
          <w:ilvl w:val="1"/>
          <w:numId w:val="1"/>
        </w:numPr>
        <w:tabs>
          <w:tab w:val="left" w:pos="2518"/>
        </w:tabs>
        <w:spacing w:before="39"/>
        <w:ind w:left="2518" w:hanging="358"/>
      </w:pPr>
      <w:r>
        <w:t>Extremely</w:t>
      </w:r>
      <w:r>
        <w:rPr>
          <w:spacing w:val="-4"/>
        </w:rPr>
        <w:t xml:space="preserve"> </w:t>
      </w:r>
      <w:r>
        <w:rPr>
          <w:spacing w:val="-5"/>
        </w:rPr>
        <w:t>low</w:t>
      </w:r>
    </w:p>
    <w:p w:rsidR="00B6392E" w14:paraId="5028B8DD" w14:textId="77777777">
      <w:pPr>
        <w:pStyle w:val="ListParagraph"/>
        <w:numPr>
          <w:ilvl w:val="1"/>
          <w:numId w:val="1"/>
        </w:numPr>
        <w:tabs>
          <w:tab w:val="left" w:pos="2518"/>
        </w:tabs>
        <w:spacing w:before="22"/>
        <w:ind w:left="2518" w:hanging="359"/>
      </w:pPr>
      <w:r>
        <w:t>Moderately</w:t>
      </w:r>
      <w:r>
        <w:rPr>
          <w:spacing w:val="-8"/>
        </w:rPr>
        <w:t xml:space="preserve"> </w:t>
      </w:r>
      <w:r>
        <w:rPr>
          <w:spacing w:val="-5"/>
        </w:rPr>
        <w:t>low</w:t>
      </w:r>
    </w:p>
    <w:p w:rsidR="00B6392E" w14:paraId="4548E029" w14:textId="77777777">
      <w:pPr>
        <w:pStyle w:val="ListParagraph"/>
        <w:numPr>
          <w:ilvl w:val="1"/>
          <w:numId w:val="1"/>
        </w:numPr>
        <w:tabs>
          <w:tab w:val="left" w:pos="2520"/>
        </w:tabs>
        <w:spacing w:before="22"/>
      </w:pPr>
      <w:r>
        <w:rPr>
          <w:spacing w:val="-2"/>
        </w:rPr>
        <w:t>Adequate</w:t>
      </w:r>
    </w:p>
    <w:p w:rsidR="00B6392E" w14:paraId="17CC51A0" w14:textId="77777777">
      <w:pPr>
        <w:pStyle w:val="ListParagraph"/>
        <w:numPr>
          <w:ilvl w:val="1"/>
          <w:numId w:val="1"/>
        </w:numPr>
        <w:tabs>
          <w:tab w:val="left" w:pos="2519"/>
        </w:tabs>
        <w:spacing w:before="19"/>
        <w:ind w:left="2519" w:hanging="359"/>
      </w:pPr>
      <w:r>
        <w:t>Moderately</w:t>
      </w:r>
      <w:r>
        <w:rPr>
          <w:spacing w:val="-6"/>
        </w:rPr>
        <w:t xml:space="preserve"> </w:t>
      </w:r>
      <w:r>
        <w:rPr>
          <w:spacing w:val="-4"/>
        </w:rPr>
        <w:t>high</w:t>
      </w:r>
    </w:p>
    <w:p w:rsidR="00B6392E" w14:paraId="14641A9B" w14:textId="77777777">
      <w:pPr>
        <w:pStyle w:val="ListParagraph"/>
        <w:numPr>
          <w:ilvl w:val="1"/>
          <w:numId w:val="1"/>
        </w:numPr>
        <w:tabs>
          <w:tab w:val="left" w:pos="2519"/>
        </w:tabs>
        <w:spacing w:before="22"/>
        <w:ind w:left="2519" w:hanging="359"/>
      </w:pPr>
      <w:r>
        <w:t>Extremely</w:t>
      </w:r>
      <w:r>
        <w:rPr>
          <w:spacing w:val="-4"/>
        </w:rPr>
        <w:t xml:space="preserve"> high</w:t>
      </w:r>
    </w:p>
    <w:p w:rsidR="00B6392E" w14:paraId="5F5D579E" w14:textId="77777777">
      <w:pPr>
        <w:pStyle w:val="BodyText"/>
        <w:spacing w:before="43"/>
      </w:pPr>
    </w:p>
    <w:p w:rsidR="00B6392E" w14:paraId="1AF721CA" w14:textId="77777777">
      <w:pPr>
        <w:pStyle w:val="ListParagraph"/>
        <w:numPr>
          <w:ilvl w:val="0"/>
          <w:numId w:val="1"/>
        </w:numPr>
        <w:tabs>
          <w:tab w:val="left" w:pos="1797"/>
          <w:tab w:val="left" w:pos="1800"/>
        </w:tabs>
        <w:spacing w:line="256" w:lineRule="auto"/>
        <w:ind w:right="1557"/>
      </w:pPr>
      <w:r>
        <w:t>What</w:t>
      </w:r>
      <w:r>
        <w:rPr>
          <w:spacing w:val="-2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impacted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RPE</w:t>
      </w:r>
      <w:r>
        <w:rPr>
          <w:spacing w:val="-3"/>
        </w:rPr>
        <w:t xml:space="preserve"> </w:t>
      </w:r>
      <w:r>
        <w:t>organization's</w:t>
      </w:r>
      <w:r>
        <w:rPr>
          <w:spacing w:val="-3"/>
        </w:rPr>
        <w:t xml:space="preserve"> </w:t>
      </w:r>
      <w:r>
        <w:t>sub-recipients'</w:t>
      </w:r>
      <w:r>
        <w:rPr>
          <w:spacing w:val="-4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SV prevention activities? (750 characters)</w:t>
      </w:r>
    </w:p>
    <w:p w:rsidR="00B6392E" w14:paraId="15D8109C" w14:textId="77777777">
      <w:pPr>
        <w:pStyle w:val="BodyText"/>
        <w:spacing w:before="26"/>
      </w:pPr>
    </w:p>
    <w:p w:rsidR="00B6392E" w14:paraId="1D01FC6D" w14:textId="77777777">
      <w:pPr>
        <w:pStyle w:val="ListParagraph"/>
        <w:numPr>
          <w:ilvl w:val="0"/>
          <w:numId w:val="1"/>
        </w:numPr>
        <w:tabs>
          <w:tab w:val="left" w:pos="1798"/>
          <w:tab w:val="left" w:pos="1800"/>
        </w:tabs>
        <w:spacing w:line="259" w:lineRule="auto"/>
        <w:ind w:right="1446" w:hanging="360"/>
      </w:pPr>
      <w:r>
        <w:t>What</w:t>
      </w:r>
      <w:r>
        <w:rPr>
          <w:spacing w:val="-1"/>
        </w:rPr>
        <w:t xml:space="preserve"> </w:t>
      </w:r>
      <w:r>
        <w:t>evaluation-related</w:t>
      </w:r>
      <w:r>
        <w:rPr>
          <w:spacing w:val="-3"/>
        </w:rPr>
        <w:t xml:space="preserve"> </w:t>
      </w:r>
      <w:r>
        <w:t>trainings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RPE</w:t>
      </w:r>
      <w:r>
        <w:rPr>
          <w:spacing w:val="-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partners?</w:t>
      </w:r>
      <w:r>
        <w:rPr>
          <w:spacing w:val="-3"/>
        </w:rPr>
        <w:t xml:space="preserve"> </w:t>
      </w:r>
      <w:r>
        <w:t>Which types of partners (e.g., health services, government, education, law enforcement, etc.) participated in these trainings?</w:t>
      </w:r>
    </w:p>
    <w:p w:rsidR="00B6392E" w14:paraId="703DAD93" w14:textId="77777777">
      <w:pPr>
        <w:pStyle w:val="BodyText"/>
        <w:spacing w:before="1" w:after="1"/>
        <w:rPr>
          <w:sz w:val="13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0"/>
        <w:gridCol w:w="4680"/>
      </w:tblGrid>
      <w:tr w14:paraId="1CFE4F26" w14:textId="77777777">
        <w:tblPrEx>
          <w:tblW w:w="0" w:type="auto"/>
          <w:tblInd w:w="109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4680" w:type="dxa"/>
            <w:shd w:val="clear" w:color="auto" w:fill="4471C4"/>
          </w:tcPr>
          <w:p w:rsidR="00B6392E" w14:paraId="0938C14A" w14:textId="77777777">
            <w:pPr>
              <w:pStyle w:val="TableParagraph"/>
              <w:spacing w:line="268" w:lineRule="exact"/>
              <w:ind w:left="1533"/>
              <w:rPr>
                <w:b/>
              </w:rPr>
            </w:pPr>
            <w:r>
              <w:rPr>
                <w:b/>
              </w:rPr>
              <w:t>Training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Provided</w:t>
            </w:r>
          </w:p>
        </w:tc>
        <w:tc>
          <w:tcPr>
            <w:tcW w:w="4680" w:type="dxa"/>
            <w:shd w:val="clear" w:color="auto" w:fill="4471C4"/>
          </w:tcPr>
          <w:p w:rsidR="00B6392E" w14:paraId="615BE21D" w14:textId="77777777">
            <w:pPr>
              <w:pStyle w:val="TableParagraph"/>
              <w:spacing w:line="268" w:lineRule="exact"/>
              <w:ind w:left="892"/>
              <w:rPr>
                <w:b/>
              </w:rPr>
            </w:pPr>
            <w:r>
              <w:rPr>
                <w:b/>
              </w:rPr>
              <w:t>Types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Partner(s)</w:t>
            </w:r>
            <w:r>
              <w:rPr>
                <w:b/>
                <w:spacing w:val="-2"/>
              </w:rPr>
              <w:t xml:space="preserve"> Participated</w:t>
            </w:r>
          </w:p>
        </w:tc>
      </w:tr>
      <w:tr w14:paraId="7FF750F9" w14:textId="77777777">
        <w:tblPrEx>
          <w:tblW w:w="0" w:type="auto"/>
          <w:tblInd w:w="10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4680" w:type="dxa"/>
          </w:tcPr>
          <w:p w:rsidR="00B6392E" w14:paraId="632F2BC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0" w:type="dxa"/>
          </w:tcPr>
          <w:p w:rsidR="00B6392E" w14:paraId="23AEB23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16964357" w14:textId="77777777">
        <w:tblPrEx>
          <w:tblW w:w="0" w:type="auto"/>
          <w:tblInd w:w="10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4680" w:type="dxa"/>
          </w:tcPr>
          <w:p w:rsidR="00B6392E" w14:paraId="4DEA69B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0" w:type="dxa"/>
          </w:tcPr>
          <w:p w:rsidR="00B6392E" w14:paraId="34E6D56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2872D23" w14:textId="77777777">
        <w:tblPrEx>
          <w:tblW w:w="0" w:type="auto"/>
          <w:tblInd w:w="10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4680" w:type="dxa"/>
          </w:tcPr>
          <w:p w:rsidR="00B6392E" w14:paraId="1DA20F7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0" w:type="dxa"/>
          </w:tcPr>
          <w:p w:rsidR="00B6392E" w14:paraId="6D370351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B6392E" w14:paraId="46DB9B83" w14:textId="77777777">
      <w:pPr>
        <w:pStyle w:val="BodyText"/>
        <w:spacing w:before="20"/>
      </w:pPr>
    </w:p>
    <w:p w:rsidR="00B6392E" w14:paraId="71E9DDE8" w14:textId="77777777">
      <w:pPr>
        <w:pStyle w:val="ListParagraph"/>
        <w:numPr>
          <w:ilvl w:val="0"/>
          <w:numId w:val="1"/>
        </w:numPr>
        <w:tabs>
          <w:tab w:val="left" w:pos="1797"/>
          <w:tab w:val="left" w:pos="1799"/>
        </w:tabs>
        <w:spacing w:line="259" w:lineRule="auto"/>
        <w:ind w:left="1799" w:right="1829" w:hanging="360"/>
      </w:pPr>
      <w:r>
        <w:t>What evaluation products has your RPE organization developed? How does your RPE organization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disseminate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products,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audiences?</w:t>
      </w:r>
      <w:r>
        <w:rPr>
          <w:spacing w:val="-5"/>
        </w:rPr>
        <w:t xml:space="preserve"> </w:t>
      </w:r>
      <w:r>
        <w:t xml:space="preserve">(1200 </w:t>
      </w:r>
      <w:r>
        <w:rPr>
          <w:spacing w:val="-2"/>
        </w:rPr>
        <w:t>characters)</w:t>
      </w:r>
    </w:p>
    <w:p w:rsidR="00B6392E" w14:paraId="33F30E02" w14:textId="77777777">
      <w:pPr>
        <w:pStyle w:val="BodyText"/>
        <w:spacing w:before="181"/>
      </w:pPr>
    </w:p>
    <w:p w:rsidR="00B6392E" w14:paraId="0E6D3EF7" w14:textId="77777777">
      <w:pPr>
        <w:pStyle w:val="Heading1"/>
      </w:pPr>
      <w:r>
        <w:t>TECHNICAL</w:t>
      </w:r>
      <w:r>
        <w:rPr>
          <w:spacing w:val="-7"/>
        </w:rPr>
        <w:t xml:space="preserve"> </w:t>
      </w:r>
      <w:r>
        <w:rPr>
          <w:spacing w:val="-2"/>
        </w:rPr>
        <w:t>ASSISTANCE</w:t>
      </w:r>
    </w:p>
    <w:p w:rsidR="00B6392E" w14:paraId="10155436" w14:textId="77777777">
      <w:pPr>
        <w:pStyle w:val="ListParagraph"/>
        <w:numPr>
          <w:ilvl w:val="0"/>
          <w:numId w:val="1"/>
        </w:numPr>
        <w:tabs>
          <w:tab w:val="left" w:pos="1796"/>
          <w:tab w:val="left" w:pos="1799"/>
        </w:tabs>
        <w:spacing w:before="180" w:line="259" w:lineRule="auto"/>
        <w:ind w:left="1799" w:right="1161"/>
      </w:pPr>
      <w:r>
        <w:t>Which</w:t>
      </w:r>
      <w:r>
        <w:rPr>
          <w:spacing w:val="-4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CDC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partners have been useful to your RPE organization? (1000 characters)</w:t>
      </w:r>
    </w:p>
    <w:p w:rsidR="00B6392E" w14:paraId="1D4C643A" w14:textId="77777777">
      <w:pPr>
        <w:pStyle w:val="BodyText"/>
        <w:spacing w:before="23"/>
      </w:pPr>
    </w:p>
    <w:p w:rsidR="00B6392E" w14:paraId="16ADB8EC" w14:textId="77777777">
      <w:pPr>
        <w:pStyle w:val="ListParagraph"/>
        <w:numPr>
          <w:ilvl w:val="0"/>
          <w:numId w:val="1"/>
        </w:numPr>
        <w:tabs>
          <w:tab w:val="left" w:pos="1797"/>
          <w:tab w:val="left" w:pos="1800"/>
        </w:tabs>
        <w:spacing w:line="256" w:lineRule="auto"/>
        <w:ind w:right="1622"/>
      </w:pPr>
      <w:r>
        <w:t>How</w:t>
      </w:r>
      <w:r>
        <w:rPr>
          <w:spacing w:val="-4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CDC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be improved? (1000 characters)</w:t>
      </w:r>
    </w:p>
    <w:p w:rsidR="00B6392E" w14:paraId="219C03E3" w14:textId="77777777">
      <w:pPr>
        <w:pStyle w:val="Heading1"/>
        <w:spacing w:before="164"/>
      </w:pPr>
      <w:r>
        <w:rPr>
          <w:spacing w:val="-2"/>
        </w:rPr>
        <w:t>CONCLUSION</w:t>
      </w:r>
    </w:p>
    <w:p w:rsidR="00B6392E" w14:paraId="794DE03F" w14:textId="77777777">
      <w:pPr>
        <w:pStyle w:val="ListParagraph"/>
        <w:numPr>
          <w:ilvl w:val="0"/>
          <w:numId w:val="1"/>
        </w:numPr>
        <w:tabs>
          <w:tab w:val="left" w:pos="1797"/>
          <w:tab w:val="left" w:pos="1800"/>
        </w:tabs>
        <w:spacing w:before="180" w:line="259" w:lineRule="auto"/>
        <w:ind w:right="1709"/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survey!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additional comments on evaluation, please provide them here. (1000 characters)</w:t>
      </w:r>
    </w:p>
    <w:sectPr>
      <w:pgSz w:w="12240" w:h="15840"/>
      <w:pgMar w:top="14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60C1B0B"/>
    <w:multiLevelType w:val="hybridMultilevel"/>
    <w:tmpl w:val="32463520"/>
    <w:lvl w:ilvl="0">
      <w:start w:val="1"/>
      <w:numFmt w:val="decimal"/>
      <w:lvlText w:val="%1."/>
      <w:lvlJc w:val="left"/>
      <w:pPr>
        <w:ind w:left="180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5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num w:numId="1" w16cid:durableId="109828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2E"/>
    <w:rsid w:val="000D6320"/>
    <w:rsid w:val="00160269"/>
    <w:rsid w:val="00214435"/>
    <w:rsid w:val="004E66E2"/>
    <w:rsid w:val="005D6944"/>
    <w:rsid w:val="00AD5A5B"/>
    <w:rsid w:val="00B6392E"/>
    <w:rsid w:val="00C82B3C"/>
    <w:rsid w:val="00D96F1C"/>
    <w:rsid w:val="00E3111D"/>
    <w:rsid w:val="00E56FC4"/>
    <w:rsid w:val="00F84B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12752E"/>
  <w15:docId w15:val="{E9CD3746-C053-4BB8-ABFF-BF43C3F9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8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56FC4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Hazlett, Grace (CDC/DDNID/NCIPC/DVP)</dc:creator>
  <cp:lastModifiedBy>Halstead, Mary (CDC/NCIPC/OD)</cp:lastModifiedBy>
  <cp:revision>2</cp:revision>
  <dcterms:created xsi:type="dcterms:W3CDTF">2025-07-07T16:49:00Z</dcterms:created>
  <dcterms:modified xsi:type="dcterms:W3CDTF">2025-07-07T16:49:00Z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0x0101007E4373D7FB8CCD45937C544E1E6B6B8A</vt:lpwstr>
  </property>
  <property fmtid="{D5CDD505-2E9C-101B-9397-08002B2CF9AE}" pid="4" name="Created">
    <vt:filetime>2024-01-31T00:00:00Z</vt:filetime>
  </property>
  <property fmtid="{D5CDD505-2E9C-101B-9397-08002B2CF9AE}" pid="5" name="Creator">
    <vt:lpwstr>Acrobat PDFMaker 23 for Word</vt:lpwstr>
  </property>
  <property fmtid="{D5CDD505-2E9C-101B-9397-08002B2CF9AE}" pid="6" name="LastSaved">
    <vt:filetime>2025-05-30T00:00:00Z</vt:filetime>
  </property>
  <property fmtid="{D5CDD505-2E9C-101B-9397-08002B2CF9AE}" pid="7" name="MediaServiceImageTags">
    <vt:lpwstr/>
  </property>
  <property fmtid="{D5CDD505-2E9C-101B-9397-08002B2CF9AE}" pid="8" name="MSIP_Label_7b94a7b8-f06c-4dfe-bdcc-9b548fd58c31_ActionId">
    <vt:lpwstr>c423afb4-e8b8-45d9-a58c-e3830bb187a6</vt:lpwstr>
  </property>
  <property fmtid="{D5CDD505-2E9C-101B-9397-08002B2CF9AE}" pid="9" name="MSIP_Label_7b94a7b8-f06c-4dfe-bdcc-9b548fd58c31_ContentBits">
    <vt:lpwstr>0</vt:lpwstr>
  </property>
  <property fmtid="{D5CDD505-2E9C-101B-9397-08002B2CF9AE}" pid="10" name="MSIP_Label_7b94a7b8-f06c-4dfe-bdcc-9b548fd58c31_Enabled">
    <vt:lpwstr>true</vt:lpwstr>
  </property>
  <property fmtid="{D5CDD505-2E9C-101B-9397-08002B2CF9AE}" pid="11" name="MSIP_Label_7b94a7b8-f06c-4dfe-bdcc-9b548fd58c31_Method">
    <vt:lpwstr>Privileged</vt:lpwstr>
  </property>
  <property fmtid="{D5CDD505-2E9C-101B-9397-08002B2CF9AE}" pid="12" name="MSIP_Label_7b94a7b8-f06c-4dfe-bdcc-9b548fd58c31_Name">
    <vt:lpwstr>7b94a7b8-f06c-4dfe-bdcc-9b548fd58c31</vt:lpwstr>
  </property>
  <property fmtid="{D5CDD505-2E9C-101B-9397-08002B2CF9AE}" pid="13" name="MSIP_Label_7b94a7b8-f06c-4dfe-bdcc-9b548fd58c31_SetDate">
    <vt:lpwstr>2023-09-11T19:46:38Z</vt:lpwstr>
  </property>
  <property fmtid="{D5CDD505-2E9C-101B-9397-08002B2CF9AE}" pid="14" name="MSIP_Label_7b94a7b8-f06c-4dfe-bdcc-9b548fd58c31_SiteId">
    <vt:lpwstr>9ce70869-60db-44fd-abe8-d2767077fc8f</vt:lpwstr>
  </property>
  <property fmtid="{D5CDD505-2E9C-101B-9397-08002B2CF9AE}" pid="15" name="Order">
    <vt:lpwstr>7090000.000000</vt:lpwstr>
  </property>
  <property fmtid="{D5CDD505-2E9C-101B-9397-08002B2CF9AE}" pid="16" name="Producer">
    <vt:lpwstr>Adobe PDF Library 23.8.246</vt:lpwstr>
  </property>
  <property fmtid="{D5CDD505-2E9C-101B-9397-08002B2CF9AE}" pid="17" name="SourceModified">
    <vt:lpwstr/>
  </property>
  <property fmtid="{D5CDD505-2E9C-101B-9397-08002B2CF9AE}" pid="18" name="TriggerFlowInfo">
    <vt:lpwstr/>
  </property>
  <property fmtid="{D5CDD505-2E9C-101B-9397-08002B2CF9AE}" pid="19" name="_activity">
    <vt:lpwstr>{"FileActivityType":"6","FileActivityTimeStamp":"2023-12-20T19:58:33.233Z","FileActivityUsersOnPage":[{"DisplayName":"Siler, Arianna (CDC/NCIPC/DVP)","Id":"tox1@cdc.gov"}],"FileActivityNavigationId":null}</vt:lpwstr>
  </property>
  <property fmtid="{D5CDD505-2E9C-101B-9397-08002B2CF9AE}" pid="20" name="_ExtendedDescription">
    <vt:lpwstr/>
  </property>
</Properties>
</file>