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0B1239C" w14:paraId="3D277E44" w14:textId="0E50378D">
      <w:pPr>
        <w:jc w:val="center"/>
        <w:rPr>
          <w:rFonts w:asciiTheme="minorHAnsi" w:hAnsiTheme="minorHAnsi" w:cstheme="minorHAnsi"/>
          <w:b/>
        </w:rPr>
      </w:pPr>
      <w:r w:rsidRPr="00AA0DEF">
        <w:rPr>
          <w:rFonts w:asciiTheme="minorHAnsi" w:hAnsiTheme="minorHAnsi" w:cstheme="minorHAnsi"/>
          <w:b/>
        </w:rPr>
        <w:t>Non-substantive Change Request</w:t>
      </w:r>
      <w:r w:rsidRPr="00AA0DEF">
        <w:rPr>
          <w:rFonts w:asciiTheme="minorHAnsi" w:hAnsiTheme="minorHAnsi" w:cstheme="minorHAnsi"/>
          <w:b/>
        </w:rPr>
        <w:br/>
        <w:t>OMB Control Number 0920-</w:t>
      </w:r>
      <w:r w:rsidR="003041B2">
        <w:rPr>
          <w:rFonts w:asciiTheme="minorHAnsi" w:hAnsiTheme="minorHAnsi" w:cstheme="minorHAnsi"/>
          <w:b/>
        </w:rPr>
        <w:t>1078</w:t>
      </w:r>
      <w:r w:rsidRPr="00AA0DEF">
        <w:rPr>
          <w:rFonts w:asciiTheme="minorHAnsi" w:hAnsiTheme="minorHAnsi" w:cstheme="minorHAnsi"/>
          <w:b/>
        </w:rPr>
        <w:br/>
      </w:r>
      <w:r w:rsidR="00DF396D">
        <w:rPr>
          <w:b/>
          <w:color w:val="auto"/>
        </w:rPr>
        <w:t>The Division of Workforce Development (DWD) Fellowship Alumni Assessment</w:t>
      </w:r>
      <w:r w:rsidR="00DF396D">
        <w:rPr>
          <w:rFonts w:asciiTheme="minorHAnsi" w:hAnsiTheme="minorHAnsi" w:cstheme="minorHAnsi"/>
          <w:b/>
        </w:rPr>
        <w:t xml:space="preserve"> </w:t>
      </w:r>
    </w:p>
    <w:p w:rsidR="00B951E2" w:rsidRPr="00AA0DEF" w:rsidP="00B951E2" w14:paraId="502CD180" w14:textId="366FC463">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F67728">
        <w:rPr>
          <w:rFonts w:asciiTheme="minorHAnsi" w:hAnsiTheme="minorHAnsi" w:cstheme="minorHAnsi"/>
          <w:b/>
        </w:rPr>
        <w:t>August 5, 2024</w:t>
      </w:r>
    </w:p>
    <w:p w:rsidR="0012339D" w:rsidP="00416E5C" w14:paraId="78F9A511" w14:textId="7F375D11">
      <w:pPr>
        <w:pStyle w:val="NoSpacing"/>
        <w:rPr>
          <w:rFonts w:cstheme="minorHAnsi"/>
          <w:b w:val="0"/>
          <w:bCs/>
          <w:sz w:val="24"/>
          <w:szCs w:val="24"/>
        </w:rPr>
      </w:pPr>
    </w:p>
    <w:p w:rsidR="00C7061F" w:rsidP="009D46B7" w14:paraId="09FA4E6A" w14:textId="09FA51EE">
      <w:pPr>
        <w:pStyle w:val="NoSpacing"/>
        <w:rPr>
          <w:b w:val="0"/>
          <w:color w:val="auto"/>
          <w:sz w:val="24"/>
          <w:szCs w:val="24"/>
        </w:rPr>
      </w:pPr>
      <w:r w:rsidRPr="009D46B7">
        <w:rPr>
          <w:color w:val="auto"/>
          <w:sz w:val="24"/>
          <w:szCs w:val="24"/>
        </w:rPr>
        <w:t>Summary of request:</w:t>
      </w:r>
      <w:r w:rsidRPr="42670184">
        <w:rPr>
          <w:b w:val="0"/>
          <w:color w:val="auto"/>
          <w:sz w:val="24"/>
          <w:szCs w:val="24"/>
        </w:rPr>
        <w:t xml:space="preserve">  </w:t>
      </w:r>
      <w:r w:rsidR="008A23E1">
        <w:rPr>
          <w:b w:val="0"/>
          <w:color w:val="auto"/>
          <w:sz w:val="24"/>
          <w:szCs w:val="24"/>
        </w:rPr>
        <w:t xml:space="preserve">OMB No. 0920-1078 </w:t>
      </w:r>
      <w:r w:rsidR="00755210">
        <w:rPr>
          <w:b w:val="0"/>
          <w:color w:val="auto"/>
          <w:sz w:val="24"/>
          <w:szCs w:val="24"/>
        </w:rPr>
        <w:t>is comprised</w:t>
      </w:r>
      <w:r w:rsidR="00F56E89">
        <w:rPr>
          <w:b w:val="0"/>
          <w:color w:val="auto"/>
          <w:sz w:val="24"/>
          <w:szCs w:val="24"/>
        </w:rPr>
        <w:t xml:space="preserve"> of 8</w:t>
      </w:r>
      <w:r w:rsidR="00CF6CD0">
        <w:rPr>
          <w:b w:val="0"/>
          <w:color w:val="auto"/>
          <w:sz w:val="24"/>
          <w:szCs w:val="24"/>
        </w:rPr>
        <w:t xml:space="preserve"> </w:t>
      </w:r>
      <w:r w:rsidR="00F56E89">
        <w:rPr>
          <w:b w:val="0"/>
          <w:color w:val="auto"/>
          <w:sz w:val="24"/>
          <w:szCs w:val="24"/>
        </w:rPr>
        <w:t>Information Collections (ICs)</w:t>
      </w:r>
      <w:r w:rsidR="00B572B8">
        <w:rPr>
          <w:b w:val="0"/>
          <w:color w:val="auto"/>
          <w:sz w:val="24"/>
          <w:szCs w:val="24"/>
        </w:rPr>
        <w:t xml:space="preserve">.  </w:t>
      </w:r>
      <w:r w:rsidR="00CF4B08">
        <w:rPr>
          <w:b w:val="0"/>
          <w:color w:val="auto"/>
          <w:sz w:val="24"/>
          <w:szCs w:val="24"/>
        </w:rPr>
        <w:t xml:space="preserve">Each IC </w:t>
      </w:r>
      <w:r w:rsidR="00EA637F">
        <w:rPr>
          <w:b w:val="0"/>
          <w:color w:val="auto"/>
          <w:sz w:val="24"/>
          <w:szCs w:val="24"/>
        </w:rPr>
        <w:t>consists of a</w:t>
      </w:r>
      <w:r w:rsidR="00272434">
        <w:rPr>
          <w:b w:val="0"/>
          <w:color w:val="auto"/>
          <w:sz w:val="24"/>
          <w:szCs w:val="24"/>
        </w:rPr>
        <w:t>n</w:t>
      </w:r>
      <w:r w:rsidR="00EA637F">
        <w:rPr>
          <w:b w:val="0"/>
          <w:color w:val="auto"/>
          <w:sz w:val="24"/>
          <w:szCs w:val="24"/>
        </w:rPr>
        <w:t xml:space="preserve"> alumni survey </w:t>
      </w:r>
      <w:r w:rsidR="00BC5816">
        <w:rPr>
          <w:b w:val="0"/>
          <w:color w:val="auto"/>
          <w:sz w:val="24"/>
          <w:szCs w:val="24"/>
        </w:rPr>
        <w:t>that includes</w:t>
      </w:r>
      <w:r w:rsidR="00670BBD">
        <w:rPr>
          <w:b w:val="0"/>
          <w:color w:val="auto"/>
          <w:sz w:val="24"/>
          <w:szCs w:val="24"/>
        </w:rPr>
        <w:t xml:space="preserve"> </w:t>
      </w:r>
      <w:r w:rsidR="00D60AB6">
        <w:rPr>
          <w:b w:val="0"/>
          <w:color w:val="auto"/>
          <w:sz w:val="24"/>
          <w:szCs w:val="24"/>
        </w:rPr>
        <w:t>common questions</w:t>
      </w:r>
      <w:r w:rsidR="007418BE">
        <w:rPr>
          <w:b w:val="0"/>
          <w:color w:val="auto"/>
          <w:sz w:val="24"/>
          <w:szCs w:val="24"/>
        </w:rPr>
        <w:t xml:space="preserve"> (ICR Attachment C) </w:t>
      </w:r>
      <w:r w:rsidR="00E12BD6">
        <w:rPr>
          <w:b w:val="0"/>
          <w:color w:val="auto"/>
          <w:sz w:val="24"/>
          <w:szCs w:val="24"/>
        </w:rPr>
        <w:t>with</w:t>
      </w:r>
      <w:r w:rsidR="007418BE">
        <w:rPr>
          <w:b w:val="0"/>
          <w:color w:val="auto"/>
          <w:sz w:val="24"/>
          <w:szCs w:val="24"/>
        </w:rPr>
        <w:t xml:space="preserve"> additional </w:t>
      </w:r>
      <w:r w:rsidR="00BC5816">
        <w:rPr>
          <w:b w:val="0"/>
          <w:color w:val="auto"/>
          <w:sz w:val="24"/>
          <w:szCs w:val="24"/>
        </w:rPr>
        <w:t>questions</w:t>
      </w:r>
      <w:r w:rsidR="0091480D">
        <w:rPr>
          <w:b w:val="0"/>
          <w:color w:val="auto"/>
          <w:sz w:val="24"/>
          <w:szCs w:val="24"/>
        </w:rPr>
        <w:t xml:space="preserve"> that are</w:t>
      </w:r>
      <w:r w:rsidR="007418BE">
        <w:rPr>
          <w:b w:val="0"/>
          <w:color w:val="auto"/>
          <w:sz w:val="24"/>
          <w:szCs w:val="24"/>
        </w:rPr>
        <w:t xml:space="preserve"> </w:t>
      </w:r>
      <w:r w:rsidR="00272434">
        <w:rPr>
          <w:b w:val="0"/>
          <w:color w:val="auto"/>
          <w:sz w:val="24"/>
          <w:szCs w:val="24"/>
        </w:rPr>
        <w:t xml:space="preserve">tailored to specific </w:t>
      </w:r>
      <w:r w:rsidR="00474823">
        <w:rPr>
          <w:b w:val="0"/>
          <w:color w:val="auto"/>
          <w:sz w:val="24"/>
          <w:szCs w:val="24"/>
        </w:rPr>
        <w:t xml:space="preserve">fellowship </w:t>
      </w:r>
      <w:r w:rsidR="00272434">
        <w:rPr>
          <w:b w:val="0"/>
          <w:color w:val="auto"/>
          <w:sz w:val="24"/>
          <w:szCs w:val="24"/>
        </w:rPr>
        <w:t>program</w:t>
      </w:r>
      <w:r w:rsidR="0091480D">
        <w:rPr>
          <w:b w:val="0"/>
          <w:color w:val="auto"/>
          <w:sz w:val="24"/>
          <w:szCs w:val="24"/>
        </w:rPr>
        <w:t>s</w:t>
      </w:r>
      <w:r w:rsidR="005368C6">
        <w:rPr>
          <w:b w:val="0"/>
          <w:color w:val="auto"/>
          <w:sz w:val="24"/>
          <w:szCs w:val="24"/>
        </w:rPr>
        <w:t xml:space="preserve">.  In this Change Request, CDC requests OMB approval to add </w:t>
      </w:r>
      <w:r w:rsidR="00362CBF">
        <w:rPr>
          <w:b w:val="0"/>
          <w:color w:val="auto"/>
          <w:sz w:val="24"/>
          <w:szCs w:val="24"/>
        </w:rPr>
        <w:t>a new IC for the Presidential Management Fellow</w:t>
      </w:r>
      <w:r w:rsidR="0084597A">
        <w:rPr>
          <w:b w:val="0"/>
          <w:color w:val="auto"/>
          <w:sz w:val="24"/>
          <w:szCs w:val="24"/>
        </w:rPr>
        <w:t>s</w:t>
      </w:r>
      <w:r w:rsidR="00362CBF">
        <w:rPr>
          <w:b w:val="0"/>
          <w:color w:val="auto"/>
          <w:sz w:val="24"/>
          <w:szCs w:val="24"/>
        </w:rPr>
        <w:t xml:space="preserve"> (PMF) program.  </w:t>
      </w:r>
      <w:r w:rsidR="007455D9">
        <w:rPr>
          <w:b w:val="0"/>
          <w:color w:val="auto"/>
          <w:sz w:val="24"/>
          <w:szCs w:val="24"/>
        </w:rPr>
        <w:t>The</w:t>
      </w:r>
      <w:r w:rsidR="00F138BE">
        <w:rPr>
          <w:b w:val="0"/>
          <w:color w:val="auto"/>
          <w:sz w:val="24"/>
          <w:szCs w:val="24"/>
        </w:rPr>
        <w:t xml:space="preserve"> proposed change will increase total annualized burden from 175 hours to </w:t>
      </w:r>
      <w:r w:rsidR="00D64ECA">
        <w:rPr>
          <w:b w:val="0"/>
          <w:color w:val="auto"/>
          <w:sz w:val="24"/>
          <w:szCs w:val="24"/>
        </w:rPr>
        <w:t>182 hours (+7 hours)</w:t>
      </w:r>
      <w:r w:rsidR="00294D9A">
        <w:rPr>
          <w:b w:val="0"/>
          <w:color w:val="auto"/>
          <w:sz w:val="24"/>
          <w:szCs w:val="24"/>
        </w:rPr>
        <w:t>.</w:t>
      </w:r>
    </w:p>
    <w:p w:rsidR="00D93473" w:rsidP="009D46B7" w14:paraId="5613F0F7" w14:textId="77777777">
      <w:pPr>
        <w:pStyle w:val="NoSpacing"/>
        <w:rPr>
          <w:b w:val="0"/>
          <w:color w:val="auto"/>
          <w:sz w:val="24"/>
          <w:szCs w:val="24"/>
        </w:rPr>
      </w:pPr>
    </w:p>
    <w:p w:rsidR="00D93473" w:rsidRPr="00253D34" w:rsidP="009D46B7" w14:paraId="6B51D45E" w14:textId="546FFE03">
      <w:pPr>
        <w:pStyle w:val="NoSpacing"/>
        <w:rPr>
          <w:bCs/>
          <w:color w:val="auto"/>
          <w:sz w:val="24"/>
          <w:szCs w:val="24"/>
        </w:rPr>
      </w:pPr>
      <w:r w:rsidRPr="00253D34">
        <w:rPr>
          <w:bCs/>
          <w:color w:val="auto"/>
          <w:sz w:val="24"/>
          <w:szCs w:val="24"/>
        </w:rPr>
        <w:t>Attachments</w:t>
      </w:r>
    </w:p>
    <w:p w:rsidR="00AB599E" w:rsidRPr="00253D34" w:rsidP="00AB599E" w14:paraId="535D84EC" w14:textId="45628B73">
      <w:pPr>
        <w:pStyle w:val="NoSpacing"/>
        <w:numPr>
          <w:ilvl w:val="0"/>
          <w:numId w:val="27"/>
        </w:numPr>
        <w:rPr>
          <w:bCs/>
          <w:color w:val="auto"/>
          <w:sz w:val="24"/>
          <w:szCs w:val="24"/>
        </w:rPr>
      </w:pPr>
      <w:r w:rsidRPr="00253D34">
        <w:rPr>
          <w:bCs/>
          <w:color w:val="auto"/>
          <w:sz w:val="24"/>
          <w:szCs w:val="24"/>
        </w:rPr>
        <w:t xml:space="preserve">Attachment </w:t>
      </w:r>
      <w:r w:rsidRPr="00253D34" w:rsidR="00E22911">
        <w:rPr>
          <w:bCs/>
          <w:color w:val="auto"/>
          <w:sz w:val="24"/>
          <w:szCs w:val="24"/>
        </w:rPr>
        <w:t>O, PMF Alumni Survey</w:t>
      </w:r>
    </w:p>
    <w:p w:rsidR="00E22911" w:rsidRPr="00253D34" w:rsidP="00AB599E" w14:paraId="35EF3649" w14:textId="278C40F4">
      <w:pPr>
        <w:pStyle w:val="NoSpacing"/>
        <w:numPr>
          <w:ilvl w:val="0"/>
          <w:numId w:val="27"/>
        </w:numPr>
        <w:rPr>
          <w:bCs/>
          <w:color w:val="auto"/>
          <w:sz w:val="24"/>
          <w:szCs w:val="24"/>
        </w:rPr>
      </w:pPr>
      <w:r w:rsidRPr="00253D34">
        <w:rPr>
          <w:bCs/>
          <w:color w:val="auto"/>
          <w:sz w:val="24"/>
          <w:szCs w:val="24"/>
        </w:rPr>
        <w:t>Attachment O-1, PMF</w:t>
      </w:r>
      <w:r w:rsidRPr="00253D34" w:rsidR="007362C5">
        <w:rPr>
          <w:bCs/>
          <w:color w:val="auto"/>
          <w:sz w:val="24"/>
          <w:szCs w:val="24"/>
        </w:rPr>
        <w:t xml:space="preserve"> Initial Email</w:t>
      </w:r>
    </w:p>
    <w:p w:rsidR="00D233FB" w:rsidP="00AB599E" w14:paraId="6313B75F" w14:textId="446200C8">
      <w:pPr>
        <w:pStyle w:val="NoSpacing"/>
        <w:numPr>
          <w:ilvl w:val="0"/>
          <w:numId w:val="27"/>
        </w:numPr>
        <w:rPr>
          <w:bCs/>
          <w:color w:val="auto"/>
          <w:sz w:val="24"/>
          <w:szCs w:val="24"/>
        </w:rPr>
      </w:pPr>
      <w:r w:rsidRPr="00253D34">
        <w:rPr>
          <w:bCs/>
          <w:color w:val="auto"/>
          <w:sz w:val="24"/>
          <w:szCs w:val="24"/>
        </w:rPr>
        <w:t>Attachment O-2, PMF Reminder Email</w:t>
      </w:r>
    </w:p>
    <w:p w:rsidR="006A5EE0" w:rsidRPr="00253D34" w:rsidP="00AB599E" w14:paraId="4803FE29" w14:textId="6050F5F8">
      <w:pPr>
        <w:pStyle w:val="NoSpacing"/>
        <w:numPr>
          <w:ilvl w:val="0"/>
          <w:numId w:val="27"/>
        </w:numPr>
        <w:rPr>
          <w:bCs/>
          <w:color w:val="auto"/>
          <w:sz w:val="24"/>
          <w:szCs w:val="24"/>
        </w:rPr>
      </w:pPr>
      <w:r>
        <w:rPr>
          <w:bCs/>
          <w:color w:val="auto"/>
          <w:sz w:val="24"/>
          <w:szCs w:val="24"/>
        </w:rPr>
        <w:t xml:space="preserve">Attachment O-3, </w:t>
      </w:r>
      <w:r w:rsidR="00EA167E">
        <w:rPr>
          <w:bCs/>
          <w:color w:val="auto"/>
          <w:sz w:val="24"/>
          <w:szCs w:val="24"/>
        </w:rPr>
        <w:t xml:space="preserve">PMF Alumni Survey (with tracked-changes </w:t>
      </w:r>
      <w:r w:rsidR="003E637D">
        <w:rPr>
          <w:bCs/>
          <w:color w:val="auto"/>
          <w:sz w:val="24"/>
          <w:szCs w:val="24"/>
        </w:rPr>
        <w:t xml:space="preserve">for comparison </w:t>
      </w:r>
      <w:r w:rsidR="00DF04B6">
        <w:rPr>
          <w:bCs/>
          <w:color w:val="auto"/>
          <w:sz w:val="24"/>
          <w:szCs w:val="24"/>
        </w:rPr>
        <w:t>to the PHAP Alumni Survey)</w:t>
      </w:r>
    </w:p>
    <w:p w:rsidR="00D233FB" w:rsidRPr="009D46B7" w:rsidP="00253D34" w14:paraId="288CACF6" w14:textId="14F2F964">
      <w:pPr>
        <w:pStyle w:val="NoSpacing"/>
        <w:numPr>
          <w:ilvl w:val="0"/>
          <w:numId w:val="27"/>
        </w:numPr>
        <w:rPr>
          <w:b w:val="0"/>
          <w:color w:val="auto"/>
          <w:sz w:val="24"/>
          <w:szCs w:val="24"/>
        </w:rPr>
      </w:pPr>
      <w:r>
        <w:rPr>
          <w:b w:val="0"/>
          <w:color w:val="auto"/>
          <w:sz w:val="24"/>
          <w:szCs w:val="24"/>
        </w:rPr>
        <w:t xml:space="preserve">Attachment C, </w:t>
      </w:r>
      <w:r w:rsidR="00D730A1">
        <w:rPr>
          <w:b w:val="0"/>
          <w:color w:val="auto"/>
          <w:sz w:val="24"/>
          <w:szCs w:val="24"/>
        </w:rPr>
        <w:t xml:space="preserve">DWD Standard Alumni Survey Questions.  </w:t>
      </w:r>
      <w:r w:rsidR="00F6434B">
        <w:rPr>
          <w:b w:val="0"/>
          <w:color w:val="auto"/>
          <w:sz w:val="24"/>
          <w:szCs w:val="24"/>
        </w:rPr>
        <w:t xml:space="preserve">Note: This attachment was described in the Revision ICR but </w:t>
      </w:r>
      <w:r w:rsidR="00195FDF">
        <w:rPr>
          <w:b w:val="0"/>
          <w:color w:val="auto"/>
          <w:sz w:val="24"/>
          <w:szCs w:val="24"/>
        </w:rPr>
        <w:t>is not currently visible</w:t>
      </w:r>
      <w:r w:rsidR="00E24F68">
        <w:rPr>
          <w:b w:val="0"/>
          <w:color w:val="auto"/>
          <w:sz w:val="24"/>
          <w:szCs w:val="24"/>
        </w:rPr>
        <w:t xml:space="preserve"> on Reginfo.gov</w:t>
      </w:r>
      <w:r w:rsidR="00B362DC">
        <w:rPr>
          <w:b w:val="0"/>
          <w:color w:val="auto"/>
          <w:sz w:val="24"/>
          <w:szCs w:val="24"/>
        </w:rPr>
        <w:t>.</w:t>
      </w:r>
      <w:r w:rsidR="00425CD2">
        <w:rPr>
          <w:b w:val="0"/>
          <w:color w:val="auto"/>
          <w:sz w:val="24"/>
          <w:szCs w:val="24"/>
        </w:rPr>
        <w:t xml:space="preserve">  </w:t>
      </w:r>
      <w:r w:rsidR="004E29E3">
        <w:rPr>
          <w:b w:val="0"/>
          <w:color w:val="auto"/>
          <w:sz w:val="24"/>
          <w:szCs w:val="24"/>
        </w:rPr>
        <w:t xml:space="preserve">We request upload to Reginfo.gov </w:t>
      </w:r>
      <w:r w:rsidR="00717EC5">
        <w:rPr>
          <w:b w:val="0"/>
          <w:color w:val="auto"/>
          <w:sz w:val="24"/>
          <w:szCs w:val="24"/>
        </w:rPr>
        <w:t>at this time</w:t>
      </w:r>
      <w:r w:rsidR="00B362DC">
        <w:rPr>
          <w:b w:val="0"/>
          <w:color w:val="auto"/>
          <w:sz w:val="24"/>
          <w:szCs w:val="24"/>
        </w:rPr>
        <w:t>.</w:t>
      </w:r>
    </w:p>
    <w:p w:rsidR="00416E5C" w:rsidRPr="00AA0DEF" w:rsidP="00416E5C" w14:paraId="02E2D04E" w14:textId="64798A69">
      <w:pPr>
        <w:spacing w:after="0"/>
        <w:rPr>
          <w:rFonts w:asciiTheme="minorHAnsi" w:hAnsiTheme="minorHAnsi" w:cstheme="minorHAnsi"/>
        </w:rPr>
      </w:pPr>
      <w:bookmarkStart w:id="0" w:name="_Hlk63362968"/>
      <w:bookmarkStart w:id="1" w:name="_Hlk63343601"/>
    </w:p>
    <w:p w:rsidR="00F36D0F" w:rsidP="00416E5C" w14:paraId="6BFB5B91" w14:textId="4ED40EB1">
      <w:pPr>
        <w:spacing w:after="0"/>
        <w:rPr>
          <w:rFonts w:asciiTheme="minorHAnsi" w:hAnsiTheme="minorHAnsi" w:cstheme="minorHAnsi"/>
          <w:b/>
        </w:rPr>
      </w:pPr>
      <w:r w:rsidRPr="00AA0DEF">
        <w:rPr>
          <w:rFonts w:asciiTheme="minorHAnsi" w:hAnsiTheme="minorHAnsi" w:cstheme="minorHAnsi"/>
          <w:b/>
        </w:rPr>
        <w:t>Description of Changes Requested</w:t>
      </w:r>
    </w:p>
    <w:p w:rsidR="00F36D0F" w:rsidRPr="00F36D0F" w:rsidP="00416E5C" w14:paraId="07904FE8" w14:textId="264C0EA1">
      <w:pPr>
        <w:spacing w:after="0"/>
        <w:rPr>
          <w:rFonts w:asciiTheme="minorHAnsi" w:hAnsiTheme="minorHAnsi" w:cstheme="minorBidi"/>
        </w:rPr>
      </w:pPr>
      <w:r>
        <w:rPr>
          <w:rFonts w:asciiTheme="minorHAnsi" w:hAnsiTheme="minorHAnsi" w:cstheme="minorBidi"/>
        </w:rPr>
        <w:t xml:space="preserve">This request seeks to add the Presidential Management Fellowship (PMF). The PMF </w:t>
      </w:r>
      <w:r w:rsidR="00627D23">
        <w:rPr>
          <w:rFonts w:asciiTheme="minorHAnsi" w:hAnsiTheme="minorHAnsi" w:cstheme="minorBidi"/>
        </w:rPr>
        <w:t xml:space="preserve">is a 2 year training fellowship </w:t>
      </w:r>
      <w:r w:rsidR="007B4AA4">
        <w:rPr>
          <w:rFonts w:asciiTheme="minorHAnsi" w:hAnsiTheme="minorHAnsi" w:cstheme="minorBidi"/>
        </w:rPr>
        <w:t xml:space="preserve">administered by the US Office of Personnel Management. </w:t>
      </w:r>
      <w:r w:rsidRPr="6815AADC">
        <w:rPr>
          <w:rFonts w:asciiTheme="minorHAnsi" w:hAnsiTheme="minorHAnsi" w:cstheme="minorBidi"/>
        </w:rPr>
        <w:t xml:space="preserve">The addition of the </w:t>
      </w:r>
      <w:r>
        <w:rPr>
          <w:rFonts w:asciiTheme="minorHAnsi" w:hAnsiTheme="minorHAnsi" w:cstheme="minorBidi"/>
        </w:rPr>
        <w:t>PMF</w:t>
      </w:r>
      <w:r w:rsidRPr="6815AADC">
        <w:rPr>
          <w:rFonts w:asciiTheme="minorHAnsi" w:hAnsiTheme="minorHAnsi" w:cstheme="minorBidi"/>
        </w:rPr>
        <w:t xml:space="preserve"> is intended to </w:t>
      </w:r>
      <w:r w:rsidRPr="6815AADC" w:rsidR="00B5343B">
        <w:rPr>
          <w:rFonts w:asciiTheme="minorHAnsi" w:hAnsiTheme="minorHAnsi" w:cstheme="minorBidi"/>
        </w:rPr>
        <w:t xml:space="preserve">parallel other fellowship’s use of the DWD Alumni Survey. PMF will conduct regular collections from their alumni base to </w:t>
      </w:r>
      <w:r w:rsidRPr="6815AADC" w:rsidR="00FE753D">
        <w:rPr>
          <w:rFonts w:asciiTheme="minorHAnsi" w:hAnsiTheme="minorHAnsi" w:cstheme="minorBidi"/>
        </w:rPr>
        <w:t>describe fellows’</w:t>
      </w:r>
      <w:r w:rsidRPr="6815AADC" w:rsidR="00B5343B">
        <w:rPr>
          <w:rFonts w:asciiTheme="minorHAnsi" w:hAnsiTheme="minorHAnsi" w:cstheme="minorBidi"/>
        </w:rPr>
        <w:t xml:space="preserve"> program outcomes, </w:t>
      </w:r>
      <w:r w:rsidRPr="6815AADC" w:rsidR="00FE753D">
        <w:rPr>
          <w:rFonts w:asciiTheme="minorHAnsi" w:hAnsiTheme="minorHAnsi" w:cstheme="minorBidi"/>
        </w:rPr>
        <w:t xml:space="preserve">fulfilment of learning objectives, and other integral metrics for program success and development. The PMF survey will be </w:t>
      </w:r>
      <w:r w:rsidRPr="6815AADC" w:rsidR="00D015D8">
        <w:rPr>
          <w:rFonts w:asciiTheme="minorHAnsi" w:hAnsiTheme="minorHAnsi" w:cstheme="minorBidi"/>
        </w:rPr>
        <w:t xml:space="preserve">very similar </w:t>
      </w:r>
      <w:r w:rsidRPr="6815AADC" w:rsidR="0048229B">
        <w:rPr>
          <w:rFonts w:asciiTheme="minorHAnsi" w:hAnsiTheme="minorHAnsi" w:cstheme="minorBidi"/>
        </w:rPr>
        <w:t xml:space="preserve">to the survey currently approved for </w:t>
      </w:r>
      <w:r w:rsidRPr="34032218" w:rsidR="6BC2E697">
        <w:rPr>
          <w:rFonts w:asciiTheme="minorHAnsi" w:hAnsiTheme="minorHAnsi" w:cstheme="minorBidi"/>
        </w:rPr>
        <w:t xml:space="preserve">the </w:t>
      </w:r>
      <w:r w:rsidRPr="34032218" w:rsidR="0048229B">
        <w:rPr>
          <w:rFonts w:asciiTheme="minorHAnsi" w:hAnsiTheme="minorHAnsi" w:cstheme="minorBidi"/>
        </w:rPr>
        <w:t>P</w:t>
      </w:r>
      <w:r w:rsidRPr="34032218" w:rsidR="2E77F95E">
        <w:rPr>
          <w:rFonts w:asciiTheme="minorHAnsi" w:hAnsiTheme="minorHAnsi" w:cstheme="minorBidi"/>
        </w:rPr>
        <w:t xml:space="preserve">ublic </w:t>
      </w:r>
      <w:r w:rsidRPr="34032218" w:rsidR="0048229B">
        <w:rPr>
          <w:rFonts w:asciiTheme="minorHAnsi" w:hAnsiTheme="minorHAnsi" w:cstheme="minorBidi"/>
        </w:rPr>
        <w:t>H</w:t>
      </w:r>
      <w:r w:rsidRPr="34032218" w:rsidR="04BE12BF">
        <w:rPr>
          <w:rFonts w:asciiTheme="minorHAnsi" w:hAnsiTheme="minorHAnsi" w:cstheme="minorBidi"/>
        </w:rPr>
        <w:t xml:space="preserve">ealth </w:t>
      </w:r>
      <w:r w:rsidRPr="53E5A764" w:rsidR="0048229B">
        <w:rPr>
          <w:rFonts w:asciiTheme="minorHAnsi" w:hAnsiTheme="minorHAnsi" w:cstheme="minorBidi"/>
        </w:rPr>
        <w:t>A</w:t>
      </w:r>
      <w:r w:rsidRPr="53E5A764" w:rsidR="3A2684F8">
        <w:rPr>
          <w:rFonts w:asciiTheme="minorHAnsi" w:hAnsiTheme="minorHAnsi" w:cstheme="minorBidi"/>
        </w:rPr>
        <w:t xml:space="preserve">ssociates </w:t>
      </w:r>
      <w:r w:rsidRPr="53E5A764" w:rsidR="0048229B">
        <w:rPr>
          <w:rFonts w:asciiTheme="minorHAnsi" w:hAnsiTheme="minorHAnsi" w:cstheme="minorBidi"/>
        </w:rPr>
        <w:t>P</w:t>
      </w:r>
      <w:r w:rsidRPr="53E5A764" w:rsidR="57578058">
        <w:rPr>
          <w:rFonts w:asciiTheme="minorHAnsi" w:hAnsiTheme="minorHAnsi" w:cstheme="minorBidi"/>
        </w:rPr>
        <w:t>rogram</w:t>
      </w:r>
      <w:r w:rsidRPr="6815AADC" w:rsidR="0048229B">
        <w:rPr>
          <w:rFonts w:asciiTheme="minorHAnsi" w:hAnsiTheme="minorHAnsi" w:cstheme="minorBidi"/>
        </w:rPr>
        <w:t xml:space="preserve">, with </w:t>
      </w:r>
      <w:r w:rsidRPr="6815AADC" w:rsidR="00D015D8">
        <w:rPr>
          <w:rFonts w:asciiTheme="minorHAnsi" w:hAnsiTheme="minorHAnsi" w:cstheme="minorBidi"/>
        </w:rPr>
        <w:t>8 questions</w:t>
      </w:r>
      <w:r w:rsidRPr="6815AADC" w:rsidR="00053523">
        <w:rPr>
          <w:rFonts w:asciiTheme="minorHAnsi" w:hAnsiTheme="minorHAnsi" w:cstheme="minorBidi"/>
        </w:rPr>
        <w:t xml:space="preserve"> </w:t>
      </w:r>
      <w:r w:rsidRPr="6815AADC" w:rsidR="00D015D8">
        <w:rPr>
          <w:rFonts w:asciiTheme="minorHAnsi" w:hAnsiTheme="minorHAnsi" w:cstheme="minorBidi"/>
        </w:rPr>
        <w:t xml:space="preserve">removed and 2 </w:t>
      </w:r>
      <w:r w:rsidRPr="6815AADC" w:rsidR="002815F0">
        <w:rPr>
          <w:rFonts w:asciiTheme="minorHAnsi" w:hAnsiTheme="minorHAnsi" w:cstheme="minorBidi"/>
        </w:rPr>
        <w:t xml:space="preserve">questions </w:t>
      </w:r>
      <w:r w:rsidRPr="6815AADC" w:rsidR="00D015D8">
        <w:rPr>
          <w:rFonts w:asciiTheme="minorHAnsi" w:hAnsiTheme="minorHAnsi" w:cstheme="minorBidi"/>
        </w:rPr>
        <w:t>added</w:t>
      </w:r>
      <w:r w:rsidRPr="6815AADC" w:rsidR="002815F0">
        <w:rPr>
          <w:rFonts w:asciiTheme="minorHAnsi" w:hAnsiTheme="minorHAnsi" w:cstheme="minorBidi"/>
        </w:rPr>
        <w:t>.</w:t>
      </w:r>
    </w:p>
    <w:p w:rsidR="00804517" w:rsidRPr="00AA0DEF" w:rsidP="00416E5C" w14:paraId="68CEE6CF" w14:textId="77777777">
      <w:pPr>
        <w:spacing w:after="0"/>
        <w:rPr>
          <w:rFonts w:asciiTheme="minorHAnsi" w:hAnsiTheme="minorHAnsi" w:cstheme="minorHAnsi"/>
        </w:rPr>
      </w:pPr>
    </w:p>
    <w:p w:rsidR="00DD27C4" w:rsidRPr="00AA0DEF" w:rsidP="00804517" w14:paraId="71EABF38" w14:textId="17839C4B">
      <w:pPr>
        <w:spacing w:after="0"/>
        <w:rPr>
          <w:rFonts w:asciiTheme="minorHAnsi" w:hAnsiTheme="minorHAnsi" w:cstheme="minorHAnsi"/>
          <w:b/>
        </w:rPr>
      </w:pPr>
      <w:r w:rsidRPr="00AA0DEF">
        <w:rPr>
          <w:rFonts w:asciiTheme="minorHAnsi" w:hAnsiTheme="minorHAnsi" w:cstheme="minorHAnsi"/>
          <w:b/>
        </w:rPr>
        <w:t>Rationale for Change</w:t>
      </w:r>
    </w:p>
    <w:p w:rsidR="00EC3BA2" w:rsidP="001B254B" w14:paraId="62ADECB5" w14:textId="1DB72371">
      <w:pPr>
        <w:spacing w:after="0"/>
        <w:rPr>
          <w:rFonts w:asciiTheme="minorHAnsi" w:hAnsiTheme="minorHAnsi" w:cstheme="minorHAnsi"/>
        </w:rPr>
      </w:pPr>
      <w:r>
        <w:rPr>
          <w:rFonts w:asciiTheme="minorHAnsi" w:hAnsiTheme="minorHAnsi" w:cstheme="minorHAnsi"/>
        </w:rPr>
        <w:t>Th</w:t>
      </w:r>
      <w:r w:rsidR="00F831CB">
        <w:rPr>
          <w:rFonts w:asciiTheme="minorHAnsi" w:hAnsiTheme="minorHAnsi" w:cstheme="minorHAnsi"/>
        </w:rPr>
        <w:t xml:space="preserve">e addition of the Presidential Management Fellowship directly aligns with the stated goals of the current approval period for </w:t>
      </w:r>
      <w:r w:rsidR="00CD2A4A">
        <w:rPr>
          <w:rFonts w:asciiTheme="minorHAnsi" w:hAnsiTheme="minorHAnsi" w:cstheme="minorHAnsi"/>
        </w:rPr>
        <w:t>0920-1078</w:t>
      </w:r>
      <w:r w:rsidR="00F831CB">
        <w:rPr>
          <w:rFonts w:asciiTheme="minorHAnsi" w:hAnsiTheme="minorHAnsi" w:cstheme="minorHAnsi"/>
        </w:rPr>
        <w:t xml:space="preserve">. </w:t>
      </w:r>
      <w:r w:rsidR="00357140">
        <w:rPr>
          <w:rFonts w:asciiTheme="minorHAnsi" w:hAnsiTheme="minorHAnsi" w:cstheme="minorHAnsi"/>
        </w:rPr>
        <w:t xml:space="preserve">This request involved consideration and reflection by the PMF program to ensure they could minimize changes to an existing collection while maximizing utility for their program. This deliberation time prevented PMF from being part of the revision under which other DWD programs were added to the ICR. </w:t>
      </w:r>
      <w:r w:rsidR="008B4CED">
        <w:rPr>
          <w:rFonts w:asciiTheme="minorHAnsi" w:hAnsiTheme="minorHAnsi" w:cstheme="minorHAnsi"/>
        </w:rPr>
        <w:t xml:space="preserve">The PMF Alumni Survey is similar to the PHAP Alumni Survey.  </w:t>
      </w:r>
      <w:r w:rsidR="00F831CB">
        <w:rPr>
          <w:rFonts w:asciiTheme="minorHAnsi" w:hAnsiTheme="minorHAnsi" w:cstheme="minorHAnsi"/>
        </w:rPr>
        <w:t>PMF</w:t>
      </w:r>
      <w:r w:rsidR="00231199">
        <w:rPr>
          <w:rFonts w:asciiTheme="minorHAnsi" w:hAnsiTheme="minorHAnsi" w:cstheme="minorHAnsi"/>
        </w:rPr>
        <w:t>’s minor alterations to the PHAP survey reflect</w:t>
      </w:r>
      <w:r w:rsidR="00513B7C">
        <w:rPr>
          <w:rFonts w:asciiTheme="minorHAnsi" w:hAnsiTheme="minorHAnsi" w:cstheme="minorHAnsi"/>
        </w:rPr>
        <w:t xml:space="preserve"> inherent</w:t>
      </w:r>
      <w:r w:rsidR="00231199">
        <w:rPr>
          <w:rFonts w:asciiTheme="minorHAnsi" w:hAnsiTheme="minorHAnsi" w:cstheme="minorHAnsi"/>
        </w:rPr>
        <w:t xml:space="preserve"> differences in program evaluation needs</w:t>
      </w:r>
      <w:r w:rsidR="00513B7C">
        <w:rPr>
          <w:rFonts w:asciiTheme="minorHAnsi" w:hAnsiTheme="minorHAnsi" w:cstheme="minorHAnsi"/>
        </w:rPr>
        <w:t>.</w:t>
      </w:r>
      <w:r w:rsidR="000B6200">
        <w:rPr>
          <w:rFonts w:asciiTheme="minorHAnsi" w:hAnsiTheme="minorHAnsi" w:cstheme="minorHAnsi"/>
        </w:rPr>
        <w:t xml:space="preserve"> These </w:t>
      </w:r>
      <w:r w:rsidR="00357140">
        <w:rPr>
          <w:rFonts w:asciiTheme="minorHAnsi" w:hAnsiTheme="minorHAnsi" w:cstheme="minorHAnsi"/>
        </w:rPr>
        <w:t>alterations</w:t>
      </w:r>
      <w:r w:rsidR="000B6200">
        <w:rPr>
          <w:rFonts w:asciiTheme="minorHAnsi" w:hAnsiTheme="minorHAnsi" w:cstheme="minorHAnsi"/>
        </w:rPr>
        <w:t xml:space="preserve"> are </w:t>
      </w:r>
      <w:r w:rsidR="001A1EA0">
        <w:rPr>
          <w:rFonts w:asciiTheme="minorHAnsi" w:hAnsiTheme="minorHAnsi" w:cstheme="minorHAnsi"/>
        </w:rPr>
        <w:t xml:space="preserve">viewable in Attachment </w:t>
      </w:r>
      <w:r w:rsidR="00D6076E">
        <w:rPr>
          <w:rFonts w:asciiTheme="minorHAnsi" w:hAnsiTheme="minorHAnsi" w:cstheme="minorHAnsi"/>
        </w:rPr>
        <w:t>O-3</w:t>
      </w:r>
      <w:r w:rsidR="00357140">
        <w:rPr>
          <w:rFonts w:asciiTheme="minorHAnsi" w:hAnsiTheme="minorHAnsi" w:cstheme="minorHAnsi"/>
        </w:rPr>
        <w:t>, a tracked changes version of the updated survey.</w:t>
      </w:r>
      <w:r w:rsidR="00513B7C">
        <w:rPr>
          <w:rFonts w:asciiTheme="minorHAnsi" w:hAnsiTheme="minorHAnsi" w:cstheme="minorHAnsi"/>
        </w:rPr>
        <w:t xml:space="preserve"> </w:t>
      </w:r>
    </w:p>
    <w:p w:rsidR="00EC3BA2" w:rsidRPr="00AA0DEF" w:rsidP="001B254B" w14:paraId="5E18B200" w14:textId="77777777">
      <w:pPr>
        <w:spacing w:after="0"/>
        <w:rPr>
          <w:rFonts w:asciiTheme="minorHAnsi" w:hAnsiTheme="minorHAnsi" w:cstheme="minorHAnsi"/>
        </w:rPr>
      </w:pPr>
    </w:p>
    <w:p w:rsidR="00416E5C" w:rsidP="00416E5C" w14:paraId="575C08B0" w14:textId="2D1A78F3">
      <w:pPr>
        <w:pStyle w:val="NoSpacing"/>
        <w:rPr>
          <w:rFonts w:cstheme="minorHAnsi"/>
          <w:color w:val="auto"/>
          <w:sz w:val="24"/>
          <w:szCs w:val="24"/>
          <w:lang w:bidi="en-US"/>
        </w:rPr>
      </w:pPr>
      <w:r w:rsidRPr="00416E5C">
        <w:rPr>
          <w:rFonts w:cstheme="minorHAnsi"/>
          <w:color w:val="auto"/>
          <w:sz w:val="24"/>
          <w:szCs w:val="24"/>
          <w:lang w:bidi="en-US"/>
        </w:rPr>
        <w:t>Description of Changes to Burden</w:t>
      </w:r>
    </w:p>
    <w:p w:rsidR="00985901" w:rsidP="00985901" w14:paraId="67FA56C7" w14:textId="23F99303">
      <w:pPr>
        <w:spacing w:after="0"/>
        <w:rPr>
          <w:rFonts w:asciiTheme="minorHAnsi" w:hAnsiTheme="minorHAnsi" w:cstheme="minorBidi"/>
          <w:lang w:bidi="en-US"/>
        </w:rPr>
      </w:pPr>
      <w:r w:rsidRPr="346D233A">
        <w:rPr>
          <w:rFonts w:asciiTheme="minorHAnsi" w:hAnsiTheme="minorHAnsi" w:cstheme="minorBidi"/>
          <w:lang w:bidi="en-US"/>
        </w:rPr>
        <w:t xml:space="preserve">The only change to burden resulting from this request will be the addition of </w:t>
      </w:r>
      <w:r w:rsidRPr="346D233A" w:rsidR="001E5229">
        <w:rPr>
          <w:rFonts w:asciiTheme="minorHAnsi" w:hAnsiTheme="minorHAnsi" w:cstheme="minorBidi"/>
          <w:lang w:bidi="en-US"/>
        </w:rPr>
        <w:t xml:space="preserve">50 </w:t>
      </w:r>
      <w:r w:rsidRPr="346D233A" w:rsidR="00C557FE">
        <w:rPr>
          <w:rFonts w:asciiTheme="minorHAnsi" w:hAnsiTheme="minorHAnsi" w:cstheme="minorBidi"/>
          <w:lang w:bidi="en-US"/>
        </w:rPr>
        <w:t xml:space="preserve">respondents to the total respondent base. The </w:t>
      </w:r>
      <w:r w:rsidRPr="346D233A" w:rsidR="00490647">
        <w:rPr>
          <w:rFonts w:asciiTheme="minorHAnsi" w:hAnsiTheme="minorHAnsi" w:cstheme="minorBidi"/>
          <w:lang w:bidi="en-US"/>
        </w:rPr>
        <w:t>burden per response</w:t>
      </w:r>
      <w:r w:rsidRPr="346D233A" w:rsidR="007F5FAC">
        <w:rPr>
          <w:rFonts w:asciiTheme="minorHAnsi" w:hAnsiTheme="minorHAnsi" w:cstheme="minorBidi"/>
          <w:lang w:bidi="en-US"/>
        </w:rPr>
        <w:t xml:space="preserve"> </w:t>
      </w:r>
      <w:r w:rsidR="00AF0DB6">
        <w:rPr>
          <w:rFonts w:asciiTheme="minorHAnsi" w:hAnsiTheme="minorHAnsi" w:cstheme="minorBidi"/>
          <w:lang w:bidi="en-US"/>
        </w:rPr>
        <w:t>for the PMF Alumni Survey is</w:t>
      </w:r>
      <w:r w:rsidRPr="346D233A" w:rsidR="007F5FAC">
        <w:rPr>
          <w:rFonts w:asciiTheme="minorHAnsi" w:hAnsiTheme="minorHAnsi" w:cstheme="minorBidi"/>
          <w:lang w:bidi="en-US"/>
        </w:rPr>
        <w:t xml:space="preserve"> 8 minutes</w:t>
      </w:r>
      <w:r w:rsidR="00CB59D3">
        <w:rPr>
          <w:rFonts w:asciiTheme="minorHAnsi" w:hAnsiTheme="minorHAnsi" w:cstheme="minorBidi"/>
          <w:lang w:bidi="en-US"/>
        </w:rPr>
        <w:t>, consistent with the burden per response</w:t>
      </w:r>
      <w:r w:rsidRPr="346D233A" w:rsidR="007F5FAC">
        <w:rPr>
          <w:rFonts w:asciiTheme="minorHAnsi" w:hAnsiTheme="minorHAnsi" w:cstheme="minorBidi"/>
          <w:lang w:bidi="en-US"/>
        </w:rPr>
        <w:t xml:space="preserve"> for the PHAP</w:t>
      </w:r>
      <w:r w:rsidRPr="346D233A" w:rsidR="00490647">
        <w:rPr>
          <w:rFonts w:asciiTheme="minorHAnsi" w:hAnsiTheme="minorHAnsi" w:cstheme="minorBidi"/>
          <w:lang w:bidi="en-US"/>
        </w:rPr>
        <w:t xml:space="preserve"> </w:t>
      </w:r>
      <w:r w:rsidR="00CB59D3">
        <w:rPr>
          <w:rFonts w:asciiTheme="minorHAnsi" w:hAnsiTheme="minorHAnsi" w:cstheme="minorBidi"/>
          <w:lang w:bidi="en-US"/>
        </w:rPr>
        <w:t xml:space="preserve">alumni </w:t>
      </w:r>
      <w:r w:rsidRPr="346D233A" w:rsidR="007F5FAC">
        <w:rPr>
          <w:rFonts w:asciiTheme="minorHAnsi" w:hAnsiTheme="minorHAnsi" w:cstheme="minorBidi"/>
          <w:lang w:bidi="en-US"/>
        </w:rPr>
        <w:t xml:space="preserve">survey </w:t>
      </w:r>
      <w:r w:rsidR="005C265E">
        <w:rPr>
          <w:rFonts w:asciiTheme="minorHAnsi" w:hAnsiTheme="minorHAnsi" w:cstheme="minorBidi"/>
          <w:lang w:bidi="en-US"/>
        </w:rPr>
        <w:t>it resembles</w:t>
      </w:r>
      <w:r w:rsidRPr="346D233A" w:rsidR="007F5FAC">
        <w:rPr>
          <w:rFonts w:asciiTheme="minorHAnsi" w:hAnsiTheme="minorHAnsi" w:cstheme="minorBidi"/>
          <w:lang w:bidi="en-US"/>
        </w:rPr>
        <w:t xml:space="preserve">. This </w:t>
      </w:r>
      <w:r w:rsidR="005C265E">
        <w:rPr>
          <w:rFonts w:asciiTheme="minorHAnsi" w:hAnsiTheme="minorHAnsi" w:cstheme="minorBidi"/>
          <w:lang w:bidi="en-US"/>
        </w:rPr>
        <w:t>C</w:t>
      </w:r>
      <w:r w:rsidRPr="346D233A" w:rsidR="007F5FAC">
        <w:rPr>
          <w:rFonts w:asciiTheme="minorHAnsi" w:hAnsiTheme="minorHAnsi" w:cstheme="minorBidi"/>
          <w:lang w:bidi="en-US"/>
        </w:rPr>
        <w:t xml:space="preserve">hange </w:t>
      </w:r>
      <w:r w:rsidR="005C265E">
        <w:rPr>
          <w:rFonts w:asciiTheme="minorHAnsi" w:hAnsiTheme="minorHAnsi" w:cstheme="minorBidi"/>
          <w:lang w:bidi="en-US"/>
        </w:rPr>
        <w:t>R</w:t>
      </w:r>
      <w:r w:rsidRPr="346D233A" w:rsidR="007F5FAC">
        <w:rPr>
          <w:rFonts w:asciiTheme="minorHAnsi" w:hAnsiTheme="minorHAnsi" w:cstheme="minorBidi"/>
          <w:lang w:bidi="en-US"/>
        </w:rPr>
        <w:t>equest results in a total increase of 7 burden hours for this collection</w:t>
      </w:r>
      <w:r w:rsidRPr="346D233A" w:rsidR="5EAF82F5">
        <w:rPr>
          <w:rFonts w:asciiTheme="minorHAnsi" w:hAnsiTheme="minorHAnsi" w:cstheme="minorBidi"/>
          <w:lang w:bidi="en-US"/>
        </w:rPr>
        <w:t xml:space="preserve">, a 4% </w:t>
      </w:r>
      <w:r w:rsidRPr="0C847EC0" w:rsidR="5EAF82F5">
        <w:rPr>
          <w:rFonts w:asciiTheme="minorHAnsi" w:hAnsiTheme="minorHAnsi" w:cstheme="minorBidi"/>
          <w:lang w:bidi="en-US"/>
        </w:rPr>
        <w:t xml:space="preserve">increase from the </w:t>
      </w:r>
      <w:r w:rsidRPr="240A1EF0" w:rsidR="5EAF82F5">
        <w:rPr>
          <w:rFonts w:asciiTheme="minorHAnsi" w:hAnsiTheme="minorHAnsi" w:cstheme="minorBidi"/>
          <w:lang w:bidi="en-US"/>
        </w:rPr>
        <w:t xml:space="preserve">previous approval of </w:t>
      </w:r>
      <w:r w:rsidRPr="4DD8CA60" w:rsidR="5EAF82F5">
        <w:rPr>
          <w:rFonts w:asciiTheme="minorHAnsi" w:hAnsiTheme="minorHAnsi" w:cstheme="minorBidi"/>
          <w:lang w:bidi="en-US"/>
        </w:rPr>
        <w:t>175 hours.</w:t>
      </w:r>
    </w:p>
    <w:p w:rsidR="00732DAA" w:rsidP="00985901" w14:paraId="413AA5BD" w14:textId="77777777">
      <w:pPr>
        <w:spacing w:after="0"/>
        <w:rPr>
          <w:rFonts w:asciiTheme="minorHAnsi" w:hAnsiTheme="minorHAnsi" w:cstheme="minorHAnsi"/>
          <w:lang w:bidi="en-US"/>
        </w:rPr>
      </w:pPr>
    </w:p>
    <w:p w:rsidR="00732DAA" w:rsidP="00985901" w14:paraId="361B8682" w14:textId="29B42AF8">
      <w:pPr>
        <w:spacing w:after="0"/>
        <w:rPr>
          <w:rFonts w:asciiTheme="minorHAnsi" w:hAnsiTheme="minorHAnsi" w:cstheme="minorHAnsi"/>
          <w:b/>
          <w:bCs/>
          <w:lang w:bidi="en-US"/>
        </w:rPr>
      </w:pPr>
      <w:r w:rsidRPr="00732DAA">
        <w:rPr>
          <w:rFonts w:asciiTheme="minorHAnsi" w:hAnsiTheme="minorHAnsi" w:cstheme="minorHAnsi"/>
          <w:b/>
          <w:bCs/>
          <w:lang w:bidi="en-US"/>
        </w:rPr>
        <w:t xml:space="preserve">Recent </w:t>
      </w:r>
      <w:r w:rsidR="005620A8">
        <w:rPr>
          <w:rFonts w:asciiTheme="minorHAnsi" w:hAnsiTheme="minorHAnsi" w:cstheme="minorHAnsi"/>
          <w:b/>
          <w:bCs/>
          <w:lang w:bidi="en-US"/>
        </w:rPr>
        <w:t>Submissions</w:t>
      </w:r>
      <w:r w:rsidRPr="00732DAA">
        <w:rPr>
          <w:rFonts w:asciiTheme="minorHAnsi" w:hAnsiTheme="minorHAnsi" w:cstheme="minorHAnsi"/>
          <w:b/>
          <w:bCs/>
          <w:lang w:bidi="en-US"/>
        </w:rPr>
        <w:t xml:space="preserve"> for this Collection</w:t>
      </w:r>
    </w:p>
    <w:tbl>
      <w:tblPr>
        <w:tblStyle w:val="TableGrid"/>
        <w:tblW w:w="0" w:type="auto"/>
        <w:tblLook w:val="04A0"/>
      </w:tblPr>
      <w:tblGrid>
        <w:gridCol w:w="1975"/>
        <w:gridCol w:w="1440"/>
        <w:gridCol w:w="5935"/>
      </w:tblGrid>
      <w:tr w14:paraId="3C6D1B33" w14:textId="77777777" w:rsidTr="005620A8">
        <w:tblPrEx>
          <w:tblW w:w="0" w:type="auto"/>
          <w:tblLook w:val="04A0"/>
        </w:tblPrEx>
        <w:tc>
          <w:tcPr>
            <w:tcW w:w="1975" w:type="dxa"/>
            <w:shd w:val="clear" w:color="auto" w:fill="0070C0"/>
          </w:tcPr>
          <w:p w:rsidR="00267504" w:rsidRPr="00267504" w:rsidP="00985901" w14:paraId="56C570CC" w14:textId="037F439E">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Type of Submission</w:t>
            </w:r>
          </w:p>
        </w:tc>
        <w:tc>
          <w:tcPr>
            <w:tcW w:w="1440" w:type="dxa"/>
            <w:shd w:val="clear" w:color="auto" w:fill="0070C0"/>
          </w:tcPr>
          <w:p w:rsidR="00267504" w:rsidRPr="00267504" w:rsidP="00985901" w14:paraId="6F851AE6" w14:textId="647953C9">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Approval Date</w:t>
            </w:r>
          </w:p>
        </w:tc>
        <w:tc>
          <w:tcPr>
            <w:tcW w:w="5935" w:type="dxa"/>
            <w:shd w:val="clear" w:color="auto" w:fill="0070C0"/>
          </w:tcPr>
          <w:p w:rsidR="00267504" w:rsidRPr="00267504" w:rsidP="00985901" w14:paraId="6065CCC2" w14:textId="21A9FDF7">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Content of Submission</w:t>
            </w:r>
          </w:p>
        </w:tc>
      </w:tr>
      <w:tr w14:paraId="24A4B0D1" w14:textId="77777777" w:rsidTr="005620A8">
        <w:tblPrEx>
          <w:tblW w:w="0" w:type="auto"/>
          <w:tblLook w:val="04A0"/>
        </w:tblPrEx>
        <w:tc>
          <w:tcPr>
            <w:tcW w:w="1975" w:type="dxa"/>
          </w:tcPr>
          <w:p w:rsidR="00267504" w:rsidP="00985901" w14:paraId="40B93C82" w14:textId="0E1553A0">
            <w:pPr>
              <w:spacing w:after="0"/>
              <w:rPr>
                <w:rFonts w:asciiTheme="minorHAnsi" w:hAnsiTheme="minorHAnsi" w:cstheme="minorHAnsi"/>
                <w:lang w:bidi="en-US"/>
              </w:rPr>
            </w:pPr>
            <w:r>
              <w:rPr>
                <w:rFonts w:asciiTheme="minorHAnsi" w:hAnsiTheme="minorHAnsi" w:cstheme="minorHAnsi"/>
                <w:lang w:bidi="en-US"/>
              </w:rPr>
              <w:t>Revision Request</w:t>
            </w:r>
          </w:p>
        </w:tc>
        <w:tc>
          <w:tcPr>
            <w:tcW w:w="1440" w:type="dxa"/>
          </w:tcPr>
          <w:p w:rsidR="00267504" w:rsidP="00985901" w14:paraId="1D531DEC" w14:textId="206653BC">
            <w:pPr>
              <w:spacing w:after="0"/>
              <w:rPr>
                <w:rFonts w:asciiTheme="minorHAnsi" w:hAnsiTheme="minorHAnsi" w:cstheme="minorHAnsi"/>
                <w:lang w:bidi="en-US"/>
              </w:rPr>
            </w:pPr>
            <w:r>
              <w:rPr>
                <w:rFonts w:asciiTheme="minorHAnsi" w:hAnsiTheme="minorHAnsi" w:cstheme="minorHAnsi"/>
                <w:lang w:bidi="en-US"/>
              </w:rPr>
              <w:t>3/25/24</w:t>
            </w:r>
          </w:p>
        </w:tc>
        <w:tc>
          <w:tcPr>
            <w:tcW w:w="5935" w:type="dxa"/>
          </w:tcPr>
          <w:p w:rsidR="00267504" w:rsidP="00985901" w14:paraId="18AFA048" w14:textId="4CC83070">
            <w:pPr>
              <w:spacing w:after="0"/>
              <w:rPr>
                <w:rFonts w:asciiTheme="minorHAnsi" w:hAnsiTheme="minorHAnsi" w:cstheme="minorHAnsi"/>
                <w:lang w:bidi="en-US"/>
              </w:rPr>
            </w:pPr>
            <w:r>
              <w:rPr>
                <w:rFonts w:asciiTheme="minorHAnsi" w:hAnsiTheme="minorHAnsi" w:cstheme="minorHAnsi"/>
                <w:lang w:bidi="en-US"/>
              </w:rPr>
              <w:t xml:space="preserve">Expands what was formerly the PHAP Alumni Survey to encompass </w:t>
            </w:r>
            <w:r w:rsidR="00CE2883">
              <w:rPr>
                <w:rFonts w:asciiTheme="minorHAnsi" w:hAnsiTheme="minorHAnsi" w:cstheme="minorHAnsi"/>
                <w:lang w:bidi="en-US"/>
              </w:rPr>
              <w:t>multiple DWD Fellowships, with future intentions to incorporate all division fellowships that are interested.</w:t>
            </w:r>
          </w:p>
        </w:tc>
      </w:tr>
      <w:tr w14:paraId="1C3C8C6C" w14:textId="77777777" w:rsidTr="005620A8">
        <w:tblPrEx>
          <w:tblW w:w="0" w:type="auto"/>
          <w:tblLook w:val="04A0"/>
        </w:tblPrEx>
        <w:tc>
          <w:tcPr>
            <w:tcW w:w="1975" w:type="dxa"/>
          </w:tcPr>
          <w:p w:rsidR="00267504" w:rsidP="00985901" w14:paraId="5D20006A" w14:textId="3E046238">
            <w:pPr>
              <w:spacing w:after="0"/>
              <w:rPr>
                <w:rFonts w:asciiTheme="minorHAnsi" w:hAnsiTheme="minorHAnsi" w:cstheme="minorHAnsi"/>
                <w:lang w:bidi="en-US"/>
              </w:rPr>
            </w:pPr>
            <w:r>
              <w:rPr>
                <w:rFonts w:asciiTheme="minorHAnsi" w:hAnsiTheme="minorHAnsi" w:cstheme="minorHAnsi"/>
                <w:lang w:bidi="en-US"/>
              </w:rPr>
              <w:t>Change Request (Current)</w:t>
            </w:r>
          </w:p>
        </w:tc>
        <w:tc>
          <w:tcPr>
            <w:tcW w:w="1440" w:type="dxa"/>
          </w:tcPr>
          <w:p w:rsidR="00267504" w:rsidP="00985901" w14:paraId="2FBCCF15" w14:textId="5560B29C">
            <w:pPr>
              <w:spacing w:after="0"/>
              <w:rPr>
                <w:rFonts w:asciiTheme="minorHAnsi" w:hAnsiTheme="minorHAnsi" w:cstheme="minorHAnsi"/>
                <w:lang w:bidi="en-US"/>
              </w:rPr>
            </w:pPr>
            <w:r>
              <w:rPr>
                <w:rFonts w:asciiTheme="minorHAnsi" w:hAnsiTheme="minorHAnsi" w:cstheme="minorHAnsi"/>
                <w:lang w:bidi="en-US"/>
              </w:rPr>
              <w:t>TBD</w:t>
            </w:r>
          </w:p>
        </w:tc>
        <w:tc>
          <w:tcPr>
            <w:tcW w:w="5935" w:type="dxa"/>
          </w:tcPr>
          <w:p w:rsidR="00267504" w:rsidP="00985901" w14:paraId="796113AB" w14:textId="1497D0D8">
            <w:pPr>
              <w:spacing w:after="0"/>
              <w:rPr>
                <w:rFonts w:asciiTheme="minorHAnsi" w:hAnsiTheme="minorHAnsi" w:cstheme="minorHAnsi"/>
                <w:lang w:bidi="en-US"/>
              </w:rPr>
            </w:pPr>
            <w:r>
              <w:rPr>
                <w:rFonts w:asciiTheme="minorHAnsi" w:hAnsiTheme="minorHAnsi" w:cstheme="minorHAnsi"/>
                <w:lang w:bidi="en-US"/>
              </w:rPr>
              <w:t>Adds the Presidential Management Fellowship (PMF)</w:t>
            </w:r>
            <w:r w:rsidR="00430726">
              <w:rPr>
                <w:rFonts w:asciiTheme="minorHAnsi" w:hAnsiTheme="minorHAnsi" w:cstheme="minorHAnsi"/>
                <w:lang w:bidi="en-US"/>
              </w:rPr>
              <w:t>.</w:t>
            </w:r>
          </w:p>
        </w:tc>
      </w:tr>
    </w:tbl>
    <w:p w:rsidR="00732DAA" w:rsidRPr="00732DAA" w:rsidP="00985901" w14:paraId="04C3ED23" w14:textId="77777777">
      <w:pPr>
        <w:spacing w:after="0"/>
        <w:rPr>
          <w:rFonts w:asciiTheme="minorHAnsi" w:hAnsiTheme="minorHAnsi" w:cstheme="minorHAnsi"/>
          <w:lang w:bidi="en-US"/>
        </w:rPr>
      </w:pPr>
    </w:p>
    <w:bookmarkEnd w:id="0"/>
    <w:p w:rsidR="00985901" w:rsidRPr="00AA0DEF" w:rsidP="00985901" w14:paraId="09DFF9DF" w14:textId="36BD0B7A">
      <w:pPr>
        <w:spacing w:after="0"/>
        <w:rPr>
          <w:rFonts w:asciiTheme="minorHAnsi" w:hAnsiTheme="minorHAnsi" w:cstheme="minorHAnsi"/>
          <w:lang w:bidi="en-US"/>
        </w:rPr>
      </w:pPr>
    </w:p>
    <w:p w:rsidR="00861290" w:rsidRPr="00E50A7A" w:rsidP="00E50A7A" w14:paraId="4E57EC35" w14:textId="2858D22F">
      <w:pPr>
        <w:pStyle w:val="Heading1"/>
        <w:rPr>
          <w:rFonts w:asciiTheme="minorHAnsi" w:hAnsiTheme="minorHAnsi" w:cstheme="minorHAnsi"/>
          <w:b/>
          <w:bCs/>
          <w:color w:val="0E101A"/>
          <w:sz w:val="24"/>
          <w:szCs w:val="24"/>
        </w:rPr>
      </w:pPr>
      <w:bookmarkStart w:id="2" w:name="_Ref63360323"/>
      <w:r w:rsidRPr="009247E6">
        <w:rPr>
          <w:rStyle w:val="Strong"/>
          <w:rFonts w:asciiTheme="minorHAnsi" w:hAnsiTheme="minorHAnsi" w:cstheme="minorHAnsi"/>
          <w:color w:val="0E101A"/>
          <w:sz w:val="24"/>
          <w:szCs w:val="24"/>
        </w:rPr>
        <w:t xml:space="preserve">Table A: </w:t>
      </w:r>
      <w:r w:rsidR="0070178D">
        <w:rPr>
          <w:rStyle w:val="Strong"/>
          <w:rFonts w:asciiTheme="minorHAnsi" w:hAnsiTheme="minorHAnsi" w:cstheme="minorHAnsi"/>
          <w:color w:val="0E101A"/>
          <w:sz w:val="24"/>
          <w:szCs w:val="24"/>
        </w:rPr>
        <w:t xml:space="preserve">Current </w:t>
      </w:r>
      <w:r w:rsidR="000A4555">
        <w:rPr>
          <w:rStyle w:val="Strong"/>
          <w:rFonts w:asciiTheme="minorHAnsi" w:hAnsiTheme="minorHAnsi" w:cstheme="minorHAnsi"/>
          <w:color w:val="0E101A"/>
          <w:sz w:val="24"/>
          <w:szCs w:val="24"/>
        </w:rPr>
        <w:t>DWD</w:t>
      </w:r>
      <w:r w:rsidRPr="009247E6" w:rsidR="000A4555">
        <w:rPr>
          <w:rStyle w:val="Strong"/>
          <w:rFonts w:asciiTheme="minorHAnsi" w:hAnsiTheme="minorHAnsi" w:cstheme="minorHAnsi"/>
          <w:color w:val="0E101A"/>
          <w:sz w:val="24"/>
          <w:szCs w:val="24"/>
        </w:rPr>
        <w:t xml:space="preserve"> </w:t>
      </w:r>
      <w:r w:rsidRPr="009247E6">
        <w:rPr>
          <w:rStyle w:val="Strong"/>
          <w:rFonts w:asciiTheme="minorHAnsi" w:hAnsiTheme="minorHAnsi" w:cstheme="minorHAnsi"/>
          <w:color w:val="0E101A"/>
          <w:sz w:val="24"/>
          <w:szCs w:val="24"/>
        </w:rPr>
        <w:t>Fellowships</w:t>
      </w:r>
      <w:bookmarkEnd w:id="2"/>
      <w:r w:rsidRPr="009247E6">
        <w:rPr>
          <w:rStyle w:val="Strong"/>
          <w:rFonts w:asciiTheme="minorHAnsi" w:hAnsiTheme="minorHAnsi" w:cstheme="minorHAnsi"/>
          <w:color w:val="0E101A"/>
          <w:sz w:val="24"/>
          <w:szCs w:val="24"/>
        </w:rPr>
        <w:t xml:space="preserve"> </w:t>
      </w:r>
      <w:r w:rsidR="0070178D">
        <w:rPr>
          <w:rStyle w:val="Strong"/>
          <w:rFonts w:asciiTheme="minorHAnsi" w:hAnsiTheme="minorHAnsi" w:cstheme="minorHAnsi"/>
          <w:color w:val="0E101A"/>
          <w:sz w:val="24"/>
          <w:szCs w:val="24"/>
        </w:rPr>
        <w:t xml:space="preserve">using </w:t>
      </w:r>
      <w:r w:rsidR="00FF6984">
        <w:rPr>
          <w:rStyle w:val="Strong"/>
          <w:rFonts w:asciiTheme="minorHAnsi" w:hAnsiTheme="minorHAnsi" w:cstheme="minorHAnsi"/>
          <w:color w:val="0E101A"/>
          <w:sz w:val="24"/>
          <w:szCs w:val="24"/>
        </w:rPr>
        <w:t>the DWD Alumni Survey</w:t>
      </w:r>
      <w:bookmarkStart w:id="3" w:name="_Table_B:_Estimated"/>
      <w:bookmarkEnd w:id="3"/>
    </w:p>
    <w:p w:rsidR="00861290" w:rsidP="00861290" w14:paraId="06274ADD" w14:textId="650D04FD">
      <w:r>
        <w:t>E</w:t>
      </w:r>
      <w:r w:rsidR="005A77AE">
        <w:t>pidemiology Elective Program</w:t>
      </w:r>
      <w:r w:rsidR="00906F3D">
        <w:t xml:space="preserve"> (EEP)</w:t>
      </w:r>
    </w:p>
    <w:p w:rsidR="00860953" w:rsidP="00861290" w14:paraId="170EBC3E" w14:textId="79EF643D">
      <w:r>
        <w:t>Evaluation Fellowship Program</w:t>
      </w:r>
      <w:r w:rsidR="00906F3D">
        <w:t xml:space="preserve"> (EFP)</w:t>
      </w:r>
    </w:p>
    <w:p w:rsidR="00860953" w:rsidP="00861290" w14:paraId="714C2CA6" w14:textId="50B4934F">
      <w:r>
        <w:t>Epidemic Intelligence Service</w:t>
      </w:r>
      <w:r w:rsidR="00906F3D">
        <w:t xml:space="preserve"> (EIS)</w:t>
      </w:r>
      <w:r w:rsidR="00402415">
        <w:t>*</w:t>
      </w:r>
    </w:p>
    <w:p w:rsidR="00860953" w:rsidP="00861290" w14:paraId="4B6F63BD" w14:textId="08EC7560">
      <w:r>
        <w:t>L</w:t>
      </w:r>
      <w:r w:rsidR="00906F3D">
        <w:t>aboratory Leadership Service (LLS)</w:t>
      </w:r>
      <w:r w:rsidR="00EA3745">
        <w:t>*</w:t>
      </w:r>
    </w:p>
    <w:p w:rsidR="00906F3D" w:rsidRPr="00861290" w:rsidP="00861290" w14:paraId="78CD3F8D" w14:textId="457BD024">
      <w:r>
        <w:t>Future Leaders in Infections and Global Health Threats (FLIGHT)</w:t>
      </w:r>
    </w:p>
    <w:p w:rsidR="00E50A7A" w:rsidP="00E50A7A" w14:paraId="21BA674C" w14:textId="77777777">
      <w:pPr>
        <w:rPr>
          <w:rFonts w:asciiTheme="minorHAnsi" w:hAnsiTheme="minorHAnsi" w:cstheme="minorHAnsi"/>
        </w:rPr>
      </w:pPr>
      <w:r w:rsidRPr="00AA0DEF">
        <w:rPr>
          <w:rFonts w:asciiTheme="minorHAnsi" w:hAnsiTheme="minorHAnsi" w:cstheme="minorHAnsi"/>
        </w:rPr>
        <w:t>CDC Steven M. Teutsch Prevention Effectiveness (PE) Fellowship</w:t>
      </w:r>
    </w:p>
    <w:p w:rsidR="00E50A7A" w:rsidP="00E50A7A" w14:paraId="4A4BBFC8" w14:textId="5CCE077E">
      <w:pPr>
        <w:rPr>
          <w:rFonts w:asciiTheme="minorHAnsi" w:hAnsiTheme="minorHAnsi" w:cstheme="minorHAnsi"/>
        </w:rPr>
      </w:pPr>
      <w:r>
        <w:rPr>
          <w:rFonts w:asciiTheme="minorHAnsi" w:hAnsiTheme="minorHAnsi" w:cstheme="minorHAnsi"/>
        </w:rPr>
        <w:t>Public Health Informatics Fellowship Program (PHIFP)</w:t>
      </w:r>
    </w:p>
    <w:p w:rsidR="00E50A7A" w:rsidP="00E50A7A" w14:paraId="5DF13FFB" w14:textId="2B2AB4E6">
      <w:pPr>
        <w:rPr>
          <w:rFonts w:asciiTheme="minorHAnsi" w:hAnsiTheme="minorHAnsi" w:cstheme="minorHAnsi"/>
        </w:rPr>
      </w:pPr>
      <w:r>
        <w:rPr>
          <w:rFonts w:asciiTheme="minorHAnsi" w:hAnsiTheme="minorHAnsi" w:cstheme="minorHAnsi"/>
        </w:rPr>
        <w:t>Public Health Associates Program (PHAP)</w:t>
      </w:r>
    </w:p>
    <w:p w:rsidR="007B4AA4" w:rsidP="00E50A7A" w14:paraId="33C72E87" w14:textId="5DABB38B">
      <w:pPr>
        <w:rPr>
          <w:rFonts w:asciiTheme="minorHAnsi" w:hAnsiTheme="minorHAnsi" w:cstheme="minorHAnsi"/>
        </w:rPr>
      </w:pPr>
      <w:r>
        <w:rPr>
          <w:rFonts w:asciiTheme="minorHAnsi" w:hAnsiTheme="minorHAnsi" w:cstheme="minorHAnsi"/>
        </w:rPr>
        <w:t>Science Ambassador Fellowship Program (SAF)</w:t>
      </w:r>
    </w:p>
    <w:p w:rsidR="00FF6984" w:rsidRPr="00E50A7A" w:rsidP="00FF6984" w14:paraId="470E75B6" w14:textId="08CB79D2">
      <w:pPr>
        <w:rPr>
          <w:rFonts w:asciiTheme="minorHAnsi" w:hAnsiTheme="minorHAnsi" w:cstheme="minorHAnsi"/>
        </w:rPr>
      </w:pPr>
      <w:r w:rsidRPr="00E50A7A">
        <w:rPr>
          <w:rFonts w:asciiTheme="minorHAnsi" w:hAnsiTheme="minorHAnsi" w:cstheme="minorHAnsi"/>
        </w:rPr>
        <w:t xml:space="preserve">Presidential Management Fellowship (PMF) </w:t>
      </w:r>
      <w:r>
        <w:rPr>
          <w:rFonts w:asciiTheme="minorHAnsi" w:hAnsiTheme="minorHAnsi" w:cstheme="minorHAnsi"/>
        </w:rPr>
        <w:t>(</w:t>
      </w:r>
      <w:r w:rsidRPr="00E50A7A">
        <w:rPr>
          <w:rFonts w:asciiTheme="minorHAnsi" w:hAnsiTheme="minorHAnsi" w:cstheme="minorHAnsi"/>
        </w:rPr>
        <w:t>Added in this request</w:t>
      </w:r>
      <w:r>
        <w:rPr>
          <w:rFonts w:asciiTheme="minorHAnsi" w:hAnsiTheme="minorHAnsi" w:cstheme="minorHAnsi"/>
        </w:rPr>
        <w:t>)</w:t>
      </w:r>
    </w:p>
    <w:p w:rsidR="00FF6984" w:rsidP="00FF6984" w14:paraId="17F41159" w14:textId="0AC33173">
      <w:r>
        <w:t>---------------</w:t>
      </w:r>
    </w:p>
    <w:p w:rsidR="00EA3745" w:rsidP="00FF6984" w14:paraId="571EB64C" w14:textId="552B1854">
      <w:r>
        <w:t>*</w:t>
      </w:r>
      <w:r w:rsidR="000E2616">
        <w:t xml:space="preserve">EIS and LLS are </w:t>
      </w:r>
      <w:r>
        <w:t>combined in one IC</w:t>
      </w:r>
    </w:p>
    <w:p w:rsidR="00EA3745" w:rsidRPr="00FF6984" w:rsidP="00FF6984" w14:paraId="2F0178AA" w14:textId="77777777"/>
    <w:p w:rsidR="00AC2D71" w:rsidP="00AD2518" w14:paraId="664C7C31" w14:textId="4BECE192">
      <w:pPr>
        <w:pStyle w:val="Heading1"/>
        <w:rPr>
          <w:rStyle w:val="Strong"/>
          <w:rFonts w:asciiTheme="minorHAnsi" w:hAnsiTheme="minorHAnsi" w:cstheme="minorBidi"/>
          <w:color w:val="0E101A"/>
          <w:sz w:val="24"/>
          <w:szCs w:val="24"/>
        </w:rPr>
      </w:pPr>
      <w:r w:rsidRPr="5A6CF0ED">
        <w:rPr>
          <w:rStyle w:val="Strong"/>
          <w:rFonts w:asciiTheme="minorHAnsi" w:hAnsiTheme="minorHAnsi" w:cstheme="minorBidi"/>
          <w:color w:val="0E101A"/>
          <w:sz w:val="24"/>
          <w:szCs w:val="24"/>
        </w:rPr>
        <w:t>Table B: Estimated Annualized Burden Hours</w:t>
      </w:r>
      <w:r w:rsidR="00156B3E">
        <w:rPr>
          <w:rStyle w:val="Strong"/>
          <w:rFonts w:asciiTheme="minorHAnsi" w:hAnsiTheme="minorHAnsi" w:cstheme="minorBidi"/>
          <w:color w:val="0E101A"/>
          <w:sz w:val="24"/>
          <w:szCs w:val="24"/>
        </w:rPr>
        <w:t xml:space="preserve"> and Cost</w:t>
      </w:r>
    </w:p>
    <w:p w:rsidR="000909F1" w:rsidRPr="000909F1" w:rsidP="000909F1" w14:paraId="5D47DFBE" w14:textId="672F8BA5">
      <w:pPr>
        <w:rPr>
          <w:b/>
          <w:bCs/>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350"/>
        <w:gridCol w:w="1440"/>
        <w:gridCol w:w="1350"/>
        <w:gridCol w:w="1170"/>
        <w:gridCol w:w="990"/>
        <w:gridCol w:w="990"/>
        <w:gridCol w:w="1350"/>
      </w:tblGrid>
      <w:tr w14:paraId="64F5AD19" w14:textId="77777777" w:rsidTr="00307928">
        <w:tblPrEx>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93"/>
        </w:trPr>
        <w:tc>
          <w:tcPr>
            <w:tcW w:w="1350" w:type="dxa"/>
            <w:shd w:val="clear" w:color="auto" w:fill="D9D9D9" w:themeFill="background1" w:themeFillShade="D9"/>
            <w:vAlign w:val="center"/>
          </w:tcPr>
          <w:bookmarkEnd w:id="1"/>
          <w:p w:rsidR="00AD2518" w:rsidRPr="00FC0B97" w14:paraId="41EA24FF" w14:textId="77777777">
            <w:pPr>
              <w:keepNext/>
              <w:keepLines/>
              <w:spacing w:after="0"/>
              <w:jc w:val="center"/>
            </w:pPr>
            <w:r w:rsidRPr="00FC0B97">
              <w:t>Data Collection Instrument Form Name</w:t>
            </w:r>
          </w:p>
        </w:tc>
        <w:tc>
          <w:tcPr>
            <w:tcW w:w="1350" w:type="dxa"/>
            <w:shd w:val="clear" w:color="auto" w:fill="D9D9D9" w:themeFill="background1" w:themeFillShade="D9"/>
            <w:vAlign w:val="center"/>
          </w:tcPr>
          <w:p w:rsidR="00AD2518" w:rsidRPr="00FC0B97" w14:paraId="4E9A1245" w14:textId="77777777">
            <w:pPr>
              <w:keepNext/>
              <w:keepLines/>
              <w:spacing w:after="0"/>
              <w:jc w:val="center"/>
            </w:pPr>
            <w:r w:rsidRPr="00FC0B97">
              <w:t>Type of Respondent</w:t>
            </w:r>
          </w:p>
        </w:tc>
        <w:tc>
          <w:tcPr>
            <w:tcW w:w="1440" w:type="dxa"/>
            <w:shd w:val="clear" w:color="auto" w:fill="D9D9D9" w:themeFill="background1" w:themeFillShade="D9"/>
            <w:vAlign w:val="center"/>
          </w:tcPr>
          <w:p w:rsidR="00AD2518" w:rsidRPr="00FC0B97" w14:paraId="07BBAD6C" w14:textId="77777777">
            <w:pPr>
              <w:keepNext/>
              <w:keepLines/>
              <w:spacing w:after="0"/>
              <w:jc w:val="center"/>
            </w:pPr>
            <w:r>
              <w:t>No. of Respondents</w:t>
            </w:r>
          </w:p>
        </w:tc>
        <w:tc>
          <w:tcPr>
            <w:tcW w:w="1350" w:type="dxa"/>
            <w:shd w:val="clear" w:color="auto" w:fill="D9D9D9" w:themeFill="background1" w:themeFillShade="D9"/>
            <w:vAlign w:val="center"/>
          </w:tcPr>
          <w:p w:rsidR="00AD2518" w:rsidRPr="00FC0B97" w14:paraId="45F8BF3B" w14:textId="77777777">
            <w:pPr>
              <w:keepNext/>
              <w:keepLines/>
              <w:spacing w:after="0"/>
              <w:jc w:val="center"/>
            </w:pPr>
            <w:r w:rsidRPr="00FC0B97">
              <w:t>No. of Responses per Respondent</w:t>
            </w:r>
          </w:p>
        </w:tc>
        <w:tc>
          <w:tcPr>
            <w:tcW w:w="1170" w:type="dxa"/>
            <w:shd w:val="clear" w:color="auto" w:fill="D9D9D9" w:themeFill="background1" w:themeFillShade="D9"/>
            <w:vAlign w:val="center"/>
          </w:tcPr>
          <w:p w:rsidR="00AD2518" w:rsidRPr="00FC0B97" w14:paraId="72CD20B5" w14:textId="77777777">
            <w:pPr>
              <w:keepNext/>
              <w:keepLines/>
              <w:spacing w:after="0"/>
              <w:jc w:val="center"/>
            </w:pPr>
            <w:r w:rsidRPr="00FC0B97">
              <w:t>Average Burden per Response (in hours)</w:t>
            </w:r>
          </w:p>
        </w:tc>
        <w:tc>
          <w:tcPr>
            <w:tcW w:w="990" w:type="dxa"/>
            <w:shd w:val="clear" w:color="auto" w:fill="D9D9D9" w:themeFill="background1" w:themeFillShade="D9"/>
            <w:vAlign w:val="center"/>
          </w:tcPr>
          <w:p w:rsidR="00AD2518" w:rsidRPr="00FC0B97" w14:paraId="426CBDA2" w14:textId="77777777">
            <w:pPr>
              <w:keepNext/>
              <w:keepLines/>
              <w:spacing w:after="0"/>
              <w:jc w:val="center"/>
            </w:pPr>
            <w:r w:rsidRPr="00FC0B97">
              <w:t>Total Burden Hours</w:t>
            </w:r>
          </w:p>
        </w:tc>
        <w:tc>
          <w:tcPr>
            <w:tcW w:w="990" w:type="dxa"/>
            <w:shd w:val="clear" w:color="auto" w:fill="D9D9D9" w:themeFill="background1" w:themeFillShade="D9"/>
            <w:vAlign w:val="center"/>
          </w:tcPr>
          <w:p w:rsidR="00AD2518" w:rsidRPr="00FC0B97" w14:paraId="60B3CFAF" w14:textId="77777777">
            <w:pPr>
              <w:keepNext/>
              <w:keepLines/>
              <w:spacing w:after="0"/>
              <w:jc w:val="center"/>
            </w:pPr>
            <w:r w:rsidRPr="00FC0B97">
              <w:t>Hourly Wage Rate</w:t>
            </w:r>
          </w:p>
        </w:tc>
        <w:tc>
          <w:tcPr>
            <w:tcW w:w="1350" w:type="dxa"/>
            <w:shd w:val="clear" w:color="auto" w:fill="D9D9D9" w:themeFill="background1" w:themeFillShade="D9"/>
            <w:vAlign w:val="center"/>
          </w:tcPr>
          <w:p w:rsidR="00AD2518" w:rsidRPr="00FC0B97" w14:paraId="6D3352A0" w14:textId="77777777">
            <w:pPr>
              <w:keepNext/>
              <w:keepLines/>
              <w:spacing w:after="0"/>
              <w:jc w:val="center"/>
            </w:pPr>
            <w:r w:rsidRPr="00FC0B97">
              <w:t>Total Respondent Costs</w:t>
            </w:r>
          </w:p>
        </w:tc>
      </w:tr>
      <w:tr w14:paraId="62FB556E"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3FFE845B" w14:textId="77777777">
            <w:pPr>
              <w:spacing w:after="0"/>
              <w:jc w:val="center"/>
            </w:pPr>
            <w:r>
              <w:t>EEP Alumni Survey</w:t>
            </w:r>
          </w:p>
        </w:tc>
        <w:tc>
          <w:tcPr>
            <w:tcW w:w="1350" w:type="dxa"/>
            <w:shd w:val="clear" w:color="auto" w:fill="auto"/>
            <w:vAlign w:val="center"/>
          </w:tcPr>
          <w:p w:rsidR="00AD2518" w:rsidRPr="00FC0B97" w14:paraId="22285C98" w14:textId="77777777">
            <w:pPr>
              <w:spacing w:after="0"/>
              <w:jc w:val="center"/>
            </w:pPr>
            <w:r>
              <w:t>EEP Alumni</w:t>
            </w:r>
          </w:p>
        </w:tc>
        <w:tc>
          <w:tcPr>
            <w:tcW w:w="1440" w:type="dxa"/>
            <w:shd w:val="clear" w:color="auto" w:fill="auto"/>
            <w:vAlign w:val="center"/>
          </w:tcPr>
          <w:p w:rsidR="00AD2518" w:rsidRPr="00FC0B97" w14:paraId="0174FC47" w14:textId="77777777">
            <w:pPr>
              <w:spacing w:after="0"/>
              <w:jc w:val="center"/>
            </w:pPr>
            <w:r>
              <w:t>135</w:t>
            </w:r>
          </w:p>
        </w:tc>
        <w:tc>
          <w:tcPr>
            <w:tcW w:w="1350" w:type="dxa"/>
            <w:shd w:val="clear" w:color="auto" w:fill="auto"/>
            <w:vAlign w:val="center"/>
          </w:tcPr>
          <w:p w:rsidR="00AD2518" w:rsidRPr="00FC0B97" w14:paraId="7FFEE716" w14:textId="77777777">
            <w:pPr>
              <w:spacing w:after="0"/>
              <w:jc w:val="center"/>
            </w:pPr>
            <w:r>
              <w:t>1</w:t>
            </w:r>
          </w:p>
        </w:tc>
        <w:tc>
          <w:tcPr>
            <w:tcW w:w="1170" w:type="dxa"/>
            <w:shd w:val="clear" w:color="auto" w:fill="auto"/>
            <w:vAlign w:val="center"/>
          </w:tcPr>
          <w:p w:rsidR="00AD2518" w:rsidRPr="00FC0B97" w14:paraId="70F43924" w14:textId="77777777">
            <w:pPr>
              <w:spacing w:after="0"/>
              <w:jc w:val="center"/>
            </w:pPr>
            <w:r>
              <w:t>20/60</w:t>
            </w:r>
          </w:p>
        </w:tc>
        <w:tc>
          <w:tcPr>
            <w:tcW w:w="990" w:type="dxa"/>
            <w:shd w:val="clear" w:color="auto" w:fill="auto"/>
            <w:vAlign w:val="center"/>
          </w:tcPr>
          <w:p w:rsidR="00AD2518" w:rsidRPr="00FC0B97" w14:paraId="64411316" w14:textId="77777777">
            <w:pPr>
              <w:spacing w:after="0"/>
              <w:jc w:val="center"/>
            </w:pPr>
            <w:r>
              <w:t>45</w:t>
            </w:r>
          </w:p>
        </w:tc>
        <w:tc>
          <w:tcPr>
            <w:tcW w:w="990" w:type="dxa"/>
            <w:shd w:val="clear" w:color="auto" w:fill="auto"/>
            <w:vAlign w:val="center"/>
          </w:tcPr>
          <w:p w:rsidR="00AD2518" w:rsidRPr="00FC0B97" w14:paraId="2F861A52" w14:textId="77777777">
            <w:pPr>
              <w:spacing w:after="0"/>
              <w:jc w:val="center"/>
            </w:pPr>
            <w:r>
              <w:t>$108.30</w:t>
            </w:r>
          </w:p>
        </w:tc>
        <w:tc>
          <w:tcPr>
            <w:tcW w:w="1350" w:type="dxa"/>
            <w:shd w:val="clear" w:color="auto" w:fill="auto"/>
            <w:vAlign w:val="center"/>
          </w:tcPr>
          <w:p w:rsidR="00AD2518" w:rsidRPr="00ED75C2" w14:paraId="46AC81C6" w14:textId="77777777">
            <w:pPr>
              <w:spacing w:after="0"/>
              <w:jc w:val="center"/>
            </w:pPr>
            <w:r>
              <w:t>$4874</w:t>
            </w:r>
          </w:p>
        </w:tc>
      </w:tr>
      <w:tr w14:paraId="0DC6AE78"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5F094842" w14:textId="77777777">
            <w:pPr>
              <w:spacing w:after="0"/>
              <w:jc w:val="center"/>
            </w:pPr>
            <w:r>
              <w:t>EFP Alumni Survey</w:t>
            </w:r>
          </w:p>
        </w:tc>
        <w:tc>
          <w:tcPr>
            <w:tcW w:w="1350" w:type="dxa"/>
            <w:shd w:val="clear" w:color="auto" w:fill="auto"/>
            <w:vAlign w:val="center"/>
          </w:tcPr>
          <w:p w:rsidR="00AD2518" w14:paraId="0225EA04" w14:textId="77777777">
            <w:pPr>
              <w:spacing w:after="0"/>
              <w:jc w:val="center"/>
            </w:pPr>
            <w:r>
              <w:t>EFP Alumni</w:t>
            </w:r>
          </w:p>
        </w:tc>
        <w:tc>
          <w:tcPr>
            <w:tcW w:w="1440" w:type="dxa"/>
            <w:shd w:val="clear" w:color="auto" w:fill="auto"/>
            <w:vAlign w:val="center"/>
          </w:tcPr>
          <w:p w:rsidR="00AD2518" w:rsidRPr="00FC0B97" w14:paraId="038F4D5C" w14:textId="77777777">
            <w:pPr>
              <w:spacing w:after="0"/>
              <w:jc w:val="center"/>
            </w:pPr>
            <w:r>
              <w:t>60</w:t>
            </w:r>
          </w:p>
        </w:tc>
        <w:tc>
          <w:tcPr>
            <w:tcW w:w="1350" w:type="dxa"/>
            <w:shd w:val="clear" w:color="auto" w:fill="auto"/>
            <w:vAlign w:val="center"/>
          </w:tcPr>
          <w:p w:rsidR="00AD2518" w:rsidRPr="00FC0B97" w14:paraId="2B9774DA" w14:textId="77777777">
            <w:pPr>
              <w:spacing w:after="0"/>
              <w:jc w:val="center"/>
            </w:pPr>
            <w:r>
              <w:t>1</w:t>
            </w:r>
          </w:p>
        </w:tc>
        <w:tc>
          <w:tcPr>
            <w:tcW w:w="1170" w:type="dxa"/>
            <w:shd w:val="clear" w:color="auto" w:fill="auto"/>
            <w:vAlign w:val="center"/>
          </w:tcPr>
          <w:p w:rsidR="00AD2518" w:rsidRPr="00FC0B97" w14:paraId="6C6AA307" w14:textId="77777777">
            <w:pPr>
              <w:spacing w:after="0"/>
              <w:jc w:val="center"/>
            </w:pPr>
            <w:r>
              <w:t>8/60</w:t>
            </w:r>
          </w:p>
        </w:tc>
        <w:tc>
          <w:tcPr>
            <w:tcW w:w="990" w:type="dxa"/>
            <w:shd w:val="clear" w:color="auto" w:fill="auto"/>
            <w:vAlign w:val="center"/>
          </w:tcPr>
          <w:p w:rsidR="00AD2518" w:rsidRPr="00FC0B97" w14:paraId="51FD3E50" w14:textId="77777777">
            <w:pPr>
              <w:spacing w:after="0"/>
              <w:jc w:val="center"/>
            </w:pPr>
            <w:r>
              <w:t>8</w:t>
            </w:r>
          </w:p>
        </w:tc>
        <w:tc>
          <w:tcPr>
            <w:tcW w:w="990" w:type="dxa"/>
            <w:shd w:val="clear" w:color="auto" w:fill="auto"/>
            <w:vAlign w:val="center"/>
          </w:tcPr>
          <w:p w:rsidR="00AD2518" w14:paraId="7B4C618B" w14:textId="77777777">
            <w:pPr>
              <w:spacing w:after="0"/>
              <w:jc w:val="center"/>
            </w:pPr>
            <w:r>
              <w:t>$34.07</w:t>
            </w:r>
          </w:p>
        </w:tc>
        <w:tc>
          <w:tcPr>
            <w:tcW w:w="1350" w:type="dxa"/>
            <w:shd w:val="clear" w:color="auto" w:fill="auto"/>
            <w:vAlign w:val="center"/>
          </w:tcPr>
          <w:p w:rsidR="00AD2518" w:rsidRPr="00ED75C2" w14:paraId="3C471392" w14:textId="77777777">
            <w:pPr>
              <w:spacing w:after="0"/>
              <w:jc w:val="center"/>
            </w:pPr>
            <w:r w:rsidRPr="00ED75C2">
              <w:t>$273</w:t>
            </w:r>
          </w:p>
        </w:tc>
      </w:tr>
      <w:tr w14:paraId="5D82FEC7"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1A1FF0B0" w14:textId="77777777">
            <w:pPr>
              <w:spacing w:after="0"/>
              <w:jc w:val="center"/>
            </w:pPr>
            <w:r>
              <w:t>EIS/LLS Alumni Survey</w:t>
            </w:r>
          </w:p>
        </w:tc>
        <w:tc>
          <w:tcPr>
            <w:tcW w:w="1350" w:type="dxa"/>
            <w:shd w:val="clear" w:color="auto" w:fill="auto"/>
            <w:vAlign w:val="center"/>
          </w:tcPr>
          <w:p w:rsidR="00AD2518" w:rsidRPr="00FC0B97" w14:paraId="5661412A" w14:textId="77777777">
            <w:pPr>
              <w:spacing w:after="0"/>
              <w:jc w:val="center"/>
            </w:pPr>
            <w:r>
              <w:t>EIS/LLS Alumni</w:t>
            </w:r>
          </w:p>
        </w:tc>
        <w:tc>
          <w:tcPr>
            <w:tcW w:w="1440" w:type="dxa"/>
            <w:shd w:val="clear" w:color="auto" w:fill="auto"/>
            <w:vAlign w:val="center"/>
          </w:tcPr>
          <w:p w:rsidR="00AD2518" w:rsidRPr="00FC0B97" w14:paraId="6C0DCF0F" w14:textId="77777777">
            <w:pPr>
              <w:spacing w:after="0"/>
              <w:jc w:val="center"/>
            </w:pPr>
            <w:r>
              <w:t>210</w:t>
            </w:r>
          </w:p>
        </w:tc>
        <w:tc>
          <w:tcPr>
            <w:tcW w:w="1350" w:type="dxa"/>
            <w:shd w:val="clear" w:color="auto" w:fill="auto"/>
            <w:vAlign w:val="center"/>
          </w:tcPr>
          <w:p w:rsidR="00AD2518" w:rsidRPr="00FC0B97" w14:paraId="68CD5461" w14:textId="77777777">
            <w:pPr>
              <w:spacing w:after="0"/>
              <w:jc w:val="center"/>
            </w:pPr>
            <w:r>
              <w:t>1</w:t>
            </w:r>
          </w:p>
        </w:tc>
        <w:tc>
          <w:tcPr>
            <w:tcW w:w="1170" w:type="dxa"/>
            <w:shd w:val="clear" w:color="auto" w:fill="auto"/>
            <w:vAlign w:val="center"/>
          </w:tcPr>
          <w:p w:rsidR="00AD2518" w:rsidRPr="00FC0B97" w14:paraId="282AF6AA" w14:textId="77777777">
            <w:pPr>
              <w:spacing w:after="0"/>
              <w:jc w:val="center"/>
            </w:pPr>
            <w:r>
              <w:t>25/60</w:t>
            </w:r>
          </w:p>
        </w:tc>
        <w:tc>
          <w:tcPr>
            <w:tcW w:w="990" w:type="dxa"/>
            <w:shd w:val="clear" w:color="auto" w:fill="auto"/>
            <w:vAlign w:val="center"/>
          </w:tcPr>
          <w:p w:rsidR="00AD2518" w:rsidRPr="00FC0B97" w14:paraId="1345A10A" w14:textId="77777777">
            <w:pPr>
              <w:spacing w:after="0"/>
              <w:jc w:val="center"/>
            </w:pPr>
            <w:r>
              <w:t>88</w:t>
            </w:r>
          </w:p>
        </w:tc>
        <w:tc>
          <w:tcPr>
            <w:tcW w:w="990" w:type="dxa"/>
            <w:shd w:val="clear" w:color="auto" w:fill="auto"/>
            <w:vAlign w:val="center"/>
          </w:tcPr>
          <w:p w:rsidR="00AD2518" w:rsidRPr="00FC0B97" w14:paraId="713FC8D5" w14:textId="77777777">
            <w:pPr>
              <w:spacing w:after="0"/>
              <w:jc w:val="center"/>
            </w:pPr>
            <w:r>
              <w:t>$47.87</w:t>
            </w:r>
          </w:p>
        </w:tc>
        <w:tc>
          <w:tcPr>
            <w:tcW w:w="1350" w:type="dxa"/>
            <w:shd w:val="clear" w:color="auto" w:fill="auto"/>
            <w:vAlign w:val="center"/>
          </w:tcPr>
          <w:p w:rsidR="00AD2518" w:rsidRPr="00FC0B97" w14:paraId="3708892B" w14:textId="77777777">
            <w:pPr>
              <w:spacing w:after="0"/>
              <w:jc w:val="center"/>
            </w:pPr>
            <w:r>
              <w:t>$4,213</w:t>
            </w:r>
          </w:p>
        </w:tc>
      </w:tr>
      <w:tr w14:paraId="746D8E80"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0574EF10" w14:textId="77777777">
            <w:pPr>
              <w:spacing w:after="0"/>
              <w:jc w:val="center"/>
            </w:pPr>
            <w:r>
              <w:t>FLIGHT Alumni Survey</w:t>
            </w:r>
          </w:p>
        </w:tc>
        <w:tc>
          <w:tcPr>
            <w:tcW w:w="1350" w:type="dxa"/>
            <w:shd w:val="clear" w:color="auto" w:fill="auto"/>
            <w:vAlign w:val="center"/>
          </w:tcPr>
          <w:p w:rsidR="00AD2518" w:rsidRPr="00FC0B97" w14:paraId="7203F953" w14:textId="77777777">
            <w:pPr>
              <w:spacing w:after="0"/>
              <w:jc w:val="center"/>
            </w:pPr>
            <w:r>
              <w:t>FLIGHT Alumni</w:t>
            </w:r>
          </w:p>
        </w:tc>
        <w:tc>
          <w:tcPr>
            <w:tcW w:w="1440" w:type="dxa"/>
            <w:shd w:val="clear" w:color="auto" w:fill="auto"/>
            <w:vAlign w:val="center"/>
          </w:tcPr>
          <w:p w:rsidR="00AD2518" w:rsidRPr="00FC0B97" w14:paraId="1D80CE0E" w14:textId="77777777">
            <w:pPr>
              <w:spacing w:after="0"/>
              <w:jc w:val="center"/>
            </w:pPr>
            <w:r>
              <w:t>5</w:t>
            </w:r>
          </w:p>
        </w:tc>
        <w:tc>
          <w:tcPr>
            <w:tcW w:w="1350" w:type="dxa"/>
            <w:shd w:val="clear" w:color="auto" w:fill="auto"/>
            <w:vAlign w:val="center"/>
          </w:tcPr>
          <w:p w:rsidR="00AD2518" w:rsidRPr="00FC0B97" w14:paraId="716DADF3" w14:textId="77777777">
            <w:pPr>
              <w:spacing w:after="0"/>
              <w:jc w:val="center"/>
            </w:pPr>
            <w:r>
              <w:t>1</w:t>
            </w:r>
          </w:p>
        </w:tc>
        <w:tc>
          <w:tcPr>
            <w:tcW w:w="1170" w:type="dxa"/>
            <w:shd w:val="clear" w:color="auto" w:fill="auto"/>
            <w:vAlign w:val="center"/>
          </w:tcPr>
          <w:p w:rsidR="00AD2518" w:rsidRPr="00FC0B97" w14:paraId="17B72C54" w14:textId="77777777">
            <w:pPr>
              <w:spacing w:after="0"/>
              <w:jc w:val="center"/>
            </w:pPr>
            <w:r>
              <w:t>8/60</w:t>
            </w:r>
          </w:p>
        </w:tc>
        <w:tc>
          <w:tcPr>
            <w:tcW w:w="990" w:type="dxa"/>
            <w:shd w:val="clear" w:color="auto" w:fill="auto"/>
            <w:vAlign w:val="center"/>
          </w:tcPr>
          <w:p w:rsidR="00AD2518" w:rsidRPr="00FC0B97" w14:paraId="692C5F77" w14:textId="77777777">
            <w:pPr>
              <w:spacing w:after="0"/>
              <w:jc w:val="center"/>
            </w:pPr>
            <w:r>
              <w:t>1</w:t>
            </w:r>
          </w:p>
        </w:tc>
        <w:tc>
          <w:tcPr>
            <w:tcW w:w="990" w:type="dxa"/>
            <w:shd w:val="clear" w:color="auto" w:fill="auto"/>
            <w:vAlign w:val="center"/>
          </w:tcPr>
          <w:p w:rsidR="00AD2518" w:rsidRPr="00FC0B97" w14:paraId="665746F9" w14:textId="77777777">
            <w:pPr>
              <w:spacing w:after="0"/>
              <w:jc w:val="center"/>
            </w:pPr>
            <w:r>
              <w:t>$108.30</w:t>
            </w:r>
          </w:p>
        </w:tc>
        <w:tc>
          <w:tcPr>
            <w:tcW w:w="1350" w:type="dxa"/>
            <w:shd w:val="clear" w:color="auto" w:fill="auto"/>
            <w:vAlign w:val="center"/>
          </w:tcPr>
          <w:p w:rsidR="00AD2518" w:rsidRPr="00FC0B97" w14:paraId="3D4AAA21" w14:textId="77777777">
            <w:pPr>
              <w:spacing w:after="0"/>
              <w:jc w:val="center"/>
            </w:pPr>
            <w:r>
              <w:t>$108</w:t>
            </w:r>
          </w:p>
        </w:tc>
      </w:tr>
      <w:tr w14:paraId="641D789C"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2A00AE86" w14:textId="77777777">
            <w:pPr>
              <w:spacing w:after="0"/>
              <w:jc w:val="center"/>
            </w:pPr>
            <w:r>
              <w:t>PE Fellowship Alumni Survey</w:t>
            </w:r>
          </w:p>
        </w:tc>
        <w:tc>
          <w:tcPr>
            <w:tcW w:w="1350" w:type="dxa"/>
            <w:shd w:val="clear" w:color="auto" w:fill="auto"/>
            <w:vAlign w:val="center"/>
          </w:tcPr>
          <w:p w:rsidR="00AD2518" w14:paraId="7734256A" w14:textId="77777777">
            <w:pPr>
              <w:spacing w:after="0"/>
              <w:jc w:val="center"/>
            </w:pPr>
            <w:r>
              <w:t>PE Fellowship Alumni</w:t>
            </w:r>
          </w:p>
        </w:tc>
        <w:tc>
          <w:tcPr>
            <w:tcW w:w="1440" w:type="dxa"/>
            <w:shd w:val="clear" w:color="auto" w:fill="auto"/>
            <w:vAlign w:val="center"/>
          </w:tcPr>
          <w:p w:rsidR="00AD2518" w:rsidRPr="00FC0B97" w14:paraId="268C5270" w14:textId="77777777">
            <w:pPr>
              <w:spacing w:after="0"/>
              <w:jc w:val="center"/>
            </w:pPr>
            <w:r>
              <w:t>25</w:t>
            </w:r>
          </w:p>
        </w:tc>
        <w:tc>
          <w:tcPr>
            <w:tcW w:w="1350" w:type="dxa"/>
            <w:shd w:val="clear" w:color="auto" w:fill="auto"/>
            <w:vAlign w:val="center"/>
          </w:tcPr>
          <w:p w:rsidR="00AD2518" w:rsidRPr="00FC0B97" w14:paraId="70436123" w14:textId="77777777">
            <w:pPr>
              <w:spacing w:after="0"/>
              <w:jc w:val="center"/>
            </w:pPr>
            <w:r>
              <w:t>1</w:t>
            </w:r>
          </w:p>
        </w:tc>
        <w:tc>
          <w:tcPr>
            <w:tcW w:w="1170" w:type="dxa"/>
            <w:shd w:val="clear" w:color="auto" w:fill="auto"/>
            <w:vAlign w:val="center"/>
          </w:tcPr>
          <w:p w:rsidR="00AD2518" w:rsidRPr="00FC0B97" w14:paraId="63F25C5F" w14:textId="77777777">
            <w:pPr>
              <w:spacing w:after="0"/>
              <w:jc w:val="center"/>
            </w:pPr>
            <w:r>
              <w:t>8/60</w:t>
            </w:r>
          </w:p>
        </w:tc>
        <w:tc>
          <w:tcPr>
            <w:tcW w:w="990" w:type="dxa"/>
            <w:shd w:val="clear" w:color="auto" w:fill="auto"/>
            <w:vAlign w:val="center"/>
          </w:tcPr>
          <w:p w:rsidR="00AD2518" w:rsidRPr="00FC0B97" w14:paraId="63CE8EA3" w14:textId="77777777">
            <w:pPr>
              <w:spacing w:after="0"/>
              <w:jc w:val="center"/>
            </w:pPr>
            <w:r>
              <w:t>3</w:t>
            </w:r>
          </w:p>
        </w:tc>
        <w:tc>
          <w:tcPr>
            <w:tcW w:w="990" w:type="dxa"/>
            <w:shd w:val="clear" w:color="auto" w:fill="auto"/>
            <w:vAlign w:val="center"/>
          </w:tcPr>
          <w:p w:rsidR="00AD2518" w:rsidRPr="00FC0B97" w14:paraId="0642F329" w14:textId="77777777">
            <w:pPr>
              <w:spacing w:after="0"/>
              <w:jc w:val="center"/>
            </w:pPr>
            <w:r>
              <w:t>$40.51</w:t>
            </w:r>
          </w:p>
        </w:tc>
        <w:tc>
          <w:tcPr>
            <w:tcW w:w="1350" w:type="dxa"/>
            <w:shd w:val="clear" w:color="auto" w:fill="auto"/>
            <w:vAlign w:val="center"/>
          </w:tcPr>
          <w:p w:rsidR="00AD2518" w:rsidRPr="00FC0B97" w14:paraId="51772D9B" w14:textId="77777777">
            <w:pPr>
              <w:spacing w:after="0"/>
              <w:jc w:val="center"/>
            </w:pPr>
            <w:r>
              <w:t>$122</w:t>
            </w:r>
          </w:p>
        </w:tc>
      </w:tr>
      <w:tr w14:paraId="7E16B52B"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59A8E8B0" w14:textId="77777777">
            <w:pPr>
              <w:spacing w:after="0"/>
              <w:jc w:val="center"/>
            </w:pPr>
            <w:r>
              <w:t>PHIFP Alumni Survey</w:t>
            </w:r>
          </w:p>
        </w:tc>
        <w:tc>
          <w:tcPr>
            <w:tcW w:w="1350" w:type="dxa"/>
            <w:shd w:val="clear" w:color="auto" w:fill="auto"/>
            <w:vAlign w:val="center"/>
          </w:tcPr>
          <w:p w:rsidR="00AD2518" w14:paraId="3FF396FB" w14:textId="77777777">
            <w:pPr>
              <w:spacing w:after="0"/>
              <w:jc w:val="center"/>
            </w:pPr>
            <w:r>
              <w:t>PHIFP Alumni</w:t>
            </w:r>
          </w:p>
        </w:tc>
        <w:tc>
          <w:tcPr>
            <w:tcW w:w="1440" w:type="dxa"/>
            <w:shd w:val="clear" w:color="auto" w:fill="auto"/>
            <w:vAlign w:val="center"/>
          </w:tcPr>
          <w:p w:rsidR="00AD2518" w:rsidRPr="00FC0B97" w14:paraId="7EF3FC5D" w14:textId="77777777">
            <w:pPr>
              <w:spacing w:after="0"/>
              <w:jc w:val="center"/>
            </w:pPr>
            <w:r>
              <w:t>20</w:t>
            </w:r>
          </w:p>
        </w:tc>
        <w:tc>
          <w:tcPr>
            <w:tcW w:w="1350" w:type="dxa"/>
            <w:shd w:val="clear" w:color="auto" w:fill="auto"/>
            <w:vAlign w:val="center"/>
          </w:tcPr>
          <w:p w:rsidR="00AD2518" w:rsidRPr="00FC0B97" w14:paraId="71256C2D" w14:textId="77777777">
            <w:pPr>
              <w:spacing w:after="0"/>
              <w:jc w:val="center"/>
            </w:pPr>
            <w:r>
              <w:t>1</w:t>
            </w:r>
          </w:p>
        </w:tc>
        <w:tc>
          <w:tcPr>
            <w:tcW w:w="1170" w:type="dxa"/>
            <w:shd w:val="clear" w:color="auto" w:fill="auto"/>
            <w:vAlign w:val="center"/>
          </w:tcPr>
          <w:p w:rsidR="00AD2518" w:rsidRPr="00FC0B97" w14:paraId="43B3E5DF" w14:textId="77777777">
            <w:pPr>
              <w:spacing w:after="0"/>
              <w:jc w:val="center"/>
            </w:pPr>
            <w:r>
              <w:t>8/60</w:t>
            </w:r>
          </w:p>
        </w:tc>
        <w:tc>
          <w:tcPr>
            <w:tcW w:w="990" w:type="dxa"/>
            <w:shd w:val="clear" w:color="auto" w:fill="auto"/>
            <w:vAlign w:val="center"/>
          </w:tcPr>
          <w:p w:rsidR="00AD2518" w:rsidRPr="00FC0B97" w14:paraId="678668A9" w14:textId="77777777">
            <w:pPr>
              <w:spacing w:after="0"/>
              <w:jc w:val="center"/>
            </w:pPr>
            <w:r>
              <w:t>3</w:t>
            </w:r>
          </w:p>
        </w:tc>
        <w:tc>
          <w:tcPr>
            <w:tcW w:w="990" w:type="dxa"/>
            <w:shd w:val="clear" w:color="auto" w:fill="auto"/>
            <w:vAlign w:val="center"/>
          </w:tcPr>
          <w:p w:rsidR="00AD2518" w:rsidRPr="00FC0B97" w14:paraId="2A6A14A1" w14:textId="77777777">
            <w:pPr>
              <w:spacing w:after="0"/>
              <w:jc w:val="center"/>
            </w:pPr>
            <w:r>
              <w:t>$40.51</w:t>
            </w:r>
          </w:p>
        </w:tc>
        <w:tc>
          <w:tcPr>
            <w:tcW w:w="1350" w:type="dxa"/>
            <w:shd w:val="clear" w:color="auto" w:fill="auto"/>
            <w:vAlign w:val="center"/>
          </w:tcPr>
          <w:p w:rsidR="00AD2518" w:rsidRPr="00FC0B97" w14:paraId="42A63A48" w14:textId="77777777">
            <w:pPr>
              <w:spacing w:after="0"/>
              <w:jc w:val="center"/>
            </w:pPr>
            <w:r>
              <w:t>$122</w:t>
            </w:r>
          </w:p>
        </w:tc>
      </w:tr>
      <w:tr w14:paraId="33516C09"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48312ABB" w14:textId="77777777">
            <w:pPr>
              <w:spacing w:after="0"/>
              <w:jc w:val="center"/>
            </w:pPr>
            <w:r w:rsidRPr="00FC0B97">
              <w:t>PHAP Alumni Survey</w:t>
            </w:r>
          </w:p>
        </w:tc>
        <w:tc>
          <w:tcPr>
            <w:tcW w:w="1350" w:type="dxa"/>
            <w:shd w:val="clear" w:color="auto" w:fill="auto"/>
            <w:vAlign w:val="center"/>
          </w:tcPr>
          <w:p w:rsidR="00AD2518" w:rsidRPr="00FC0B97" w14:paraId="2141285E" w14:textId="77777777">
            <w:pPr>
              <w:spacing w:after="0"/>
              <w:jc w:val="center"/>
            </w:pPr>
            <w:r w:rsidRPr="00FC0B97">
              <w:t>PHAP Alumni</w:t>
            </w:r>
          </w:p>
        </w:tc>
        <w:tc>
          <w:tcPr>
            <w:tcW w:w="1440" w:type="dxa"/>
            <w:shd w:val="clear" w:color="auto" w:fill="auto"/>
            <w:vAlign w:val="center"/>
          </w:tcPr>
          <w:p w:rsidR="00AD2518" w:rsidRPr="00FC0B97" w14:paraId="5BB66F38" w14:textId="77777777">
            <w:pPr>
              <w:spacing w:after="0"/>
              <w:jc w:val="center"/>
            </w:pPr>
            <w:r>
              <w:t>130</w:t>
            </w:r>
          </w:p>
        </w:tc>
        <w:tc>
          <w:tcPr>
            <w:tcW w:w="1350" w:type="dxa"/>
            <w:shd w:val="clear" w:color="auto" w:fill="auto"/>
            <w:vAlign w:val="center"/>
          </w:tcPr>
          <w:p w:rsidR="00AD2518" w:rsidRPr="00FC0B97" w14:paraId="00D5A5B8" w14:textId="77777777">
            <w:pPr>
              <w:spacing w:after="0"/>
              <w:jc w:val="center"/>
            </w:pPr>
            <w:r>
              <w:t>1</w:t>
            </w:r>
          </w:p>
        </w:tc>
        <w:tc>
          <w:tcPr>
            <w:tcW w:w="1170" w:type="dxa"/>
            <w:shd w:val="clear" w:color="auto" w:fill="auto"/>
            <w:vAlign w:val="center"/>
          </w:tcPr>
          <w:p w:rsidR="00AD2518" w:rsidRPr="00FC0B97" w14:paraId="1F432650" w14:textId="77777777">
            <w:pPr>
              <w:spacing w:after="0"/>
              <w:jc w:val="center"/>
            </w:pPr>
            <w:r w:rsidRPr="00FC0B97">
              <w:t>8/60</w:t>
            </w:r>
          </w:p>
        </w:tc>
        <w:tc>
          <w:tcPr>
            <w:tcW w:w="990" w:type="dxa"/>
            <w:shd w:val="clear" w:color="auto" w:fill="auto"/>
            <w:vAlign w:val="center"/>
          </w:tcPr>
          <w:p w:rsidR="00AD2518" w:rsidRPr="00FC0B97" w14:paraId="6E2193D1" w14:textId="77777777">
            <w:pPr>
              <w:spacing w:after="0"/>
              <w:jc w:val="center"/>
            </w:pPr>
            <w:r>
              <w:t>17</w:t>
            </w:r>
          </w:p>
        </w:tc>
        <w:tc>
          <w:tcPr>
            <w:tcW w:w="990" w:type="dxa"/>
            <w:shd w:val="clear" w:color="auto" w:fill="auto"/>
            <w:vAlign w:val="center"/>
          </w:tcPr>
          <w:p w:rsidR="00AD2518" w:rsidRPr="00FC0B97" w14:paraId="1930AC95" w14:textId="77777777">
            <w:pPr>
              <w:spacing w:after="0"/>
              <w:jc w:val="center"/>
            </w:pPr>
            <w:r w:rsidRPr="00FC0B97">
              <w:t>$</w:t>
            </w:r>
            <w:r>
              <w:t>28.42</w:t>
            </w:r>
          </w:p>
        </w:tc>
        <w:tc>
          <w:tcPr>
            <w:tcW w:w="1350" w:type="dxa"/>
            <w:shd w:val="clear" w:color="auto" w:fill="auto"/>
            <w:vAlign w:val="center"/>
          </w:tcPr>
          <w:p w:rsidR="00AD2518" w:rsidRPr="00FC0B97" w14:paraId="7B597E5B" w14:textId="77777777">
            <w:pPr>
              <w:spacing w:after="0"/>
              <w:jc w:val="center"/>
            </w:pPr>
            <w:r>
              <w:t>$483</w:t>
            </w:r>
          </w:p>
        </w:tc>
      </w:tr>
      <w:tr w14:paraId="25440FFC"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55AA5C3A" w14:textId="77777777">
            <w:pPr>
              <w:spacing w:after="0"/>
              <w:jc w:val="center"/>
            </w:pPr>
            <w:r>
              <w:t>SAF Alumni Survey</w:t>
            </w:r>
          </w:p>
        </w:tc>
        <w:tc>
          <w:tcPr>
            <w:tcW w:w="1350" w:type="dxa"/>
            <w:shd w:val="clear" w:color="auto" w:fill="auto"/>
            <w:vAlign w:val="center"/>
          </w:tcPr>
          <w:p w:rsidR="00AD2518" w:rsidRPr="00FC0B97" w14:paraId="03A0F770" w14:textId="77777777">
            <w:pPr>
              <w:spacing w:after="0"/>
              <w:jc w:val="center"/>
            </w:pPr>
            <w:r>
              <w:t>SAF Alumni</w:t>
            </w:r>
          </w:p>
        </w:tc>
        <w:tc>
          <w:tcPr>
            <w:tcW w:w="1440" w:type="dxa"/>
            <w:shd w:val="clear" w:color="auto" w:fill="auto"/>
            <w:vAlign w:val="center"/>
          </w:tcPr>
          <w:p w:rsidR="00AD2518" w:rsidRPr="00FC0B97" w14:paraId="51413969" w14:textId="77777777">
            <w:pPr>
              <w:spacing w:after="0"/>
              <w:jc w:val="center"/>
            </w:pPr>
            <w:r>
              <w:t>60</w:t>
            </w:r>
          </w:p>
        </w:tc>
        <w:tc>
          <w:tcPr>
            <w:tcW w:w="1350" w:type="dxa"/>
            <w:shd w:val="clear" w:color="auto" w:fill="auto"/>
            <w:vAlign w:val="center"/>
          </w:tcPr>
          <w:p w:rsidR="00AD2518" w:rsidRPr="00FC0B97" w14:paraId="4E44540D" w14:textId="77777777">
            <w:pPr>
              <w:spacing w:after="0"/>
              <w:jc w:val="center"/>
            </w:pPr>
            <w:r>
              <w:t>1</w:t>
            </w:r>
          </w:p>
        </w:tc>
        <w:tc>
          <w:tcPr>
            <w:tcW w:w="1170" w:type="dxa"/>
            <w:shd w:val="clear" w:color="auto" w:fill="auto"/>
            <w:vAlign w:val="center"/>
          </w:tcPr>
          <w:p w:rsidR="00AD2518" w:rsidRPr="00FC0B97" w14:paraId="2E594792" w14:textId="77777777">
            <w:pPr>
              <w:spacing w:after="0"/>
              <w:jc w:val="center"/>
            </w:pPr>
            <w:r>
              <w:t>10/60</w:t>
            </w:r>
          </w:p>
        </w:tc>
        <w:tc>
          <w:tcPr>
            <w:tcW w:w="990" w:type="dxa"/>
            <w:shd w:val="clear" w:color="auto" w:fill="auto"/>
            <w:vAlign w:val="center"/>
          </w:tcPr>
          <w:p w:rsidR="00AD2518" w:rsidRPr="00FC0B97" w14:paraId="321B8581" w14:textId="77777777">
            <w:pPr>
              <w:spacing w:after="0"/>
              <w:jc w:val="center"/>
            </w:pPr>
            <w:r>
              <w:t>10</w:t>
            </w:r>
          </w:p>
        </w:tc>
        <w:tc>
          <w:tcPr>
            <w:tcW w:w="990" w:type="dxa"/>
            <w:shd w:val="clear" w:color="auto" w:fill="auto"/>
            <w:vAlign w:val="center"/>
          </w:tcPr>
          <w:p w:rsidR="00AD2518" w:rsidRPr="00FC0B97" w14:paraId="64DD7B0E" w14:textId="77777777">
            <w:pPr>
              <w:spacing w:after="0"/>
              <w:jc w:val="center"/>
            </w:pPr>
            <w:r>
              <w:t>$31.49</w:t>
            </w:r>
          </w:p>
        </w:tc>
        <w:tc>
          <w:tcPr>
            <w:tcW w:w="1350" w:type="dxa"/>
            <w:shd w:val="clear" w:color="auto" w:fill="auto"/>
            <w:vAlign w:val="center"/>
          </w:tcPr>
          <w:p w:rsidR="00AD2518" w:rsidRPr="00FC0B97" w14:paraId="1FC6B615" w14:textId="77777777">
            <w:pPr>
              <w:spacing w:after="0"/>
              <w:jc w:val="center"/>
            </w:pPr>
            <w:r>
              <w:t>$315</w:t>
            </w:r>
          </w:p>
        </w:tc>
      </w:tr>
      <w:tr w14:paraId="265B3CFE" w14:textId="77777777" w:rsidTr="00F75142">
        <w:tblPrEx>
          <w:tblW w:w="9990" w:type="dxa"/>
          <w:tblInd w:w="-162" w:type="dxa"/>
          <w:tblLayout w:type="fixed"/>
          <w:tblLook w:val="04A0"/>
        </w:tblPrEx>
        <w:trPr>
          <w:trHeight w:val="350"/>
        </w:trPr>
        <w:tc>
          <w:tcPr>
            <w:tcW w:w="1350" w:type="dxa"/>
            <w:shd w:val="clear" w:color="auto" w:fill="auto"/>
            <w:vAlign w:val="center"/>
          </w:tcPr>
          <w:p w:rsidR="00AD2518" w:rsidRPr="00F75142" w14:paraId="3F25ED8B" w14:textId="52193747">
            <w:pPr>
              <w:spacing w:after="0"/>
              <w:jc w:val="center"/>
              <w:rPr>
                <w:b/>
                <w:bCs/>
              </w:rPr>
            </w:pPr>
            <w:r w:rsidRPr="00F75142">
              <w:rPr>
                <w:b/>
                <w:bCs/>
              </w:rPr>
              <w:t xml:space="preserve">Previous </w:t>
            </w:r>
            <w:r w:rsidRPr="00F75142">
              <w:rPr>
                <w:b/>
                <w:bCs/>
              </w:rPr>
              <w:t>Totals</w:t>
            </w:r>
          </w:p>
        </w:tc>
        <w:tc>
          <w:tcPr>
            <w:tcW w:w="1350" w:type="dxa"/>
            <w:shd w:val="clear" w:color="auto" w:fill="auto"/>
            <w:vAlign w:val="center"/>
          </w:tcPr>
          <w:p w:rsidR="00AD2518" w:rsidRPr="00FC0B97" w14:paraId="2D16D3C6" w14:textId="77777777">
            <w:pPr>
              <w:spacing w:after="0"/>
              <w:jc w:val="center"/>
            </w:pPr>
          </w:p>
        </w:tc>
        <w:tc>
          <w:tcPr>
            <w:tcW w:w="1440" w:type="dxa"/>
            <w:shd w:val="clear" w:color="auto" w:fill="auto"/>
            <w:vAlign w:val="center"/>
          </w:tcPr>
          <w:p w:rsidR="00AD2518" w:rsidRPr="00F75142" w14:paraId="5FC72A72" w14:textId="77777777">
            <w:pPr>
              <w:spacing w:after="0"/>
              <w:jc w:val="center"/>
              <w:rPr>
                <w:b/>
                <w:bCs/>
              </w:rPr>
            </w:pPr>
            <w:r w:rsidRPr="00F75142">
              <w:rPr>
                <w:b/>
                <w:bCs/>
              </w:rPr>
              <w:t>645</w:t>
            </w:r>
          </w:p>
        </w:tc>
        <w:tc>
          <w:tcPr>
            <w:tcW w:w="1350" w:type="dxa"/>
            <w:shd w:val="clear" w:color="auto" w:fill="auto"/>
            <w:vAlign w:val="center"/>
          </w:tcPr>
          <w:p w:rsidR="00AD2518" w:rsidRPr="00F75142" w14:paraId="76B4373F" w14:textId="77777777">
            <w:pPr>
              <w:spacing w:after="0"/>
              <w:jc w:val="center"/>
              <w:rPr>
                <w:b/>
                <w:bCs/>
              </w:rPr>
            </w:pPr>
          </w:p>
        </w:tc>
        <w:tc>
          <w:tcPr>
            <w:tcW w:w="1170" w:type="dxa"/>
            <w:shd w:val="clear" w:color="auto" w:fill="auto"/>
            <w:vAlign w:val="center"/>
          </w:tcPr>
          <w:p w:rsidR="00AD2518" w:rsidRPr="00F75142" w14:paraId="7AB851F0" w14:textId="77777777">
            <w:pPr>
              <w:spacing w:after="0"/>
              <w:jc w:val="center"/>
              <w:rPr>
                <w:b/>
                <w:bCs/>
              </w:rPr>
            </w:pPr>
          </w:p>
        </w:tc>
        <w:tc>
          <w:tcPr>
            <w:tcW w:w="990" w:type="dxa"/>
            <w:shd w:val="clear" w:color="auto" w:fill="auto"/>
            <w:vAlign w:val="center"/>
          </w:tcPr>
          <w:p w:rsidR="00AD2518" w:rsidRPr="00F75142" w14:paraId="0C2C4D51" w14:textId="77777777">
            <w:pPr>
              <w:spacing w:after="0"/>
              <w:jc w:val="center"/>
              <w:rPr>
                <w:b/>
                <w:bCs/>
              </w:rPr>
            </w:pPr>
            <w:r w:rsidRPr="00F75142">
              <w:rPr>
                <w:b/>
                <w:bCs/>
              </w:rPr>
              <w:t>175</w:t>
            </w:r>
          </w:p>
        </w:tc>
        <w:tc>
          <w:tcPr>
            <w:tcW w:w="990" w:type="dxa"/>
            <w:shd w:val="clear" w:color="auto" w:fill="auto"/>
            <w:vAlign w:val="center"/>
          </w:tcPr>
          <w:p w:rsidR="00AD2518" w:rsidRPr="00F75142" w14:paraId="1A9EC9E9" w14:textId="77777777">
            <w:pPr>
              <w:spacing w:after="0"/>
              <w:jc w:val="center"/>
              <w:rPr>
                <w:b/>
                <w:bCs/>
              </w:rPr>
            </w:pPr>
          </w:p>
        </w:tc>
        <w:tc>
          <w:tcPr>
            <w:tcW w:w="1350" w:type="dxa"/>
            <w:shd w:val="clear" w:color="auto" w:fill="auto"/>
            <w:vAlign w:val="center"/>
          </w:tcPr>
          <w:p w:rsidR="00AD2518" w:rsidRPr="00F75142" w14:paraId="58B4ACEF" w14:textId="77777777">
            <w:pPr>
              <w:spacing w:after="0"/>
              <w:jc w:val="center"/>
              <w:rPr>
                <w:b/>
                <w:bCs/>
              </w:rPr>
            </w:pPr>
            <w:r w:rsidRPr="00F75142">
              <w:rPr>
                <w:b/>
                <w:bCs/>
              </w:rPr>
              <w:t>$10,510</w:t>
            </w:r>
          </w:p>
        </w:tc>
      </w:tr>
      <w:tr w14:paraId="5178DCC3" w14:textId="77777777" w:rsidTr="00F75142">
        <w:tblPrEx>
          <w:tblW w:w="9990" w:type="dxa"/>
          <w:tblInd w:w="-162" w:type="dxa"/>
          <w:tblLayout w:type="fixed"/>
          <w:tblLook w:val="04A0"/>
        </w:tblPrEx>
        <w:trPr>
          <w:trHeight w:val="350"/>
        </w:trPr>
        <w:tc>
          <w:tcPr>
            <w:tcW w:w="1350" w:type="dxa"/>
            <w:shd w:val="clear" w:color="auto" w:fill="auto"/>
            <w:vAlign w:val="center"/>
          </w:tcPr>
          <w:p w:rsidR="00F75142" w:rsidP="00F75142" w14:paraId="1854D711" w14:textId="77777777">
            <w:pPr>
              <w:spacing w:after="0"/>
              <w:jc w:val="center"/>
            </w:pPr>
            <w:r>
              <w:t>BURDEN ADDED IN THIS REQUEST:</w:t>
            </w:r>
          </w:p>
          <w:p w:rsidR="00F75142" w:rsidRPr="00F75142" w:rsidP="00F75142" w14:paraId="5A663B55" w14:textId="08C212B8">
            <w:pPr>
              <w:spacing w:after="0"/>
              <w:jc w:val="center"/>
              <w:rPr>
                <w:b/>
                <w:bCs/>
              </w:rPr>
            </w:pPr>
            <w:r>
              <w:t>PMF Alumni Survey</w:t>
            </w:r>
          </w:p>
        </w:tc>
        <w:tc>
          <w:tcPr>
            <w:tcW w:w="1350" w:type="dxa"/>
            <w:shd w:val="clear" w:color="auto" w:fill="auto"/>
            <w:vAlign w:val="center"/>
          </w:tcPr>
          <w:p w:rsidR="00F75142" w:rsidRPr="00FC0B97" w:rsidP="00F75142" w14:paraId="1EFF12FC" w14:textId="473B4EAC">
            <w:pPr>
              <w:spacing w:after="0"/>
              <w:jc w:val="center"/>
            </w:pPr>
            <w:r>
              <w:t>PMF Alumni</w:t>
            </w:r>
          </w:p>
        </w:tc>
        <w:tc>
          <w:tcPr>
            <w:tcW w:w="1440" w:type="dxa"/>
            <w:shd w:val="clear" w:color="auto" w:fill="auto"/>
            <w:vAlign w:val="center"/>
          </w:tcPr>
          <w:p w:rsidR="00F75142" w:rsidP="00F75142" w14:paraId="3A87FEA0" w14:textId="4945F43A">
            <w:pPr>
              <w:spacing w:after="0"/>
              <w:jc w:val="center"/>
            </w:pPr>
            <w:r>
              <w:t>50</w:t>
            </w:r>
          </w:p>
        </w:tc>
        <w:tc>
          <w:tcPr>
            <w:tcW w:w="1350" w:type="dxa"/>
            <w:shd w:val="clear" w:color="auto" w:fill="auto"/>
            <w:vAlign w:val="center"/>
          </w:tcPr>
          <w:p w:rsidR="00F75142" w:rsidRPr="00FC0B97" w:rsidP="00F75142" w14:paraId="0E4018FE" w14:textId="1BB72373">
            <w:pPr>
              <w:spacing w:after="0"/>
              <w:jc w:val="center"/>
            </w:pPr>
            <w:r>
              <w:t>1</w:t>
            </w:r>
          </w:p>
        </w:tc>
        <w:tc>
          <w:tcPr>
            <w:tcW w:w="1170" w:type="dxa"/>
            <w:shd w:val="clear" w:color="auto" w:fill="auto"/>
            <w:vAlign w:val="center"/>
          </w:tcPr>
          <w:p w:rsidR="00F75142" w:rsidRPr="00FC0B97" w:rsidP="00F75142" w14:paraId="4C0B8C15" w14:textId="5BD7A61A">
            <w:pPr>
              <w:spacing w:after="0"/>
              <w:jc w:val="center"/>
            </w:pPr>
            <w:r>
              <w:t>8/60</w:t>
            </w:r>
          </w:p>
        </w:tc>
        <w:tc>
          <w:tcPr>
            <w:tcW w:w="990" w:type="dxa"/>
            <w:shd w:val="clear" w:color="auto" w:fill="auto"/>
            <w:vAlign w:val="center"/>
          </w:tcPr>
          <w:p w:rsidR="00F75142" w:rsidP="00F75142" w14:paraId="7209EA3A" w14:textId="7B0C1D8A">
            <w:pPr>
              <w:spacing w:after="0"/>
              <w:jc w:val="center"/>
            </w:pPr>
            <w:r>
              <w:t>7</w:t>
            </w:r>
          </w:p>
        </w:tc>
        <w:tc>
          <w:tcPr>
            <w:tcW w:w="990" w:type="dxa"/>
            <w:shd w:val="clear" w:color="auto" w:fill="auto"/>
            <w:vAlign w:val="center"/>
          </w:tcPr>
          <w:p w:rsidR="00F75142" w:rsidRPr="00FC0B97" w:rsidP="00F75142" w14:paraId="016BA2CB" w14:textId="34414960">
            <w:pPr>
              <w:spacing w:after="0"/>
              <w:jc w:val="center"/>
            </w:pPr>
            <w:r>
              <w:t>$48.08</w:t>
            </w:r>
          </w:p>
        </w:tc>
        <w:tc>
          <w:tcPr>
            <w:tcW w:w="1350" w:type="dxa"/>
            <w:shd w:val="clear" w:color="auto" w:fill="auto"/>
            <w:vAlign w:val="center"/>
          </w:tcPr>
          <w:p w:rsidR="00F75142" w:rsidP="00F75142" w14:paraId="1950F2A1" w14:textId="39C35657">
            <w:pPr>
              <w:spacing w:after="0"/>
              <w:jc w:val="center"/>
            </w:pPr>
            <w:r>
              <w:t>$337</w:t>
            </w:r>
          </w:p>
        </w:tc>
      </w:tr>
      <w:tr w14:paraId="20222175" w14:textId="77777777" w:rsidTr="00307928">
        <w:tblPrEx>
          <w:tblW w:w="9990" w:type="dxa"/>
          <w:tblInd w:w="-162" w:type="dxa"/>
          <w:tblLayout w:type="fixed"/>
          <w:tblLook w:val="04A0"/>
        </w:tblPrEx>
        <w:trPr>
          <w:trHeight w:val="350"/>
        </w:trPr>
        <w:tc>
          <w:tcPr>
            <w:tcW w:w="1350" w:type="dxa"/>
            <w:tcBorders>
              <w:bottom w:val="single" w:sz="12" w:space="0" w:color="000000" w:themeColor="text1"/>
            </w:tcBorders>
            <w:shd w:val="clear" w:color="auto" w:fill="auto"/>
            <w:vAlign w:val="center"/>
          </w:tcPr>
          <w:p w:rsidR="00F75142" w:rsidRPr="00F75142" w:rsidP="00F75142" w14:paraId="79849F80" w14:textId="666D2BCE">
            <w:pPr>
              <w:spacing w:after="0"/>
              <w:jc w:val="center"/>
              <w:rPr>
                <w:b/>
                <w:bCs/>
              </w:rPr>
            </w:pPr>
            <w:r w:rsidRPr="00F75142">
              <w:rPr>
                <w:b/>
                <w:bCs/>
              </w:rPr>
              <w:t>New Totals</w:t>
            </w:r>
          </w:p>
        </w:tc>
        <w:tc>
          <w:tcPr>
            <w:tcW w:w="1350" w:type="dxa"/>
            <w:tcBorders>
              <w:bottom w:val="single" w:sz="12" w:space="0" w:color="000000" w:themeColor="text1"/>
            </w:tcBorders>
            <w:shd w:val="clear" w:color="auto" w:fill="auto"/>
            <w:vAlign w:val="center"/>
          </w:tcPr>
          <w:p w:rsidR="00F75142" w:rsidP="00F75142" w14:paraId="6FE7DD05" w14:textId="77777777">
            <w:pPr>
              <w:spacing w:after="0"/>
              <w:jc w:val="center"/>
            </w:pPr>
          </w:p>
        </w:tc>
        <w:tc>
          <w:tcPr>
            <w:tcW w:w="1440" w:type="dxa"/>
            <w:tcBorders>
              <w:bottom w:val="single" w:sz="12" w:space="0" w:color="000000" w:themeColor="text1"/>
            </w:tcBorders>
            <w:shd w:val="clear" w:color="auto" w:fill="auto"/>
            <w:vAlign w:val="center"/>
          </w:tcPr>
          <w:p w:rsidR="00F75142" w:rsidRPr="009051CA" w:rsidP="00F75142" w14:paraId="2D16FBD5" w14:textId="1E86466E">
            <w:pPr>
              <w:spacing w:after="0"/>
              <w:jc w:val="center"/>
              <w:rPr>
                <w:b/>
                <w:bCs/>
              </w:rPr>
            </w:pPr>
            <w:r w:rsidRPr="009051CA">
              <w:rPr>
                <w:b/>
                <w:bCs/>
              </w:rPr>
              <w:t>695</w:t>
            </w:r>
          </w:p>
        </w:tc>
        <w:tc>
          <w:tcPr>
            <w:tcW w:w="1350" w:type="dxa"/>
            <w:tcBorders>
              <w:bottom w:val="single" w:sz="12" w:space="0" w:color="000000" w:themeColor="text1"/>
            </w:tcBorders>
            <w:shd w:val="clear" w:color="auto" w:fill="auto"/>
            <w:vAlign w:val="center"/>
          </w:tcPr>
          <w:p w:rsidR="00F75142" w:rsidRPr="009051CA" w:rsidP="00F75142" w14:paraId="65C7ED53" w14:textId="200E3DDB">
            <w:pPr>
              <w:spacing w:after="0"/>
              <w:jc w:val="center"/>
              <w:rPr>
                <w:b/>
                <w:bCs/>
              </w:rPr>
            </w:pPr>
          </w:p>
        </w:tc>
        <w:tc>
          <w:tcPr>
            <w:tcW w:w="1170" w:type="dxa"/>
            <w:tcBorders>
              <w:bottom w:val="single" w:sz="12" w:space="0" w:color="000000" w:themeColor="text1"/>
            </w:tcBorders>
            <w:shd w:val="clear" w:color="auto" w:fill="auto"/>
            <w:vAlign w:val="center"/>
          </w:tcPr>
          <w:p w:rsidR="00F75142" w:rsidRPr="009051CA" w:rsidP="00F75142" w14:paraId="41E865EA" w14:textId="77777777">
            <w:pPr>
              <w:spacing w:after="0"/>
              <w:jc w:val="center"/>
              <w:rPr>
                <w:b/>
                <w:bCs/>
              </w:rPr>
            </w:pPr>
          </w:p>
        </w:tc>
        <w:tc>
          <w:tcPr>
            <w:tcW w:w="990" w:type="dxa"/>
            <w:tcBorders>
              <w:bottom w:val="single" w:sz="12" w:space="0" w:color="000000" w:themeColor="text1"/>
            </w:tcBorders>
            <w:shd w:val="clear" w:color="auto" w:fill="auto"/>
            <w:vAlign w:val="center"/>
          </w:tcPr>
          <w:p w:rsidR="00F75142" w:rsidRPr="009051CA" w:rsidP="00F75142" w14:paraId="0B9A96E8" w14:textId="1B28E026">
            <w:pPr>
              <w:spacing w:after="0"/>
              <w:jc w:val="center"/>
              <w:rPr>
                <w:b/>
                <w:bCs/>
              </w:rPr>
            </w:pPr>
            <w:r w:rsidRPr="009051CA">
              <w:rPr>
                <w:b/>
                <w:bCs/>
              </w:rPr>
              <w:t>182</w:t>
            </w:r>
          </w:p>
        </w:tc>
        <w:tc>
          <w:tcPr>
            <w:tcW w:w="990" w:type="dxa"/>
            <w:tcBorders>
              <w:bottom w:val="single" w:sz="12" w:space="0" w:color="000000" w:themeColor="text1"/>
            </w:tcBorders>
            <w:shd w:val="clear" w:color="auto" w:fill="auto"/>
            <w:vAlign w:val="center"/>
          </w:tcPr>
          <w:p w:rsidR="00F75142" w:rsidRPr="009051CA" w:rsidP="00F75142" w14:paraId="449BEE0A" w14:textId="77777777">
            <w:pPr>
              <w:spacing w:after="0"/>
              <w:jc w:val="center"/>
              <w:rPr>
                <w:b/>
                <w:bCs/>
              </w:rPr>
            </w:pPr>
          </w:p>
        </w:tc>
        <w:tc>
          <w:tcPr>
            <w:tcW w:w="1350" w:type="dxa"/>
            <w:tcBorders>
              <w:bottom w:val="single" w:sz="12" w:space="0" w:color="000000" w:themeColor="text1"/>
            </w:tcBorders>
            <w:shd w:val="clear" w:color="auto" w:fill="auto"/>
            <w:vAlign w:val="center"/>
          </w:tcPr>
          <w:p w:rsidR="00F75142" w:rsidRPr="009051CA" w:rsidP="00F75142" w14:paraId="2D07D278" w14:textId="7BCF20EC">
            <w:pPr>
              <w:spacing w:after="0"/>
              <w:jc w:val="center"/>
              <w:rPr>
                <w:b/>
                <w:bCs/>
              </w:rPr>
            </w:pPr>
            <w:r>
              <w:rPr>
                <w:b/>
                <w:bCs/>
              </w:rPr>
              <w:t>$10,847</w:t>
            </w:r>
          </w:p>
        </w:tc>
      </w:tr>
    </w:tbl>
    <w:p w:rsidR="001716FD" w:rsidRPr="00AA0DEF" w14:paraId="6A7793C1" w14:textId="086C460F">
      <w:pPr>
        <w:rPr>
          <w:rFonts w:asciiTheme="minorHAnsi" w:hAnsiTheme="minorHAnsi" w:cstheme="minorHAnsi"/>
        </w:rPr>
      </w:pPr>
    </w:p>
    <w:p w:rsidR="000909F1" w:rsidRPr="00AA0DEF" w14:paraId="75EC9822" w14:textId="39F89120">
      <w:pPr>
        <w:rPr>
          <w:rFonts w:asciiTheme="minorHAnsi" w:hAnsiTheme="minorHAnsi" w:cstheme="minorHAnsi"/>
        </w:rPr>
      </w:pPr>
    </w:p>
    <w:p w:rsidR="00DA5B09" w:rsidRPr="007741DB" w14:paraId="5E16F539" w14:textId="373B350D">
      <w:pPr>
        <w:rPr>
          <w:rFonts w:asciiTheme="minorHAnsi" w:hAnsiTheme="minorHAnsi" w:cstheme="minorHAnsi"/>
          <w:b/>
          <w:bCs/>
        </w:rPr>
      </w:pPr>
      <w:r w:rsidRPr="007741DB">
        <w:rPr>
          <w:rFonts w:asciiTheme="minorHAnsi" w:hAnsiTheme="minorHAnsi" w:cstheme="minorHAnsi"/>
          <w:b/>
          <w:bCs/>
        </w:rPr>
        <w:t>Table C: Description of Changes to PHAP Module for PMF</w:t>
      </w:r>
    </w:p>
    <w:p w:rsidR="00E50A7A" w14:paraId="3D6E6142" w14:textId="77777777">
      <w:pPr>
        <w:rPr>
          <w:rFonts w:asciiTheme="minorHAnsi" w:hAnsiTheme="minorHAnsi" w:cstheme="minorHAnsi"/>
        </w:rPr>
      </w:pPr>
    </w:p>
    <w:tbl>
      <w:tblPr>
        <w:tblStyle w:val="TableGrid"/>
        <w:tblW w:w="9895" w:type="dxa"/>
        <w:tblLook w:val="04A0"/>
      </w:tblPr>
      <w:tblGrid>
        <w:gridCol w:w="2337"/>
        <w:gridCol w:w="4048"/>
        <w:gridCol w:w="3510"/>
      </w:tblGrid>
      <w:tr w14:paraId="1B904F35" w14:textId="77777777" w:rsidTr="00642364">
        <w:tblPrEx>
          <w:tblW w:w="9895" w:type="dxa"/>
          <w:tblLook w:val="04A0"/>
        </w:tblPrEx>
        <w:tc>
          <w:tcPr>
            <w:tcW w:w="2337" w:type="dxa"/>
          </w:tcPr>
          <w:p w:rsidR="00642364" w14:paraId="5BE04569" w14:textId="661FD209">
            <w:pPr>
              <w:rPr>
                <w:rFonts w:asciiTheme="minorHAnsi" w:hAnsiTheme="minorHAnsi" w:cstheme="minorHAnsi"/>
              </w:rPr>
            </w:pPr>
            <w:r>
              <w:rPr>
                <w:rFonts w:asciiTheme="minorHAnsi" w:hAnsiTheme="minorHAnsi" w:cstheme="minorHAnsi"/>
              </w:rPr>
              <w:t>Type of Change</w:t>
            </w:r>
          </w:p>
        </w:tc>
        <w:tc>
          <w:tcPr>
            <w:tcW w:w="4048" w:type="dxa"/>
          </w:tcPr>
          <w:p w:rsidR="00642364" w14:paraId="45D3BEE3" w14:textId="202E53C3">
            <w:pPr>
              <w:rPr>
                <w:rFonts w:asciiTheme="minorHAnsi" w:hAnsiTheme="minorHAnsi" w:cstheme="minorHAnsi"/>
              </w:rPr>
            </w:pPr>
            <w:r>
              <w:rPr>
                <w:rFonts w:asciiTheme="minorHAnsi" w:hAnsiTheme="minorHAnsi" w:cstheme="minorHAnsi"/>
              </w:rPr>
              <w:t>Question/Item</w:t>
            </w:r>
          </w:p>
        </w:tc>
        <w:tc>
          <w:tcPr>
            <w:tcW w:w="3510" w:type="dxa"/>
          </w:tcPr>
          <w:p w:rsidR="00642364" w14:paraId="674ED9F6" w14:textId="68F93796">
            <w:pPr>
              <w:rPr>
                <w:rFonts w:asciiTheme="minorHAnsi" w:hAnsiTheme="minorHAnsi" w:cstheme="minorHAnsi"/>
              </w:rPr>
            </w:pPr>
            <w:r>
              <w:rPr>
                <w:rFonts w:asciiTheme="minorHAnsi" w:hAnsiTheme="minorHAnsi" w:cstheme="minorHAnsi"/>
              </w:rPr>
              <w:t>Requested Change</w:t>
            </w:r>
          </w:p>
        </w:tc>
      </w:tr>
      <w:tr w14:paraId="5A69C26A" w14:textId="77777777" w:rsidTr="00642364">
        <w:tblPrEx>
          <w:tblW w:w="9895" w:type="dxa"/>
          <w:tblLook w:val="04A0"/>
        </w:tblPrEx>
        <w:tc>
          <w:tcPr>
            <w:tcW w:w="2337" w:type="dxa"/>
          </w:tcPr>
          <w:p w:rsidR="00642364" w14:paraId="0A3B6525" w14:textId="2594EB28">
            <w:pPr>
              <w:rPr>
                <w:rFonts w:asciiTheme="minorHAnsi" w:hAnsiTheme="minorHAnsi" w:cstheme="minorHAnsi"/>
              </w:rPr>
            </w:pPr>
            <w:r>
              <w:rPr>
                <w:rFonts w:asciiTheme="minorHAnsi" w:hAnsiTheme="minorHAnsi" w:cstheme="minorHAnsi"/>
              </w:rPr>
              <w:t>Question Deletion</w:t>
            </w:r>
          </w:p>
        </w:tc>
        <w:tc>
          <w:tcPr>
            <w:tcW w:w="4048" w:type="dxa"/>
          </w:tcPr>
          <w:p w:rsidR="00642364" w14:paraId="23A3FB75" w14:textId="6F9B0218">
            <w:pPr>
              <w:rPr>
                <w:rFonts w:asciiTheme="minorHAnsi" w:hAnsiTheme="minorHAnsi" w:cstheme="minorHAnsi"/>
              </w:rPr>
            </w:pPr>
            <w:r>
              <w:rPr>
                <w:rFonts w:asciiTheme="minorHAnsi" w:hAnsiTheme="minorHAnsi" w:cstheme="minorHAnsi"/>
              </w:rPr>
              <w:t>17. Is your current work setting in the same agency or organization as your fellowship host site?</w:t>
            </w:r>
          </w:p>
        </w:tc>
        <w:tc>
          <w:tcPr>
            <w:tcW w:w="3510" w:type="dxa"/>
          </w:tcPr>
          <w:p w:rsidR="00642364" w14:paraId="64F28820" w14:textId="215504C1">
            <w:pPr>
              <w:rPr>
                <w:rFonts w:asciiTheme="minorHAnsi" w:hAnsiTheme="minorHAnsi" w:cstheme="minorHAnsi"/>
              </w:rPr>
            </w:pPr>
            <w:r>
              <w:rPr>
                <w:rFonts w:asciiTheme="minorHAnsi" w:hAnsiTheme="minorHAnsi" w:cstheme="minorHAnsi"/>
              </w:rPr>
              <w:t>Remove question for PMF</w:t>
            </w:r>
          </w:p>
        </w:tc>
      </w:tr>
      <w:tr w14:paraId="30282C16" w14:textId="77777777" w:rsidTr="00642364">
        <w:tblPrEx>
          <w:tblW w:w="9895" w:type="dxa"/>
          <w:tblLook w:val="04A0"/>
        </w:tblPrEx>
        <w:tc>
          <w:tcPr>
            <w:tcW w:w="2337" w:type="dxa"/>
          </w:tcPr>
          <w:p w:rsidR="00642364" w14:paraId="26544961" w14:textId="697A439F">
            <w:pPr>
              <w:rPr>
                <w:rFonts w:asciiTheme="minorHAnsi" w:hAnsiTheme="minorHAnsi" w:cstheme="minorHAnsi"/>
              </w:rPr>
            </w:pPr>
            <w:r>
              <w:rPr>
                <w:rFonts w:asciiTheme="minorHAnsi" w:hAnsiTheme="minorHAnsi" w:cstheme="minorHAnsi"/>
              </w:rPr>
              <w:t>Question Deletion</w:t>
            </w:r>
          </w:p>
        </w:tc>
        <w:tc>
          <w:tcPr>
            <w:tcW w:w="4048" w:type="dxa"/>
          </w:tcPr>
          <w:p w:rsidR="00642364" w14:paraId="7A93A86B" w14:textId="7574A7BA">
            <w:pPr>
              <w:rPr>
                <w:rFonts w:asciiTheme="minorHAnsi" w:hAnsiTheme="minorHAnsi" w:cstheme="minorHAnsi"/>
              </w:rPr>
            </w:pPr>
            <w:r>
              <w:rPr>
                <w:rFonts w:asciiTheme="minorHAnsi" w:hAnsiTheme="minorHAnsi" w:cstheme="minorHAnsi"/>
              </w:rPr>
              <w:t>19/21. (this question appears twice, but respondents would only answer one version of it )</w:t>
            </w:r>
          </w:p>
          <w:p w:rsidR="00642364" w14:paraId="5B7BC7FF" w14:textId="77777777">
            <w:pPr>
              <w:rPr>
                <w:rFonts w:asciiTheme="minorHAnsi" w:hAnsiTheme="minorHAnsi" w:cstheme="minorHAnsi"/>
              </w:rPr>
            </w:pPr>
          </w:p>
          <w:p w:rsidR="00642364" w14:paraId="0A8FE529" w14:textId="0DB10790">
            <w:pPr>
              <w:rPr>
                <w:rFonts w:asciiTheme="minorHAnsi" w:hAnsiTheme="minorHAnsi" w:cstheme="minorHAnsi"/>
              </w:rPr>
            </w:pPr>
            <w:r>
              <w:rPr>
                <w:rFonts w:asciiTheme="minorHAnsi" w:hAnsiTheme="minorHAnsi" w:cstheme="minorHAnsi"/>
              </w:rPr>
              <w:t>Is your current work setting in the same CIO or division, agency, or organization as your fellowship host site?</w:t>
            </w:r>
          </w:p>
        </w:tc>
        <w:tc>
          <w:tcPr>
            <w:tcW w:w="3510" w:type="dxa"/>
          </w:tcPr>
          <w:p w:rsidR="00642364" w14:paraId="4D56FDFB" w14:textId="5DD9F207">
            <w:pPr>
              <w:rPr>
                <w:rFonts w:asciiTheme="minorHAnsi" w:hAnsiTheme="minorHAnsi" w:cstheme="minorHAnsi"/>
              </w:rPr>
            </w:pPr>
            <w:r>
              <w:rPr>
                <w:rFonts w:asciiTheme="minorHAnsi" w:hAnsiTheme="minorHAnsi" w:cstheme="minorHAnsi"/>
              </w:rPr>
              <w:t>Remove both instances of this question for PMF</w:t>
            </w:r>
          </w:p>
        </w:tc>
      </w:tr>
      <w:tr w14:paraId="632996E3" w14:textId="77777777" w:rsidTr="00642364">
        <w:tblPrEx>
          <w:tblW w:w="9895" w:type="dxa"/>
          <w:tblLook w:val="04A0"/>
        </w:tblPrEx>
        <w:tc>
          <w:tcPr>
            <w:tcW w:w="2337" w:type="dxa"/>
          </w:tcPr>
          <w:p w:rsidR="00642364" w14:paraId="103003A3" w14:textId="7E5EEB6A">
            <w:pPr>
              <w:rPr>
                <w:rFonts w:asciiTheme="minorHAnsi" w:hAnsiTheme="minorHAnsi" w:cstheme="minorHAnsi"/>
              </w:rPr>
            </w:pPr>
            <w:r>
              <w:rPr>
                <w:rFonts w:asciiTheme="minorHAnsi" w:hAnsiTheme="minorHAnsi" w:cstheme="minorHAnsi"/>
              </w:rPr>
              <w:t>Question Addition</w:t>
            </w:r>
          </w:p>
        </w:tc>
        <w:tc>
          <w:tcPr>
            <w:tcW w:w="4048" w:type="dxa"/>
          </w:tcPr>
          <w:p w:rsidR="001B0DD0" w:rsidP="001B0DD0" w14:paraId="25DACFB2" w14:textId="77777777">
            <w:pPr>
              <w:spacing w:after="160" w:line="259" w:lineRule="auto"/>
              <w:rPr>
                <w:rStyle w:val="normaltextrun"/>
              </w:rPr>
            </w:pPr>
            <w:r w:rsidRPr="00AA723E">
              <w:rPr>
                <w:rStyle w:val="normaltextrun"/>
              </w:rPr>
              <w:t>To what extent does your current job involve public health leadership activities?</w:t>
            </w:r>
          </w:p>
          <w:p w:rsidR="001B0DD0" w:rsidP="001B0DD0" w14:paraId="565EB1C9" w14:textId="77777777">
            <w:pPr>
              <w:pStyle w:val="ListParagraph"/>
              <w:numPr>
                <w:ilvl w:val="1"/>
                <w:numId w:val="25"/>
              </w:numPr>
              <w:spacing w:after="160" w:line="259" w:lineRule="auto"/>
              <w:rPr>
                <w:rStyle w:val="normaltextrun"/>
              </w:rPr>
            </w:pPr>
            <w:r w:rsidRPr="00AA723E">
              <w:rPr>
                <w:rStyle w:val="normaltextrun"/>
              </w:rPr>
              <w:t xml:space="preserve">None </w:t>
            </w:r>
          </w:p>
          <w:p w:rsidR="001B0DD0" w:rsidRPr="00AA723E" w:rsidP="001B0DD0" w14:paraId="09D748DC" w14:textId="77777777">
            <w:pPr>
              <w:pStyle w:val="ListParagraph"/>
              <w:numPr>
                <w:ilvl w:val="1"/>
                <w:numId w:val="25"/>
              </w:numPr>
              <w:spacing w:after="160" w:line="259" w:lineRule="auto"/>
              <w:rPr>
                <w:rStyle w:val="normaltextrun"/>
              </w:rPr>
            </w:pPr>
            <w:r w:rsidRPr="00AA723E">
              <w:rPr>
                <w:rStyle w:val="normaltextrun"/>
              </w:rPr>
              <w:t xml:space="preserve"> A little </w:t>
            </w:r>
          </w:p>
          <w:p w:rsidR="001B0DD0" w:rsidRPr="00AA723E" w:rsidP="001B0DD0" w14:paraId="2312D56C" w14:textId="77777777">
            <w:pPr>
              <w:pStyle w:val="ListParagraph"/>
              <w:numPr>
                <w:ilvl w:val="1"/>
                <w:numId w:val="25"/>
              </w:numPr>
              <w:spacing w:after="160" w:line="259" w:lineRule="auto"/>
              <w:rPr>
                <w:rStyle w:val="normaltextrun"/>
              </w:rPr>
            </w:pPr>
            <w:r w:rsidRPr="00AA723E">
              <w:rPr>
                <w:rStyle w:val="normaltextrun"/>
              </w:rPr>
              <w:t xml:space="preserve">Some </w:t>
            </w:r>
          </w:p>
          <w:p w:rsidR="001B0DD0" w:rsidRPr="00AA723E" w:rsidP="001B0DD0" w14:paraId="24925E3D" w14:textId="77777777">
            <w:pPr>
              <w:pStyle w:val="ListParagraph"/>
              <w:numPr>
                <w:ilvl w:val="1"/>
                <w:numId w:val="25"/>
              </w:numPr>
              <w:spacing w:after="160" w:line="259" w:lineRule="auto"/>
              <w:rPr>
                <w:rStyle w:val="normaltextrun"/>
              </w:rPr>
            </w:pPr>
            <w:r w:rsidRPr="00AA723E">
              <w:rPr>
                <w:rStyle w:val="normaltextrun"/>
              </w:rPr>
              <w:t xml:space="preserve">A lot </w:t>
            </w:r>
          </w:p>
          <w:p w:rsidR="001B0DD0" w:rsidP="001B0DD0" w14:paraId="1E360103" w14:textId="77777777">
            <w:pPr>
              <w:pStyle w:val="ListParagraph"/>
              <w:numPr>
                <w:ilvl w:val="1"/>
                <w:numId w:val="25"/>
              </w:numPr>
              <w:spacing w:after="160" w:line="259" w:lineRule="auto"/>
              <w:rPr>
                <w:rStyle w:val="normaltextrun"/>
              </w:rPr>
            </w:pPr>
            <w:r w:rsidRPr="00AA723E">
              <w:rPr>
                <w:rStyle w:val="normaltextrun"/>
              </w:rPr>
              <w:t>All of my job involves public health leadership activities.</w:t>
            </w:r>
          </w:p>
          <w:p w:rsidR="00642364" w14:paraId="1D084E2C" w14:textId="2BB6D5A1">
            <w:pPr>
              <w:rPr>
                <w:rFonts w:asciiTheme="minorHAnsi" w:hAnsiTheme="minorHAnsi" w:cstheme="minorHAnsi"/>
              </w:rPr>
            </w:pPr>
          </w:p>
        </w:tc>
        <w:tc>
          <w:tcPr>
            <w:tcW w:w="3510" w:type="dxa"/>
          </w:tcPr>
          <w:p w:rsidR="00642364" w14:paraId="62ABAC2C" w14:textId="7B9490C4">
            <w:pPr>
              <w:rPr>
                <w:rFonts w:asciiTheme="minorHAnsi" w:hAnsiTheme="minorHAnsi" w:cstheme="minorHAnsi"/>
              </w:rPr>
            </w:pPr>
            <w:r>
              <w:rPr>
                <w:rFonts w:asciiTheme="minorHAnsi" w:hAnsiTheme="minorHAnsi" w:cstheme="minorHAnsi"/>
              </w:rPr>
              <w:t>Add this question under Program Focus Area(s) for PMF</w:t>
            </w:r>
          </w:p>
        </w:tc>
      </w:tr>
      <w:tr w14:paraId="77996E16" w14:textId="77777777" w:rsidTr="00642364">
        <w:tblPrEx>
          <w:tblW w:w="9895" w:type="dxa"/>
          <w:tblLook w:val="04A0"/>
        </w:tblPrEx>
        <w:tc>
          <w:tcPr>
            <w:tcW w:w="2337" w:type="dxa"/>
          </w:tcPr>
          <w:p w:rsidR="00642364" w14:paraId="4D8E5FE6" w14:textId="6B3485B6">
            <w:pPr>
              <w:rPr>
                <w:rFonts w:asciiTheme="minorHAnsi" w:hAnsiTheme="minorHAnsi" w:cstheme="minorHAnsi"/>
              </w:rPr>
            </w:pPr>
            <w:r>
              <w:rPr>
                <w:rFonts w:asciiTheme="minorHAnsi" w:hAnsiTheme="minorHAnsi" w:cstheme="minorHAnsi"/>
              </w:rPr>
              <w:t>Question Addition</w:t>
            </w:r>
          </w:p>
        </w:tc>
        <w:tc>
          <w:tcPr>
            <w:tcW w:w="4048" w:type="dxa"/>
          </w:tcPr>
          <w:p w:rsidR="002E746B" w:rsidRPr="002E746B" w:rsidP="002E746B" w14:paraId="72C8D541" w14:textId="77777777">
            <w:pPr>
              <w:rPr>
                <w:rFonts w:cstheme="minorHAnsi"/>
              </w:rPr>
            </w:pPr>
            <w:r w:rsidRPr="002E746B">
              <w:rPr>
                <w:rFonts w:cstheme="minorHAnsi"/>
              </w:rPr>
              <w:t>Looking back on your fellowship experience, please share any recommendations or comments on ways the PMF Program could improve to ensure fellows are better prepared for their post-fellowship work or other activities. (open response)</w:t>
            </w:r>
          </w:p>
          <w:p w:rsidR="00642364" w14:paraId="6A01E7CC" w14:textId="77777777">
            <w:pPr>
              <w:rPr>
                <w:rFonts w:asciiTheme="minorHAnsi" w:hAnsiTheme="minorHAnsi" w:cstheme="minorHAnsi"/>
              </w:rPr>
            </w:pPr>
          </w:p>
        </w:tc>
        <w:tc>
          <w:tcPr>
            <w:tcW w:w="3510" w:type="dxa"/>
          </w:tcPr>
          <w:p w:rsidR="00642364" w14:paraId="662676DE" w14:textId="7BAEFB7B">
            <w:pPr>
              <w:rPr>
                <w:rFonts w:asciiTheme="minorHAnsi" w:hAnsiTheme="minorHAnsi" w:cstheme="minorHAnsi"/>
              </w:rPr>
            </w:pPr>
            <w:r>
              <w:rPr>
                <w:rFonts w:asciiTheme="minorHAnsi" w:hAnsiTheme="minorHAnsi" w:cstheme="minorHAnsi"/>
              </w:rPr>
              <w:t>Add this question under Preparedness for Post-Fellowship Position for PMF</w:t>
            </w:r>
          </w:p>
        </w:tc>
      </w:tr>
      <w:tr w14:paraId="5C0D3019" w14:textId="77777777" w:rsidTr="00642364">
        <w:tblPrEx>
          <w:tblW w:w="9895" w:type="dxa"/>
          <w:tblLook w:val="04A0"/>
        </w:tblPrEx>
        <w:tc>
          <w:tcPr>
            <w:tcW w:w="2337" w:type="dxa"/>
          </w:tcPr>
          <w:p w:rsidR="00642364" w14:paraId="13AED7B4" w14:textId="5DD3C707">
            <w:pPr>
              <w:rPr>
                <w:rFonts w:asciiTheme="minorHAnsi" w:hAnsiTheme="minorHAnsi" w:cstheme="minorHAnsi"/>
              </w:rPr>
            </w:pPr>
            <w:r>
              <w:rPr>
                <w:rFonts w:asciiTheme="minorHAnsi" w:hAnsiTheme="minorHAnsi" w:cstheme="minorHAnsi"/>
              </w:rPr>
              <w:t>Question Deletion</w:t>
            </w:r>
          </w:p>
        </w:tc>
        <w:tc>
          <w:tcPr>
            <w:tcW w:w="4048" w:type="dxa"/>
          </w:tcPr>
          <w:p w:rsidR="002E746B" w14:paraId="742E1712" w14:textId="77777777">
            <w:pPr>
              <w:rPr>
                <w:rFonts w:asciiTheme="minorHAnsi" w:hAnsiTheme="minorHAnsi" w:cstheme="minorHAnsi"/>
              </w:rPr>
            </w:pPr>
            <w:r>
              <w:rPr>
                <w:rFonts w:asciiTheme="minorHAnsi" w:hAnsiTheme="minorHAnsi" w:cstheme="minorHAnsi"/>
              </w:rPr>
              <w:t>I consider myself to be a public health ambassador.</w:t>
            </w:r>
          </w:p>
          <w:p w:rsidR="002E746B" w14:paraId="7819DC01" w14:textId="77777777">
            <w:pPr>
              <w:rPr>
                <w:rFonts w:asciiTheme="minorHAnsi" w:hAnsiTheme="minorHAnsi" w:cstheme="minorHAnsi"/>
              </w:rPr>
            </w:pPr>
            <w:r>
              <w:rPr>
                <w:rFonts w:asciiTheme="minorHAnsi" w:hAnsiTheme="minorHAnsi" w:cstheme="minorHAnsi"/>
              </w:rPr>
              <w:t>-Strongly disagree</w:t>
            </w:r>
          </w:p>
          <w:p w:rsidR="002E746B" w14:paraId="0FA8412A" w14:textId="77777777">
            <w:pPr>
              <w:rPr>
                <w:rFonts w:asciiTheme="minorHAnsi" w:hAnsiTheme="minorHAnsi" w:cstheme="minorHAnsi"/>
              </w:rPr>
            </w:pPr>
            <w:r>
              <w:rPr>
                <w:rFonts w:asciiTheme="minorHAnsi" w:hAnsiTheme="minorHAnsi" w:cstheme="minorHAnsi"/>
              </w:rPr>
              <w:t>-Disagree</w:t>
            </w:r>
          </w:p>
          <w:p w:rsidR="002E746B" w14:paraId="1F3F18BA" w14:textId="77777777">
            <w:pPr>
              <w:rPr>
                <w:rFonts w:asciiTheme="minorHAnsi" w:hAnsiTheme="minorHAnsi" w:cstheme="minorHAnsi"/>
              </w:rPr>
            </w:pPr>
            <w:r>
              <w:rPr>
                <w:rFonts w:asciiTheme="minorHAnsi" w:hAnsiTheme="minorHAnsi" w:cstheme="minorHAnsi"/>
              </w:rPr>
              <w:t>-Neither agree nor disagree</w:t>
            </w:r>
          </w:p>
          <w:p w:rsidR="002E746B" w14:paraId="115BB6C6" w14:textId="77777777">
            <w:pPr>
              <w:rPr>
                <w:rFonts w:asciiTheme="minorHAnsi" w:hAnsiTheme="minorHAnsi" w:cstheme="minorHAnsi"/>
              </w:rPr>
            </w:pPr>
            <w:r>
              <w:rPr>
                <w:rFonts w:asciiTheme="minorHAnsi" w:hAnsiTheme="minorHAnsi" w:cstheme="minorHAnsi"/>
              </w:rPr>
              <w:t>-Agee</w:t>
            </w:r>
          </w:p>
          <w:p w:rsidR="002E746B" w14:paraId="3595C6D1" w14:textId="4F6515F9">
            <w:pPr>
              <w:rPr>
                <w:rFonts w:asciiTheme="minorHAnsi" w:hAnsiTheme="minorHAnsi" w:cstheme="minorHAnsi"/>
              </w:rPr>
            </w:pPr>
            <w:r>
              <w:rPr>
                <w:rFonts w:asciiTheme="minorHAnsi" w:hAnsiTheme="minorHAnsi" w:cstheme="minorHAnsi"/>
              </w:rPr>
              <w:t>-Strongly agree</w:t>
            </w:r>
          </w:p>
        </w:tc>
        <w:tc>
          <w:tcPr>
            <w:tcW w:w="3510" w:type="dxa"/>
          </w:tcPr>
          <w:p w:rsidR="00642364" w14:paraId="4DF92321" w14:textId="35A520F7">
            <w:pPr>
              <w:rPr>
                <w:rFonts w:asciiTheme="minorHAnsi" w:hAnsiTheme="minorHAnsi" w:cstheme="minorHAnsi"/>
              </w:rPr>
            </w:pPr>
            <w:r>
              <w:rPr>
                <w:rFonts w:asciiTheme="minorHAnsi" w:hAnsiTheme="minorHAnsi" w:cstheme="minorHAnsi"/>
              </w:rPr>
              <w:t>Delete this question for PMF</w:t>
            </w:r>
          </w:p>
        </w:tc>
      </w:tr>
      <w:tr w14:paraId="6F189944" w14:textId="77777777" w:rsidTr="00642364">
        <w:tblPrEx>
          <w:tblW w:w="9895" w:type="dxa"/>
          <w:tblLook w:val="04A0"/>
        </w:tblPrEx>
        <w:tc>
          <w:tcPr>
            <w:tcW w:w="2337" w:type="dxa"/>
          </w:tcPr>
          <w:p w:rsidR="00642364" w14:paraId="73EB9C6E" w14:textId="0E1A4ACE">
            <w:pPr>
              <w:rPr>
                <w:rFonts w:asciiTheme="minorHAnsi" w:hAnsiTheme="minorHAnsi" w:cstheme="minorHAnsi"/>
              </w:rPr>
            </w:pPr>
            <w:r>
              <w:rPr>
                <w:rFonts w:asciiTheme="minorHAnsi" w:hAnsiTheme="minorHAnsi" w:cstheme="minorHAnsi"/>
              </w:rPr>
              <w:t>Question Deletion</w:t>
            </w:r>
          </w:p>
        </w:tc>
        <w:tc>
          <w:tcPr>
            <w:tcW w:w="4048" w:type="dxa"/>
          </w:tcPr>
          <w:p w:rsidR="00642364" w14:paraId="082E8B02" w14:textId="77777777">
            <w:pPr>
              <w:rPr>
                <w:rFonts w:asciiTheme="minorHAnsi" w:hAnsiTheme="minorHAnsi" w:cstheme="minorHAnsi"/>
              </w:rPr>
            </w:pPr>
            <w:r>
              <w:rPr>
                <w:rFonts w:asciiTheme="minorHAnsi" w:hAnsiTheme="minorHAnsi" w:cstheme="minorHAnsi"/>
              </w:rPr>
              <w:t>What is your ethnicity?</w:t>
            </w:r>
          </w:p>
          <w:p w:rsidR="00A656D3" w14:paraId="6582B000" w14:textId="4287F2ED">
            <w:pPr>
              <w:rPr>
                <w:rFonts w:asciiTheme="minorHAnsi" w:hAnsiTheme="minorHAnsi" w:cstheme="minorHAnsi"/>
              </w:rPr>
            </w:pPr>
            <w:r>
              <w:rPr>
                <w:rFonts w:asciiTheme="minorHAnsi" w:hAnsiTheme="minorHAnsi" w:cstheme="minorHAnsi"/>
              </w:rPr>
              <w:t>-Hispanic or Latino</w:t>
            </w:r>
          </w:p>
          <w:p w:rsidR="00053523" w14:paraId="4CA526BA" w14:textId="747F5126">
            <w:pPr>
              <w:rPr>
                <w:rFonts w:asciiTheme="minorHAnsi" w:hAnsiTheme="minorHAnsi" w:cstheme="minorHAnsi"/>
              </w:rPr>
            </w:pPr>
            <w:r>
              <w:rPr>
                <w:rFonts w:asciiTheme="minorHAnsi" w:hAnsiTheme="minorHAnsi" w:cstheme="minorHAnsi"/>
              </w:rPr>
              <w:t>-Not Hispanic or Latino</w:t>
            </w:r>
          </w:p>
          <w:p w:rsidR="00053523" w14:paraId="58102638" w14:textId="535923F4">
            <w:pPr>
              <w:rPr>
                <w:rFonts w:asciiTheme="minorHAnsi" w:hAnsiTheme="minorHAnsi" w:cstheme="minorHAnsi"/>
              </w:rPr>
            </w:pPr>
            <w:r>
              <w:rPr>
                <w:rFonts w:asciiTheme="minorHAnsi" w:hAnsiTheme="minorHAnsi" w:cstheme="minorHAnsi"/>
              </w:rPr>
              <w:t>-I prefer not to answer</w:t>
            </w:r>
          </w:p>
          <w:p w:rsidR="00053523" w14:paraId="30DD240B" w14:textId="147EE80F">
            <w:pPr>
              <w:rPr>
                <w:rFonts w:asciiTheme="minorHAnsi" w:hAnsiTheme="minorHAnsi" w:cstheme="minorHAnsi"/>
              </w:rPr>
            </w:pPr>
          </w:p>
        </w:tc>
        <w:tc>
          <w:tcPr>
            <w:tcW w:w="3510" w:type="dxa"/>
          </w:tcPr>
          <w:p w:rsidR="00642364" w14:paraId="2EBC8C0B" w14:textId="52439DEA">
            <w:pPr>
              <w:rPr>
                <w:rFonts w:asciiTheme="minorHAnsi" w:hAnsiTheme="minorHAnsi" w:cstheme="minorHAnsi"/>
              </w:rPr>
            </w:pPr>
            <w:r>
              <w:rPr>
                <w:rFonts w:asciiTheme="minorHAnsi" w:hAnsiTheme="minorHAnsi" w:cstheme="minorHAnsi"/>
              </w:rPr>
              <w:t>Delete this question for PMF</w:t>
            </w:r>
          </w:p>
        </w:tc>
      </w:tr>
      <w:tr w14:paraId="07D4A495" w14:textId="77777777" w:rsidTr="00642364">
        <w:tblPrEx>
          <w:tblW w:w="9895" w:type="dxa"/>
          <w:tblLook w:val="04A0"/>
        </w:tblPrEx>
        <w:tc>
          <w:tcPr>
            <w:tcW w:w="2337" w:type="dxa"/>
          </w:tcPr>
          <w:p w:rsidR="00053523" w14:paraId="410B427B" w14:textId="4A296DDE">
            <w:pPr>
              <w:rPr>
                <w:rFonts w:asciiTheme="minorHAnsi" w:hAnsiTheme="minorHAnsi" w:cstheme="minorHAnsi"/>
              </w:rPr>
            </w:pPr>
            <w:r>
              <w:rPr>
                <w:rFonts w:asciiTheme="minorHAnsi" w:hAnsiTheme="minorHAnsi" w:cstheme="minorHAnsi"/>
              </w:rPr>
              <w:t>Question Deletion</w:t>
            </w:r>
          </w:p>
        </w:tc>
        <w:tc>
          <w:tcPr>
            <w:tcW w:w="4048" w:type="dxa"/>
          </w:tcPr>
          <w:p w:rsidR="00053523" w14:paraId="22D013CB" w14:textId="77777777">
            <w:pPr>
              <w:rPr>
                <w:rFonts w:asciiTheme="minorHAnsi" w:hAnsiTheme="minorHAnsi" w:cstheme="minorHAnsi"/>
              </w:rPr>
            </w:pPr>
            <w:r>
              <w:rPr>
                <w:rFonts w:asciiTheme="minorHAnsi" w:hAnsiTheme="minorHAnsi" w:cstheme="minorHAnsi"/>
              </w:rPr>
              <w:t>How do you currently describe yourself (mark all that apply)?</w:t>
            </w:r>
          </w:p>
          <w:p w:rsidR="00053523" w14:paraId="3D02F420" w14:textId="77777777">
            <w:pPr>
              <w:rPr>
                <w:rFonts w:asciiTheme="minorHAnsi" w:hAnsiTheme="minorHAnsi" w:cstheme="minorHAnsi"/>
              </w:rPr>
            </w:pPr>
            <w:r>
              <w:rPr>
                <w:rFonts w:asciiTheme="minorHAnsi" w:hAnsiTheme="minorHAnsi" w:cstheme="minorHAnsi"/>
              </w:rPr>
              <w:t>-Female</w:t>
            </w:r>
          </w:p>
          <w:p w:rsidR="00B51DF9" w14:paraId="43539593" w14:textId="77777777">
            <w:pPr>
              <w:rPr>
                <w:rFonts w:asciiTheme="minorHAnsi" w:hAnsiTheme="minorHAnsi" w:cstheme="minorHAnsi"/>
              </w:rPr>
            </w:pPr>
            <w:r>
              <w:rPr>
                <w:rFonts w:asciiTheme="minorHAnsi" w:hAnsiTheme="minorHAnsi" w:cstheme="minorHAnsi"/>
              </w:rPr>
              <w:t>-Male</w:t>
            </w:r>
          </w:p>
          <w:p w:rsidR="00B51DF9" w14:paraId="556F35FD" w14:textId="77777777">
            <w:pPr>
              <w:rPr>
                <w:rFonts w:asciiTheme="minorHAnsi" w:hAnsiTheme="minorHAnsi" w:cstheme="minorHAnsi"/>
              </w:rPr>
            </w:pPr>
            <w:r>
              <w:rPr>
                <w:rFonts w:asciiTheme="minorHAnsi" w:hAnsiTheme="minorHAnsi" w:cstheme="minorHAnsi"/>
              </w:rPr>
              <w:t>-Transgender</w:t>
            </w:r>
          </w:p>
          <w:p w:rsidR="00B51DF9" w14:paraId="680252A1" w14:textId="2EE7EF22">
            <w:pPr>
              <w:rPr>
                <w:rFonts w:asciiTheme="minorHAnsi" w:hAnsiTheme="minorHAnsi" w:cstheme="minorHAnsi"/>
              </w:rPr>
            </w:pPr>
            <w:r>
              <w:rPr>
                <w:rFonts w:asciiTheme="minorHAnsi" w:hAnsiTheme="minorHAnsi" w:cstheme="minorHAnsi"/>
              </w:rPr>
              <w:t>-I use a different term [free text]</w:t>
            </w:r>
          </w:p>
        </w:tc>
        <w:tc>
          <w:tcPr>
            <w:tcW w:w="3510" w:type="dxa"/>
          </w:tcPr>
          <w:p w:rsidR="00053523" w14:paraId="3C28E48C" w14:textId="63F0FE2A">
            <w:pPr>
              <w:rPr>
                <w:rFonts w:asciiTheme="minorHAnsi" w:hAnsiTheme="minorHAnsi" w:cstheme="minorHAnsi"/>
              </w:rPr>
            </w:pPr>
            <w:r>
              <w:rPr>
                <w:rFonts w:asciiTheme="minorHAnsi" w:hAnsiTheme="minorHAnsi" w:cstheme="minorHAnsi"/>
              </w:rPr>
              <w:t>Delete this question for PMF</w:t>
            </w:r>
          </w:p>
        </w:tc>
      </w:tr>
      <w:tr w14:paraId="71847084" w14:textId="77777777" w:rsidTr="00642364">
        <w:tblPrEx>
          <w:tblW w:w="9895" w:type="dxa"/>
          <w:tblLook w:val="04A0"/>
        </w:tblPrEx>
        <w:tc>
          <w:tcPr>
            <w:tcW w:w="2337" w:type="dxa"/>
          </w:tcPr>
          <w:p w:rsidR="002E746B" w14:paraId="7BD900FB" w14:textId="43835856">
            <w:pPr>
              <w:rPr>
                <w:rFonts w:asciiTheme="minorHAnsi" w:hAnsiTheme="minorHAnsi" w:cstheme="minorHAnsi"/>
              </w:rPr>
            </w:pPr>
            <w:r>
              <w:rPr>
                <w:rFonts w:asciiTheme="minorHAnsi" w:hAnsiTheme="minorHAnsi" w:cstheme="minorHAnsi"/>
              </w:rPr>
              <w:t>Question Deletion</w:t>
            </w:r>
          </w:p>
        </w:tc>
        <w:tc>
          <w:tcPr>
            <w:tcW w:w="4048" w:type="dxa"/>
          </w:tcPr>
          <w:p w:rsidR="002E746B" w14:paraId="0D1EEFD7" w14:textId="77777777">
            <w:pPr>
              <w:rPr>
                <w:rFonts w:asciiTheme="minorHAnsi" w:hAnsiTheme="minorHAnsi" w:cstheme="minorHAnsi"/>
              </w:rPr>
            </w:pPr>
            <w:r>
              <w:rPr>
                <w:rFonts w:asciiTheme="minorHAnsi" w:hAnsiTheme="minorHAnsi" w:cstheme="minorHAnsi"/>
              </w:rPr>
              <w:t>What is your race? Select all that apply.</w:t>
            </w:r>
          </w:p>
          <w:p w:rsidR="00053523" w14:paraId="5E5070BD" w14:textId="1DC518F1">
            <w:pPr>
              <w:rPr>
                <w:rFonts w:asciiTheme="minorHAnsi" w:hAnsiTheme="minorHAnsi" w:cstheme="minorHAnsi"/>
              </w:rPr>
            </w:pPr>
            <w:r>
              <w:rPr>
                <w:rFonts w:asciiTheme="minorHAnsi" w:hAnsiTheme="minorHAnsi" w:cstheme="minorHAnsi"/>
              </w:rPr>
              <w:t>-American Indian or Alaska native</w:t>
            </w:r>
          </w:p>
          <w:p w:rsidR="00053523" w14:paraId="0504B389" w14:textId="2D5A8C1A">
            <w:pPr>
              <w:rPr>
                <w:rFonts w:asciiTheme="minorHAnsi" w:hAnsiTheme="minorHAnsi" w:cstheme="minorHAnsi"/>
              </w:rPr>
            </w:pPr>
            <w:r>
              <w:rPr>
                <w:rFonts w:asciiTheme="minorHAnsi" w:hAnsiTheme="minorHAnsi" w:cstheme="minorHAnsi"/>
              </w:rPr>
              <w:t>-Asian</w:t>
            </w:r>
          </w:p>
          <w:p w:rsidR="00053523" w14:paraId="57306E2A" w14:textId="05BD7DEB">
            <w:pPr>
              <w:rPr>
                <w:rFonts w:asciiTheme="minorHAnsi" w:hAnsiTheme="minorHAnsi" w:cstheme="minorHAnsi"/>
              </w:rPr>
            </w:pPr>
            <w:r>
              <w:rPr>
                <w:rFonts w:asciiTheme="minorHAnsi" w:hAnsiTheme="minorHAnsi" w:cstheme="minorHAnsi"/>
              </w:rPr>
              <w:t>-Black of African American</w:t>
            </w:r>
          </w:p>
          <w:p w:rsidR="00053523" w14:paraId="697E3D5D" w14:textId="519443E3">
            <w:pPr>
              <w:rPr>
                <w:rFonts w:asciiTheme="minorHAnsi" w:hAnsiTheme="minorHAnsi" w:cstheme="minorHAnsi"/>
              </w:rPr>
            </w:pPr>
            <w:r>
              <w:rPr>
                <w:rFonts w:asciiTheme="minorHAnsi" w:hAnsiTheme="minorHAnsi" w:cstheme="minorHAnsi"/>
              </w:rPr>
              <w:t>-Native Hawaiian or Other Pacific Islander</w:t>
            </w:r>
          </w:p>
          <w:p w:rsidR="00053523" w14:paraId="667819B9" w14:textId="3FFD390D">
            <w:pPr>
              <w:rPr>
                <w:rFonts w:asciiTheme="minorHAnsi" w:hAnsiTheme="minorHAnsi" w:cstheme="minorHAnsi"/>
              </w:rPr>
            </w:pPr>
            <w:r>
              <w:rPr>
                <w:rFonts w:asciiTheme="minorHAnsi" w:hAnsiTheme="minorHAnsi" w:cstheme="minorHAnsi"/>
              </w:rPr>
              <w:t>-White</w:t>
            </w:r>
          </w:p>
          <w:p w:rsidR="00053523" w14:paraId="4F07A002" w14:textId="70827C8A">
            <w:pPr>
              <w:rPr>
                <w:rFonts w:asciiTheme="minorHAnsi" w:hAnsiTheme="minorHAnsi" w:cstheme="minorHAnsi"/>
              </w:rPr>
            </w:pPr>
            <w:r>
              <w:rPr>
                <w:rFonts w:asciiTheme="minorHAnsi" w:hAnsiTheme="minorHAnsi" w:cstheme="minorHAnsi"/>
              </w:rPr>
              <w:t>-I prefer not to answer</w:t>
            </w:r>
          </w:p>
        </w:tc>
        <w:tc>
          <w:tcPr>
            <w:tcW w:w="3510" w:type="dxa"/>
          </w:tcPr>
          <w:p w:rsidR="002E746B" w14:paraId="72924C42" w14:textId="63298C7C">
            <w:pPr>
              <w:rPr>
                <w:rFonts w:asciiTheme="minorHAnsi" w:hAnsiTheme="minorHAnsi" w:cstheme="minorHAnsi"/>
              </w:rPr>
            </w:pPr>
            <w:r>
              <w:rPr>
                <w:rFonts w:asciiTheme="minorHAnsi" w:hAnsiTheme="minorHAnsi" w:cstheme="minorHAnsi"/>
              </w:rPr>
              <w:t>Delete this question for PMF</w:t>
            </w:r>
          </w:p>
        </w:tc>
      </w:tr>
      <w:tr w14:paraId="7BEFB4EC" w14:textId="77777777" w:rsidTr="00642364">
        <w:tblPrEx>
          <w:tblW w:w="9895" w:type="dxa"/>
          <w:tblLook w:val="04A0"/>
        </w:tblPrEx>
        <w:tc>
          <w:tcPr>
            <w:tcW w:w="2337" w:type="dxa"/>
          </w:tcPr>
          <w:p w:rsidR="002E746B" w14:paraId="4F74DBD2" w14:textId="30053CD6">
            <w:pPr>
              <w:rPr>
                <w:rFonts w:asciiTheme="minorHAnsi" w:hAnsiTheme="minorHAnsi" w:cstheme="minorHAnsi"/>
              </w:rPr>
            </w:pPr>
            <w:r>
              <w:rPr>
                <w:rFonts w:asciiTheme="minorHAnsi" w:hAnsiTheme="minorHAnsi" w:cstheme="minorHAnsi"/>
              </w:rPr>
              <w:t>Question Deletion</w:t>
            </w:r>
          </w:p>
        </w:tc>
        <w:tc>
          <w:tcPr>
            <w:tcW w:w="4048" w:type="dxa"/>
          </w:tcPr>
          <w:p w:rsidR="00053523" w14:paraId="458E587F" w14:textId="77777777">
            <w:pPr>
              <w:rPr>
                <w:rFonts w:asciiTheme="minorHAnsi" w:hAnsiTheme="minorHAnsi" w:cstheme="minorHAnsi"/>
              </w:rPr>
            </w:pPr>
            <w:r>
              <w:rPr>
                <w:rFonts w:asciiTheme="minorHAnsi" w:hAnsiTheme="minorHAnsi" w:cstheme="minorHAnsi"/>
              </w:rPr>
              <w:t>If you reside in the United States and are interested in participating in a recruitment event near you, please share your location information.</w:t>
            </w:r>
          </w:p>
          <w:p w:rsidR="00053523" w14:paraId="0F6920A8" w14:textId="77777777">
            <w:pPr>
              <w:rPr>
                <w:rFonts w:asciiTheme="minorHAnsi" w:hAnsiTheme="minorHAnsi" w:cstheme="minorHAnsi"/>
              </w:rPr>
            </w:pPr>
          </w:p>
          <w:p w:rsidR="00053523" w14:paraId="489FAB13" w14:textId="77777777">
            <w:pPr>
              <w:rPr>
                <w:rFonts w:asciiTheme="minorHAnsi" w:hAnsiTheme="minorHAnsi" w:cstheme="minorHAnsi"/>
              </w:rPr>
            </w:pPr>
            <w:r>
              <w:rPr>
                <w:rFonts w:asciiTheme="minorHAnsi" w:hAnsiTheme="minorHAnsi" w:cstheme="minorHAnsi"/>
              </w:rPr>
              <w:t xml:space="preserve">City: </w:t>
            </w:r>
          </w:p>
          <w:p w:rsidR="00053523" w14:paraId="5121E267" w14:textId="6615EB60">
            <w:pPr>
              <w:rPr>
                <w:rFonts w:asciiTheme="minorHAnsi" w:hAnsiTheme="minorHAnsi" w:cstheme="minorHAnsi"/>
              </w:rPr>
            </w:pPr>
            <w:r>
              <w:rPr>
                <w:rFonts w:asciiTheme="minorHAnsi" w:hAnsiTheme="minorHAnsi" w:cstheme="minorHAnsi"/>
              </w:rPr>
              <w:t xml:space="preserve">Territory: </w:t>
            </w:r>
          </w:p>
        </w:tc>
        <w:tc>
          <w:tcPr>
            <w:tcW w:w="3510" w:type="dxa"/>
          </w:tcPr>
          <w:p w:rsidR="002E746B" w14:paraId="1BF75E77" w14:textId="524988B6">
            <w:pPr>
              <w:rPr>
                <w:rFonts w:asciiTheme="minorHAnsi" w:hAnsiTheme="minorHAnsi" w:cstheme="minorHAnsi"/>
              </w:rPr>
            </w:pPr>
            <w:r>
              <w:rPr>
                <w:rFonts w:asciiTheme="minorHAnsi" w:hAnsiTheme="minorHAnsi" w:cstheme="minorHAnsi"/>
              </w:rPr>
              <w:t>Delete this question for PMF</w:t>
            </w:r>
          </w:p>
        </w:tc>
      </w:tr>
    </w:tbl>
    <w:p w:rsidR="00065312" w:rsidRPr="00AA0DEF" w14:paraId="71DEFBF9" w14:textId="77777777">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443F1"/>
    <w:multiLevelType w:val="multilevel"/>
    <w:tmpl w:val="4D7846A2"/>
    <w:lvl w:ilvl="0">
      <w:start w:va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94490"/>
    <w:multiLevelType w:val="hybridMultilevel"/>
    <w:tmpl w:val="0C54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861BCA"/>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A8347C"/>
    <w:multiLevelType w:val="hybridMultilevel"/>
    <w:tmpl w:val="17906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7608A"/>
    <w:multiLevelType w:val="hybridMultilevel"/>
    <w:tmpl w:val="7C14A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93538C"/>
    <w:multiLevelType w:val="hybridMultilevel"/>
    <w:tmpl w:val="E1D2AF72"/>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317612"/>
    <w:multiLevelType w:val="hybridMultilevel"/>
    <w:tmpl w:val="5680F8AE"/>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6519AE"/>
    <w:multiLevelType w:val="hybridMultilevel"/>
    <w:tmpl w:val="B5725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8E49E7"/>
    <w:multiLevelType w:val="hybridMultilevel"/>
    <w:tmpl w:val="B42A6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5E6033"/>
    <w:multiLevelType w:val="hybridMultilevel"/>
    <w:tmpl w:val="D30AC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D22CDE"/>
    <w:multiLevelType w:val="hybridMultilevel"/>
    <w:tmpl w:val="31CEF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5B7691"/>
    <w:multiLevelType w:val="hybridMultilevel"/>
    <w:tmpl w:val="210633B0"/>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A45F36"/>
    <w:multiLevelType w:val="hybridMultilevel"/>
    <w:tmpl w:val="5680F8AE"/>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E225FDE"/>
    <w:multiLevelType w:val="hybridMultilevel"/>
    <w:tmpl w:val="037E35C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7E5DD0"/>
    <w:multiLevelType w:val="hybridMultilevel"/>
    <w:tmpl w:val="466E6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F26252A"/>
    <w:multiLevelType w:val="hybridMultilevel"/>
    <w:tmpl w:val="B410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A207F5"/>
    <w:multiLevelType w:val="hybridMultilevel"/>
    <w:tmpl w:val="C5D2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8152D"/>
    <w:multiLevelType w:val="hybridMultilevel"/>
    <w:tmpl w:val="CD665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1938BA"/>
    <w:multiLevelType w:val="hybridMultilevel"/>
    <w:tmpl w:val="FF90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7C251B"/>
    <w:multiLevelType w:val="hybridMultilevel"/>
    <w:tmpl w:val="72A6D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592598C"/>
    <w:multiLevelType w:val="hybridMultilevel"/>
    <w:tmpl w:val="1F3A5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B56285"/>
    <w:multiLevelType w:val="hybridMultilevel"/>
    <w:tmpl w:val="BC78F3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425C8E"/>
    <w:multiLevelType w:val="multilevel"/>
    <w:tmpl w:val="078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E411C1"/>
    <w:multiLevelType w:val="hybridMultilevel"/>
    <w:tmpl w:val="B582E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6652BC"/>
    <w:multiLevelType w:val="hybridMultilevel"/>
    <w:tmpl w:val="40A8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989137">
    <w:abstractNumId w:val="10"/>
  </w:num>
  <w:num w:numId="2" w16cid:durableId="946500354">
    <w:abstractNumId w:val="20"/>
  </w:num>
  <w:num w:numId="3" w16cid:durableId="81996135">
    <w:abstractNumId w:val="16"/>
  </w:num>
  <w:num w:numId="4" w16cid:durableId="672340716">
    <w:abstractNumId w:val="9"/>
  </w:num>
  <w:num w:numId="5" w16cid:durableId="1131440549">
    <w:abstractNumId w:val="24"/>
  </w:num>
  <w:num w:numId="6" w16cid:durableId="1591966385">
    <w:abstractNumId w:val="23"/>
  </w:num>
  <w:num w:numId="7" w16cid:durableId="60519683">
    <w:abstractNumId w:val="13"/>
  </w:num>
  <w:num w:numId="8" w16cid:durableId="1113744259">
    <w:abstractNumId w:val="0"/>
  </w:num>
  <w:num w:numId="9" w16cid:durableId="754668651">
    <w:abstractNumId w:val="18"/>
  </w:num>
  <w:num w:numId="10" w16cid:durableId="556473672">
    <w:abstractNumId w:val="21"/>
  </w:num>
  <w:num w:numId="11" w16cid:durableId="908350518">
    <w:abstractNumId w:val="2"/>
  </w:num>
  <w:num w:numId="12" w16cid:durableId="647440851">
    <w:abstractNumId w:val="4"/>
  </w:num>
  <w:num w:numId="13" w16cid:durableId="1222136882">
    <w:abstractNumId w:val="8"/>
  </w:num>
  <w:num w:numId="14" w16cid:durableId="486439843">
    <w:abstractNumId w:val="17"/>
  </w:num>
  <w:num w:numId="15" w16cid:durableId="21711236">
    <w:abstractNumId w:val="19"/>
  </w:num>
  <w:num w:numId="16" w16cid:durableId="156309239">
    <w:abstractNumId w:val="14"/>
  </w:num>
  <w:num w:numId="17" w16cid:durableId="220752899">
    <w:abstractNumId w:val="22"/>
  </w:num>
  <w:num w:numId="18" w16cid:durableId="1554389629">
    <w:abstractNumId w:val="15"/>
  </w:num>
  <w:num w:numId="19" w16cid:durableId="1977682366">
    <w:abstractNumId w:val="25"/>
  </w:num>
  <w:num w:numId="20" w16cid:durableId="1748067654">
    <w:abstractNumId w:val="1"/>
  </w:num>
  <w:num w:numId="21" w16cid:durableId="289867194">
    <w:abstractNumId w:val="3"/>
  </w:num>
  <w:num w:numId="22" w16cid:durableId="1443643446">
    <w:abstractNumId w:val="11"/>
  </w:num>
  <w:num w:numId="23" w16cid:durableId="645401132">
    <w:abstractNumId w:val="5"/>
  </w:num>
  <w:num w:numId="24" w16cid:durableId="1990085494">
    <w:abstractNumId w:val="26"/>
  </w:num>
  <w:num w:numId="25" w16cid:durableId="678577748">
    <w:abstractNumId w:val="6"/>
  </w:num>
  <w:num w:numId="26" w16cid:durableId="1666401187">
    <w:abstractNumId w:val="12"/>
  </w:num>
  <w:num w:numId="27" w16cid:durableId="1543244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71F5"/>
    <w:rsid w:val="00007BC2"/>
    <w:rsid w:val="00007F5D"/>
    <w:rsid w:val="00013CE6"/>
    <w:rsid w:val="00013E12"/>
    <w:rsid w:val="0001661E"/>
    <w:rsid w:val="000173D3"/>
    <w:rsid w:val="000241F9"/>
    <w:rsid w:val="000304FD"/>
    <w:rsid w:val="00030D06"/>
    <w:rsid w:val="0003429A"/>
    <w:rsid w:val="0003447B"/>
    <w:rsid w:val="0003646E"/>
    <w:rsid w:val="00040EA0"/>
    <w:rsid w:val="000412F7"/>
    <w:rsid w:val="00042421"/>
    <w:rsid w:val="00047492"/>
    <w:rsid w:val="0005063F"/>
    <w:rsid w:val="00053523"/>
    <w:rsid w:val="0005355A"/>
    <w:rsid w:val="00060214"/>
    <w:rsid w:val="00061EDD"/>
    <w:rsid w:val="0006287F"/>
    <w:rsid w:val="00063D9E"/>
    <w:rsid w:val="00065312"/>
    <w:rsid w:val="00070A41"/>
    <w:rsid w:val="00071F66"/>
    <w:rsid w:val="00072BAA"/>
    <w:rsid w:val="000755FD"/>
    <w:rsid w:val="000808BF"/>
    <w:rsid w:val="000817B6"/>
    <w:rsid w:val="00082BAC"/>
    <w:rsid w:val="000842A6"/>
    <w:rsid w:val="00084981"/>
    <w:rsid w:val="000909F1"/>
    <w:rsid w:val="0009197C"/>
    <w:rsid w:val="00093B79"/>
    <w:rsid w:val="00095FAF"/>
    <w:rsid w:val="000975FE"/>
    <w:rsid w:val="000A062B"/>
    <w:rsid w:val="000A0EFB"/>
    <w:rsid w:val="000A1CA9"/>
    <w:rsid w:val="000A1E62"/>
    <w:rsid w:val="000A2F13"/>
    <w:rsid w:val="000A453B"/>
    <w:rsid w:val="000A4555"/>
    <w:rsid w:val="000A577E"/>
    <w:rsid w:val="000B11E0"/>
    <w:rsid w:val="000B6200"/>
    <w:rsid w:val="000C2160"/>
    <w:rsid w:val="000C6EC8"/>
    <w:rsid w:val="000C7F7F"/>
    <w:rsid w:val="000D0718"/>
    <w:rsid w:val="000D1E80"/>
    <w:rsid w:val="000D27FD"/>
    <w:rsid w:val="000D3395"/>
    <w:rsid w:val="000E05E2"/>
    <w:rsid w:val="000E2616"/>
    <w:rsid w:val="000E2D29"/>
    <w:rsid w:val="000E4DF1"/>
    <w:rsid w:val="000F4576"/>
    <w:rsid w:val="000F5D19"/>
    <w:rsid w:val="00100E5F"/>
    <w:rsid w:val="00100F60"/>
    <w:rsid w:val="00102898"/>
    <w:rsid w:val="00107BAA"/>
    <w:rsid w:val="00110F0F"/>
    <w:rsid w:val="001123AF"/>
    <w:rsid w:val="0011303D"/>
    <w:rsid w:val="00115C4E"/>
    <w:rsid w:val="00117B6D"/>
    <w:rsid w:val="0012339D"/>
    <w:rsid w:val="00125245"/>
    <w:rsid w:val="001277F4"/>
    <w:rsid w:val="00132D6F"/>
    <w:rsid w:val="00132EEB"/>
    <w:rsid w:val="001365F3"/>
    <w:rsid w:val="00136653"/>
    <w:rsid w:val="001435BD"/>
    <w:rsid w:val="001506B5"/>
    <w:rsid w:val="00153593"/>
    <w:rsid w:val="0015361F"/>
    <w:rsid w:val="00154DA9"/>
    <w:rsid w:val="00156B3E"/>
    <w:rsid w:val="00160BE5"/>
    <w:rsid w:val="001628A3"/>
    <w:rsid w:val="00163348"/>
    <w:rsid w:val="001716FD"/>
    <w:rsid w:val="0017200E"/>
    <w:rsid w:val="001732D2"/>
    <w:rsid w:val="0017489D"/>
    <w:rsid w:val="00185CF8"/>
    <w:rsid w:val="00185E78"/>
    <w:rsid w:val="00191946"/>
    <w:rsid w:val="00193519"/>
    <w:rsid w:val="00193A4D"/>
    <w:rsid w:val="0019490E"/>
    <w:rsid w:val="00195FDF"/>
    <w:rsid w:val="00196AAC"/>
    <w:rsid w:val="00197778"/>
    <w:rsid w:val="001A1EA0"/>
    <w:rsid w:val="001A2510"/>
    <w:rsid w:val="001B07FC"/>
    <w:rsid w:val="001B0DD0"/>
    <w:rsid w:val="001B254B"/>
    <w:rsid w:val="001B2CB4"/>
    <w:rsid w:val="001C2459"/>
    <w:rsid w:val="001C4873"/>
    <w:rsid w:val="001D02BA"/>
    <w:rsid w:val="001D2B50"/>
    <w:rsid w:val="001D3196"/>
    <w:rsid w:val="001D5642"/>
    <w:rsid w:val="001D6906"/>
    <w:rsid w:val="001D7148"/>
    <w:rsid w:val="001D7F34"/>
    <w:rsid w:val="001E0C90"/>
    <w:rsid w:val="001E28E2"/>
    <w:rsid w:val="001E372E"/>
    <w:rsid w:val="001E5229"/>
    <w:rsid w:val="001F3265"/>
    <w:rsid w:val="001F4897"/>
    <w:rsid w:val="001F7170"/>
    <w:rsid w:val="00200025"/>
    <w:rsid w:val="00204301"/>
    <w:rsid w:val="00211D2A"/>
    <w:rsid w:val="00212002"/>
    <w:rsid w:val="00213993"/>
    <w:rsid w:val="002163E0"/>
    <w:rsid w:val="00217707"/>
    <w:rsid w:val="002209C6"/>
    <w:rsid w:val="00221412"/>
    <w:rsid w:val="00222937"/>
    <w:rsid w:val="00231199"/>
    <w:rsid w:val="00232D17"/>
    <w:rsid w:val="0024162A"/>
    <w:rsid w:val="002447A4"/>
    <w:rsid w:val="0025023C"/>
    <w:rsid w:val="00253394"/>
    <w:rsid w:val="00253D34"/>
    <w:rsid w:val="00260C51"/>
    <w:rsid w:val="002619EE"/>
    <w:rsid w:val="00265FA3"/>
    <w:rsid w:val="00267504"/>
    <w:rsid w:val="00272434"/>
    <w:rsid w:val="002724E4"/>
    <w:rsid w:val="002725A9"/>
    <w:rsid w:val="00273712"/>
    <w:rsid w:val="00277525"/>
    <w:rsid w:val="002815F0"/>
    <w:rsid w:val="00286568"/>
    <w:rsid w:val="00290434"/>
    <w:rsid w:val="00294D9A"/>
    <w:rsid w:val="002959A1"/>
    <w:rsid w:val="002A04E7"/>
    <w:rsid w:val="002A097F"/>
    <w:rsid w:val="002A46E2"/>
    <w:rsid w:val="002A5E10"/>
    <w:rsid w:val="002B2656"/>
    <w:rsid w:val="002B481A"/>
    <w:rsid w:val="002B4F4A"/>
    <w:rsid w:val="002C017C"/>
    <w:rsid w:val="002C1D29"/>
    <w:rsid w:val="002C233C"/>
    <w:rsid w:val="002D3351"/>
    <w:rsid w:val="002D7E30"/>
    <w:rsid w:val="002E215B"/>
    <w:rsid w:val="002E292A"/>
    <w:rsid w:val="002E2B3B"/>
    <w:rsid w:val="002E746B"/>
    <w:rsid w:val="002F0976"/>
    <w:rsid w:val="002F0EBF"/>
    <w:rsid w:val="002F1073"/>
    <w:rsid w:val="002F2389"/>
    <w:rsid w:val="002F4F27"/>
    <w:rsid w:val="002F7FC5"/>
    <w:rsid w:val="00302E02"/>
    <w:rsid w:val="003041B2"/>
    <w:rsid w:val="00307928"/>
    <w:rsid w:val="003136FF"/>
    <w:rsid w:val="00313E18"/>
    <w:rsid w:val="00317495"/>
    <w:rsid w:val="00320451"/>
    <w:rsid w:val="00320A66"/>
    <w:rsid w:val="0032177B"/>
    <w:rsid w:val="00321AA0"/>
    <w:rsid w:val="00322724"/>
    <w:rsid w:val="00322C8F"/>
    <w:rsid w:val="0032527A"/>
    <w:rsid w:val="0032616C"/>
    <w:rsid w:val="00332250"/>
    <w:rsid w:val="00332EBA"/>
    <w:rsid w:val="0033371B"/>
    <w:rsid w:val="003361E3"/>
    <w:rsid w:val="003407F7"/>
    <w:rsid w:val="00344F6F"/>
    <w:rsid w:val="00347264"/>
    <w:rsid w:val="00350F92"/>
    <w:rsid w:val="00353069"/>
    <w:rsid w:val="0035470B"/>
    <w:rsid w:val="00355778"/>
    <w:rsid w:val="00357140"/>
    <w:rsid w:val="00362CBF"/>
    <w:rsid w:val="00362EF3"/>
    <w:rsid w:val="00363472"/>
    <w:rsid w:val="0036679C"/>
    <w:rsid w:val="003707A0"/>
    <w:rsid w:val="00371C8B"/>
    <w:rsid w:val="00372387"/>
    <w:rsid w:val="00376E51"/>
    <w:rsid w:val="003908CE"/>
    <w:rsid w:val="00395705"/>
    <w:rsid w:val="003958A5"/>
    <w:rsid w:val="003A0AC6"/>
    <w:rsid w:val="003A544D"/>
    <w:rsid w:val="003A65DE"/>
    <w:rsid w:val="003A7C3C"/>
    <w:rsid w:val="003B2D86"/>
    <w:rsid w:val="003B40EA"/>
    <w:rsid w:val="003B57D9"/>
    <w:rsid w:val="003B7C7F"/>
    <w:rsid w:val="003C14DE"/>
    <w:rsid w:val="003C1AD8"/>
    <w:rsid w:val="003C3E98"/>
    <w:rsid w:val="003C5712"/>
    <w:rsid w:val="003C6D2A"/>
    <w:rsid w:val="003C6F84"/>
    <w:rsid w:val="003C7DE0"/>
    <w:rsid w:val="003D0C2A"/>
    <w:rsid w:val="003D52DD"/>
    <w:rsid w:val="003D6074"/>
    <w:rsid w:val="003E637D"/>
    <w:rsid w:val="003E6DA1"/>
    <w:rsid w:val="003F003A"/>
    <w:rsid w:val="003F099E"/>
    <w:rsid w:val="003F324A"/>
    <w:rsid w:val="003F682D"/>
    <w:rsid w:val="003F6EE4"/>
    <w:rsid w:val="003F7A3B"/>
    <w:rsid w:val="003F7D7D"/>
    <w:rsid w:val="00402415"/>
    <w:rsid w:val="00402ED6"/>
    <w:rsid w:val="0040322F"/>
    <w:rsid w:val="00403479"/>
    <w:rsid w:val="00416E5C"/>
    <w:rsid w:val="004219A1"/>
    <w:rsid w:val="00422929"/>
    <w:rsid w:val="004246B7"/>
    <w:rsid w:val="00425691"/>
    <w:rsid w:val="00425CD2"/>
    <w:rsid w:val="004268F7"/>
    <w:rsid w:val="004270BA"/>
    <w:rsid w:val="00430726"/>
    <w:rsid w:val="00430E24"/>
    <w:rsid w:val="00436CA0"/>
    <w:rsid w:val="00436DE7"/>
    <w:rsid w:val="00441176"/>
    <w:rsid w:val="00447368"/>
    <w:rsid w:val="0044755C"/>
    <w:rsid w:val="004523EF"/>
    <w:rsid w:val="00454E05"/>
    <w:rsid w:val="00456211"/>
    <w:rsid w:val="004574D2"/>
    <w:rsid w:val="00470C07"/>
    <w:rsid w:val="00472D84"/>
    <w:rsid w:val="004734E1"/>
    <w:rsid w:val="0047402F"/>
    <w:rsid w:val="00474823"/>
    <w:rsid w:val="0048229B"/>
    <w:rsid w:val="00486D2D"/>
    <w:rsid w:val="00490647"/>
    <w:rsid w:val="00490810"/>
    <w:rsid w:val="00496913"/>
    <w:rsid w:val="004A1D5A"/>
    <w:rsid w:val="004A3096"/>
    <w:rsid w:val="004A6213"/>
    <w:rsid w:val="004B01A3"/>
    <w:rsid w:val="004B0FCD"/>
    <w:rsid w:val="004B1F66"/>
    <w:rsid w:val="004B480E"/>
    <w:rsid w:val="004B5F1B"/>
    <w:rsid w:val="004C0135"/>
    <w:rsid w:val="004C07CD"/>
    <w:rsid w:val="004C230A"/>
    <w:rsid w:val="004C33F4"/>
    <w:rsid w:val="004C4201"/>
    <w:rsid w:val="004C4A6F"/>
    <w:rsid w:val="004D124B"/>
    <w:rsid w:val="004D1312"/>
    <w:rsid w:val="004D13E4"/>
    <w:rsid w:val="004D3082"/>
    <w:rsid w:val="004D4211"/>
    <w:rsid w:val="004D6492"/>
    <w:rsid w:val="004E29E3"/>
    <w:rsid w:val="004F59FC"/>
    <w:rsid w:val="004F5C5A"/>
    <w:rsid w:val="004F6695"/>
    <w:rsid w:val="00501548"/>
    <w:rsid w:val="00507549"/>
    <w:rsid w:val="00513B7C"/>
    <w:rsid w:val="00520E1E"/>
    <w:rsid w:val="005217A8"/>
    <w:rsid w:val="00525E68"/>
    <w:rsid w:val="00527CBC"/>
    <w:rsid w:val="005343B4"/>
    <w:rsid w:val="00535C9D"/>
    <w:rsid w:val="005368C6"/>
    <w:rsid w:val="00536973"/>
    <w:rsid w:val="00536E5A"/>
    <w:rsid w:val="00537005"/>
    <w:rsid w:val="00542F0C"/>
    <w:rsid w:val="0054362B"/>
    <w:rsid w:val="00545408"/>
    <w:rsid w:val="005473B7"/>
    <w:rsid w:val="00551576"/>
    <w:rsid w:val="00556D45"/>
    <w:rsid w:val="00560109"/>
    <w:rsid w:val="00560BC2"/>
    <w:rsid w:val="005620A8"/>
    <w:rsid w:val="00562196"/>
    <w:rsid w:val="00563AB5"/>
    <w:rsid w:val="00566D2C"/>
    <w:rsid w:val="00567BE2"/>
    <w:rsid w:val="00570C67"/>
    <w:rsid w:val="00573B75"/>
    <w:rsid w:val="00590626"/>
    <w:rsid w:val="005A77AE"/>
    <w:rsid w:val="005A7DF6"/>
    <w:rsid w:val="005B185B"/>
    <w:rsid w:val="005B3CC8"/>
    <w:rsid w:val="005B4091"/>
    <w:rsid w:val="005B5B8E"/>
    <w:rsid w:val="005B5F49"/>
    <w:rsid w:val="005B608D"/>
    <w:rsid w:val="005B7C6C"/>
    <w:rsid w:val="005C265E"/>
    <w:rsid w:val="005D3D79"/>
    <w:rsid w:val="005D5DF6"/>
    <w:rsid w:val="005D7925"/>
    <w:rsid w:val="005D7BB1"/>
    <w:rsid w:val="005E04AA"/>
    <w:rsid w:val="005E112D"/>
    <w:rsid w:val="005E1766"/>
    <w:rsid w:val="005E2B62"/>
    <w:rsid w:val="005E39A6"/>
    <w:rsid w:val="005E5CAA"/>
    <w:rsid w:val="005E7260"/>
    <w:rsid w:val="005F0206"/>
    <w:rsid w:val="005F1841"/>
    <w:rsid w:val="005F33E3"/>
    <w:rsid w:val="005F6A7B"/>
    <w:rsid w:val="005F725A"/>
    <w:rsid w:val="00600754"/>
    <w:rsid w:val="00603D6A"/>
    <w:rsid w:val="00604898"/>
    <w:rsid w:val="00605898"/>
    <w:rsid w:val="00612AD5"/>
    <w:rsid w:val="00615428"/>
    <w:rsid w:val="006163A7"/>
    <w:rsid w:val="00620AFA"/>
    <w:rsid w:val="00620B47"/>
    <w:rsid w:val="00625A75"/>
    <w:rsid w:val="00627D23"/>
    <w:rsid w:val="006301C2"/>
    <w:rsid w:val="0063684C"/>
    <w:rsid w:val="00636F96"/>
    <w:rsid w:val="00642364"/>
    <w:rsid w:val="00642B9A"/>
    <w:rsid w:val="006439E8"/>
    <w:rsid w:val="0064508E"/>
    <w:rsid w:val="00645490"/>
    <w:rsid w:val="00650052"/>
    <w:rsid w:val="006541D5"/>
    <w:rsid w:val="00656E93"/>
    <w:rsid w:val="0066347D"/>
    <w:rsid w:val="00670BBD"/>
    <w:rsid w:val="006755BF"/>
    <w:rsid w:val="00681B01"/>
    <w:rsid w:val="006820C9"/>
    <w:rsid w:val="0068294D"/>
    <w:rsid w:val="00685AD2"/>
    <w:rsid w:val="00685DFB"/>
    <w:rsid w:val="00687D7D"/>
    <w:rsid w:val="0069364B"/>
    <w:rsid w:val="006938DA"/>
    <w:rsid w:val="00694B4B"/>
    <w:rsid w:val="006A092B"/>
    <w:rsid w:val="006A198A"/>
    <w:rsid w:val="006A3BE9"/>
    <w:rsid w:val="006A3D71"/>
    <w:rsid w:val="006A5EE0"/>
    <w:rsid w:val="006A7B31"/>
    <w:rsid w:val="006B2296"/>
    <w:rsid w:val="006B2F3B"/>
    <w:rsid w:val="006B60F0"/>
    <w:rsid w:val="006B6397"/>
    <w:rsid w:val="006C40AF"/>
    <w:rsid w:val="006C411D"/>
    <w:rsid w:val="006D39D0"/>
    <w:rsid w:val="006E38E9"/>
    <w:rsid w:val="006E7B48"/>
    <w:rsid w:val="006F06F7"/>
    <w:rsid w:val="006F4CF7"/>
    <w:rsid w:val="006F5169"/>
    <w:rsid w:val="006F57B9"/>
    <w:rsid w:val="006F761A"/>
    <w:rsid w:val="0070178D"/>
    <w:rsid w:val="00703A76"/>
    <w:rsid w:val="00710A6C"/>
    <w:rsid w:val="00711E74"/>
    <w:rsid w:val="00715B27"/>
    <w:rsid w:val="00716185"/>
    <w:rsid w:val="00717EC5"/>
    <w:rsid w:val="00720CDD"/>
    <w:rsid w:val="00721445"/>
    <w:rsid w:val="00731078"/>
    <w:rsid w:val="00732DAA"/>
    <w:rsid w:val="007332BB"/>
    <w:rsid w:val="00734632"/>
    <w:rsid w:val="0073493D"/>
    <w:rsid w:val="007362C5"/>
    <w:rsid w:val="0073714E"/>
    <w:rsid w:val="00737C41"/>
    <w:rsid w:val="00740EDE"/>
    <w:rsid w:val="007418BE"/>
    <w:rsid w:val="007455D9"/>
    <w:rsid w:val="00755210"/>
    <w:rsid w:val="00756336"/>
    <w:rsid w:val="00756759"/>
    <w:rsid w:val="00761591"/>
    <w:rsid w:val="0076567C"/>
    <w:rsid w:val="00766F0E"/>
    <w:rsid w:val="0077317D"/>
    <w:rsid w:val="007741DB"/>
    <w:rsid w:val="00782901"/>
    <w:rsid w:val="007853B3"/>
    <w:rsid w:val="0078561C"/>
    <w:rsid w:val="007938C7"/>
    <w:rsid w:val="00795157"/>
    <w:rsid w:val="00796E60"/>
    <w:rsid w:val="00796F20"/>
    <w:rsid w:val="007A3766"/>
    <w:rsid w:val="007A4698"/>
    <w:rsid w:val="007A54A1"/>
    <w:rsid w:val="007B0D2E"/>
    <w:rsid w:val="007B4AA4"/>
    <w:rsid w:val="007B7EA7"/>
    <w:rsid w:val="007C00B8"/>
    <w:rsid w:val="007C117D"/>
    <w:rsid w:val="007C389C"/>
    <w:rsid w:val="007D02E8"/>
    <w:rsid w:val="007D2FE7"/>
    <w:rsid w:val="007D355E"/>
    <w:rsid w:val="007D3B94"/>
    <w:rsid w:val="007D48AF"/>
    <w:rsid w:val="007D7B05"/>
    <w:rsid w:val="007E0C79"/>
    <w:rsid w:val="007E2F9E"/>
    <w:rsid w:val="007E5430"/>
    <w:rsid w:val="007E5797"/>
    <w:rsid w:val="007E7231"/>
    <w:rsid w:val="007F0753"/>
    <w:rsid w:val="007F43EB"/>
    <w:rsid w:val="007F52C6"/>
    <w:rsid w:val="007F5FAC"/>
    <w:rsid w:val="007F6446"/>
    <w:rsid w:val="00801A6A"/>
    <w:rsid w:val="008022FD"/>
    <w:rsid w:val="00804517"/>
    <w:rsid w:val="00805221"/>
    <w:rsid w:val="00811B76"/>
    <w:rsid w:val="00820637"/>
    <w:rsid w:val="00825859"/>
    <w:rsid w:val="008336E6"/>
    <w:rsid w:val="00833CCA"/>
    <w:rsid w:val="0083472B"/>
    <w:rsid w:val="0084597A"/>
    <w:rsid w:val="008463AD"/>
    <w:rsid w:val="0084791B"/>
    <w:rsid w:val="00852636"/>
    <w:rsid w:val="0085349F"/>
    <w:rsid w:val="00853AC8"/>
    <w:rsid w:val="00854290"/>
    <w:rsid w:val="0085772D"/>
    <w:rsid w:val="00860953"/>
    <w:rsid w:val="00861290"/>
    <w:rsid w:val="00862B04"/>
    <w:rsid w:val="00863D3A"/>
    <w:rsid w:val="008654C6"/>
    <w:rsid w:val="00865623"/>
    <w:rsid w:val="00865B20"/>
    <w:rsid w:val="008700C1"/>
    <w:rsid w:val="00870A83"/>
    <w:rsid w:val="008742F0"/>
    <w:rsid w:val="00877C08"/>
    <w:rsid w:val="00877FD8"/>
    <w:rsid w:val="00882A35"/>
    <w:rsid w:val="00882B44"/>
    <w:rsid w:val="00883934"/>
    <w:rsid w:val="0088520F"/>
    <w:rsid w:val="00887E50"/>
    <w:rsid w:val="008911A0"/>
    <w:rsid w:val="00891B7C"/>
    <w:rsid w:val="008A23E1"/>
    <w:rsid w:val="008A5FE4"/>
    <w:rsid w:val="008A6CD7"/>
    <w:rsid w:val="008A7992"/>
    <w:rsid w:val="008B2065"/>
    <w:rsid w:val="008B3824"/>
    <w:rsid w:val="008B4CED"/>
    <w:rsid w:val="008B5CC8"/>
    <w:rsid w:val="008C0906"/>
    <w:rsid w:val="008C11A1"/>
    <w:rsid w:val="008C1BC4"/>
    <w:rsid w:val="008C51F1"/>
    <w:rsid w:val="008D4087"/>
    <w:rsid w:val="008E5187"/>
    <w:rsid w:val="008E64C9"/>
    <w:rsid w:val="008F2881"/>
    <w:rsid w:val="008F48A8"/>
    <w:rsid w:val="008F5813"/>
    <w:rsid w:val="008F620A"/>
    <w:rsid w:val="008F7F80"/>
    <w:rsid w:val="0090032F"/>
    <w:rsid w:val="009051CA"/>
    <w:rsid w:val="00906F3D"/>
    <w:rsid w:val="009137DC"/>
    <w:rsid w:val="0091480D"/>
    <w:rsid w:val="00915C23"/>
    <w:rsid w:val="0092043E"/>
    <w:rsid w:val="009219AC"/>
    <w:rsid w:val="009233DC"/>
    <w:rsid w:val="00924370"/>
    <w:rsid w:val="009247E6"/>
    <w:rsid w:val="0092742E"/>
    <w:rsid w:val="00934F8C"/>
    <w:rsid w:val="009369E4"/>
    <w:rsid w:val="00937130"/>
    <w:rsid w:val="009429EA"/>
    <w:rsid w:val="00950ADF"/>
    <w:rsid w:val="00957FC4"/>
    <w:rsid w:val="00960C65"/>
    <w:rsid w:val="00960F64"/>
    <w:rsid w:val="00961791"/>
    <w:rsid w:val="00963F1B"/>
    <w:rsid w:val="00964042"/>
    <w:rsid w:val="0096465D"/>
    <w:rsid w:val="00965EF5"/>
    <w:rsid w:val="00967795"/>
    <w:rsid w:val="00967F66"/>
    <w:rsid w:val="009755B3"/>
    <w:rsid w:val="00981FD5"/>
    <w:rsid w:val="00983434"/>
    <w:rsid w:val="00983EE4"/>
    <w:rsid w:val="00984F8F"/>
    <w:rsid w:val="009856ED"/>
    <w:rsid w:val="00985901"/>
    <w:rsid w:val="009A0BEF"/>
    <w:rsid w:val="009A2C91"/>
    <w:rsid w:val="009A2DEF"/>
    <w:rsid w:val="009A3210"/>
    <w:rsid w:val="009A6C6C"/>
    <w:rsid w:val="009B28F8"/>
    <w:rsid w:val="009B35BD"/>
    <w:rsid w:val="009B7190"/>
    <w:rsid w:val="009C66A8"/>
    <w:rsid w:val="009D049C"/>
    <w:rsid w:val="009D46B7"/>
    <w:rsid w:val="009D4ADF"/>
    <w:rsid w:val="009D51C9"/>
    <w:rsid w:val="009E209E"/>
    <w:rsid w:val="009E20C4"/>
    <w:rsid w:val="009E4280"/>
    <w:rsid w:val="009E6CC0"/>
    <w:rsid w:val="009F2BA2"/>
    <w:rsid w:val="009F3CC9"/>
    <w:rsid w:val="009F4B82"/>
    <w:rsid w:val="009F558F"/>
    <w:rsid w:val="00A0103C"/>
    <w:rsid w:val="00A06683"/>
    <w:rsid w:val="00A10E61"/>
    <w:rsid w:val="00A12255"/>
    <w:rsid w:val="00A13BE4"/>
    <w:rsid w:val="00A15C80"/>
    <w:rsid w:val="00A16F45"/>
    <w:rsid w:val="00A249F4"/>
    <w:rsid w:val="00A252BB"/>
    <w:rsid w:val="00A32BFE"/>
    <w:rsid w:val="00A43AAA"/>
    <w:rsid w:val="00A44493"/>
    <w:rsid w:val="00A4504A"/>
    <w:rsid w:val="00A45E04"/>
    <w:rsid w:val="00A472D1"/>
    <w:rsid w:val="00A50617"/>
    <w:rsid w:val="00A50E66"/>
    <w:rsid w:val="00A50F60"/>
    <w:rsid w:val="00A50F7C"/>
    <w:rsid w:val="00A5253F"/>
    <w:rsid w:val="00A546C8"/>
    <w:rsid w:val="00A553D5"/>
    <w:rsid w:val="00A56698"/>
    <w:rsid w:val="00A61437"/>
    <w:rsid w:val="00A61CE9"/>
    <w:rsid w:val="00A61E18"/>
    <w:rsid w:val="00A62418"/>
    <w:rsid w:val="00A64578"/>
    <w:rsid w:val="00A656D3"/>
    <w:rsid w:val="00A66D53"/>
    <w:rsid w:val="00A66DE8"/>
    <w:rsid w:val="00A7146B"/>
    <w:rsid w:val="00A71C1D"/>
    <w:rsid w:val="00A91046"/>
    <w:rsid w:val="00A9407A"/>
    <w:rsid w:val="00AA02CF"/>
    <w:rsid w:val="00AA08CA"/>
    <w:rsid w:val="00AA0DEF"/>
    <w:rsid w:val="00AA29C2"/>
    <w:rsid w:val="00AA6124"/>
    <w:rsid w:val="00AA723E"/>
    <w:rsid w:val="00AA7BF4"/>
    <w:rsid w:val="00AB599E"/>
    <w:rsid w:val="00AC0EE0"/>
    <w:rsid w:val="00AC1615"/>
    <w:rsid w:val="00AC25CF"/>
    <w:rsid w:val="00AC2D71"/>
    <w:rsid w:val="00AC2D98"/>
    <w:rsid w:val="00AC2DBC"/>
    <w:rsid w:val="00AC322B"/>
    <w:rsid w:val="00AC41A4"/>
    <w:rsid w:val="00AC7B1A"/>
    <w:rsid w:val="00AD2518"/>
    <w:rsid w:val="00AD3FB1"/>
    <w:rsid w:val="00AD51B2"/>
    <w:rsid w:val="00AD7574"/>
    <w:rsid w:val="00AE0F98"/>
    <w:rsid w:val="00AE1EA2"/>
    <w:rsid w:val="00AF0AC8"/>
    <w:rsid w:val="00AF0DB6"/>
    <w:rsid w:val="00AF4B84"/>
    <w:rsid w:val="00B01804"/>
    <w:rsid w:val="00B0239A"/>
    <w:rsid w:val="00B04FF3"/>
    <w:rsid w:val="00B11E4C"/>
    <w:rsid w:val="00B1239C"/>
    <w:rsid w:val="00B16305"/>
    <w:rsid w:val="00B2079F"/>
    <w:rsid w:val="00B2216B"/>
    <w:rsid w:val="00B24606"/>
    <w:rsid w:val="00B24F0E"/>
    <w:rsid w:val="00B34E47"/>
    <w:rsid w:val="00B362DC"/>
    <w:rsid w:val="00B37904"/>
    <w:rsid w:val="00B42B12"/>
    <w:rsid w:val="00B4684B"/>
    <w:rsid w:val="00B47A9D"/>
    <w:rsid w:val="00B5088C"/>
    <w:rsid w:val="00B51DF9"/>
    <w:rsid w:val="00B5343B"/>
    <w:rsid w:val="00B57063"/>
    <w:rsid w:val="00B571B6"/>
    <w:rsid w:val="00B572B8"/>
    <w:rsid w:val="00B637C6"/>
    <w:rsid w:val="00B65FE2"/>
    <w:rsid w:val="00B66EFA"/>
    <w:rsid w:val="00B7173E"/>
    <w:rsid w:val="00B72B41"/>
    <w:rsid w:val="00B75078"/>
    <w:rsid w:val="00B826EF"/>
    <w:rsid w:val="00B83A9F"/>
    <w:rsid w:val="00B85F3A"/>
    <w:rsid w:val="00B871F9"/>
    <w:rsid w:val="00B876EB"/>
    <w:rsid w:val="00B932A4"/>
    <w:rsid w:val="00B937B9"/>
    <w:rsid w:val="00B951E2"/>
    <w:rsid w:val="00B95A14"/>
    <w:rsid w:val="00B962E2"/>
    <w:rsid w:val="00BB0111"/>
    <w:rsid w:val="00BC0FD9"/>
    <w:rsid w:val="00BC5816"/>
    <w:rsid w:val="00BD1E9D"/>
    <w:rsid w:val="00BD2F50"/>
    <w:rsid w:val="00BE3F92"/>
    <w:rsid w:val="00BE420D"/>
    <w:rsid w:val="00BE61D4"/>
    <w:rsid w:val="00BE63BB"/>
    <w:rsid w:val="00BF076F"/>
    <w:rsid w:val="00BF16A0"/>
    <w:rsid w:val="00BF49E8"/>
    <w:rsid w:val="00C0014B"/>
    <w:rsid w:val="00C01D8F"/>
    <w:rsid w:val="00C04F0E"/>
    <w:rsid w:val="00C071DB"/>
    <w:rsid w:val="00C109CB"/>
    <w:rsid w:val="00C10F58"/>
    <w:rsid w:val="00C142E3"/>
    <w:rsid w:val="00C16AAA"/>
    <w:rsid w:val="00C20542"/>
    <w:rsid w:val="00C217D7"/>
    <w:rsid w:val="00C25469"/>
    <w:rsid w:val="00C25BBB"/>
    <w:rsid w:val="00C27747"/>
    <w:rsid w:val="00C3039B"/>
    <w:rsid w:val="00C33590"/>
    <w:rsid w:val="00C3626F"/>
    <w:rsid w:val="00C3710E"/>
    <w:rsid w:val="00C40115"/>
    <w:rsid w:val="00C45399"/>
    <w:rsid w:val="00C458E6"/>
    <w:rsid w:val="00C47621"/>
    <w:rsid w:val="00C50E9C"/>
    <w:rsid w:val="00C51E78"/>
    <w:rsid w:val="00C52A4C"/>
    <w:rsid w:val="00C53DCF"/>
    <w:rsid w:val="00C557FE"/>
    <w:rsid w:val="00C574D8"/>
    <w:rsid w:val="00C61076"/>
    <w:rsid w:val="00C620FF"/>
    <w:rsid w:val="00C62A90"/>
    <w:rsid w:val="00C67D37"/>
    <w:rsid w:val="00C7061F"/>
    <w:rsid w:val="00C70E72"/>
    <w:rsid w:val="00C754EA"/>
    <w:rsid w:val="00C769EC"/>
    <w:rsid w:val="00C77310"/>
    <w:rsid w:val="00C805F2"/>
    <w:rsid w:val="00C8298C"/>
    <w:rsid w:val="00C83E88"/>
    <w:rsid w:val="00C86C84"/>
    <w:rsid w:val="00C902E8"/>
    <w:rsid w:val="00C9037E"/>
    <w:rsid w:val="00C92BD0"/>
    <w:rsid w:val="00C94043"/>
    <w:rsid w:val="00C952F4"/>
    <w:rsid w:val="00CA14F1"/>
    <w:rsid w:val="00CA2A53"/>
    <w:rsid w:val="00CA2E9E"/>
    <w:rsid w:val="00CA394A"/>
    <w:rsid w:val="00CA4186"/>
    <w:rsid w:val="00CA665E"/>
    <w:rsid w:val="00CA755E"/>
    <w:rsid w:val="00CA7865"/>
    <w:rsid w:val="00CB0A29"/>
    <w:rsid w:val="00CB59D3"/>
    <w:rsid w:val="00CB59FC"/>
    <w:rsid w:val="00CB6B0E"/>
    <w:rsid w:val="00CB6B45"/>
    <w:rsid w:val="00CB7747"/>
    <w:rsid w:val="00CC1B73"/>
    <w:rsid w:val="00CC1EC2"/>
    <w:rsid w:val="00CC33CC"/>
    <w:rsid w:val="00CC3465"/>
    <w:rsid w:val="00CC3750"/>
    <w:rsid w:val="00CD14EF"/>
    <w:rsid w:val="00CD2A4A"/>
    <w:rsid w:val="00CD477A"/>
    <w:rsid w:val="00CD5F1B"/>
    <w:rsid w:val="00CD5F24"/>
    <w:rsid w:val="00CE26DE"/>
    <w:rsid w:val="00CE2883"/>
    <w:rsid w:val="00CF1C0C"/>
    <w:rsid w:val="00CF31AB"/>
    <w:rsid w:val="00CF4B08"/>
    <w:rsid w:val="00CF4CF1"/>
    <w:rsid w:val="00CF4F10"/>
    <w:rsid w:val="00CF6CD0"/>
    <w:rsid w:val="00D015D8"/>
    <w:rsid w:val="00D02B56"/>
    <w:rsid w:val="00D0353B"/>
    <w:rsid w:val="00D06C32"/>
    <w:rsid w:val="00D070DA"/>
    <w:rsid w:val="00D07EB1"/>
    <w:rsid w:val="00D119F3"/>
    <w:rsid w:val="00D13AC5"/>
    <w:rsid w:val="00D14EDC"/>
    <w:rsid w:val="00D15792"/>
    <w:rsid w:val="00D208C0"/>
    <w:rsid w:val="00D212EF"/>
    <w:rsid w:val="00D22023"/>
    <w:rsid w:val="00D233FB"/>
    <w:rsid w:val="00D34571"/>
    <w:rsid w:val="00D3536B"/>
    <w:rsid w:val="00D377B6"/>
    <w:rsid w:val="00D404C6"/>
    <w:rsid w:val="00D41A1A"/>
    <w:rsid w:val="00D43517"/>
    <w:rsid w:val="00D435C4"/>
    <w:rsid w:val="00D5046E"/>
    <w:rsid w:val="00D52360"/>
    <w:rsid w:val="00D6076E"/>
    <w:rsid w:val="00D60AB6"/>
    <w:rsid w:val="00D62A19"/>
    <w:rsid w:val="00D6317B"/>
    <w:rsid w:val="00D64ECA"/>
    <w:rsid w:val="00D65B49"/>
    <w:rsid w:val="00D72AB7"/>
    <w:rsid w:val="00D730A1"/>
    <w:rsid w:val="00D74F70"/>
    <w:rsid w:val="00D75D68"/>
    <w:rsid w:val="00D77A23"/>
    <w:rsid w:val="00D8017E"/>
    <w:rsid w:val="00D84C4C"/>
    <w:rsid w:val="00D86C55"/>
    <w:rsid w:val="00D86E4C"/>
    <w:rsid w:val="00D92D0D"/>
    <w:rsid w:val="00D93473"/>
    <w:rsid w:val="00D9613E"/>
    <w:rsid w:val="00D96C05"/>
    <w:rsid w:val="00DA0B0B"/>
    <w:rsid w:val="00DA3FDB"/>
    <w:rsid w:val="00DA4B9B"/>
    <w:rsid w:val="00DA5B09"/>
    <w:rsid w:val="00DA5E5E"/>
    <w:rsid w:val="00DA7B77"/>
    <w:rsid w:val="00DB5F55"/>
    <w:rsid w:val="00DB72CB"/>
    <w:rsid w:val="00DC31DC"/>
    <w:rsid w:val="00DC338B"/>
    <w:rsid w:val="00DC4234"/>
    <w:rsid w:val="00DC4E09"/>
    <w:rsid w:val="00DD27C4"/>
    <w:rsid w:val="00DD74C0"/>
    <w:rsid w:val="00DE11E9"/>
    <w:rsid w:val="00DE2BAD"/>
    <w:rsid w:val="00DF04B6"/>
    <w:rsid w:val="00DF0962"/>
    <w:rsid w:val="00DF10E0"/>
    <w:rsid w:val="00DF12F0"/>
    <w:rsid w:val="00DF24A0"/>
    <w:rsid w:val="00DF396D"/>
    <w:rsid w:val="00DF439B"/>
    <w:rsid w:val="00DF563C"/>
    <w:rsid w:val="00DF615D"/>
    <w:rsid w:val="00DF7F63"/>
    <w:rsid w:val="00E049E3"/>
    <w:rsid w:val="00E12BD6"/>
    <w:rsid w:val="00E1726F"/>
    <w:rsid w:val="00E2027D"/>
    <w:rsid w:val="00E214D3"/>
    <w:rsid w:val="00E22911"/>
    <w:rsid w:val="00E245E2"/>
    <w:rsid w:val="00E24F68"/>
    <w:rsid w:val="00E26775"/>
    <w:rsid w:val="00E267CE"/>
    <w:rsid w:val="00E27611"/>
    <w:rsid w:val="00E27A83"/>
    <w:rsid w:val="00E27C09"/>
    <w:rsid w:val="00E363AF"/>
    <w:rsid w:val="00E4024F"/>
    <w:rsid w:val="00E42123"/>
    <w:rsid w:val="00E50273"/>
    <w:rsid w:val="00E507C3"/>
    <w:rsid w:val="00E50A7A"/>
    <w:rsid w:val="00E52DC5"/>
    <w:rsid w:val="00E565DC"/>
    <w:rsid w:val="00E5785D"/>
    <w:rsid w:val="00E6553C"/>
    <w:rsid w:val="00E65979"/>
    <w:rsid w:val="00E66FC0"/>
    <w:rsid w:val="00E6745F"/>
    <w:rsid w:val="00E6B9D9"/>
    <w:rsid w:val="00E7492D"/>
    <w:rsid w:val="00E74DDD"/>
    <w:rsid w:val="00E77C71"/>
    <w:rsid w:val="00E84C3F"/>
    <w:rsid w:val="00E86699"/>
    <w:rsid w:val="00E914EF"/>
    <w:rsid w:val="00E91508"/>
    <w:rsid w:val="00E946FA"/>
    <w:rsid w:val="00E97D9E"/>
    <w:rsid w:val="00EA167E"/>
    <w:rsid w:val="00EA35CE"/>
    <w:rsid w:val="00EA3745"/>
    <w:rsid w:val="00EA637F"/>
    <w:rsid w:val="00EB4B11"/>
    <w:rsid w:val="00EC1C22"/>
    <w:rsid w:val="00EC3923"/>
    <w:rsid w:val="00EC3BA2"/>
    <w:rsid w:val="00EC4B42"/>
    <w:rsid w:val="00EC7965"/>
    <w:rsid w:val="00ED4201"/>
    <w:rsid w:val="00ED45F7"/>
    <w:rsid w:val="00ED6C31"/>
    <w:rsid w:val="00ED75C2"/>
    <w:rsid w:val="00EF123E"/>
    <w:rsid w:val="00EF65D9"/>
    <w:rsid w:val="00EF7673"/>
    <w:rsid w:val="00EF7B77"/>
    <w:rsid w:val="00F00510"/>
    <w:rsid w:val="00F05770"/>
    <w:rsid w:val="00F07BAE"/>
    <w:rsid w:val="00F138BE"/>
    <w:rsid w:val="00F1488C"/>
    <w:rsid w:val="00F156EF"/>
    <w:rsid w:val="00F16B4C"/>
    <w:rsid w:val="00F1767B"/>
    <w:rsid w:val="00F20A72"/>
    <w:rsid w:val="00F21E17"/>
    <w:rsid w:val="00F22515"/>
    <w:rsid w:val="00F22CE7"/>
    <w:rsid w:val="00F23913"/>
    <w:rsid w:val="00F262A9"/>
    <w:rsid w:val="00F31772"/>
    <w:rsid w:val="00F319EB"/>
    <w:rsid w:val="00F32950"/>
    <w:rsid w:val="00F329C5"/>
    <w:rsid w:val="00F33967"/>
    <w:rsid w:val="00F35BDE"/>
    <w:rsid w:val="00F36D0F"/>
    <w:rsid w:val="00F409BC"/>
    <w:rsid w:val="00F43276"/>
    <w:rsid w:val="00F4330C"/>
    <w:rsid w:val="00F52900"/>
    <w:rsid w:val="00F52A72"/>
    <w:rsid w:val="00F56E89"/>
    <w:rsid w:val="00F57B4F"/>
    <w:rsid w:val="00F61F0E"/>
    <w:rsid w:val="00F64234"/>
    <w:rsid w:val="00F6434B"/>
    <w:rsid w:val="00F668F6"/>
    <w:rsid w:val="00F67728"/>
    <w:rsid w:val="00F6780C"/>
    <w:rsid w:val="00F75142"/>
    <w:rsid w:val="00F75D42"/>
    <w:rsid w:val="00F7607E"/>
    <w:rsid w:val="00F828F0"/>
    <w:rsid w:val="00F831CB"/>
    <w:rsid w:val="00F8323C"/>
    <w:rsid w:val="00F906F5"/>
    <w:rsid w:val="00F9762E"/>
    <w:rsid w:val="00FA1E48"/>
    <w:rsid w:val="00FB2635"/>
    <w:rsid w:val="00FB3F27"/>
    <w:rsid w:val="00FB4CAD"/>
    <w:rsid w:val="00FB5738"/>
    <w:rsid w:val="00FC0B97"/>
    <w:rsid w:val="00FC338C"/>
    <w:rsid w:val="00FC63A2"/>
    <w:rsid w:val="00FD1126"/>
    <w:rsid w:val="00FD2411"/>
    <w:rsid w:val="00FD47E6"/>
    <w:rsid w:val="00FD7F56"/>
    <w:rsid w:val="00FE753D"/>
    <w:rsid w:val="00FF1923"/>
    <w:rsid w:val="00FF4642"/>
    <w:rsid w:val="00FF60C8"/>
    <w:rsid w:val="00FF6984"/>
    <w:rsid w:val="04BE12BF"/>
    <w:rsid w:val="0B5D64C5"/>
    <w:rsid w:val="0C847EC0"/>
    <w:rsid w:val="0DA3CC08"/>
    <w:rsid w:val="113FE980"/>
    <w:rsid w:val="12340415"/>
    <w:rsid w:val="13B12460"/>
    <w:rsid w:val="17C9FFC9"/>
    <w:rsid w:val="240A1EF0"/>
    <w:rsid w:val="2589B627"/>
    <w:rsid w:val="2E77F95E"/>
    <w:rsid w:val="3190D05F"/>
    <w:rsid w:val="34032218"/>
    <w:rsid w:val="34403043"/>
    <w:rsid w:val="346D233A"/>
    <w:rsid w:val="395505C2"/>
    <w:rsid w:val="3A2684F8"/>
    <w:rsid w:val="3EF7AF70"/>
    <w:rsid w:val="42670184"/>
    <w:rsid w:val="439B5D28"/>
    <w:rsid w:val="439CBF8E"/>
    <w:rsid w:val="46EBE49D"/>
    <w:rsid w:val="4BB43918"/>
    <w:rsid w:val="4DD8CA60"/>
    <w:rsid w:val="53E5A764"/>
    <w:rsid w:val="57578058"/>
    <w:rsid w:val="5A6CF0ED"/>
    <w:rsid w:val="5EAF82F5"/>
    <w:rsid w:val="631E4F8F"/>
    <w:rsid w:val="66117878"/>
    <w:rsid w:val="6815AADC"/>
    <w:rsid w:val="6AABDF03"/>
    <w:rsid w:val="6BC2E697"/>
    <w:rsid w:val="72D80213"/>
    <w:rsid w:val="7628953F"/>
    <w:rsid w:val="78F947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94B51"/>
  <w15:chartTrackingRefBased/>
  <w15:docId w15:val="{B194AD77-4A9B-4F24-BC94-A3D3189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link w:val="ListParagraphChar"/>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ListParagraphChar">
    <w:name w:val="List Paragraph Char"/>
    <w:basedOn w:val="DefaultParagraphFont"/>
    <w:link w:val="ListParagraph"/>
    <w:uiPriority w:val="34"/>
    <w:locked/>
    <w:rsid w:val="001B0DD0"/>
    <w:rPr>
      <w:rFonts w:ascii="Calibri" w:eastAsia="Times New Roman" w:hAnsi="Calibri"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8F8B1-B1F9-42BF-A25A-C7807D2ED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08295F-AFD3-4A78-A8D9-D40AE63C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5B02B-D5C8-4734-9729-670B81645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150</cp:revision>
  <dcterms:created xsi:type="dcterms:W3CDTF">2024-06-25T19:43:00Z</dcterms:created>
  <dcterms:modified xsi:type="dcterms:W3CDTF">2024-08-05T15:08:00Z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