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21675" w:rsidRPr="00954738" w:rsidP="00D21675" w14:paraId="1B5EE8B4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32F9763A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60E7BF66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55A137DB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0D191F29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32D95A99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4FD44083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67E74A15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5CEF3FA9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3E061392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RPr="00954738" w:rsidP="00D21675" w14:paraId="2311FBC3" w14:textId="4199232C">
      <w:pPr>
        <w:jc w:val="center"/>
        <w:rPr>
          <w:rFonts w:ascii="Arial Nova" w:hAnsi="Arial Nova" w:cstheme="minorHAnsi"/>
          <w:b/>
          <w:sz w:val="24"/>
          <w:szCs w:val="24"/>
        </w:rPr>
      </w:pPr>
      <w:r w:rsidRPr="00954738">
        <w:rPr>
          <w:rFonts w:ascii="Arial Nova" w:hAnsi="Arial Nova" w:cstheme="minorHAnsi"/>
          <w:b/>
          <w:sz w:val="24"/>
          <w:szCs w:val="24"/>
        </w:rPr>
        <w:t xml:space="preserve">ATTACHMENT </w:t>
      </w:r>
      <w:r w:rsidR="003D3FBB">
        <w:rPr>
          <w:rFonts w:ascii="Arial Nova" w:hAnsi="Arial Nova" w:cstheme="minorHAnsi"/>
          <w:b/>
          <w:sz w:val="24"/>
          <w:szCs w:val="24"/>
        </w:rPr>
        <w:t>7</w:t>
      </w:r>
    </w:p>
    <w:p w:rsidR="00D21675" w:rsidRPr="00954738" w:rsidP="00D21675" w14:paraId="03F42E6D" w14:textId="6F75FD7D">
      <w:pPr>
        <w:jc w:val="center"/>
        <w:rPr>
          <w:rFonts w:ascii="Arial Nova" w:hAnsi="Arial Nova" w:cstheme="minorHAnsi"/>
          <w:b/>
          <w:sz w:val="24"/>
          <w:szCs w:val="24"/>
        </w:rPr>
      </w:pPr>
      <w:r>
        <w:rPr>
          <w:rFonts w:ascii="Arial Nova" w:hAnsi="Arial Nova" w:cstheme="minorHAnsi"/>
          <w:b/>
          <w:sz w:val="24"/>
          <w:szCs w:val="24"/>
        </w:rPr>
        <w:t>PROGRAM COMMUNICATIONS</w:t>
      </w:r>
    </w:p>
    <w:p w:rsidR="00D21675" w:rsidP="00D21675" w14:paraId="6C736FA5" w14:textId="03BDBD01">
      <w:pPr>
        <w:jc w:val="center"/>
        <w:rPr>
          <w:rFonts w:ascii="Arial Nova" w:hAnsi="Arial Nova" w:cstheme="minorHAnsi"/>
          <w:b/>
          <w:sz w:val="24"/>
          <w:szCs w:val="24"/>
        </w:rPr>
      </w:pPr>
      <w:r>
        <w:rPr>
          <w:rFonts w:ascii="Arial Nova" w:hAnsi="Arial Nova" w:cstheme="minorHAnsi"/>
          <w:b/>
          <w:sz w:val="24"/>
          <w:szCs w:val="24"/>
        </w:rPr>
        <w:t xml:space="preserve">Examples of </w:t>
      </w:r>
      <w:r w:rsidRPr="00954738">
        <w:rPr>
          <w:rFonts w:ascii="Arial Nova" w:hAnsi="Arial Nova" w:cstheme="minorHAnsi"/>
          <w:b/>
          <w:sz w:val="24"/>
          <w:szCs w:val="24"/>
        </w:rPr>
        <w:t xml:space="preserve">Million Hearts® Hospital / Health System </w:t>
      </w:r>
      <w:r>
        <w:rPr>
          <w:rFonts w:ascii="Arial Nova" w:hAnsi="Arial Nova" w:cstheme="minorHAnsi"/>
          <w:b/>
          <w:sz w:val="24"/>
          <w:szCs w:val="24"/>
        </w:rPr>
        <w:t>Communications</w:t>
      </w:r>
    </w:p>
    <w:p w:rsidR="00D21675" w:rsidP="00D21675" w14:paraId="3DC5068E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7885A360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6BD364C4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17F59F4A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432B6642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30F56418" w14:textId="77777777">
      <w:pPr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17733A0A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4DD0C0ED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22C6B460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48F6BF85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47B582DC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4C485F5A" w14:textId="77777777">
      <w:pPr>
        <w:rPr>
          <w:rFonts w:ascii="Arial Nova" w:hAnsi="Arial Nova" w:cstheme="minorHAnsi"/>
          <w:b/>
          <w:sz w:val="24"/>
          <w:szCs w:val="24"/>
        </w:rPr>
      </w:pPr>
    </w:p>
    <w:p w:rsidR="00D21675" w:rsidP="00D21675" w14:paraId="19C2E9AE" w14:textId="77777777">
      <w:pPr>
        <w:rPr>
          <w:rFonts w:ascii="Arial Nova" w:hAnsi="Arial Nova" w:cstheme="minorHAnsi"/>
          <w:b/>
          <w:sz w:val="24"/>
          <w:szCs w:val="24"/>
        </w:rPr>
      </w:pPr>
    </w:p>
    <w:p w:rsidR="00D21675" w:rsidRPr="00954738" w:rsidP="00D21675" w14:paraId="799B71E9" w14:textId="77777777">
      <w:pPr>
        <w:rPr>
          <w:rFonts w:ascii="Arial Nova" w:hAnsi="Arial Nova" w:cstheme="minorHAnsi"/>
          <w:b/>
          <w:sz w:val="24"/>
          <w:szCs w:val="24"/>
        </w:rPr>
      </w:pPr>
    </w:p>
    <w:p w:rsidR="000D246E" w14:paraId="0B66CCCB" w14:textId="015F4D15">
      <w:r>
        <w:t xml:space="preserve">Post on the </w:t>
      </w:r>
      <w:r w:rsidRPr="000D246E">
        <w:t xml:space="preserve"> </w:t>
      </w:r>
      <w:hyperlink r:id="rId4" w:history="1">
        <w:r w:rsidRPr="000D246E">
          <w:rPr>
            <w:rStyle w:val="Hyperlink"/>
          </w:rPr>
          <w:t>Million Hearts: Posts | LinkedIn</w:t>
        </w:r>
      </w:hyperlink>
    </w:p>
    <w:p w:rsidR="000D246E" w14:paraId="0CEC899A" w14:textId="256C6CE7">
      <w:r>
        <w:rPr>
          <w:noProof/>
        </w:rPr>
        <w:drawing>
          <wp:inline distT="0" distB="0" distL="0" distR="0">
            <wp:extent cx="5114260" cy="3812635"/>
            <wp:effectExtent l="0" t="0" r="0" b="0"/>
            <wp:docPr id="1448277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7776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7822" cy="38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75" w14:paraId="4B89C615" w14:textId="77777777"/>
    <w:p w:rsidR="000D246E" w14:paraId="2EE0F04F" w14:textId="110D6FE1">
      <w:r>
        <w:t xml:space="preserve">Notice in the “Million Hearts® in the Community®” section of the “Million Hearts® Minute” newsletter (clicking on “Congratulations, NMC Health” goes to </w:t>
      </w:r>
      <w:hyperlink r:id="rId6" w:history="1">
        <w:r w:rsidRPr="000D246E">
          <w:rPr>
            <w:rStyle w:val="Hyperlink"/>
          </w:rPr>
          <w:t>Spotlight: NMC Health</w:t>
        </w:r>
      </w:hyperlink>
      <w:r>
        <w:t>)</w:t>
      </w:r>
    </w:p>
    <w:p w:rsidR="000D246E" w14:paraId="20A93410" w14:textId="1C1BA590">
      <w:r>
        <w:rPr>
          <w:noProof/>
        </w:rPr>
        <w:drawing>
          <wp:inline distT="0" distB="0" distL="0" distR="0">
            <wp:extent cx="5943600" cy="2828290"/>
            <wp:effectExtent l="19050" t="19050" r="19050" b="10160"/>
            <wp:docPr id="1631498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9848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1675" w14:paraId="1E0DC363" w14:textId="77777777"/>
    <w:p w:rsidR="00013568" w14:paraId="5B3CCB9C" w14:textId="4242F715">
      <w:r>
        <w:t xml:space="preserve">Full </w:t>
      </w:r>
      <w:hyperlink r:id="rId6" w:history="1">
        <w:r w:rsidRPr="000D246E">
          <w:rPr>
            <w:rStyle w:val="Hyperlink"/>
          </w:rPr>
          <w:t>Spotlight: NMC Health</w:t>
        </w:r>
      </w:hyperlink>
      <w:r>
        <w:t xml:space="preserve"> announcement on the Million Hearts® website:</w:t>
      </w:r>
    </w:p>
    <w:p w:rsidR="009D7D1F" w14:paraId="2A05ABF0" w14:textId="4A0F16B6">
      <w:r>
        <w:rPr>
          <w:noProof/>
        </w:rPr>
        <w:drawing>
          <wp:inline distT="0" distB="0" distL="0" distR="0">
            <wp:extent cx="5242172" cy="7772400"/>
            <wp:effectExtent l="19050" t="19050" r="15875" b="19050"/>
            <wp:docPr id="1917121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21907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557" cy="7780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21"/>
    <w:rsid w:val="00013568"/>
    <w:rsid w:val="00076021"/>
    <w:rsid w:val="000D246E"/>
    <w:rsid w:val="002C578A"/>
    <w:rsid w:val="0033365D"/>
    <w:rsid w:val="003D3FBB"/>
    <w:rsid w:val="005D51C3"/>
    <w:rsid w:val="00954738"/>
    <w:rsid w:val="009D7D1F"/>
    <w:rsid w:val="00C56618"/>
    <w:rsid w:val="00CD6ED0"/>
    <w:rsid w:val="00D21675"/>
    <w:rsid w:val="00D607F8"/>
    <w:rsid w:val="00E63B05"/>
    <w:rsid w:val="00F770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6EBA2B"/>
  <w15:chartTrackingRefBased/>
  <w15:docId w15:val="{4277930E-7B96-479B-8602-9B16085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0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4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inkedin.com/showcase/million-hearts/posts/?feedView=all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s://millionhearts.hhs.gov/partners-progress/hospitals-health-systems/nmc-health.html?ACSTrackingID=DM127950&amp;ACSTrackingLabel=New%20Resources%20for%20Addressing%20Hypertension%20in%20Pregnancy&amp;deliveryName=DM127950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Stolp, Haley (CDC/NCCDPHP/DHDSP)</dc:creator>
  <cp:lastModifiedBy>Stolp, Haley (CDC/NCCDPHP/DHDSP)</cp:lastModifiedBy>
  <cp:revision>3</cp:revision>
  <dcterms:created xsi:type="dcterms:W3CDTF">2025-06-13T18:48:00Z</dcterms:created>
  <dcterms:modified xsi:type="dcterms:W3CDTF">2025-07-18T16:56:00Z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20ea074f-e95a-467c-b714-e2ee59f6cde7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2025-06-13T21:04:11Z</vt:lpwstr>
  </property>
  <property fmtid="{D5CDD505-2E9C-101B-9397-08002B2CF9AE}" pid="8" name="MSIP_Label_8af03ff0-41c5-4c41-b55e-fabb8fae94be_SiteId">
    <vt:lpwstr>9ce70869-60db-44fd-abe8-d2767077fc8f</vt:lpwstr>
  </property>
</Properties>
</file>