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70D4" w:rsidRPr="00550E8A" w:rsidP="00550E8A" w14:paraId="7E6E8C6C" w14:textId="114AE780">
      <w:pPr>
        <w:jc w:val="center"/>
        <w:rPr>
          <w:szCs w:val="24"/>
        </w:rPr>
      </w:pPr>
      <w:r w:rsidRPr="00550E8A">
        <w:rPr>
          <w:szCs w:val="24"/>
        </w:rPr>
        <w:t>Supporting Statement for Paperwork Reduction Act Submissions</w:t>
      </w:r>
    </w:p>
    <w:p w:rsidR="00CE4F65" w:rsidRPr="00550E8A" w:rsidP="00550E8A" w14:paraId="2F60FB7B" w14:textId="165D322D">
      <w:pPr>
        <w:pStyle w:val="BodyText"/>
        <w:spacing w:line="240" w:lineRule="auto"/>
        <w:ind w:left="365" w:right="666"/>
        <w:jc w:val="center"/>
        <w:rPr>
          <w:b w:val="0"/>
          <w:bCs/>
          <w:sz w:val="24"/>
          <w:szCs w:val="24"/>
          <w:lang w:val="en-US"/>
        </w:rPr>
      </w:pPr>
      <w:r w:rsidRPr="00550E8A">
        <w:rPr>
          <w:b w:val="0"/>
          <w:bCs/>
          <w:sz w:val="24"/>
          <w:szCs w:val="24"/>
        </w:rPr>
        <w:t>Medicare Enrollment Application for Clinics/Group Practices and Other Supplier</w:t>
      </w:r>
      <w:r w:rsidRPr="00550E8A">
        <w:rPr>
          <w:b w:val="0"/>
          <w:bCs/>
          <w:sz w:val="24"/>
          <w:szCs w:val="24"/>
          <w:lang w:val="en-US"/>
        </w:rPr>
        <w:t xml:space="preserve">s </w:t>
      </w:r>
      <w:r w:rsidRPr="00550E8A">
        <w:rPr>
          <w:b w:val="0"/>
          <w:bCs/>
          <w:sz w:val="24"/>
          <w:szCs w:val="24"/>
          <w:lang w:val="en-US"/>
        </w:rPr>
        <w:tab/>
      </w:r>
      <w:r w:rsidRPr="00550E8A">
        <w:rPr>
          <w:b w:val="0"/>
          <w:bCs/>
          <w:sz w:val="24"/>
          <w:szCs w:val="24"/>
          <w:lang w:val="en-US"/>
        </w:rPr>
        <w:tab/>
        <w:t>Form</w:t>
      </w:r>
      <w:bookmarkStart w:id="0" w:name="CMS-855B/OMB_Control_Number:_0938-1377)"/>
      <w:bookmarkEnd w:id="0"/>
      <w:r w:rsidRPr="00550E8A">
        <w:rPr>
          <w:b w:val="0"/>
          <w:bCs/>
          <w:sz w:val="24"/>
          <w:szCs w:val="24"/>
        </w:rPr>
        <w:t xml:space="preserve"> CMS-855B</w:t>
      </w:r>
      <w:r>
        <w:rPr>
          <w:b w:val="0"/>
          <w:bCs/>
          <w:sz w:val="24"/>
          <w:szCs w:val="24"/>
          <w:lang w:val="en-US"/>
        </w:rPr>
        <w:t xml:space="preserve"> (</w:t>
      </w:r>
      <w:r w:rsidRPr="00550E8A">
        <w:rPr>
          <w:b w:val="0"/>
          <w:bCs/>
          <w:sz w:val="24"/>
          <w:szCs w:val="24"/>
        </w:rPr>
        <w:t>OMB Control Number: 0938-1377</w:t>
      </w:r>
      <w:r>
        <w:rPr>
          <w:b w:val="0"/>
          <w:bCs/>
          <w:sz w:val="24"/>
          <w:szCs w:val="24"/>
          <w:lang w:val="en-US"/>
        </w:rPr>
        <w:t xml:space="preserve">)                                          </w:t>
      </w:r>
      <w:r w:rsidR="00463098">
        <w:t xml:space="preserve"> </w:t>
      </w:r>
      <w:r w:rsidRPr="00E20609" w:rsidR="00463098">
        <w:rPr>
          <w:highlight w:val="yellow"/>
        </w:rPr>
        <w:t xml:space="preserve">Revision </w:t>
      </w:r>
      <w:r w:rsidR="00C05525">
        <w:rPr>
          <w:highlight w:val="yellow"/>
        </w:rPr>
        <w:t xml:space="preserve">and Reinstatement </w:t>
      </w:r>
      <w:r w:rsidRPr="00E20609" w:rsidR="00463098">
        <w:rPr>
          <w:highlight w:val="yellow"/>
        </w:rPr>
        <w:t>of Currently Approved Collection</w:t>
      </w:r>
    </w:p>
    <w:p w:rsidR="00880FB0" w:rsidP="00EE4FDE" w14:paraId="7167BBD0" w14:textId="77777777">
      <w:pPr>
        <w:pStyle w:val="Heading2"/>
        <w:numPr>
          <w:ilvl w:val="0"/>
          <w:numId w:val="0"/>
        </w:numPr>
        <w:ind w:left="360" w:hanging="360"/>
        <w:jc w:val="both"/>
        <w:rPr>
          <w:u w:val="none"/>
        </w:rPr>
      </w:pPr>
    </w:p>
    <w:p w:rsidR="00A75957" w:rsidP="00EE4FDE" w14:paraId="45035E2B" w14:textId="77777777">
      <w:pPr>
        <w:pStyle w:val="Heading2"/>
        <w:numPr>
          <w:ilvl w:val="0"/>
          <w:numId w:val="0"/>
        </w:numPr>
        <w:ind w:left="360" w:hanging="360"/>
        <w:jc w:val="both"/>
      </w:pPr>
    </w:p>
    <w:p w:rsidR="00EE70D4" w:rsidRPr="00840983" w:rsidP="00EE4FDE" w14:paraId="35006599" w14:textId="3412819E">
      <w:pPr>
        <w:pStyle w:val="Heading2"/>
        <w:numPr>
          <w:ilvl w:val="0"/>
          <w:numId w:val="0"/>
        </w:numPr>
        <w:ind w:left="360" w:hanging="360"/>
        <w:jc w:val="both"/>
      </w:pPr>
      <w:r w:rsidRPr="00840983">
        <w:t>BACKGROUND</w:t>
      </w:r>
    </w:p>
    <w:p w:rsidR="00EE70D4" w:rsidRPr="008E6611" w:rsidP="00EE70D4" w14:paraId="6B467B45" w14:textId="77777777"/>
    <w:p w:rsidR="00EB34CF" w:rsidRPr="006C133B" w:rsidP="00EE70D4" w14:paraId="443855C8" w14:textId="64F176E3">
      <w:pPr>
        <w:rPr>
          <w:iCs/>
          <w:szCs w:val="24"/>
        </w:rPr>
      </w:pPr>
      <w:r w:rsidRPr="008E6611">
        <w:t xml:space="preserve">The primary function of the </w:t>
      </w:r>
      <w:r w:rsidR="006C133B">
        <w:t xml:space="preserve">Form </w:t>
      </w:r>
      <w:r w:rsidRPr="008E6611">
        <w:t>CMS-855</w:t>
      </w:r>
      <w:r w:rsidR="006C133B">
        <w:t>B</w:t>
      </w:r>
      <w:r w:rsidRPr="008E6611">
        <w:t xml:space="preserve"> Medicare enrollment application is to gather information from a</w:t>
      </w:r>
      <w:r w:rsidR="006C133B">
        <w:t>n</w:t>
      </w:r>
      <w:r w:rsidRPr="008E6611">
        <w:t xml:space="preserve"> </w:t>
      </w:r>
      <w:r w:rsidR="006C133B">
        <w:t xml:space="preserve">organizational supplier </w:t>
      </w:r>
      <w:r w:rsidRPr="008E6611">
        <w:t xml:space="preserve">that tells us who it is, whether it meets certain qualifications to be a health care </w:t>
      </w:r>
      <w:r w:rsidR="006C133B">
        <w:t>supplier</w:t>
      </w:r>
      <w:r w:rsidR="00DC5398">
        <w:t xml:space="preserve">, </w:t>
      </w:r>
      <w:r w:rsidRPr="008E6611">
        <w:t xml:space="preserve">where it practices or renders services, </w:t>
      </w:r>
      <w:r w:rsidRPr="001843C2">
        <w:t xml:space="preserve">the identity of </w:t>
      </w:r>
      <w:r w:rsidR="001041E9">
        <w:t xml:space="preserve">its </w:t>
      </w:r>
      <w:r w:rsidRPr="001843C2">
        <w:t>owners, and other information necessary to establish correct claims payments.</w:t>
      </w:r>
      <w:r>
        <w:rPr>
          <w:i/>
          <w:szCs w:val="24"/>
        </w:rPr>
        <w:t xml:space="preserve">  </w:t>
      </w:r>
    </w:p>
    <w:p w:rsidR="00EB34CF" w:rsidP="00EE70D4" w14:paraId="682631AD" w14:textId="77777777">
      <w:pPr>
        <w:rPr>
          <w:i/>
          <w:szCs w:val="24"/>
        </w:rPr>
      </w:pPr>
    </w:p>
    <w:p w:rsidR="00C05525" w:rsidP="006C133B" w14:paraId="7183EA68" w14:textId="77777777">
      <w:pPr>
        <w:pStyle w:val="BodyText"/>
        <w:spacing w:before="5" w:line="240" w:lineRule="auto"/>
        <w:rPr>
          <w:rFonts w:ascii="Times New Roman" w:hAnsi="Times New Roman"/>
          <w:b w:val="0"/>
          <w:bCs/>
          <w:sz w:val="24"/>
          <w:szCs w:val="24"/>
          <w:lang w:val="en-US"/>
        </w:rPr>
      </w:pPr>
      <w:r w:rsidRPr="006C133B">
        <w:rPr>
          <w:rFonts w:ascii="Times New Roman" w:hAnsi="Times New Roman"/>
          <w:b w:val="0"/>
          <w:bCs/>
          <w:sz w:val="24"/>
          <w:szCs w:val="24"/>
        </w:rPr>
        <w:t>Th</w:t>
      </w:r>
      <w:r w:rsidRPr="006C133B">
        <w:rPr>
          <w:rFonts w:ascii="Times New Roman" w:hAnsi="Times New Roman"/>
          <w:b w:val="0"/>
          <w:bCs/>
          <w:sz w:val="24"/>
          <w:szCs w:val="24"/>
          <w:lang w:val="en-US"/>
        </w:rPr>
        <w:t>is</w:t>
      </w:r>
      <w:r w:rsidRPr="006C133B">
        <w:rPr>
          <w:rFonts w:ascii="Times New Roman" w:hAnsi="Times New Roman"/>
          <w:b w:val="0"/>
          <w:bCs/>
          <w:sz w:val="24"/>
          <w:szCs w:val="24"/>
        </w:rPr>
        <w:t xml:space="preserve"> </w:t>
      </w:r>
      <w:r w:rsidRPr="006C133B">
        <w:rPr>
          <w:rFonts w:ascii="Times New Roman" w:hAnsi="Times New Roman"/>
          <w:b w:val="0"/>
          <w:bCs/>
          <w:sz w:val="24"/>
          <w:szCs w:val="24"/>
          <w:lang w:val="en-US"/>
        </w:rPr>
        <w:t xml:space="preserve">information collection request (ICR) </w:t>
      </w:r>
      <w:r>
        <w:rPr>
          <w:rFonts w:ascii="Times New Roman" w:hAnsi="Times New Roman"/>
          <w:b w:val="0"/>
          <w:bCs/>
          <w:sz w:val="24"/>
          <w:szCs w:val="24"/>
          <w:lang w:val="en-US"/>
        </w:rPr>
        <w:t>seeks</w:t>
      </w:r>
      <w:r>
        <w:rPr>
          <w:rFonts w:ascii="Times New Roman" w:hAnsi="Times New Roman"/>
          <w:b w:val="0"/>
          <w:bCs/>
          <w:sz w:val="24"/>
          <w:szCs w:val="24"/>
          <w:lang w:val="en-US"/>
        </w:rPr>
        <w:t>:</w:t>
      </w:r>
    </w:p>
    <w:p w:rsidR="006C133B" w:rsidRPr="00413A28" w:rsidP="00C05525" w14:paraId="104C945F" w14:textId="2318A36C">
      <w:pPr>
        <w:pStyle w:val="BodyText"/>
        <w:numPr>
          <w:ilvl w:val="0"/>
          <w:numId w:val="31"/>
        </w:numPr>
        <w:spacing w:before="5" w:line="240" w:lineRule="auto"/>
        <w:ind w:left="720"/>
        <w:rPr>
          <w:rFonts w:ascii="Times New Roman" w:hAnsi="Times New Roman"/>
          <w:b w:val="0"/>
          <w:bCs/>
          <w:sz w:val="24"/>
          <w:szCs w:val="24"/>
        </w:rPr>
      </w:pPr>
      <w:r>
        <w:rPr>
          <w:rFonts w:ascii="Times New Roman" w:hAnsi="Times New Roman"/>
          <w:b w:val="0"/>
          <w:bCs/>
          <w:sz w:val="24"/>
          <w:szCs w:val="24"/>
          <w:lang w:val="en-US"/>
        </w:rPr>
        <w:t>A</w:t>
      </w:r>
      <w:r>
        <w:rPr>
          <w:rFonts w:ascii="Times New Roman" w:hAnsi="Times New Roman"/>
          <w:b w:val="0"/>
          <w:bCs/>
          <w:sz w:val="24"/>
          <w:szCs w:val="24"/>
          <w:lang w:val="en-US"/>
        </w:rPr>
        <w:t xml:space="preserve">pproval for revisions to the Form CMS-855B. In general, these changes will gather certain additional data to help: (1) Medicare Administrative Contractors (MAC) validate the accuracy and completeness of the information the supplier furnishes; and (2) ensure that payments are made only to qualified and legitimate organizational suppliers.  </w:t>
      </w:r>
    </w:p>
    <w:p w:rsidR="00C05525" w:rsidRPr="006C133B" w:rsidP="00413A28" w14:paraId="4A07084B" w14:textId="42DD39D4">
      <w:pPr>
        <w:pStyle w:val="BodyText"/>
        <w:numPr>
          <w:ilvl w:val="0"/>
          <w:numId w:val="31"/>
        </w:numPr>
        <w:spacing w:before="5" w:line="240" w:lineRule="auto"/>
        <w:ind w:left="720"/>
        <w:rPr>
          <w:rFonts w:ascii="Times New Roman" w:hAnsi="Times New Roman"/>
          <w:b w:val="0"/>
          <w:bCs/>
          <w:sz w:val="24"/>
          <w:szCs w:val="24"/>
        </w:rPr>
      </w:pPr>
      <w:r>
        <w:rPr>
          <w:rFonts w:ascii="Times New Roman" w:hAnsi="Times New Roman"/>
          <w:b w:val="0"/>
          <w:bCs/>
          <w:sz w:val="24"/>
          <w:szCs w:val="24"/>
        </w:rPr>
        <w:t>To reinstate the Form CMS-855B, the OMB approval date for which expired on March 31, 2024.</w:t>
      </w:r>
    </w:p>
    <w:p w:rsidR="005F6865" w:rsidP="00EE70D4" w14:paraId="4827755E" w14:textId="77777777"/>
    <w:p w:rsidR="00EE70D4" w:rsidRPr="001843C2" w:rsidP="00EE70D4" w14:paraId="75166012" w14:textId="77777777">
      <w:pPr>
        <w:pStyle w:val="Heading2"/>
        <w:rPr>
          <w:u w:val="none"/>
        </w:rPr>
      </w:pPr>
      <w:r w:rsidRPr="001843C2">
        <w:rPr>
          <w:u w:val="none"/>
        </w:rPr>
        <w:t>J</w:t>
      </w:r>
      <w:r w:rsidRPr="001843C2">
        <w:rPr>
          <w:u w:val="none"/>
        </w:rPr>
        <w:t>USTIFICATION</w:t>
      </w:r>
    </w:p>
    <w:p w:rsidR="00EE70D4" w:rsidRPr="001843C2" w:rsidP="00EE70D4" w14:paraId="76708AF3" w14:textId="77777777"/>
    <w:p w:rsidR="00EE70D4" w:rsidRPr="001843C2" w:rsidP="00EE70D4" w14:paraId="568F7926" w14:textId="77777777">
      <w:pPr>
        <w:pStyle w:val="1"/>
        <w:numPr>
          <w:ilvl w:val="0"/>
          <w:numId w:val="3"/>
        </w:numPr>
        <w:tabs>
          <w:tab w:val="left" w:pos="-1440"/>
        </w:tabs>
        <w:rPr>
          <w:u w:val="single"/>
        </w:rPr>
      </w:pPr>
      <w:r w:rsidRPr="001843C2">
        <w:rPr>
          <w:u w:val="single"/>
        </w:rPr>
        <w:t>Need and Legal Basis</w:t>
      </w:r>
    </w:p>
    <w:p w:rsidR="0032460E" w:rsidP="00EE70D4" w14:paraId="59277DCC" w14:textId="77777777"/>
    <w:p w:rsidR="00EE70D4" w:rsidRPr="008E6611" w:rsidP="00E13A58" w14:paraId="5B11D087" w14:textId="026A5783">
      <w:r w:rsidRPr="00BC1485">
        <w:t xml:space="preserve">Various </w:t>
      </w:r>
      <w:r w:rsidR="00E74765">
        <w:t xml:space="preserve">sections </w:t>
      </w:r>
      <w:r w:rsidRPr="00BC1485">
        <w:t xml:space="preserve">of the Act, the United States Code (U.S.C.), Internal Revenue </w:t>
      </w:r>
      <w:r>
        <w:t xml:space="preserve">Service </w:t>
      </w:r>
      <w:r w:rsidR="007A2288">
        <w:t xml:space="preserve">(IRS) </w:t>
      </w:r>
      <w:r w:rsidRPr="00BC1485">
        <w:t>Code</w:t>
      </w:r>
      <w:r w:rsidR="00C05525">
        <w:t>,</w:t>
      </w:r>
      <w:r w:rsidRPr="00BC1485">
        <w:t xml:space="preserve"> and the CFR require</w:t>
      </w:r>
      <w:r w:rsidRPr="001843C2">
        <w:t xml:space="preserve"> providers and </w:t>
      </w:r>
      <w:r w:rsidRPr="008E6611">
        <w:t>suppliers to furnish information concerning the amounts due and the identification of individuals or entities that furnish medical services to beneficiaries before payment can be made.</w:t>
      </w:r>
    </w:p>
    <w:p w:rsidR="00EE70D4" w:rsidRPr="008E6611" w:rsidP="00EE70D4" w14:paraId="5579A794" w14:textId="77777777"/>
    <w:p w:rsidR="00EE70D4" w:rsidRPr="00756CBD" w:rsidP="00CE2FE2" w14:paraId="371EBF1E" w14:textId="7D2B10E5">
      <w:pPr>
        <w:numPr>
          <w:ilvl w:val="0"/>
          <w:numId w:val="4"/>
        </w:numPr>
      </w:pPr>
      <w:r w:rsidRPr="00756CBD">
        <w:t>Sections 1814(a), 1815(a), and 1833(e) of the Act require the submission of information necessary to determine the amounts due to a provider or other person.</w:t>
      </w:r>
    </w:p>
    <w:p w:rsidR="00EE70D4" w:rsidP="00CE2FE2" w14:paraId="3196C062" w14:textId="73CEA3B9">
      <w:pPr>
        <w:numPr>
          <w:ilvl w:val="0"/>
          <w:numId w:val="5"/>
        </w:numPr>
      </w:pPr>
      <w:r w:rsidRPr="00756CBD">
        <w:t xml:space="preserve">Section 1842(r) of the Act requires us to establish a system for furnishing a unique identifier for each physician who furnishes services for which payment may be made. </w:t>
      </w:r>
      <w:r w:rsidR="007A2288">
        <w:t>T</w:t>
      </w:r>
      <w:r w:rsidRPr="00756CBD">
        <w:t>o do so, we need to collect information unique to that provider or supplier.</w:t>
      </w:r>
    </w:p>
    <w:p w:rsidR="000C4D03" w:rsidP="00D103C8" w14:paraId="51EBB837" w14:textId="690E0EBF">
      <w:pPr>
        <w:numPr>
          <w:ilvl w:val="0"/>
          <w:numId w:val="6"/>
        </w:numPr>
      </w:pPr>
      <w:r w:rsidRPr="00756CBD">
        <w:t>The Balanced Budget Act of 1997 (BBA) (Public Law 105-33)</w:t>
      </w:r>
      <w:r w:rsidR="007A2288">
        <w:t>,</w:t>
      </w:r>
      <w:r w:rsidRPr="00756CBD">
        <w:t xml:space="preserve"> section 4313</w:t>
      </w:r>
      <w:r w:rsidR="007A2288">
        <w:t>,</w:t>
      </w:r>
      <w:r w:rsidRPr="00756CBD">
        <w:t xml:space="preserve"> amended sections 1124(a)(1) and 1124A of the Act to require disclosure of both the </w:t>
      </w:r>
      <w:r w:rsidR="007A2288">
        <w:t>e</w:t>
      </w:r>
      <w:r w:rsidRPr="00756CBD">
        <w:t xml:space="preserve">mployer </w:t>
      </w:r>
      <w:r w:rsidR="007A2288">
        <w:t>i</w:t>
      </w:r>
      <w:r w:rsidRPr="00756CBD">
        <w:t xml:space="preserve">dentification </w:t>
      </w:r>
      <w:r w:rsidR="007A2288">
        <w:t>n</w:t>
      </w:r>
      <w:r w:rsidRPr="00756CBD">
        <w:t xml:space="preserve">umber (EIN) and </w:t>
      </w:r>
      <w:r w:rsidR="007A2288">
        <w:t>s</w:t>
      </w:r>
      <w:r w:rsidRPr="00756CBD">
        <w:t xml:space="preserve">ocial </w:t>
      </w:r>
      <w:r w:rsidR="007A2288">
        <w:t>s</w:t>
      </w:r>
      <w:r w:rsidRPr="00756CBD">
        <w:t xml:space="preserve">ecurity </w:t>
      </w:r>
      <w:r w:rsidR="007A2288">
        <w:t>n</w:t>
      </w:r>
      <w:r w:rsidRPr="00756CBD">
        <w:t xml:space="preserve">umber (SSN) of each provider or supplier, each person with ownership or control interest in the provider or supplier, </w:t>
      </w:r>
      <w:r w:rsidR="007A2288">
        <w:t xml:space="preserve">and </w:t>
      </w:r>
      <w:r w:rsidRPr="00756CBD">
        <w:t xml:space="preserve">any managing employees.  </w:t>
      </w:r>
    </w:p>
    <w:p w:rsidR="00EE70D4" w:rsidRPr="00756CBD" w:rsidP="00D103C8" w14:paraId="6B03A7BF" w14:textId="7313A071">
      <w:pPr>
        <w:numPr>
          <w:ilvl w:val="0"/>
          <w:numId w:val="6"/>
        </w:numPr>
      </w:pPr>
      <w:r w:rsidRPr="00756CBD">
        <w:t xml:space="preserve">Section 31001(I) of the Debt Collection Improvement Act of 1996 (DCIA) (Public Law 104-134) amended 31 U.S.C. 7701 by adding paragraph (c) to require that any person or entity doing business with the </w:t>
      </w:r>
      <w:r w:rsidR="007A2288">
        <w:t>f</w:t>
      </w:r>
      <w:r w:rsidRPr="00756CBD">
        <w:t xml:space="preserve">ederal </w:t>
      </w:r>
      <w:r w:rsidR="007A2288">
        <w:t>g</w:t>
      </w:r>
      <w:r w:rsidRPr="00756CBD">
        <w:t xml:space="preserve">overnment provide their </w:t>
      </w:r>
      <w:r w:rsidR="007A2288">
        <w:t>t</w:t>
      </w:r>
      <w:r w:rsidRPr="00756CBD">
        <w:t xml:space="preserve">ax </w:t>
      </w:r>
      <w:r w:rsidR="007A2288">
        <w:t>i</w:t>
      </w:r>
      <w:r w:rsidRPr="00756CBD">
        <w:t xml:space="preserve">dentification </w:t>
      </w:r>
      <w:r w:rsidR="007A2288">
        <w:t>n</w:t>
      </w:r>
      <w:r w:rsidRPr="00756CBD">
        <w:t>umber (TIN).</w:t>
      </w:r>
    </w:p>
    <w:p w:rsidR="00EE70D4" w:rsidRPr="00756CBD" w:rsidP="00D103C8" w14:paraId="06472D39" w14:textId="52FF153F">
      <w:pPr>
        <w:numPr>
          <w:ilvl w:val="0"/>
          <w:numId w:val="6"/>
        </w:numPr>
      </w:pPr>
      <w:r w:rsidRPr="00756CBD">
        <w:t>Section</w:t>
      </w:r>
      <w:r w:rsidR="007A2288">
        <w:t>s</w:t>
      </w:r>
      <w:r w:rsidRPr="00756CBD">
        <w:t xml:space="preserve"> 1866(b)(2)(D) and 1842(h)(8) of the Act require denial of enrollment (directly or indirectly) of persons convicted of a felony for a period not less than 10 years from the date of conviction.</w:t>
      </w:r>
    </w:p>
    <w:p w:rsidR="00EE70D4" w:rsidRPr="00756CBD" w:rsidP="00D103C8" w14:paraId="12F33C47" w14:textId="43E158E4">
      <w:pPr>
        <w:pStyle w:val="ColorfulList-Accent11"/>
        <w:widowControl/>
        <w:numPr>
          <w:ilvl w:val="0"/>
          <w:numId w:val="6"/>
        </w:numPr>
        <w:autoSpaceDE w:val="0"/>
        <w:autoSpaceDN w:val="0"/>
        <w:snapToGrid w:val="0"/>
        <w:rPr>
          <w:szCs w:val="24"/>
        </w:rPr>
      </w:pPr>
      <w:r w:rsidRPr="00756CBD">
        <w:rPr>
          <w:szCs w:val="24"/>
        </w:rPr>
        <w:t xml:space="preserve">The </w:t>
      </w:r>
      <w:r w:rsidR="007A2288">
        <w:rPr>
          <w:szCs w:val="24"/>
        </w:rPr>
        <w:t xml:space="preserve">IRS </w:t>
      </w:r>
      <w:r w:rsidRPr="00756CBD">
        <w:rPr>
          <w:szCs w:val="24"/>
        </w:rPr>
        <w:t>Code, section 3402(t)</w:t>
      </w:r>
      <w:r w:rsidR="007A2288">
        <w:rPr>
          <w:szCs w:val="24"/>
        </w:rPr>
        <w:t>,</w:t>
      </w:r>
      <w:r w:rsidRPr="00756CBD">
        <w:rPr>
          <w:szCs w:val="24"/>
        </w:rPr>
        <w:t xml:space="preserve"> requires us to collect additional information about the proprietary/non-profit structure of a Medicare provider/supplier to allow exclusion of non-profit organization</w:t>
      </w:r>
      <w:r w:rsidR="007A2288">
        <w:rPr>
          <w:szCs w:val="24"/>
        </w:rPr>
        <w:t>s</w:t>
      </w:r>
      <w:r w:rsidRPr="00756CBD">
        <w:rPr>
          <w:szCs w:val="24"/>
        </w:rPr>
        <w:t xml:space="preserve"> from the mandatory 3% tax withholding.</w:t>
      </w:r>
    </w:p>
    <w:p w:rsidR="007A2288" w:rsidRPr="007A2288" w:rsidP="00D103C8" w14:paraId="47404339" w14:textId="20C18D55">
      <w:pPr>
        <w:numPr>
          <w:ilvl w:val="0"/>
          <w:numId w:val="6"/>
        </w:numPr>
      </w:pPr>
      <w:r w:rsidRPr="00756CBD">
        <w:rPr>
          <w:szCs w:val="24"/>
        </w:rPr>
        <w:t xml:space="preserve">IRS section 501(c) requires each Medicare provider/supplier to report information about its proprietary/non-profit structure to the IRS for tax withholding determination. </w:t>
      </w:r>
    </w:p>
    <w:p w:rsidR="00EE70D4" w:rsidP="00D103C8" w14:paraId="70A389D3" w14:textId="371BF985">
      <w:pPr>
        <w:numPr>
          <w:ilvl w:val="0"/>
          <w:numId w:val="6"/>
        </w:numPr>
      </w:pPr>
      <w:r>
        <w:t xml:space="preserve">Section 6401 of the Affordable Care Act (which amended section 1866(j) of the Social Security Act) </w:t>
      </w:r>
      <w:r w:rsidR="00C57006">
        <w:t>outlines requirements for the enrollment of providers and suppliers into the Medicare program</w:t>
      </w:r>
      <w:r w:rsidRPr="00756CBD">
        <w:t>.</w:t>
      </w:r>
    </w:p>
    <w:p w:rsidR="00EE70D4" w:rsidRPr="008E6611" w:rsidP="00D103C8" w14:paraId="7DE9B44C" w14:textId="30429228">
      <w:pPr>
        <w:numPr>
          <w:ilvl w:val="0"/>
          <w:numId w:val="6"/>
        </w:numPr>
      </w:pPr>
      <w:r w:rsidRPr="008E6611">
        <w:t xml:space="preserve">We are authorized to collect information on the </w:t>
      </w:r>
      <w:r w:rsidR="00C05525">
        <w:t xml:space="preserve">Form </w:t>
      </w:r>
      <w:r w:rsidRPr="008E6611">
        <w:t>CMS-855</w:t>
      </w:r>
      <w:r w:rsidR="00550E8A">
        <w:t>B</w:t>
      </w:r>
      <w:r w:rsidRPr="008E6611">
        <w:t xml:space="preserve"> (Office of Management and Budget (OMB) approval number 0938-</w:t>
      </w:r>
      <w:r w:rsidR="00550E8A">
        <w:t>1377</w:t>
      </w:r>
      <w:r w:rsidRPr="008E6611">
        <w:t>) to ensure that correct payments are made to suppliers under the Medicare program as established by Title XVIII of the Act.</w:t>
      </w:r>
    </w:p>
    <w:p w:rsidR="00EE70D4" w:rsidP="00EE70D4" w14:paraId="50B3DBFB" w14:textId="77777777"/>
    <w:p w:rsidR="001D3F43" w:rsidRPr="008E6611" w:rsidP="001D3F43" w14:paraId="5A034C2E" w14:textId="028EB945">
      <w:r w:rsidRPr="008E6611">
        <w:t xml:space="preserve">The </w:t>
      </w:r>
      <w:r w:rsidR="00550E8A">
        <w:t xml:space="preserve">Form </w:t>
      </w:r>
      <w:r w:rsidRPr="008E6611">
        <w:t>CMS-85</w:t>
      </w:r>
      <w:r w:rsidR="00550E8A">
        <w:t>5B</w:t>
      </w:r>
      <w:r w:rsidRPr="008E6611">
        <w:t xml:space="preserve"> application </w:t>
      </w:r>
      <w:r w:rsidR="00C05525">
        <w:t>captures the foregoing</w:t>
      </w:r>
      <w:r w:rsidRPr="008E6611">
        <w:t xml:space="preserve"> information, including the </w:t>
      </w:r>
      <w:r w:rsidR="000C4D03">
        <w:t>data</w:t>
      </w:r>
      <w:r w:rsidRPr="008E6611">
        <w:t xml:space="preserve"> </w:t>
      </w:r>
      <w:r w:rsidR="000C4D03">
        <w:t>required</w:t>
      </w:r>
      <w:r w:rsidRPr="008E6611">
        <w:t xml:space="preserve"> to uniquely identify and enumerate the supplier.  Additional information </w:t>
      </w:r>
      <w:r w:rsidR="000C4D03">
        <w:t>needed</w:t>
      </w:r>
      <w:r w:rsidRPr="008E6611">
        <w:t xml:space="preserve"> to process claims accurately and timely is also collected on the application.</w:t>
      </w:r>
    </w:p>
    <w:p w:rsidR="0032460E" w:rsidRPr="004B57BE" w:rsidP="00EE70D4" w14:paraId="40446ABF" w14:textId="77777777"/>
    <w:p w:rsidR="0074419A" w:rsidRPr="004B57BE" w:rsidP="00B777D7" w14:paraId="1BBFFE86" w14:textId="77777777">
      <w:pPr>
        <w:numPr>
          <w:ilvl w:val="0"/>
          <w:numId w:val="3"/>
        </w:numPr>
        <w:tabs>
          <w:tab w:val="num" w:pos="0"/>
          <w:tab w:val="left" w:pos="360"/>
        </w:tabs>
        <w:ind w:left="0" w:firstLine="0"/>
        <w:rPr>
          <w:u w:val="single"/>
        </w:rPr>
      </w:pPr>
      <w:r w:rsidRPr="004B57BE">
        <w:rPr>
          <w:u w:val="single"/>
        </w:rPr>
        <w:t xml:space="preserve">Purpose and </w:t>
      </w:r>
      <w:r w:rsidR="004B57BE">
        <w:rPr>
          <w:u w:val="single"/>
        </w:rPr>
        <w:t>U</w:t>
      </w:r>
      <w:r w:rsidRPr="004B57BE">
        <w:rPr>
          <w:u w:val="single"/>
        </w:rPr>
        <w:t xml:space="preserve">sers of the </w:t>
      </w:r>
      <w:r w:rsidR="004B57BE">
        <w:rPr>
          <w:u w:val="single"/>
        </w:rPr>
        <w:t>I</w:t>
      </w:r>
      <w:r w:rsidRPr="004B57BE">
        <w:rPr>
          <w:u w:val="single"/>
        </w:rPr>
        <w:t>nformation</w:t>
      </w:r>
    </w:p>
    <w:p w:rsidR="0074419A" w:rsidRPr="004B57BE" w:rsidP="00EE70D4" w14:paraId="2F942C0E" w14:textId="77777777"/>
    <w:p w:rsidR="00EE70D4" w:rsidRPr="008E6611" w:rsidP="00EE70D4" w14:paraId="626AD29A" w14:textId="69CB5156">
      <w:r w:rsidRPr="008E6611">
        <w:t xml:space="preserve">The </w:t>
      </w:r>
      <w:r w:rsidR="00550E8A">
        <w:t xml:space="preserve">Form </w:t>
      </w:r>
      <w:r w:rsidRPr="008E6611">
        <w:t>CMS-855</w:t>
      </w:r>
      <w:r w:rsidR="00550E8A">
        <w:t>B</w:t>
      </w:r>
      <w:r w:rsidR="00A00FD4">
        <w:t xml:space="preserve"> application</w:t>
      </w:r>
      <w:r w:rsidRPr="008E6611">
        <w:t xml:space="preserve"> is submitted </w:t>
      </w:r>
      <w:r w:rsidR="00C05525">
        <w:t xml:space="preserve">when </w:t>
      </w:r>
      <w:r w:rsidRPr="008E6611">
        <w:t xml:space="preserve">the applicant first requests Medicare </w:t>
      </w:r>
      <w:r w:rsidR="000C4D03">
        <w:t xml:space="preserve">enrollment.  </w:t>
      </w:r>
      <w:r w:rsidRPr="008E6611">
        <w:t xml:space="preserve">The application is used by </w:t>
      </w:r>
      <w:r w:rsidR="00550E8A">
        <w:t xml:space="preserve">the MACs </w:t>
      </w:r>
      <w:r w:rsidRPr="008E6611">
        <w:t>to collect data to ensure the applicant has the necessary credentials to provide the health care services for which they intend to bill Medicare</w:t>
      </w:r>
      <w:r w:rsidR="00C05525">
        <w:t>; t</w:t>
      </w:r>
      <w:r w:rsidR="009428BA">
        <w:t xml:space="preserve">his </w:t>
      </w:r>
      <w:r w:rsidRPr="008E6611">
        <w:t>includ</w:t>
      </w:r>
      <w:r w:rsidR="009428BA">
        <w:t>es</w:t>
      </w:r>
      <w:r w:rsidRPr="008E6611">
        <w:t xml:space="preserve"> </w:t>
      </w:r>
      <w:r w:rsidR="009428BA">
        <w:t>data</w:t>
      </w:r>
      <w:r w:rsidRPr="008E6611">
        <w:t xml:space="preserve"> that allows the Medicare contractor to correctly price, process</w:t>
      </w:r>
      <w:r w:rsidR="000C4D03">
        <w:t>,</w:t>
      </w:r>
      <w:r w:rsidRPr="008E6611">
        <w:t xml:space="preserve"> and pay the applicant’s claims.  It also gathers information that </w:t>
      </w:r>
      <w:r w:rsidR="009428BA">
        <w:t>enables</w:t>
      </w:r>
      <w:r w:rsidRPr="008E6611">
        <w:t xml:space="preserve"> </w:t>
      </w:r>
      <w:r w:rsidR="00550E8A">
        <w:t>MACs</w:t>
      </w:r>
      <w:r w:rsidRPr="008E6611">
        <w:t xml:space="preserve"> to ensure that the </w:t>
      </w:r>
      <w:r w:rsidR="00550E8A">
        <w:t>supplier</w:t>
      </w:r>
      <w:r w:rsidRPr="008E6611">
        <w:t xml:space="preserve"> is n</w:t>
      </w:r>
      <w:r w:rsidR="000C4D03">
        <w:t>either</w:t>
      </w:r>
      <w:r w:rsidRPr="008E6611">
        <w:t xml:space="preserve"> </w:t>
      </w:r>
      <w:r w:rsidR="00C05525">
        <w:t xml:space="preserve">excluded </w:t>
      </w:r>
      <w:r w:rsidRPr="008E6611">
        <w:t>from the Medicare program</w:t>
      </w:r>
      <w:r w:rsidR="000C4D03">
        <w:t xml:space="preserve"> nor</w:t>
      </w:r>
      <w:r w:rsidRPr="008E6611">
        <w:t xml:space="preserve"> debarred, suspended</w:t>
      </w:r>
      <w:r w:rsidR="001C2CFA">
        <w:t>,</w:t>
      </w:r>
      <w:r w:rsidRPr="008E6611">
        <w:t xml:space="preserve"> or excluded from any other </w:t>
      </w:r>
      <w:r w:rsidR="000C4D03">
        <w:t>f</w:t>
      </w:r>
      <w:r w:rsidRPr="008E6611">
        <w:t>ederal agency or program.</w:t>
      </w:r>
      <w:r w:rsidR="00E032AB">
        <w:t xml:space="preserve">  The application is also used by enrolled </w:t>
      </w:r>
      <w:r w:rsidR="00FC0867">
        <w:t>suppliers</w:t>
      </w:r>
      <w:r w:rsidR="00E032AB">
        <w:t xml:space="preserve"> when they are reporting a change in their ownership, a change in their current Medicare enrollment information, or are revalidating or reactivating their Medicare enrollment.  </w:t>
      </w:r>
    </w:p>
    <w:p w:rsidR="00EE70D4" w:rsidP="00EE70D4" w14:paraId="371E3CA8" w14:textId="77777777"/>
    <w:p w:rsidR="00EE70D4" w:rsidRPr="00D17160" w:rsidP="00B777D7" w14:paraId="1E09C34A" w14:textId="77777777">
      <w:pPr>
        <w:numPr>
          <w:ilvl w:val="0"/>
          <w:numId w:val="3"/>
        </w:numPr>
        <w:tabs>
          <w:tab w:val="num" w:pos="0"/>
          <w:tab w:val="left" w:pos="360"/>
        </w:tabs>
        <w:ind w:left="0" w:firstLine="0"/>
        <w:rPr>
          <w:u w:val="single"/>
        </w:rPr>
      </w:pPr>
      <w:r w:rsidRPr="00D17160">
        <w:rPr>
          <w:u w:val="single"/>
        </w:rPr>
        <w:t>Improved Information Techniques</w:t>
      </w:r>
    </w:p>
    <w:p w:rsidR="00EE70D4" w:rsidRPr="008E6611" w:rsidP="00EE70D4" w14:paraId="7795A195" w14:textId="77777777">
      <w:pPr>
        <w:pStyle w:val="Header"/>
        <w:tabs>
          <w:tab w:val="clear" w:pos="4320"/>
          <w:tab w:val="clear" w:pos="8640"/>
        </w:tabs>
      </w:pPr>
    </w:p>
    <w:p w:rsidR="00EE70D4" w:rsidRPr="008E6611" w:rsidP="00EE70D4" w14:paraId="4264B7B5" w14:textId="3BE89681">
      <w:pPr>
        <w:rPr>
          <w:szCs w:val="24"/>
        </w:rPr>
      </w:pPr>
      <w:r w:rsidRPr="008E6611">
        <w:t xml:space="preserve">This collection lends itself to electronic collection methods.   </w:t>
      </w:r>
      <w:r w:rsidRPr="008E6611">
        <w:rPr>
          <w:szCs w:val="24"/>
        </w:rPr>
        <w:t>The Provider Enrollment, Chain and Ownership System (PECOS) is a secure, intelligent</w:t>
      </w:r>
      <w:r w:rsidR="009B53C9">
        <w:rPr>
          <w:szCs w:val="24"/>
        </w:rPr>
        <w:t>,</w:t>
      </w:r>
      <w:r w:rsidRPr="008E6611">
        <w:rPr>
          <w:szCs w:val="24"/>
        </w:rPr>
        <w:t xml:space="preserve"> and interactive national data storage system maintained and housed within the CMS Data Center with limited user access through strict CMS systems access protocols.  Access to the data maintained in PECOS is limited to CMS and Medicare contractor employees responsible for supplier enrollment activities.  The data stored in PECOS mirrors the data collected on the </w:t>
      </w:r>
      <w:r w:rsidR="00FC0867">
        <w:rPr>
          <w:szCs w:val="24"/>
        </w:rPr>
        <w:t xml:space="preserve">Form </w:t>
      </w:r>
      <w:r w:rsidRPr="008E6611">
        <w:rPr>
          <w:szCs w:val="24"/>
        </w:rPr>
        <w:t>CMS</w:t>
      </w:r>
      <w:r w:rsidR="007A72C5">
        <w:rPr>
          <w:szCs w:val="24"/>
        </w:rPr>
        <w:t>-</w:t>
      </w:r>
      <w:r w:rsidRPr="008E6611">
        <w:rPr>
          <w:szCs w:val="24"/>
        </w:rPr>
        <w:t>855 (Medicare Enrollment Applications) and is maintained indefinitely as both historical and current information.  CMS also supports an internet</w:t>
      </w:r>
      <w:r w:rsidR="00FB5FD7">
        <w:rPr>
          <w:szCs w:val="24"/>
        </w:rPr>
        <w:t>-</w:t>
      </w:r>
      <w:r w:rsidRPr="008E6611">
        <w:rPr>
          <w:szCs w:val="24"/>
        </w:rPr>
        <w:t xml:space="preserve">based supplier </w:t>
      </w:r>
      <w:r w:rsidR="00FC0867">
        <w:rPr>
          <w:szCs w:val="24"/>
        </w:rPr>
        <w:t xml:space="preserve">Form </w:t>
      </w:r>
      <w:r w:rsidRPr="008E6611">
        <w:rPr>
          <w:szCs w:val="24"/>
        </w:rPr>
        <w:t>CMS</w:t>
      </w:r>
      <w:r w:rsidR="007A72C5">
        <w:rPr>
          <w:szCs w:val="24"/>
        </w:rPr>
        <w:t>-</w:t>
      </w:r>
      <w:r w:rsidRPr="008E6611">
        <w:rPr>
          <w:szCs w:val="24"/>
        </w:rPr>
        <w:t>855 enrollment platform</w:t>
      </w:r>
      <w:r w:rsidR="002250B5">
        <w:rPr>
          <w:szCs w:val="24"/>
        </w:rPr>
        <w:t>,</w:t>
      </w:r>
      <w:r w:rsidRPr="008E6611">
        <w:rPr>
          <w:szCs w:val="24"/>
        </w:rPr>
        <w:t xml:space="preserve"> which allows the supplier to complete an online </w:t>
      </w:r>
      <w:r w:rsidR="00FC0867">
        <w:rPr>
          <w:szCs w:val="24"/>
        </w:rPr>
        <w:t xml:space="preserve">Form </w:t>
      </w:r>
      <w:r w:rsidRPr="008E6611">
        <w:rPr>
          <w:szCs w:val="24"/>
        </w:rPr>
        <w:t>CMS</w:t>
      </w:r>
      <w:r w:rsidR="007A72C5">
        <w:rPr>
          <w:szCs w:val="24"/>
        </w:rPr>
        <w:t>-</w:t>
      </w:r>
      <w:r w:rsidRPr="008E6611">
        <w:rPr>
          <w:szCs w:val="24"/>
        </w:rPr>
        <w:t>855 enrollment application</w:t>
      </w:r>
      <w:r w:rsidR="002250B5">
        <w:rPr>
          <w:szCs w:val="24"/>
        </w:rPr>
        <w:t xml:space="preserve"> and</w:t>
      </w:r>
      <w:r w:rsidRPr="008E6611">
        <w:rPr>
          <w:szCs w:val="24"/>
        </w:rPr>
        <w:t xml:space="preserve"> transmit it to the Medicare contractor database for processing</w:t>
      </w:r>
      <w:r w:rsidR="002250B5">
        <w:rPr>
          <w:szCs w:val="24"/>
        </w:rPr>
        <w:t xml:space="preserve">; </w:t>
      </w:r>
      <w:r w:rsidRPr="008E6611">
        <w:rPr>
          <w:szCs w:val="24"/>
        </w:rPr>
        <w:t xml:space="preserve">the data is </w:t>
      </w:r>
      <w:r w:rsidR="002250B5">
        <w:rPr>
          <w:szCs w:val="24"/>
        </w:rPr>
        <w:t xml:space="preserve">then </w:t>
      </w:r>
      <w:r w:rsidRPr="008E6611">
        <w:rPr>
          <w:szCs w:val="24"/>
        </w:rPr>
        <w:t xml:space="preserve">transferred from the Medicare contractor processing database into PECOS by the </w:t>
      </w:r>
      <w:r w:rsidR="00FC0867">
        <w:rPr>
          <w:szCs w:val="24"/>
        </w:rPr>
        <w:t>MAC</w:t>
      </w:r>
      <w:r w:rsidRPr="008E6611">
        <w:rPr>
          <w:szCs w:val="24"/>
        </w:rPr>
        <w:t>.  Periodically</w:t>
      </w:r>
      <w:r w:rsidR="00FB5FD7">
        <w:rPr>
          <w:szCs w:val="24"/>
        </w:rPr>
        <w:t>,</w:t>
      </w:r>
      <w:r w:rsidRPr="008E6611">
        <w:rPr>
          <w:szCs w:val="24"/>
        </w:rPr>
        <w:t xml:space="preserve"> CMS will require adjustment to the format of the </w:t>
      </w:r>
      <w:r w:rsidR="00FC0867">
        <w:rPr>
          <w:szCs w:val="24"/>
        </w:rPr>
        <w:t xml:space="preserve">Form </w:t>
      </w:r>
      <w:r w:rsidRPr="008E6611">
        <w:rPr>
          <w:szCs w:val="24"/>
        </w:rPr>
        <w:t>CMS</w:t>
      </w:r>
      <w:r w:rsidR="007A72C5">
        <w:rPr>
          <w:szCs w:val="24"/>
        </w:rPr>
        <w:t>-</w:t>
      </w:r>
      <w:r w:rsidRPr="008E6611">
        <w:rPr>
          <w:szCs w:val="24"/>
        </w:rPr>
        <w:t>855 (either paper, electronic or both) for clarity or to improve form design.  These adjustments do not alter the current OMB data collection approval.</w:t>
      </w:r>
    </w:p>
    <w:p w:rsidR="00EE70D4" w:rsidRPr="008E6611" w:rsidP="00EE70D4" w14:paraId="2CE867DB" w14:textId="77777777"/>
    <w:p w:rsidR="00EE70D4" w:rsidRPr="00733CB8" w:rsidP="00B777D7" w14:paraId="5A69002C" w14:textId="77777777">
      <w:pPr>
        <w:numPr>
          <w:ilvl w:val="0"/>
          <w:numId w:val="3"/>
        </w:numPr>
        <w:tabs>
          <w:tab w:val="num" w:pos="0"/>
          <w:tab w:val="left" w:pos="360"/>
        </w:tabs>
        <w:ind w:left="0" w:firstLine="0"/>
        <w:rPr>
          <w:u w:val="single"/>
        </w:rPr>
      </w:pPr>
      <w:r w:rsidRPr="00733CB8">
        <w:rPr>
          <w:u w:val="single"/>
        </w:rPr>
        <w:t>Duplication and Similar Information</w:t>
      </w:r>
    </w:p>
    <w:p w:rsidR="00EE70D4" w:rsidRPr="008E6611" w:rsidP="00EE70D4" w14:paraId="09388203" w14:textId="77777777"/>
    <w:p w:rsidR="00EE70D4" w:rsidRPr="008E6611" w:rsidP="00EE70D4" w14:paraId="57E06163" w14:textId="77777777">
      <w:r w:rsidRPr="008E6611">
        <w:t xml:space="preserve">There is no duplicative information collection instrument or process.  </w:t>
      </w:r>
    </w:p>
    <w:p w:rsidR="00EE70D4" w:rsidRPr="008E6611" w:rsidP="00EE70D4" w14:paraId="56050AED" w14:textId="77777777"/>
    <w:p w:rsidR="00EE70D4" w:rsidRPr="008C70CB" w:rsidP="00EE70D4" w14:paraId="1A80F885" w14:textId="77777777">
      <w:pPr>
        <w:numPr>
          <w:ilvl w:val="0"/>
          <w:numId w:val="3"/>
        </w:numPr>
        <w:rPr>
          <w:u w:val="single"/>
        </w:rPr>
      </w:pPr>
      <w:r w:rsidRPr="008C70CB">
        <w:rPr>
          <w:u w:val="single"/>
        </w:rPr>
        <w:t>Small Business</w:t>
      </w:r>
    </w:p>
    <w:p w:rsidR="00B777D7" w:rsidP="004356CC" w14:paraId="60CAD8A9" w14:textId="77777777"/>
    <w:p w:rsidR="004356CC" w:rsidRPr="004356CC" w:rsidP="004356CC" w14:paraId="60E6BD22" w14:textId="626B9A3D">
      <w:r w:rsidRPr="008C70CB">
        <w:t xml:space="preserve">The data </w:t>
      </w:r>
      <w:r w:rsidRPr="008C70CB" w:rsidR="00EE70D4">
        <w:t xml:space="preserve">collections </w:t>
      </w:r>
      <w:r w:rsidR="002250B5">
        <w:t xml:space="preserve">associated with the </w:t>
      </w:r>
      <w:r w:rsidR="00FC0867">
        <w:t xml:space="preserve">Form </w:t>
      </w:r>
      <w:r w:rsidR="002250B5">
        <w:t xml:space="preserve">CMS-855 application process </w:t>
      </w:r>
      <w:r w:rsidRPr="008C70CB" w:rsidR="00EE70D4">
        <w:t>impact</w:t>
      </w:r>
      <w:r w:rsidR="002250B5">
        <w:t>s</w:t>
      </w:r>
      <w:r w:rsidRPr="008C70CB" w:rsidR="00EE70D4">
        <w:t xml:space="preserve"> small businesses.  However, because of the relative </w:t>
      </w:r>
      <w:r w:rsidRPr="008E6611" w:rsidR="00EE70D4">
        <w:t>infrequency with which the information need</w:t>
      </w:r>
      <w:r w:rsidR="002250B5">
        <w:t>s</w:t>
      </w:r>
      <w:r w:rsidRPr="008E6611" w:rsidR="00EE70D4">
        <w:t xml:space="preserve"> to be submitted</w:t>
      </w:r>
      <w:r w:rsidR="009428BA">
        <w:t xml:space="preserve">, </w:t>
      </w:r>
      <w:r w:rsidRPr="008E6611" w:rsidR="00EE70D4">
        <w:t xml:space="preserve">we believe the overall impact on small businesses </w:t>
      </w:r>
      <w:r w:rsidR="006605DA">
        <w:t>is</w:t>
      </w:r>
      <w:r w:rsidRPr="008E6611" w:rsidR="00EE70D4">
        <w:t xml:space="preserve"> negligible.  </w:t>
      </w:r>
    </w:p>
    <w:p w:rsidR="00B777D7" w:rsidRPr="008C70CB" w:rsidP="00EE70D4" w14:paraId="08514675" w14:textId="77777777"/>
    <w:p w:rsidR="00EE70D4" w:rsidRPr="008C70CB" w:rsidP="00860957" w14:paraId="3108B765" w14:textId="77777777">
      <w:pPr>
        <w:numPr>
          <w:ilvl w:val="0"/>
          <w:numId w:val="3"/>
        </w:numPr>
        <w:tabs>
          <w:tab w:val="num" w:pos="0"/>
          <w:tab w:val="left" w:pos="360"/>
        </w:tabs>
        <w:ind w:left="0" w:firstLine="0"/>
        <w:rPr>
          <w:u w:val="single"/>
        </w:rPr>
      </w:pPr>
      <w:r w:rsidRPr="008C70CB">
        <w:rPr>
          <w:u w:val="single"/>
        </w:rPr>
        <w:t>Less Frequent Collections</w:t>
      </w:r>
    </w:p>
    <w:p w:rsidR="00EE70D4" w:rsidRPr="008E6611" w:rsidP="00EE70D4" w14:paraId="36705CB5" w14:textId="77777777"/>
    <w:p w:rsidR="00EE70D4" w:rsidRPr="008E6611" w:rsidP="00EE70D4" w14:paraId="0FA15C61" w14:textId="061DFE81">
      <w:r w:rsidRPr="008E6611">
        <w:t xml:space="preserve">This information is collected on an as needed basis.  The information provided on the </w:t>
      </w:r>
      <w:r w:rsidR="00FC0867">
        <w:t xml:space="preserve">Form </w:t>
      </w:r>
      <w:r w:rsidRPr="008E6611">
        <w:t xml:space="preserve">CMS-855 is </w:t>
      </w:r>
      <w:r w:rsidR="00686EE2">
        <w:t>required</w:t>
      </w:r>
      <w:r w:rsidRPr="008E6611">
        <w:t xml:space="preserve"> for enrollment in the Medicare program.  It is essential to collect this </w:t>
      </w:r>
      <w:r w:rsidR="00686EE2">
        <w:t xml:space="preserve">data </w:t>
      </w:r>
      <w:r w:rsidRPr="008E6611">
        <w:t xml:space="preserve">the first time a supplier enrolls with a Medicare contractor so that CMS’ contractors can ensure that the supplier meets all statutory and regulatory requirements necessary for enrollment and that claims are paid correctly. </w:t>
      </w:r>
    </w:p>
    <w:p w:rsidR="00EE70D4" w:rsidRPr="008E6611" w:rsidP="00EE70D4" w14:paraId="3C61B9CC" w14:textId="77777777"/>
    <w:p w:rsidR="00EE70D4" w:rsidRPr="008E6611" w:rsidP="00EE70D4" w14:paraId="0C21A8AB" w14:textId="04E2BFF7">
      <w:r w:rsidRPr="008E6611">
        <w:t>In addition, to ensure uniform data submissions, CMS requires that all changes to previously submitted enrollment data be reported via the appropriate provider enrollment application.</w:t>
      </w:r>
    </w:p>
    <w:p w:rsidR="00EE70D4" w:rsidRPr="008E6611" w:rsidP="00EE70D4" w14:paraId="02506EA2" w14:textId="77777777"/>
    <w:p w:rsidR="00EE70D4" w:rsidRPr="008C70CB" w:rsidP="00860957" w14:paraId="62B0ED67" w14:textId="77777777">
      <w:pPr>
        <w:numPr>
          <w:ilvl w:val="0"/>
          <w:numId w:val="3"/>
        </w:numPr>
        <w:tabs>
          <w:tab w:val="num" w:pos="0"/>
          <w:tab w:val="left" w:pos="360"/>
        </w:tabs>
        <w:ind w:left="0" w:firstLine="0"/>
        <w:rPr>
          <w:u w:val="single"/>
        </w:rPr>
      </w:pPr>
      <w:r w:rsidRPr="008C70CB">
        <w:rPr>
          <w:u w:val="single"/>
        </w:rPr>
        <w:t>Special Circumstances</w:t>
      </w:r>
    </w:p>
    <w:p w:rsidR="00EE70D4" w:rsidRPr="008E6611" w:rsidP="00EE70D4" w14:paraId="38907D3C" w14:textId="77777777"/>
    <w:p w:rsidR="00432D1C" w:rsidRPr="00D01063" w:rsidP="00432D1C" w14:paraId="1A213819" w14:textId="201611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01063">
        <w:t>There are no special circumstances that w</w:t>
      </w:r>
      <w:r w:rsidR="002063EA">
        <w:t>ill</w:t>
      </w:r>
      <w:r w:rsidRPr="00D01063">
        <w:t xml:space="preserve"> require an information collection to be conducted in a manner that requires respondents to:</w:t>
      </w:r>
    </w:p>
    <w:p w:rsidR="00432D1C" w:rsidRPr="00D01063" w:rsidP="00432D1C" w14:paraId="0771CDA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rsidR="00432D1C" w:rsidRPr="00D01063" w:rsidP="00D103C8" w14:paraId="10BBC0B6" w14:textId="71CF4D6A">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D01063">
        <w:t>Submit more than an original and two copies of any document</w:t>
      </w:r>
      <w:r w:rsidR="003C2FDD">
        <w:t>.</w:t>
      </w:r>
    </w:p>
    <w:p w:rsidR="00432D1C" w:rsidRPr="00D01063" w:rsidP="00D103C8" w14:paraId="0DDCB493" w14:textId="17CBF282">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D01063">
        <w:t>Retain records</w:t>
      </w:r>
      <w:r w:rsidR="003C2FDD">
        <w:t xml:space="preserve"> -- </w:t>
      </w:r>
      <w:r w:rsidRPr="00D01063">
        <w:t>other than health, medical, government contract, grant-in-aid, or tax records</w:t>
      </w:r>
      <w:r w:rsidR="003C2FDD">
        <w:t xml:space="preserve"> -- </w:t>
      </w:r>
      <w:r w:rsidRPr="00D01063">
        <w:t>for more than three years</w:t>
      </w:r>
      <w:r w:rsidR="003C2FDD">
        <w:t>.</w:t>
      </w:r>
    </w:p>
    <w:p w:rsidR="00432D1C" w:rsidRPr="00D01063" w:rsidP="00D103C8" w14:paraId="6708368E" w14:textId="0A88EDCD">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D01063">
        <w:t>Collect data in connection with a statistical survey that is not designed to produce valid and reliable results that can be generalized to the universe of study</w:t>
      </w:r>
      <w:r w:rsidR="003C2FDD">
        <w:t>.</w:t>
      </w:r>
    </w:p>
    <w:p w:rsidR="00432D1C" w:rsidRPr="00D01063" w:rsidP="00D103C8" w14:paraId="4121C68B" w14:textId="1AC7564A">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D01063">
        <w:t>Use a statistical data classification that has not been reviewed and approved by OMB</w:t>
      </w:r>
      <w:r w:rsidR="003C2FDD">
        <w:t>.</w:t>
      </w:r>
    </w:p>
    <w:p w:rsidR="00432D1C" w:rsidRPr="00D01063" w:rsidP="00D103C8" w14:paraId="47CA9DFC" w14:textId="4387FFFA">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D01063">
        <w:t>Include a pledge of confidentiality</w:t>
      </w:r>
      <w:r w:rsidR="00593E4F">
        <w:t xml:space="preserve"> that</w:t>
      </w:r>
      <w:r w:rsidR="00686EE2">
        <w:t xml:space="preserve">: (1) </w:t>
      </w:r>
      <w:r w:rsidRPr="00D01063">
        <w:t>is not supported by authority established in statute or regulation</w:t>
      </w:r>
      <w:r w:rsidR="00686EE2">
        <w:t>; (2)</w:t>
      </w:r>
      <w:r w:rsidRPr="00D01063">
        <w:t xml:space="preserve"> is not supported by disclosure and data security policies consistent with th</w:t>
      </w:r>
      <w:r w:rsidR="00686EE2">
        <w:t>at</w:t>
      </w:r>
      <w:r w:rsidRPr="00D01063">
        <w:t xml:space="preserve"> pledge</w:t>
      </w:r>
      <w:r w:rsidR="00686EE2">
        <w:t>;</w:t>
      </w:r>
      <w:r w:rsidRPr="00D01063">
        <w:t xml:space="preserve"> </w:t>
      </w:r>
      <w:r w:rsidR="00686EE2">
        <w:t>and/</w:t>
      </w:r>
      <w:r w:rsidRPr="00D01063">
        <w:t xml:space="preserve">or </w:t>
      </w:r>
      <w:r w:rsidR="00686EE2">
        <w:t xml:space="preserve">(3) </w:t>
      </w:r>
      <w:r w:rsidRPr="00D01063">
        <w:t xml:space="preserve">unnecessarily impedes </w:t>
      </w:r>
      <w:r w:rsidR="00686EE2">
        <w:t xml:space="preserve">the </w:t>
      </w:r>
      <w:r w:rsidRPr="00D01063">
        <w:t>sharing of data with other agencies for compatible confidential use</w:t>
      </w:r>
      <w:r w:rsidR="003C2FDD">
        <w:t>.</w:t>
      </w:r>
    </w:p>
    <w:p w:rsidR="00432D1C" w:rsidRPr="00D01063" w:rsidP="00D103C8" w14:paraId="431B9E12" w14:textId="45C0902C">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D01063">
        <w:t>Submit proprietary trade secret or other confidential information unless the agency can demonstrate that it has instituted procedures to protect the information's confidentiality to the extent permitted by law.</w:t>
      </w:r>
    </w:p>
    <w:p w:rsidR="008C70CB" w:rsidRPr="008E6611" w:rsidP="00EE70D4" w14:paraId="158BE3FF" w14:textId="77777777"/>
    <w:p w:rsidR="00EE70D4" w:rsidRPr="005B278F" w:rsidP="00EE70D4" w14:paraId="32B65DBE" w14:textId="77777777">
      <w:pPr>
        <w:numPr>
          <w:ilvl w:val="0"/>
          <w:numId w:val="3"/>
        </w:numPr>
        <w:tabs>
          <w:tab w:val="left" w:pos="-1440"/>
        </w:tabs>
        <w:rPr>
          <w:u w:val="single"/>
        </w:rPr>
      </w:pPr>
      <w:r w:rsidRPr="005B278F">
        <w:rPr>
          <w:u w:val="single"/>
        </w:rPr>
        <w:t>Federal Register Notice/Outside Consultation</w:t>
      </w:r>
    </w:p>
    <w:p w:rsidR="005B278F" w:rsidP="00EE70D4" w14:paraId="2218B00B" w14:textId="0501ED02"/>
    <w:p w:rsidR="004222FA" w:rsidP="00EE70D4" w14:paraId="5396A800" w14:textId="77777777">
      <w:r>
        <w:t>No rulemaking is associated with our request</w:t>
      </w:r>
      <w:r w:rsidR="00C73643">
        <w:t>ed</w:t>
      </w:r>
      <w:r>
        <w:t xml:space="preserve"> Form CMS-855B</w:t>
      </w:r>
      <w:r w:rsidR="00C73643">
        <w:t xml:space="preserve"> revisions.</w:t>
      </w:r>
      <w:r>
        <w:t xml:space="preserve">  </w:t>
      </w:r>
    </w:p>
    <w:p w:rsidR="004222FA" w:rsidP="00EE70D4" w14:paraId="096891E7" w14:textId="77777777"/>
    <w:p w:rsidR="00E26060" w:rsidP="00EE70D4" w14:paraId="6E0A8CC5" w14:textId="4E7F1465">
      <w:r>
        <w:t xml:space="preserve">The 60-day notice for this information collect request was published in the Federal Register on </w:t>
      </w:r>
      <w:r>
        <w:t>July 9, 2024 (89 FR 56382).</w:t>
      </w:r>
      <w:r w:rsidR="001102C5">
        <w:t xml:space="preserve">  A 30-day Notice </w:t>
      </w:r>
      <w:r w:rsidR="001102C5">
        <w:t>published</w:t>
      </w:r>
      <w:r w:rsidR="001102C5">
        <w:t xml:space="preserve"> on January 15, 2025.  No </w:t>
      </w:r>
      <w:r w:rsidR="001102C5">
        <w:t>public  comments</w:t>
      </w:r>
      <w:r w:rsidR="001102C5">
        <w:t xml:space="preserve"> were submitted.</w:t>
      </w:r>
    </w:p>
    <w:p w:rsidR="00FC0867" w:rsidP="00EE70D4" w14:paraId="2C6960FC" w14:textId="77777777"/>
    <w:p w:rsidR="00EE70D4" w:rsidRPr="005B278F" w:rsidP="00EE70D4" w14:paraId="282666D8" w14:textId="3DA8E569">
      <w:pPr>
        <w:numPr>
          <w:ilvl w:val="0"/>
          <w:numId w:val="3"/>
        </w:numPr>
        <w:tabs>
          <w:tab w:val="left" w:pos="-1440"/>
        </w:tabs>
        <w:rPr>
          <w:u w:val="single"/>
        </w:rPr>
      </w:pPr>
      <w:r w:rsidRPr="005B278F">
        <w:rPr>
          <w:u w:val="single"/>
        </w:rPr>
        <w:t>Payment/Gift to Respondents</w:t>
      </w:r>
    </w:p>
    <w:p w:rsidR="00EE70D4" w:rsidRPr="008E6611" w:rsidP="00EE70D4" w14:paraId="644445EE" w14:textId="77777777"/>
    <w:p w:rsidR="00EE70D4" w:rsidRPr="008E6611" w:rsidP="00EE70D4" w14:paraId="2A3BB705" w14:textId="7C052CD9">
      <w:r w:rsidRPr="008E6611">
        <w:t>N</w:t>
      </w:r>
      <w:r w:rsidR="001102C5">
        <w:t>o payments or gifts are being provided to respondents.</w:t>
      </w:r>
    </w:p>
    <w:p w:rsidR="00EE70D4" w:rsidRPr="008E6611" w:rsidP="00EE70D4" w14:paraId="4FE90272" w14:textId="77777777"/>
    <w:p w:rsidR="00EE70D4" w:rsidRPr="005B278F" w:rsidP="00EE70D4" w14:paraId="390FC221" w14:textId="734958DF">
      <w:pPr>
        <w:numPr>
          <w:ilvl w:val="0"/>
          <w:numId w:val="3"/>
        </w:numPr>
        <w:rPr>
          <w:u w:val="single"/>
        </w:rPr>
      </w:pPr>
      <w:r w:rsidRPr="00B57B52">
        <w:t xml:space="preserve">  </w:t>
      </w:r>
      <w:r w:rsidRPr="005B278F">
        <w:rPr>
          <w:u w:val="single"/>
        </w:rPr>
        <w:t>Confidentiality</w:t>
      </w:r>
    </w:p>
    <w:p w:rsidR="00EE70D4" w:rsidRPr="008E6611" w:rsidP="00EE70D4" w14:paraId="2C97495A" w14:textId="77777777"/>
    <w:p w:rsidR="00BA70D6" w:rsidRPr="008E6611" w:rsidP="00BA70D6" w14:paraId="3AC0F4E2" w14:textId="77777777">
      <w:r>
        <w:t xml:space="preserve">Except as explained in Section 16 of this Supporting Statement: (1) all information collected will be kept private in accordance with </w:t>
      </w:r>
      <w:r w:rsidRPr="008E6611">
        <w:t>5 U.S.C. 5</w:t>
      </w:r>
      <w:r>
        <w:t>5</w:t>
      </w:r>
      <w:r w:rsidRPr="008E6611">
        <w:t>2(b)(4)</w:t>
      </w:r>
      <w:r>
        <w:t xml:space="preserve">, </w:t>
      </w:r>
      <w:r w:rsidRPr="008E6611">
        <w:t>Executive Order 12600</w:t>
      </w:r>
      <w:r>
        <w:t>, and 45 CFR 155.260 (Privacy and Security of Personally Identifiable Information); and (2) p</w:t>
      </w:r>
      <w:r w:rsidRPr="008E6611">
        <w:t xml:space="preserve">rivileged or confidential commercial or financial information is protected from public disclosure by </w:t>
      </w:r>
      <w:r>
        <w:t>f</w:t>
      </w:r>
      <w:r w:rsidRPr="008E6611">
        <w:t>ederal law</w:t>
      </w:r>
      <w:r>
        <w:t>.</w:t>
      </w:r>
      <w:r w:rsidRPr="008E6611">
        <w:t xml:space="preserve"> </w:t>
      </w:r>
    </w:p>
    <w:p w:rsidR="00EE70D4" w:rsidRPr="008E6611" w:rsidP="00EE70D4" w14:paraId="03415531" w14:textId="77777777"/>
    <w:p w:rsidR="00EE70D4" w:rsidRPr="005B278F" w:rsidP="00EE70D4" w14:paraId="7C6DF244" w14:textId="5FE34E02">
      <w:pPr>
        <w:numPr>
          <w:ilvl w:val="0"/>
          <w:numId w:val="3"/>
        </w:numPr>
        <w:tabs>
          <w:tab w:val="left" w:pos="-1440"/>
        </w:tabs>
        <w:rPr>
          <w:u w:val="single"/>
        </w:rPr>
      </w:pPr>
      <w:r w:rsidRPr="00B57B52">
        <w:t xml:space="preserve"> </w:t>
      </w:r>
      <w:r w:rsidRPr="005B278F">
        <w:rPr>
          <w:u w:val="single"/>
        </w:rPr>
        <w:t>Sensitive Questions</w:t>
      </w:r>
    </w:p>
    <w:p w:rsidR="00EE70D4" w:rsidRPr="008E6611" w:rsidP="00EE70D4" w14:paraId="20F4272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B278F" w:rsidP="005B278F" w14:paraId="518DA9F3" w14:textId="77777777">
      <w:pPr>
        <w:rPr>
          <w:szCs w:val="24"/>
        </w:rPr>
      </w:pPr>
      <w:r w:rsidRPr="0087388A">
        <w:t>There are no sensitive questions associated with this collection. Specifically, the collection does not solicit questions of a sensitive nature, such as sexual behavior and attitudes, religious beliefs, and other matters that are commonly considered private.</w:t>
      </w:r>
    </w:p>
    <w:p w:rsidR="005B278F" w:rsidRPr="008E6611" w:rsidP="00EE70D4" w14:paraId="42BDB960" w14:textId="77777777"/>
    <w:p w:rsidR="00EE70D4" w:rsidP="00EE70D4" w14:paraId="037D7983" w14:textId="4ECC2B80">
      <w:pPr>
        <w:numPr>
          <w:ilvl w:val="0"/>
          <w:numId w:val="3"/>
        </w:numPr>
        <w:rPr>
          <w:u w:val="single"/>
        </w:rPr>
      </w:pPr>
      <w:r>
        <w:rPr>
          <w:u w:val="single"/>
        </w:rPr>
        <w:t xml:space="preserve">Burden Estimate of Requested Form </w:t>
      </w:r>
      <w:r w:rsidR="00DC3704">
        <w:rPr>
          <w:u w:val="single"/>
        </w:rPr>
        <w:t>CMS-855</w:t>
      </w:r>
      <w:r>
        <w:rPr>
          <w:u w:val="single"/>
        </w:rPr>
        <w:t>B</w:t>
      </w:r>
      <w:r w:rsidR="00DC3704">
        <w:rPr>
          <w:u w:val="single"/>
        </w:rPr>
        <w:t xml:space="preserve"> </w:t>
      </w:r>
      <w:r w:rsidR="007A70F8">
        <w:rPr>
          <w:u w:val="single"/>
        </w:rPr>
        <w:t xml:space="preserve">Changes </w:t>
      </w:r>
    </w:p>
    <w:p w:rsidR="00B57B52" w:rsidP="00B57B52" w14:paraId="0F7036F6" w14:textId="5FF8BFEE">
      <w:pPr>
        <w:rPr>
          <w:u w:val="single"/>
        </w:rPr>
      </w:pPr>
    </w:p>
    <w:p w:rsidR="00DA733D" w:rsidRPr="00F3770D" w:rsidP="00B57B52" w14:paraId="012C3A8C" w14:textId="1F9E7818">
      <w:pPr>
        <w:rPr>
          <w:i/>
          <w:iCs/>
        </w:rPr>
      </w:pPr>
      <w:r w:rsidRPr="00F3770D">
        <w:rPr>
          <w:i/>
          <w:iCs/>
        </w:rPr>
        <w:t xml:space="preserve">a.  </w:t>
      </w:r>
      <w:r w:rsidRPr="00157149">
        <w:rPr>
          <w:i/>
          <w:iCs/>
          <w:u w:val="single"/>
        </w:rPr>
        <w:t>Introduction</w:t>
      </w:r>
    </w:p>
    <w:p w:rsidR="00DA733D" w:rsidP="00B57B52" w14:paraId="4D09282F" w14:textId="77777777"/>
    <w:p w:rsidR="00C0528E" w:rsidRPr="00C73643" w:rsidP="00B57B52" w14:paraId="4B29AE4A" w14:textId="2C89980F">
      <w:r w:rsidRPr="00C73643">
        <w:t xml:space="preserve">This section 12 </w:t>
      </w:r>
      <w:r>
        <w:t xml:space="preserve">outlines our requested Form </w:t>
      </w:r>
      <w:r w:rsidR="007A70F8">
        <w:t>CMS-855B revisions that we believe will involve</w:t>
      </w:r>
      <w:r w:rsidR="00B04C0B">
        <w:t>: (1)</w:t>
      </w:r>
      <w:r w:rsidR="007A70F8">
        <w:t xml:space="preserve"> a change in burden for suppliers that complete this application</w:t>
      </w:r>
      <w:r w:rsidR="00B04C0B">
        <w:t>; or (2) an explanation of why no burden change is involved</w:t>
      </w:r>
      <w:r w:rsidR="007A70F8">
        <w:t xml:space="preserve">.  (Other application revisions not involving a burden change </w:t>
      </w:r>
      <w:r w:rsidR="00B04C0B">
        <w:t xml:space="preserve">or requiring additional explanation </w:t>
      </w:r>
      <w:r w:rsidR="007A70F8">
        <w:t xml:space="preserve">are listed in the “Summary of Form CMS-855B Changes” Excel spreadsheet.) </w:t>
      </w:r>
    </w:p>
    <w:p w:rsidR="00C73643" w:rsidP="00B57B52" w14:paraId="123A56E4" w14:textId="77777777">
      <w:pPr>
        <w:rPr>
          <w:u w:val="single"/>
        </w:rPr>
      </w:pPr>
    </w:p>
    <w:p w:rsidR="0011065C" w:rsidP="0011065C" w14:paraId="2229B72A" w14:textId="7B59B47A">
      <w:pPr>
        <w:tabs>
          <w:tab w:val="left" w:pos="1080"/>
        </w:tabs>
        <w:contextualSpacing/>
        <w:rPr>
          <w:rFonts w:cs="Arial"/>
          <w:color w:val="212121"/>
          <w:szCs w:val="24"/>
          <w:shd w:val="clear" w:color="auto" w:fill="FFFFFF"/>
        </w:rPr>
      </w:pPr>
      <w:r>
        <w:rPr>
          <w:rFonts w:cs="Arial"/>
          <w:color w:val="212121"/>
          <w:szCs w:val="24"/>
          <w:shd w:val="clear" w:color="auto" w:fill="FFFFFF"/>
        </w:rPr>
        <w:t>W</w:t>
      </w:r>
      <w:r w:rsidRPr="00D60431">
        <w:rPr>
          <w:rFonts w:cs="Arial"/>
          <w:color w:val="212121"/>
          <w:szCs w:val="24"/>
          <w:shd w:val="clear" w:color="auto" w:fill="FFFFFF"/>
        </w:rPr>
        <w:t xml:space="preserve">e will use the following </w:t>
      </w:r>
      <w:r>
        <w:rPr>
          <w:rFonts w:cs="Arial"/>
          <w:color w:val="212121"/>
          <w:szCs w:val="24"/>
          <w:shd w:val="clear" w:color="auto" w:fill="FFFFFF"/>
        </w:rPr>
        <w:t xml:space="preserve">median </w:t>
      </w:r>
      <w:r>
        <w:rPr>
          <w:rFonts w:cs="Arial"/>
          <w:color w:val="212121"/>
          <w:szCs w:val="24"/>
          <w:shd w:val="clear" w:color="auto" w:fill="FFFFFF"/>
        </w:rPr>
        <w:t xml:space="preserve">wage </w:t>
      </w:r>
      <w:r w:rsidRPr="00D60431">
        <w:rPr>
          <w:rFonts w:cs="Arial"/>
          <w:color w:val="212121"/>
          <w:szCs w:val="24"/>
          <w:shd w:val="clear" w:color="auto" w:fill="FFFFFF"/>
        </w:rPr>
        <w:t>categor</w:t>
      </w:r>
      <w:r>
        <w:rPr>
          <w:rFonts w:cs="Arial"/>
          <w:color w:val="212121"/>
          <w:szCs w:val="24"/>
          <w:shd w:val="clear" w:color="auto" w:fill="FFFFFF"/>
        </w:rPr>
        <w:t>y</w:t>
      </w:r>
      <w:r w:rsidRPr="00D60431">
        <w:rPr>
          <w:rFonts w:cs="Arial"/>
          <w:color w:val="212121"/>
          <w:szCs w:val="24"/>
          <w:shd w:val="clear" w:color="auto" w:fill="FFFFFF"/>
        </w:rPr>
        <w:t xml:space="preserve"> and hourly rate </w:t>
      </w:r>
      <w:r w:rsidRPr="00D60431">
        <w:rPr>
          <w:rFonts w:cs="Arial"/>
          <w:color w:val="000000" w:themeColor="text1"/>
          <w:szCs w:val="24"/>
        </w:rPr>
        <w:t>from the U.S. Bureau of Labor Statistics’ (BLS) May 202</w:t>
      </w:r>
      <w:r w:rsidR="00442B70">
        <w:rPr>
          <w:rFonts w:cs="Arial"/>
          <w:color w:val="000000" w:themeColor="text1"/>
          <w:szCs w:val="24"/>
        </w:rPr>
        <w:t>4</w:t>
      </w:r>
      <w:r w:rsidRPr="00D60431">
        <w:rPr>
          <w:rFonts w:cs="Arial"/>
          <w:color w:val="000000" w:themeColor="text1"/>
          <w:szCs w:val="24"/>
        </w:rPr>
        <w:t xml:space="preserve"> National Occupational Employment and Wage Estimates for all salary estimates (</w:t>
      </w:r>
      <w:hyperlink r:id="rId5" w:history="1">
        <w:r w:rsidRPr="00D82F02" w:rsidR="008D2D67">
          <w:rPr>
            <w:rStyle w:val="Hyperlink"/>
            <w:rFonts w:cs="Arial"/>
            <w:szCs w:val="24"/>
          </w:rPr>
          <w:t>http://www.bls.gov/oes/current/oes_nat.htm</w:t>
        </w:r>
      </w:hyperlink>
      <w:r w:rsidRPr="00D60431">
        <w:rPr>
          <w:rFonts w:cs="Arial"/>
          <w:color w:val="000000" w:themeColor="text1"/>
          <w:szCs w:val="24"/>
        </w:rPr>
        <w:t>)</w:t>
      </w:r>
      <w:r w:rsidRPr="00D60431">
        <w:rPr>
          <w:rFonts w:cs="Arial"/>
          <w:color w:val="212121"/>
          <w:szCs w:val="24"/>
          <w:shd w:val="clear" w:color="auto" w:fill="FFFFFF"/>
        </w:rPr>
        <w:t>:</w:t>
      </w:r>
    </w:p>
    <w:p w:rsidR="008D2D67" w:rsidRPr="00D60431" w:rsidP="0011065C" w14:paraId="3D4F0374" w14:textId="77777777">
      <w:pPr>
        <w:tabs>
          <w:tab w:val="left" w:pos="1080"/>
        </w:tabs>
        <w:contextualSpacing/>
        <w:rPr>
          <w:rFonts w:eastAsia="Calibri" w:cs="Arial"/>
          <w:color w:val="212121"/>
          <w:szCs w:val="24"/>
          <w:shd w:val="clear" w:color="auto" w:fill="FFFFFF"/>
        </w:rPr>
      </w:pPr>
    </w:p>
    <w:p w:rsidR="0011065C" w:rsidP="0011065C" w14:paraId="35647BFB" w14:textId="1EE8BCDB">
      <w:pPr>
        <w:keepNext/>
        <w:jc w:val="center"/>
        <w:rPr>
          <w:rFonts w:eastAsia="Calibri" w:cs="Arial"/>
          <w:b/>
          <w:szCs w:val="24"/>
        </w:rPr>
      </w:pPr>
      <w:r w:rsidRPr="00D60431">
        <w:rPr>
          <w:rFonts w:cs="Arial"/>
          <w:b/>
          <w:szCs w:val="24"/>
        </w:rPr>
        <w:t xml:space="preserve">TABLE </w:t>
      </w:r>
      <w:r w:rsidR="008D2D67">
        <w:rPr>
          <w:rFonts w:cs="Arial"/>
          <w:b/>
          <w:szCs w:val="24"/>
        </w:rPr>
        <w:t>1</w:t>
      </w:r>
      <w:r w:rsidRPr="00D60431">
        <w:rPr>
          <w:rFonts w:cs="Arial"/>
          <w:b/>
          <w:szCs w:val="24"/>
        </w:rPr>
        <w:t xml:space="preserve">: </w:t>
      </w:r>
      <w:r>
        <w:rPr>
          <w:rFonts w:cs="Arial"/>
          <w:b/>
          <w:szCs w:val="24"/>
        </w:rPr>
        <w:t xml:space="preserve"> </w:t>
      </w:r>
      <w:r w:rsidRPr="00D60431">
        <w:rPr>
          <w:rFonts w:cs="Arial"/>
          <w:b/>
          <w:szCs w:val="24"/>
        </w:rPr>
        <w:t xml:space="preserve">NATIONAL OCCUPATIONAL EMPLOYMENT AND WAGE ESTIMATES </w:t>
      </w:r>
    </w:p>
    <w:p w:rsidR="0011065C" w:rsidRPr="00D60431" w:rsidP="0011065C" w14:paraId="6AF52F16" w14:textId="77777777">
      <w:pPr>
        <w:keepNext/>
        <w:jc w:val="center"/>
        <w:rPr>
          <w:rFonts w:eastAsia="Calibri"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9"/>
        <w:gridCol w:w="1205"/>
        <w:gridCol w:w="1046"/>
        <w:gridCol w:w="1296"/>
        <w:gridCol w:w="1204"/>
      </w:tblGrid>
      <w:tr w14:paraId="093648E5" w14:textId="77777777" w:rsidTr="00211E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765" w:type="dxa"/>
            <w:shd w:val="clear" w:color="auto" w:fill="auto"/>
            <w:vAlign w:val="bottom"/>
          </w:tcPr>
          <w:p w:rsidR="0011065C" w:rsidRPr="0089244A" w:rsidP="0011065C" w14:paraId="5B1C5634" w14:textId="77777777">
            <w:pPr>
              <w:keepNext/>
              <w:jc w:val="center"/>
              <w:rPr>
                <w:rFonts w:eastAsia="Calibri" w:cs="Arial"/>
                <w:b/>
                <w:sz w:val="20"/>
              </w:rPr>
            </w:pPr>
            <w:r w:rsidRPr="0089244A">
              <w:rPr>
                <w:rFonts w:cs="Arial"/>
                <w:b/>
                <w:sz w:val="20"/>
              </w:rPr>
              <w:t>Occupation Title</w:t>
            </w:r>
          </w:p>
        </w:tc>
        <w:tc>
          <w:tcPr>
            <w:tcW w:w="1007" w:type="dxa"/>
            <w:shd w:val="clear" w:color="auto" w:fill="auto"/>
            <w:vAlign w:val="bottom"/>
          </w:tcPr>
          <w:p w:rsidR="0011065C" w:rsidRPr="0089244A" w:rsidP="0011065C" w14:paraId="6923E26E" w14:textId="77777777">
            <w:pPr>
              <w:keepNext/>
              <w:jc w:val="center"/>
              <w:rPr>
                <w:rFonts w:eastAsia="Calibri" w:cs="Arial"/>
                <w:b/>
                <w:sz w:val="20"/>
              </w:rPr>
            </w:pPr>
            <w:r w:rsidRPr="0089244A">
              <w:rPr>
                <w:rFonts w:cs="Arial"/>
                <w:b/>
                <w:sz w:val="20"/>
              </w:rPr>
              <w:t>Occupation Code</w:t>
            </w:r>
          </w:p>
        </w:tc>
        <w:tc>
          <w:tcPr>
            <w:tcW w:w="1055" w:type="dxa"/>
            <w:shd w:val="clear" w:color="auto" w:fill="auto"/>
            <w:vAlign w:val="bottom"/>
          </w:tcPr>
          <w:p w:rsidR="0011065C" w:rsidRPr="0089244A" w:rsidP="0011065C" w14:paraId="20B27220" w14:textId="1393D9C3">
            <w:pPr>
              <w:keepNext/>
              <w:jc w:val="center"/>
              <w:rPr>
                <w:rFonts w:eastAsia="Calibri" w:cs="Arial"/>
                <w:b/>
                <w:sz w:val="20"/>
              </w:rPr>
            </w:pPr>
            <w:r>
              <w:rPr>
                <w:rFonts w:cs="Arial"/>
                <w:b/>
                <w:sz w:val="20"/>
              </w:rPr>
              <w:t xml:space="preserve"> Median</w:t>
            </w:r>
            <w:r w:rsidRPr="0089244A">
              <w:rPr>
                <w:rFonts w:cs="Arial"/>
                <w:b/>
                <w:sz w:val="20"/>
              </w:rPr>
              <w:t xml:space="preserve"> Hourly Wage ($/hr)</w:t>
            </w:r>
          </w:p>
        </w:tc>
        <w:tc>
          <w:tcPr>
            <w:tcW w:w="1308" w:type="dxa"/>
            <w:shd w:val="clear" w:color="auto" w:fill="auto"/>
            <w:vAlign w:val="bottom"/>
          </w:tcPr>
          <w:p w:rsidR="0011065C" w:rsidRPr="0089244A" w:rsidP="0011065C" w14:paraId="78D0F922" w14:textId="77777777">
            <w:pPr>
              <w:keepNext/>
              <w:jc w:val="center"/>
              <w:rPr>
                <w:rFonts w:eastAsia="Calibri" w:cs="Arial"/>
                <w:b/>
                <w:sz w:val="20"/>
              </w:rPr>
            </w:pPr>
            <w:r w:rsidRPr="0089244A">
              <w:rPr>
                <w:rFonts w:cs="Arial"/>
                <w:b/>
                <w:sz w:val="20"/>
              </w:rPr>
              <w:t>Fringe Benefits and Overhead ($/hr)</w:t>
            </w:r>
          </w:p>
        </w:tc>
        <w:tc>
          <w:tcPr>
            <w:tcW w:w="1215" w:type="dxa"/>
            <w:shd w:val="clear" w:color="auto" w:fill="auto"/>
            <w:vAlign w:val="bottom"/>
          </w:tcPr>
          <w:p w:rsidR="0011065C" w:rsidRPr="0089244A" w:rsidP="0011065C" w14:paraId="03F28072" w14:textId="77777777">
            <w:pPr>
              <w:keepNext/>
              <w:jc w:val="center"/>
              <w:rPr>
                <w:rFonts w:eastAsia="Calibri" w:cs="Arial"/>
                <w:b/>
                <w:sz w:val="20"/>
              </w:rPr>
            </w:pPr>
            <w:r w:rsidRPr="0089244A">
              <w:rPr>
                <w:rFonts w:cs="Arial"/>
                <w:b/>
                <w:sz w:val="20"/>
              </w:rPr>
              <w:t>Adjusted Hourly Wage ($/hr)</w:t>
            </w:r>
          </w:p>
        </w:tc>
      </w:tr>
      <w:tr w14:paraId="6884CCFC" w14:textId="77777777" w:rsidTr="00211EE2">
        <w:tblPrEx>
          <w:tblW w:w="0" w:type="auto"/>
          <w:jc w:val="center"/>
          <w:tblLook w:val="04A0"/>
        </w:tblPrEx>
        <w:trPr>
          <w:jc w:val="center"/>
        </w:trPr>
        <w:tc>
          <w:tcPr>
            <w:tcW w:w="4765" w:type="dxa"/>
            <w:shd w:val="clear" w:color="auto" w:fill="auto"/>
          </w:tcPr>
          <w:p w:rsidR="0011065C" w:rsidRPr="0089244A" w:rsidP="0011065C" w14:paraId="02972481" w14:textId="77777777">
            <w:pPr>
              <w:keepNext/>
              <w:rPr>
                <w:rFonts w:eastAsia="Calibri" w:cs="Arial"/>
                <w:sz w:val="20"/>
              </w:rPr>
            </w:pPr>
            <w:r w:rsidRPr="0089244A">
              <w:rPr>
                <w:rFonts w:cs="Arial"/>
                <w:sz w:val="20"/>
              </w:rPr>
              <w:t>Office and Administrative Support Workers, All Other</w:t>
            </w:r>
          </w:p>
        </w:tc>
        <w:tc>
          <w:tcPr>
            <w:tcW w:w="1007" w:type="dxa"/>
            <w:shd w:val="clear" w:color="auto" w:fill="auto"/>
          </w:tcPr>
          <w:p w:rsidR="0011065C" w:rsidRPr="0089244A" w:rsidP="0011065C" w14:paraId="7B601BE3" w14:textId="77777777">
            <w:pPr>
              <w:keepNext/>
              <w:jc w:val="center"/>
              <w:rPr>
                <w:rFonts w:eastAsia="Calibri" w:cs="Arial"/>
                <w:sz w:val="20"/>
              </w:rPr>
            </w:pPr>
            <w:r w:rsidRPr="0089244A">
              <w:rPr>
                <w:rFonts w:cs="Arial"/>
                <w:sz w:val="20"/>
              </w:rPr>
              <w:t>43-9199</w:t>
            </w:r>
          </w:p>
        </w:tc>
        <w:tc>
          <w:tcPr>
            <w:tcW w:w="1055" w:type="dxa"/>
            <w:shd w:val="clear" w:color="auto" w:fill="auto"/>
          </w:tcPr>
          <w:p w:rsidR="0011065C" w:rsidRPr="0089244A" w:rsidP="0011065C" w14:paraId="311AC80F" w14:textId="5A188DF4">
            <w:pPr>
              <w:keepNext/>
              <w:jc w:val="right"/>
              <w:rPr>
                <w:rFonts w:eastAsia="Calibri" w:cs="Arial"/>
                <w:sz w:val="20"/>
              </w:rPr>
            </w:pPr>
            <w:r>
              <w:rPr>
                <w:rFonts w:cs="Arial"/>
                <w:sz w:val="20"/>
              </w:rPr>
              <w:t>20.78</w:t>
            </w:r>
            <w:r w:rsidR="00F4176D">
              <w:rPr>
                <w:rFonts w:cs="Arial"/>
                <w:sz w:val="20"/>
              </w:rPr>
              <w:t xml:space="preserve"> </w:t>
            </w:r>
            <w:r w:rsidRPr="0089244A">
              <w:rPr>
                <w:rFonts w:cs="Arial"/>
                <w:sz w:val="20"/>
              </w:rPr>
              <w:t xml:space="preserve"> </w:t>
            </w:r>
          </w:p>
        </w:tc>
        <w:tc>
          <w:tcPr>
            <w:tcW w:w="1308" w:type="dxa"/>
            <w:shd w:val="clear" w:color="auto" w:fill="auto"/>
          </w:tcPr>
          <w:p w:rsidR="00F4176D" w:rsidP="0011065C" w14:paraId="1903D5E7" w14:textId="70AABD90">
            <w:pPr>
              <w:keepNext/>
              <w:jc w:val="right"/>
              <w:rPr>
                <w:rFonts w:cs="Arial"/>
                <w:sz w:val="20"/>
              </w:rPr>
            </w:pPr>
            <w:r>
              <w:rPr>
                <w:rFonts w:cs="Arial"/>
                <w:sz w:val="20"/>
              </w:rPr>
              <w:t>20.78</w:t>
            </w:r>
            <w:r>
              <w:rPr>
                <w:rFonts w:cs="Arial"/>
                <w:sz w:val="20"/>
              </w:rPr>
              <w:t xml:space="preserve"> </w:t>
            </w:r>
          </w:p>
          <w:p w:rsidR="0011065C" w:rsidRPr="0089244A" w:rsidP="0011065C" w14:paraId="6B79A3EA" w14:textId="3697CCCA">
            <w:pPr>
              <w:keepNext/>
              <w:jc w:val="right"/>
              <w:rPr>
                <w:rFonts w:eastAsia="Calibri" w:cs="Arial"/>
                <w:sz w:val="20"/>
              </w:rPr>
            </w:pPr>
          </w:p>
        </w:tc>
        <w:tc>
          <w:tcPr>
            <w:tcW w:w="1215" w:type="dxa"/>
            <w:shd w:val="clear" w:color="auto" w:fill="auto"/>
          </w:tcPr>
          <w:p w:rsidR="0011065C" w:rsidRPr="0089244A" w:rsidP="0011065C" w14:paraId="34923840" w14:textId="619CCE5C">
            <w:pPr>
              <w:keepNext/>
              <w:jc w:val="right"/>
              <w:rPr>
                <w:rFonts w:eastAsia="Calibri" w:cs="Arial"/>
                <w:sz w:val="20"/>
              </w:rPr>
            </w:pPr>
            <w:r>
              <w:rPr>
                <w:rFonts w:cs="Arial"/>
                <w:sz w:val="20"/>
              </w:rPr>
              <w:t xml:space="preserve">  </w:t>
            </w:r>
            <w:r w:rsidR="007A70F8">
              <w:rPr>
                <w:rFonts w:cs="Arial"/>
                <w:sz w:val="20"/>
              </w:rPr>
              <w:t>41.5</w:t>
            </w:r>
            <w:r w:rsidR="00593E4F">
              <w:rPr>
                <w:rFonts w:cs="Arial"/>
                <w:sz w:val="20"/>
              </w:rPr>
              <w:t>6</w:t>
            </w:r>
            <w:r w:rsidRPr="0089244A">
              <w:rPr>
                <w:rFonts w:cs="Arial"/>
                <w:sz w:val="20"/>
              </w:rPr>
              <w:t xml:space="preserve"> </w:t>
            </w:r>
          </w:p>
        </w:tc>
      </w:tr>
      <w:tr w14:paraId="53605DBD" w14:textId="77777777" w:rsidTr="00211EE2">
        <w:tblPrEx>
          <w:tblW w:w="0" w:type="auto"/>
          <w:jc w:val="center"/>
          <w:tblLook w:val="04A0"/>
        </w:tblPrEx>
        <w:trPr>
          <w:jc w:val="center"/>
        </w:trPr>
        <w:tc>
          <w:tcPr>
            <w:tcW w:w="4765" w:type="dxa"/>
            <w:shd w:val="clear" w:color="auto" w:fill="auto"/>
          </w:tcPr>
          <w:p w:rsidR="00337DE1" w:rsidP="0011065C" w14:paraId="5558A5A6" w14:textId="44D7B3C3">
            <w:pPr>
              <w:keepNext/>
              <w:rPr>
                <w:rFonts w:cs="Arial"/>
                <w:sz w:val="20"/>
              </w:rPr>
            </w:pPr>
            <w:r>
              <w:rPr>
                <w:rFonts w:cs="Arial"/>
                <w:sz w:val="20"/>
              </w:rPr>
              <w:t xml:space="preserve">Healthcare Diagnosing or Treating Practitioners, All Other </w:t>
            </w:r>
          </w:p>
          <w:p w:rsidR="00337DE1" w:rsidRPr="0089244A" w:rsidP="0011065C" w14:paraId="4E7CA84D" w14:textId="3361704A">
            <w:pPr>
              <w:keepNext/>
              <w:rPr>
                <w:rFonts w:cs="Arial"/>
                <w:sz w:val="20"/>
              </w:rPr>
            </w:pPr>
          </w:p>
        </w:tc>
        <w:tc>
          <w:tcPr>
            <w:tcW w:w="1007" w:type="dxa"/>
            <w:shd w:val="clear" w:color="auto" w:fill="auto"/>
          </w:tcPr>
          <w:p w:rsidR="00337DE1" w:rsidRPr="0089244A" w:rsidP="0011065C" w14:paraId="1F517BB3" w14:textId="42B8726C">
            <w:pPr>
              <w:keepNext/>
              <w:jc w:val="center"/>
              <w:rPr>
                <w:rFonts w:cs="Arial"/>
                <w:sz w:val="20"/>
              </w:rPr>
            </w:pPr>
            <w:r>
              <w:rPr>
                <w:rFonts w:cs="Arial"/>
                <w:sz w:val="20"/>
              </w:rPr>
              <w:t>29-1290</w:t>
            </w:r>
          </w:p>
        </w:tc>
        <w:tc>
          <w:tcPr>
            <w:tcW w:w="1055" w:type="dxa"/>
            <w:shd w:val="clear" w:color="auto" w:fill="auto"/>
          </w:tcPr>
          <w:p w:rsidR="00337DE1" w:rsidP="0011065C" w14:paraId="140340D2" w14:textId="38CAA0A6">
            <w:pPr>
              <w:keepNext/>
              <w:jc w:val="right"/>
              <w:rPr>
                <w:rFonts w:cs="Arial"/>
                <w:sz w:val="20"/>
              </w:rPr>
            </w:pPr>
            <w:r>
              <w:rPr>
                <w:rFonts w:cs="Arial"/>
                <w:sz w:val="20"/>
              </w:rPr>
              <w:t>51.92</w:t>
            </w:r>
          </w:p>
        </w:tc>
        <w:tc>
          <w:tcPr>
            <w:tcW w:w="1308" w:type="dxa"/>
            <w:shd w:val="clear" w:color="auto" w:fill="auto"/>
          </w:tcPr>
          <w:p w:rsidR="00337DE1" w:rsidP="0011065C" w14:paraId="5BDA7401" w14:textId="5E584F51">
            <w:pPr>
              <w:keepNext/>
              <w:jc w:val="right"/>
              <w:rPr>
                <w:rFonts w:cs="Arial"/>
                <w:sz w:val="20"/>
              </w:rPr>
            </w:pPr>
            <w:r>
              <w:rPr>
                <w:rFonts w:cs="Arial"/>
                <w:sz w:val="20"/>
              </w:rPr>
              <w:t>51.92</w:t>
            </w:r>
          </w:p>
        </w:tc>
        <w:tc>
          <w:tcPr>
            <w:tcW w:w="1215" w:type="dxa"/>
            <w:shd w:val="clear" w:color="auto" w:fill="auto"/>
          </w:tcPr>
          <w:p w:rsidR="00337DE1" w:rsidP="0011065C" w14:paraId="66A141A6" w14:textId="6C51BF0E">
            <w:pPr>
              <w:keepNext/>
              <w:jc w:val="right"/>
              <w:rPr>
                <w:rFonts w:cs="Arial"/>
                <w:sz w:val="20"/>
              </w:rPr>
            </w:pPr>
            <w:r>
              <w:rPr>
                <w:rFonts w:cs="Arial"/>
                <w:sz w:val="20"/>
              </w:rPr>
              <w:t>103.84</w:t>
            </w:r>
          </w:p>
        </w:tc>
      </w:tr>
      <w:tr w14:paraId="60ACA72E" w14:textId="77777777" w:rsidTr="00211EE2">
        <w:tblPrEx>
          <w:tblW w:w="0" w:type="auto"/>
          <w:jc w:val="center"/>
          <w:tblLook w:val="04A0"/>
        </w:tblPrEx>
        <w:trPr>
          <w:jc w:val="center"/>
        </w:trPr>
        <w:tc>
          <w:tcPr>
            <w:tcW w:w="4765" w:type="dxa"/>
            <w:shd w:val="clear" w:color="auto" w:fill="auto"/>
          </w:tcPr>
          <w:p w:rsidR="005417C1" w:rsidRPr="0089244A" w:rsidP="0011065C" w14:paraId="53671323" w14:textId="03DAFBBC">
            <w:pPr>
              <w:keepNext/>
              <w:rPr>
                <w:rFonts w:cs="Arial"/>
                <w:sz w:val="20"/>
              </w:rPr>
            </w:pPr>
            <w:r>
              <w:rPr>
                <w:rFonts w:cs="Arial"/>
                <w:sz w:val="20"/>
              </w:rPr>
              <w:t>Physicians, All Other</w:t>
            </w:r>
          </w:p>
        </w:tc>
        <w:tc>
          <w:tcPr>
            <w:tcW w:w="1007" w:type="dxa"/>
            <w:shd w:val="clear" w:color="auto" w:fill="auto"/>
          </w:tcPr>
          <w:p w:rsidR="005417C1" w:rsidRPr="0089244A" w:rsidP="0011065C" w14:paraId="345617D5" w14:textId="3DE60D94">
            <w:pPr>
              <w:keepNext/>
              <w:jc w:val="center"/>
              <w:rPr>
                <w:rFonts w:cs="Arial"/>
                <w:sz w:val="20"/>
              </w:rPr>
            </w:pPr>
            <w:r>
              <w:rPr>
                <w:rFonts w:cs="Arial"/>
                <w:sz w:val="20"/>
              </w:rPr>
              <w:t>29-1229</w:t>
            </w:r>
          </w:p>
        </w:tc>
        <w:tc>
          <w:tcPr>
            <w:tcW w:w="1055" w:type="dxa"/>
            <w:shd w:val="clear" w:color="auto" w:fill="auto"/>
          </w:tcPr>
          <w:p w:rsidR="005417C1" w:rsidP="0011065C" w14:paraId="65DD125B" w14:textId="45DFE7A3">
            <w:pPr>
              <w:keepNext/>
              <w:jc w:val="right"/>
              <w:rPr>
                <w:rFonts w:cs="Arial"/>
                <w:sz w:val="20"/>
              </w:rPr>
            </w:pPr>
            <w:r>
              <w:rPr>
                <w:rFonts w:cs="Arial"/>
                <w:sz w:val="20"/>
              </w:rPr>
              <w:t>113.46</w:t>
            </w:r>
          </w:p>
        </w:tc>
        <w:tc>
          <w:tcPr>
            <w:tcW w:w="1308" w:type="dxa"/>
            <w:shd w:val="clear" w:color="auto" w:fill="auto"/>
          </w:tcPr>
          <w:p w:rsidR="005417C1" w:rsidP="0011065C" w14:paraId="6D160DF0" w14:textId="06550378">
            <w:pPr>
              <w:keepNext/>
              <w:jc w:val="right"/>
              <w:rPr>
                <w:rFonts w:cs="Arial"/>
                <w:sz w:val="20"/>
              </w:rPr>
            </w:pPr>
            <w:r>
              <w:rPr>
                <w:rFonts w:cs="Arial"/>
                <w:sz w:val="20"/>
              </w:rPr>
              <w:t>113.46</w:t>
            </w:r>
          </w:p>
        </w:tc>
        <w:tc>
          <w:tcPr>
            <w:tcW w:w="1215" w:type="dxa"/>
            <w:shd w:val="clear" w:color="auto" w:fill="auto"/>
          </w:tcPr>
          <w:p w:rsidR="005417C1" w:rsidP="0011065C" w14:paraId="7870AFE7" w14:textId="483943F2">
            <w:pPr>
              <w:keepNext/>
              <w:jc w:val="right"/>
              <w:rPr>
                <w:rFonts w:cs="Arial"/>
                <w:sz w:val="20"/>
              </w:rPr>
            </w:pPr>
            <w:r>
              <w:rPr>
                <w:rFonts w:cs="Arial"/>
                <w:sz w:val="20"/>
              </w:rPr>
              <w:t>226.92</w:t>
            </w:r>
          </w:p>
          <w:p w:rsidR="005417C1" w:rsidP="0011065C" w14:paraId="0221AB13" w14:textId="77777777">
            <w:pPr>
              <w:keepNext/>
              <w:jc w:val="right"/>
              <w:rPr>
                <w:rFonts w:cs="Arial"/>
                <w:sz w:val="20"/>
              </w:rPr>
            </w:pPr>
          </w:p>
        </w:tc>
      </w:tr>
    </w:tbl>
    <w:p w:rsidR="0011065C" w:rsidP="0011065C" w14:paraId="49B8C24D" w14:textId="77777777">
      <w:pPr>
        <w:rPr>
          <w:rFonts w:eastAsia="Calibri"/>
          <w:szCs w:val="24"/>
        </w:rPr>
      </w:pPr>
    </w:p>
    <w:p w:rsidR="00C235D4" w:rsidP="00C235D4" w14:paraId="6DCC2023" w14:textId="6B010446">
      <w:pPr>
        <w:pStyle w:val="ListParagraph"/>
        <w:widowControl w:val="0"/>
        <w:tabs>
          <w:tab w:val="left" w:pos="1080"/>
        </w:tabs>
        <w:ind w:left="0"/>
        <w:rPr>
          <w:rFonts w:ascii="Times New Roman" w:hAnsi="Times New Roman"/>
          <w:sz w:val="24"/>
          <w:szCs w:val="24"/>
        </w:rPr>
      </w:pPr>
      <w:r>
        <w:rPr>
          <w:rFonts w:ascii="Times New Roman" w:hAnsi="Times New Roman"/>
          <w:sz w:val="24"/>
          <w:szCs w:val="24"/>
        </w:rPr>
        <w:t>These wage categories reflect the following:</w:t>
      </w:r>
    </w:p>
    <w:p w:rsidR="005417C1" w:rsidP="00C235D4" w14:paraId="224DAEF5" w14:textId="77777777">
      <w:pPr>
        <w:pStyle w:val="ListParagraph"/>
        <w:widowControl w:val="0"/>
        <w:tabs>
          <w:tab w:val="left" w:pos="1080"/>
        </w:tabs>
        <w:ind w:left="0"/>
        <w:rPr>
          <w:rFonts w:ascii="Times New Roman" w:hAnsi="Times New Roman"/>
          <w:sz w:val="24"/>
          <w:szCs w:val="24"/>
        </w:rPr>
      </w:pPr>
    </w:p>
    <w:p w:rsidR="005417C1" w:rsidP="005417C1" w14:paraId="6E72E722" w14:textId="1D39663C">
      <w:pPr>
        <w:pStyle w:val="ListParagraph"/>
        <w:widowControl w:val="0"/>
        <w:numPr>
          <w:ilvl w:val="0"/>
          <w:numId w:val="29"/>
        </w:numPr>
        <w:tabs>
          <w:tab w:val="left" w:pos="1080"/>
        </w:tabs>
        <w:ind w:left="360"/>
        <w:rPr>
          <w:rFonts w:ascii="Times New Roman" w:hAnsi="Times New Roman"/>
          <w:sz w:val="24"/>
          <w:szCs w:val="24"/>
        </w:rPr>
      </w:pPr>
      <w:r>
        <w:rPr>
          <w:rFonts w:ascii="Times New Roman" w:hAnsi="Times New Roman"/>
          <w:sz w:val="24"/>
          <w:szCs w:val="24"/>
        </w:rPr>
        <w:t>The Form CMS-855B (including the new data/revised elements) will be completed by office</w:t>
      </w:r>
      <w:r w:rsidR="00F3770D">
        <w:rPr>
          <w:rFonts w:ascii="Times New Roman" w:hAnsi="Times New Roman"/>
          <w:sz w:val="24"/>
          <w:szCs w:val="24"/>
        </w:rPr>
        <w:t>/administrative staff</w:t>
      </w:r>
      <w:r w:rsidR="00337DE1">
        <w:rPr>
          <w:rFonts w:ascii="Times New Roman" w:hAnsi="Times New Roman"/>
          <w:sz w:val="24"/>
          <w:szCs w:val="24"/>
        </w:rPr>
        <w:t xml:space="preserve"> and reviewed/signed by a practitioner within the supplier entity</w:t>
      </w:r>
      <w:r w:rsidR="0094113E">
        <w:rPr>
          <w:rFonts w:ascii="Times New Roman" w:hAnsi="Times New Roman"/>
          <w:sz w:val="24"/>
          <w:szCs w:val="24"/>
        </w:rPr>
        <w:t>.</w:t>
      </w:r>
    </w:p>
    <w:p w:rsidR="00A6132C" w:rsidP="00466819" w14:paraId="0D99AC6E" w14:textId="4193E8FC">
      <w:pPr>
        <w:pStyle w:val="ListParagraph"/>
        <w:widowControl w:val="0"/>
        <w:numPr>
          <w:ilvl w:val="0"/>
          <w:numId w:val="29"/>
        </w:numPr>
        <w:tabs>
          <w:tab w:val="left" w:pos="360"/>
        </w:tabs>
        <w:ind w:left="360"/>
        <w:rPr>
          <w:rFonts w:ascii="Times New Roman" w:hAnsi="Times New Roman"/>
          <w:sz w:val="24"/>
          <w:szCs w:val="24"/>
        </w:rPr>
      </w:pPr>
      <w:r w:rsidRPr="00466819">
        <w:rPr>
          <w:rFonts w:ascii="Times New Roman" w:hAnsi="Times New Roman"/>
          <w:sz w:val="24"/>
          <w:szCs w:val="24"/>
        </w:rPr>
        <w:t xml:space="preserve">The reassigning </w:t>
      </w:r>
      <w:r>
        <w:rPr>
          <w:rFonts w:ascii="Times New Roman" w:hAnsi="Times New Roman"/>
          <w:sz w:val="24"/>
          <w:szCs w:val="24"/>
        </w:rPr>
        <w:t>individual</w:t>
      </w:r>
      <w:r w:rsidR="00337DE1">
        <w:rPr>
          <w:rFonts w:ascii="Times New Roman" w:hAnsi="Times New Roman"/>
          <w:sz w:val="24"/>
          <w:szCs w:val="24"/>
        </w:rPr>
        <w:t xml:space="preserve">, typically a </w:t>
      </w:r>
      <w:r>
        <w:rPr>
          <w:rFonts w:ascii="Times New Roman" w:hAnsi="Times New Roman"/>
          <w:sz w:val="24"/>
          <w:szCs w:val="24"/>
        </w:rPr>
        <w:t>physician</w:t>
      </w:r>
      <w:r w:rsidR="00337DE1">
        <w:rPr>
          <w:rFonts w:ascii="Times New Roman" w:hAnsi="Times New Roman"/>
          <w:sz w:val="24"/>
          <w:szCs w:val="24"/>
        </w:rPr>
        <w:t>,</w:t>
      </w:r>
      <w:r>
        <w:rPr>
          <w:rFonts w:ascii="Times New Roman" w:hAnsi="Times New Roman"/>
          <w:sz w:val="24"/>
          <w:szCs w:val="24"/>
        </w:rPr>
        <w:t xml:space="preserve"> </w:t>
      </w:r>
      <w:r w:rsidRPr="00466819">
        <w:rPr>
          <w:rFonts w:ascii="Times New Roman" w:hAnsi="Times New Roman"/>
          <w:sz w:val="24"/>
          <w:szCs w:val="24"/>
        </w:rPr>
        <w:t xml:space="preserve">will sign the </w:t>
      </w:r>
      <w:r w:rsidR="0093096E">
        <w:rPr>
          <w:rFonts w:ascii="Times New Roman" w:hAnsi="Times New Roman"/>
          <w:sz w:val="24"/>
          <w:szCs w:val="24"/>
        </w:rPr>
        <w:t>c</w:t>
      </w:r>
      <w:r w:rsidRPr="00466819">
        <w:rPr>
          <w:rFonts w:ascii="Times New Roman" w:hAnsi="Times New Roman"/>
          <w:sz w:val="24"/>
          <w:szCs w:val="24"/>
        </w:rPr>
        <w:t xml:space="preserve">ertification </w:t>
      </w:r>
      <w:r w:rsidR="0093096E">
        <w:rPr>
          <w:rFonts w:ascii="Times New Roman" w:hAnsi="Times New Roman"/>
          <w:sz w:val="24"/>
          <w:szCs w:val="24"/>
        </w:rPr>
        <w:t>s</w:t>
      </w:r>
      <w:r w:rsidRPr="00466819">
        <w:rPr>
          <w:rFonts w:ascii="Times New Roman" w:hAnsi="Times New Roman"/>
          <w:sz w:val="24"/>
          <w:szCs w:val="24"/>
        </w:rPr>
        <w:t xml:space="preserve">tatement in Section 15. </w:t>
      </w:r>
      <w:r w:rsidRPr="00466819" w:rsidR="00F3770D">
        <w:rPr>
          <w:rFonts w:ascii="Times New Roman" w:hAnsi="Times New Roman"/>
          <w:sz w:val="24"/>
          <w:szCs w:val="24"/>
        </w:rPr>
        <w:t xml:space="preserve"> </w:t>
      </w:r>
    </w:p>
    <w:p w:rsidR="00466819" w:rsidP="00466819" w14:paraId="5F576A4F" w14:textId="77777777">
      <w:pPr>
        <w:pStyle w:val="ListParagraph"/>
        <w:widowControl w:val="0"/>
        <w:tabs>
          <w:tab w:val="left" w:pos="1080"/>
        </w:tabs>
        <w:ind w:left="0"/>
        <w:rPr>
          <w:rFonts w:ascii="Times New Roman" w:hAnsi="Times New Roman"/>
          <w:sz w:val="24"/>
          <w:szCs w:val="24"/>
        </w:rPr>
      </w:pPr>
    </w:p>
    <w:p w:rsidR="005E2759" w:rsidRPr="009F23C1" w:rsidP="005E2759" w14:paraId="14FB34D9" w14:textId="454EFBFB">
      <w:pPr>
        <w:pStyle w:val="ListParagraph"/>
        <w:widowControl w:val="0"/>
        <w:tabs>
          <w:tab w:val="left" w:pos="1080"/>
        </w:tabs>
        <w:ind w:left="0"/>
        <w:rPr>
          <w:rFonts w:ascii="Times New Roman" w:hAnsi="Times New Roman"/>
          <w:color w:val="FF0000"/>
          <w:sz w:val="24"/>
          <w:szCs w:val="24"/>
        </w:rPr>
      </w:pPr>
      <w:r w:rsidRPr="009F23C1">
        <w:rPr>
          <w:rFonts w:ascii="Times New Roman" w:hAnsi="Times New Roman"/>
          <w:color w:val="FF0000"/>
          <w:sz w:val="24"/>
          <w:szCs w:val="24"/>
        </w:rPr>
        <w:t xml:space="preserve">Along with these wage estimates, the burden below is based on the anticipated number of </w:t>
      </w:r>
      <w:r w:rsidRPr="009F23C1" w:rsidR="005E7EDE">
        <w:rPr>
          <w:rFonts w:ascii="Times New Roman" w:hAnsi="Times New Roman"/>
          <w:color w:val="FF0000"/>
          <w:sz w:val="24"/>
          <w:szCs w:val="24"/>
        </w:rPr>
        <w:t xml:space="preserve">Form CMS-855B </w:t>
      </w:r>
      <w:r w:rsidRPr="009F23C1">
        <w:rPr>
          <w:rFonts w:ascii="Times New Roman" w:hAnsi="Times New Roman"/>
          <w:color w:val="FF0000"/>
          <w:sz w:val="24"/>
          <w:szCs w:val="24"/>
        </w:rPr>
        <w:t>application receipts</w:t>
      </w:r>
      <w:r w:rsidRPr="009F23C1" w:rsidR="005E7EDE">
        <w:rPr>
          <w:rFonts w:ascii="Times New Roman" w:hAnsi="Times New Roman"/>
          <w:color w:val="FF0000"/>
          <w:sz w:val="24"/>
          <w:szCs w:val="24"/>
        </w:rPr>
        <w:t xml:space="preserve">, which in turn is based on PECOS data.  For </w:t>
      </w:r>
      <w:r w:rsidRPr="009F23C1" w:rsidR="00590476">
        <w:rPr>
          <w:rFonts w:ascii="Times New Roman" w:hAnsi="Times New Roman"/>
          <w:color w:val="FF0000"/>
          <w:sz w:val="24"/>
          <w:szCs w:val="24"/>
        </w:rPr>
        <w:t xml:space="preserve">purposes of this information collection request (ICR), </w:t>
      </w:r>
      <w:r w:rsidRPr="009F23C1" w:rsidR="005E7EDE">
        <w:rPr>
          <w:rFonts w:ascii="Times New Roman" w:hAnsi="Times New Roman"/>
          <w:color w:val="FF0000"/>
          <w:sz w:val="24"/>
          <w:szCs w:val="24"/>
        </w:rPr>
        <w:t>there are several categories of Form CMS-855B transactions:</w:t>
      </w:r>
    </w:p>
    <w:p w:rsidR="005E7EDE" w:rsidRPr="009F23C1" w:rsidP="005E2759" w14:paraId="283EE118" w14:textId="77777777">
      <w:pPr>
        <w:pStyle w:val="ListParagraph"/>
        <w:widowControl w:val="0"/>
        <w:tabs>
          <w:tab w:val="left" w:pos="1080"/>
        </w:tabs>
        <w:ind w:left="0"/>
        <w:rPr>
          <w:rFonts w:ascii="Times New Roman" w:hAnsi="Times New Roman"/>
          <w:color w:val="FF0000"/>
          <w:sz w:val="24"/>
          <w:szCs w:val="24"/>
        </w:rPr>
      </w:pPr>
    </w:p>
    <w:p w:rsidR="005E7EDE" w:rsidRPr="009F23C1" w:rsidP="005E7EDE" w14:paraId="407B8C8F" w14:textId="74445815">
      <w:pPr>
        <w:pStyle w:val="ListParagraph"/>
        <w:widowControl w:val="0"/>
        <w:numPr>
          <w:ilvl w:val="0"/>
          <w:numId w:val="36"/>
        </w:numPr>
        <w:tabs>
          <w:tab w:val="left" w:pos="1080"/>
        </w:tabs>
        <w:ind w:left="360"/>
        <w:rPr>
          <w:rFonts w:ascii="Times New Roman" w:hAnsi="Times New Roman"/>
          <w:color w:val="FF0000"/>
          <w:sz w:val="24"/>
          <w:szCs w:val="24"/>
        </w:rPr>
      </w:pPr>
      <w:r w:rsidRPr="009F23C1">
        <w:rPr>
          <w:rFonts w:ascii="Times New Roman" w:hAnsi="Times New Roman"/>
          <w:color w:val="FF0000"/>
          <w:sz w:val="24"/>
          <w:szCs w:val="24"/>
        </w:rPr>
        <w:t>Initial enrollment</w:t>
      </w:r>
    </w:p>
    <w:p w:rsidR="005E7EDE" w:rsidRPr="009F23C1" w:rsidP="005E7EDE" w14:paraId="0E677AC3" w14:textId="0BD37E2E">
      <w:pPr>
        <w:pStyle w:val="ListParagraph"/>
        <w:widowControl w:val="0"/>
        <w:numPr>
          <w:ilvl w:val="0"/>
          <w:numId w:val="36"/>
        </w:numPr>
        <w:tabs>
          <w:tab w:val="left" w:pos="1080"/>
        </w:tabs>
        <w:ind w:left="360"/>
        <w:rPr>
          <w:rFonts w:ascii="Times New Roman" w:hAnsi="Times New Roman"/>
          <w:color w:val="FF0000"/>
          <w:sz w:val="24"/>
          <w:szCs w:val="24"/>
        </w:rPr>
      </w:pPr>
      <w:r w:rsidRPr="009F23C1">
        <w:rPr>
          <w:rFonts w:ascii="Times New Roman" w:hAnsi="Times New Roman"/>
          <w:color w:val="FF0000"/>
          <w:sz w:val="24"/>
          <w:szCs w:val="24"/>
        </w:rPr>
        <w:t>Enrolling with another MAC</w:t>
      </w:r>
    </w:p>
    <w:p w:rsidR="005E7EDE" w:rsidRPr="009F23C1" w:rsidP="005E7EDE" w14:paraId="2C54447F" w14:textId="641FD485">
      <w:pPr>
        <w:pStyle w:val="ListParagraph"/>
        <w:widowControl w:val="0"/>
        <w:numPr>
          <w:ilvl w:val="0"/>
          <w:numId w:val="36"/>
        </w:numPr>
        <w:tabs>
          <w:tab w:val="left" w:pos="1080"/>
        </w:tabs>
        <w:ind w:left="360"/>
        <w:rPr>
          <w:rFonts w:ascii="Times New Roman" w:hAnsi="Times New Roman"/>
          <w:color w:val="FF0000"/>
          <w:sz w:val="24"/>
          <w:szCs w:val="24"/>
        </w:rPr>
      </w:pPr>
      <w:r w:rsidRPr="009F23C1">
        <w:rPr>
          <w:rFonts w:ascii="Times New Roman" w:hAnsi="Times New Roman"/>
          <w:color w:val="FF0000"/>
          <w:sz w:val="24"/>
          <w:szCs w:val="24"/>
        </w:rPr>
        <w:t>Revalidation</w:t>
      </w:r>
    </w:p>
    <w:p w:rsidR="005E7EDE" w:rsidRPr="009F23C1" w:rsidP="005E7EDE" w14:paraId="1E7471F4" w14:textId="6A74096E">
      <w:pPr>
        <w:pStyle w:val="ListParagraph"/>
        <w:widowControl w:val="0"/>
        <w:numPr>
          <w:ilvl w:val="0"/>
          <w:numId w:val="36"/>
        </w:numPr>
        <w:tabs>
          <w:tab w:val="left" w:pos="1080"/>
        </w:tabs>
        <w:ind w:left="360"/>
        <w:rPr>
          <w:rFonts w:ascii="Times New Roman" w:hAnsi="Times New Roman"/>
          <w:color w:val="FF0000"/>
          <w:sz w:val="24"/>
          <w:szCs w:val="24"/>
        </w:rPr>
      </w:pPr>
      <w:r w:rsidRPr="009F23C1">
        <w:rPr>
          <w:rFonts w:ascii="Times New Roman" w:hAnsi="Times New Roman"/>
          <w:color w:val="FF0000"/>
          <w:sz w:val="24"/>
          <w:szCs w:val="24"/>
        </w:rPr>
        <w:t>Reactivation</w:t>
      </w:r>
    </w:p>
    <w:p w:rsidR="005E7EDE" w:rsidRPr="009F23C1" w:rsidP="005E7EDE" w14:paraId="48FA5C12" w14:textId="2861886C">
      <w:pPr>
        <w:pStyle w:val="ListParagraph"/>
        <w:widowControl w:val="0"/>
        <w:numPr>
          <w:ilvl w:val="0"/>
          <w:numId w:val="36"/>
        </w:numPr>
        <w:tabs>
          <w:tab w:val="left" w:pos="1080"/>
        </w:tabs>
        <w:ind w:left="360"/>
        <w:rPr>
          <w:rFonts w:ascii="Times New Roman" w:hAnsi="Times New Roman"/>
          <w:color w:val="FF0000"/>
          <w:sz w:val="24"/>
          <w:szCs w:val="24"/>
        </w:rPr>
      </w:pPr>
      <w:r w:rsidRPr="009F23C1">
        <w:rPr>
          <w:rFonts w:ascii="Times New Roman" w:hAnsi="Times New Roman"/>
          <w:color w:val="FF0000"/>
          <w:sz w:val="24"/>
          <w:szCs w:val="24"/>
        </w:rPr>
        <w:t>Reporting a change of information</w:t>
      </w:r>
    </w:p>
    <w:p w:rsidR="00C9585D" w:rsidRPr="009F23C1" w:rsidP="005E7EDE" w14:paraId="5384DE09" w14:textId="1CB7C2DA">
      <w:pPr>
        <w:pStyle w:val="ListParagraph"/>
        <w:widowControl w:val="0"/>
        <w:numPr>
          <w:ilvl w:val="0"/>
          <w:numId w:val="36"/>
        </w:numPr>
        <w:tabs>
          <w:tab w:val="left" w:pos="1080"/>
        </w:tabs>
        <w:ind w:left="360"/>
        <w:rPr>
          <w:rFonts w:ascii="Times New Roman" w:hAnsi="Times New Roman"/>
          <w:color w:val="FF0000"/>
          <w:sz w:val="24"/>
          <w:szCs w:val="24"/>
        </w:rPr>
      </w:pPr>
      <w:r w:rsidRPr="009F23C1">
        <w:rPr>
          <w:rFonts w:ascii="Times New Roman" w:hAnsi="Times New Roman"/>
          <w:color w:val="FF0000"/>
          <w:sz w:val="24"/>
          <w:szCs w:val="24"/>
        </w:rPr>
        <w:t>Voluntarily withdrawing from Medicare</w:t>
      </w:r>
    </w:p>
    <w:p w:rsidR="00E3004C" w:rsidRPr="009F23C1" w:rsidP="00E3004C" w14:paraId="3F4CB8D8" w14:textId="77777777">
      <w:pPr>
        <w:tabs>
          <w:tab w:val="left" w:pos="1080"/>
        </w:tabs>
        <w:rPr>
          <w:color w:val="FF0000"/>
          <w:szCs w:val="24"/>
        </w:rPr>
      </w:pPr>
    </w:p>
    <w:p w:rsidR="00590476" w:rsidRPr="009F23C1" w:rsidP="00590476" w14:paraId="64E70F25" w14:textId="5BFC7C4C">
      <w:pPr>
        <w:tabs>
          <w:tab w:val="left" w:pos="1080"/>
        </w:tabs>
        <w:rPr>
          <w:color w:val="FF0000"/>
          <w:szCs w:val="24"/>
        </w:rPr>
      </w:pPr>
      <w:r w:rsidRPr="009F23C1">
        <w:rPr>
          <w:color w:val="FF0000"/>
          <w:szCs w:val="24"/>
        </w:rPr>
        <w:t xml:space="preserve">Tables 2 and 3 break down the </w:t>
      </w:r>
      <w:r w:rsidRPr="009F23C1" w:rsidR="0094113E">
        <w:rPr>
          <w:color w:val="FF0000"/>
          <w:szCs w:val="24"/>
        </w:rPr>
        <w:t xml:space="preserve">baseline </w:t>
      </w:r>
      <w:r w:rsidRPr="009F23C1" w:rsidR="00C9585D">
        <w:rPr>
          <w:color w:val="FF0000"/>
          <w:szCs w:val="24"/>
        </w:rPr>
        <w:t>per application</w:t>
      </w:r>
      <w:r w:rsidRPr="009F23C1">
        <w:rPr>
          <w:color w:val="FF0000"/>
          <w:szCs w:val="24"/>
        </w:rPr>
        <w:t xml:space="preserve"> hour and cost burdens.  </w:t>
      </w:r>
      <w:r w:rsidRPr="009F23C1" w:rsidR="0094113E">
        <w:rPr>
          <w:color w:val="FF0000"/>
          <w:szCs w:val="24"/>
        </w:rPr>
        <w:t>Our</w:t>
      </w:r>
      <w:r w:rsidRPr="009F23C1">
        <w:rPr>
          <w:color w:val="FF0000"/>
          <w:szCs w:val="24"/>
        </w:rPr>
        <w:t xml:space="preserve"> approach will mirror that utilized in previous Form CMS-855B supporting statements – specifically, office staff will complete the application while a physician or practitioner review</w:t>
      </w:r>
      <w:r w:rsidRPr="009F23C1" w:rsidR="0094113E">
        <w:rPr>
          <w:color w:val="FF0000"/>
          <w:szCs w:val="24"/>
        </w:rPr>
        <w:t>s</w:t>
      </w:r>
      <w:r w:rsidRPr="009F23C1">
        <w:rPr>
          <w:color w:val="FF0000"/>
          <w:szCs w:val="24"/>
        </w:rPr>
        <w:t xml:space="preserve"> and sign</w:t>
      </w:r>
      <w:r w:rsidRPr="009F23C1" w:rsidR="0094113E">
        <w:rPr>
          <w:color w:val="FF0000"/>
          <w:szCs w:val="24"/>
        </w:rPr>
        <w:t>s</w:t>
      </w:r>
      <w:r w:rsidRPr="009F23C1">
        <w:rPr>
          <w:color w:val="FF0000"/>
          <w:szCs w:val="24"/>
        </w:rPr>
        <w:t xml:space="preserve"> it.  For purposes of this </w:t>
      </w:r>
      <w:r w:rsidRPr="009F23C1" w:rsidR="000F73DC">
        <w:rPr>
          <w:color w:val="FF0000"/>
          <w:szCs w:val="24"/>
        </w:rPr>
        <w:t>ICR</w:t>
      </w:r>
      <w:r w:rsidRPr="009F23C1">
        <w:rPr>
          <w:color w:val="FF0000"/>
          <w:szCs w:val="24"/>
        </w:rPr>
        <w:t xml:space="preserve">, </w:t>
      </w:r>
      <w:r w:rsidRPr="009F23C1" w:rsidR="0094113E">
        <w:rPr>
          <w:color w:val="FF0000"/>
          <w:szCs w:val="24"/>
        </w:rPr>
        <w:t xml:space="preserve">and as indicated above, </w:t>
      </w:r>
      <w:r w:rsidRPr="009F23C1">
        <w:rPr>
          <w:color w:val="FF0000"/>
          <w:szCs w:val="24"/>
        </w:rPr>
        <w:t xml:space="preserve">we will use the physician rate when the </w:t>
      </w:r>
      <w:r w:rsidRPr="009F23C1" w:rsidR="0094113E">
        <w:rPr>
          <w:color w:val="FF0000"/>
          <w:szCs w:val="24"/>
        </w:rPr>
        <w:t>individual</w:t>
      </w:r>
      <w:r w:rsidRPr="009F23C1">
        <w:rPr>
          <w:color w:val="FF0000"/>
          <w:szCs w:val="24"/>
        </w:rPr>
        <w:t xml:space="preserve"> must sign the application because he/she is reassigning his/her benefits to the organizational supplier</w:t>
      </w:r>
      <w:r w:rsidRPr="009F23C1" w:rsidR="0094113E">
        <w:rPr>
          <w:color w:val="FF0000"/>
          <w:szCs w:val="24"/>
        </w:rPr>
        <w:t>.  T</w:t>
      </w:r>
      <w:r w:rsidRPr="009F23C1">
        <w:rPr>
          <w:color w:val="FF0000"/>
          <w:szCs w:val="24"/>
        </w:rPr>
        <w:t xml:space="preserve">he practitioner rate will be applied in all other cases. </w:t>
      </w:r>
    </w:p>
    <w:p w:rsidR="00C9585D" w:rsidP="00590476" w14:paraId="7F5B91C8" w14:textId="77777777">
      <w:pPr>
        <w:tabs>
          <w:tab w:val="left" w:pos="1080"/>
        </w:tabs>
        <w:rPr>
          <w:szCs w:val="24"/>
        </w:rPr>
      </w:pPr>
    </w:p>
    <w:p w:rsidR="00956CE1" w:rsidP="004442B4" w14:paraId="70539EAD" w14:textId="62ADF228">
      <w:pPr>
        <w:tabs>
          <w:tab w:val="left" w:pos="1080"/>
        </w:tabs>
        <w:rPr>
          <w:color w:val="FF0000"/>
          <w:szCs w:val="24"/>
        </w:rPr>
      </w:pPr>
      <w:r>
        <w:rPr>
          <w:color w:val="FF0000"/>
          <w:szCs w:val="24"/>
        </w:rPr>
        <w:t>(</w:t>
      </w:r>
      <w:r w:rsidRPr="00B52E55">
        <w:rPr>
          <w:color w:val="FF0000"/>
          <w:szCs w:val="24"/>
        </w:rPr>
        <w:t xml:space="preserve">Note that we do not anticipate any burden changes to </w:t>
      </w:r>
      <w:r>
        <w:rPr>
          <w:color w:val="FF0000"/>
          <w:szCs w:val="24"/>
        </w:rPr>
        <w:t xml:space="preserve">the </w:t>
      </w:r>
      <w:r w:rsidRPr="00B52E55">
        <w:rPr>
          <w:color w:val="FF0000"/>
          <w:szCs w:val="24"/>
        </w:rPr>
        <w:t xml:space="preserve">“Voluntarily Withdrawing from Medicare” </w:t>
      </w:r>
      <w:r>
        <w:rPr>
          <w:color w:val="FF0000"/>
          <w:szCs w:val="24"/>
        </w:rPr>
        <w:t xml:space="preserve">category.  </w:t>
      </w:r>
      <w:r w:rsidRPr="00B52E55">
        <w:rPr>
          <w:color w:val="FF0000"/>
          <w:szCs w:val="24"/>
        </w:rPr>
        <w:t>This is because voluntarily withdrawing suppliers only</w:t>
      </w:r>
      <w:r w:rsidR="0094113E">
        <w:rPr>
          <w:color w:val="FF0000"/>
          <w:szCs w:val="24"/>
        </w:rPr>
        <w:t xml:space="preserve"> </w:t>
      </w:r>
      <w:r w:rsidRPr="00B52E55">
        <w:rPr>
          <w:color w:val="FF0000"/>
          <w:szCs w:val="24"/>
        </w:rPr>
        <w:t xml:space="preserve">complete a few data elements on the Form CMS-855B, none of which include </w:t>
      </w:r>
      <w:r>
        <w:rPr>
          <w:color w:val="FF0000"/>
          <w:szCs w:val="24"/>
        </w:rPr>
        <w:t xml:space="preserve">the </w:t>
      </w:r>
      <w:r w:rsidR="0094113E">
        <w:rPr>
          <w:color w:val="FF0000"/>
          <w:szCs w:val="24"/>
        </w:rPr>
        <w:t xml:space="preserve">new/revised </w:t>
      </w:r>
      <w:r>
        <w:rPr>
          <w:color w:val="FF0000"/>
          <w:szCs w:val="24"/>
        </w:rPr>
        <w:t xml:space="preserve">elements addressed in </w:t>
      </w:r>
      <w:r>
        <w:rPr>
          <w:color w:val="FF0000"/>
          <w:szCs w:val="24"/>
        </w:rPr>
        <w:t xml:space="preserve">this </w:t>
      </w:r>
      <w:r w:rsidRPr="00956CE1">
        <w:rPr>
          <w:color w:val="FF0000"/>
          <w:szCs w:val="24"/>
        </w:rPr>
        <w:t xml:space="preserve">Section 12.  We thus will not include them in </w:t>
      </w:r>
      <w:r w:rsidRPr="00956CE1">
        <w:rPr>
          <w:color w:val="FF0000"/>
          <w:szCs w:val="24"/>
        </w:rPr>
        <w:t>any tables in</w:t>
      </w:r>
      <w:r w:rsidRPr="00956CE1">
        <w:rPr>
          <w:color w:val="FF0000"/>
          <w:szCs w:val="24"/>
        </w:rPr>
        <w:t xml:space="preserve"> Section 1</w:t>
      </w:r>
      <w:r w:rsidRPr="00956CE1">
        <w:rPr>
          <w:color w:val="FF0000"/>
          <w:szCs w:val="24"/>
        </w:rPr>
        <w:t xml:space="preserve">2 </w:t>
      </w:r>
      <w:r>
        <w:rPr>
          <w:color w:val="FF0000"/>
          <w:szCs w:val="24"/>
        </w:rPr>
        <w:t>or</w:t>
      </w:r>
      <w:r w:rsidRPr="00956CE1">
        <w:rPr>
          <w:color w:val="FF0000"/>
          <w:szCs w:val="24"/>
        </w:rPr>
        <w:t xml:space="preserve"> 15.</w:t>
      </w:r>
      <w:r w:rsidR="005B5295">
        <w:rPr>
          <w:color w:val="FF0000"/>
          <w:szCs w:val="24"/>
        </w:rPr>
        <w:t>)</w:t>
      </w:r>
    </w:p>
    <w:p w:rsidR="00956CE1" w:rsidP="004442B4" w14:paraId="0BEDAB3C" w14:textId="77777777">
      <w:pPr>
        <w:tabs>
          <w:tab w:val="left" w:pos="1080"/>
        </w:tabs>
        <w:rPr>
          <w:color w:val="FF0000"/>
          <w:szCs w:val="24"/>
        </w:rPr>
      </w:pPr>
    </w:p>
    <w:p w:rsidR="00956CE1" w:rsidRPr="009F23C1" w:rsidP="004442B4" w14:paraId="123314F6" w14:textId="77777777">
      <w:pPr>
        <w:tabs>
          <w:tab w:val="left" w:pos="1080"/>
        </w:tabs>
        <w:rPr>
          <w:color w:val="FF0000"/>
          <w:szCs w:val="24"/>
        </w:rPr>
      </w:pPr>
    </w:p>
    <w:p w:rsidR="004B1645" w:rsidRPr="005B5295" w:rsidP="004442B4" w14:paraId="2A7220A7" w14:textId="37CEC39C">
      <w:pPr>
        <w:tabs>
          <w:tab w:val="left" w:pos="1080"/>
        </w:tabs>
        <w:rPr>
          <w:b/>
          <w:bCs/>
          <w:color w:val="FF0000"/>
          <w:szCs w:val="24"/>
        </w:rPr>
      </w:pPr>
      <w:r>
        <w:rPr>
          <w:b/>
          <w:bCs/>
          <w:szCs w:val="24"/>
        </w:rPr>
        <w:t xml:space="preserve"> </w:t>
      </w:r>
      <w:r w:rsidRPr="005B5295" w:rsidR="004442B4">
        <w:rPr>
          <w:b/>
          <w:bCs/>
          <w:color w:val="FF0000"/>
          <w:szCs w:val="24"/>
        </w:rPr>
        <w:t xml:space="preserve">TABLE </w:t>
      </w:r>
      <w:r w:rsidRPr="005B5295" w:rsidR="00590476">
        <w:rPr>
          <w:b/>
          <w:bCs/>
          <w:color w:val="FF0000"/>
          <w:szCs w:val="24"/>
        </w:rPr>
        <w:t>2</w:t>
      </w:r>
      <w:r w:rsidRPr="005B5295" w:rsidR="004442B4">
        <w:rPr>
          <w:b/>
          <w:bCs/>
          <w:color w:val="FF0000"/>
          <w:szCs w:val="24"/>
        </w:rPr>
        <w:t xml:space="preserve"> – PROJECTED </w:t>
      </w:r>
      <w:r w:rsidRPr="005B5295">
        <w:rPr>
          <w:b/>
          <w:bCs/>
          <w:color w:val="FF0000"/>
          <w:szCs w:val="24"/>
        </w:rPr>
        <w:t>BASE BURDEN/</w:t>
      </w:r>
      <w:r w:rsidRPr="005B5295" w:rsidR="004442B4">
        <w:rPr>
          <w:b/>
          <w:bCs/>
          <w:color w:val="FF0000"/>
          <w:szCs w:val="24"/>
        </w:rPr>
        <w:t xml:space="preserve">COST PER </w:t>
      </w:r>
      <w:r w:rsidRPr="005B5295">
        <w:rPr>
          <w:b/>
          <w:bCs/>
          <w:color w:val="FF0000"/>
          <w:szCs w:val="24"/>
        </w:rPr>
        <w:t xml:space="preserve">APPLICATION </w:t>
      </w:r>
      <w:r w:rsidRPr="005B5295">
        <w:rPr>
          <w:b/>
          <w:bCs/>
          <w:color w:val="FF0000"/>
          <w:szCs w:val="24"/>
        </w:rPr>
        <w:t xml:space="preserve">– HEALTH  </w:t>
      </w:r>
    </w:p>
    <w:p w:rsidR="004442B4" w:rsidRPr="005B5295" w:rsidP="004442B4" w14:paraId="15AE23A7" w14:textId="23150CC5">
      <w:pPr>
        <w:tabs>
          <w:tab w:val="left" w:pos="1080"/>
        </w:tabs>
        <w:rPr>
          <w:b/>
          <w:bCs/>
          <w:color w:val="FF0000"/>
          <w:szCs w:val="24"/>
        </w:rPr>
      </w:pPr>
      <w:r w:rsidRPr="005B5295">
        <w:rPr>
          <w:b/>
          <w:bCs/>
          <w:color w:val="FF0000"/>
          <w:szCs w:val="24"/>
        </w:rPr>
        <w:t xml:space="preserve">                       DIAGNOSING &amp; TREATING PRACTITIONER SIGNATURE </w:t>
      </w:r>
    </w:p>
    <w:p w:rsidR="00800536" w:rsidRPr="005B5295" w:rsidP="00E3004C" w14:paraId="37957C4B" w14:textId="77777777">
      <w:pPr>
        <w:tabs>
          <w:tab w:val="left" w:pos="1080"/>
        </w:tabs>
        <w:rPr>
          <w:color w:val="FF0000"/>
          <w:szCs w:val="24"/>
        </w:rPr>
      </w:pPr>
    </w:p>
    <w:tbl>
      <w:tblPr>
        <w:tblW w:w="1118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1530"/>
        <w:gridCol w:w="1530"/>
        <w:gridCol w:w="1260"/>
        <w:gridCol w:w="1350"/>
        <w:gridCol w:w="1530"/>
        <w:gridCol w:w="1530"/>
        <w:gridCol w:w="1192"/>
      </w:tblGrid>
      <w:tr w14:paraId="40E1B873" w14:textId="77777777" w:rsidTr="00337DE1">
        <w:tblPrEx>
          <w:tblW w:w="1118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74"/>
        </w:trPr>
        <w:tc>
          <w:tcPr>
            <w:tcW w:w="1260" w:type="dxa"/>
            <w:tcBorders>
              <w:top w:val="single" w:sz="4" w:space="0" w:color="000000"/>
              <w:left w:val="single" w:sz="4" w:space="0" w:color="000000"/>
              <w:bottom w:val="single" w:sz="4" w:space="0" w:color="000000"/>
              <w:right w:val="single" w:sz="4" w:space="0" w:color="000000"/>
            </w:tcBorders>
            <w:hideMark/>
          </w:tcPr>
          <w:p w:rsidR="00800536" w:rsidRPr="005B5295" w:rsidP="00800536" w14:paraId="7B1B3F4B" w14:textId="77777777">
            <w:pPr>
              <w:tabs>
                <w:tab w:val="left" w:pos="1080"/>
              </w:tabs>
              <w:jc w:val="center"/>
              <w:rPr>
                <w:b/>
                <w:color w:val="FF0000"/>
                <w:sz w:val="20"/>
                <w:lang w:bidi="en-US"/>
              </w:rPr>
            </w:pPr>
            <w:r w:rsidRPr="005B5295">
              <w:rPr>
                <w:b/>
                <w:color w:val="FF0000"/>
                <w:sz w:val="20"/>
                <w:lang w:bidi="en-US"/>
              </w:rPr>
              <w:t>Reason for Submittal</w:t>
            </w:r>
          </w:p>
        </w:tc>
        <w:tc>
          <w:tcPr>
            <w:tcW w:w="1530" w:type="dxa"/>
            <w:tcBorders>
              <w:top w:val="single" w:sz="4" w:space="0" w:color="000000"/>
              <w:left w:val="single" w:sz="4" w:space="0" w:color="000000"/>
              <w:bottom w:val="single" w:sz="4" w:space="0" w:color="000000"/>
              <w:right w:val="single" w:sz="4" w:space="0" w:color="000000"/>
            </w:tcBorders>
            <w:hideMark/>
          </w:tcPr>
          <w:p w:rsidR="00800536" w:rsidRPr="005B5295" w:rsidP="00800536" w14:paraId="5F580BB1" w14:textId="6FC3D4CA">
            <w:pPr>
              <w:tabs>
                <w:tab w:val="left" w:pos="1080"/>
              </w:tabs>
              <w:jc w:val="center"/>
              <w:rPr>
                <w:b/>
                <w:color w:val="FF0000"/>
                <w:sz w:val="20"/>
                <w:lang w:bidi="en-US"/>
              </w:rPr>
            </w:pPr>
            <w:r w:rsidRPr="005B5295">
              <w:rPr>
                <w:b/>
                <w:color w:val="FF0000"/>
                <w:sz w:val="20"/>
                <w:lang w:bidi="en-US"/>
              </w:rPr>
              <w:t xml:space="preserve">Time for Completion by </w:t>
            </w:r>
            <w:r w:rsidRPr="005B5295" w:rsidR="00F817D7">
              <w:rPr>
                <w:b/>
                <w:color w:val="FF0000"/>
                <w:sz w:val="20"/>
                <w:lang w:bidi="en-US"/>
              </w:rPr>
              <w:t>Administrative Staff</w:t>
            </w:r>
            <w:r w:rsidRPr="005B5295">
              <w:rPr>
                <w:b/>
                <w:color w:val="FF0000"/>
                <w:sz w:val="20"/>
                <w:lang w:bidi="en-US"/>
              </w:rPr>
              <w:t xml:space="preserve"> (hours)</w:t>
            </w:r>
          </w:p>
        </w:tc>
        <w:tc>
          <w:tcPr>
            <w:tcW w:w="1530" w:type="dxa"/>
            <w:tcBorders>
              <w:top w:val="single" w:sz="4" w:space="0" w:color="000000"/>
              <w:left w:val="single" w:sz="4" w:space="0" w:color="000000"/>
              <w:bottom w:val="single" w:sz="4" w:space="0" w:color="000000"/>
              <w:right w:val="single" w:sz="4" w:space="0" w:color="000000"/>
            </w:tcBorders>
            <w:hideMark/>
          </w:tcPr>
          <w:p w:rsidR="00800536" w:rsidRPr="005B5295" w:rsidP="00800536" w14:paraId="4FC5716C" w14:textId="23FA96B4">
            <w:pPr>
              <w:tabs>
                <w:tab w:val="left" w:pos="1080"/>
              </w:tabs>
              <w:jc w:val="center"/>
              <w:rPr>
                <w:b/>
                <w:color w:val="FF0000"/>
                <w:sz w:val="20"/>
                <w:lang w:bidi="en-US"/>
              </w:rPr>
            </w:pPr>
            <w:r w:rsidRPr="005B5295">
              <w:rPr>
                <w:b/>
                <w:color w:val="FF0000"/>
                <w:sz w:val="20"/>
                <w:lang w:bidi="en-US"/>
              </w:rPr>
              <w:t>Time for a Health Diagnosing and Treating Practitioner to Review and Sign (hours)</w:t>
            </w:r>
          </w:p>
        </w:tc>
        <w:tc>
          <w:tcPr>
            <w:tcW w:w="1260" w:type="dxa"/>
            <w:tcBorders>
              <w:top w:val="single" w:sz="4" w:space="0" w:color="000000"/>
              <w:left w:val="single" w:sz="4" w:space="0" w:color="000000"/>
              <w:bottom w:val="single" w:sz="4" w:space="0" w:color="000000"/>
              <w:right w:val="single" w:sz="4" w:space="0" w:color="000000"/>
            </w:tcBorders>
            <w:hideMark/>
          </w:tcPr>
          <w:p w:rsidR="00800536" w:rsidRPr="005B5295" w:rsidP="00800536" w14:paraId="649D1A31" w14:textId="666770ED">
            <w:pPr>
              <w:tabs>
                <w:tab w:val="left" w:pos="1080"/>
              </w:tabs>
              <w:jc w:val="center"/>
              <w:rPr>
                <w:b/>
                <w:color w:val="FF0000"/>
                <w:sz w:val="20"/>
                <w:lang w:bidi="en-US"/>
              </w:rPr>
            </w:pPr>
            <w:r w:rsidRPr="005B5295">
              <w:rPr>
                <w:b/>
                <w:color w:val="FF0000"/>
                <w:sz w:val="20"/>
                <w:lang w:bidi="en-US"/>
              </w:rPr>
              <w:t xml:space="preserve">Total Time for Completion </w:t>
            </w:r>
            <w:r w:rsidRPr="005B5295" w:rsidR="00F817D7">
              <w:rPr>
                <w:b/>
                <w:color w:val="FF0000"/>
                <w:sz w:val="20"/>
                <w:lang w:bidi="en-US"/>
              </w:rPr>
              <w:t>P</w:t>
            </w:r>
            <w:r w:rsidRPr="005B5295">
              <w:rPr>
                <w:b/>
                <w:color w:val="FF0000"/>
                <w:sz w:val="20"/>
                <w:lang w:bidi="en-US"/>
              </w:rPr>
              <w:t>er Response (hours)*</w:t>
            </w:r>
          </w:p>
        </w:tc>
        <w:tc>
          <w:tcPr>
            <w:tcW w:w="1350" w:type="dxa"/>
            <w:tcBorders>
              <w:top w:val="single" w:sz="4" w:space="0" w:color="000000"/>
              <w:left w:val="single" w:sz="4" w:space="0" w:color="000000"/>
              <w:bottom w:val="single" w:sz="4" w:space="0" w:color="000000"/>
              <w:right w:val="single" w:sz="4" w:space="0" w:color="000000"/>
            </w:tcBorders>
            <w:hideMark/>
          </w:tcPr>
          <w:p w:rsidR="00800536" w:rsidRPr="005B5295" w:rsidP="00800536" w14:paraId="7A02C175" w14:textId="5B5E3BFD">
            <w:pPr>
              <w:tabs>
                <w:tab w:val="left" w:pos="1080"/>
              </w:tabs>
              <w:jc w:val="center"/>
              <w:rPr>
                <w:b/>
                <w:color w:val="FF0000"/>
                <w:sz w:val="20"/>
                <w:lang w:bidi="en-US"/>
              </w:rPr>
            </w:pPr>
            <w:r w:rsidRPr="005B5295">
              <w:rPr>
                <w:b/>
                <w:color w:val="FF0000"/>
                <w:sz w:val="20"/>
                <w:lang w:bidi="en-US"/>
              </w:rPr>
              <w:t xml:space="preserve">Cost for Completion by </w:t>
            </w:r>
            <w:r w:rsidRPr="005B5295" w:rsidR="00F817D7">
              <w:rPr>
                <w:b/>
                <w:color w:val="FF0000"/>
                <w:sz w:val="20"/>
                <w:lang w:bidi="en-US"/>
              </w:rPr>
              <w:t>Administrative Staff</w:t>
            </w:r>
            <w:r w:rsidRPr="005B5295">
              <w:rPr>
                <w:b/>
                <w:color w:val="FF0000"/>
                <w:sz w:val="20"/>
                <w:lang w:bidi="en-US"/>
              </w:rPr>
              <w:t xml:space="preserve"> </w:t>
            </w:r>
            <w:r w:rsidRPr="005B5295" w:rsidR="00337DE1">
              <w:rPr>
                <w:b/>
                <w:color w:val="FF0000"/>
                <w:sz w:val="20"/>
                <w:lang w:bidi="en-US"/>
              </w:rPr>
              <w:t>($)</w:t>
            </w:r>
          </w:p>
        </w:tc>
        <w:tc>
          <w:tcPr>
            <w:tcW w:w="1530" w:type="dxa"/>
            <w:tcBorders>
              <w:top w:val="single" w:sz="4" w:space="0" w:color="000000"/>
              <w:left w:val="single" w:sz="4" w:space="0" w:color="000000"/>
              <w:bottom w:val="single" w:sz="4" w:space="0" w:color="000000"/>
              <w:right w:val="single" w:sz="4" w:space="0" w:color="000000"/>
            </w:tcBorders>
            <w:hideMark/>
          </w:tcPr>
          <w:p w:rsidR="00800536" w:rsidRPr="005B5295" w:rsidP="00800536" w14:paraId="56C4A8C7" w14:textId="0E1E38F5">
            <w:pPr>
              <w:tabs>
                <w:tab w:val="left" w:pos="1080"/>
              </w:tabs>
              <w:jc w:val="center"/>
              <w:rPr>
                <w:b/>
                <w:color w:val="FF0000"/>
                <w:sz w:val="20"/>
                <w:lang w:bidi="en-US"/>
              </w:rPr>
            </w:pPr>
            <w:r w:rsidRPr="005B5295">
              <w:rPr>
                <w:b/>
                <w:color w:val="FF0000"/>
                <w:sz w:val="20"/>
                <w:lang w:bidi="en-US"/>
              </w:rPr>
              <w:t>Cost for Review and Signature by a Health Diagnosing and Treating Practitioner (</w:t>
            </w:r>
            <w:r w:rsidRPr="005B5295" w:rsidR="00337DE1">
              <w:rPr>
                <w:b/>
                <w:color w:val="FF0000"/>
                <w:sz w:val="20"/>
                <w:lang w:bidi="en-US"/>
              </w:rPr>
              <w:t>$)</w:t>
            </w:r>
          </w:p>
        </w:tc>
        <w:tc>
          <w:tcPr>
            <w:tcW w:w="1530" w:type="dxa"/>
            <w:tcBorders>
              <w:top w:val="single" w:sz="4" w:space="0" w:color="000000"/>
              <w:left w:val="single" w:sz="4" w:space="0" w:color="000000"/>
              <w:bottom w:val="single" w:sz="4" w:space="0" w:color="000000"/>
              <w:right w:val="single" w:sz="4" w:space="0" w:color="000000"/>
            </w:tcBorders>
            <w:hideMark/>
          </w:tcPr>
          <w:p w:rsidR="00800536" w:rsidRPr="005B5295" w:rsidP="00800536" w14:paraId="518BBD1F" w14:textId="7FE57166">
            <w:pPr>
              <w:tabs>
                <w:tab w:val="left" w:pos="1080"/>
              </w:tabs>
              <w:jc w:val="center"/>
              <w:rPr>
                <w:b/>
                <w:color w:val="FF0000"/>
                <w:sz w:val="20"/>
                <w:lang w:bidi="en-US"/>
              </w:rPr>
            </w:pPr>
            <w:r w:rsidRPr="005B5295">
              <w:rPr>
                <w:b/>
                <w:color w:val="FF0000"/>
                <w:sz w:val="20"/>
                <w:lang w:bidi="en-US"/>
              </w:rPr>
              <w:t>Total Cost of Completion (per Response)</w:t>
            </w:r>
            <w:r w:rsidRPr="005B5295" w:rsidR="00B36018">
              <w:rPr>
                <w:b/>
                <w:color w:val="FF0000"/>
                <w:sz w:val="20"/>
                <w:lang w:bidi="en-US"/>
              </w:rPr>
              <w:t xml:space="preserve"> </w:t>
            </w:r>
            <w:r w:rsidRPr="005B5295">
              <w:rPr>
                <w:b/>
                <w:color w:val="FF0000"/>
                <w:sz w:val="20"/>
                <w:lang w:bidi="en-US"/>
              </w:rPr>
              <w:t>*</w:t>
            </w:r>
          </w:p>
        </w:tc>
        <w:tc>
          <w:tcPr>
            <w:tcW w:w="1192" w:type="dxa"/>
            <w:vMerge w:val="restart"/>
            <w:tcBorders>
              <w:top w:val="nil"/>
              <w:left w:val="single" w:sz="4" w:space="0" w:color="000000"/>
              <w:bottom w:val="single" w:sz="4" w:space="0" w:color="000000"/>
              <w:right w:val="nil"/>
            </w:tcBorders>
          </w:tcPr>
          <w:p w:rsidR="00800536" w:rsidRPr="005B5295" w:rsidP="00800536" w14:paraId="78E33E80" w14:textId="77777777">
            <w:pPr>
              <w:tabs>
                <w:tab w:val="left" w:pos="1080"/>
              </w:tabs>
              <w:rPr>
                <w:color w:val="FF0000"/>
                <w:szCs w:val="24"/>
                <w:lang w:bidi="en-US"/>
              </w:rPr>
            </w:pPr>
          </w:p>
        </w:tc>
      </w:tr>
      <w:tr w14:paraId="7A807372" w14:textId="77777777" w:rsidTr="00337DE1">
        <w:tblPrEx>
          <w:tblW w:w="11182" w:type="dxa"/>
          <w:tblInd w:w="-275" w:type="dxa"/>
          <w:tblLayout w:type="fixed"/>
          <w:tblCellMar>
            <w:left w:w="0" w:type="dxa"/>
            <w:right w:w="0" w:type="dxa"/>
          </w:tblCellMar>
          <w:tblLook w:val="01E0"/>
        </w:tblPrEx>
        <w:trPr>
          <w:trHeight w:val="506"/>
        </w:trPr>
        <w:tc>
          <w:tcPr>
            <w:tcW w:w="126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2E6DE8AC" w14:textId="77777777">
            <w:pPr>
              <w:tabs>
                <w:tab w:val="left" w:pos="1080"/>
              </w:tabs>
              <w:jc w:val="center"/>
              <w:rPr>
                <w:color w:val="FF0000"/>
                <w:sz w:val="20"/>
                <w:lang w:bidi="en-US"/>
              </w:rPr>
            </w:pPr>
            <w:r w:rsidRPr="005B5295">
              <w:rPr>
                <w:color w:val="FF0000"/>
                <w:sz w:val="20"/>
                <w:lang w:bidi="en-US"/>
              </w:rPr>
              <w:t>Initial</w:t>
            </w:r>
          </w:p>
          <w:p w:rsidR="00800536" w:rsidRPr="005B5295" w:rsidP="004442B4" w14:paraId="4983E09B" w14:textId="77777777">
            <w:pPr>
              <w:tabs>
                <w:tab w:val="left" w:pos="1080"/>
              </w:tabs>
              <w:jc w:val="center"/>
              <w:rPr>
                <w:color w:val="FF0000"/>
                <w:sz w:val="20"/>
                <w:lang w:bidi="en-US"/>
              </w:rPr>
            </w:pPr>
            <w:r w:rsidRPr="005B5295">
              <w:rPr>
                <w:color w:val="FF0000"/>
                <w:sz w:val="20"/>
                <w:lang w:bidi="en-US"/>
              </w:rPr>
              <w:t>Enrollment</w:t>
            </w:r>
          </w:p>
        </w:tc>
        <w:tc>
          <w:tcPr>
            <w:tcW w:w="153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634C7725" w14:textId="77777777">
            <w:pPr>
              <w:tabs>
                <w:tab w:val="left" w:pos="1080"/>
              </w:tabs>
              <w:jc w:val="center"/>
              <w:rPr>
                <w:color w:val="FF0000"/>
                <w:sz w:val="20"/>
                <w:lang w:bidi="en-US"/>
              </w:rPr>
            </w:pPr>
            <w:r w:rsidRPr="005B5295">
              <w:rPr>
                <w:color w:val="FF0000"/>
                <w:sz w:val="20"/>
                <w:lang w:bidi="en-US"/>
              </w:rPr>
              <w:t>2.5</w:t>
            </w:r>
          </w:p>
        </w:tc>
        <w:tc>
          <w:tcPr>
            <w:tcW w:w="153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0783A24F" w14:textId="77777777">
            <w:pPr>
              <w:tabs>
                <w:tab w:val="left" w:pos="1080"/>
              </w:tabs>
              <w:jc w:val="center"/>
              <w:rPr>
                <w:color w:val="FF0000"/>
                <w:sz w:val="20"/>
                <w:lang w:bidi="en-US"/>
              </w:rPr>
            </w:pPr>
            <w:r w:rsidRPr="005B5295">
              <w:rPr>
                <w:color w:val="FF0000"/>
                <w:sz w:val="20"/>
                <w:lang w:bidi="en-US"/>
              </w:rPr>
              <w:t>0.5</w:t>
            </w:r>
          </w:p>
        </w:tc>
        <w:tc>
          <w:tcPr>
            <w:tcW w:w="126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5FF65856" w14:textId="77777777">
            <w:pPr>
              <w:tabs>
                <w:tab w:val="left" w:pos="1080"/>
              </w:tabs>
              <w:jc w:val="center"/>
              <w:rPr>
                <w:color w:val="FF0000"/>
                <w:sz w:val="20"/>
                <w:lang w:bidi="en-US"/>
              </w:rPr>
            </w:pPr>
            <w:r w:rsidRPr="005B5295">
              <w:rPr>
                <w:color w:val="FF0000"/>
                <w:sz w:val="20"/>
                <w:lang w:bidi="en-US"/>
              </w:rPr>
              <w:t>3</w:t>
            </w:r>
          </w:p>
        </w:tc>
        <w:tc>
          <w:tcPr>
            <w:tcW w:w="135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08A7B875" w14:textId="7E3AB9CA">
            <w:pPr>
              <w:tabs>
                <w:tab w:val="left" w:pos="1080"/>
              </w:tabs>
              <w:jc w:val="center"/>
              <w:rPr>
                <w:color w:val="FF0000"/>
                <w:sz w:val="20"/>
                <w:lang w:bidi="en-US"/>
              </w:rPr>
            </w:pPr>
            <w:r w:rsidRPr="005B5295">
              <w:rPr>
                <w:color w:val="FF0000"/>
                <w:sz w:val="20"/>
                <w:lang w:bidi="en-US"/>
              </w:rPr>
              <w:t xml:space="preserve">  </w:t>
            </w:r>
            <w:r w:rsidRPr="005B5295" w:rsidR="00F817D7">
              <w:rPr>
                <w:color w:val="FF0000"/>
                <w:sz w:val="20"/>
                <w:lang w:bidi="en-US"/>
              </w:rPr>
              <w:t xml:space="preserve">103.90 </w:t>
            </w:r>
            <w:r w:rsidRPr="005B5295">
              <w:rPr>
                <w:color w:val="FF0000"/>
                <w:sz w:val="20"/>
                <w:lang w:bidi="en-US"/>
              </w:rPr>
              <w:t xml:space="preserve">(2.5 x </w:t>
            </w:r>
            <w:r w:rsidRPr="005B5295" w:rsidR="00F817D7">
              <w:rPr>
                <w:color w:val="FF0000"/>
                <w:sz w:val="20"/>
                <w:lang w:bidi="en-US"/>
              </w:rPr>
              <w:t>41.56</w:t>
            </w:r>
            <w:r w:rsidRPr="005B5295">
              <w:rPr>
                <w:color w:val="FF0000"/>
                <w:sz w:val="20"/>
                <w:lang w:bidi="en-US"/>
              </w:rPr>
              <w:t>)</w:t>
            </w:r>
          </w:p>
        </w:tc>
        <w:tc>
          <w:tcPr>
            <w:tcW w:w="153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255C127C" w14:textId="4535770D">
            <w:pPr>
              <w:tabs>
                <w:tab w:val="left" w:pos="1080"/>
              </w:tabs>
              <w:jc w:val="center"/>
              <w:rPr>
                <w:color w:val="FF0000"/>
                <w:sz w:val="20"/>
                <w:lang w:bidi="en-US"/>
              </w:rPr>
            </w:pPr>
            <w:r w:rsidRPr="005B5295">
              <w:rPr>
                <w:color w:val="FF0000"/>
                <w:sz w:val="20"/>
                <w:lang w:bidi="en-US"/>
              </w:rPr>
              <w:t>51.92</w:t>
            </w:r>
            <w:r w:rsidRPr="005B5295">
              <w:rPr>
                <w:color w:val="FF0000"/>
                <w:sz w:val="20"/>
                <w:lang w:bidi="en-US"/>
              </w:rPr>
              <w:t xml:space="preserve"> (0.5 x 10</w:t>
            </w:r>
            <w:r w:rsidRPr="005B5295">
              <w:rPr>
                <w:color w:val="FF0000"/>
                <w:sz w:val="20"/>
                <w:lang w:bidi="en-US"/>
              </w:rPr>
              <w:t>3.84</w:t>
            </w:r>
            <w:r w:rsidRPr="005B5295">
              <w:rPr>
                <w:color w:val="FF0000"/>
                <w:sz w:val="20"/>
                <w:lang w:bidi="en-US"/>
              </w:rPr>
              <w:t>)</w:t>
            </w:r>
          </w:p>
        </w:tc>
        <w:tc>
          <w:tcPr>
            <w:tcW w:w="153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583DD871" w14:textId="6CD1C0B5">
            <w:pPr>
              <w:tabs>
                <w:tab w:val="left" w:pos="1080"/>
              </w:tabs>
              <w:jc w:val="center"/>
              <w:rPr>
                <w:color w:val="FF0000"/>
                <w:sz w:val="20"/>
                <w:lang w:bidi="en-US"/>
              </w:rPr>
            </w:pPr>
            <w:r w:rsidRPr="005B5295">
              <w:rPr>
                <w:color w:val="FF0000"/>
                <w:sz w:val="20"/>
                <w:lang w:bidi="en-US"/>
              </w:rPr>
              <w:t>155.82</w:t>
            </w:r>
          </w:p>
        </w:tc>
        <w:tc>
          <w:tcPr>
            <w:tcW w:w="1192" w:type="dxa"/>
            <w:vMerge/>
            <w:tcBorders>
              <w:top w:val="nil"/>
              <w:left w:val="single" w:sz="4" w:space="0" w:color="000000"/>
              <w:bottom w:val="single" w:sz="4" w:space="0" w:color="000000"/>
              <w:right w:val="nil"/>
            </w:tcBorders>
            <w:vAlign w:val="center"/>
            <w:hideMark/>
          </w:tcPr>
          <w:p w:rsidR="00800536" w:rsidRPr="005B5295" w:rsidP="00800536" w14:paraId="57A54622" w14:textId="77777777">
            <w:pPr>
              <w:tabs>
                <w:tab w:val="left" w:pos="1080"/>
              </w:tabs>
              <w:rPr>
                <w:color w:val="FF0000"/>
                <w:szCs w:val="24"/>
                <w:lang w:bidi="en-US"/>
              </w:rPr>
            </w:pPr>
          </w:p>
        </w:tc>
      </w:tr>
      <w:tr w14:paraId="1F24359B" w14:textId="77777777" w:rsidTr="00337DE1">
        <w:tblPrEx>
          <w:tblW w:w="11182" w:type="dxa"/>
          <w:tblInd w:w="-275" w:type="dxa"/>
          <w:tblLayout w:type="fixed"/>
          <w:tblCellMar>
            <w:left w:w="0" w:type="dxa"/>
            <w:right w:w="0" w:type="dxa"/>
          </w:tblCellMar>
          <w:tblLook w:val="01E0"/>
        </w:tblPrEx>
        <w:trPr>
          <w:trHeight w:val="760"/>
        </w:trPr>
        <w:tc>
          <w:tcPr>
            <w:tcW w:w="126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2CD9C83D" w14:textId="77777777">
            <w:pPr>
              <w:tabs>
                <w:tab w:val="left" w:pos="1080"/>
              </w:tabs>
              <w:jc w:val="center"/>
              <w:rPr>
                <w:color w:val="FF0000"/>
                <w:sz w:val="20"/>
                <w:lang w:bidi="en-US"/>
              </w:rPr>
            </w:pPr>
            <w:r w:rsidRPr="005B5295">
              <w:rPr>
                <w:color w:val="FF0000"/>
                <w:sz w:val="20"/>
                <w:lang w:bidi="en-US"/>
              </w:rPr>
              <w:t>Enrolling</w:t>
            </w:r>
          </w:p>
          <w:p w:rsidR="00800536" w:rsidRPr="005B5295" w:rsidP="004442B4" w14:paraId="39E38E53" w14:textId="77777777">
            <w:pPr>
              <w:tabs>
                <w:tab w:val="left" w:pos="1080"/>
              </w:tabs>
              <w:jc w:val="center"/>
              <w:rPr>
                <w:color w:val="FF0000"/>
                <w:sz w:val="20"/>
                <w:lang w:bidi="en-US"/>
              </w:rPr>
            </w:pPr>
            <w:r w:rsidRPr="005B5295">
              <w:rPr>
                <w:color w:val="FF0000"/>
                <w:sz w:val="20"/>
                <w:lang w:bidi="en-US"/>
              </w:rPr>
              <w:t>with Another MAC</w:t>
            </w:r>
          </w:p>
        </w:tc>
        <w:tc>
          <w:tcPr>
            <w:tcW w:w="1530" w:type="dxa"/>
            <w:tcBorders>
              <w:top w:val="single" w:sz="4" w:space="0" w:color="000000"/>
              <w:left w:val="single" w:sz="4" w:space="0" w:color="000000"/>
              <w:bottom w:val="single" w:sz="4" w:space="0" w:color="000000"/>
              <w:right w:val="single" w:sz="4" w:space="0" w:color="000000"/>
            </w:tcBorders>
          </w:tcPr>
          <w:p w:rsidR="00800536" w:rsidRPr="005B5295" w:rsidP="004442B4" w14:paraId="69D7C889" w14:textId="77777777">
            <w:pPr>
              <w:tabs>
                <w:tab w:val="left" w:pos="1080"/>
              </w:tabs>
              <w:jc w:val="center"/>
              <w:rPr>
                <w:b/>
                <w:color w:val="FF0000"/>
                <w:sz w:val="20"/>
                <w:lang w:bidi="en-US"/>
              </w:rPr>
            </w:pPr>
          </w:p>
          <w:p w:rsidR="00800536" w:rsidRPr="005B5295" w:rsidP="004442B4" w14:paraId="16352D6D" w14:textId="77777777">
            <w:pPr>
              <w:tabs>
                <w:tab w:val="left" w:pos="1080"/>
              </w:tabs>
              <w:jc w:val="center"/>
              <w:rPr>
                <w:color w:val="FF0000"/>
                <w:sz w:val="20"/>
                <w:lang w:bidi="en-US"/>
              </w:rPr>
            </w:pPr>
            <w:r w:rsidRPr="005B5295">
              <w:rPr>
                <w:color w:val="FF0000"/>
                <w:sz w:val="20"/>
                <w:lang w:bidi="en-US"/>
              </w:rPr>
              <w:t>1.5</w:t>
            </w:r>
          </w:p>
        </w:tc>
        <w:tc>
          <w:tcPr>
            <w:tcW w:w="1530" w:type="dxa"/>
            <w:tcBorders>
              <w:top w:val="single" w:sz="4" w:space="0" w:color="000000"/>
              <w:left w:val="single" w:sz="4" w:space="0" w:color="000000"/>
              <w:bottom w:val="single" w:sz="4" w:space="0" w:color="000000"/>
              <w:right w:val="single" w:sz="4" w:space="0" w:color="000000"/>
            </w:tcBorders>
          </w:tcPr>
          <w:p w:rsidR="00800536" w:rsidRPr="005B5295" w:rsidP="004442B4" w14:paraId="111C7987" w14:textId="77777777">
            <w:pPr>
              <w:tabs>
                <w:tab w:val="left" w:pos="1080"/>
              </w:tabs>
              <w:jc w:val="center"/>
              <w:rPr>
                <w:b/>
                <w:color w:val="FF0000"/>
                <w:sz w:val="20"/>
                <w:lang w:bidi="en-US"/>
              </w:rPr>
            </w:pPr>
          </w:p>
          <w:p w:rsidR="00800536" w:rsidRPr="005B5295" w:rsidP="004442B4" w14:paraId="0C6EFC19" w14:textId="77777777">
            <w:pPr>
              <w:tabs>
                <w:tab w:val="left" w:pos="1080"/>
              </w:tabs>
              <w:jc w:val="center"/>
              <w:rPr>
                <w:color w:val="FF0000"/>
                <w:sz w:val="20"/>
                <w:lang w:bidi="en-US"/>
              </w:rPr>
            </w:pPr>
            <w:r w:rsidRPr="005B5295">
              <w:rPr>
                <w:color w:val="FF0000"/>
                <w:sz w:val="20"/>
                <w:lang w:bidi="en-US"/>
              </w:rPr>
              <w:t>0.5</w:t>
            </w:r>
          </w:p>
        </w:tc>
        <w:tc>
          <w:tcPr>
            <w:tcW w:w="1260" w:type="dxa"/>
            <w:tcBorders>
              <w:top w:val="single" w:sz="4" w:space="0" w:color="000000"/>
              <w:left w:val="single" w:sz="4" w:space="0" w:color="000000"/>
              <w:bottom w:val="single" w:sz="4" w:space="0" w:color="000000"/>
              <w:right w:val="single" w:sz="4" w:space="0" w:color="000000"/>
            </w:tcBorders>
          </w:tcPr>
          <w:p w:rsidR="00800536" w:rsidRPr="005B5295" w:rsidP="004442B4" w14:paraId="18CA0C92" w14:textId="77777777">
            <w:pPr>
              <w:tabs>
                <w:tab w:val="left" w:pos="1080"/>
              </w:tabs>
              <w:jc w:val="center"/>
              <w:rPr>
                <w:b/>
                <w:color w:val="FF0000"/>
                <w:sz w:val="20"/>
                <w:lang w:bidi="en-US"/>
              </w:rPr>
            </w:pPr>
          </w:p>
          <w:p w:rsidR="00800536" w:rsidRPr="005B5295" w:rsidP="004442B4" w14:paraId="1A510D71" w14:textId="77777777">
            <w:pPr>
              <w:tabs>
                <w:tab w:val="left" w:pos="1080"/>
              </w:tabs>
              <w:jc w:val="center"/>
              <w:rPr>
                <w:color w:val="FF0000"/>
                <w:sz w:val="20"/>
                <w:lang w:bidi="en-US"/>
              </w:rPr>
            </w:pPr>
            <w:r w:rsidRPr="005B5295">
              <w:rPr>
                <w:color w:val="FF0000"/>
                <w:sz w:val="20"/>
                <w:lang w:bidi="en-US"/>
              </w:rPr>
              <w:t>2</w:t>
            </w:r>
          </w:p>
        </w:tc>
        <w:tc>
          <w:tcPr>
            <w:tcW w:w="1350" w:type="dxa"/>
            <w:tcBorders>
              <w:top w:val="single" w:sz="4" w:space="0" w:color="000000"/>
              <w:left w:val="single" w:sz="4" w:space="0" w:color="000000"/>
              <w:bottom w:val="single" w:sz="4" w:space="0" w:color="000000"/>
              <w:right w:val="single" w:sz="4" w:space="0" w:color="000000"/>
            </w:tcBorders>
          </w:tcPr>
          <w:p w:rsidR="00800536" w:rsidRPr="005B5295" w:rsidP="004442B4" w14:paraId="0D9A8250" w14:textId="7AA9C6DF">
            <w:pPr>
              <w:tabs>
                <w:tab w:val="left" w:pos="1080"/>
              </w:tabs>
              <w:jc w:val="center"/>
              <w:rPr>
                <w:color w:val="FF0000"/>
                <w:sz w:val="20"/>
                <w:lang w:bidi="en-US"/>
              </w:rPr>
            </w:pPr>
            <w:r w:rsidRPr="005B5295">
              <w:rPr>
                <w:color w:val="FF0000"/>
                <w:sz w:val="20"/>
                <w:lang w:bidi="en-US"/>
              </w:rPr>
              <w:t>62.34 (1.5 x 41.56)</w:t>
            </w:r>
          </w:p>
        </w:tc>
        <w:tc>
          <w:tcPr>
            <w:tcW w:w="1530" w:type="dxa"/>
            <w:tcBorders>
              <w:top w:val="single" w:sz="4" w:space="0" w:color="000000"/>
              <w:left w:val="single" w:sz="4" w:space="0" w:color="000000"/>
              <w:bottom w:val="single" w:sz="4" w:space="0" w:color="000000"/>
              <w:right w:val="single" w:sz="4" w:space="0" w:color="000000"/>
            </w:tcBorders>
          </w:tcPr>
          <w:p w:rsidR="00800536" w:rsidRPr="005B5295" w:rsidP="004442B4" w14:paraId="5E3282E5" w14:textId="474CABB9">
            <w:pPr>
              <w:tabs>
                <w:tab w:val="left" w:pos="1080"/>
              </w:tabs>
              <w:jc w:val="center"/>
              <w:rPr>
                <w:color w:val="FF0000"/>
                <w:sz w:val="20"/>
                <w:lang w:bidi="en-US"/>
              </w:rPr>
            </w:pPr>
            <w:r w:rsidRPr="005B5295">
              <w:rPr>
                <w:color w:val="FF0000"/>
                <w:sz w:val="20"/>
                <w:lang w:bidi="en-US"/>
              </w:rPr>
              <w:t>51.92 (0.5 x 103.84)</w:t>
            </w:r>
          </w:p>
        </w:tc>
        <w:tc>
          <w:tcPr>
            <w:tcW w:w="1530" w:type="dxa"/>
            <w:tcBorders>
              <w:top w:val="single" w:sz="4" w:space="0" w:color="000000"/>
              <w:left w:val="single" w:sz="4" w:space="0" w:color="000000"/>
              <w:bottom w:val="single" w:sz="4" w:space="0" w:color="000000"/>
              <w:right w:val="single" w:sz="4" w:space="0" w:color="000000"/>
            </w:tcBorders>
          </w:tcPr>
          <w:p w:rsidR="00800536" w:rsidRPr="005B5295" w:rsidP="004442B4" w14:paraId="3B0660A1" w14:textId="298F2D16">
            <w:pPr>
              <w:tabs>
                <w:tab w:val="left" w:pos="1080"/>
              </w:tabs>
              <w:jc w:val="center"/>
              <w:rPr>
                <w:color w:val="FF0000"/>
                <w:sz w:val="20"/>
                <w:lang w:bidi="en-US"/>
              </w:rPr>
            </w:pPr>
            <w:r w:rsidRPr="005B5295">
              <w:rPr>
                <w:color w:val="FF0000"/>
                <w:sz w:val="20"/>
                <w:lang w:bidi="en-US"/>
              </w:rPr>
              <w:t>114.26</w:t>
            </w:r>
          </w:p>
        </w:tc>
        <w:tc>
          <w:tcPr>
            <w:tcW w:w="1192" w:type="dxa"/>
            <w:vMerge/>
            <w:tcBorders>
              <w:top w:val="nil"/>
              <w:left w:val="single" w:sz="4" w:space="0" w:color="000000"/>
              <w:bottom w:val="single" w:sz="4" w:space="0" w:color="000000"/>
              <w:right w:val="nil"/>
            </w:tcBorders>
            <w:vAlign w:val="center"/>
            <w:hideMark/>
          </w:tcPr>
          <w:p w:rsidR="00800536" w:rsidRPr="005B5295" w:rsidP="00800536" w14:paraId="7EB5CA70" w14:textId="77777777">
            <w:pPr>
              <w:tabs>
                <w:tab w:val="left" w:pos="1080"/>
              </w:tabs>
              <w:rPr>
                <w:color w:val="FF0000"/>
                <w:szCs w:val="24"/>
                <w:lang w:bidi="en-US"/>
              </w:rPr>
            </w:pPr>
          </w:p>
        </w:tc>
      </w:tr>
      <w:tr w14:paraId="19FCA618" w14:textId="77777777" w:rsidTr="00F817D7">
        <w:tblPrEx>
          <w:tblW w:w="11182" w:type="dxa"/>
          <w:tblInd w:w="-275" w:type="dxa"/>
          <w:tblLayout w:type="fixed"/>
          <w:tblCellMar>
            <w:left w:w="0" w:type="dxa"/>
            <w:right w:w="0" w:type="dxa"/>
          </w:tblCellMar>
          <w:tblLook w:val="01E0"/>
        </w:tblPrEx>
        <w:trPr>
          <w:trHeight w:val="251"/>
        </w:trPr>
        <w:tc>
          <w:tcPr>
            <w:tcW w:w="126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4B294C28" w14:textId="77777777">
            <w:pPr>
              <w:tabs>
                <w:tab w:val="left" w:pos="1080"/>
              </w:tabs>
              <w:jc w:val="center"/>
              <w:rPr>
                <w:color w:val="FF0000"/>
                <w:sz w:val="20"/>
                <w:lang w:bidi="en-US"/>
              </w:rPr>
            </w:pPr>
            <w:r w:rsidRPr="005B5295">
              <w:rPr>
                <w:color w:val="FF0000"/>
                <w:sz w:val="20"/>
                <w:lang w:bidi="en-US"/>
              </w:rPr>
              <w:t>Revalidation</w:t>
            </w:r>
          </w:p>
        </w:tc>
        <w:tc>
          <w:tcPr>
            <w:tcW w:w="153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0A5B7400" w14:textId="77777777">
            <w:pPr>
              <w:tabs>
                <w:tab w:val="left" w:pos="1080"/>
              </w:tabs>
              <w:jc w:val="center"/>
              <w:rPr>
                <w:color w:val="FF0000"/>
                <w:sz w:val="20"/>
                <w:lang w:bidi="en-US"/>
              </w:rPr>
            </w:pPr>
            <w:r w:rsidRPr="005B5295">
              <w:rPr>
                <w:color w:val="FF0000"/>
                <w:sz w:val="20"/>
                <w:lang w:bidi="en-US"/>
              </w:rPr>
              <w:t>1.5</w:t>
            </w:r>
          </w:p>
        </w:tc>
        <w:tc>
          <w:tcPr>
            <w:tcW w:w="153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717DD2D4" w14:textId="77777777">
            <w:pPr>
              <w:tabs>
                <w:tab w:val="left" w:pos="1080"/>
              </w:tabs>
              <w:jc w:val="center"/>
              <w:rPr>
                <w:color w:val="FF0000"/>
                <w:sz w:val="20"/>
                <w:lang w:bidi="en-US"/>
              </w:rPr>
            </w:pPr>
            <w:r w:rsidRPr="005B5295">
              <w:rPr>
                <w:color w:val="FF0000"/>
                <w:sz w:val="20"/>
                <w:lang w:bidi="en-US"/>
              </w:rPr>
              <w:t>0.5</w:t>
            </w:r>
          </w:p>
        </w:tc>
        <w:tc>
          <w:tcPr>
            <w:tcW w:w="126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030DFD04" w14:textId="77777777">
            <w:pPr>
              <w:tabs>
                <w:tab w:val="left" w:pos="1080"/>
              </w:tabs>
              <w:jc w:val="center"/>
              <w:rPr>
                <w:color w:val="FF0000"/>
                <w:sz w:val="20"/>
                <w:lang w:bidi="en-US"/>
              </w:rPr>
            </w:pPr>
            <w:r w:rsidRPr="005B5295">
              <w:rPr>
                <w:color w:val="FF0000"/>
                <w:sz w:val="20"/>
                <w:lang w:bidi="en-US"/>
              </w:rPr>
              <w:t>2</w:t>
            </w:r>
          </w:p>
        </w:tc>
        <w:tc>
          <w:tcPr>
            <w:tcW w:w="1350" w:type="dxa"/>
            <w:tcBorders>
              <w:top w:val="single" w:sz="4" w:space="0" w:color="000000"/>
              <w:left w:val="single" w:sz="4" w:space="0" w:color="000000"/>
              <w:bottom w:val="single" w:sz="4" w:space="0" w:color="000000"/>
              <w:right w:val="single" w:sz="4" w:space="0" w:color="000000"/>
            </w:tcBorders>
          </w:tcPr>
          <w:p w:rsidR="00800536" w:rsidRPr="005B5295" w:rsidP="004442B4" w14:paraId="4AB02871" w14:textId="3DF7885B">
            <w:pPr>
              <w:tabs>
                <w:tab w:val="left" w:pos="1080"/>
              </w:tabs>
              <w:jc w:val="center"/>
              <w:rPr>
                <w:color w:val="FF0000"/>
                <w:sz w:val="20"/>
                <w:lang w:bidi="en-US"/>
              </w:rPr>
            </w:pPr>
            <w:r w:rsidRPr="005B5295">
              <w:rPr>
                <w:color w:val="FF0000"/>
                <w:sz w:val="20"/>
                <w:lang w:bidi="en-US"/>
              </w:rPr>
              <w:t>62.34 (1.5 x 41.56)</w:t>
            </w:r>
          </w:p>
        </w:tc>
        <w:tc>
          <w:tcPr>
            <w:tcW w:w="1530" w:type="dxa"/>
            <w:tcBorders>
              <w:top w:val="single" w:sz="4" w:space="0" w:color="000000"/>
              <w:left w:val="single" w:sz="4" w:space="0" w:color="000000"/>
              <w:bottom w:val="single" w:sz="4" w:space="0" w:color="000000"/>
              <w:right w:val="single" w:sz="4" w:space="0" w:color="000000"/>
            </w:tcBorders>
          </w:tcPr>
          <w:p w:rsidR="00800536" w:rsidRPr="005B5295" w:rsidP="004442B4" w14:paraId="630C5469" w14:textId="6364A070">
            <w:pPr>
              <w:tabs>
                <w:tab w:val="left" w:pos="1080"/>
              </w:tabs>
              <w:jc w:val="center"/>
              <w:rPr>
                <w:color w:val="FF0000"/>
                <w:sz w:val="20"/>
                <w:lang w:bidi="en-US"/>
              </w:rPr>
            </w:pPr>
            <w:r w:rsidRPr="005B5295">
              <w:rPr>
                <w:color w:val="FF0000"/>
                <w:sz w:val="20"/>
                <w:lang w:bidi="en-US"/>
              </w:rPr>
              <w:t>51.92 (0.5 x 103.84)</w:t>
            </w:r>
          </w:p>
        </w:tc>
        <w:tc>
          <w:tcPr>
            <w:tcW w:w="1530" w:type="dxa"/>
            <w:tcBorders>
              <w:top w:val="single" w:sz="4" w:space="0" w:color="000000"/>
              <w:left w:val="single" w:sz="4" w:space="0" w:color="000000"/>
              <w:bottom w:val="single" w:sz="4" w:space="0" w:color="000000"/>
              <w:right w:val="single" w:sz="4" w:space="0" w:color="000000"/>
            </w:tcBorders>
          </w:tcPr>
          <w:p w:rsidR="00800536" w:rsidRPr="005B5295" w:rsidP="004442B4" w14:paraId="6B0F3D6C" w14:textId="4E894050">
            <w:pPr>
              <w:tabs>
                <w:tab w:val="left" w:pos="1080"/>
              </w:tabs>
              <w:jc w:val="center"/>
              <w:rPr>
                <w:color w:val="FF0000"/>
                <w:sz w:val="20"/>
                <w:lang w:bidi="en-US"/>
              </w:rPr>
            </w:pPr>
            <w:r w:rsidRPr="005B5295">
              <w:rPr>
                <w:color w:val="FF0000"/>
                <w:sz w:val="20"/>
                <w:lang w:bidi="en-US"/>
              </w:rPr>
              <w:t>114.26</w:t>
            </w:r>
          </w:p>
        </w:tc>
        <w:tc>
          <w:tcPr>
            <w:tcW w:w="1192" w:type="dxa"/>
            <w:vMerge/>
            <w:tcBorders>
              <w:top w:val="nil"/>
              <w:left w:val="single" w:sz="4" w:space="0" w:color="000000"/>
              <w:bottom w:val="single" w:sz="4" w:space="0" w:color="000000"/>
              <w:right w:val="nil"/>
            </w:tcBorders>
            <w:vAlign w:val="center"/>
            <w:hideMark/>
          </w:tcPr>
          <w:p w:rsidR="00800536" w:rsidRPr="005B5295" w:rsidP="00800536" w14:paraId="42B44D0C" w14:textId="77777777">
            <w:pPr>
              <w:tabs>
                <w:tab w:val="left" w:pos="1080"/>
              </w:tabs>
              <w:rPr>
                <w:color w:val="FF0000"/>
                <w:szCs w:val="24"/>
                <w:lang w:bidi="en-US"/>
              </w:rPr>
            </w:pPr>
          </w:p>
        </w:tc>
      </w:tr>
      <w:tr w14:paraId="5F0DABAF" w14:textId="77777777" w:rsidTr="00F817D7">
        <w:tblPrEx>
          <w:tblW w:w="11182" w:type="dxa"/>
          <w:tblInd w:w="-275" w:type="dxa"/>
          <w:tblLayout w:type="fixed"/>
          <w:tblCellMar>
            <w:left w:w="0" w:type="dxa"/>
            <w:right w:w="0" w:type="dxa"/>
          </w:tblCellMar>
          <w:tblLook w:val="01E0"/>
        </w:tblPrEx>
        <w:trPr>
          <w:trHeight w:val="253"/>
        </w:trPr>
        <w:tc>
          <w:tcPr>
            <w:tcW w:w="126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0C7CAD4E" w14:textId="77777777">
            <w:pPr>
              <w:tabs>
                <w:tab w:val="left" w:pos="1080"/>
              </w:tabs>
              <w:jc w:val="center"/>
              <w:rPr>
                <w:color w:val="FF0000"/>
                <w:sz w:val="20"/>
                <w:lang w:bidi="en-US"/>
              </w:rPr>
            </w:pPr>
            <w:r w:rsidRPr="005B5295">
              <w:rPr>
                <w:color w:val="FF0000"/>
                <w:sz w:val="20"/>
                <w:lang w:bidi="en-US"/>
              </w:rPr>
              <w:t>Reactivation</w:t>
            </w:r>
          </w:p>
        </w:tc>
        <w:tc>
          <w:tcPr>
            <w:tcW w:w="153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261140DC" w14:textId="77777777">
            <w:pPr>
              <w:tabs>
                <w:tab w:val="left" w:pos="1080"/>
              </w:tabs>
              <w:jc w:val="center"/>
              <w:rPr>
                <w:color w:val="FF0000"/>
                <w:sz w:val="20"/>
                <w:lang w:bidi="en-US"/>
              </w:rPr>
            </w:pPr>
            <w:r w:rsidRPr="005B5295">
              <w:rPr>
                <w:color w:val="FF0000"/>
                <w:sz w:val="20"/>
                <w:lang w:bidi="en-US"/>
              </w:rPr>
              <w:t>1.5</w:t>
            </w:r>
          </w:p>
        </w:tc>
        <w:tc>
          <w:tcPr>
            <w:tcW w:w="153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7EF2023F" w14:textId="77777777">
            <w:pPr>
              <w:tabs>
                <w:tab w:val="left" w:pos="1080"/>
              </w:tabs>
              <w:jc w:val="center"/>
              <w:rPr>
                <w:color w:val="FF0000"/>
                <w:sz w:val="20"/>
                <w:lang w:bidi="en-US"/>
              </w:rPr>
            </w:pPr>
            <w:r w:rsidRPr="005B5295">
              <w:rPr>
                <w:color w:val="FF0000"/>
                <w:sz w:val="20"/>
                <w:lang w:bidi="en-US"/>
              </w:rPr>
              <w:t>0.5</w:t>
            </w:r>
          </w:p>
        </w:tc>
        <w:tc>
          <w:tcPr>
            <w:tcW w:w="1260" w:type="dxa"/>
            <w:tcBorders>
              <w:top w:val="single" w:sz="4" w:space="0" w:color="000000"/>
              <w:left w:val="single" w:sz="4" w:space="0" w:color="000000"/>
              <w:bottom w:val="single" w:sz="4" w:space="0" w:color="000000"/>
              <w:right w:val="single" w:sz="4" w:space="0" w:color="000000"/>
            </w:tcBorders>
            <w:hideMark/>
          </w:tcPr>
          <w:p w:rsidR="00800536" w:rsidRPr="005B5295" w:rsidP="004442B4" w14:paraId="254D3249" w14:textId="77777777">
            <w:pPr>
              <w:tabs>
                <w:tab w:val="left" w:pos="1080"/>
              </w:tabs>
              <w:jc w:val="center"/>
              <w:rPr>
                <w:color w:val="FF0000"/>
                <w:sz w:val="20"/>
                <w:lang w:bidi="en-US"/>
              </w:rPr>
            </w:pPr>
            <w:r w:rsidRPr="005B5295">
              <w:rPr>
                <w:color w:val="FF0000"/>
                <w:sz w:val="20"/>
                <w:lang w:bidi="en-US"/>
              </w:rPr>
              <w:t>2</w:t>
            </w:r>
          </w:p>
        </w:tc>
        <w:tc>
          <w:tcPr>
            <w:tcW w:w="1350" w:type="dxa"/>
            <w:tcBorders>
              <w:top w:val="single" w:sz="4" w:space="0" w:color="000000"/>
              <w:left w:val="single" w:sz="4" w:space="0" w:color="000000"/>
              <w:bottom w:val="single" w:sz="4" w:space="0" w:color="000000"/>
              <w:right w:val="single" w:sz="4" w:space="0" w:color="000000"/>
            </w:tcBorders>
          </w:tcPr>
          <w:p w:rsidR="00800536" w:rsidRPr="005B5295" w:rsidP="004442B4" w14:paraId="1D8ED6B0" w14:textId="5C36E6D8">
            <w:pPr>
              <w:tabs>
                <w:tab w:val="left" w:pos="1080"/>
              </w:tabs>
              <w:jc w:val="center"/>
              <w:rPr>
                <w:color w:val="FF0000"/>
                <w:sz w:val="20"/>
                <w:lang w:bidi="en-US"/>
              </w:rPr>
            </w:pPr>
            <w:r w:rsidRPr="005B5295">
              <w:rPr>
                <w:color w:val="FF0000"/>
                <w:sz w:val="20"/>
                <w:lang w:bidi="en-US"/>
              </w:rPr>
              <w:t>62.34 (1.5 x 41.56)</w:t>
            </w:r>
          </w:p>
        </w:tc>
        <w:tc>
          <w:tcPr>
            <w:tcW w:w="1530" w:type="dxa"/>
            <w:tcBorders>
              <w:top w:val="single" w:sz="4" w:space="0" w:color="000000"/>
              <w:left w:val="single" w:sz="4" w:space="0" w:color="000000"/>
              <w:bottom w:val="single" w:sz="4" w:space="0" w:color="000000"/>
              <w:right w:val="single" w:sz="4" w:space="0" w:color="000000"/>
            </w:tcBorders>
          </w:tcPr>
          <w:p w:rsidR="00800536" w:rsidRPr="005B5295" w:rsidP="004442B4" w14:paraId="0BCEF24F" w14:textId="266BC66D">
            <w:pPr>
              <w:tabs>
                <w:tab w:val="left" w:pos="1080"/>
              </w:tabs>
              <w:jc w:val="center"/>
              <w:rPr>
                <w:color w:val="FF0000"/>
                <w:sz w:val="20"/>
                <w:lang w:bidi="en-US"/>
              </w:rPr>
            </w:pPr>
            <w:r w:rsidRPr="005B5295">
              <w:rPr>
                <w:color w:val="FF0000"/>
                <w:sz w:val="20"/>
                <w:lang w:bidi="en-US"/>
              </w:rPr>
              <w:t>51.92 (0.5 x 103.84)</w:t>
            </w:r>
          </w:p>
        </w:tc>
        <w:tc>
          <w:tcPr>
            <w:tcW w:w="1530" w:type="dxa"/>
            <w:tcBorders>
              <w:top w:val="single" w:sz="4" w:space="0" w:color="000000"/>
              <w:left w:val="single" w:sz="4" w:space="0" w:color="000000"/>
              <w:bottom w:val="single" w:sz="4" w:space="0" w:color="000000"/>
              <w:right w:val="single" w:sz="4" w:space="0" w:color="000000"/>
            </w:tcBorders>
          </w:tcPr>
          <w:p w:rsidR="00800536" w:rsidRPr="005B5295" w:rsidP="004442B4" w14:paraId="1D328868" w14:textId="02752285">
            <w:pPr>
              <w:tabs>
                <w:tab w:val="left" w:pos="1080"/>
              </w:tabs>
              <w:jc w:val="center"/>
              <w:rPr>
                <w:color w:val="FF0000"/>
                <w:sz w:val="20"/>
                <w:lang w:bidi="en-US"/>
              </w:rPr>
            </w:pPr>
            <w:r w:rsidRPr="005B5295">
              <w:rPr>
                <w:color w:val="FF0000"/>
                <w:sz w:val="20"/>
                <w:lang w:bidi="en-US"/>
              </w:rPr>
              <w:t>114.26</w:t>
            </w:r>
          </w:p>
        </w:tc>
        <w:tc>
          <w:tcPr>
            <w:tcW w:w="1192" w:type="dxa"/>
            <w:vMerge/>
            <w:tcBorders>
              <w:top w:val="nil"/>
              <w:left w:val="single" w:sz="4" w:space="0" w:color="000000"/>
              <w:bottom w:val="single" w:sz="4" w:space="0" w:color="000000"/>
              <w:right w:val="nil"/>
            </w:tcBorders>
            <w:vAlign w:val="center"/>
            <w:hideMark/>
          </w:tcPr>
          <w:p w:rsidR="00800536" w:rsidRPr="005B5295" w:rsidP="00800536" w14:paraId="36A7D11A" w14:textId="77777777">
            <w:pPr>
              <w:tabs>
                <w:tab w:val="left" w:pos="1080"/>
              </w:tabs>
              <w:rPr>
                <w:color w:val="FF0000"/>
                <w:szCs w:val="24"/>
                <w:lang w:bidi="en-US"/>
              </w:rPr>
            </w:pPr>
          </w:p>
        </w:tc>
      </w:tr>
      <w:tr w14:paraId="29B983C4" w14:textId="77777777" w:rsidTr="00337DE1">
        <w:tblPrEx>
          <w:tblW w:w="11182" w:type="dxa"/>
          <w:tblInd w:w="-275" w:type="dxa"/>
          <w:tblLayout w:type="fixed"/>
          <w:tblCellMar>
            <w:left w:w="0" w:type="dxa"/>
            <w:right w:w="0" w:type="dxa"/>
          </w:tblCellMar>
          <w:tblLook w:val="01E0"/>
        </w:tblPrEx>
        <w:trPr>
          <w:trHeight w:val="1264"/>
        </w:trPr>
        <w:tc>
          <w:tcPr>
            <w:tcW w:w="1260" w:type="dxa"/>
            <w:tcBorders>
              <w:top w:val="single" w:sz="4" w:space="0" w:color="000000"/>
              <w:left w:val="single" w:sz="4" w:space="0" w:color="000000"/>
              <w:bottom w:val="single" w:sz="4" w:space="0" w:color="000000"/>
              <w:right w:val="single" w:sz="4" w:space="0" w:color="000000"/>
            </w:tcBorders>
            <w:hideMark/>
          </w:tcPr>
          <w:p w:rsidR="00F817D7" w:rsidRPr="005B5295" w:rsidP="004442B4" w14:paraId="2A803F3A" w14:textId="77777777">
            <w:pPr>
              <w:tabs>
                <w:tab w:val="left" w:pos="1080"/>
              </w:tabs>
              <w:jc w:val="center"/>
              <w:rPr>
                <w:color w:val="FF0000"/>
                <w:sz w:val="20"/>
                <w:lang w:bidi="en-US"/>
              </w:rPr>
            </w:pPr>
            <w:r w:rsidRPr="005B5295">
              <w:rPr>
                <w:color w:val="FF0000"/>
                <w:sz w:val="20"/>
                <w:lang w:bidi="en-US"/>
              </w:rPr>
              <w:t>Reporting a Change of Medicare Enrollment</w:t>
            </w:r>
          </w:p>
          <w:p w:rsidR="00F817D7" w:rsidRPr="005B5295" w:rsidP="004442B4" w14:paraId="15066811" w14:textId="77777777">
            <w:pPr>
              <w:tabs>
                <w:tab w:val="left" w:pos="1080"/>
              </w:tabs>
              <w:jc w:val="center"/>
              <w:rPr>
                <w:color w:val="FF0000"/>
                <w:sz w:val="20"/>
                <w:lang w:bidi="en-US"/>
              </w:rPr>
            </w:pPr>
            <w:r w:rsidRPr="005B5295">
              <w:rPr>
                <w:color w:val="FF0000"/>
                <w:sz w:val="20"/>
                <w:lang w:bidi="en-US"/>
              </w:rPr>
              <w:t>Information</w:t>
            </w:r>
          </w:p>
        </w:tc>
        <w:tc>
          <w:tcPr>
            <w:tcW w:w="1530" w:type="dxa"/>
            <w:tcBorders>
              <w:top w:val="single" w:sz="4" w:space="0" w:color="000000"/>
              <w:left w:val="single" w:sz="4" w:space="0" w:color="000000"/>
              <w:bottom w:val="single" w:sz="4" w:space="0" w:color="000000"/>
              <w:right w:val="single" w:sz="4" w:space="0" w:color="000000"/>
            </w:tcBorders>
          </w:tcPr>
          <w:p w:rsidR="00F817D7" w:rsidRPr="005B5295" w:rsidP="004442B4" w14:paraId="31D31F68" w14:textId="77777777">
            <w:pPr>
              <w:tabs>
                <w:tab w:val="left" w:pos="1080"/>
              </w:tabs>
              <w:jc w:val="center"/>
              <w:rPr>
                <w:b/>
                <w:color w:val="FF0000"/>
                <w:sz w:val="20"/>
                <w:lang w:bidi="en-US"/>
              </w:rPr>
            </w:pPr>
          </w:p>
          <w:p w:rsidR="00F817D7" w:rsidRPr="005B5295" w:rsidP="004442B4" w14:paraId="0B689A59" w14:textId="77777777">
            <w:pPr>
              <w:tabs>
                <w:tab w:val="left" w:pos="1080"/>
              </w:tabs>
              <w:jc w:val="center"/>
              <w:rPr>
                <w:b/>
                <w:color w:val="FF0000"/>
                <w:sz w:val="20"/>
                <w:lang w:bidi="en-US"/>
              </w:rPr>
            </w:pPr>
          </w:p>
          <w:p w:rsidR="00F817D7" w:rsidRPr="005B5295" w:rsidP="004442B4" w14:paraId="46F5F956" w14:textId="77777777">
            <w:pPr>
              <w:tabs>
                <w:tab w:val="left" w:pos="1080"/>
              </w:tabs>
              <w:jc w:val="center"/>
              <w:rPr>
                <w:color w:val="FF0000"/>
                <w:sz w:val="20"/>
                <w:lang w:bidi="en-US"/>
              </w:rPr>
            </w:pPr>
            <w:r w:rsidRPr="005B5295">
              <w:rPr>
                <w:color w:val="FF0000"/>
                <w:sz w:val="20"/>
                <w:lang w:bidi="en-US"/>
              </w:rPr>
              <w:t>0.75</w:t>
            </w:r>
          </w:p>
        </w:tc>
        <w:tc>
          <w:tcPr>
            <w:tcW w:w="1530" w:type="dxa"/>
            <w:tcBorders>
              <w:top w:val="single" w:sz="4" w:space="0" w:color="000000"/>
              <w:left w:val="single" w:sz="4" w:space="0" w:color="000000"/>
              <w:bottom w:val="single" w:sz="4" w:space="0" w:color="000000"/>
              <w:right w:val="single" w:sz="4" w:space="0" w:color="000000"/>
            </w:tcBorders>
          </w:tcPr>
          <w:p w:rsidR="00F817D7" w:rsidRPr="005B5295" w:rsidP="004442B4" w14:paraId="656B2A23" w14:textId="77777777">
            <w:pPr>
              <w:tabs>
                <w:tab w:val="left" w:pos="1080"/>
              </w:tabs>
              <w:jc w:val="center"/>
              <w:rPr>
                <w:b/>
                <w:color w:val="FF0000"/>
                <w:sz w:val="20"/>
                <w:lang w:bidi="en-US"/>
              </w:rPr>
            </w:pPr>
          </w:p>
          <w:p w:rsidR="00F817D7" w:rsidRPr="005B5295" w:rsidP="004442B4" w14:paraId="5B3C6F02" w14:textId="77777777">
            <w:pPr>
              <w:tabs>
                <w:tab w:val="left" w:pos="1080"/>
              </w:tabs>
              <w:jc w:val="center"/>
              <w:rPr>
                <w:b/>
                <w:color w:val="FF0000"/>
                <w:sz w:val="20"/>
                <w:lang w:bidi="en-US"/>
              </w:rPr>
            </w:pPr>
          </w:p>
          <w:p w:rsidR="00F817D7" w:rsidRPr="005B5295" w:rsidP="004442B4" w14:paraId="387B87F4" w14:textId="77777777">
            <w:pPr>
              <w:tabs>
                <w:tab w:val="left" w:pos="1080"/>
              </w:tabs>
              <w:jc w:val="center"/>
              <w:rPr>
                <w:color w:val="FF0000"/>
                <w:sz w:val="20"/>
                <w:lang w:bidi="en-US"/>
              </w:rPr>
            </w:pPr>
            <w:r w:rsidRPr="005B5295">
              <w:rPr>
                <w:color w:val="FF0000"/>
                <w:sz w:val="20"/>
                <w:lang w:bidi="en-US"/>
              </w:rPr>
              <w:t>0.25</w:t>
            </w:r>
          </w:p>
        </w:tc>
        <w:tc>
          <w:tcPr>
            <w:tcW w:w="1260" w:type="dxa"/>
            <w:tcBorders>
              <w:top w:val="single" w:sz="4" w:space="0" w:color="000000"/>
              <w:left w:val="single" w:sz="4" w:space="0" w:color="000000"/>
              <w:bottom w:val="single" w:sz="4" w:space="0" w:color="000000"/>
              <w:right w:val="single" w:sz="4" w:space="0" w:color="000000"/>
            </w:tcBorders>
          </w:tcPr>
          <w:p w:rsidR="00F817D7" w:rsidRPr="005B5295" w:rsidP="004442B4" w14:paraId="761B6884" w14:textId="77777777">
            <w:pPr>
              <w:tabs>
                <w:tab w:val="left" w:pos="1080"/>
              </w:tabs>
              <w:jc w:val="center"/>
              <w:rPr>
                <w:b/>
                <w:color w:val="FF0000"/>
                <w:sz w:val="20"/>
                <w:lang w:bidi="en-US"/>
              </w:rPr>
            </w:pPr>
          </w:p>
          <w:p w:rsidR="00F817D7" w:rsidRPr="005B5295" w:rsidP="004442B4" w14:paraId="148577BB" w14:textId="77777777">
            <w:pPr>
              <w:tabs>
                <w:tab w:val="left" w:pos="1080"/>
              </w:tabs>
              <w:jc w:val="center"/>
              <w:rPr>
                <w:b/>
                <w:color w:val="FF0000"/>
                <w:sz w:val="20"/>
                <w:lang w:bidi="en-US"/>
              </w:rPr>
            </w:pPr>
          </w:p>
          <w:p w:rsidR="00F817D7" w:rsidRPr="005B5295" w:rsidP="004442B4" w14:paraId="5F4F0A70" w14:textId="77777777">
            <w:pPr>
              <w:tabs>
                <w:tab w:val="left" w:pos="1080"/>
              </w:tabs>
              <w:jc w:val="center"/>
              <w:rPr>
                <w:color w:val="FF0000"/>
                <w:sz w:val="20"/>
                <w:lang w:bidi="en-US"/>
              </w:rPr>
            </w:pPr>
            <w:r w:rsidRPr="005B5295">
              <w:rPr>
                <w:color w:val="FF0000"/>
                <w:sz w:val="20"/>
                <w:lang w:bidi="en-US"/>
              </w:rPr>
              <w:t>1</w:t>
            </w:r>
          </w:p>
        </w:tc>
        <w:tc>
          <w:tcPr>
            <w:tcW w:w="1350" w:type="dxa"/>
            <w:tcBorders>
              <w:top w:val="single" w:sz="4" w:space="0" w:color="000000"/>
              <w:left w:val="single" w:sz="4" w:space="0" w:color="000000"/>
              <w:bottom w:val="single" w:sz="4" w:space="0" w:color="000000"/>
              <w:right w:val="single" w:sz="4" w:space="0" w:color="000000"/>
            </w:tcBorders>
          </w:tcPr>
          <w:p w:rsidR="00F817D7" w:rsidRPr="005B5295" w:rsidP="004442B4" w14:paraId="305EDB83" w14:textId="77777777">
            <w:pPr>
              <w:tabs>
                <w:tab w:val="left" w:pos="1080"/>
              </w:tabs>
              <w:jc w:val="center"/>
              <w:rPr>
                <w:color w:val="FF0000"/>
                <w:sz w:val="20"/>
                <w:lang w:bidi="en-US"/>
              </w:rPr>
            </w:pPr>
          </w:p>
          <w:p w:rsidR="00F817D7" w:rsidRPr="005B5295" w:rsidP="004442B4" w14:paraId="2F0A32FF" w14:textId="77777777">
            <w:pPr>
              <w:tabs>
                <w:tab w:val="left" w:pos="1080"/>
              </w:tabs>
              <w:jc w:val="center"/>
              <w:rPr>
                <w:color w:val="FF0000"/>
                <w:sz w:val="20"/>
                <w:lang w:bidi="en-US"/>
              </w:rPr>
            </w:pPr>
          </w:p>
          <w:p w:rsidR="00F817D7" w:rsidRPr="005B5295" w:rsidP="004442B4" w14:paraId="09D92558" w14:textId="3143BB9B">
            <w:pPr>
              <w:tabs>
                <w:tab w:val="left" w:pos="1080"/>
              </w:tabs>
              <w:jc w:val="center"/>
              <w:rPr>
                <w:color w:val="FF0000"/>
                <w:sz w:val="20"/>
                <w:lang w:bidi="en-US"/>
              </w:rPr>
            </w:pPr>
            <w:r w:rsidRPr="005B5295">
              <w:rPr>
                <w:color w:val="FF0000"/>
                <w:sz w:val="20"/>
                <w:lang w:bidi="en-US"/>
              </w:rPr>
              <w:t>31.17</w:t>
            </w:r>
            <w:r w:rsidRPr="005B5295">
              <w:rPr>
                <w:color w:val="FF0000"/>
                <w:sz w:val="20"/>
                <w:lang w:bidi="en-US"/>
              </w:rPr>
              <w:t xml:space="preserve"> (</w:t>
            </w:r>
            <w:r w:rsidRPr="005B5295">
              <w:rPr>
                <w:color w:val="FF0000"/>
                <w:sz w:val="20"/>
                <w:lang w:bidi="en-US"/>
              </w:rPr>
              <w:t>0.75</w:t>
            </w:r>
            <w:r w:rsidRPr="005B5295">
              <w:rPr>
                <w:color w:val="FF0000"/>
                <w:sz w:val="20"/>
                <w:lang w:bidi="en-US"/>
              </w:rPr>
              <w:t xml:space="preserve"> x 41.56)</w:t>
            </w:r>
          </w:p>
        </w:tc>
        <w:tc>
          <w:tcPr>
            <w:tcW w:w="1530" w:type="dxa"/>
            <w:tcBorders>
              <w:top w:val="single" w:sz="4" w:space="0" w:color="000000"/>
              <w:left w:val="single" w:sz="4" w:space="0" w:color="000000"/>
              <w:bottom w:val="single" w:sz="4" w:space="0" w:color="000000"/>
              <w:right w:val="single" w:sz="4" w:space="0" w:color="000000"/>
            </w:tcBorders>
          </w:tcPr>
          <w:p w:rsidR="004442B4" w:rsidRPr="005B5295" w:rsidP="004442B4" w14:paraId="48035072" w14:textId="77777777">
            <w:pPr>
              <w:tabs>
                <w:tab w:val="left" w:pos="1080"/>
              </w:tabs>
              <w:jc w:val="center"/>
              <w:rPr>
                <w:color w:val="FF0000"/>
                <w:sz w:val="20"/>
                <w:lang w:bidi="en-US"/>
              </w:rPr>
            </w:pPr>
          </w:p>
          <w:p w:rsidR="004442B4" w:rsidRPr="005B5295" w:rsidP="004442B4" w14:paraId="1578B700" w14:textId="77777777">
            <w:pPr>
              <w:tabs>
                <w:tab w:val="left" w:pos="1080"/>
              </w:tabs>
              <w:jc w:val="center"/>
              <w:rPr>
                <w:color w:val="FF0000"/>
                <w:sz w:val="20"/>
                <w:lang w:bidi="en-US"/>
              </w:rPr>
            </w:pPr>
          </w:p>
          <w:p w:rsidR="00F817D7" w:rsidRPr="005B5295" w:rsidP="004442B4" w14:paraId="2685704D" w14:textId="3E5A9A65">
            <w:pPr>
              <w:tabs>
                <w:tab w:val="left" w:pos="1080"/>
              </w:tabs>
              <w:jc w:val="center"/>
              <w:rPr>
                <w:color w:val="FF0000"/>
                <w:sz w:val="20"/>
                <w:lang w:bidi="en-US"/>
              </w:rPr>
            </w:pPr>
            <w:r w:rsidRPr="005B5295">
              <w:rPr>
                <w:color w:val="FF0000"/>
                <w:sz w:val="20"/>
                <w:lang w:bidi="en-US"/>
              </w:rPr>
              <w:t xml:space="preserve"> 25.96 (0.25 x 103.84)</w:t>
            </w:r>
          </w:p>
        </w:tc>
        <w:tc>
          <w:tcPr>
            <w:tcW w:w="1530" w:type="dxa"/>
            <w:tcBorders>
              <w:top w:val="single" w:sz="4" w:space="0" w:color="000000"/>
              <w:left w:val="single" w:sz="4" w:space="0" w:color="000000"/>
              <w:bottom w:val="single" w:sz="4" w:space="0" w:color="000000"/>
              <w:right w:val="single" w:sz="4" w:space="0" w:color="000000"/>
            </w:tcBorders>
          </w:tcPr>
          <w:p w:rsidR="00F817D7" w:rsidRPr="005B5295" w:rsidP="004442B4" w14:paraId="6831FDEE" w14:textId="77777777">
            <w:pPr>
              <w:tabs>
                <w:tab w:val="left" w:pos="1080"/>
              </w:tabs>
              <w:jc w:val="center"/>
              <w:rPr>
                <w:b/>
                <w:color w:val="FF0000"/>
                <w:sz w:val="20"/>
                <w:lang w:bidi="en-US"/>
              </w:rPr>
            </w:pPr>
          </w:p>
          <w:p w:rsidR="004442B4" w:rsidRPr="005B5295" w:rsidP="004442B4" w14:paraId="644EBBFA" w14:textId="77777777">
            <w:pPr>
              <w:tabs>
                <w:tab w:val="left" w:pos="1080"/>
              </w:tabs>
              <w:jc w:val="center"/>
              <w:rPr>
                <w:color w:val="FF0000"/>
                <w:sz w:val="20"/>
                <w:lang w:bidi="en-US"/>
              </w:rPr>
            </w:pPr>
          </w:p>
          <w:p w:rsidR="00F817D7" w:rsidRPr="005B5295" w:rsidP="004442B4" w14:paraId="2DA5E31D" w14:textId="5790AD21">
            <w:pPr>
              <w:tabs>
                <w:tab w:val="left" w:pos="1080"/>
              </w:tabs>
              <w:jc w:val="center"/>
              <w:rPr>
                <w:color w:val="FF0000"/>
                <w:sz w:val="20"/>
                <w:lang w:bidi="en-US"/>
              </w:rPr>
            </w:pPr>
            <w:r w:rsidRPr="005B5295">
              <w:rPr>
                <w:color w:val="FF0000"/>
                <w:sz w:val="20"/>
                <w:lang w:bidi="en-US"/>
              </w:rPr>
              <w:t>57.13</w:t>
            </w:r>
          </w:p>
        </w:tc>
        <w:tc>
          <w:tcPr>
            <w:tcW w:w="1192" w:type="dxa"/>
            <w:vMerge/>
            <w:tcBorders>
              <w:top w:val="nil"/>
              <w:left w:val="single" w:sz="4" w:space="0" w:color="000000"/>
              <w:bottom w:val="single" w:sz="4" w:space="0" w:color="000000"/>
              <w:right w:val="nil"/>
            </w:tcBorders>
            <w:vAlign w:val="center"/>
            <w:hideMark/>
          </w:tcPr>
          <w:p w:rsidR="00F817D7" w:rsidRPr="005B5295" w:rsidP="00F817D7" w14:paraId="5006A374" w14:textId="77777777">
            <w:pPr>
              <w:tabs>
                <w:tab w:val="left" w:pos="1080"/>
              </w:tabs>
              <w:rPr>
                <w:color w:val="FF0000"/>
                <w:szCs w:val="24"/>
                <w:lang w:bidi="en-US"/>
              </w:rPr>
            </w:pPr>
          </w:p>
        </w:tc>
      </w:tr>
    </w:tbl>
    <w:p w:rsidR="00800536" w:rsidRPr="005B5295" w:rsidP="00E3004C" w14:paraId="07E05A4D" w14:textId="77777777">
      <w:pPr>
        <w:tabs>
          <w:tab w:val="left" w:pos="1080"/>
        </w:tabs>
        <w:rPr>
          <w:color w:val="FF0000"/>
          <w:szCs w:val="24"/>
        </w:rPr>
      </w:pPr>
    </w:p>
    <w:p w:rsidR="007A4CA3" w:rsidRPr="005B5295" w:rsidP="007A4CA3" w14:paraId="74B7A657" w14:textId="77777777">
      <w:pPr>
        <w:tabs>
          <w:tab w:val="left" w:pos="1080"/>
        </w:tabs>
        <w:rPr>
          <w:b/>
          <w:bCs/>
          <w:color w:val="FF0000"/>
          <w:szCs w:val="24"/>
        </w:rPr>
      </w:pPr>
      <w:r w:rsidRPr="005B5295">
        <w:rPr>
          <w:b/>
          <w:bCs/>
          <w:color w:val="FF0000"/>
          <w:szCs w:val="24"/>
        </w:rPr>
        <w:t xml:space="preserve">                      </w:t>
      </w:r>
    </w:p>
    <w:p w:rsidR="007A4CA3" w:rsidRPr="005B5295" w:rsidP="007A4CA3" w14:paraId="301B4C2C" w14:textId="40342101">
      <w:pPr>
        <w:tabs>
          <w:tab w:val="left" w:pos="1080"/>
        </w:tabs>
        <w:rPr>
          <w:b/>
          <w:bCs/>
          <w:color w:val="FF0000"/>
          <w:szCs w:val="24"/>
        </w:rPr>
      </w:pPr>
      <w:r w:rsidRPr="005B5295">
        <w:rPr>
          <w:b/>
          <w:bCs/>
          <w:color w:val="FF0000"/>
          <w:szCs w:val="24"/>
        </w:rPr>
        <w:t xml:space="preserve">     TABLE </w:t>
      </w:r>
      <w:r w:rsidRPr="005B5295" w:rsidR="00590476">
        <w:rPr>
          <w:b/>
          <w:bCs/>
          <w:color w:val="FF0000"/>
          <w:szCs w:val="24"/>
        </w:rPr>
        <w:t>3</w:t>
      </w:r>
      <w:r w:rsidRPr="005B5295">
        <w:rPr>
          <w:b/>
          <w:bCs/>
          <w:color w:val="FF0000"/>
          <w:szCs w:val="24"/>
        </w:rPr>
        <w:t xml:space="preserve"> – PROJECTED </w:t>
      </w:r>
      <w:r w:rsidRPr="005B5295" w:rsidR="00B942C7">
        <w:rPr>
          <w:b/>
          <w:bCs/>
          <w:color w:val="FF0000"/>
          <w:szCs w:val="24"/>
        </w:rPr>
        <w:t xml:space="preserve">BASE BURDEN/COST </w:t>
      </w:r>
      <w:r w:rsidRPr="005B5295">
        <w:rPr>
          <w:b/>
          <w:bCs/>
          <w:color w:val="FF0000"/>
          <w:szCs w:val="24"/>
        </w:rPr>
        <w:t xml:space="preserve">PER </w:t>
      </w:r>
      <w:r w:rsidRPr="005B5295" w:rsidR="00B942C7">
        <w:rPr>
          <w:b/>
          <w:bCs/>
          <w:color w:val="FF0000"/>
          <w:szCs w:val="24"/>
        </w:rPr>
        <w:t xml:space="preserve">APPLICATION </w:t>
      </w:r>
      <w:r w:rsidRPr="005B5295">
        <w:rPr>
          <w:b/>
          <w:bCs/>
          <w:color w:val="FF0000"/>
          <w:szCs w:val="24"/>
        </w:rPr>
        <w:t xml:space="preserve">RESPONSE – </w:t>
      </w:r>
    </w:p>
    <w:p w:rsidR="007A4CA3" w:rsidRPr="005B5295" w:rsidP="007A4CA3" w14:paraId="4EDDFA63" w14:textId="30E4DCCA">
      <w:pPr>
        <w:tabs>
          <w:tab w:val="left" w:pos="1080"/>
        </w:tabs>
        <w:rPr>
          <w:b/>
          <w:bCs/>
          <w:color w:val="FF0000"/>
          <w:szCs w:val="24"/>
        </w:rPr>
      </w:pPr>
      <w:r w:rsidRPr="005B5295">
        <w:rPr>
          <w:b/>
          <w:bCs/>
          <w:color w:val="FF0000"/>
          <w:szCs w:val="24"/>
        </w:rPr>
        <w:tab/>
      </w:r>
      <w:r w:rsidRPr="005B5295">
        <w:rPr>
          <w:b/>
          <w:bCs/>
          <w:color w:val="FF0000"/>
          <w:szCs w:val="24"/>
        </w:rPr>
        <w:tab/>
      </w:r>
      <w:r w:rsidRPr="005B5295">
        <w:rPr>
          <w:b/>
          <w:bCs/>
          <w:color w:val="FF0000"/>
          <w:szCs w:val="24"/>
        </w:rPr>
        <w:tab/>
      </w:r>
      <w:r w:rsidRPr="005B5295">
        <w:rPr>
          <w:b/>
          <w:bCs/>
          <w:color w:val="FF0000"/>
          <w:szCs w:val="24"/>
        </w:rPr>
        <w:tab/>
      </w:r>
      <w:r w:rsidRPr="005B5295" w:rsidR="00B942C7">
        <w:rPr>
          <w:b/>
          <w:bCs/>
          <w:color w:val="FF0000"/>
          <w:szCs w:val="24"/>
        </w:rPr>
        <w:t xml:space="preserve">     </w:t>
      </w:r>
      <w:r w:rsidRPr="005B5295">
        <w:rPr>
          <w:b/>
          <w:bCs/>
          <w:color w:val="FF0000"/>
          <w:szCs w:val="24"/>
        </w:rPr>
        <w:t xml:space="preserve"> PHYSICIAN SIGNATURE </w:t>
      </w:r>
    </w:p>
    <w:p w:rsidR="007A4CA3" w:rsidRPr="005B5295" w:rsidP="007A4CA3" w14:paraId="34DB8B65" w14:textId="77777777">
      <w:pPr>
        <w:tabs>
          <w:tab w:val="left" w:pos="1080"/>
        </w:tabs>
        <w:rPr>
          <w:color w:val="FF0000"/>
          <w:szCs w:val="24"/>
        </w:rPr>
      </w:pPr>
    </w:p>
    <w:tbl>
      <w:tblPr>
        <w:tblW w:w="1118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1530"/>
        <w:gridCol w:w="1530"/>
        <w:gridCol w:w="1260"/>
        <w:gridCol w:w="1350"/>
        <w:gridCol w:w="1530"/>
        <w:gridCol w:w="1530"/>
        <w:gridCol w:w="1192"/>
      </w:tblGrid>
      <w:tr w14:paraId="0C9F431E" w14:textId="77777777" w:rsidTr="005949B7">
        <w:tblPrEx>
          <w:tblW w:w="1118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74"/>
        </w:trPr>
        <w:tc>
          <w:tcPr>
            <w:tcW w:w="126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657F7CF4" w14:textId="77777777">
            <w:pPr>
              <w:tabs>
                <w:tab w:val="left" w:pos="1080"/>
              </w:tabs>
              <w:jc w:val="center"/>
              <w:rPr>
                <w:b/>
                <w:color w:val="FF0000"/>
                <w:sz w:val="20"/>
                <w:lang w:bidi="en-US"/>
              </w:rPr>
            </w:pPr>
            <w:r w:rsidRPr="005B5295">
              <w:rPr>
                <w:b/>
                <w:color w:val="FF0000"/>
                <w:sz w:val="20"/>
                <w:lang w:bidi="en-US"/>
              </w:rPr>
              <w:t>Reason for Submittal</w:t>
            </w:r>
          </w:p>
        </w:tc>
        <w:tc>
          <w:tcPr>
            <w:tcW w:w="153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66E97F9E" w14:textId="77777777">
            <w:pPr>
              <w:tabs>
                <w:tab w:val="left" w:pos="1080"/>
              </w:tabs>
              <w:jc w:val="center"/>
              <w:rPr>
                <w:b/>
                <w:color w:val="FF0000"/>
                <w:sz w:val="20"/>
                <w:lang w:bidi="en-US"/>
              </w:rPr>
            </w:pPr>
            <w:r w:rsidRPr="005B5295">
              <w:rPr>
                <w:b/>
                <w:color w:val="FF0000"/>
                <w:sz w:val="20"/>
                <w:lang w:bidi="en-US"/>
              </w:rPr>
              <w:t>Time for Completion by Administrative Staff (hours)</w:t>
            </w:r>
          </w:p>
        </w:tc>
        <w:tc>
          <w:tcPr>
            <w:tcW w:w="153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26D1CE94" w14:textId="72F14338">
            <w:pPr>
              <w:tabs>
                <w:tab w:val="left" w:pos="1080"/>
              </w:tabs>
              <w:jc w:val="center"/>
              <w:rPr>
                <w:b/>
                <w:color w:val="FF0000"/>
                <w:sz w:val="20"/>
                <w:lang w:bidi="en-US"/>
              </w:rPr>
            </w:pPr>
            <w:r w:rsidRPr="005B5295">
              <w:rPr>
                <w:b/>
                <w:color w:val="FF0000"/>
                <w:sz w:val="20"/>
                <w:lang w:bidi="en-US"/>
              </w:rPr>
              <w:t>Time for a Physician to Review and Sign (hours)</w:t>
            </w:r>
          </w:p>
        </w:tc>
        <w:tc>
          <w:tcPr>
            <w:tcW w:w="126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59EED91C" w14:textId="77777777">
            <w:pPr>
              <w:tabs>
                <w:tab w:val="left" w:pos="1080"/>
              </w:tabs>
              <w:jc w:val="center"/>
              <w:rPr>
                <w:b/>
                <w:color w:val="FF0000"/>
                <w:sz w:val="20"/>
                <w:lang w:bidi="en-US"/>
              </w:rPr>
            </w:pPr>
            <w:r w:rsidRPr="005B5295">
              <w:rPr>
                <w:b/>
                <w:color w:val="FF0000"/>
                <w:sz w:val="20"/>
                <w:lang w:bidi="en-US"/>
              </w:rPr>
              <w:t>Total Time for Completion Per Response (hours)*</w:t>
            </w:r>
          </w:p>
        </w:tc>
        <w:tc>
          <w:tcPr>
            <w:tcW w:w="135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3B0BDCBE" w14:textId="77777777">
            <w:pPr>
              <w:tabs>
                <w:tab w:val="left" w:pos="1080"/>
              </w:tabs>
              <w:jc w:val="center"/>
              <w:rPr>
                <w:b/>
                <w:color w:val="FF0000"/>
                <w:sz w:val="20"/>
                <w:lang w:bidi="en-US"/>
              </w:rPr>
            </w:pPr>
            <w:r w:rsidRPr="005B5295">
              <w:rPr>
                <w:b/>
                <w:color w:val="FF0000"/>
                <w:sz w:val="20"/>
                <w:lang w:bidi="en-US"/>
              </w:rPr>
              <w:t>Cost for Completion by Administrative Staff ($)</w:t>
            </w:r>
          </w:p>
        </w:tc>
        <w:tc>
          <w:tcPr>
            <w:tcW w:w="153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51202922" w14:textId="68CC711B">
            <w:pPr>
              <w:tabs>
                <w:tab w:val="left" w:pos="1080"/>
              </w:tabs>
              <w:jc w:val="center"/>
              <w:rPr>
                <w:b/>
                <w:color w:val="FF0000"/>
                <w:sz w:val="20"/>
                <w:lang w:bidi="en-US"/>
              </w:rPr>
            </w:pPr>
            <w:r w:rsidRPr="005B5295">
              <w:rPr>
                <w:b/>
                <w:color w:val="FF0000"/>
                <w:sz w:val="20"/>
                <w:lang w:bidi="en-US"/>
              </w:rPr>
              <w:t>Cost for Review and Signature by a Physician ($)</w:t>
            </w:r>
          </w:p>
        </w:tc>
        <w:tc>
          <w:tcPr>
            <w:tcW w:w="153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59D6DB76" w14:textId="3F26E0C0">
            <w:pPr>
              <w:tabs>
                <w:tab w:val="left" w:pos="1080"/>
              </w:tabs>
              <w:jc w:val="center"/>
              <w:rPr>
                <w:b/>
                <w:color w:val="FF0000"/>
                <w:sz w:val="20"/>
                <w:lang w:bidi="en-US"/>
              </w:rPr>
            </w:pPr>
            <w:r w:rsidRPr="005B5295">
              <w:rPr>
                <w:b/>
                <w:color w:val="FF0000"/>
                <w:sz w:val="20"/>
                <w:lang w:bidi="en-US"/>
              </w:rPr>
              <w:t>Total Cost of Completion (per Response)</w:t>
            </w:r>
            <w:r w:rsidRPr="005B5295" w:rsidR="00956CE1">
              <w:rPr>
                <w:b/>
                <w:color w:val="FF0000"/>
                <w:sz w:val="20"/>
                <w:lang w:bidi="en-US"/>
              </w:rPr>
              <w:t xml:space="preserve"> </w:t>
            </w:r>
            <w:r w:rsidRPr="005B5295">
              <w:rPr>
                <w:b/>
                <w:color w:val="FF0000"/>
                <w:sz w:val="20"/>
                <w:lang w:bidi="en-US"/>
              </w:rPr>
              <w:t>*</w:t>
            </w:r>
          </w:p>
        </w:tc>
        <w:tc>
          <w:tcPr>
            <w:tcW w:w="1192" w:type="dxa"/>
            <w:vMerge w:val="restart"/>
            <w:tcBorders>
              <w:top w:val="nil"/>
              <w:left w:val="single" w:sz="4" w:space="0" w:color="000000"/>
              <w:bottom w:val="single" w:sz="4" w:space="0" w:color="000000"/>
              <w:right w:val="nil"/>
            </w:tcBorders>
          </w:tcPr>
          <w:p w:rsidR="007A4CA3" w:rsidRPr="005B5295" w:rsidP="005949B7" w14:paraId="22AE1D1A" w14:textId="77777777">
            <w:pPr>
              <w:tabs>
                <w:tab w:val="left" w:pos="1080"/>
              </w:tabs>
              <w:rPr>
                <w:color w:val="FF0000"/>
                <w:szCs w:val="24"/>
                <w:lang w:bidi="en-US"/>
              </w:rPr>
            </w:pPr>
          </w:p>
        </w:tc>
      </w:tr>
      <w:tr w14:paraId="402AFE82" w14:textId="77777777" w:rsidTr="007A4CA3">
        <w:tblPrEx>
          <w:tblW w:w="11182" w:type="dxa"/>
          <w:tblInd w:w="-275" w:type="dxa"/>
          <w:tblLayout w:type="fixed"/>
          <w:tblCellMar>
            <w:left w:w="0" w:type="dxa"/>
            <w:right w:w="0" w:type="dxa"/>
          </w:tblCellMar>
          <w:tblLook w:val="01E0"/>
        </w:tblPrEx>
        <w:trPr>
          <w:trHeight w:val="506"/>
        </w:trPr>
        <w:tc>
          <w:tcPr>
            <w:tcW w:w="126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54DE931D" w14:textId="77777777">
            <w:pPr>
              <w:tabs>
                <w:tab w:val="left" w:pos="1080"/>
              </w:tabs>
              <w:jc w:val="center"/>
              <w:rPr>
                <w:color w:val="FF0000"/>
                <w:sz w:val="20"/>
                <w:lang w:bidi="en-US"/>
              </w:rPr>
            </w:pPr>
            <w:r w:rsidRPr="005B5295">
              <w:rPr>
                <w:color w:val="FF0000"/>
                <w:sz w:val="20"/>
                <w:lang w:bidi="en-US"/>
              </w:rPr>
              <w:t>Initial</w:t>
            </w:r>
          </w:p>
          <w:p w:rsidR="007A4CA3" w:rsidRPr="005B5295" w:rsidP="005949B7" w14:paraId="79BEA8BB" w14:textId="77777777">
            <w:pPr>
              <w:tabs>
                <w:tab w:val="left" w:pos="1080"/>
              </w:tabs>
              <w:jc w:val="center"/>
              <w:rPr>
                <w:color w:val="FF0000"/>
                <w:sz w:val="20"/>
                <w:lang w:bidi="en-US"/>
              </w:rPr>
            </w:pPr>
            <w:r w:rsidRPr="005B5295">
              <w:rPr>
                <w:color w:val="FF0000"/>
                <w:sz w:val="20"/>
                <w:lang w:bidi="en-US"/>
              </w:rPr>
              <w:t>Enrollment</w:t>
            </w:r>
          </w:p>
        </w:tc>
        <w:tc>
          <w:tcPr>
            <w:tcW w:w="153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225C0F0A" w14:textId="77777777">
            <w:pPr>
              <w:tabs>
                <w:tab w:val="left" w:pos="1080"/>
              </w:tabs>
              <w:jc w:val="center"/>
              <w:rPr>
                <w:color w:val="FF0000"/>
                <w:sz w:val="20"/>
                <w:lang w:bidi="en-US"/>
              </w:rPr>
            </w:pPr>
            <w:r w:rsidRPr="005B5295">
              <w:rPr>
                <w:color w:val="FF0000"/>
                <w:sz w:val="20"/>
                <w:lang w:bidi="en-US"/>
              </w:rPr>
              <w:t>2.5</w:t>
            </w:r>
          </w:p>
        </w:tc>
        <w:tc>
          <w:tcPr>
            <w:tcW w:w="153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40B9A4E9" w14:textId="77777777">
            <w:pPr>
              <w:tabs>
                <w:tab w:val="left" w:pos="1080"/>
              </w:tabs>
              <w:jc w:val="center"/>
              <w:rPr>
                <w:color w:val="FF0000"/>
                <w:sz w:val="20"/>
                <w:lang w:bidi="en-US"/>
              </w:rPr>
            </w:pPr>
            <w:r w:rsidRPr="005B5295">
              <w:rPr>
                <w:color w:val="FF0000"/>
                <w:sz w:val="20"/>
                <w:lang w:bidi="en-US"/>
              </w:rPr>
              <w:t>0.5</w:t>
            </w:r>
          </w:p>
        </w:tc>
        <w:tc>
          <w:tcPr>
            <w:tcW w:w="126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2CF853EA" w14:textId="77777777">
            <w:pPr>
              <w:tabs>
                <w:tab w:val="left" w:pos="1080"/>
              </w:tabs>
              <w:jc w:val="center"/>
              <w:rPr>
                <w:color w:val="FF0000"/>
                <w:sz w:val="20"/>
                <w:lang w:bidi="en-US"/>
              </w:rPr>
            </w:pPr>
            <w:r w:rsidRPr="005B5295">
              <w:rPr>
                <w:color w:val="FF0000"/>
                <w:sz w:val="20"/>
                <w:lang w:bidi="en-US"/>
              </w:rPr>
              <w:t>3</w:t>
            </w:r>
          </w:p>
        </w:tc>
        <w:tc>
          <w:tcPr>
            <w:tcW w:w="135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4DB8069B" w14:textId="77777777">
            <w:pPr>
              <w:tabs>
                <w:tab w:val="left" w:pos="1080"/>
              </w:tabs>
              <w:jc w:val="center"/>
              <w:rPr>
                <w:color w:val="FF0000"/>
                <w:sz w:val="20"/>
                <w:lang w:bidi="en-US"/>
              </w:rPr>
            </w:pPr>
            <w:r w:rsidRPr="005B5295">
              <w:rPr>
                <w:color w:val="FF0000"/>
                <w:sz w:val="20"/>
                <w:lang w:bidi="en-US"/>
              </w:rPr>
              <w:t xml:space="preserve">  103.90 (2.5 x 41.56)</w:t>
            </w:r>
          </w:p>
        </w:tc>
        <w:tc>
          <w:tcPr>
            <w:tcW w:w="153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27E256E8" w14:textId="471B62DF">
            <w:pPr>
              <w:tabs>
                <w:tab w:val="left" w:pos="1080"/>
              </w:tabs>
              <w:jc w:val="center"/>
              <w:rPr>
                <w:color w:val="FF0000"/>
                <w:sz w:val="20"/>
                <w:lang w:bidi="en-US"/>
              </w:rPr>
            </w:pPr>
            <w:r w:rsidRPr="005B5295">
              <w:rPr>
                <w:color w:val="FF0000"/>
                <w:sz w:val="20"/>
                <w:lang w:bidi="en-US"/>
              </w:rPr>
              <w:t>113.46</w:t>
            </w:r>
            <w:r w:rsidRPr="005B5295">
              <w:rPr>
                <w:color w:val="FF0000"/>
                <w:sz w:val="20"/>
                <w:lang w:bidi="en-US"/>
              </w:rPr>
              <w:t xml:space="preserve"> (0.5 x 226.92)</w:t>
            </w:r>
          </w:p>
        </w:tc>
        <w:tc>
          <w:tcPr>
            <w:tcW w:w="1530" w:type="dxa"/>
            <w:tcBorders>
              <w:top w:val="single" w:sz="4" w:space="0" w:color="000000"/>
              <w:left w:val="single" w:sz="4" w:space="0" w:color="000000"/>
              <w:bottom w:val="single" w:sz="4" w:space="0" w:color="000000"/>
              <w:right w:val="single" w:sz="4" w:space="0" w:color="000000"/>
            </w:tcBorders>
          </w:tcPr>
          <w:p w:rsidR="007A4CA3" w:rsidRPr="005B5295" w:rsidP="005949B7" w14:paraId="312CB9A8" w14:textId="5D55BD9A">
            <w:pPr>
              <w:tabs>
                <w:tab w:val="left" w:pos="1080"/>
              </w:tabs>
              <w:jc w:val="center"/>
              <w:rPr>
                <w:color w:val="FF0000"/>
                <w:sz w:val="20"/>
                <w:lang w:bidi="en-US"/>
              </w:rPr>
            </w:pPr>
            <w:r w:rsidRPr="005B5295">
              <w:rPr>
                <w:color w:val="FF0000"/>
                <w:sz w:val="20"/>
                <w:lang w:bidi="en-US"/>
              </w:rPr>
              <w:t>217.36</w:t>
            </w:r>
          </w:p>
        </w:tc>
        <w:tc>
          <w:tcPr>
            <w:tcW w:w="1192" w:type="dxa"/>
            <w:vMerge/>
            <w:tcBorders>
              <w:top w:val="nil"/>
              <w:left w:val="single" w:sz="4" w:space="0" w:color="000000"/>
              <w:bottom w:val="single" w:sz="4" w:space="0" w:color="000000"/>
              <w:right w:val="nil"/>
            </w:tcBorders>
            <w:vAlign w:val="center"/>
            <w:hideMark/>
          </w:tcPr>
          <w:p w:rsidR="007A4CA3" w:rsidRPr="005B5295" w:rsidP="005949B7" w14:paraId="1BDB1E6D" w14:textId="77777777">
            <w:pPr>
              <w:tabs>
                <w:tab w:val="left" w:pos="1080"/>
              </w:tabs>
              <w:rPr>
                <w:color w:val="FF0000"/>
                <w:szCs w:val="24"/>
                <w:lang w:bidi="en-US"/>
              </w:rPr>
            </w:pPr>
          </w:p>
        </w:tc>
      </w:tr>
      <w:tr w14:paraId="14843615" w14:textId="77777777" w:rsidTr="005949B7">
        <w:tblPrEx>
          <w:tblW w:w="11182" w:type="dxa"/>
          <w:tblInd w:w="-275" w:type="dxa"/>
          <w:tblLayout w:type="fixed"/>
          <w:tblCellMar>
            <w:left w:w="0" w:type="dxa"/>
            <w:right w:w="0" w:type="dxa"/>
          </w:tblCellMar>
          <w:tblLook w:val="01E0"/>
        </w:tblPrEx>
        <w:trPr>
          <w:trHeight w:val="760"/>
        </w:trPr>
        <w:tc>
          <w:tcPr>
            <w:tcW w:w="126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4C72A2EF" w14:textId="77777777">
            <w:pPr>
              <w:tabs>
                <w:tab w:val="left" w:pos="1080"/>
              </w:tabs>
              <w:jc w:val="center"/>
              <w:rPr>
                <w:color w:val="FF0000"/>
                <w:sz w:val="20"/>
                <w:lang w:bidi="en-US"/>
              </w:rPr>
            </w:pPr>
            <w:r w:rsidRPr="005B5295">
              <w:rPr>
                <w:color w:val="FF0000"/>
                <w:sz w:val="20"/>
                <w:lang w:bidi="en-US"/>
              </w:rPr>
              <w:t>Enrolling</w:t>
            </w:r>
          </w:p>
          <w:p w:rsidR="007A4CA3" w:rsidRPr="005B5295" w:rsidP="005949B7" w14:paraId="64E17F44" w14:textId="77777777">
            <w:pPr>
              <w:tabs>
                <w:tab w:val="left" w:pos="1080"/>
              </w:tabs>
              <w:jc w:val="center"/>
              <w:rPr>
                <w:color w:val="FF0000"/>
                <w:sz w:val="20"/>
                <w:lang w:bidi="en-US"/>
              </w:rPr>
            </w:pPr>
            <w:r w:rsidRPr="005B5295">
              <w:rPr>
                <w:color w:val="FF0000"/>
                <w:sz w:val="20"/>
                <w:lang w:bidi="en-US"/>
              </w:rPr>
              <w:t>with Another MAC</w:t>
            </w:r>
          </w:p>
        </w:tc>
        <w:tc>
          <w:tcPr>
            <w:tcW w:w="1530" w:type="dxa"/>
            <w:tcBorders>
              <w:top w:val="single" w:sz="4" w:space="0" w:color="000000"/>
              <w:left w:val="single" w:sz="4" w:space="0" w:color="000000"/>
              <w:bottom w:val="single" w:sz="4" w:space="0" w:color="000000"/>
              <w:right w:val="single" w:sz="4" w:space="0" w:color="000000"/>
            </w:tcBorders>
          </w:tcPr>
          <w:p w:rsidR="007A4CA3" w:rsidRPr="005B5295" w:rsidP="005949B7" w14:paraId="39DC48BE" w14:textId="77777777">
            <w:pPr>
              <w:tabs>
                <w:tab w:val="left" w:pos="1080"/>
              </w:tabs>
              <w:jc w:val="center"/>
              <w:rPr>
                <w:b/>
                <w:color w:val="FF0000"/>
                <w:sz w:val="20"/>
                <w:lang w:bidi="en-US"/>
              </w:rPr>
            </w:pPr>
          </w:p>
          <w:p w:rsidR="007A4CA3" w:rsidRPr="005B5295" w:rsidP="005949B7" w14:paraId="52DF7039" w14:textId="77777777">
            <w:pPr>
              <w:tabs>
                <w:tab w:val="left" w:pos="1080"/>
              </w:tabs>
              <w:jc w:val="center"/>
              <w:rPr>
                <w:color w:val="FF0000"/>
                <w:sz w:val="20"/>
                <w:lang w:bidi="en-US"/>
              </w:rPr>
            </w:pPr>
            <w:r w:rsidRPr="005B5295">
              <w:rPr>
                <w:color w:val="FF0000"/>
                <w:sz w:val="20"/>
                <w:lang w:bidi="en-US"/>
              </w:rPr>
              <w:t>1.5</w:t>
            </w:r>
          </w:p>
        </w:tc>
        <w:tc>
          <w:tcPr>
            <w:tcW w:w="1530" w:type="dxa"/>
            <w:tcBorders>
              <w:top w:val="single" w:sz="4" w:space="0" w:color="000000"/>
              <w:left w:val="single" w:sz="4" w:space="0" w:color="000000"/>
              <w:bottom w:val="single" w:sz="4" w:space="0" w:color="000000"/>
              <w:right w:val="single" w:sz="4" w:space="0" w:color="000000"/>
            </w:tcBorders>
          </w:tcPr>
          <w:p w:rsidR="007A4CA3" w:rsidRPr="005B5295" w:rsidP="005949B7" w14:paraId="60E11452" w14:textId="77777777">
            <w:pPr>
              <w:tabs>
                <w:tab w:val="left" w:pos="1080"/>
              </w:tabs>
              <w:jc w:val="center"/>
              <w:rPr>
                <w:b/>
                <w:color w:val="FF0000"/>
                <w:sz w:val="20"/>
                <w:lang w:bidi="en-US"/>
              </w:rPr>
            </w:pPr>
          </w:p>
          <w:p w:rsidR="007A4CA3" w:rsidRPr="005B5295" w:rsidP="005949B7" w14:paraId="35D570EC" w14:textId="77777777">
            <w:pPr>
              <w:tabs>
                <w:tab w:val="left" w:pos="1080"/>
              </w:tabs>
              <w:jc w:val="center"/>
              <w:rPr>
                <w:color w:val="FF0000"/>
                <w:sz w:val="20"/>
                <w:lang w:bidi="en-US"/>
              </w:rPr>
            </w:pPr>
            <w:r w:rsidRPr="005B5295">
              <w:rPr>
                <w:color w:val="FF0000"/>
                <w:sz w:val="20"/>
                <w:lang w:bidi="en-US"/>
              </w:rPr>
              <w:t>0.5</w:t>
            </w:r>
          </w:p>
        </w:tc>
        <w:tc>
          <w:tcPr>
            <w:tcW w:w="1260" w:type="dxa"/>
            <w:tcBorders>
              <w:top w:val="single" w:sz="4" w:space="0" w:color="000000"/>
              <w:left w:val="single" w:sz="4" w:space="0" w:color="000000"/>
              <w:bottom w:val="single" w:sz="4" w:space="0" w:color="000000"/>
              <w:right w:val="single" w:sz="4" w:space="0" w:color="000000"/>
            </w:tcBorders>
          </w:tcPr>
          <w:p w:rsidR="007A4CA3" w:rsidRPr="005B5295" w:rsidP="005949B7" w14:paraId="5859CD1F" w14:textId="77777777">
            <w:pPr>
              <w:tabs>
                <w:tab w:val="left" w:pos="1080"/>
              </w:tabs>
              <w:jc w:val="center"/>
              <w:rPr>
                <w:b/>
                <w:color w:val="FF0000"/>
                <w:sz w:val="20"/>
                <w:lang w:bidi="en-US"/>
              </w:rPr>
            </w:pPr>
          </w:p>
          <w:p w:rsidR="007A4CA3" w:rsidRPr="005B5295" w:rsidP="005949B7" w14:paraId="081F11BB" w14:textId="77777777">
            <w:pPr>
              <w:tabs>
                <w:tab w:val="left" w:pos="1080"/>
              </w:tabs>
              <w:jc w:val="center"/>
              <w:rPr>
                <w:color w:val="FF0000"/>
                <w:sz w:val="20"/>
                <w:lang w:bidi="en-US"/>
              </w:rPr>
            </w:pPr>
            <w:r w:rsidRPr="005B5295">
              <w:rPr>
                <w:color w:val="FF0000"/>
                <w:sz w:val="20"/>
                <w:lang w:bidi="en-US"/>
              </w:rPr>
              <w:t>2</w:t>
            </w:r>
          </w:p>
        </w:tc>
        <w:tc>
          <w:tcPr>
            <w:tcW w:w="1350" w:type="dxa"/>
            <w:tcBorders>
              <w:top w:val="single" w:sz="4" w:space="0" w:color="000000"/>
              <w:left w:val="single" w:sz="4" w:space="0" w:color="000000"/>
              <w:bottom w:val="single" w:sz="4" w:space="0" w:color="000000"/>
              <w:right w:val="single" w:sz="4" w:space="0" w:color="000000"/>
            </w:tcBorders>
          </w:tcPr>
          <w:p w:rsidR="007A4CA3" w:rsidRPr="005B5295" w:rsidP="005949B7" w14:paraId="2AF7E2E4" w14:textId="77777777">
            <w:pPr>
              <w:tabs>
                <w:tab w:val="left" w:pos="1080"/>
              </w:tabs>
              <w:jc w:val="center"/>
              <w:rPr>
                <w:color w:val="FF0000"/>
                <w:sz w:val="20"/>
                <w:lang w:bidi="en-US"/>
              </w:rPr>
            </w:pPr>
            <w:r w:rsidRPr="005B5295">
              <w:rPr>
                <w:color w:val="FF0000"/>
                <w:sz w:val="20"/>
                <w:lang w:bidi="en-US"/>
              </w:rPr>
              <w:t>62.34 (1.5 x 41.56)</w:t>
            </w:r>
          </w:p>
        </w:tc>
        <w:tc>
          <w:tcPr>
            <w:tcW w:w="1530" w:type="dxa"/>
            <w:tcBorders>
              <w:top w:val="single" w:sz="4" w:space="0" w:color="000000"/>
              <w:left w:val="single" w:sz="4" w:space="0" w:color="000000"/>
              <w:bottom w:val="single" w:sz="4" w:space="0" w:color="000000"/>
              <w:right w:val="single" w:sz="4" w:space="0" w:color="000000"/>
            </w:tcBorders>
          </w:tcPr>
          <w:p w:rsidR="007A4CA3" w:rsidRPr="005B5295" w:rsidP="005949B7" w14:paraId="02C801E6" w14:textId="2A3A64A6">
            <w:pPr>
              <w:tabs>
                <w:tab w:val="left" w:pos="1080"/>
              </w:tabs>
              <w:jc w:val="center"/>
              <w:rPr>
                <w:color w:val="FF0000"/>
                <w:sz w:val="20"/>
                <w:lang w:bidi="en-US"/>
              </w:rPr>
            </w:pPr>
            <w:r w:rsidRPr="005B5295">
              <w:rPr>
                <w:color w:val="FF0000"/>
                <w:sz w:val="20"/>
                <w:lang w:bidi="en-US"/>
              </w:rPr>
              <w:t>113.46</w:t>
            </w:r>
            <w:r w:rsidRPr="005B5295">
              <w:rPr>
                <w:color w:val="FF0000"/>
                <w:sz w:val="20"/>
                <w:lang w:bidi="en-US"/>
              </w:rPr>
              <w:t xml:space="preserve"> (0.5 x 226.92)</w:t>
            </w:r>
          </w:p>
        </w:tc>
        <w:tc>
          <w:tcPr>
            <w:tcW w:w="1530" w:type="dxa"/>
            <w:tcBorders>
              <w:top w:val="single" w:sz="4" w:space="0" w:color="000000"/>
              <w:left w:val="single" w:sz="4" w:space="0" w:color="000000"/>
              <w:bottom w:val="single" w:sz="4" w:space="0" w:color="000000"/>
              <w:right w:val="single" w:sz="4" w:space="0" w:color="000000"/>
            </w:tcBorders>
          </w:tcPr>
          <w:p w:rsidR="007A4CA3" w:rsidRPr="005B5295" w:rsidP="005949B7" w14:paraId="4DFD8974" w14:textId="07D47AB4">
            <w:pPr>
              <w:tabs>
                <w:tab w:val="left" w:pos="1080"/>
              </w:tabs>
              <w:jc w:val="center"/>
              <w:rPr>
                <w:color w:val="FF0000"/>
                <w:sz w:val="20"/>
                <w:lang w:bidi="en-US"/>
              </w:rPr>
            </w:pPr>
            <w:r w:rsidRPr="005B5295">
              <w:rPr>
                <w:color w:val="FF0000"/>
                <w:sz w:val="20"/>
                <w:lang w:bidi="en-US"/>
              </w:rPr>
              <w:t>175.80</w:t>
            </w:r>
          </w:p>
        </w:tc>
        <w:tc>
          <w:tcPr>
            <w:tcW w:w="1192" w:type="dxa"/>
            <w:vMerge/>
            <w:tcBorders>
              <w:top w:val="nil"/>
              <w:left w:val="single" w:sz="4" w:space="0" w:color="000000"/>
              <w:bottom w:val="single" w:sz="4" w:space="0" w:color="000000"/>
              <w:right w:val="nil"/>
            </w:tcBorders>
            <w:vAlign w:val="center"/>
            <w:hideMark/>
          </w:tcPr>
          <w:p w:rsidR="007A4CA3" w:rsidRPr="005B5295" w:rsidP="005949B7" w14:paraId="128F0A20" w14:textId="77777777">
            <w:pPr>
              <w:tabs>
                <w:tab w:val="left" w:pos="1080"/>
              </w:tabs>
              <w:rPr>
                <w:color w:val="FF0000"/>
                <w:szCs w:val="24"/>
                <w:lang w:bidi="en-US"/>
              </w:rPr>
            </w:pPr>
          </w:p>
        </w:tc>
      </w:tr>
      <w:tr w14:paraId="684F937C" w14:textId="77777777" w:rsidTr="005949B7">
        <w:tblPrEx>
          <w:tblW w:w="11182" w:type="dxa"/>
          <w:tblInd w:w="-275" w:type="dxa"/>
          <w:tblLayout w:type="fixed"/>
          <w:tblCellMar>
            <w:left w:w="0" w:type="dxa"/>
            <w:right w:w="0" w:type="dxa"/>
          </w:tblCellMar>
          <w:tblLook w:val="01E0"/>
        </w:tblPrEx>
        <w:trPr>
          <w:trHeight w:val="251"/>
        </w:trPr>
        <w:tc>
          <w:tcPr>
            <w:tcW w:w="126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2F1B8FE8" w14:textId="77777777">
            <w:pPr>
              <w:tabs>
                <w:tab w:val="left" w:pos="1080"/>
              </w:tabs>
              <w:jc w:val="center"/>
              <w:rPr>
                <w:color w:val="FF0000"/>
                <w:sz w:val="20"/>
                <w:lang w:bidi="en-US"/>
              </w:rPr>
            </w:pPr>
            <w:r w:rsidRPr="005B5295">
              <w:rPr>
                <w:color w:val="FF0000"/>
                <w:sz w:val="20"/>
                <w:lang w:bidi="en-US"/>
              </w:rPr>
              <w:t>Revalidation</w:t>
            </w:r>
          </w:p>
        </w:tc>
        <w:tc>
          <w:tcPr>
            <w:tcW w:w="153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4F6C8DAC" w14:textId="77777777">
            <w:pPr>
              <w:tabs>
                <w:tab w:val="left" w:pos="1080"/>
              </w:tabs>
              <w:jc w:val="center"/>
              <w:rPr>
                <w:color w:val="FF0000"/>
                <w:sz w:val="20"/>
                <w:lang w:bidi="en-US"/>
              </w:rPr>
            </w:pPr>
            <w:r w:rsidRPr="005B5295">
              <w:rPr>
                <w:color w:val="FF0000"/>
                <w:sz w:val="20"/>
                <w:lang w:bidi="en-US"/>
              </w:rPr>
              <w:t>1.5</w:t>
            </w:r>
          </w:p>
        </w:tc>
        <w:tc>
          <w:tcPr>
            <w:tcW w:w="153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1283E9E3" w14:textId="77777777">
            <w:pPr>
              <w:tabs>
                <w:tab w:val="left" w:pos="1080"/>
              </w:tabs>
              <w:jc w:val="center"/>
              <w:rPr>
                <w:color w:val="FF0000"/>
                <w:sz w:val="20"/>
                <w:lang w:bidi="en-US"/>
              </w:rPr>
            </w:pPr>
            <w:r w:rsidRPr="005B5295">
              <w:rPr>
                <w:color w:val="FF0000"/>
                <w:sz w:val="20"/>
                <w:lang w:bidi="en-US"/>
              </w:rPr>
              <w:t>0.5</w:t>
            </w:r>
          </w:p>
        </w:tc>
        <w:tc>
          <w:tcPr>
            <w:tcW w:w="126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69B05A3E" w14:textId="77777777">
            <w:pPr>
              <w:tabs>
                <w:tab w:val="left" w:pos="1080"/>
              </w:tabs>
              <w:jc w:val="center"/>
              <w:rPr>
                <w:color w:val="FF0000"/>
                <w:sz w:val="20"/>
                <w:lang w:bidi="en-US"/>
              </w:rPr>
            </w:pPr>
            <w:r w:rsidRPr="005B5295">
              <w:rPr>
                <w:color w:val="FF0000"/>
                <w:sz w:val="20"/>
                <w:lang w:bidi="en-US"/>
              </w:rPr>
              <w:t>2</w:t>
            </w:r>
          </w:p>
        </w:tc>
        <w:tc>
          <w:tcPr>
            <w:tcW w:w="1350" w:type="dxa"/>
            <w:tcBorders>
              <w:top w:val="single" w:sz="4" w:space="0" w:color="000000"/>
              <w:left w:val="single" w:sz="4" w:space="0" w:color="000000"/>
              <w:bottom w:val="single" w:sz="4" w:space="0" w:color="000000"/>
              <w:right w:val="single" w:sz="4" w:space="0" w:color="000000"/>
            </w:tcBorders>
          </w:tcPr>
          <w:p w:rsidR="007A4CA3" w:rsidRPr="005B5295" w:rsidP="005949B7" w14:paraId="2D82DFE1" w14:textId="77777777">
            <w:pPr>
              <w:tabs>
                <w:tab w:val="left" w:pos="1080"/>
              </w:tabs>
              <w:jc w:val="center"/>
              <w:rPr>
                <w:color w:val="FF0000"/>
                <w:sz w:val="20"/>
                <w:lang w:bidi="en-US"/>
              </w:rPr>
            </w:pPr>
            <w:r w:rsidRPr="005B5295">
              <w:rPr>
                <w:color w:val="FF0000"/>
                <w:sz w:val="20"/>
                <w:lang w:bidi="en-US"/>
              </w:rPr>
              <w:t>62.34 (1.5 x 41.56)</w:t>
            </w:r>
          </w:p>
        </w:tc>
        <w:tc>
          <w:tcPr>
            <w:tcW w:w="1530" w:type="dxa"/>
            <w:tcBorders>
              <w:top w:val="single" w:sz="4" w:space="0" w:color="000000"/>
              <w:left w:val="single" w:sz="4" w:space="0" w:color="000000"/>
              <w:bottom w:val="single" w:sz="4" w:space="0" w:color="000000"/>
              <w:right w:val="single" w:sz="4" w:space="0" w:color="000000"/>
            </w:tcBorders>
          </w:tcPr>
          <w:p w:rsidR="007A4CA3" w:rsidRPr="005B5295" w:rsidP="005949B7" w14:paraId="10D38F09" w14:textId="64DD03EF">
            <w:pPr>
              <w:tabs>
                <w:tab w:val="left" w:pos="1080"/>
              </w:tabs>
              <w:jc w:val="center"/>
              <w:rPr>
                <w:color w:val="FF0000"/>
                <w:sz w:val="20"/>
                <w:lang w:bidi="en-US"/>
              </w:rPr>
            </w:pPr>
            <w:r w:rsidRPr="005B5295">
              <w:rPr>
                <w:color w:val="FF0000"/>
                <w:sz w:val="20"/>
                <w:lang w:bidi="en-US"/>
              </w:rPr>
              <w:t>113.46</w:t>
            </w:r>
            <w:r w:rsidRPr="005B5295">
              <w:rPr>
                <w:color w:val="FF0000"/>
                <w:sz w:val="20"/>
                <w:lang w:bidi="en-US"/>
              </w:rPr>
              <w:t xml:space="preserve"> (0.5 x 226.92)</w:t>
            </w:r>
          </w:p>
        </w:tc>
        <w:tc>
          <w:tcPr>
            <w:tcW w:w="1530" w:type="dxa"/>
            <w:tcBorders>
              <w:top w:val="single" w:sz="4" w:space="0" w:color="000000"/>
              <w:left w:val="single" w:sz="4" w:space="0" w:color="000000"/>
              <w:bottom w:val="single" w:sz="4" w:space="0" w:color="000000"/>
              <w:right w:val="single" w:sz="4" w:space="0" w:color="000000"/>
            </w:tcBorders>
          </w:tcPr>
          <w:p w:rsidR="007A4CA3" w:rsidRPr="005B5295" w:rsidP="005949B7" w14:paraId="1F230D03" w14:textId="6780CB3F">
            <w:pPr>
              <w:tabs>
                <w:tab w:val="left" w:pos="1080"/>
              </w:tabs>
              <w:jc w:val="center"/>
              <w:rPr>
                <w:color w:val="FF0000"/>
                <w:sz w:val="20"/>
                <w:lang w:bidi="en-US"/>
              </w:rPr>
            </w:pPr>
            <w:r w:rsidRPr="005B5295">
              <w:rPr>
                <w:color w:val="FF0000"/>
                <w:sz w:val="20"/>
                <w:lang w:bidi="en-US"/>
              </w:rPr>
              <w:t>175.80</w:t>
            </w:r>
          </w:p>
        </w:tc>
        <w:tc>
          <w:tcPr>
            <w:tcW w:w="1192" w:type="dxa"/>
            <w:vMerge/>
            <w:tcBorders>
              <w:top w:val="nil"/>
              <w:left w:val="single" w:sz="4" w:space="0" w:color="000000"/>
              <w:bottom w:val="single" w:sz="4" w:space="0" w:color="000000"/>
              <w:right w:val="nil"/>
            </w:tcBorders>
            <w:vAlign w:val="center"/>
            <w:hideMark/>
          </w:tcPr>
          <w:p w:rsidR="007A4CA3" w:rsidRPr="005B5295" w:rsidP="005949B7" w14:paraId="1EB6DD2C" w14:textId="77777777">
            <w:pPr>
              <w:tabs>
                <w:tab w:val="left" w:pos="1080"/>
              </w:tabs>
              <w:rPr>
                <w:color w:val="FF0000"/>
                <w:szCs w:val="24"/>
                <w:lang w:bidi="en-US"/>
              </w:rPr>
            </w:pPr>
          </w:p>
        </w:tc>
      </w:tr>
      <w:tr w14:paraId="52EEC305" w14:textId="77777777" w:rsidTr="005949B7">
        <w:tblPrEx>
          <w:tblW w:w="11182" w:type="dxa"/>
          <w:tblInd w:w="-275" w:type="dxa"/>
          <w:tblLayout w:type="fixed"/>
          <w:tblCellMar>
            <w:left w:w="0" w:type="dxa"/>
            <w:right w:w="0" w:type="dxa"/>
          </w:tblCellMar>
          <w:tblLook w:val="01E0"/>
        </w:tblPrEx>
        <w:trPr>
          <w:trHeight w:val="253"/>
        </w:trPr>
        <w:tc>
          <w:tcPr>
            <w:tcW w:w="126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4FD9E638" w14:textId="77777777">
            <w:pPr>
              <w:tabs>
                <w:tab w:val="left" w:pos="1080"/>
              </w:tabs>
              <w:jc w:val="center"/>
              <w:rPr>
                <w:color w:val="FF0000"/>
                <w:sz w:val="20"/>
                <w:lang w:bidi="en-US"/>
              </w:rPr>
            </w:pPr>
            <w:r w:rsidRPr="005B5295">
              <w:rPr>
                <w:color w:val="FF0000"/>
                <w:sz w:val="20"/>
                <w:lang w:bidi="en-US"/>
              </w:rPr>
              <w:t>Reactivation</w:t>
            </w:r>
          </w:p>
        </w:tc>
        <w:tc>
          <w:tcPr>
            <w:tcW w:w="153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7561DAF1" w14:textId="77777777">
            <w:pPr>
              <w:tabs>
                <w:tab w:val="left" w:pos="1080"/>
              </w:tabs>
              <w:jc w:val="center"/>
              <w:rPr>
                <w:color w:val="FF0000"/>
                <w:sz w:val="20"/>
                <w:lang w:bidi="en-US"/>
              </w:rPr>
            </w:pPr>
            <w:r w:rsidRPr="005B5295">
              <w:rPr>
                <w:color w:val="FF0000"/>
                <w:sz w:val="20"/>
                <w:lang w:bidi="en-US"/>
              </w:rPr>
              <w:t>1.5</w:t>
            </w:r>
          </w:p>
        </w:tc>
        <w:tc>
          <w:tcPr>
            <w:tcW w:w="153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46193F45" w14:textId="77777777">
            <w:pPr>
              <w:tabs>
                <w:tab w:val="left" w:pos="1080"/>
              </w:tabs>
              <w:jc w:val="center"/>
              <w:rPr>
                <w:color w:val="FF0000"/>
                <w:sz w:val="20"/>
                <w:lang w:bidi="en-US"/>
              </w:rPr>
            </w:pPr>
            <w:r w:rsidRPr="005B5295">
              <w:rPr>
                <w:color w:val="FF0000"/>
                <w:sz w:val="20"/>
                <w:lang w:bidi="en-US"/>
              </w:rPr>
              <w:t>0.5</w:t>
            </w:r>
          </w:p>
        </w:tc>
        <w:tc>
          <w:tcPr>
            <w:tcW w:w="126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519D0D50" w14:textId="77777777">
            <w:pPr>
              <w:tabs>
                <w:tab w:val="left" w:pos="1080"/>
              </w:tabs>
              <w:jc w:val="center"/>
              <w:rPr>
                <w:color w:val="FF0000"/>
                <w:sz w:val="20"/>
                <w:lang w:bidi="en-US"/>
              </w:rPr>
            </w:pPr>
            <w:r w:rsidRPr="005B5295">
              <w:rPr>
                <w:color w:val="FF0000"/>
                <w:sz w:val="20"/>
                <w:lang w:bidi="en-US"/>
              </w:rPr>
              <w:t>2</w:t>
            </w:r>
          </w:p>
        </w:tc>
        <w:tc>
          <w:tcPr>
            <w:tcW w:w="1350" w:type="dxa"/>
            <w:tcBorders>
              <w:top w:val="single" w:sz="4" w:space="0" w:color="000000"/>
              <w:left w:val="single" w:sz="4" w:space="0" w:color="000000"/>
              <w:bottom w:val="single" w:sz="4" w:space="0" w:color="000000"/>
              <w:right w:val="single" w:sz="4" w:space="0" w:color="000000"/>
            </w:tcBorders>
          </w:tcPr>
          <w:p w:rsidR="007A4CA3" w:rsidRPr="005B5295" w:rsidP="005949B7" w14:paraId="11148856" w14:textId="77777777">
            <w:pPr>
              <w:tabs>
                <w:tab w:val="left" w:pos="1080"/>
              </w:tabs>
              <w:jc w:val="center"/>
              <w:rPr>
                <w:color w:val="FF0000"/>
                <w:sz w:val="20"/>
                <w:lang w:bidi="en-US"/>
              </w:rPr>
            </w:pPr>
            <w:r w:rsidRPr="005B5295">
              <w:rPr>
                <w:color w:val="FF0000"/>
                <w:sz w:val="20"/>
                <w:lang w:bidi="en-US"/>
              </w:rPr>
              <w:t>62.34 (1.5 x 41.56)</w:t>
            </w:r>
          </w:p>
        </w:tc>
        <w:tc>
          <w:tcPr>
            <w:tcW w:w="1530" w:type="dxa"/>
            <w:tcBorders>
              <w:top w:val="single" w:sz="4" w:space="0" w:color="000000"/>
              <w:left w:val="single" w:sz="4" w:space="0" w:color="000000"/>
              <w:bottom w:val="single" w:sz="4" w:space="0" w:color="000000"/>
              <w:right w:val="single" w:sz="4" w:space="0" w:color="000000"/>
            </w:tcBorders>
          </w:tcPr>
          <w:p w:rsidR="007A4CA3" w:rsidRPr="005B5295" w:rsidP="005949B7" w14:paraId="5BBF0FA6" w14:textId="55BEA1D4">
            <w:pPr>
              <w:tabs>
                <w:tab w:val="left" w:pos="1080"/>
              </w:tabs>
              <w:jc w:val="center"/>
              <w:rPr>
                <w:color w:val="FF0000"/>
                <w:sz w:val="20"/>
                <w:lang w:bidi="en-US"/>
              </w:rPr>
            </w:pPr>
            <w:r w:rsidRPr="005B5295">
              <w:rPr>
                <w:color w:val="FF0000"/>
                <w:sz w:val="20"/>
                <w:lang w:bidi="en-US"/>
              </w:rPr>
              <w:t>113.46</w:t>
            </w:r>
            <w:r w:rsidRPr="005B5295">
              <w:rPr>
                <w:color w:val="FF0000"/>
                <w:sz w:val="20"/>
                <w:lang w:bidi="en-US"/>
              </w:rPr>
              <w:t xml:space="preserve"> (0.5 x 226.92)</w:t>
            </w:r>
          </w:p>
        </w:tc>
        <w:tc>
          <w:tcPr>
            <w:tcW w:w="1530" w:type="dxa"/>
            <w:tcBorders>
              <w:top w:val="single" w:sz="4" w:space="0" w:color="000000"/>
              <w:left w:val="single" w:sz="4" w:space="0" w:color="000000"/>
              <w:bottom w:val="single" w:sz="4" w:space="0" w:color="000000"/>
              <w:right w:val="single" w:sz="4" w:space="0" w:color="000000"/>
            </w:tcBorders>
          </w:tcPr>
          <w:p w:rsidR="007A4CA3" w:rsidRPr="005B5295" w:rsidP="005949B7" w14:paraId="4BC84D4A" w14:textId="530228E5">
            <w:pPr>
              <w:tabs>
                <w:tab w:val="left" w:pos="1080"/>
              </w:tabs>
              <w:jc w:val="center"/>
              <w:rPr>
                <w:color w:val="FF0000"/>
                <w:sz w:val="20"/>
                <w:lang w:bidi="en-US"/>
              </w:rPr>
            </w:pPr>
            <w:r w:rsidRPr="005B5295">
              <w:rPr>
                <w:color w:val="FF0000"/>
                <w:sz w:val="20"/>
                <w:lang w:bidi="en-US"/>
              </w:rPr>
              <w:t>175.80</w:t>
            </w:r>
          </w:p>
        </w:tc>
        <w:tc>
          <w:tcPr>
            <w:tcW w:w="1192" w:type="dxa"/>
            <w:vMerge/>
            <w:tcBorders>
              <w:top w:val="nil"/>
              <w:left w:val="single" w:sz="4" w:space="0" w:color="000000"/>
              <w:bottom w:val="single" w:sz="4" w:space="0" w:color="000000"/>
              <w:right w:val="nil"/>
            </w:tcBorders>
            <w:vAlign w:val="center"/>
            <w:hideMark/>
          </w:tcPr>
          <w:p w:rsidR="007A4CA3" w:rsidRPr="005B5295" w:rsidP="005949B7" w14:paraId="5E49DEA2" w14:textId="77777777">
            <w:pPr>
              <w:tabs>
                <w:tab w:val="left" w:pos="1080"/>
              </w:tabs>
              <w:rPr>
                <w:color w:val="FF0000"/>
                <w:szCs w:val="24"/>
                <w:lang w:bidi="en-US"/>
              </w:rPr>
            </w:pPr>
          </w:p>
        </w:tc>
      </w:tr>
      <w:tr w14:paraId="4D3012F9" w14:textId="77777777" w:rsidTr="005949B7">
        <w:tblPrEx>
          <w:tblW w:w="11182" w:type="dxa"/>
          <w:tblInd w:w="-275" w:type="dxa"/>
          <w:tblLayout w:type="fixed"/>
          <w:tblCellMar>
            <w:left w:w="0" w:type="dxa"/>
            <w:right w:w="0" w:type="dxa"/>
          </w:tblCellMar>
          <w:tblLook w:val="01E0"/>
        </w:tblPrEx>
        <w:trPr>
          <w:trHeight w:val="1264"/>
        </w:trPr>
        <w:tc>
          <w:tcPr>
            <w:tcW w:w="1260" w:type="dxa"/>
            <w:tcBorders>
              <w:top w:val="single" w:sz="4" w:space="0" w:color="000000"/>
              <w:left w:val="single" w:sz="4" w:space="0" w:color="000000"/>
              <w:bottom w:val="single" w:sz="4" w:space="0" w:color="000000"/>
              <w:right w:val="single" w:sz="4" w:space="0" w:color="000000"/>
            </w:tcBorders>
            <w:hideMark/>
          </w:tcPr>
          <w:p w:rsidR="007A4CA3" w:rsidRPr="005B5295" w:rsidP="005949B7" w14:paraId="2CBC6C50" w14:textId="77777777">
            <w:pPr>
              <w:tabs>
                <w:tab w:val="left" w:pos="1080"/>
              </w:tabs>
              <w:jc w:val="center"/>
              <w:rPr>
                <w:color w:val="FF0000"/>
                <w:sz w:val="20"/>
                <w:lang w:bidi="en-US"/>
              </w:rPr>
            </w:pPr>
            <w:r w:rsidRPr="005B5295">
              <w:rPr>
                <w:color w:val="FF0000"/>
                <w:sz w:val="20"/>
                <w:lang w:bidi="en-US"/>
              </w:rPr>
              <w:t>Reporting a Change of Medicare Enrollment</w:t>
            </w:r>
          </w:p>
          <w:p w:rsidR="007A4CA3" w:rsidRPr="005B5295" w:rsidP="005949B7" w14:paraId="5393F634" w14:textId="77777777">
            <w:pPr>
              <w:tabs>
                <w:tab w:val="left" w:pos="1080"/>
              </w:tabs>
              <w:jc w:val="center"/>
              <w:rPr>
                <w:color w:val="FF0000"/>
                <w:sz w:val="20"/>
                <w:lang w:bidi="en-US"/>
              </w:rPr>
            </w:pPr>
            <w:r w:rsidRPr="005B5295">
              <w:rPr>
                <w:color w:val="FF0000"/>
                <w:sz w:val="20"/>
                <w:lang w:bidi="en-US"/>
              </w:rPr>
              <w:t>Information</w:t>
            </w:r>
          </w:p>
        </w:tc>
        <w:tc>
          <w:tcPr>
            <w:tcW w:w="1530" w:type="dxa"/>
            <w:tcBorders>
              <w:top w:val="single" w:sz="4" w:space="0" w:color="000000"/>
              <w:left w:val="single" w:sz="4" w:space="0" w:color="000000"/>
              <w:bottom w:val="single" w:sz="4" w:space="0" w:color="000000"/>
              <w:right w:val="single" w:sz="4" w:space="0" w:color="000000"/>
            </w:tcBorders>
          </w:tcPr>
          <w:p w:rsidR="007A4CA3" w:rsidRPr="005B5295" w:rsidP="005949B7" w14:paraId="6E590B1E" w14:textId="77777777">
            <w:pPr>
              <w:tabs>
                <w:tab w:val="left" w:pos="1080"/>
              </w:tabs>
              <w:jc w:val="center"/>
              <w:rPr>
                <w:b/>
                <w:color w:val="FF0000"/>
                <w:sz w:val="20"/>
                <w:lang w:bidi="en-US"/>
              </w:rPr>
            </w:pPr>
          </w:p>
          <w:p w:rsidR="007A4CA3" w:rsidRPr="005B5295" w:rsidP="005949B7" w14:paraId="690C831E" w14:textId="77777777">
            <w:pPr>
              <w:tabs>
                <w:tab w:val="left" w:pos="1080"/>
              </w:tabs>
              <w:jc w:val="center"/>
              <w:rPr>
                <w:b/>
                <w:color w:val="FF0000"/>
                <w:sz w:val="20"/>
                <w:lang w:bidi="en-US"/>
              </w:rPr>
            </w:pPr>
          </w:p>
          <w:p w:rsidR="007A4CA3" w:rsidRPr="005B5295" w:rsidP="005949B7" w14:paraId="200F149B" w14:textId="77777777">
            <w:pPr>
              <w:tabs>
                <w:tab w:val="left" w:pos="1080"/>
              </w:tabs>
              <w:jc w:val="center"/>
              <w:rPr>
                <w:color w:val="FF0000"/>
                <w:sz w:val="20"/>
                <w:lang w:bidi="en-US"/>
              </w:rPr>
            </w:pPr>
            <w:r w:rsidRPr="005B5295">
              <w:rPr>
                <w:color w:val="FF0000"/>
                <w:sz w:val="20"/>
                <w:lang w:bidi="en-US"/>
              </w:rPr>
              <w:t>0.75</w:t>
            </w:r>
          </w:p>
        </w:tc>
        <w:tc>
          <w:tcPr>
            <w:tcW w:w="1530" w:type="dxa"/>
            <w:tcBorders>
              <w:top w:val="single" w:sz="4" w:space="0" w:color="000000"/>
              <w:left w:val="single" w:sz="4" w:space="0" w:color="000000"/>
              <w:bottom w:val="single" w:sz="4" w:space="0" w:color="000000"/>
              <w:right w:val="single" w:sz="4" w:space="0" w:color="000000"/>
            </w:tcBorders>
          </w:tcPr>
          <w:p w:rsidR="007A4CA3" w:rsidRPr="005B5295" w:rsidP="005949B7" w14:paraId="7D9637B3" w14:textId="77777777">
            <w:pPr>
              <w:tabs>
                <w:tab w:val="left" w:pos="1080"/>
              </w:tabs>
              <w:jc w:val="center"/>
              <w:rPr>
                <w:b/>
                <w:color w:val="FF0000"/>
                <w:sz w:val="20"/>
                <w:lang w:bidi="en-US"/>
              </w:rPr>
            </w:pPr>
          </w:p>
          <w:p w:rsidR="007A4CA3" w:rsidRPr="005B5295" w:rsidP="005949B7" w14:paraId="06E3D37A" w14:textId="77777777">
            <w:pPr>
              <w:tabs>
                <w:tab w:val="left" w:pos="1080"/>
              </w:tabs>
              <w:jc w:val="center"/>
              <w:rPr>
                <w:b/>
                <w:color w:val="FF0000"/>
                <w:sz w:val="20"/>
                <w:lang w:bidi="en-US"/>
              </w:rPr>
            </w:pPr>
          </w:p>
          <w:p w:rsidR="007A4CA3" w:rsidRPr="005B5295" w:rsidP="005949B7" w14:paraId="6D34B620" w14:textId="77777777">
            <w:pPr>
              <w:tabs>
                <w:tab w:val="left" w:pos="1080"/>
              </w:tabs>
              <w:jc w:val="center"/>
              <w:rPr>
                <w:color w:val="FF0000"/>
                <w:sz w:val="20"/>
                <w:lang w:bidi="en-US"/>
              </w:rPr>
            </w:pPr>
            <w:r w:rsidRPr="005B5295">
              <w:rPr>
                <w:color w:val="FF0000"/>
                <w:sz w:val="20"/>
                <w:lang w:bidi="en-US"/>
              </w:rPr>
              <w:t>0.25</w:t>
            </w:r>
          </w:p>
        </w:tc>
        <w:tc>
          <w:tcPr>
            <w:tcW w:w="1260" w:type="dxa"/>
            <w:tcBorders>
              <w:top w:val="single" w:sz="4" w:space="0" w:color="000000"/>
              <w:left w:val="single" w:sz="4" w:space="0" w:color="000000"/>
              <w:bottom w:val="single" w:sz="4" w:space="0" w:color="000000"/>
              <w:right w:val="single" w:sz="4" w:space="0" w:color="000000"/>
            </w:tcBorders>
          </w:tcPr>
          <w:p w:rsidR="007A4CA3" w:rsidRPr="005B5295" w:rsidP="005949B7" w14:paraId="1A3BDC6B" w14:textId="77777777">
            <w:pPr>
              <w:tabs>
                <w:tab w:val="left" w:pos="1080"/>
              </w:tabs>
              <w:jc w:val="center"/>
              <w:rPr>
                <w:b/>
                <w:color w:val="FF0000"/>
                <w:sz w:val="20"/>
                <w:lang w:bidi="en-US"/>
              </w:rPr>
            </w:pPr>
          </w:p>
          <w:p w:rsidR="007A4CA3" w:rsidRPr="005B5295" w:rsidP="005949B7" w14:paraId="0583B2D7" w14:textId="77777777">
            <w:pPr>
              <w:tabs>
                <w:tab w:val="left" w:pos="1080"/>
              </w:tabs>
              <w:jc w:val="center"/>
              <w:rPr>
                <w:b/>
                <w:color w:val="FF0000"/>
                <w:sz w:val="20"/>
                <w:lang w:bidi="en-US"/>
              </w:rPr>
            </w:pPr>
          </w:p>
          <w:p w:rsidR="007A4CA3" w:rsidRPr="005B5295" w:rsidP="005949B7" w14:paraId="28709DE6" w14:textId="77777777">
            <w:pPr>
              <w:tabs>
                <w:tab w:val="left" w:pos="1080"/>
              </w:tabs>
              <w:jc w:val="center"/>
              <w:rPr>
                <w:color w:val="FF0000"/>
                <w:sz w:val="20"/>
                <w:lang w:bidi="en-US"/>
              </w:rPr>
            </w:pPr>
            <w:r w:rsidRPr="005B5295">
              <w:rPr>
                <w:color w:val="FF0000"/>
                <w:sz w:val="20"/>
                <w:lang w:bidi="en-US"/>
              </w:rPr>
              <w:t>1</w:t>
            </w:r>
          </w:p>
        </w:tc>
        <w:tc>
          <w:tcPr>
            <w:tcW w:w="1350" w:type="dxa"/>
            <w:tcBorders>
              <w:top w:val="single" w:sz="4" w:space="0" w:color="000000"/>
              <w:left w:val="single" w:sz="4" w:space="0" w:color="000000"/>
              <w:bottom w:val="single" w:sz="4" w:space="0" w:color="000000"/>
              <w:right w:val="single" w:sz="4" w:space="0" w:color="000000"/>
            </w:tcBorders>
          </w:tcPr>
          <w:p w:rsidR="007A4CA3" w:rsidRPr="005B5295" w:rsidP="005949B7" w14:paraId="03665873" w14:textId="77777777">
            <w:pPr>
              <w:tabs>
                <w:tab w:val="left" w:pos="1080"/>
              </w:tabs>
              <w:jc w:val="center"/>
              <w:rPr>
                <w:color w:val="FF0000"/>
                <w:sz w:val="20"/>
                <w:lang w:bidi="en-US"/>
              </w:rPr>
            </w:pPr>
          </w:p>
          <w:p w:rsidR="007A4CA3" w:rsidRPr="005B5295" w:rsidP="005949B7" w14:paraId="085BE9BB" w14:textId="77777777">
            <w:pPr>
              <w:tabs>
                <w:tab w:val="left" w:pos="1080"/>
              </w:tabs>
              <w:jc w:val="center"/>
              <w:rPr>
                <w:color w:val="FF0000"/>
                <w:sz w:val="20"/>
                <w:lang w:bidi="en-US"/>
              </w:rPr>
            </w:pPr>
          </w:p>
          <w:p w:rsidR="007A4CA3" w:rsidRPr="005B5295" w:rsidP="005949B7" w14:paraId="49225604" w14:textId="77777777">
            <w:pPr>
              <w:tabs>
                <w:tab w:val="left" w:pos="1080"/>
              </w:tabs>
              <w:jc w:val="center"/>
              <w:rPr>
                <w:color w:val="FF0000"/>
                <w:sz w:val="20"/>
                <w:lang w:bidi="en-US"/>
              </w:rPr>
            </w:pPr>
            <w:r w:rsidRPr="005B5295">
              <w:rPr>
                <w:color w:val="FF0000"/>
                <w:sz w:val="20"/>
                <w:lang w:bidi="en-US"/>
              </w:rPr>
              <w:t>31.17 (0.75 x 41.56)</w:t>
            </w:r>
          </w:p>
        </w:tc>
        <w:tc>
          <w:tcPr>
            <w:tcW w:w="1530" w:type="dxa"/>
            <w:tcBorders>
              <w:top w:val="single" w:sz="4" w:space="0" w:color="000000"/>
              <w:left w:val="single" w:sz="4" w:space="0" w:color="000000"/>
              <w:bottom w:val="single" w:sz="4" w:space="0" w:color="000000"/>
              <w:right w:val="single" w:sz="4" w:space="0" w:color="000000"/>
            </w:tcBorders>
          </w:tcPr>
          <w:p w:rsidR="007A4CA3" w:rsidRPr="005B5295" w:rsidP="005949B7" w14:paraId="454AC24D" w14:textId="77777777">
            <w:pPr>
              <w:tabs>
                <w:tab w:val="left" w:pos="1080"/>
              </w:tabs>
              <w:jc w:val="center"/>
              <w:rPr>
                <w:color w:val="FF0000"/>
                <w:sz w:val="20"/>
                <w:lang w:bidi="en-US"/>
              </w:rPr>
            </w:pPr>
          </w:p>
          <w:p w:rsidR="007A4CA3" w:rsidRPr="005B5295" w:rsidP="005949B7" w14:paraId="600CDE8F" w14:textId="77777777">
            <w:pPr>
              <w:tabs>
                <w:tab w:val="left" w:pos="1080"/>
              </w:tabs>
              <w:jc w:val="center"/>
              <w:rPr>
                <w:color w:val="FF0000"/>
                <w:sz w:val="20"/>
                <w:lang w:bidi="en-US"/>
              </w:rPr>
            </w:pPr>
          </w:p>
          <w:p w:rsidR="007A4CA3" w:rsidRPr="005B5295" w:rsidP="005949B7" w14:paraId="68C304F0" w14:textId="1A2E5DAA">
            <w:pPr>
              <w:tabs>
                <w:tab w:val="left" w:pos="1080"/>
              </w:tabs>
              <w:jc w:val="center"/>
              <w:rPr>
                <w:color w:val="FF0000"/>
                <w:sz w:val="20"/>
                <w:lang w:bidi="en-US"/>
              </w:rPr>
            </w:pPr>
            <w:r w:rsidRPr="005B5295">
              <w:rPr>
                <w:color w:val="FF0000"/>
                <w:sz w:val="20"/>
                <w:lang w:bidi="en-US"/>
              </w:rPr>
              <w:t xml:space="preserve"> </w:t>
            </w:r>
            <w:r w:rsidRPr="005B5295" w:rsidR="00491CD6">
              <w:rPr>
                <w:color w:val="FF0000"/>
                <w:sz w:val="20"/>
                <w:lang w:bidi="en-US"/>
              </w:rPr>
              <w:t>56.73</w:t>
            </w:r>
            <w:r w:rsidRPr="005B5295">
              <w:rPr>
                <w:color w:val="FF0000"/>
                <w:sz w:val="20"/>
                <w:lang w:bidi="en-US"/>
              </w:rPr>
              <w:t xml:space="preserve"> (0.25 x 226.92)</w:t>
            </w:r>
          </w:p>
        </w:tc>
        <w:tc>
          <w:tcPr>
            <w:tcW w:w="1530" w:type="dxa"/>
            <w:tcBorders>
              <w:top w:val="single" w:sz="4" w:space="0" w:color="000000"/>
              <w:left w:val="single" w:sz="4" w:space="0" w:color="000000"/>
              <w:bottom w:val="single" w:sz="4" w:space="0" w:color="000000"/>
              <w:right w:val="single" w:sz="4" w:space="0" w:color="000000"/>
            </w:tcBorders>
          </w:tcPr>
          <w:p w:rsidR="00491CD6" w:rsidRPr="005B5295" w:rsidP="005949B7" w14:paraId="6A946B2D" w14:textId="77777777">
            <w:pPr>
              <w:tabs>
                <w:tab w:val="left" w:pos="1080"/>
              </w:tabs>
              <w:jc w:val="center"/>
              <w:rPr>
                <w:color w:val="FF0000"/>
                <w:sz w:val="20"/>
                <w:lang w:bidi="en-US"/>
              </w:rPr>
            </w:pPr>
          </w:p>
          <w:p w:rsidR="00491CD6" w:rsidRPr="005B5295" w:rsidP="005949B7" w14:paraId="70C4D88C" w14:textId="77777777">
            <w:pPr>
              <w:tabs>
                <w:tab w:val="left" w:pos="1080"/>
              </w:tabs>
              <w:jc w:val="center"/>
              <w:rPr>
                <w:color w:val="FF0000"/>
                <w:sz w:val="20"/>
                <w:lang w:bidi="en-US"/>
              </w:rPr>
            </w:pPr>
          </w:p>
          <w:p w:rsidR="007A4CA3" w:rsidRPr="005B5295" w:rsidP="005949B7" w14:paraId="1C5C7F34" w14:textId="5AE07A68">
            <w:pPr>
              <w:tabs>
                <w:tab w:val="left" w:pos="1080"/>
              </w:tabs>
              <w:jc w:val="center"/>
              <w:rPr>
                <w:color w:val="FF0000"/>
                <w:sz w:val="20"/>
                <w:lang w:bidi="en-US"/>
              </w:rPr>
            </w:pPr>
            <w:r w:rsidRPr="005B5295">
              <w:rPr>
                <w:color w:val="FF0000"/>
                <w:sz w:val="20"/>
                <w:lang w:bidi="en-US"/>
              </w:rPr>
              <w:t>87.90</w:t>
            </w:r>
          </w:p>
        </w:tc>
        <w:tc>
          <w:tcPr>
            <w:tcW w:w="1192" w:type="dxa"/>
            <w:vMerge/>
            <w:tcBorders>
              <w:top w:val="nil"/>
              <w:left w:val="single" w:sz="4" w:space="0" w:color="000000"/>
              <w:bottom w:val="single" w:sz="4" w:space="0" w:color="000000"/>
              <w:right w:val="nil"/>
            </w:tcBorders>
            <w:vAlign w:val="center"/>
            <w:hideMark/>
          </w:tcPr>
          <w:p w:rsidR="007A4CA3" w:rsidRPr="005B5295" w:rsidP="005949B7" w14:paraId="2388ABB5" w14:textId="77777777">
            <w:pPr>
              <w:tabs>
                <w:tab w:val="left" w:pos="1080"/>
              </w:tabs>
              <w:rPr>
                <w:color w:val="FF0000"/>
                <w:szCs w:val="24"/>
                <w:lang w:bidi="en-US"/>
              </w:rPr>
            </w:pPr>
          </w:p>
        </w:tc>
      </w:tr>
    </w:tbl>
    <w:p w:rsidR="004B1645" w:rsidP="00E3004C" w14:paraId="1A3F26D9" w14:textId="77777777">
      <w:pPr>
        <w:tabs>
          <w:tab w:val="left" w:pos="1080"/>
        </w:tabs>
        <w:rPr>
          <w:szCs w:val="24"/>
        </w:rPr>
      </w:pPr>
    </w:p>
    <w:p w:rsidR="008C6160" w:rsidP="00E3004C" w14:paraId="69FEFA3A" w14:textId="77777777">
      <w:pPr>
        <w:tabs>
          <w:tab w:val="left" w:pos="1080"/>
        </w:tabs>
        <w:rPr>
          <w:szCs w:val="24"/>
        </w:rPr>
      </w:pPr>
    </w:p>
    <w:p w:rsidR="00590476" w:rsidP="00590476" w14:paraId="38CC3384" w14:textId="77777777">
      <w:pPr>
        <w:tabs>
          <w:tab w:val="left" w:pos="1080"/>
        </w:tabs>
        <w:rPr>
          <w:color w:val="FF0000"/>
          <w:szCs w:val="24"/>
        </w:rPr>
      </w:pPr>
      <w:r w:rsidRPr="00157149">
        <w:rPr>
          <w:i/>
          <w:iCs/>
          <w:color w:val="FF0000"/>
          <w:szCs w:val="24"/>
        </w:rPr>
        <w:t>b.</w:t>
      </w:r>
      <w:r>
        <w:rPr>
          <w:color w:val="FF0000"/>
          <w:szCs w:val="24"/>
        </w:rPr>
        <w:t xml:space="preserve">  </w:t>
      </w:r>
      <w:r w:rsidRPr="00157149">
        <w:rPr>
          <w:i/>
          <w:iCs/>
          <w:color w:val="FF0000"/>
          <w:szCs w:val="24"/>
          <w:u w:val="single"/>
        </w:rPr>
        <w:t>Revisions to Current Figures</w:t>
      </w:r>
    </w:p>
    <w:p w:rsidR="00590476" w:rsidP="00590476" w14:paraId="0CE13276" w14:textId="77777777">
      <w:pPr>
        <w:tabs>
          <w:tab w:val="left" w:pos="1080"/>
        </w:tabs>
        <w:rPr>
          <w:color w:val="FF0000"/>
          <w:szCs w:val="24"/>
        </w:rPr>
      </w:pPr>
    </w:p>
    <w:p w:rsidR="00590476" w:rsidRPr="004441EA" w:rsidP="00590476" w14:paraId="14024284" w14:textId="7D404FB7">
      <w:pPr>
        <w:tabs>
          <w:tab w:val="left" w:pos="1080"/>
        </w:tabs>
        <w:rPr>
          <w:color w:val="FF0000"/>
          <w:szCs w:val="24"/>
        </w:rPr>
      </w:pPr>
      <w:r>
        <w:rPr>
          <w:color w:val="FF0000"/>
          <w:szCs w:val="24"/>
        </w:rPr>
        <w:t xml:space="preserve">In our most recent Form CMS-855B ICR, we </w:t>
      </w:r>
      <w:r w:rsidR="00BF7A84">
        <w:rPr>
          <w:color w:val="FF0000"/>
          <w:szCs w:val="24"/>
        </w:rPr>
        <w:t xml:space="preserve">outlined </w:t>
      </w:r>
      <w:r>
        <w:rPr>
          <w:color w:val="FF0000"/>
          <w:szCs w:val="24"/>
        </w:rPr>
        <w:t xml:space="preserve">the following number of Form CMS-855B submissions we receive on average each year for the five above-mentioned categories.  </w:t>
      </w:r>
      <w:r w:rsidRPr="004441EA">
        <w:rPr>
          <w:color w:val="FF0000"/>
          <w:szCs w:val="24"/>
        </w:rPr>
        <w:t xml:space="preserve">The </w:t>
      </w:r>
      <w:r w:rsidRPr="004441EA" w:rsidR="000F73DC">
        <w:rPr>
          <w:color w:val="FF0000"/>
          <w:szCs w:val="24"/>
        </w:rPr>
        <w:t>sixth</w:t>
      </w:r>
      <w:r w:rsidRPr="004441EA">
        <w:rPr>
          <w:color w:val="FF0000"/>
          <w:szCs w:val="24"/>
        </w:rPr>
        <w:t xml:space="preserve"> approved category involves home infusion therapy (HIT) supplier enrollment.</w:t>
      </w:r>
      <w:r w:rsidR="00BF7A84">
        <w:rPr>
          <w:color w:val="FF0000"/>
          <w:szCs w:val="24"/>
        </w:rPr>
        <w:t xml:space="preserve">  Burdens are included.</w:t>
      </w:r>
    </w:p>
    <w:p w:rsidR="00BF7A84" w:rsidP="00BF7A84" w14:paraId="667610A0" w14:textId="77777777">
      <w:pPr>
        <w:tabs>
          <w:tab w:val="left" w:pos="1080"/>
        </w:tabs>
        <w:rPr>
          <w:color w:val="FF0000"/>
          <w:szCs w:val="24"/>
        </w:rPr>
      </w:pPr>
      <w:r>
        <w:rPr>
          <w:color w:val="FF0000"/>
          <w:szCs w:val="24"/>
        </w:rPr>
        <w:t xml:space="preserve"> </w:t>
      </w:r>
    </w:p>
    <w:p w:rsidR="00BF7A84" w:rsidP="00BF7A84" w14:paraId="686A85A2" w14:textId="77777777">
      <w:pPr>
        <w:tabs>
          <w:tab w:val="left" w:pos="1080"/>
        </w:tabs>
        <w:rPr>
          <w:b/>
          <w:bCs/>
          <w:color w:val="FF0000"/>
          <w:szCs w:val="24"/>
        </w:rPr>
      </w:pPr>
      <w:r>
        <w:rPr>
          <w:color w:val="FF0000"/>
          <w:szCs w:val="24"/>
        </w:rPr>
        <w:t xml:space="preserve">        </w:t>
      </w:r>
      <w:r w:rsidRPr="004441EA" w:rsidR="00590476">
        <w:rPr>
          <w:b/>
          <w:bCs/>
          <w:color w:val="FF0000"/>
          <w:szCs w:val="24"/>
        </w:rPr>
        <w:t xml:space="preserve"> TABLE </w:t>
      </w:r>
      <w:r w:rsidRPr="004441EA" w:rsidR="000F73DC">
        <w:rPr>
          <w:b/>
          <w:bCs/>
          <w:color w:val="FF0000"/>
          <w:szCs w:val="24"/>
        </w:rPr>
        <w:t>4</w:t>
      </w:r>
      <w:r w:rsidRPr="004441EA" w:rsidR="00590476">
        <w:rPr>
          <w:b/>
          <w:bCs/>
          <w:color w:val="FF0000"/>
          <w:szCs w:val="24"/>
        </w:rPr>
        <w:t xml:space="preserve"> – </w:t>
      </w:r>
      <w:r>
        <w:rPr>
          <w:b/>
          <w:bCs/>
          <w:color w:val="FF0000"/>
          <w:szCs w:val="24"/>
        </w:rPr>
        <w:t xml:space="preserve">MOST RECENT FORM </w:t>
      </w:r>
      <w:r w:rsidRPr="004441EA" w:rsidR="00590476">
        <w:rPr>
          <w:b/>
          <w:bCs/>
          <w:color w:val="FF0000"/>
          <w:szCs w:val="24"/>
        </w:rPr>
        <w:t xml:space="preserve">CMS-855B </w:t>
      </w:r>
      <w:r>
        <w:rPr>
          <w:b/>
          <w:bCs/>
          <w:color w:val="FF0000"/>
          <w:szCs w:val="24"/>
        </w:rPr>
        <w:t xml:space="preserve">AVERAGE ANNUAL RECEIPT </w:t>
      </w:r>
    </w:p>
    <w:p w:rsidR="00590476" w:rsidRPr="004441EA" w:rsidP="00BF7A84" w14:paraId="26D22CE4" w14:textId="66E18D3B">
      <w:pPr>
        <w:tabs>
          <w:tab w:val="left" w:pos="1080"/>
        </w:tabs>
        <w:rPr>
          <w:b/>
          <w:bCs/>
          <w:color w:val="FF0000"/>
          <w:szCs w:val="24"/>
        </w:rPr>
      </w:pPr>
      <w:r>
        <w:rPr>
          <w:b/>
          <w:bCs/>
          <w:color w:val="FF0000"/>
          <w:szCs w:val="24"/>
        </w:rPr>
        <w:t xml:space="preserve">                                                                     TOTALS</w:t>
      </w:r>
    </w:p>
    <w:p w:rsidR="00590476" w:rsidRPr="004441EA" w:rsidP="00590476" w14:paraId="6810EAA3" w14:textId="77777777">
      <w:pPr>
        <w:tabs>
          <w:tab w:val="left" w:pos="1080"/>
        </w:tabs>
        <w:jc w:val="center"/>
        <w:rPr>
          <w:color w:val="FF0000"/>
          <w:szCs w:val="24"/>
        </w:rPr>
      </w:pPr>
    </w:p>
    <w:tbl>
      <w:tblPr>
        <w:tblStyle w:val="TableGrid"/>
        <w:tblW w:w="9350" w:type="dxa"/>
        <w:tblLook w:val="04A0"/>
      </w:tblPr>
      <w:tblGrid>
        <w:gridCol w:w="1558"/>
        <w:gridCol w:w="1558"/>
        <w:gridCol w:w="1558"/>
        <w:gridCol w:w="1558"/>
        <w:gridCol w:w="1559"/>
        <w:gridCol w:w="1559"/>
      </w:tblGrid>
      <w:tr w14:paraId="7E0E72CA" w14:textId="77777777" w:rsidTr="004C674D">
        <w:tblPrEx>
          <w:tblW w:w="9350" w:type="dxa"/>
          <w:tblLook w:val="04A0"/>
        </w:tblPrEx>
        <w:tc>
          <w:tcPr>
            <w:tcW w:w="1558" w:type="dxa"/>
          </w:tcPr>
          <w:p w:rsidR="00590476" w:rsidRPr="004441EA" w:rsidP="004C674D" w14:paraId="6C0657D0" w14:textId="77777777">
            <w:pPr>
              <w:tabs>
                <w:tab w:val="left" w:pos="1080"/>
              </w:tabs>
              <w:jc w:val="center"/>
              <w:rPr>
                <w:color w:val="FF0000"/>
                <w:szCs w:val="24"/>
              </w:rPr>
            </w:pPr>
            <w:r w:rsidRPr="004441EA">
              <w:rPr>
                <w:b/>
                <w:color w:val="FF0000"/>
                <w:sz w:val="20"/>
              </w:rPr>
              <w:t>Reason for Submittal</w:t>
            </w:r>
            <w:r w:rsidRPr="004441EA">
              <w:rPr>
                <w:b/>
                <w:color w:val="FF0000"/>
                <w:sz w:val="20"/>
              </w:rPr>
              <w:t xml:space="preserve"> </w:t>
            </w:r>
          </w:p>
        </w:tc>
        <w:tc>
          <w:tcPr>
            <w:tcW w:w="1558" w:type="dxa"/>
          </w:tcPr>
          <w:p w:rsidR="00590476" w:rsidRPr="004441EA" w:rsidP="004C674D" w14:paraId="4A63B648" w14:textId="471BB8D2">
            <w:pPr>
              <w:pStyle w:val="TableParagraph"/>
              <w:jc w:val="center"/>
              <w:rPr>
                <w:b/>
                <w:color w:val="FF0000"/>
                <w:sz w:val="20"/>
                <w:szCs w:val="20"/>
              </w:rPr>
            </w:pPr>
            <w:r>
              <w:rPr>
                <w:b/>
                <w:color w:val="FF0000"/>
                <w:sz w:val="20"/>
                <w:szCs w:val="20"/>
              </w:rPr>
              <w:t xml:space="preserve">Total </w:t>
            </w:r>
            <w:r w:rsidRPr="004441EA">
              <w:rPr>
                <w:b/>
                <w:color w:val="FF0000"/>
                <w:sz w:val="20"/>
                <w:szCs w:val="20"/>
              </w:rPr>
              <w:t>Number of</w:t>
            </w:r>
          </w:p>
          <w:p w:rsidR="00590476" w:rsidRPr="004441EA" w:rsidP="004C674D" w14:paraId="6E54BB66" w14:textId="77777777">
            <w:pPr>
              <w:tabs>
                <w:tab w:val="left" w:pos="1080"/>
              </w:tabs>
              <w:jc w:val="center"/>
              <w:rPr>
                <w:color w:val="FF0000"/>
                <w:szCs w:val="24"/>
              </w:rPr>
            </w:pPr>
            <w:r w:rsidRPr="004441EA">
              <w:rPr>
                <w:b/>
                <w:color w:val="FF0000"/>
                <w:sz w:val="20"/>
              </w:rPr>
              <w:t>Respondents</w:t>
            </w:r>
          </w:p>
        </w:tc>
        <w:tc>
          <w:tcPr>
            <w:tcW w:w="1558" w:type="dxa"/>
          </w:tcPr>
          <w:p w:rsidR="00590476" w:rsidRPr="004441EA" w:rsidP="004C674D" w14:paraId="43A630B0" w14:textId="77777777">
            <w:pPr>
              <w:tabs>
                <w:tab w:val="left" w:pos="1080"/>
              </w:tabs>
              <w:jc w:val="center"/>
              <w:rPr>
                <w:color w:val="FF0000"/>
                <w:szCs w:val="24"/>
              </w:rPr>
            </w:pPr>
            <w:r w:rsidRPr="004441EA">
              <w:rPr>
                <w:b/>
                <w:color w:val="FF0000"/>
                <w:sz w:val="20"/>
              </w:rPr>
              <w:t xml:space="preserve">Total Number of </w:t>
            </w:r>
            <w:r w:rsidRPr="004441EA">
              <w:rPr>
                <w:b/>
                <w:color w:val="FF0000"/>
                <w:w w:val="95"/>
                <w:sz w:val="20"/>
              </w:rPr>
              <w:t>Responses</w:t>
            </w:r>
          </w:p>
        </w:tc>
        <w:tc>
          <w:tcPr>
            <w:tcW w:w="1558" w:type="dxa"/>
          </w:tcPr>
          <w:p w:rsidR="00590476" w:rsidRPr="004441EA" w:rsidP="004C674D" w14:paraId="59A6BADC" w14:textId="77777777">
            <w:pPr>
              <w:tabs>
                <w:tab w:val="left" w:pos="1080"/>
              </w:tabs>
              <w:jc w:val="center"/>
              <w:rPr>
                <w:color w:val="FF0000"/>
                <w:szCs w:val="24"/>
              </w:rPr>
            </w:pPr>
            <w:r w:rsidRPr="004441EA">
              <w:rPr>
                <w:b/>
                <w:color w:val="FF0000"/>
                <w:sz w:val="20"/>
              </w:rPr>
              <w:t>Time per Response (hours)</w:t>
            </w:r>
          </w:p>
        </w:tc>
        <w:tc>
          <w:tcPr>
            <w:tcW w:w="1559" w:type="dxa"/>
          </w:tcPr>
          <w:p w:rsidR="00590476" w:rsidRPr="004441EA" w:rsidP="004C674D" w14:paraId="6C5B6B7A" w14:textId="77777777">
            <w:pPr>
              <w:tabs>
                <w:tab w:val="left" w:pos="1080"/>
              </w:tabs>
              <w:jc w:val="center"/>
              <w:rPr>
                <w:color w:val="FF0000"/>
                <w:szCs w:val="24"/>
              </w:rPr>
            </w:pPr>
            <w:r w:rsidRPr="004441EA">
              <w:rPr>
                <w:b/>
                <w:color w:val="FF0000"/>
                <w:sz w:val="20"/>
              </w:rPr>
              <w:t>Total Annual Time (hours)</w:t>
            </w:r>
          </w:p>
        </w:tc>
        <w:tc>
          <w:tcPr>
            <w:tcW w:w="1559" w:type="dxa"/>
          </w:tcPr>
          <w:p w:rsidR="00590476" w:rsidRPr="004441EA" w:rsidP="004C674D" w14:paraId="0A371432" w14:textId="77777777">
            <w:pPr>
              <w:tabs>
                <w:tab w:val="left" w:pos="1080"/>
              </w:tabs>
              <w:jc w:val="center"/>
              <w:rPr>
                <w:color w:val="FF0000"/>
                <w:szCs w:val="24"/>
              </w:rPr>
            </w:pPr>
            <w:r w:rsidRPr="004441EA">
              <w:rPr>
                <w:b/>
                <w:color w:val="FF0000"/>
                <w:sz w:val="20"/>
              </w:rPr>
              <w:t>Total Annual Cost ($)</w:t>
            </w:r>
          </w:p>
        </w:tc>
      </w:tr>
      <w:tr w14:paraId="1919C4C9" w14:textId="77777777" w:rsidTr="004C674D">
        <w:tblPrEx>
          <w:tblW w:w="9350" w:type="dxa"/>
          <w:tblLook w:val="04A0"/>
        </w:tblPrEx>
        <w:tc>
          <w:tcPr>
            <w:tcW w:w="1558" w:type="dxa"/>
          </w:tcPr>
          <w:p w:rsidR="00590476" w:rsidRPr="004441EA" w:rsidP="004C674D" w14:paraId="0B56AB2B" w14:textId="77777777">
            <w:pPr>
              <w:tabs>
                <w:tab w:val="left" w:pos="1080"/>
              </w:tabs>
              <w:jc w:val="center"/>
              <w:rPr>
                <w:color w:val="FF0000"/>
                <w:sz w:val="20"/>
              </w:rPr>
            </w:pPr>
            <w:r w:rsidRPr="004441EA">
              <w:rPr>
                <w:color w:val="FF0000"/>
                <w:sz w:val="20"/>
              </w:rPr>
              <w:t>Initial Enrollment</w:t>
            </w:r>
          </w:p>
        </w:tc>
        <w:tc>
          <w:tcPr>
            <w:tcW w:w="1558" w:type="dxa"/>
          </w:tcPr>
          <w:p w:rsidR="00590476" w:rsidRPr="004441EA" w:rsidP="004C674D" w14:paraId="16F146CC" w14:textId="77777777">
            <w:pPr>
              <w:tabs>
                <w:tab w:val="left" w:pos="1080"/>
              </w:tabs>
              <w:jc w:val="center"/>
              <w:rPr>
                <w:color w:val="FF0000"/>
                <w:sz w:val="20"/>
              </w:rPr>
            </w:pPr>
            <w:r w:rsidRPr="004441EA">
              <w:rPr>
                <w:color w:val="FF0000"/>
                <w:w w:val="95"/>
                <w:sz w:val="20"/>
              </w:rPr>
              <w:t>15,797</w:t>
            </w:r>
          </w:p>
        </w:tc>
        <w:tc>
          <w:tcPr>
            <w:tcW w:w="1558" w:type="dxa"/>
          </w:tcPr>
          <w:p w:rsidR="00590476" w:rsidRPr="004441EA" w:rsidP="004C674D" w14:paraId="4135C019" w14:textId="77777777">
            <w:pPr>
              <w:tabs>
                <w:tab w:val="left" w:pos="1080"/>
              </w:tabs>
              <w:jc w:val="center"/>
              <w:rPr>
                <w:color w:val="FF0000"/>
                <w:sz w:val="20"/>
              </w:rPr>
            </w:pPr>
            <w:r w:rsidRPr="004441EA">
              <w:rPr>
                <w:color w:val="FF0000"/>
                <w:w w:val="95"/>
                <w:sz w:val="20"/>
              </w:rPr>
              <w:t>15,797</w:t>
            </w:r>
          </w:p>
        </w:tc>
        <w:tc>
          <w:tcPr>
            <w:tcW w:w="1558" w:type="dxa"/>
          </w:tcPr>
          <w:p w:rsidR="00590476" w:rsidRPr="004441EA" w:rsidP="004C674D" w14:paraId="46175D91" w14:textId="77777777">
            <w:pPr>
              <w:tabs>
                <w:tab w:val="left" w:pos="1080"/>
              </w:tabs>
              <w:jc w:val="center"/>
              <w:rPr>
                <w:color w:val="FF0000"/>
                <w:sz w:val="20"/>
              </w:rPr>
            </w:pPr>
            <w:r w:rsidRPr="004441EA">
              <w:rPr>
                <w:color w:val="FF0000"/>
                <w:sz w:val="20"/>
              </w:rPr>
              <w:t>3</w:t>
            </w:r>
          </w:p>
        </w:tc>
        <w:tc>
          <w:tcPr>
            <w:tcW w:w="1559" w:type="dxa"/>
          </w:tcPr>
          <w:p w:rsidR="00590476" w:rsidRPr="004441EA" w:rsidP="004C674D" w14:paraId="096D5F64" w14:textId="77777777">
            <w:pPr>
              <w:tabs>
                <w:tab w:val="left" w:pos="1080"/>
              </w:tabs>
              <w:jc w:val="center"/>
              <w:rPr>
                <w:color w:val="FF0000"/>
                <w:sz w:val="20"/>
              </w:rPr>
            </w:pPr>
            <w:r w:rsidRPr="004441EA">
              <w:rPr>
                <w:color w:val="FF0000"/>
                <w:sz w:val="20"/>
              </w:rPr>
              <w:t>47,391</w:t>
            </w:r>
          </w:p>
        </w:tc>
        <w:tc>
          <w:tcPr>
            <w:tcW w:w="1559" w:type="dxa"/>
          </w:tcPr>
          <w:p w:rsidR="00590476" w:rsidRPr="004441EA" w:rsidP="004C674D" w14:paraId="43F13F64" w14:textId="77777777">
            <w:pPr>
              <w:tabs>
                <w:tab w:val="left" w:pos="1080"/>
              </w:tabs>
              <w:jc w:val="center"/>
              <w:rPr>
                <w:color w:val="FF0000"/>
                <w:sz w:val="20"/>
              </w:rPr>
            </w:pPr>
            <w:r w:rsidRPr="004441EA">
              <w:rPr>
                <w:color w:val="FF0000"/>
                <w:sz w:val="20"/>
              </w:rPr>
              <w:t>2,283,301</w:t>
            </w:r>
          </w:p>
        </w:tc>
      </w:tr>
      <w:tr w14:paraId="442E5604" w14:textId="77777777" w:rsidTr="004C674D">
        <w:tblPrEx>
          <w:tblW w:w="9350" w:type="dxa"/>
          <w:tblLook w:val="04A0"/>
        </w:tblPrEx>
        <w:tc>
          <w:tcPr>
            <w:tcW w:w="1558" w:type="dxa"/>
          </w:tcPr>
          <w:p w:rsidR="00590476" w:rsidRPr="004441EA" w:rsidP="004C674D" w14:paraId="0C9F0440" w14:textId="77777777">
            <w:pPr>
              <w:tabs>
                <w:tab w:val="left" w:pos="1080"/>
              </w:tabs>
              <w:jc w:val="center"/>
              <w:rPr>
                <w:color w:val="FF0000"/>
                <w:sz w:val="20"/>
              </w:rPr>
            </w:pPr>
            <w:r w:rsidRPr="004441EA">
              <w:rPr>
                <w:color w:val="FF0000"/>
                <w:sz w:val="20"/>
              </w:rPr>
              <w:t>Enrolling with Another MAC</w:t>
            </w:r>
          </w:p>
        </w:tc>
        <w:tc>
          <w:tcPr>
            <w:tcW w:w="1558" w:type="dxa"/>
          </w:tcPr>
          <w:p w:rsidR="00590476" w:rsidRPr="004441EA" w:rsidP="004C674D" w14:paraId="4B72CBB0" w14:textId="77777777">
            <w:pPr>
              <w:tabs>
                <w:tab w:val="left" w:pos="1080"/>
              </w:tabs>
              <w:jc w:val="center"/>
              <w:rPr>
                <w:color w:val="FF0000"/>
                <w:sz w:val="20"/>
              </w:rPr>
            </w:pPr>
            <w:r w:rsidRPr="004441EA">
              <w:rPr>
                <w:color w:val="FF0000"/>
                <w:sz w:val="20"/>
              </w:rPr>
              <w:t>37</w:t>
            </w:r>
          </w:p>
        </w:tc>
        <w:tc>
          <w:tcPr>
            <w:tcW w:w="1558" w:type="dxa"/>
          </w:tcPr>
          <w:p w:rsidR="00590476" w:rsidRPr="004441EA" w:rsidP="004C674D" w14:paraId="0DFD00DF" w14:textId="77777777">
            <w:pPr>
              <w:tabs>
                <w:tab w:val="left" w:pos="1080"/>
              </w:tabs>
              <w:jc w:val="center"/>
              <w:rPr>
                <w:color w:val="FF0000"/>
                <w:sz w:val="20"/>
              </w:rPr>
            </w:pPr>
            <w:r w:rsidRPr="004441EA">
              <w:rPr>
                <w:color w:val="FF0000"/>
                <w:sz w:val="20"/>
              </w:rPr>
              <w:t>37</w:t>
            </w:r>
          </w:p>
        </w:tc>
        <w:tc>
          <w:tcPr>
            <w:tcW w:w="1558" w:type="dxa"/>
          </w:tcPr>
          <w:p w:rsidR="00590476" w:rsidRPr="004441EA" w:rsidP="004C674D" w14:paraId="3E172E00" w14:textId="77777777">
            <w:pPr>
              <w:tabs>
                <w:tab w:val="left" w:pos="1080"/>
              </w:tabs>
              <w:jc w:val="center"/>
              <w:rPr>
                <w:color w:val="FF0000"/>
                <w:sz w:val="20"/>
              </w:rPr>
            </w:pPr>
            <w:r w:rsidRPr="004441EA">
              <w:rPr>
                <w:color w:val="FF0000"/>
                <w:sz w:val="20"/>
              </w:rPr>
              <w:t>2</w:t>
            </w:r>
          </w:p>
        </w:tc>
        <w:tc>
          <w:tcPr>
            <w:tcW w:w="1559" w:type="dxa"/>
          </w:tcPr>
          <w:p w:rsidR="00590476" w:rsidRPr="004441EA" w:rsidP="004C674D" w14:paraId="1A4C7850" w14:textId="77777777">
            <w:pPr>
              <w:tabs>
                <w:tab w:val="left" w:pos="1080"/>
              </w:tabs>
              <w:jc w:val="center"/>
              <w:rPr>
                <w:color w:val="FF0000"/>
                <w:sz w:val="20"/>
              </w:rPr>
            </w:pPr>
            <w:r w:rsidRPr="004441EA">
              <w:rPr>
                <w:color w:val="FF0000"/>
                <w:sz w:val="20"/>
              </w:rPr>
              <w:t>74</w:t>
            </w:r>
          </w:p>
        </w:tc>
        <w:tc>
          <w:tcPr>
            <w:tcW w:w="1559" w:type="dxa"/>
          </w:tcPr>
          <w:p w:rsidR="00590476" w:rsidRPr="004441EA" w:rsidP="004C674D" w14:paraId="02B06564" w14:textId="77777777">
            <w:pPr>
              <w:tabs>
                <w:tab w:val="left" w:pos="1080"/>
              </w:tabs>
              <w:jc w:val="center"/>
              <w:rPr>
                <w:color w:val="FF0000"/>
                <w:sz w:val="20"/>
              </w:rPr>
            </w:pPr>
            <w:r w:rsidRPr="004441EA">
              <w:rPr>
                <w:color w:val="FF0000"/>
                <w:sz w:val="20"/>
              </w:rPr>
              <w:t>3,953</w:t>
            </w:r>
          </w:p>
        </w:tc>
      </w:tr>
      <w:tr w14:paraId="422673DE" w14:textId="77777777" w:rsidTr="004C674D">
        <w:tblPrEx>
          <w:tblW w:w="9350" w:type="dxa"/>
          <w:tblLook w:val="04A0"/>
        </w:tblPrEx>
        <w:tc>
          <w:tcPr>
            <w:tcW w:w="1558" w:type="dxa"/>
          </w:tcPr>
          <w:p w:rsidR="00590476" w:rsidRPr="004441EA" w:rsidP="004C674D" w14:paraId="40A6A322" w14:textId="77777777">
            <w:pPr>
              <w:tabs>
                <w:tab w:val="left" w:pos="1080"/>
              </w:tabs>
              <w:jc w:val="center"/>
              <w:rPr>
                <w:color w:val="FF0000"/>
                <w:sz w:val="20"/>
              </w:rPr>
            </w:pPr>
            <w:r w:rsidRPr="004441EA">
              <w:rPr>
                <w:color w:val="FF0000"/>
                <w:sz w:val="20"/>
              </w:rPr>
              <w:t>Revalidation</w:t>
            </w:r>
          </w:p>
        </w:tc>
        <w:tc>
          <w:tcPr>
            <w:tcW w:w="1558" w:type="dxa"/>
          </w:tcPr>
          <w:p w:rsidR="00590476" w:rsidRPr="004441EA" w:rsidP="004C674D" w14:paraId="53CD2B5D" w14:textId="77777777">
            <w:pPr>
              <w:tabs>
                <w:tab w:val="left" w:pos="1080"/>
              </w:tabs>
              <w:jc w:val="center"/>
              <w:rPr>
                <w:color w:val="FF0000"/>
                <w:sz w:val="20"/>
              </w:rPr>
            </w:pPr>
            <w:r w:rsidRPr="004441EA">
              <w:rPr>
                <w:color w:val="FF0000"/>
                <w:w w:val="95"/>
                <w:sz w:val="20"/>
              </w:rPr>
              <w:t>31,211</w:t>
            </w:r>
          </w:p>
        </w:tc>
        <w:tc>
          <w:tcPr>
            <w:tcW w:w="1558" w:type="dxa"/>
          </w:tcPr>
          <w:p w:rsidR="00590476" w:rsidRPr="004441EA" w:rsidP="004C674D" w14:paraId="01056ABA" w14:textId="77777777">
            <w:pPr>
              <w:tabs>
                <w:tab w:val="left" w:pos="1080"/>
              </w:tabs>
              <w:jc w:val="center"/>
              <w:rPr>
                <w:color w:val="FF0000"/>
                <w:sz w:val="20"/>
              </w:rPr>
            </w:pPr>
            <w:r w:rsidRPr="004441EA">
              <w:rPr>
                <w:color w:val="FF0000"/>
                <w:sz w:val="20"/>
              </w:rPr>
              <w:t>31,211</w:t>
            </w:r>
          </w:p>
        </w:tc>
        <w:tc>
          <w:tcPr>
            <w:tcW w:w="1558" w:type="dxa"/>
          </w:tcPr>
          <w:p w:rsidR="00590476" w:rsidRPr="004441EA" w:rsidP="004C674D" w14:paraId="47DC102D" w14:textId="77777777">
            <w:pPr>
              <w:tabs>
                <w:tab w:val="left" w:pos="1080"/>
              </w:tabs>
              <w:jc w:val="center"/>
              <w:rPr>
                <w:color w:val="FF0000"/>
                <w:sz w:val="20"/>
              </w:rPr>
            </w:pPr>
            <w:r w:rsidRPr="004441EA">
              <w:rPr>
                <w:color w:val="FF0000"/>
                <w:sz w:val="20"/>
              </w:rPr>
              <w:t>2</w:t>
            </w:r>
          </w:p>
        </w:tc>
        <w:tc>
          <w:tcPr>
            <w:tcW w:w="1559" w:type="dxa"/>
          </w:tcPr>
          <w:p w:rsidR="00590476" w:rsidRPr="004441EA" w:rsidP="004C674D" w14:paraId="60656770" w14:textId="77777777">
            <w:pPr>
              <w:tabs>
                <w:tab w:val="left" w:pos="1080"/>
              </w:tabs>
              <w:jc w:val="center"/>
              <w:rPr>
                <w:color w:val="FF0000"/>
                <w:sz w:val="20"/>
              </w:rPr>
            </w:pPr>
            <w:r w:rsidRPr="004441EA">
              <w:rPr>
                <w:color w:val="FF0000"/>
                <w:sz w:val="20"/>
              </w:rPr>
              <w:t>62,422</w:t>
            </w:r>
          </w:p>
        </w:tc>
        <w:tc>
          <w:tcPr>
            <w:tcW w:w="1559" w:type="dxa"/>
          </w:tcPr>
          <w:p w:rsidR="00590476" w:rsidRPr="004441EA" w:rsidP="004C674D" w14:paraId="2D3E17DE" w14:textId="77777777">
            <w:pPr>
              <w:tabs>
                <w:tab w:val="left" w:pos="1080"/>
              </w:tabs>
              <w:jc w:val="center"/>
              <w:rPr>
                <w:color w:val="FF0000"/>
                <w:sz w:val="20"/>
              </w:rPr>
            </w:pPr>
            <w:r w:rsidRPr="004441EA">
              <w:rPr>
                <w:color w:val="FF0000"/>
                <w:sz w:val="20"/>
              </w:rPr>
              <w:t>3,334,271</w:t>
            </w:r>
          </w:p>
        </w:tc>
      </w:tr>
      <w:tr w14:paraId="6FCA5EB4" w14:textId="77777777" w:rsidTr="004C674D">
        <w:tblPrEx>
          <w:tblW w:w="9350" w:type="dxa"/>
          <w:tblLook w:val="04A0"/>
        </w:tblPrEx>
        <w:tc>
          <w:tcPr>
            <w:tcW w:w="1558" w:type="dxa"/>
          </w:tcPr>
          <w:p w:rsidR="00590476" w:rsidRPr="004441EA" w:rsidP="004C674D" w14:paraId="5837EBC8" w14:textId="77777777">
            <w:pPr>
              <w:tabs>
                <w:tab w:val="left" w:pos="1080"/>
              </w:tabs>
              <w:jc w:val="center"/>
              <w:rPr>
                <w:color w:val="FF0000"/>
                <w:sz w:val="20"/>
              </w:rPr>
            </w:pPr>
            <w:r w:rsidRPr="004441EA">
              <w:rPr>
                <w:color w:val="FF0000"/>
                <w:sz w:val="20"/>
              </w:rPr>
              <w:t>Reactivation</w:t>
            </w:r>
          </w:p>
        </w:tc>
        <w:tc>
          <w:tcPr>
            <w:tcW w:w="1558" w:type="dxa"/>
          </w:tcPr>
          <w:p w:rsidR="00590476" w:rsidRPr="004441EA" w:rsidP="004C674D" w14:paraId="745D3337" w14:textId="77777777">
            <w:pPr>
              <w:tabs>
                <w:tab w:val="left" w:pos="1080"/>
              </w:tabs>
              <w:jc w:val="center"/>
              <w:rPr>
                <w:color w:val="FF0000"/>
                <w:sz w:val="20"/>
              </w:rPr>
            </w:pPr>
            <w:r w:rsidRPr="004441EA">
              <w:rPr>
                <w:color w:val="FF0000"/>
                <w:sz w:val="20"/>
              </w:rPr>
              <w:t>1,316</w:t>
            </w:r>
          </w:p>
        </w:tc>
        <w:tc>
          <w:tcPr>
            <w:tcW w:w="1558" w:type="dxa"/>
          </w:tcPr>
          <w:p w:rsidR="00590476" w:rsidRPr="004441EA" w:rsidP="004C674D" w14:paraId="3682C3D6" w14:textId="77777777">
            <w:pPr>
              <w:tabs>
                <w:tab w:val="left" w:pos="1080"/>
              </w:tabs>
              <w:jc w:val="center"/>
              <w:rPr>
                <w:color w:val="FF0000"/>
                <w:sz w:val="20"/>
              </w:rPr>
            </w:pPr>
            <w:r w:rsidRPr="004441EA">
              <w:rPr>
                <w:color w:val="FF0000"/>
                <w:sz w:val="20"/>
              </w:rPr>
              <w:t>1,316</w:t>
            </w:r>
          </w:p>
        </w:tc>
        <w:tc>
          <w:tcPr>
            <w:tcW w:w="1558" w:type="dxa"/>
          </w:tcPr>
          <w:p w:rsidR="00590476" w:rsidRPr="004441EA" w:rsidP="004C674D" w14:paraId="519FB026" w14:textId="77777777">
            <w:pPr>
              <w:tabs>
                <w:tab w:val="left" w:pos="1080"/>
              </w:tabs>
              <w:jc w:val="center"/>
              <w:rPr>
                <w:color w:val="FF0000"/>
                <w:sz w:val="20"/>
              </w:rPr>
            </w:pPr>
            <w:r w:rsidRPr="004441EA">
              <w:rPr>
                <w:color w:val="FF0000"/>
                <w:sz w:val="20"/>
              </w:rPr>
              <w:t>2</w:t>
            </w:r>
          </w:p>
        </w:tc>
        <w:tc>
          <w:tcPr>
            <w:tcW w:w="1559" w:type="dxa"/>
          </w:tcPr>
          <w:p w:rsidR="00590476" w:rsidRPr="004441EA" w:rsidP="004C674D" w14:paraId="76357F9D" w14:textId="77777777">
            <w:pPr>
              <w:tabs>
                <w:tab w:val="left" w:pos="1080"/>
              </w:tabs>
              <w:jc w:val="center"/>
              <w:rPr>
                <w:color w:val="FF0000"/>
                <w:sz w:val="20"/>
              </w:rPr>
            </w:pPr>
            <w:r w:rsidRPr="004441EA">
              <w:rPr>
                <w:color w:val="FF0000"/>
                <w:sz w:val="20"/>
              </w:rPr>
              <w:t>2,632</w:t>
            </w:r>
          </w:p>
        </w:tc>
        <w:tc>
          <w:tcPr>
            <w:tcW w:w="1559" w:type="dxa"/>
          </w:tcPr>
          <w:p w:rsidR="00590476" w:rsidRPr="004441EA" w:rsidP="004C674D" w14:paraId="7D6D93C1" w14:textId="77777777">
            <w:pPr>
              <w:tabs>
                <w:tab w:val="left" w:pos="1080"/>
              </w:tabs>
              <w:jc w:val="center"/>
              <w:rPr>
                <w:color w:val="FF0000"/>
                <w:sz w:val="20"/>
              </w:rPr>
            </w:pPr>
            <w:r w:rsidRPr="004441EA">
              <w:rPr>
                <w:color w:val="FF0000"/>
                <w:sz w:val="20"/>
              </w:rPr>
              <w:t>140,588</w:t>
            </w:r>
          </w:p>
        </w:tc>
      </w:tr>
      <w:tr w14:paraId="59CF1B50" w14:textId="77777777" w:rsidTr="004C674D">
        <w:tblPrEx>
          <w:tblW w:w="9350" w:type="dxa"/>
          <w:tblLook w:val="04A0"/>
        </w:tblPrEx>
        <w:tc>
          <w:tcPr>
            <w:tcW w:w="1558" w:type="dxa"/>
          </w:tcPr>
          <w:p w:rsidR="00590476" w:rsidRPr="004441EA" w:rsidP="004C674D" w14:paraId="41A00884" w14:textId="77777777">
            <w:pPr>
              <w:tabs>
                <w:tab w:val="left" w:pos="1080"/>
              </w:tabs>
              <w:jc w:val="center"/>
              <w:rPr>
                <w:color w:val="FF0000"/>
                <w:sz w:val="20"/>
              </w:rPr>
            </w:pPr>
            <w:r w:rsidRPr="004441EA">
              <w:rPr>
                <w:color w:val="FF0000"/>
                <w:sz w:val="20"/>
              </w:rPr>
              <w:t>Reporting a Change of Information</w:t>
            </w:r>
          </w:p>
        </w:tc>
        <w:tc>
          <w:tcPr>
            <w:tcW w:w="1558" w:type="dxa"/>
          </w:tcPr>
          <w:p w:rsidR="00590476" w:rsidRPr="004441EA" w:rsidP="004C674D" w14:paraId="337383CD" w14:textId="77777777">
            <w:pPr>
              <w:tabs>
                <w:tab w:val="left" w:pos="1080"/>
              </w:tabs>
              <w:jc w:val="center"/>
              <w:rPr>
                <w:color w:val="FF0000"/>
                <w:sz w:val="20"/>
              </w:rPr>
            </w:pPr>
            <w:r w:rsidRPr="004441EA">
              <w:rPr>
                <w:color w:val="FF0000"/>
                <w:w w:val="95"/>
                <w:sz w:val="20"/>
              </w:rPr>
              <w:t>55,650</w:t>
            </w:r>
          </w:p>
        </w:tc>
        <w:tc>
          <w:tcPr>
            <w:tcW w:w="1558" w:type="dxa"/>
          </w:tcPr>
          <w:p w:rsidR="00590476" w:rsidRPr="004441EA" w:rsidP="004C674D" w14:paraId="71940CC3" w14:textId="77777777">
            <w:pPr>
              <w:tabs>
                <w:tab w:val="left" w:pos="1080"/>
              </w:tabs>
              <w:jc w:val="center"/>
              <w:rPr>
                <w:color w:val="FF0000"/>
                <w:sz w:val="20"/>
              </w:rPr>
            </w:pPr>
            <w:r w:rsidRPr="004441EA">
              <w:rPr>
                <w:color w:val="FF0000"/>
                <w:sz w:val="20"/>
              </w:rPr>
              <w:t>55,650</w:t>
            </w:r>
          </w:p>
        </w:tc>
        <w:tc>
          <w:tcPr>
            <w:tcW w:w="1558" w:type="dxa"/>
          </w:tcPr>
          <w:p w:rsidR="00590476" w:rsidRPr="004441EA" w:rsidP="004C674D" w14:paraId="57BA8502" w14:textId="77777777">
            <w:pPr>
              <w:tabs>
                <w:tab w:val="left" w:pos="1080"/>
              </w:tabs>
              <w:jc w:val="center"/>
              <w:rPr>
                <w:color w:val="FF0000"/>
                <w:sz w:val="20"/>
              </w:rPr>
            </w:pPr>
            <w:r w:rsidRPr="004441EA">
              <w:rPr>
                <w:color w:val="FF0000"/>
                <w:sz w:val="20"/>
              </w:rPr>
              <w:t>1</w:t>
            </w:r>
          </w:p>
        </w:tc>
        <w:tc>
          <w:tcPr>
            <w:tcW w:w="1559" w:type="dxa"/>
          </w:tcPr>
          <w:p w:rsidR="00590476" w:rsidRPr="004441EA" w:rsidP="004C674D" w14:paraId="298D746C" w14:textId="77777777">
            <w:pPr>
              <w:tabs>
                <w:tab w:val="left" w:pos="1080"/>
              </w:tabs>
              <w:jc w:val="center"/>
              <w:rPr>
                <w:color w:val="FF0000"/>
                <w:sz w:val="20"/>
              </w:rPr>
            </w:pPr>
            <w:r w:rsidRPr="004441EA">
              <w:rPr>
                <w:color w:val="FF0000"/>
                <w:sz w:val="20"/>
              </w:rPr>
              <w:t>55,650</w:t>
            </w:r>
          </w:p>
        </w:tc>
        <w:tc>
          <w:tcPr>
            <w:tcW w:w="1559" w:type="dxa"/>
          </w:tcPr>
          <w:p w:rsidR="00590476" w:rsidRPr="004441EA" w:rsidP="004C674D" w14:paraId="32B80CC8" w14:textId="77777777">
            <w:pPr>
              <w:tabs>
                <w:tab w:val="left" w:pos="1080"/>
              </w:tabs>
              <w:jc w:val="center"/>
              <w:rPr>
                <w:color w:val="FF0000"/>
                <w:sz w:val="20"/>
              </w:rPr>
            </w:pPr>
            <w:r w:rsidRPr="004441EA">
              <w:rPr>
                <w:color w:val="FF0000"/>
                <w:sz w:val="20"/>
              </w:rPr>
              <w:t>2,972,823</w:t>
            </w:r>
          </w:p>
        </w:tc>
      </w:tr>
      <w:tr w14:paraId="0B9C4131" w14:textId="77777777" w:rsidTr="004C674D">
        <w:tblPrEx>
          <w:tblW w:w="9350" w:type="dxa"/>
          <w:tblLook w:val="04A0"/>
        </w:tblPrEx>
        <w:tc>
          <w:tcPr>
            <w:tcW w:w="1558" w:type="dxa"/>
          </w:tcPr>
          <w:p w:rsidR="00590476" w:rsidRPr="004441EA" w:rsidP="004C674D" w14:paraId="2F39A0F6" w14:textId="77777777">
            <w:pPr>
              <w:tabs>
                <w:tab w:val="left" w:pos="1080"/>
              </w:tabs>
              <w:jc w:val="center"/>
              <w:rPr>
                <w:color w:val="FF0000"/>
                <w:sz w:val="20"/>
              </w:rPr>
            </w:pPr>
            <w:r w:rsidRPr="004441EA">
              <w:rPr>
                <w:color w:val="FF0000"/>
                <w:sz w:val="20"/>
              </w:rPr>
              <w:t xml:space="preserve">HIT Supplier Enrollment </w:t>
            </w:r>
          </w:p>
        </w:tc>
        <w:tc>
          <w:tcPr>
            <w:tcW w:w="1558" w:type="dxa"/>
          </w:tcPr>
          <w:p w:rsidR="00590476" w:rsidRPr="004441EA" w:rsidP="004C674D" w14:paraId="50E0B723" w14:textId="77777777">
            <w:pPr>
              <w:tabs>
                <w:tab w:val="left" w:pos="1080"/>
              </w:tabs>
              <w:jc w:val="center"/>
              <w:rPr>
                <w:color w:val="FF0000"/>
                <w:sz w:val="20"/>
              </w:rPr>
            </w:pPr>
            <w:r w:rsidRPr="004441EA">
              <w:rPr>
                <w:color w:val="FF0000"/>
                <w:sz w:val="20"/>
              </w:rPr>
              <w:t>700</w:t>
            </w:r>
          </w:p>
        </w:tc>
        <w:tc>
          <w:tcPr>
            <w:tcW w:w="1558" w:type="dxa"/>
          </w:tcPr>
          <w:p w:rsidR="00590476" w:rsidRPr="004441EA" w:rsidP="004C674D" w14:paraId="57DE9547" w14:textId="77777777">
            <w:pPr>
              <w:tabs>
                <w:tab w:val="left" w:pos="1080"/>
              </w:tabs>
              <w:jc w:val="center"/>
              <w:rPr>
                <w:color w:val="FF0000"/>
                <w:sz w:val="20"/>
              </w:rPr>
            </w:pPr>
            <w:r w:rsidRPr="004441EA">
              <w:rPr>
                <w:color w:val="FF0000"/>
                <w:sz w:val="20"/>
              </w:rPr>
              <w:t>700</w:t>
            </w:r>
          </w:p>
        </w:tc>
        <w:tc>
          <w:tcPr>
            <w:tcW w:w="1558" w:type="dxa"/>
          </w:tcPr>
          <w:p w:rsidR="00590476" w:rsidRPr="004441EA" w:rsidP="004C674D" w14:paraId="11119D49" w14:textId="77777777">
            <w:pPr>
              <w:tabs>
                <w:tab w:val="left" w:pos="1080"/>
              </w:tabs>
              <w:jc w:val="center"/>
              <w:rPr>
                <w:color w:val="FF0000"/>
                <w:sz w:val="20"/>
              </w:rPr>
            </w:pPr>
            <w:r w:rsidRPr="004441EA">
              <w:rPr>
                <w:color w:val="FF0000"/>
                <w:sz w:val="20"/>
              </w:rPr>
              <w:t>2.5</w:t>
            </w:r>
          </w:p>
        </w:tc>
        <w:tc>
          <w:tcPr>
            <w:tcW w:w="1559" w:type="dxa"/>
          </w:tcPr>
          <w:p w:rsidR="00590476" w:rsidRPr="004441EA" w:rsidP="004C674D" w14:paraId="6BCBC0D9" w14:textId="77777777">
            <w:pPr>
              <w:tabs>
                <w:tab w:val="left" w:pos="1080"/>
              </w:tabs>
              <w:jc w:val="center"/>
              <w:rPr>
                <w:color w:val="FF0000"/>
                <w:sz w:val="20"/>
              </w:rPr>
            </w:pPr>
            <w:r w:rsidRPr="004441EA">
              <w:rPr>
                <w:color w:val="FF0000"/>
                <w:sz w:val="20"/>
              </w:rPr>
              <w:t>1,750</w:t>
            </w:r>
          </w:p>
        </w:tc>
        <w:tc>
          <w:tcPr>
            <w:tcW w:w="1559" w:type="dxa"/>
          </w:tcPr>
          <w:p w:rsidR="00590476" w:rsidRPr="004441EA" w:rsidP="004C674D" w14:paraId="02B2420B" w14:textId="77777777">
            <w:pPr>
              <w:tabs>
                <w:tab w:val="left" w:pos="1080"/>
              </w:tabs>
              <w:jc w:val="center"/>
              <w:rPr>
                <w:color w:val="FF0000"/>
                <w:sz w:val="20"/>
              </w:rPr>
            </w:pPr>
            <w:r w:rsidRPr="004441EA">
              <w:rPr>
                <w:color w:val="FF0000"/>
                <w:sz w:val="20"/>
              </w:rPr>
              <w:t>106,744</w:t>
            </w:r>
          </w:p>
        </w:tc>
      </w:tr>
      <w:tr w14:paraId="18138A0A" w14:textId="77777777" w:rsidTr="004C674D">
        <w:tblPrEx>
          <w:tblW w:w="9350" w:type="dxa"/>
          <w:tblLook w:val="04A0"/>
        </w:tblPrEx>
        <w:tc>
          <w:tcPr>
            <w:tcW w:w="1558" w:type="dxa"/>
          </w:tcPr>
          <w:p w:rsidR="00590476" w:rsidRPr="004441EA" w:rsidP="004C674D" w14:paraId="047DBA31" w14:textId="77777777">
            <w:pPr>
              <w:tabs>
                <w:tab w:val="left" w:pos="1080"/>
              </w:tabs>
              <w:jc w:val="center"/>
              <w:rPr>
                <w:b/>
                <w:bCs/>
                <w:color w:val="FF0000"/>
                <w:sz w:val="20"/>
              </w:rPr>
            </w:pPr>
            <w:r w:rsidRPr="004441EA">
              <w:rPr>
                <w:b/>
                <w:bCs/>
                <w:color w:val="FF0000"/>
                <w:sz w:val="20"/>
              </w:rPr>
              <w:t>Total</w:t>
            </w:r>
          </w:p>
        </w:tc>
        <w:tc>
          <w:tcPr>
            <w:tcW w:w="1558" w:type="dxa"/>
          </w:tcPr>
          <w:p w:rsidR="00590476" w:rsidRPr="004441EA" w:rsidP="004C674D" w14:paraId="665C958C" w14:textId="5991A0E3">
            <w:pPr>
              <w:tabs>
                <w:tab w:val="left" w:pos="1080"/>
              </w:tabs>
              <w:jc w:val="center"/>
              <w:rPr>
                <w:b/>
                <w:bCs/>
                <w:color w:val="FF0000"/>
                <w:sz w:val="20"/>
              </w:rPr>
            </w:pPr>
            <w:r w:rsidRPr="004441EA">
              <w:rPr>
                <w:b/>
                <w:bCs/>
                <w:color w:val="FF0000"/>
                <w:sz w:val="20"/>
              </w:rPr>
              <w:t>104,711</w:t>
            </w:r>
          </w:p>
        </w:tc>
        <w:tc>
          <w:tcPr>
            <w:tcW w:w="1558" w:type="dxa"/>
          </w:tcPr>
          <w:p w:rsidR="00590476" w:rsidRPr="004441EA" w:rsidP="004C674D" w14:paraId="08E20FCE" w14:textId="44212BDE">
            <w:pPr>
              <w:tabs>
                <w:tab w:val="left" w:pos="1080"/>
              </w:tabs>
              <w:jc w:val="center"/>
              <w:rPr>
                <w:color w:val="FF0000"/>
                <w:sz w:val="20"/>
              </w:rPr>
            </w:pPr>
            <w:r w:rsidRPr="004441EA">
              <w:rPr>
                <w:b/>
                <w:color w:val="FF0000"/>
                <w:sz w:val="20"/>
              </w:rPr>
              <w:t>10</w:t>
            </w:r>
            <w:r w:rsidR="004441EA">
              <w:rPr>
                <w:b/>
                <w:color w:val="FF0000"/>
                <w:sz w:val="20"/>
              </w:rPr>
              <w:t>4,711</w:t>
            </w:r>
          </w:p>
        </w:tc>
        <w:tc>
          <w:tcPr>
            <w:tcW w:w="1558" w:type="dxa"/>
          </w:tcPr>
          <w:p w:rsidR="00590476" w:rsidRPr="004441EA" w:rsidP="004C674D" w14:paraId="63850CA7" w14:textId="77777777">
            <w:pPr>
              <w:tabs>
                <w:tab w:val="left" w:pos="1080"/>
              </w:tabs>
              <w:jc w:val="center"/>
              <w:rPr>
                <w:color w:val="FF0000"/>
                <w:sz w:val="20"/>
              </w:rPr>
            </w:pPr>
            <w:r w:rsidRPr="004441EA">
              <w:rPr>
                <w:b/>
                <w:color w:val="FF0000"/>
                <w:sz w:val="20"/>
              </w:rPr>
              <w:t>Varies</w:t>
            </w:r>
          </w:p>
        </w:tc>
        <w:tc>
          <w:tcPr>
            <w:tcW w:w="1559" w:type="dxa"/>
          </w:tcPr>
          <w:p w:rsidR="00590476" w:rsidRPr="004441EA" w:rsidP="004C674D" w14:paraId="02435311" w14:textId="25AB7D41">
            <w:pPr>
              <w:tabs>
                <w:tab w:val="left" w:pos="1080"/>
              </w:tabs>
              <w:jc w:val="center"/>
              <w:rPr>
                <w:color w:val="FF0000"/>
                <w:sz w:val="20"/>
              </w:rPr>
            </w:pPr>
            <w:r w:rsidRPr="004441EA">
              <w:rPr>
                <w:b/>
                <w:color w:val="FF0000"/>
                <w:sz w:val="20"/>
              </w:rPr>
              <w:t>1</w:t>
            </w:r>
            <w:r w:rsidR="004441EA">
              <w:rPr>
                <w:b/>
                <w:color w:val="FF0000"/>
                <w:sz w:val="20"/>
              </w:rPr>
              <w:t>69,919</w:t>
            </w:r>
          </w:p>
        </w:tc>
        <w:tc>
          <w:tcPr>
            <w:tcW w:w="1559" w:type="dxa"/>
          </w:tcPr>
          <w:p w:rsidR="00590476" w:rsidRPr="004441EA" w:rsidP="004C674D" w14:paraId="6BD651F8" w14:textId="641B265D">
            <w:pPr>
              <w:tabs>
                <w:tab w:val="left" w:pos="1080"/>
              </w:tabs>
              <w:jc w:val="center"/>
              <w:rPr>
                <w:b/>
                <w:bCs/>
                <w:color w:val="FF0000"/>
                <w:sz w:val="20"/>
              </w:rPr>
            </w:pPr>
            <w:r w:rsidRPr="004441EA">
              <w:rPr>
                <w:b/>
                <w:bCs/>
                <w:color w:val="FF0000"/>
                <w:sz w:val="20"/>
              </w:rPr>
              <w:t>8,841,680</w:t>
            </w:r>
          </w:p>
        </w:tc>
      </w:tr>
    </w:tbl>
    <w:p w:rsidR="00590476" w:rsidP="00590476" w14:paraId="40A35E40" w14:textId="77777777">
      <w:pPr>
        <w:tabs>
          <w:tab w:val="left" w:pos="1080"/>
        </w:tabs>
        <w:rPr>
          <w:szCs w:val="24"/>
        </w:rPr>
      </w:pPr>
    </w:p>
    <w:p w:rsidR="00590476" w:rsidP="00590476" w14:paraId="25ABCF28" w14:textId="3C7A50CA">
      <w:pPr>
        <w:tabs>
          <w:tab w:val="left" w:pos="1080"/>
        </w:tabs>
        <w:rPr>
          <w:color w:val="FF0000"/>
          <w:szCs w:val="24"/>
        </w:rPr>
      </w:pPr>
      <w:r>
        <w:rPr>
          <w:color w:val="FF0000"/>
          <w:szCs w:val="24"/>
        </w:rPr>
        <w:t>W</w:t>
      </w:r>
      <w:r w:rsidRPr="00B52E55">
        <w:rPr>
          <w:color w:val="FF0000"/>
          <w:szCs w:val="24"/>
        </w:rPr>
        <w:t xml:space="preserve">e </w:t>
      </w:r>
      <w:r>
        <w:rPr>
          <w:color w:val="FF0000"/>
          <w:szCs w:val="24"/>
        </w:rPr>
        <w:t xml:space="preserve">are </w:t>
      </w:r>
      <w:r w:rsidR="00BF7A84">
        <w:rPr>
          <w:color w:val="FF0000"/>
          <w:szCs w:val="24"/>
        </w:rPr>
        <w:t xml:space="preserve">in this ICR updating these categories and totals as follows: </w:t>
      </w:r>
    </w:p>
    <w:p w:rsidR="00BF7A84" w:rsidP="00590476" w14:paraId="570E2AED" w14:textId="77777777">
      <w:pPr>
        <w:tabs>
          <w:tab w:val="left" w:pos="1080"/>
        </w:tabs>
        <w:rPr>
          <w:color w:val="FF0000"/>
          <w:szCs w:val="24"/>
        </w:rPr>
      </w:pPr>
    </w:p>
    <w:p w:rsidR="00590476" w:rsidRPr="00157149" w:rsidP="00590476" w14:paraId="4B3709B9" w14:textId="77777777">
      <w:pPr>
        <w:tabs>
          <w:tab w:val="left" w:pos="1080"/>
        </w:tabs>
        <w:rPr>
          <w:i/>
          <w:iCs/>
          <w:color w:val="FF0000"/>
          <w:szCs w:val="24"/>
        </w:rPr>
      </w:pPr>
      <w:r w:rsidRPr="00157149">
        <w:rPr>
          <w:i/>
          <w:iCs/>
          <w:color w:val="FF0000"/>
          <w:szCs w:val="24"/>
        </w:rPr>
        <w:t>(</w:t>
      </w:r>
      <w:r w:rsidRPr="00157149">
        <w:rPr>
          <w:i/>
          <w:iCs/>
          <w:color w:val="FF0000"/>
          <w:szCs w:val="24"/>
        </w:rPr>
        <w:t>i</w:t>
      </w:r>
      <w:r w:rsidRPr="00157149">
        <w:rPr>
          <w:i/>
          <w:iCs/>
          <w:color w:val="FF0000"/>
          <w:szCs w:val="24"/>
        </w:rPr>
        <w:t xml:space="preserve">) </w:t>
      </w:r>
      <w:r>
        <w:rPr>
          <w:i/>
          <w:iCs/>
          <w:color w:val="FF0000"/>
          <w:szCs w:val="24"/>
        </w:rPr>
        <w:t xml:space="preserve"> HIT Suppliers</w:t>
      </w:r>
    </w:p>
    <w:p w:rsidR="00590476" w:rsidP="00590476" w14:paraId="197CD008" w14:textId="77777777">
      <w:pPr>
        <w:tabs>
          <w:tab w:val="left" w:pos="1080"/>
        </w:tabs>
        <w:rPr>
          <w:color w:val="FF0000"/>
          <w:szCs w:val="24"/>
        </w:rPr>
      </w:pPr>
    </w:p>
    <w:p w:rsidR="00590476" w:rsidP="00590476" w14:paraId="644583DE" w14:textId="5CF79D61">
      <w:pPr>
        <w:pStyle w:val="ListParagraph"/>
        <w:numPr>
          <w:ilvl w:val="0"/>
          <w:numId w:val="37"/>
        </w:numPr>
        <w:tabs>
          <w:tab w:val="left" w:pos="1080"/>
        </w:tabs>
        <w:ind w:left="360"/>
        <w:rPr>
          <w:rFonts w:ascii="Times New Roman" w:hAnsi="Times New Roman"/>
          <w:color w:val="FF0000"/>
          <w:sz w:val="24"/>
          <w:szCs w:val="24"/>
        </w:rPr>
      </w:pPr>
      <w:r>
        <w:rPr>
          <w:rFonts w:ascii="Times New Roman" w:hAnsi="Times New Roman"/>
          <w:color w:val="FF0000"/>
          <w:sz w:val="24"/>
          <w:szCs w:val="24"/>
        </w:rPr>
        <w:t>T</w:t>
      </w:r>
      <w:r w:rsidRPr="00157149">
        <w:rPr>
          <w:rFonts w:ascii="Times New Roman" w:hAnsi="Times New Roman"/>
          <w:color w:val="FF0000"/>
          <w:sz w:val="24"/>
          <w:szCs w:val="24"/>
        </w:rPr>
        <w:t xml:space="preserve">he respondent/response, total annual time, and total annual cost figures for HIT suppliers in Table </w:t>
      </w:r>
      <w:r w:rsidR="000F73DC">
        <w:rPr>
          <w:rFonts w:ascii="Times New Roman" w:hAnsi="Times New Roman"/>
          <w:color w:val="FF0000"/>
          <w:sz w:val="24"/>
          <w:szCs w:val="24"/>
        </w:rPr>
        <w:t>4</w:t>
      </w:r>
      <w:r w:rsidRPr="00157149">
        <w:rPr>
          <w:rFonts w:ascii="Times New Roman" w:hAnsi="Times New Roman"/>
          <w:color w:val="FF0000"/>
          <w:sz w:val="24"/>
          <w:szCs w:val="24"/>
        </w:rPr>
        <w:t xml:space="preserve"> are the combined totals over 3 years rather than the annual amounts (e.g., 700/3).  These figures should instead be, respectively, 233 respondents/responses, 583 annual hours, and $35,581.  </w:t>
      </w:r>
    </w:p>
    <w:p w:rsidR="00590476" w:rsidP="00590476" w14:paraId="59E0C7FE" w14:textId="77777777">
      <w:pPr>
        <w:pStyle w:val="ListParagraph"/>
        <w:numPr>
          <w:ilvl w:val="0"/>
          <w:numId w:val="37"/>
        </w:numPr>
        <w:tabs>
          <w:tab w:val="left" w:pos="1080"/>
        </w:tabs>
        <w:ind w:left="360"/>
        <w:rPr>
          <w:rFonts w:ascii="Times New Roman" w:hAnsi="Times New Roman"/>
          <w:color w:val="FF0000"/>
          <w:sz w:val="24"/>
          <w:szCs w:val="24"/>
        </w:rPr>
      </w:pPr>
      <w:r>
        <w:rPr>
          <w:rFonts w:ascii="Times New Roman" w:hAnsi="Times New Roman"/>
          <w:color w:val="FF0000"/>
          <w:sz w:val="24"/>
          <w:szCs w:val="24"/>
        </w:rPr>
        <w:t>S</w:t>
      </w:r>
      <w:r w:rsidRPr="00157149">
        <w:rPr>
          <w:rFonts w:ascii="Times New Roman" w:hAnsi="Times New Roman"/>
          <w:color w:val="FF0000"/>
          <w:sz w:val="24"/>
          <w:szCs w:val="24"/>
        </w:rPr>
        <w:t xml:space="preserve">ince these HIT supplier enrollments were effectively initial enrollments, we believe a 3-hour per response figure, instead of 2.5 hours, is more appropriate.  </w:t>
      </w:r>
    </w:p>
    <w:p w:rsidR="00590476" w:rsidP="00590476" w14:paraId="1F654E24" w14:textId="77777777">
      <w:pPr>
        <w:pStyle w:val="ListParagraph"/>
        <w:numPr>
          <w:ilvl w:val="0"/>
          <w:numId w:val="37"/>
        </w:numPr>
        <w:tabs>
          <w:tab w:val="left" w:pos="1080"/>
        </w:tabs>
        <w:ind w:left="360"/>
        <w:rPr>
          <w:rFonts w:ascii="Times New Roman" w:hAnsi="Times New Roman"/>
          <w:color w:val="FF0000"/>
          <w:sz w:val="24"/>
          <w:szCs w:val="24"/>
        </w:rPr>
      </w:pPr>
      <w:r>
        <w:rPr>
          <w:rFonts w:ascii="Times New Roman" w:hAnsi="Times New Roman"/>
          <w:color w:val="FF0000"/>
          <w:sz w:val="24"/>
          <w:szCs w:val="24"/>
        </w:rPr>
        <w:t>F</w:t>
      </w:r>
      <w:r w:rsidRPr="00157149">
        <w:rPr>
          <w:rFonts w:ascii="Times New Roman" w:hAnsi="Times New Roman"/>
          <w:color w:val="FF0000"/>
          <w:sz w:val="24"/>
          <w:szCs w:val="24"/>
        </w:rPr>
        <w:t xml:space="preserve">or this same reason, we will merge the HIT Supplier Enrollment category (with the above-mentioned modified annual figures) into the Initial Enrollment category.  The HIT Supplier Enrollment category will be eliminated.  </w:t>
      </w:r>
    </w:p>
    <w:p w:rsidR="00590476" w:rsidP="00590476" w14:paraId="0C738004" w14:textId="77777777">
      <w:pPr>
        <w:tabs>
          <w:tab w:val="left" w:pos="1080"/>
        </w:tabs>
        <w:rPr>
          <w:color w:val="FF0000"/>
          <w:szCs w:val="24"/>
        </w:rPr>
      </w:pPr>
    </w:p>
    <w:p w:rsidR="00590476" w:rsidRPr="00157149" w:rsidP="00590476" w14:paraId="4602D120" w14:textId="7732D3F9">
      <w:pPr>
        <w:tabs>
          <w:tab w:val="left" w:pos="1080"/>
        </w:tabs>
        <w:rPr>
          <w:color w:val="FF0000"/>
          <w:szCs w:val="24"/>
        </w:rPr>
      </w:pPr>
      <w:r w:rsidRPr="00157149">
        <w:rPr>
          <w:color w:val="FF0000"/>
          <w:szCs w:val="24"/>
        </w:rPr>
        <w:t xml:space="preserve">This revises Table </w:t>
      </w:r>
      <w:r w:rsidR="000F73DC">
        <w:rPr>
          <w:color w:val="FF0000"/>
          <w:szCs w:val="24"/>
        </w:rPr>
        <w:t>4</w:t>
      </w:r>
      <w:r w:rsidRPr="00157149">
        <w:rPr>
          <w:color w:val="FF0000"/>
          <w:szCs w:val="24"/>
        </w:rPr>
        <w:t xml:space="preserve">’s categories and totals as follows:   </w:t>
      </w:r>
    </w:p>
    <w:p w:rsidR="00590476" w:rsidP="00590476" w14:paraId="751D90E3" w14:textId="77777777">
      <w:pPr>
        <w:tabs>
          <w:tab w:val="left" w:pos="1080"/>
        </w:tabs>
        <w:rPr>
          <w:szCs w:val="24"/>
        </w:rPr>
      </w:pPr>
    </w:p>
    <w:p w:rsidR="00590476" w:rsidRPr="00050D0F" w:rsidP="00590476" w14:paraId="0A4C539F" w14:textId="7F746F45">
      <w:pPr>
        <w:tabs>
          <w:tab w:val="left" w:pos="1080"/>
        </w:tabs>
        <w:rPr>
          <w:b/>
          <w:bCs/>
          <w:color w:val="FF0000"/>
          <w:szCs w:val="24"/>
        </w:rPr>
      </w:pPr>
      <w:r>
        <w:rPr>
          <w:b/>
          <w:bCs/>
          <w:szCs w:val="24"/>
        </w:rPr>
        <w:t xml:space="preserve">              </w:t>
      </w:r>
      <w:r w:rsidRPr="00050D0F">
        <w:rPr>
          <w:b/>
          <w:bCs/>
          <w:color w:val="FF0000"/>
          <w:szCs w:val="24"/>
        </w:rPr>
        <w:t xml:space="preserve">TABLE </w:t>
      </w:r>
      <w:r w:rsidRPr="00050D0F" w:rsidR="000F73DC">
        <w:rPr>
          <w:b/>
          <w:bCs/>
          <w:color w:val="FF0000"/>
          <w:szCs w:val="24"/>
        </w:rPr>
        <w:t>5</w:t>
      </w:r>
      <w:r w:rsidRPr="00050D0F">
        <w:rPr>
          <w:b/>
          <w:bCs/>
          <w:color w:val="FF0000"/>
          <w:szCs w:val="24"/>
        </w:rPr>
        <w:t xml:space="preserve"> –FORM CMS-855B ANNUAL BURDEN FIGURES WITH HIT </w:t>
      </w:r>
    </w:p>
    <w:p w:rsidR="00590476" w:rsidRPr="00050D0F" w:rsidP="00590476" w14:paraId="2D30B7AE" w14:textId="77777777">
      <w:pPr>
        <w:tabs>
          <w:tab w:val="left" w:pos="1080"/>
        </w:tabs>
        <w:rPr>
          <w:b/>
          <w:bCs/>
          <w:color w:val="FF0000"/>
          <w:szCs w:val="24"/>
        </w:rPr>
      </w:pPr>
      <w:r w:rsidRPr="00050D0F">
        <w:rPr>
          <w:b/>
          <w:bCs/>
          <w:color w:val="FF0000"/>
          <w:szCs w:val="24"/>
        </w:rPr>
        <w:t xml:space="preserve">                SUPPLIER CATEGORY MERGED INTO INITIAL ENROLLMENTS</w:t>
      </w:r>
    </w:p>
    <w:p w:rsidR="00590476" w:rsidRPr="00050D0F" w:rsidP="00590476" w14:paraId="41035B8A" w14:textId="77777777">
      <w:pPr>
        <w:tabs>
          <w:tab w:val="left" w:pos="1080"/>
        </w:tabs>
        <w:jc w:val="center"/>
        <w:rPr>
          <w:color w:val="FF0000"/>
          <w:szCs w:val="24"/>
        </w:rPr>
      </w:pPr>
    </w:p>
    <w:tbl>
      <w:tblPr>
        <w:tblStyle w:val="TableGrid"/>
        <w:tblW w:w="9350" w:type="dxa"/>
        <w:tblLook w:val="04A0"/>
      </w:tblPr>
      <w:tblGrid>
        <w:gridCol w:w="1558"/>
        <w:gridCol w:w="1558"/>
        <w:gridCol w:w="1558"/>
        <w:gridCol w:w="1558"/>
        <w:gridCol w:w="1559"/>
        <w:gridCol w:w="1559"/>
      </w:tblGrid>
      <w:tr w14:paraId="0E0D2B89" w14:textId="77777777" w:rsidTr="004C674D">
        <w:tblPrEx>
          <w:tblW w:w="9350" w:type="dxa"/>
          <w:tblLook w:val="04A0"/>
        </w:tblPrEx>
        <w:tc>
          <w:tcPr>
            <w:tcW w:w="1558" w:type="dxa"/>
          </w:tcPr>
          <w:p w:rsidR="00590476" w:rsidRPr="00050D0F" w:rsidP="004C674D" w14:paraId="38DB81FE" w14:textId="77777777">
            <w:pPr>
              <w:tabs>
                <w:tab w:val="left" w:pos="1080"/>
              </w:tabs>
              <w:jc w:val="center"/>
              <w:rPr>
                <w:color w:val="FF0000"/>
                <w:szCs w:val="24"/>
              </w:rPr>
            </w:pPr>
            <w:r w:rsidRPr="00050D0F">
              <w:rPr>
                <w:b/>
                <w:color w:val="FF0000"/>
                <w:sz w:val="20"/>
              </w:rPr>
              <w:t>Reason for Submittal</w:t>
            </w:r>
            <w:r w:rsidRPr="00050D0F">
              <w:rPr>
                <w:b/>
                <w:color w:val="FF0000"/>
                <w:sz w:val="20"/>
              </w:rPr>
              <w:t xml:space="preserve"> </w:t>
            </w:r>
          </w:p>
        </w:tc>
        <w:tc>
          <w:tcPr>
            <w:tcW w:w="1558" w:type="dxa"/>
          </w:tcPr>
          <w:p w:rsidR="00590476" w:rsidRPr="00050D0F" w:rsidP="004C674D" w14:paraId="5816C457" w14:textId="05189FF6">
            <w:pPr>
              <w:pStyle w:val="TableParagraph"/>
              <w:jc w:val="center"/>
              <w:rPr>
                <w:b/>
                <w:color w:val="FF0000"/>
                <w:sz w:val="20"/>
                <w:szCs w:val="20"/>
              </w:rPr>
            </w:pPr>
            <w:r>
              <w:rPr>
                <w:b/>
                <w:color w:val="FF0000"/>
                <w:sz w:val="20"/>
                <w:szCs w:val="20"/>
              </w:rPr>
              <w:t xml:space="preserve">Total </w:t>
            </w:r>
            <w:r w:rsidRPr="00050D0F">
              <w:rPr>
                <w:b/>
                <w:color w:val="FF0000"/>
                <w:sz w:val="20"/>
                <w:szCs w:val="20"/>
              </w:rPr>
              <w:t>Number of</w:t>
            </w:r>
          </w:p>
          <w:p w:rsidR="00590476" w:rsidRPr="00050D0F" w:rsidP="004C674D" w14:paraId="7C7719FD" w14:textId="77777777">
            <w:pPr>
              <w:tabs>
                <w:tab w:val="left" w:pos="1080"/>
              </w:tabs>
              <w:jc w:val="center"/>
              <w:rPr>
                <w:color w:val="FF0000"/>
                <w:szCs w:val="24"/>
              </w:rPr>
            </w:pPr>
            <w:r w:rsidRPr="00050D0F">
              <w:rPr>
                <w:b/>
                <w:color w:val="FF0000"/>
                <w:sz w:val="20"/>
              </w:rPr>
              <w:t>Respondents</w:t>
            </w:r>
          </w:p>
        </w:tc>
        <w:tc>
          <w:tcPr>
            <w:tcW w:w="1558" w:type="dxa"/>
          </w:tcPr>
          <w:p w:rsidR="00590476" w:rsidRPr="00050D0F" w:rsidP="004C674D" w14:paraId="002CFDB1" w14:textId="77777777">
            <w:pPr>
              <w:tabs>
                <w:tab w:val="left" w:pos="1080"/>
              </w:tabs>
              <w:jc w:val="center"/>
              <w:rPr>
                <w:color w:val="FF0000"/>
                <w:szCs w:val="24"/>
              </w:rPr>
            </w:pPr>
            <w:r w:rsidRPr="00050D0F">
              <w:rPr>
                <w:b/>
                <w:color w:val="FF0000"/>
                <w:sz w:val="20"/>
              </w:rPr>
              <w:t xml:space="preserve">Total Number of </w:t>
            </w:r>
            <w:r w:rsidRPr="00050D0F">
              <w:rPr>
                <w:b/>
                <w:color w:val="FF0000"/>
                <w:w w:val="95"/>
                <w:sz w:val="20"/>
              </w:rPr>
              <w:t>Responses</w:t>
            </w:r>
          </w:p>
        </w:tc>
        <w:tc>
          <w:tcPr>
            <w:tcW w:w="1558" w:type="dxa"/>
          </w:tcPr>
          <w:p w:rsidR="00590476" w:rsidRPr="00050D0F" w:rsidP="004C674D" w14:paraId="590D2FAA" w14:textId="77777777">
            <w:pPr>
              <w:tabs>
                <w:tab w:val="left" w:pos="1080"/>
              </w:tabs>
              <w:jc w:val="center"/>
              <w:rPr>
                <w:color w:val="FF0000"/>
                <w:szCs w:val="24"/>
              </w:rPr>
            </w:pPr>
            <w:r w:rsidRPr="00050D0F">
              <w:rPr>
                <w:b/>
                <w:color w:val="FF0000"/>
                <w:sz w:val="20"/>
              </w:rPr>
              <w:t>Time per Response (hours)</w:t>
            </w:r>
          </w:p>
        </w:tc>
        <w:tc>
          <w:tcPr>
            <w:tcW w:w="1559" w:type="dxa"/>
          </w:tcPr>
          <w:p w:rsidR="00590476" w:rsidRPr="00050D0F" w:rsidP="004C674D" w14:paraId="69EA67B8" w14:textId="77777777">
            <w:pPr>
              <w:tabs>
                <w:tab w:val="left" w:pos="1080"/>
              </w:tabs>
              <w:jc w:val="center"/>
              <w:rPr>
                <w:color w:val="FF0000"/>
                <w:szCs w:val="24"/>
              </w:rPr>
            </w:pPr>
            <w:r w:rsidRPr="00050D0F">
              <w:rPr>
                <w:b/>
                <w:color w:val="FF0000"/>
                <w:sz w:val="20"/>
              </w:rPr>
              <w:t>Total Annual Time (hours)</w:t>
            </w:r>
          </w:p>
        </w:tc>
        <w:tc>
          <w:tcPr>
            <w:tcW w:w="1559" w:type="dxa"/>
          </w:tcPr>
          <w:p w:rsidR="00590476" w:rsidRPr="00050D0F" w:rsidP="004C674D" w14:paraId="6099F9B3" w14:textId="77777777">
            <w:pPr>
              <w:tabs>
                <w:tab w:val="left" w:pos="1080"/>
              </w:tabs>
              <w:jc w:val="center"/>
              <w:rPr>
                <w:color w:val="FF0000"/>
                <w:szCs w:val="24"/>
              </w:rPr>
            </w:pPr>
            <w:r w:rsidRPr="00050D0F">
              <w:rPr>
                <w:b/>
                <w:color w:val="FF0000"/>
                <w:sz w:val="20"/>
              </w:rPr>
              <w:t>Total Annual Cost ($)</w:t>
            </w:r>
          </w:p>
        </w:tc>
      </w:tr>
      <w:tr w14:paraId="5E5D99B2" w14:textId="77777777" w:rsidTr="004C674D">
        <w:tblPrEx>
          <w:tblW w:w="9350" w:type="dxa"/>
          <w:tblLook w:val="04A0"/>
        </w:tblPrEx>
        <w:tc>
          <w:tcPr>
            <w:tcW w:w="1558" w:type="dxa"/>
          </w:tcPr>
          <w:p w:rsidR="00590476" w:rsidRPr="00050D0F" w:rsidP="004C674D" w14:paraId="2A4BE2A4" w14:textId="03019E3A">
            <w:pPr>
              <w:tabs>
                <w:tab w:val="left" w:pos="1080"/>
              </w:tabs>
              <w:jc w:val="center"/>
              <w:rPr>
                <w:color w:val="FF0000"/>
                <w:sz w:val="20"/>
              </w:rPr>
            </w:pPr>
            <w:r w:rsidRPr="00050D0F">
              <w:rPr>
                <w:color w:val="FF0000"/>
                <w:sz w:val="20"/>
              </w:rPr>
              <w:t xml:space="preserve">Initial Enrollment </w:t>
            </w:r>
          </w:p>
        </w:tc>
        <w:tc>
          <w:tcPr>
            <w:tcW w:w="1558" w:type="dxa"/>
          </w:tcPr>
          <w:p w:rsidR="00590476" w:rsidRPr="00050D0F" w:rsidP="004C674D" w14:paraId="3C426613" w14:textId="77777777">
            <w:pPr>
              <w:tabs>
                <w:tab w:val="left" w:pos="1080"/>
              </w:tabs>
              <w:jc w:val="center"/>
              <w:rPr>
                <w:color w:val="FF0000"/>
                <w:sz w:val="20"/>
              </w:rPr>
            </w:pPr>
            <w:r w:rsidRPr="00050D0F">
              <w:rPr>
                <w:color w:val="FF0000"/>
                <w:w w:val="95"/>
                <w:sz w:val="20"/>
              </w:rPr>
              <w:t>16,030</w:t>
            </w:r>
          </w:p>
        </w:tc>
        <w:tc>
          <w:tcPr>
            <w:tcW w:w="1558" w:type="dxa"/>
          </w:tcPr>
          <w:p w:rsidR="00590476" w:rsidRPr="00050D0F" w:rsidP="004C674D" w14:paraId="5A52BF17" w14:textId="77777777">
            <w:pPr>
              <w:tabs>
                <w:tab w:val="left" w:pos="1080"/>
              </w:tabs>
              <w:jc w:val="center"/>
              <w:rPr>
                <w:color w:val="FF0000"/>
                <w:sz w:val="20"/>
              </w:rPr>
            </w:pPr>
            <w:r w:rsidRPr="00050D0F">
              <w:rPr>
                <w:color w:val="FF0000"/>
                <w:w w:val="95"/>
                <w:sz w:val="20"/>
              </w:rPr>
              <w:t>16,030</w:t>
            </w:r>
          </w:p>
        </w:tc>
        <w:tc>
          <w:tcPr>
            <w:tcW w:w="1558" w:type="dxa"/>
          </w:tcPr>
          <w:p w:rsidR="00590476" w:rsidRPr="00050D0F" w:rsidP="004C674D" w14:paraId="3379CD8B" w14:textId="77777777">
            <w:pPr>
              <w:tabs>
                <w:tab w:val="left" w:pos="1080"/>
              </w:tabs>
              <w:jc w:val="center"/>
              <w:rPr>
                <w:color w:val="FF0000"/>
                <w:sz w:val="20"/>
              </w:rPr>
            </w:pPr>
            <w:r w:rsidRPr="00050D0F">
              <w:rPr>
                <w:color w:val="FF0000"/>
                <w:sz w:val="20"/>
              </w:rPr>
              <w:t>3</w:t>
            </w:r>
          </w:p>
        </w:tc>
        <w:tc>
          <w:tcPr>
            <w:tcW w:w="1559" w:type="dxa"/>
          </w:tcPr>
          <w:p w:rsidR="00590476" w:rsidRPr="00050D0F" w:rsidP="004C674D" w14:paraId="62CF0E75" w14:textId="77777777">
            <w:pPr>
              <w:tabs>
                <w:tab w:val="left" w:pos="1080"/>
              </w:tabs>
              <w:jc w:val="center"/>
              <w:rPr>
                <w:color w:val="FF0000"/>
                <w:sz w:val="20"/>
              </w:rPr>
            </w:pPr>
            <w:r w:rsidRPr="00050D0F">
              <w:rPr>
                <w:color w:val="FF0000"/>
                <w:sz w:val="20"/>
              </w:rPr>
              <w:t>47,974</w:t>
            </w:r>
          </w:p>
        </w:tc>
        <w:tc>
          <w:tcPr>
            <w:tcW w:w="1559" w:type="dxa"/>
          </w:tcPr>
          <w:p w:rsidR="00590476" w:rsidRPr="00050D0F" w:rsidP="004C674D" w14:paraId="3C6A8ADA" w14:textId="77777777">
            <w:pPr>
              <w:tabs>
                <w:tab w:val="left" w:pos="1080"/>
              </w:tabs>
              <w:jc w:val="center"/>
              <w:rPr>
                <w:color w:val="FF0000"/>
                <w:sz w:val="20"/>
              </w:rPr>
            </w:pPr>
            <w:r w:rsidRPr="00050D0F">
              <w:rPr>
                <w:color w:val="FF0000"/>
                <w:sz w:val="20"/>
              </w:rPr>
              <w:t>2,318,882</w:t>
            </w:r>
          </w:p>
        </w:tc>
      </w:tr>
      <w:tr w14:paraId="42C46BE8" w14:textId="77777777" w:rsidTr="004C674D">
        <w:tblPrEx>
          <w:tblW w:w="9350" w:type="dxa"/>
          <w:tblLook w:val="04A0"/>
        </w:tblPrEx>
        <w:tc>
          <w:tcPr>
            <w:tcW w:w="1558" w:type="dxa"/>
          </w:tcPr>
          <w:p w:rsidR="00590476" w:rsidRPr="00050D0F" w:rsidP="004C674D" w14:paraId="47DE2CF6" w14:textId="77777777">
            <w:pPr>
              <w:tabs>
                <w:tab w:val="left" w:pos="1080"/>
              </w:tabs>
              <w:jc w:val="center"/>
              <w:rPr>
                <w:color w:val="FF0000"/>
                <w:sz w:val="20"/>
              </w:rPr>
            </w:pPr>
            <w:r w:rsidRPr="00050D0F">
              <w:rPr>
                <w:color w:val="FF0000"/>
                <w:sz w:val="20"/>
              </w:rPr>
              <w:t>Enrolling with Another MAC</w:t>
            </w:r>
          </w:p>
        </w:tc>
        <w:tc>
          <w:tcPr>
            <w:tcW w:w="1558" w:type="dxa"/>
          </w:tcPr>
          <w:p w:rsidR="00590476" w:rsidRPr="00050D0F" w:rsidP="004C674D" w14:paraId="316FB767" w14:textId="77777777">
            <w:pPr>
              <w:tabs>
                <w:tab w:val="left" w:pos="1080"/>
              </w:tabs>
              <w:jc w:val="center"/>
              <w:rPr>
                <w:color w:val="FF0000"/>
                <w:sz w:val="20"/>
              </w:rPr>
            </w:pPr>
            <w:r w:rsidRPr="00050D0F">
              <w:rPr>
                <w:color w:val="FF0000"/>
                <w:sz w:val="20"/>
              </w:rPr>
              <w:t>37</w:t>
            </w:r>
          </w:p>
        </w:tc>
        <w:tc>
          <w:tcPr>
            <w:tcW w:w="1558" w:type="dxa"/>
          </w:tcPr>
          <w:p w:rsidR="00590476" w:rsidRPr="00050D0F" w:rsidP="004C674D" w14:paraId="25DBC2AF" w14:textId="77777777">
            <w:pPr>
              <w:tabs>
                <w:tab w:val="left" w:pos="1080"/>
              </w:tabs>
              <w:jc w:val="center"/>
              <w:rPr>
                <w:color w:val="FF0000"/>
                <w:sz w:val="20"/>
              </w:rPr>
            </w:pPr>
            <w:r w:rsidRPr="00050D0F">
              <w:rPr>
                <w:color w:val="FF0000"/>
                <w:sz w:val="20"/>
              </w:rPr>
              <w:t>37</w:t>
            </w:r>
          </w:p>
        </w:tc>
        <w:tc>
          <w:tcPr>
            <w:tcW w:w="1558" w:type="dxa"/>
          </w:tcPr>
          <w:p w:rsidR="00590476" w:rsidRPr="00050D0F" w:rsidP="004C674D" w14:paraId="7AC88C5C" w14:textId="77777777">
            <w:pPr>
              <w:tabs>
                <w:tab w:val="left" w:pos="1080"/>
              </w:tabs>
              <w:jc w:val="center"/>
              <w:rPr>
                <w:color w:val="FF0000"/>
                <w:sz w:val="20"/>
              </w:rPr>
            </w:pPr>
            <w:r w:rsidRPr="00050D0F">
              <w:rPr>
                <w:color w:val="FF0000"/>
                <w:sz w:val="20"/>
              </w:rPr>
              <w:t>2</w:t>
            </w:r>
          </w:p>
        </w:tc>
        <w:tc>
          <w:tcPr>
            <w:tcW w:w="1559" w:type="dxa"/>
          </w:tcPr>
          <w:p w:rsidR="00590476" w:rsidRPr="00050D0F" w:rsidP="004C674D" w14:paraId="7ABDAEFD" w14:textId="77777777">
            <w:pPr>
              <w:tabs>
                <w:tab w:val="left" w:pos="1080"/>
              </w:tabs>
              <w:jc w:val="center"/>
              <w:rPr>
                <w:color w:val="FF0000"/>
                <w:sz w:val="20"/>
              </w:rPr>
            </w:pPr>
            <w:r w:rsidRPr="00050D0F">
              <w:rPr>
                <w:color w:val="FF0000"/>
                <w:sz w:val="20"/>
              </w:rPr>
              <w:t>74</w:t>
            </w:r>
          </w:p>
        </w:tc>
        <w:tc>
          <w:tcPr>
            <w:tcW w:w="1559" w:type="dxa"/>
          </w:tcPr>
          <w:p w:rsidR="00590476" w:rsidRPr="00050D0F" w:rsidP="004C674D" w14:paraId="59EF0CA1" w14:textId="77777777">
            <w:pPr>
              <w:tabs>
                <w:tab w:val="left" w:pos="1080"/>
              </w:tabs>
              <w:jc w:val="center"/>
              <w:rPr>
                <w:color w:val="FF0000"/>
                <w:sz w:val="20"/>
              </w:rPr>
            </w:pPr>
            <w:r w:rsidRPr="00050D0F">
              <w:rPr>
                <w:color w:val="FF0000"/>
                <w:sz w:val="20"/>
              </w:rPr>
              <w:t>3,953</w:t>
            </w:r>
          </w:p>
        </w:tc>
      </w:tr>
      <w:tr w14:paraId="7A5777E3" w14:textId="77777777" w:rsidTr="004C674D">
        <w:tblPrEx>
          <w:tblW w:w="9350" w:type="dxa"/>
          <w:tblLook w:val="04A0"/>
        </w:tblPrEx>
        <w:tc>
          <w:tcPr>
            <w:tcW w:w="1558" w:type="dxa"/>
          </w:tcPr>
          <w:p w:rsidR="00590476" w:rsidRPr="00050D0F" w:rsidP="004C674D" w14:paraId="046C80F2" w14:textId="77777777">
            <w:pPr>
              <w:tabs>
                <w:tab w:val="left" w:pos="1080"/>
              </w:tabs>
              <w:jc w:val="center"/>
              <w:rPr>
                <w:color w:val="FF0000"/>
                <w:sz w:val="20"/>
              </w:rPr>
            </w:pPr>
            <w:r w:rsidRPr="00050D0F">
              <w:rPr>
                <w:color w:val="FF0000"/>
                <w:sz w:val="20"/>
              </w:rPr>
              <w:t>Revalidation</w:t>
            </w:r>
          </w:p>
        </w:tc>
        <w:tc>
          <w:tcPr>
            <w:tcW w:w="1558" w:type="dxa"/>
          </w:tcPr>
          <w:p w:rsidR="00590476" w:rsidRPr="00050D0F" w:rsidP="004C674D" w14:paraId="519B7956" w14:textId="77777777">
            <w:pPr>
              <w:tabs>
                <w:tab w:val="left" w:pos="1080"/>
              </w:tabs>
              <w:jc w:val="center"/>
              <w:rPr>
                <w:color w:val="FF0000"/>
                <w:sz w:val="20"/>
              </w:rPr>
            </w:pPr>
            <w:r w:rsidRPr="00050D0F">
              <w:rPr>
                <w:color w:val="FF0000"/>
                <w:w w:val="95"/>
                <w:sz w:val="20"/>
              </w:rPr>
              <w:t>31,211</w:t>
            </w:r>
          </w:p>
        </w:tc>
        <w:tc>
          <w:tcPr>
            <w:tcW w:w="1558" w:type="dxa"/>
          </w:tcPr>
          <w:p w:rsidR="00590476" w:rsidRPr="00050D0F" w:rsidP="004C674D" w14:paraId="548AC5A3" w14:textId="77777777">
            <w:pPr>
              <w:tabs>
                <w:tab w:val="left" w:pos="1080"/>
              </w:tabs>
              <w:jc w:val="center"/>
              <w:rPr>
                <w:color w:val="FF0000"/>
                <w:sz w:val="20"/>
              </w:rPr>
            </w:pPr>
            <w:r w:rsidRPr="00050D0F">
              <w:rPr>
                <w:color w:val="FF0000"/>
                <w:sz w:val="20"/>
              </w:rPr>
              <w:t>31,211</w:t>
            </w:r>
          </w:p>
        </w:tc>
        <w:tc>
          <w:tcPr>
            <w:tcW w:w="1558" w:type="dxa"/>
          </w:tcPr>
          <w:p w:rsidR="00590476" w:rsidRPr="00050D0F" w:rsidP="004C674D" w14:paraId="6ACCDF8B" w14:textId="77777777">
            <w:pPr>
              <w:tabs>
                <w:tab w:val="left" w:pos="1080"/>
              </w:tabs>
              <w:jc w:val="center"/>
              <w:rPr>
                <w:color w:val="FF0000"/>
                <w:sz w:val="20"/>
              </w:rPr>
            </w:pPr>
            <w:r w:rsidRPr="00050D0F">
              <w:rPr>
                <w:color w:val="FF0000"/>
                <w:sz w:val="20"/>
              </w:rPr>
              <w:t>2</w:t>
            </w:r>
          </w:p>
        </w:tc>
        <w:tc>
          <w:tcPr>
            <w:tcW w:w="1559" w:type="dxa"/>
          </w:tcPr>
          <w:p w:rsidR="00590476" w:rsidRPr="00050D0F" w:rsidP="004C674D" w14:paraId="50A8D5D3" w14:textId="77777777">
            <w:pPr>
              <w:tabs>
                <w:tab w:val="left" w:pos="1080"/>
              </w:tabs>
              <w:jc w:val="center"/>
              <w:rPr>
                <w:color w:val="FF0000"/>
                <w:sz w:val="20"/>
              </w:rPr>
            </w:pPr>
            <w:r w:rsidRPr="00050D0F">
              <w:rPr>
                <w:color w:val="FF0000"/>
                <w:sz w:val="20"/>
              </w:rPr>
              <w:t>62,422</w:t>
            </w:r>
          </w:p>
        </w:tc>
        <w:tc>
          <w:tcPr>
            <w:tcW w:w="1559" w:type="dxa"/>
          </w:tcPr>
          <w:p w:rsidR="00590476" w:rsidRPr="00050D0F" w:rsidP="004C674D" w14:paraId="781FE314" w14:textId="77777777">
            <w:pPr>
              <w:tabs>
                <w:tab w:val="left" w:pos="1080"/>
              </w:tabs>
              <w:jc w:val="center"/>
              <w:rPr>
                <w:color w:val="FF0000"/>
                <w:sz w:val="20"/>
              </w:rPr>
            </w:pPr>
            <w:r w:rsidRPr="00050D0F">
              <w:rPr>
                <w:color w:val="FF0000"/>
                <w:sz w:val="20"/>
              </w:rPr>
              <w:t>3,334,271</w:t>
            </w:r>
          </w:p>
        </w:tc>
      </w:tr>
      <w:tr w14:paraId="13AECFC5" w14:textId="77777777" w:rsidTr="004C674D">
        <w:tblPrEx>
          <w:tblW w:w="9350" w:type="dxa"/>
          <w:tblLook w:val="04A0"/>
        </w:tblPrEx>
        <w:tc>
          <w:tcPr>
            <w:tcW w:w="1558" w:type="dxa"/>
          </w:tcPr>
          <w:p w:rsidR="00590476" w:rsidRPr="00050D0F" w:rsidP="004C674D" w14:paraId="089F48F6" w14:textId="77777777">
            <w:pPr>
              <w:tabs>
                <w:tab w:val="left" w:pos="1080"/>
              </w:tabs>
              <w:jc w:val="center"/>
              <w:rPr>
                <w:color w:val="FF0000"/>
                <w:sz w:val="20"/>
              </w:rPr>
            </w:pPr>
            <w:r w:rsidRPr="00050D0F">
              <w:rPr>
                <w:color w:val="FF0000"/>
                <w:sz w:val="20"/>
              </w:rPr>
              <w:t>Reactivation</w:t>
            </w:r>
          </w:p>
        </w:tc>
        <w:tc>
          <w:tcPr>
            <w:tcW w:w="1558" w:type="dxa"/>
          </w:tcPr>
          <w:p w:rsidR="00590476" w:rsidRPr="00050D0F" w:rsidP="004C674D" w14:paraId="61BEC4D4" w14:textId="77777777">
            <w:pPr>
              <w:tabs>
                <w:tab w:val="left" w:pos="1080"/>
              </w:tabs>
              <w:jc w:val="center"/>
              <w:rPr>
                <w:color w:val="FF0000"/>
                <w:sz w:val="20"/>
              </w:rPr>
            </w:pPr>
            <w:r w:rsidRPr="00050D0F">
              <w:rPr>
                <w:color w:val="FF0000"/>
                <w:sz w:val="20"/>
              </w:rPr>
              <w:t>1,316</w:t>
            </w:r>
          </w:p>
        </w:tc>
        <w:tc>
          <w:tcPr>
            <w:tcW w:w="1558" w:type="dxa"/>
          </w:tcPr>
          <w:p w:rsidR="00590476" w:rsidRPr="00050D0F" w:rsidP="004C674D" w14:paraId="6E91F372" w14:textId="77777777">
            <w:pPr>
              <w:tabs>
                <w:tab w:val="left" w:pos="1080"/>
              </w:tabs>
              <w:jc w:val="center"/>
              <w:rPr>
                <w:color w:val="FF0000"/>
                <w:sz w:val="20"/>
              </w:rPr>
            </w:pPr>
            <w:r w:rsidRPr="00050D0F">
              <w:rPr>
                <w:color w:val="FF0000"/>
                <w:sz w:val="20"/>
              </w:rPr>
              <w:t>1,316</w:t>
            </w:r>
          </w:p>
        </w:tc>
        <w:tc>
          <w:tcPr>
            <w:tcW w:w="1558" w:type="dxa"/>
          </w:tcPr>
          <w:p w:rsidR="00590476" w:rsidRPr="00050D0F" w:rsidP="004C674D" w14:paraId="703554F9" w14:textId="77777777">
            <w:pPr>
              <w:tabs>
                <w:tab w:val="left" w:pos="1080"/>
              </w:tabs>
              <w:jc w:val="center"/>
              <w:rPr>
                <w:color w:val="FF0000"/>
                <w:sz w:val="20"/>
              </w:rPr>
            </w:pPr>
            <w:r w:rsidRPr="00050D0F">
              <w:rPr>
                <w:color w:val="FF0000"/>
                <w:sz w:val="20"/>
              </w:rPr>
              <w:t>2</w:t>
            </w:r>
          </w:p>
        </w:tc>
        <w:tc>
          <w:tcPr>
            <w:tcW w:w="1559" w:type="dxa"/>
          </w:tcPr>
          <w:p w:rsidR="00590476" w:rsidRPr="00050D0F" w:rsidP="004C674D" w14:paraId="4909B856" w14:textId="77777777">
            <w:pPr>
              <w:tabs>
                <w:tab w:val="left" w:pos="1080"/>
              </w:tabs>
              <w:jc w:val="center"/>
              <w:rPr>
                <w:color w:val="FF0000"/>
                <w:sz w:val="20"/>
              </w:rPr>
            </w:pPr>
            <w:r w:rsidRPr="00050D0F">
              <w:rPr>
                <w:color w:val="FF0000"/>
                <w:sz w:val="20"/>
              </w:rPr>
              <w:t>2,632</w:t>
            </w:r>
          </w:p>
        </w:tc>
        <w:tc>
          <w:tcPr>
            <w:tcW w:w="1559" w:type="dxa"/>
          </w:tcPr>
          <w:p w:rsidR="00590476" w:rsidRPr="00050D0F" w:rsidP="004C674D" w14:paraId="14F19A08" w14:textId="77777777">
            <w:pPr>
              <w:tabs>
                <w:tab w:val="left" w:pos="1080"/>
              </w:tabs>
              <w:jc w:val="center"/>
              <w:rPr>
                <w:color w:val="FF0000"/>
                <w:sz w:val="20"/>
              </w:rPr>
            </w:pPr>
            <w:r w:rsidRPr="00050D0F">
              <w:rPr>
                <w:color w:val="FF0000"/>
                <w:sz w:val="20"/>
              </w:rPr>
              <w:t>140,588</w:t>
            </w:r>
          </w:p>
        </w:tc>
      </w:tr>
      <w:tr w14:paraId="17065D3D" w14:textId="77777777" w:rsidTr="004C674D">
        <w:tblPrEx>
          <w:tblW w:w="9350" w:type="dxa"/>
          <w:tblLook w:val="04A0"/>
        </w:tblPrEx>
        <w:tc>
          <w:tcPr>
            <w:tcW w:w="1558" w:type="dxa"/>
          </w:tcPr>
          <w:p w:rsidR="00590476" w:rsidRPr="00050D0F" w:rsidP="004C674D" w14:paraId="34656826" w14:textId="77777777">
            <w:pPr>
              <w:tabs>
                <w:tab w:val="left" w:pos="1080"/>
              </w:tabs>
              <w:jc w:val="center"/>
              <w:rPr>
                <w:color w:val="FF0000"/>
                <w:sz w:val="20"/>
              </w:rPr>
            </w:pPr>
            <w:r w:rsidRPr="00050D0F">
              <w:rPr>
                <w:color w:val="FF0000"/>
                <w:sz w:val="20"/>
              </w:rPr>
              <w:t>Reporting a Change of Information</w:t>
            </w:r>
          </w:p>
        </w:tc>
        <w:tc>
          <w:tcPr>
            <w:tcW w:w="1558" w:type="dxa"/>
          </w:tcPr>
          <w:p w:rsidR="00590476" w:rsidRPr="00050D0F" w:rsidP="004C674D" w14:paraId="31593A65" w14:textId="77777777">
            <w:pPr>
              <w:tabs>
                <w:tab w:val="left" w:pos="1080"/>
              </w:tabs>
              <w:jc w:val="center"/>
              <w:rPr>
                <w:color w:val="FF0000"/>
                <w:sz w:val="20"/>
              </w:rPr>
            </w:pPr>
            <w:r w:rsidRPr="00050D0F">
              <w:rPr>
                <w:color w:val="FF0000"/>
                <w:w w:val="95"/>
                <w:sz w:val="20"/>
              </w:rPr>
              <w:t>55,650</w:t>
            </w:r>
          </w:p>
        </w:tc>
        <w:tc>
          <w:tcPr>
            <w:tcW w:w="1558" w:type="dxa"/>
          </w:tcPr>
          <w:p w:rsidR="00590476" w:rsidRPr="00050D0F" w:rsidP="004C674D" w14:paraId="4721FE32" w14:textId="77777777">
            <w:pPr>
              <w:tabs>
                <w:tab w:val="left" w:pos="1080"/>
              </w:tabs>
              <w:jc w:val="center"/>
              <w:rPr>
                <w:color w:val="FF0000"/>
                <w:sz w:val="20"/>
              </w:rPr>
            </w:pPr>
            <w:r w:rsidRPr="00050D0F">
              <w:rPr>
                <w:color w:val="FF0000"/>
                <w:sz w:val="20"/>
              </w:rPr>
              <w:t>55,650</w:t>
            </w:r>
          </w:p>
        </w:tc>
        <w:tc>
          <w:tcPr>
            <w:tcW w:w="1558" w:type="dxa"/>
          </w:tcPr>
          <w:p w:rsidR="00590476" w:rsidRPr="00050D0F" w:rsidP="004C674D" w14:paraId="7E21A545" w14:textId="77777777">
            <w:pPr>
              <w:tabs>
                <w:tab w:val="left" w:pos="1080"/>
              </w:tabs>
              <w:jc w:val="center"/>
              <w:rPr>
                <w:color w:val="FF0000"/>
                <w:sz w:val="20"/>
              </w:rPr>
            </w:pPr>
            <w:r w:rsidRPr="00050D0F">
              <w:rPr>
                <w:color w:val="FF0000"/>
                <w:sz w:val="20"/>
              </w:rPr>
              <w:t>1</w:t>
            </w:r>
          </w:p>
        </w:tc>
        <w:tc>
          <w:tcPr>
            <w:tcW w:w="1559" w:type="dxa"/>
          </w:tcPr>
          <w:p w:rsidR="00590476" w:rsidRPr="00050D0F" w:rsidP="004C674D" w14:paraId="6BCE317D" w14:textId="77777777">
            <w:pPr>
              <w:tabs>
                <w:tab w:val="left" w:pos="1080"/>
              </w:tabs>
              <w:jc w:val="center"/>
              <w:rPr>
                <w:color w:val="FF0000"/>
                <w:sz w:val="20"/>
              </w:rPr>
            </w:pPr>
            <w:r w:rsidRPr="00050D0F">
              <w:rPr>
                <w:color w:val="FF0000"/>
                <w:sz w:val="20"/>
              </w:rPr>
              <w:t>55,650</w:t>
            </w:r>
          </w:p>
        </w:tc>
        <w:tc>
          <w:tcPr>
            <w:tcW w:w="1559" w:type="dxa"/>
          </w:tcPr>
          <w:p w:rsidR="00590476" w:rsidRPr="00050D0F" w:rsidP="004C674D" w14:paraId="604D7820" w14:textId="77777777">
            <w:pPr>
              <w:tabs>
                <w:tab w:val="left" w:pos="1080"/>
              </w:tabs>
              <w:jc w:val="center"/>
              <w:rPr>
                <w:color w:val="FF0000"/>
                <w:sz w:val="20"/>
              </w:rPr>
            </w:pPr>
            <w:r w:rsidRPr="00050D0F">
              <w:rPr>
                <w:color w:val="FF0000"/>
                <w:sz w:val="20"/>
              </w:rPr>
              <w:t>2,972,823</w:t>
            </w:r>
          </w:p>
        </w:tc>
      </w:tr>
      <w:tr w14:paraId="7E676ED1" w14:textId="77777777" w:rsidTr="004C674D">
        <w:tblPrEx>
          <w:tblW w:w="9350" w:type="dxa"/>
          <w:tblLook w:val="04A0"/>
        </w:tblPrEx>
        <w:tc>
          <w:tcPr>
            <w:tcW w:w="1558" w:type="dxa"/>
          </w:tcPr>
          <w:p w:rsidR="00590476" w:rsidRPr="00050D0F" w:rsidP="004C674D" w14:paraId="2A9C4254" w14:textId="77777777">
            <w:pPr>
              <w:tabs>
                <w:tab w:val="left" w:pos="1080"/>
              </w:tabs>
              <w:jc w:val="center"/>
              <w:rPr>
                <w:b/>
                <w:bCs/>
                <w:color w:val="FF0000"/>
                <w:sz w:val="20"/>
              </w:rPr>
            </w:pPr>
            <w:r w:rsidRPr="00050D0F">
              <w:rPr>
                <w:b/>
                <w:bCs/>
                <w:color w:val="FF0000"/>
                <w:sz w:val="20"/>
              </w:rPr>
              <w:t>Total</w:t>
            </w:r>
          </w:p>
        </w:tc>
        <w:tc>
          <w:tcPr>
            <w:tcW w:w="1558" w:type="dxa"/>
          </w:tcPr>
          <w:p w:rsidR="00590476" w:rsidRPr="00050D0F" w:rsidP="004C674D" w14:paraId="47A949C3" w14:textId="601611C4">
            <w:pPr>
              <w:tabs>
                <w:tab w:val="left" w:pos="1080"/>
              </w:tabs>
              <w:jc w:val="center"/>
              <w:rPr>
                <w:b/>
                <w:bCs/>
                <w:color w:val="FF0000"/>
                <w:sz w:val="20"/>
              </w:rPr>
            </w:pPr>
            <w:r w:rsidRPr="00050D0F">
              <w:rPr>
                <w:b/>
                <w:bCs/>
                <w:color w:val="FF0000"/>
                <w:sz w:val="20"/>
              </w:rPr>
              <w:t>10</w:t>
            </w:r>
            <w:r w:rsidRPr="00050D0F" w:rsidR="00050D0F">
              <w:rPr>
                <w:b/>
                <w:bCs/>
                <w:color w:val="FF0000"/>
                <w:sz w:val="20"/>
              </w:rPr>
              <w:t>4,244</w:t>
            </w:r>
          </w:p>
        </w:tc>
        <w:tc>
          <w:tcPr>
            <w:tcW w:w="1558" w:type="dxa"/>
          </w:tcPr>
          <w:p w:rsidR="00590476" w:rsidRPr="00050D0F" w:rsidP="004C674D" w14:paraId="447F8EFD" w14:textId="47B3C17C">
            <w:pPr>
              <w:tabs>
                <w:tab w:val="left" w:pos="1080"/>
              </w:tabs>
              <w:jc w:val="center"/>
              <w:rPr>
                <w:b/>
                <w:bCs/>
                <w:color w:val="FF0000"/>
                <w:sz w:val="20"/>
              </w:rPr>
            </w:pPr>
            <w:r w:rsidRPr="00050D0F">
              <w:rPr>
                <w:b/>
                <w:bCs/>
                <w:color w:val="FF0000"/>
                <w:sz w:val="20"/>
              </w:rPr>
              <w:t>10</w:t>
            </w:r>
            <w:r w:rsidRPr="00050D0F" w:rsidR="00050D0F">
              <w:rPr>
                <w:b/>
                <w:bCs/>
                <w:color w:val="FF0000"/>
                <w:sz w:val="20"/>
              </w:rPr>
              <w:t>4,244</w:t>
            </w:r>
          </w:p>
        </w:tc>
        <w:tc>
          <w:tcPr>
            <w:tcW w:w="1558" w:type="dxa"/>
          </w:tcPr>
          <w:p w:rsidR="00590476" w:rsidRPr="00050D0F" w:rsidP="004C674D" w14:paraId="6C9D4EE2" w14:textId="77777777">
            <w:pPr>
              <w:tabs>
                <w:tab w:val="left" w:pos="1080"/>
              </w:tabs>
              <w:jc w:val="center"/>
              <w:rPr>
                <w:b/>
                <w:bCs/>
                <w:color w:val="FF0000"/>
                <w:sz w:val="20"/>
              </w:rPr>
            </w:pPr>
            <w:r w:rsidRPr="00050D0F">
              <w:rPr>
                <w:b/>
                <w:bCs/>
                <w:color w:val="FF0000"/>
                <w:sz w:val="20"/>
              </w:rPr>
              <w:t>Varies</w:t>
            </w:r>
          </w:p>
        </w:tc>
        <w:tc>
          <w:tcPr>
            <w:tcW w:w="1559" w:type="dxa"/>
          </w:tcPr>
          <w:p w:rsidR="00590476" w:rsidRPr="00050D0F" w:rsidP="004C674D" w14:paraId="69E81F2C" w14:textId="04A4CEA2">
            <w:pPr>
              <w:tabs>
                <w:tab w:val="left" w:pos="1080"/>
              </w:tabs>
              <w:jc w:val="center"/>
              <w:rPr>
                <w:b/>
                <w:bCs/>
                <w:color w:val="FF0000"/>
                <w:sz w:val="20"/>
              </w:rPr>
            </w:pPr>
            <w:r w:rsidRPr="00050D0F">
              <w:rPr>
                <w:b/>
                <w:bCs/>
                <w:color w:val="FF0000"/>
                <w:sz w:val="20"/>
              </w:rPr>
              <w:t>168,752</w:t>
            </w:r>
          </w:p>
        </w:tc>
        <w:tc>
          <w:tcPr>
            <w:tcW w:w="1559" w:type="dxa"/>
          </w:tcPr>
          <w:p w:rsidR="00590476" w:rsidRPr="00050D0F" w:rsidP="004C674D" w14:paraId="0900CA8E" w14:textId="5B300F59">
            <w:pPr>
              <w:tabs>
                <w:tab w:val="left" w:pos="1080"/>
              </w:tabs>
              <w:jc w:val="center"/>
              <w:rPr>
                <w:b/>
                <w:bCs/>
                <w:color w:val="FF0000"/>
                <w:sz w:val="20"/>
              </w:rPr>
            </w:pPr>
            <w:r w:rsidRPr="00050D0F">
              <w:rPr>
                <w:b/>
                <w:bCs/>
                <w:color w:val="FF0000"/>
                <w:sz w:val="20"/>
              </w:rPr>
              <w:t>8,</w:t>
            </w:r>
            <w:r w:rsidRPr="00050D0F" w:rsidR="00050D0F">
              <w:rPr>
                <w:b/>
                <w:bCs/>
                <w:color w:val="FF0000"/>
                <w:sz w:val="20"/>
              </w:rPr>
              <w:t>770,517</w:t>
            </w:r>
          </w:p>
        </w:tc>
      </w:tr>
    </w:tbl>
    <w:p w:rsidR="00590476" w:rsidP="00590476" w14:paraId="10BFACD8" w14:textId="77777777">
      <w:pPr>
        <w:tabs>
          <w:tab w:val="left" w:pos="1080"/>
        </w:tabs>
        <w:rPr>
          <w:szCs w:val="24"/>
        </w:rPr>
      </w:pPr>
    </w:p>
    <w:p w:rsidR="00590476" w:rsidRPr="00157149" w:rsidP="00590476" w14:paraId="2456851B" w14:textId="14B0E975">
      <w:pPr>
        <w:tabs>
          <w:tab w:val="left" w:pos="1080"/>
        </w:tabs>
        <w:rPr>
          <w:i/>
          <w:iCs/>
          <w:color w:val="FF0000"/>
          <w:szCs w:val="24"/>
        </w:rPr>
      </w:pPr>
      <w:r w:rsidRPr="00157149">
        <w:rPr>
          <w:i/>
          <w:iCs/>
          <w:color w:val="FF0000"/>
          <w:szCs w:val="24"/>
        </w:rPr>
        <w:t>(ii) Update</w:t>
      </w:r>
      <w:r w:rsidR="00EB3095">
        <w:rPr>
          <w:i/>
          <w:iCs/>
          <w:color w:val="FF0000"/>
          <w:szCs w:val="24"/>
        </w:rPr>
        <w:t>d</w:t>
      </w:r>
      <w:r w:rsidRPr="00157149">
        <w:rPr>
          <w:i/>
          <w:iCs/>
          <w:color w:val="FF0000"/>
          <w:szCs w:val="24"/>
        </w:rPr>
        <w:t xml:space="preserve"> Annual Totals</w:t>
      </w:r>
    </w:p>
    <w:p w:rsidR="00590476" w:rsidP="00590476" w14:paraId="263D1DD9" w14:textId="77777777">
      <w:pPr>
        <w:tabs>
          <w:tab w:val="left" w:pos="1080"/>
        </w:tabs>
        <w:rPr>
          <w:color w:val="FF0000"/>
          <w:szCs w:val="24"/>
        </w:rPr>
      </w:pPr>
    </w:p>
    <w:p w:rsidR="00590476" w:rsidP="00590476" w14:paraId="11AEDAC9" w14:textId="120CEC87">
      <w:pPr>
        <w:tabs>
          <w:tab w:val="left" w:pos="1080"/>
        </w:tabs>
        <w:rPr>
          <w:color w:val="FF0000"/>
          <w:szCs w:val="24"/>
        </w:rPr>
      </w:pPr>
      <w:r>
        <w:rPr>
          <w:color w:val="FF0000"/>
          <w:szCs w:val="24"/>
        </w:rPr>
        <w:t xml:space="preserve">Based on new PECOS data, we believe the actual number of several categories of annual application receipts is higher than that shown in Tables </w:t>
      </w:r>
      <w:r w:rsidR="00EB3095">
        <w:rPr>
          <w:color w:val="FF0000"/>
          <w:szCs w:val="24"/>
        </w:rPr>
        <w:t>4</w:t>
      </w:r>
      <w:r>
        <w:rPr>
          <w:color w:val="FF0000"/>
          <w:szCs w:val="24"/>
        </w:rPr>
        <w:t>/</w:t>
      </w:r>
      <w:r w:rsidR="00EB3095">
        <w:rPr>
          <w:color w:val="FF0000"/>
          <w:szCs w:val="24"/>
        </w:rPr>
        <w:t>5</w:t>
      </w:r>
      <w:r>
        <w:rPr>
          <w:color w:val="FF0000"/>
          <w:szCs w:val="24"/>
        </w:rPr>
        <w:t xml:space="preserve">.  We are therefore revising them for accuracy in Table </w:t>
      </w:r>
      <w:r w:rsidR="000F73DC">
        <w:rPr>
          <w:color w:val="FF0000"/>
          <w:szCs w:val="24"/>
        </w:rPr>
        <w:t>6</w:t>
      </w:r>
      <w:r>
        <w:rPr>
          <w:color w:val="FF0000"/>
          <w:szCs w:val="24"/>
        </w:rPr>
        <w:t xml:space="preserve"> as part of this </w:t>
      </w:r>
      <w:r w:rsidR="000F73DC">
        <w:rPr>
          <w:color w:val="FF0000"/>
          <w:szCs w:val="24"/>
        </w:rPr>
        <w:t>ICR</w:t>
      </w:r>
      <w:r>
        <w:rPr>
          <w:color w:val="FF0000"/>
          <w:szCs w:val="24"/>
        </w:rPr>
        <w:t xml:space="preserve">.  We will use these updated totals as the baseline for our </w:t>
      </w:r>
      <w:r w:rsidR="000F73DC">
        <w:rPr>
          <w:color w:val="FF0000"/>
          <w:szCs w:val="24"/>
        </w:rPr>
        <w:t xml:space="preserve">requested </w:t>
      </w:r>
      <w:r>
        <w:rPr>
          <w:color w:val="FF0000"/>
          <w:szCs w:val="24"/>
        </w:rPr>
        <w:t xml:space="preserve">revised estimates.  </w:t>
      </w:r>
    </w:p>
    <w:p w:rsidR="00590476" w:rsidP="00590476" w14:paraId="7C0C1966" w14:textId="77777777">
      <w:pPr>
        <w:tabs>
          <w:tab w:val="left" w:pos="1080"/>
        </w:tabs>
        <w:rPr>
          <w:color w:val="FF0000"/>
          <w:szCs w:val="24"/>
        </w:rPr>
      </w:pPr>
    </w:p>
    <w:p w:rsidR="00590476" w:rsidRPr="00050D0F" w:rsidP="00590476" w14:paraId="773749B9" w14:textId="2E195CC7">
      <w:pPr>
        <w:tabs>
          <w:tab w:val="left" w:pos="1080"/>
        </w:tabs>
        <w:rPr>
          <w:b/>
          <w:bCs/>
          <w:color w:val="FF0000"/>
          <w:szCs w:val="24"/>
        </w:rPr>
      </w:pPr>
      <w:r>
        <w:rPr>
          <w:b/>
          <w:bCs/>
          <w:szCs w:val="24"/>
        </w:rPr>
        <w:t xml:space="preserve">             </w:t>
      </w:r>
      <w:r w:rsidRPr="00050D0F">
        <w:rPr>
          <w:b/>
          <w:bCs/>
          <w:color w:val="FF0000"/>
          <w:szCs w:val="24"/>
        </w:rPr>
        <w:t xml:space="preserve">TABLE </w:t>
      </w:r>
      <w:r w:rsidRPr="00050D0F" w:rsidR="000F73DC">
        <w:rPr>
          <w:b/>
          <w:bCs/>
          <w:color w:val="FF0000"/>
          <w:szCs w:val="24"/>
        </w:rPr>
        <w:t>6</w:t>
      </w:r>
      <w:r w:rsidRPr="00050D0F">
        <w:rPr>
          <w:b/>
          <w:bCs/>
          <w:color w:val="FF0000"/>
          <w:szCs w:val="24"/>
        </w:rPr>
        <w:t xml:space="preserve"> – FORM CMS-855B </w:t>
      </w:r>
      <w:r w:rsidRPr="00BF7A84">
        <w:rPr>
          <w:b/>
          <w:bCs/>
          <w:color w:val="FF0000"/>
          <w:szCs w:val="24"/>
          <w:u w:val="single"/>
        </w:rPr>
        <w:t>REVISED</w:t>
      </w:r>
      <w:r w:rsidRPr="00050D0F">
        <w:rPr>
          <w:b/>
          <w:bCs/>
          <w:color w:val="FF0000"/>
          <w:szCs w:val="24"/>
        </w:rPr>
        <w:t xml:space="preserve"> CURRENT BURDEN FIGURES </w:t>
      </w:r>
    </w:p>
    <w:p w:rsidR="00590476" w:rsidRPr="00050D0F" w:rsidP="00590476" w14:paraId="1F143F29" w14:textId="77777777">
      <w:pPr>
        <w:tabs>
          <w:tab w:val="left" w:pos="1080"/>
        </w:tabs>
        <w:rPr>
          <w:b/>
          <w:bCs/>
          <w:color w:val="FF0000"/>
          <w:szCs w:val="24"/>
        </w:rPr>
      </w:pPr>
      <w:r w:rsidRPr="00050D0F">
        <w:rPr>
          <w:b/>
          <w:bCs/>
          <w:color w:val="FF0000"/>
          <w:szCs w:val="24"/>
        </w:rPr>
        <w:t xml:space="preserve">                                                   BASED ON PECOS DATA </w:t>
      </w:r>
    </w:p>
    <w:p w:rsidR="00590476" w:rsidRPr="00050D0F" w:rsidP="00590476" w14:paraId="66C7D299" w14:textId="77777777">
      <w:pPr>
        <w:tabs>
          <w:tab w:val="left" w:pos="1080"/>
        </w:tabs>
        <w:jc w:val="center"/>
        <w:rPr>
          <w:color w:val="FF0000"/>
          <w:szCs w:val="24"/>
        </w:rPr>
      </w:pPr>
    </w:p>
    <w:tbl>
      <w:tblPr>
        <w:tblStyle w:val="TableGrid"/>
        <w:tblW w:w="9350" w:type="dxa"/>
        <w:tblLook w:val="04A0"/>
      </w:tblPr>
      <w:tblGrid>
        <w:gridCol w:w="1558"/>
        <w:gridCol w:w="1558"/>
        <w:gridCol w:w="1558"/>
        <w:gridCol w:w="1558"/>
        <w:gridCol w:w="1559"/>
        <w:gridCol w:w="1559"/>
      </w:tblGrid>
      <w:tr w14:paraId="3D45087F" w14:textId="77777777" w:rsidTr="004C674D">
        <w:tblPrEx>
          <w:tblW w:w="9350" w:type="dxa"/>
          <w:tblLook w:val="04A0"/>
        </w:tblPrEx>
        <w:tc>
          <w:tcPr>
            <w:tcW w:w="1558" w:type="dxa"/>
          </w:tcPr>
          <w:p w:rsidR="00590476" w:rsidRPr="00050D0F" w:rsidP="004C674D" w14:paraId="1AE71518" w14:textId="77777777">
            <w:pPr>
              <w:tabs>
                <w:tab w:val="left" w:pos="1080"/>
              </w:tabs>
              <w:jc w:val="center"/>
              <w:rPr>
                <w:color w:val="FF0000"/>
                <w:szCs w:val="24"/>
              </w:rPr>
            </w:pPr>
            <w:r w:rsidRPr="00050D0F">
              <w:rPr>
                <w:b/>
                <w:color w:val="FF0000"/>
                <w:sz w:val="20"/>
              </w:rPr>
              <w:t>Reason for Submittal</w:t>
            </w:r>
            <w:r w:rsidRPr="00050D0F">
              <w:rPr>
                <w:b/>
                <w:color w:val="FF0000"/>
                <w:sz w:val="20"/>
              </w:rPr>
              <w:t xml:space="preserve"> </w:t>
            </w:r>
          </w:p>
        </w:tc>
        <w:tc>
          <w:tcPr>
            <w:tcW w:w="1558" w:type="dxa"/>
          </w:tcPr>
          <w:p w:rsidR="00590476" w:rsidRPr="00050D0F" w:rsidP="004C674D" w14:paraId="2E210792" w14:textId="77777777">
            <w:pPr>
              <w:pStyle w:val="TableParagraph"/>
              <w:jc w:val="center"/>
              <w:rPr>
                <w:b/>
                <w:color w:val="FF0000"/>
                <w:sz w:val="20"/>
                <w:szCs w:val="20"/>
              </w:rPr>
            </w:pPr>
            <w:r w:rsidRPr="00050D0F">
              <w:rPr>
                <w:b/>
                <w:color w:val="FF0000"/>
                <w:sz w:val="20"/>
                <w:szCs w:val="20"/>
              </w:rPr>
              <w:t>Number of</w:t>
            </w:r>
          </w:p>
          <w:p w:rsidR="00590476" w:rsidRPr="00050D0F" w:rsidP="004C674D" w14:paraId="442C3B50" w14:textId="2F68BEC6">
            <w:pPr>
              <w:tabs>
                <w:tab w:val="left" w:pos="1080"/>
              </w:tabs>
              <w:jc w:val="center"/>
              <w:rPr>
                <w:color w:val="FF0000"/>
                <w:szCs w:val="24"/>
              </w:rPr>
            </w:pPr>
            <w:r w:rsidRPr="00050D0F">
              <w:rPr>
                <w:b/>
                <w:color w:val="FF0000"/>
                <w:sz w:val="20"/>
              </w:rPr>
              <w:t>Respondents</w:t>
            </w:r>
            <w:r w:rsidRPr="00050D0F" w:rsidR="00EB3095">
              <w:rPr>
                <w:b/>
                <w:color w:val="FF0000"/>
                <w:sz w:val="20"/>
              </w:rPr>
              <w:t xml:space="preserve"> </w:t>
            </w:r>
          </w:p>
        </w:tc>
        <w:tc>
          <w:tcPr>
            <w:tcW w:w="1558" w:type="dxa"/>
          </w:tcPr>
          <w:p w:rsidR="00590476" w:rsidRPr="00050D0F" w:rsidP="004C674D" w14:paraId="6FEC4CA4" w14:textId="13E4A5C4">
            <w:pPr>
              <w:tabs>
                <w:tab w:val="left" w:pos="1080"/>
              </w:tabs>
              <w:jc w:val="center"/>
              <w:rPr>
                <w:color w:val="FF0000"/>
                <w:szCs w:val="24"/>
              </w:rPr>
            </w:pPr>
            <w:r w:rsidRPr="00050D0F">
              <w:rPr>
                <w:b/>
                <w:color w:val="FF0000"/>
                <w:sz w:val="20"/>
              </w:rPr>
              <w:t xml:space="preserve">Total Number of </w:t>
            </w:r>
            <w:r w:rsidRPr="00050D0F">
              <w:rPr>
                <w:b/>
                <w:color w:val="FF0000"/>
                <w:w w:val="95"/>
                <w:sz w:val="20"/>
              </w:rPr>
              <w:t>Responses</w:t>
            </w:r>
            <w:r w:rsidRPr="00050D0F" w:rsidR="00EB3095">
              <w:rPr>
                <w:b/>
                <w:color w:val="FF0000"/>
                <w:w w:val="95"/>
                <w:sz w:val="20"/>
              </w:rPr>
              <w:t xml:space="preserve"> *</w:t>
            </w:r>
          </w:p>
        </w:tc>
        <w:tc>
          <w:tcPr>
            <w:tcW w:w="1558" w:type="dxa"/>
          </w:tcPr>
          <w:p w:rsidR="00590476" w:rsidRPr="00050D0F" w:rsidP="004C674D" w14:paraId="574534F3" w14:textId="77777777">
            <w:pPr>
              <w:tabs>
                <w:tab w:val="left" w:pos="1080"/>
              </w:tabs>
              <w:jc w:val="center"/>
              <w:rPr>
                <w:color w:val="FF0000"/>
                <w:szCs w:val="24"/>
              </w:rPr>
            </w:pPr>
            <w:r w:rsidRPr="00050D0F">
              <w:rPr>
                <w:b/>
                <w:color w:val="FF0000"/>
                <w:sz w:val="20"/>
              </w:rPr>
              <w:t>Time per Response (hours)</w:t>
            </w:r>
          </w:p>
        </w:tc>
        <w:tc>
          <w:tcPr>
            <w:tcW w:w="1559" w:type="dxa"/>
          </w:tcPr>
          <w:p w:rsidR="00590476" w:rsidRPr="00050D0F" w:rsidP="004C674D" w14:paraId="150D3468" w14:textId="77777777">
            <w:pPr>
              <w:tabs>
                <w:tab w:val="left" w:pos="1080"/>
              </w:tabs>
              <w:jc w:val="center"/>
              <w:rPr>
                <w:color w:val="FF0000"/>
                <w:szCs w:val="24"/>
              </w:rPr>
            </w:pPr>
            <w:r w:rsidRPr="00050D0F">
              <w:rPr>
                <w:b/>
                <w:color w:val="FF0000"/>
                <w:sz w:val="20"/>
              </w:rPr>
              <w:t>Total Annual Time (hours)</w:t>
            </w:r>
          </w:p>
        </w:tc>
        <w:tc>
          <w:tcPr>
            <w:tcW w:w="1559" w:type="dxa"/>
          </w:tcPr>
          <w:p w:rsidR="00590476" w:rsidRPr="00050D0F" w:rsidP="004C674D" w14:paraId="36A0435D" w14:textId="177254B6">
            <w:pPr>
              <w:tabs>
                <w:tab w:val="left" w:pos="1080"/>
              </w:tabs>
              <w:jc w:val="center"/>
              <w:rPr>
                <w:color w:val="FF0000"/>
                <w:szCs w:val="24"/>
              </w:rPr>
            </w:pPr>
            <w:r w:rsidRPr="00050D0F">
              <w:rPr>
                <w:b/>
                <w:color w:val="FF0000"/>
                <w:sz w:val="20"/>
              </w:rPr>
              <w:t>Total Annual Cost ($)</w:t>
            </w:r>
            <w:r w:rsidRPr="00050D0F" w:rsidR="00EB3095">
              <w:rPr>
                <w:b/>
                <w:color w:val="FF0000"/>
                <w:sz w:val="20"/>
              </w:rPr>
              <w:t xml:space="preserve"> **</w:t>
            </w:r>
          </w:p>
        </w:tc>
      </w:tr>
      <w:tr w14:paraId="3BF5B94B" w14:textId="77777777" w:rsidTr="004C674D">
        <w:tblPrEx>
          <w:tblW w:w="9350" w:type="dxa"/>
          <w:tblLook w:val="04A0"/>
        </w:tblPrEx>
        <w:tc>
          <w:tcPr>
            <w:tcW w:w="1558" w:type="dxa"/>
          </w:tcPr>
          <w:p w:rsidR="00590476" w:rsidRPr="00050D0F" w:rsidP="004C674D" w14:paraId="1C63D571" w14:textId="45B80C12">
            <w:pPr>
              <w:tabs>
                <w:tab w:val="left" w:pos="1080"/>
              </w:tabs>
              <w:jc w:val="center"/>
              <w:rPr>
                <w:color w:val="FF0000"/>
                <w:sz w:val="20"/>
              </w:rPr>
            </w:pPr>
            <w:r w:rsidRPr="00050D0F">
              <w:rPr>
                <w:color w:val="FF0000"/>
                <w:sz w:val="20"/>
              </w:rPr>
              <w:t xml:space="preserve">Initial Enrollment </w:t>
            </w:r>
          </w:p>
        </w:tc>
        <w:tc>
          <w:tcPr>
            <w:tcW w:w="1558" w:type="dxa"/>
          </w:tcPr>
          <w:p w:rsidR="00590476" w:rsidRPr="00050D0F" w:rsidP="004C674D" w14:paraId="3D0019B5" w14:textId="18CF76E3">
            <w:pPr>
              <w:tabs>
                <w:tab w:val="left" w:pos="1080"/>
              </w:tabs>
              <w:jc w:val="center"/>
              <w:rPr>
                <w:color w:val="FF0000"/>
                <w:sz w:val="20"/>
              </w:rPr>
            </w:pPr>
            <w:r w:rsidRPr="00050D0F">
              <w:rPr>
                <w:color w:val="FF0000"/>
                <w:sz w:val="20"/>
              </w:rPr>
              <w:t>42,083</w:t>
            </w:r>
            <w:r w:rsidR="00BF7A84">
              <w:rPr>
                <w:color w:val="FF0000"/>
                <w:sz w:val="20"/>
              </w:rPr>
              <w:t xml:space="preserve"> *</w:t>
            </w:r>
          </w:p>
        </w:tc>
        <w:tc>
          <w:tcPr>
            <w:tcW w:w="1558" w:type="dxa"/>
          </w:tcPr>
          <w:p w:rsidR="00590476" w:rsidRPr="00050D0F" w:rsidP="004C674D" w14:paraId="47E6FD6F" w14:textId="1C5A4D70">
            <w:pPr>
              <w:tabs>
                <w:tab w:val="left" w:pos="1080"/>
              </w:tabs>
              <w:jc w:val="center"/>
              <w:rPr>
                <w:color w:val="FF0000"/>
                <w:sz w:val="20"/>
              </w:rPr>
            </w:pPr>
            <w:r w:rsidRPr="00050D0F">
              <w:rPr>
                <w:color w:val="FF0000"/>
                <w:sz w:val="20"/>
              </w:rPr>
              <w:t>42,083</w:t>
            </w:r>
            <w:r w:rsidR="00BF7A84">
              <w:rPr>
                <w:color w:val="FF0000"/>
                <w:sz w:val="20"/>
              </w:rPr>
              <w:t xml:space="preserve"> *</w:t>
            </w:r>
          </w:p>
        </w:tc>
        <w:tc>
          <w:tcPr>
            <w:tcW w:w="1558" w:type="dxa"/>
          </w:tcPr>
          <w:p w:rsidR="00590476" w:rsidRPr="00050D0F" w:rsidP="004C674D" w14:paraId="03956C83" w14:textId="77777777">
            <w:pPr>
              <w:tabs>
                <w:tab w:val="left" w:pos="1080"/>
              </w:tabs>
              <w:jc w:val="center"/>
              <w:rPr>
                <w:color w:val="FF0000"/>
                <w:sz w:val="20"/>
              </w:rPr>
            </w:pPr>
            <w:r w:rsidRPr="00050D0F">
              <w:rPr>
                <w:color w:val="FF0000"/>
                <w:sz w:val="20"/>
              </w:rPr>
              <w:t>3</w:t>
            </w:r>
          </w:p>
        </w:tc>
        <w:tc>
          <w:tcPr>
            <w:tcW w:w="1559" w:type="dxa"/>
          </w:tcPr>
          <w:p w:rsidR="00590476" w:rsidRPr="00050D0F" w:rsidP="004C674D" w14:paraId="16708142" w14:textId="3677B7DA">
            <w:pPr>
              <w:tabs>
                <w:tab w:val="left" w:pos="1080"/>
              </w:tabs>
              <w:jc w:val="center"/>
              <w:rPr>
                <w:color w:val="FF0000"/>
                <w:sz w:val="20"/>
              </w:rPr>
            </w:pPr>
            <w:r w:rsidRPr="00050D0F">
              <w:rPr>
                <w:color w:val="FF0000"/>
                <w:sz w:val="20"/>
              </w:rPr>
              <w:t>126,249</w:t>
            </w:r>
            <w:r w:rsidR="00BF7A84">
              <w:rPr>
                <w:color w:val="FF0000"/>
                <w:sz w:val="20"/>
              </w:rPr>
              <w:t xml:space="preserve"> *</w:t>
            </w:r>
          </w:p>
        </w:tc>
        <w:tc>
          <w:tcPr>
            <w:tcW w:w="1559" w:type="dxa"/>
          </w:tcPr>
          <w:p w:rsidR="00590476" w:rsidRPr="00050D0F" w:rsidP="004C674D" w14:paraId="751B8622" w14:textId="6B160EF3">
            <w:pPr>
              <w:tabs>
                <w:tab w:val="left" w:pos="1080"/>
              </w:tabs>
              <w:jc w:val="center"/>
              <w:rPr>
                <w:color w:val="FF0000"/>
                <w:sz w:val="20"/>
              </w:rPr>
            </w:pPr>
            <w:r w:rsidRPr="00050D0F">
              <w:rPr>
                <w:color w:val="FF0000"/>
                <w:sz w:val="20"/>
              </w:rPr>
              <w:t>6,557,</w:t>
            </w:r>
            <w:r w:rsidRPr="00050D0F" w:rsidR="009509BA">
              <w:rPr>
                <w:color w:val="FF0000"/>
                <w:sz w:val="20"/>
              </w:rPr>
              <w:t>794</w:t>
            </w:r>
            <w:r w:rsidR="00BF7A84">
              <w:rPr>
                <w:color w:val="FF0000"/>
                <w:sz w:val="20"/>
              </w:rPr>
              <w:t xml:space="preserve"> *</w:t>
            </w:r>
          </w:p>
        </w:tc>
      </w:tr>
      <w:tr w14:paraId="32B239FA" w14:textId="77777777" w:rsidTr="004C674D">
        <w:tblPrEx>
          <w:tblW w:w="9350" w:type="dxa"/>
          <w:tblLook w:val="04A0"/>
        </w:tblPrEx>
        <w:tc>
          <w:tcPr>
            <w:tcW w:w="1558" w:type="dxa"/>
          </w:tcPr>
          <w:p w:rsidR="00590476" w:rsidRPr="00050D0F" w:rsidP="004C674D" w14:paraId="5CD23E4C" w14:textId="77777777">
            <w:pPr>
              <w:tabs>
                <w:tab w:val="left" w:pos="1080"/>
              </w:tabs>
              <w:jc w:val="center"/>
              <w:rPr>
                <w:color w:val="FF0000"/>
                <w:sz w:val="20"/>
              </w:rPr>
            </w:pPr>
            <w:r w:rsidRPr="00050D0F">
              <w:rPr>
                <w:color w:val="FF0000"/>
                <w:sz w:val="20"/>
              </w:rPr>
              <w:t>Enrolling with Another MAC</w:t>
            </w:r>
          </w:p>
        </w:tc>
        <w:tc>
          <w:tcPr>
            <w:tcW w:w="1558" w:type="dxa"/>
          </w:tcPr>
          <w:p w:rsidR="00590476" w:rsidRPr="00050D0F" w:rsidP="004C674D" w14:paraId="08ACD177" w14:textId="77777777">
            <w:pPr>
              <w:tabs>
                <w:tab w:val="left" w:pos="1080"/>
              </w:tabs>
              <w:jc w:val="center"/>
              <w:rPr>
                <w:color w:val="FF0000"/>
                <w:sz w:val="20"/>
              </w:rPr>
            </w:pPr>
            <w:r w:rsidRPr="00050D0F">
              <w:rPr>
                <w:color w:val="FF0000"/>
                <w:sz w:val="20"/>
              </w:rPr>
              <w:t>37</w:t>
            </w:r>
          </w:p>
        </w:tc>
        <w:tc>
          <w:tcPr>
            <w:tcW w:w="1558" w:type="dxa"/>
          </w:tcPr>
          <w:p w:rsidR="00590476" w:rsidRPr="00050D0F" w:rsidP="004C674D" w14:paraId="68EC6C43" w14:textId="77777777">
            <w:pPr>
              <w:tabs>
                <w:tab w:val="left" w:pos="1080"/>
              </w:tabs>
              <w:jc w:val="center"/>
              <w:rPr>
                <w:color w:val="FF0000"/>
                <w:sz w:val="20"/>
              </w:rPr>
            </w:pPr>
            <w:r w:rsidRPr="00050D0F">
              <w:rPr>
                <w:color w:val="FF0000"/>
                <w:sz w:val="20"/>
              </w:rPr>
              <w:t>37</w:t>
            </w:r>
          </w:p>
        </w:tc>
        <w:tc>
          <w:tcPr>
            <w:tcW w:w="1558" w:type="dxa"/>
          </w:tcPr>
          <w:p w:rsidR="00590476" w:rsidRPr="00050D0F" w:rsidP="004C674D" w14:paraId="510242B8" w14:textId="77777777">
            <w:pPr>
              <w:tabs>
                <w:tab w:val="left" w:pos="1080"/>
              </w:tabs>
              <w:jc w:val="center"/>
              <w:rPr>
                <w:color w:val="FF0000"/>
                <w:sz w:val="20"/>
              </w:rPr>
            </w:pPr>
            <w:r w:rsidRPr="00050D0F">
              <w:rPr>
                <w:color w:val="FF0000"/>
                <w:sz w:val="20"/>
              </w:rPr>
              <w:t>2</w:t>
            </w:r>
          </w:p>
        </w:tc>
        <w:tc>
          <w:tcPr>
            <w:tcW w:w="1559" w:type="dxa"/>
          </w:tcPr>
          <w:p w:rsidR="00590476" w:rsidRPr="00050D0F" w:rsidP="004C674D" w14:paraId="5EC67AC3" w14:textId="77777777">
            <w:pPr>
              <w:tabs>
                <w:tab w:val="left" w:pos="1080"/>
              </w:tabs>
              <w:jc w:val="center"/>
              <w:rPr>
                <w:color w:val="FF0000"/>
                <w:sz w:val="20"/>
              </w:rPr>
            </w:pPr>
            <w:r w:rsidRPr="00050D0F">
              <w:rPr>
                <w:color w:val="FF0000"/>
                <w:sz w:val="20"/>
              </w:rPr>
              <w:t>74</w:t>
            </w:r>
          </w:p>
        </w:tc>
        <w:tc>
          <w:tcPr>
            <w:tcW w:w="1559" w:type="dxa"/>
          </w:tcPr>
          <w:p w:rsidR="00590476" w:rsidRPr="00050D0F" w:rsidP="004C674D" w14:paraId="7F607695" w14:textId="6B7DE86A">
            <w:pPr>
              <w:tabs>
                <w:tab w:val="left" w:pos="1080"/>
              </w:tabs>
              <w:jc w:val="center"/>
              <w:rPr>
                <w:color w:val="FF0000"/>
                <w:sz w:val="20"/>
              </w:rPr>
            </w:pPr>
            <w:r w:rsidRPr="00050D0F">
              <w:rPr>
                <w:color w:val="FF0000"/>
                <w:sz w:val="20"/>
              </w:rPr>
              <w:t>4,228</w:t>
            </w:r>
          </w:p>
        </w:tc>
      </w:tr>
      <w:tr w14:paraId="2AEA2FB1" w14:textId="77777777" w:rsidTr="004C674D">
        <w:tblPrEx>
          <w:tblW w:w="9350" w:type="dxa"/>
          <w:tblLook w:val="04A0"/>
        </w:tblPrEx>
        <w:tc>
          <w:tcPr>
            <w:tcW w:w="1558" w:type="dxa"/>
          </w:tcPr>
          <w:p w:rsidR="00590476" w:rsidRPr="00050D0F" w:rsidP="004C674D" w14:paraId="7A66EB6E" w14:textId="77777777">
            <w:pPr>
              <w:tabs>
                <w:tab w:val="left" w:pos="1080"/>
              </w:tabs>
              <w:jc w:val="center"/>
              <w:rPr>
                <w:color w:val="FF0000"/>
                <w:sz w:val="20"/>
              </w:rPr>
            </w:pPr>
            <w:r w:rsidRPr="00050D0F">
              <w:rPr>
                <w:color w:val="FF0000"/>
                <w:sz w:val="20"/>
              </w:rPr>
              <w:t>Revalidation</w:t>
            </w:r>
          </w:p>
        </w:tc>
        <w:tc>
          <w:tcPr>
            <w:tcW w:w="1558" w:type="dxa"/>
          </w:tcPr>
          <w:p w:rsidR="00590476" w:rsidRPr="00050D0F" w:rsidP="004C674D" w14:paraId="5962E354" w14:textId="77777777">
            <w:pPr>
              <w:tabs>
                <w:tab w:val="left" w:pos="1080"/>
              </w:tabs>
              <w:jc w:val="center"/>
              <w:rPr>
                <w:color w:val="FF0000"/>
                <w:sz w:val="20"/>
              </w:rPr>
            </w:pPr>
            <w:r w:rsidRPr="00050D0F">
              <w:rPr>
                <w:color w:val="FF0000"/>
                <w:sz w:val="20"/>
              </w:rPr>
              <w:t>41,608</w:t>
            </w:r>
          </w:p>
        </w:tc>
        <w:tc>
          <w:tcPr>
            <w:tcW w:w="1558" w:type="dxa"/>
          </w:tcPr>
          <w:p w:rsidR="00590476" w:rsidRPr="00050D0F" w:rsidP="004C674D" w14:paraId="41B7FDD5" w14:textId="77777777">
            <w:pPr>
              <w:tabs>
                <w:tab w:val="left" w:pos="1080"/>
              </w:tabs>
              <w:jc w:val="center"/>
              <w:rPr>
                <w:color w:val="FF0000"/>
                <w:sz w:val="20"/>
              </w:rPr>
            </w:pPr>
            <w:r w:rsidRPr="00050D0F">
              <w:rPr>
                <w:color w:val="FF0000"/>
                <w:sz w:val="20"/>
              </w:rPr>
              <w:t>41,608</w:t>
            </w:r>
          </w:p>
        </w:tc>
        <w:tc>
          <w:tcPr>
            <w:tcW w:w="1558" w:type="dxa"/>
          </w:tcPr>
          <w:p w:rsidR="00590476" w:rsidRPr="00050D0F" w:rsidP="004C674D" w14:paraId="4A91B8EF" w14:textId="77777777">
            <w:pPr>
              <w:tabs>
                <w:tab w:val="left" w:pos="1080"/>
              </w:tabs>
              <w:jc w:val="center"/>
              <w:rPr>
                <w:color w:val="FF0000"/>
                <w:sz w:val="20"/>
              </w:rPr>
            </w:pPr>
            <w:r w:rsidRPr="00050D0F">
              <w:rPr>
                <w:color w:val="FF0000"/>
                <w:sz w:val="20"/>
              </w:rPr>
              <w:t>2</w:t>
            </w:r>
          </w:p>
        </w:tc>
        <w:tc>
          <w:tcPr>
            <w:tcW w:w="1559" w:type="dxa"/>
          </w:tcPr>
          <w:p w:rsidR="00590476" w:rsidRPr="00050D0F" w:rsidP="004C674D" w14:paraId="53707985" w14:textId="06795C46">
            <w:pPr>
              <w:tabs>
                <w:tab w:val="left" w:pos="1080"/>
              </w:tabs>
              <w:jc w:val="center"/>
              <w:rPr>
                <w:color w:val="FF0000"/>
                <w:sz w:val="20"/>
              </w:rPr>
            </w:pPr>
            <w:r w:rsidRPr="00050D0F">
              <w:rPr>
                <w:color w:val="FF0000"/>
                <w:sz w:val="20"/>
              </w:rPr>
              <w:t>83,216</w:t>
            </w:r>
          </w:p>
        </w:tc>
        <w:tc>
          <w:tcPr>
            <w:tcW w:w="1559" w:type="dxa"/>
          </w:tcPr>
          <w:p w:rsidR="00590476" w:rsidRPr="00050D0F" w:rsidP="004C674D" w14:paraId="1CF2D536" w14:textId="2EB085F5">
            <w:pPr>
              <w:tabs>
                <w:tab w:val="left" w:pos="1080"/>
              </w:tabs>
              <w:jc w:val="center"/>
              <w:rPr>
                <w:color w:val="FF0000"/>
                <w:sz w:val="20"/>
              </w:rPr>
            </w:pPr>
            <w:r w:rsidRPr="00050D0F">
              <w:rPr>
                <w:color w:val="FF0000"/>
                <w:sz w:val="20"/>
              </w:rPr>
              <w:t>4,754,130</w:t>
            </w:r>
          </w:p>
        </w:tc>
      </w:tr>
      <w:tr w14:paraId="239EC742" w14:textId="77777777" w:rsidTr="004C674D">
        <w:tblPrEx>
          <w:tblW w:w="9350" w:type="dxa"/>
          <w:tblLook w:val="04A0"/>
        </w:tblPrEx>
        <w:tc>
          <w:tcPr>
            <w:tcW w:w="1558" w:type="dxa"/>
          </w:tcPr>
          <w:p w:rsidR="00590476" w:rsidRPr="00050D0F" w:rsidP="004C674D" w14:paraId="7534602E" w14:textId="77777777">
            <w:pPr>
              <w:tabs>
                <w:tab w:val="left" w:pos="1080"/>
              </w:tabs>
              <w:jc w:val="center"/>
              <w:rPr>
                <w:color w:val="FF0000"/>
                <w:sz w:val="20"/>
              </w:rPr>
            </w:pPr>
            <w:r w:rsidRPr="00050D0F">
              <w:rPr>
                <w:color w:val="FF0000"/>
                <w:sz w:val="20"/>
              </w:rPr>
              <w:t>Reactivation</w:t>
            </w:r>
          </w:p>
        </w:tc>
        <w:tc>
          <w:tcPr>
            <w:tcW w:w="1558" w:type="dxa"/>
          </w:tcPr>
          <w:p w:rsidR="00590476" w:rsidRPr="00050D0F" w:rsidP="004C674D" w14:paraId="755ABE77" w14:textId="77777777">
            <w:pPr>
              <w:tabs>
                <w:tab w:val="left" w:pos="1080"/>
              </w:tabs>
              <w:jc w:val="center"/>
              <w:rPr>
                <w:color w:val="FF0000"/>
                <w:sz w:val="20"/>
              </w:rPr>
            </w:pPr>
            <w:r w:rsidRPr="00050D0F">
              <w:rPr>
                <w:color w:val="FF0000"/>
                <w:sz w:val="20"/>
              </w:rPr>
              <w:t>5,761</w:t>
            </w:r>
          </w:p>
        </w:tc>
        <w:tc>
          <w:tcPr>
            <w:tcW w:w="1558" w:type="dxa"/>
          </w:tcPr>
          <w:p w:rsidR="00590476" w:rsidRPr="00050D0F" w:rsidP="004C674D" w14:paraId="3549E1E1" w14:textId="77777777">
            <w:pPr>
              <w:tabs>
                <w:tab w:val="left" w:pos="1080"/>
              </w:tabs>
              <w:jc w:val="center"/>
              <w:rPr>
                <w:color w:val="FF0000"/>
                <w:sz w:val="20"/>
              </w:rPr>
            </w:pPr>
            <w:r w:rsidRPr="00050D0F">
              <w:rPr>
                <w:color w:val="FF0000"/>
                <w:sz w:val="20"/>
              </w:rPr>
              <w:t>5,761</w:t>
            </w:r>
          </w:p>
        </w:tc>
        <w:tc>
          <w:tcPr>
            <w:tcW w:w="1558" w:type="dxa"/>
          </w:tcPr>
          <w:p w:rsidR="00590476" w:rsidRPr="00050D0F" w:rsidP="004C674D" w14:paraId="6E6B37F2" w14:textId="77777777">
            <w:pPr>
              <w:tabs>
                <w:tab w:val="left" w:pos="1080"/>
              </w:tabs>
              <w:jc w:val="center"/>
              <w:rPr>
                <w:color w:val="FF0000"/>
                <w:sz w:val="20"/>
              </w:rPr>
            </w:pPr>
            <w:r w:rsidRPr="00050D0F">
              <w:rPr>
                <w:color w:val="FF0000"/>
                <w:sz w:val="20"/>
              </w:rPr>
              <w:t>2</w:t>
            </w:r>
          </w:p>
        </w:tc>
        <w:tc>
          <w:tcPr>
            <w:tcW w:w="1559" w:type="dxa"/>
          </w:tcPr>
          <w:p w:rsidR="00590476" w:rsidRPr="00050D0F" w:rsidP="004C674D" w14:paraId="224E3C7F" w14:textId="3B1D52E8">
            <w:pPr>
              <w:tabs>
                <w:tab w:val="left" w:pos="1080"/>
              </w:tabs>
              <w:jc w:val="center"/>
              <w:rPr>
                <w:color w:val="FF0000"/>
                <w:sz w:val="20"/>
              </w:rPr>
            </w:pPr>
            <w:r w:rsidRPr="00050D0F">
              <w:rPr>
                <w:color w:val="FF0000"/>
                <w:sz w:val="20"/>
              </w:rPr>
              <w:t>11,522</w:t>
            </w:r>
          </w:p>
        </w:tc>
        <w:tc>
          <w:tcPr>
            <w:tcW w:w="1559" w:type="dxa"/>
          </w:tcPr>
          <w:p w:rsidR="00590476" w:rsidRPr="00050D0F" w:rsidP="004C674D" w14:paraId="2E739819" w14:textId="5616695E">
            <w:pPr>
              <w:tabs>
                <w:tab w:val="left" w:pos="1080"/>
              </w:tabs>
              <w:jc w:val="center"/>
              <w:rPr>
                <w:color w:val="FF0000"/>
                <w:sz w:val="20"/>
              </w:rPr>
            </w:pPr>
            <w:r w:rsidRPr="00050D0F">
              <w:rPr>
                <w:color w:val="FF0000"/>
                <w:sz w:val="20"/>
              </w:rPr>
              <w:t>658,252</w:t>
            </w:r>
          </w:p>
        </w:tc>
      </w:tr>
      <w:tr w14:paraId="3ADC11A1" w14:textId="77777777" w:rsidTr="004C674D">
        <w:tblPrEx>
          <w:tblW w:w="9350" w:type="dxa"/>
          <w:tblLook w:val="04A0"/>
        </w:tblPrEx>
        <w:tc>
          <w:tcPr>
            <w:tcW w:w="1558" w:type="dxa"/>
          </w:tcPr>
          <w:p w:rsidR="00590476" w:rsidRPr="00050D0F" w:rsidP="004C674D" w14:paraId="1D4EF017" w14:textId="77777777">
            <w:pPr>
              <w:tabs>
                <w:tab w:val="left" w:pos="1080"/>
              </w:tabs>
              <w:jc w:val="center"/>
              <w:rPr>
                <w:color w:val="FF0000"/>
                <w:sz w:val="20"/>
              </w:rPr>
            </w:pPr>
            <w:r w:rsidRPr="00050D0F">
              <w:rPr>
                <w:color w:val="FF0000"/>
                <w:sz w:val="20"/>
              </w:rPr>
              <w:t>Reporting a Change of Information</w:t>
            </w:r>
          </w:p>
        </w:tc>
        <w:tc>
          <w:tcPr>
            <w:tcW w:w="1558" w:type="dxa"/>
          </w:tcPr>
          <w:p w:rsidR="00590476" w:rsidRPr="00050D0F" w:rsidP="004C674D" w14:paraId="785D7646" w14:textId="77777777">
            <w:pPr>
              <w:tabs>
                <w:tab w:val="left" w:pos="1080"/>
              </w:tabs>
              <w:jc w:val="center"/>
              <w:rPr>
                <w:color w:val="FF0000"/>
                <w:sz w:val="20"/>
              </w:rPr>
            </w:pPr>
            <w:r w:rsidRPr="00050D0F">
              <w:rPr>
                <w:color w:val="FF0000"/>
                <w:sz w:val="20"/>
              </w:rPr>
              <w:t>78,489</w:t>
            </w:r>
          </w:p>
        </w:tc>
        <w:tc>
          <w:tcPr>
            <w:tcW w:w="1558" w:type="dxa"/>
          </w:tcPr>
          <w:p w:rsidR="00590476" w:rsidRPr="00050D0F" w:rsidP="004C674D" w14:paraId="348F460E" w14:textId="77777777">
            <w:pPr>
              <w:tabs>
                <w:tab w:val="left" w:pos="1080"/>
              </w:tabs>
              <w:jc w:val="center"/>
              <w:rPr>
                <w:color w:val="FF0000"/>
                <w:sz w:val="20"/>
              </w:rPr>
            </w:pPr>
            <w:r w:rsidRPr="00050D0F">
              <w:rPr>
                <w:color w:val="FF0000"/>
                <w:sz w:val="20"/>
              </w:rPr>
              <w:t>78,489</w:t>
            </w:r>
          </w:p>
        </w:tc>
        <w:tc>
          <w:tcPr>
            <w:tcW w:w="1558" w:type="dxa"/>
          </w:tcPr>
          <w:p w:rsidR="00590476" w:rsidRPr="00050D0F" w:rsidP="004C674D" w14:paraId="777F4CD7" w14:textId="77777777">
            <w:pPr>
              <w:tabs>
                <w:tab w:val="left" w:pos="1080"/>
              </w:tabs>
              <w:jc w:val="center"/>
              <w:rPr>
                <w:color w:val="FF0000"/>
                <w:sz w:val="20"/>
              </w:rPr>
            </w:pPr>
            <w:r w:rsidRPr="00050D0F">
              <w:rPr>
                <w:color w:val="FF0000"/>
                <w:sz w:val="20"/>
              </w:rPr>
              <w:t>1</w:t>
            </w:r>
          </w:p>
        </w:tc>
        <w:tc>
          <w:tcPr>
            <w:tcW w:w="1559" w:type="dxa"/>
          </w:tcPr>
          <w:p w:rsidR="00590476" w:rsidRPr="00050D0F" w:rsidP="004C674D" w14:paraId="69B3D86D" w14:textId="134AC34C">
            <w:pPr>
              <w:tabs>
                <w:tab w:val="left" w:pos="1080"/>
              </w:tabs>
              <w:jc w:val="center"/>
              <w:rPr>
                <w:color w:val="FF0000"/>
                <w:sz w:val="20"/>
              </w:rPr>
            </w:pPr>
            <w:r w:rsidRPr="00050D0F">
              <w:rPr>
                <w:color w:val="FF0000"/>
                <w:sz w:val="20"/>
              </w:rPr>
              <w:t>78,489</w:t>
            </w:r>
          </w:p>
        </w:tc>
        <w:tc>
          <w:tcPr>
            <w:tcW w:w="1559" w:type="dxa"/>
          </w:tcPr>
          <w:p w:rsidR="00590476" w:rsidRPr="00050D0F" w:rsidP="004C674D" w14:paraId="3382C569" w14:textId="022871C0">
            <w:pPr>
              <w:tabs>
                <w:tab w:val="left" w:pos="1080"/>
              </w:tabs>
              <w:jc w:val="center"/>
              <w:rPr>
                <w:color w:val="FF0000"/>
                <w:sz w:val="20"/>
              </w:rPr>
            </w:pPr>
            <w:r w:rsidRPr="00050D0F">
              <w:rPr>
                <w:color w:val="FF0000"/>
                <w:sz w:val="20"/>
              </w:rPr>
              <w:t>4,484,077</w:t>
            </w:r>
          </w:p>
        </w:tc>
      </w:tr>
      <w:tr w14:paraId="50D4EA8C" w14:textId="77777777" w:rsidTr="004C674D">
        <w:tblPrEx>
          <w:tblW w:w="9350" w:type="dxa"/>
          <w:tblLook w:val="04A0"/>
        </w:tblPrEx>
        <w:tc>
          <w:tcPr>
            <w:tcW w:w="1558" w:type="dxa"/>
          </w:tcPr>
          <w:p w:rsidR="00590476" w:rsidRPr="00050D0F" w:rsidP="004C674D" w14:paraId="25941488" w14:textId="77777777">
            <w:pPr>
              <w:tabs>
                <w:tab w:val="left" w:pos="1080"/>
              </w:tabs>
              <w:jc w:val="center"/>
              <w:rPr>
                <w:b/>
                <w:bCs/>
                <w:color w:val="FF0000"/>
                <w:sz w:val="20"/>
              </w:rPr>
            </w:pPr>
            <w:r w:rsidRPr="00050D0F">
              <w:rPr>
                <w:b/>
                <w:bCs/>
                <w:color w:val="FF0000"/>
                <w:sz w:val="20"/>
              </w:rPr>
              <w:t>Total</w:t>
            </w:r>
          </w:p>
        </w:tc>
        <w:tc>
          <w:tcPr>
            <w:tcW w:w="1558" w:type="dxa"/>
          </w:tcPr>
          <w:p w:rsidR="00590476" w:rsidRPr="00050D0F" w:rsidP="004C674D" w14:paraId="3CE45A3B" w14:textId="6C87892F">
            <w:pPr>
              <w:tabs>
                <w:tab w:val="left" w:pos="1080"/>
              </w:tabs>
              <w:jc w:val="center"/>
              <w:rPr>
                <w:b/>
                <w:bCs/>
                <w:color w:val="FF0000"/>
                <w:sz w:val="20"/>
              </w:rPr>
            </w:pPr>
            <w:r w:rsidRPr="00050D0F">
              <w:rPr>
                <w:b/>
                <w:bCs/>
                <w:color w:val="FF0000"/>
                <w:sz w:val="20"/>
              </w:rPr>
              <w:t>1</w:t>
            </w:r>
            <w:r w:rsidR="00B36018">
              <w:rPr>
                <w:b/>
                <w:bCs/>
                <w:color w:val="FF0000"/>
                <w:sz w:val="20"/>
              </w:rPr>
              <w:t>67,978</w:t>
            </w:r>
          </w:p>
        </w:tc>
        <w:tc>
          <w:tcPr>
            <w:tcW w:w="1558" w:type="dxa"/>
          </w:tcPr>
          <w:p w:rsidR="00590476" w:rsidRPr="00050D0F" w:rsidP="004C674D" w14:paraId="1F666573" w14:textId="522B5C83">
            <w:pPr>
              <w:tabs>
                <w:tab w:val="left" w:pos="1080"/>
              </w:tabs>
              <w:jc w:val="center"/>
              <w:rPr>
                <w:b/>
                <w:bCs/>
                <w:color w:val="FF0000"/>
                <w:sz w:val="20"/>
              </w:rPr>
            </w:pPr>
            <w:r w:rsidRPr="00050D0F">
              <w:rPr>
                <w:b/>
                <w:bCs/>
                <w:color w:val="FF0000"/>
                <w:sz w:val="20"/>
              </w:rPr>
              <w:t>1</w:t>
            </w:r>
            <w:r w:rsidR="00B36018">
              <w:rPr>
                <w:b/>
                <w:bCs/>
                <w:color w:val="FF0000"/>
                <w:sz w:val="20"/>
              </w:rPr>
              <w:t>67,978</w:t>
            </w:r>
          </w:p>
        </w:tc>
        <w:tc>
          <w:tcPr>
            <w:tcW w:w="1558" w:type="dxa"/>
          </w:tcPr>
          <w:p w:rsidR="00590476" w:rsidRPr="00050D0F" w:rsidP="004C674D" w14:paraId="364EA25A" w14:textId="77777777">
            <w:pPr>
              <w:tabs>
                <w:tab w:val="left" w:pos="1080"/>
              </w:tabs>
              <w:jc w:val="center"/>
              <w:rPr>
                <w:b/>
                <w:bCs/>
                <w:color w:val="FF0000"/>
                <w:sz w:val="20"/>
              </w:rPr>
            </w:pPr>
            <w:r w:rsidRPr="00050D0F">
              <w:rPr>
                <w:b/>
                <w:bCs/>
                <w:color w:val="FF0000"/>
                <w:sz w:val="20"/>
              </w:rPr>
              <w:t>Varies</w:t>
            </w:r>
          </w:p>
        </w:tc>
        <w:tc>
          <w:tcPr>
            <w:tcW w:w="1559" w:type="dxa"/>
          </w:tcPr>
          <w:p w:rsidR="00590476" w:rsidRPr="00050D0F" w:rsidP="004C674D" w14:paraId="01B72BAB" w14:textId="1ACDCA84">
            <w:pPr>
              <w:tabs>
                <w:tab w:val="left" w:pos="1080"/>
              </w:tabs>
              <w:jc w:val="center"/>
              <w:rPr>
                <w:b/>
                <w:bCs/>
                <w:color w:val="FF0000"/>
                <w:sz w:val="20"/>
              </w:rPr>
            </w:pPr>
            <w:r>
              <w:rPr>
                <w:b/>
                <w:bCs/>
                <w:color w:val="FF0000"/>
                <w:sz w:val="20"/>
              </w:rPr>
              <w:t>299,550</w:t>
            </w:r>
          </w:p>
        </w:tc>
        <w:tc>
          <w:tcPr>
            <w:tcW w:w="1559" w:type="dxa"/>
          </w:tcPr>
          <w:p w:rsidR="00590476" w:rsidRPr="00050D0F" w:rsidP="004C674D" w14:paraId="6B12F1D8" w14:textId="6153D750">
            <w:pPr>
              <w:tabs>
                <w:tab w:val="left" w:pos="1080"/>
              </w:tabs>
              <w:jc w:val="center"/>
              <w:rPr>
                <w:b/>
                <w:bCs/>
                <w:color w:val="FF0000"/>
                <w:sz w:val="20"/>
              </w:rPr>
            </w:pPr>
            <w:r>
              <w:rPr>
                <w:b/>
                <w:bCs/>
                <w:color w:val="FF0000"/>
                <w:sz w:val="20"/>
              </w:rPr>
              <w:t>16,458,481</w:t>
            </w:r>
          </w:p>
        </w:tc>
      </w:tr>
    </w:tbl>
    <w:p w:rsidR="00590476" w:rsidRPr="00050D0F" w:rsidP="00590476" w14:paraId="1336F02D" w14:textId="77777777">
      <w:pPr>
        <w:tabs>
          <w:tab w:val="left" w:pos="1080"/>
        </w:tabs>
        <w:rPr>
          <w:color w:val="FF0000"/>
          <w:szCs w:val="24"/>
        </w:rPr>
      </w:pPr>
    </w:p>
    <w:p w:rsidR="00590476" w:rsidRPr="00050D0F" w:rsidP="00EB3095" w14:paraId="3DA8B6BB" w14:textId="1CAA52EA">
      <w:pPr>
        <w:tabs>
          <w:tab w:val="left" w:pos="1080"/>
        </w:tabs>
        <w:rPr>
          <w:color w:val="FF0000"/>
          <w:szCs w:val="24"/>
        </w:rPr>
      </w:pPr>
      <w:r w:rsidRPr="00050D0F">
        <w:rPr>
          <w:color w:val="FF0000"/>
          <w:szCs w:val="24"/>
        </w:rPr>
        <w:t xml:space="preserve">* </w:t>
      </w:r>
      <w:r w:rsidRPr="00050D0F">
        <w:rPr>
          <w:color w:val="FF0000"/>
          <w:sz w:val="20"/>
        </w:rPr>
        <w:t xml:space="preserve">Includes </w:t>
      </w:r>
      <w:r w:rsidRPr="00050D0F" w:rsidR="00C9585D">
        <w:rPr>
          <w:color w:val="FF0000"/>
          <w:sz w:val="20"/>
        </w:rPr>
        <w:t>all HIT supplier applications.</w:t>
      </w:r>
    </w:p>
    <w:p w:rsidR="00590476" w:rsidRPr="00050D0F" w:rsidP="00590476" w14:paraId="0C76E93F" w14:textId="155990FA">
      <w:pPr>
        <w:tabs>
          <w:tab w:val="left" w:pos="1080"/>
        </w:tabs>
        <w:rPr>
          <w:color w:val="FF0000"/>
          <w:sz w:val="20"/>
        </w:rPr>
      </w:pPr>
      <w:r w:rsidRPr="00050D0F">
        <w:rPr>
          <w:color w:val="FF0000"/>
          <w:sz w:val="20"/>
        </w:rPr>
        <w:t>** Applies the Table 2 (Practitioner) wage estimates</w:t>
      </w:r>
      <w:r w:rsidRPr="00050D0F" w:rsidR="00F17089">
        <w:rPr>
          <w:color w:val="FF0000"/>
          <w:sz w:val="20"/>
        </w:rPr>
        <w:t xml:space="preserve"> </w:t>
      </w:r>
      <w:r w:rsidR="00B36018">
        <w:rPr>
          <w:color w:val="FF0000"/>
          <w:sz w:val="20"/>
        </w:rPr>
        <w:t xml:space="preserve">for each application category </w:t>
      </w:r>
      <w:r w:rsidRPr="00050D0F" w:rsidR="00F17089">
        <w:rPr>
          <w:color w:val="FF0000"/>
          <w:sz w:val="20"/>
        </w:rPr>
        <w:t>(e.g., for initial applications, $155.82 x 42,083</w:t>
      </w:r>
      <w:r w:rsidR="00B36018">
        <w:rPr>
          <w:color w:val="FF0000"/>
          <w:sz w:val="20"/>
        </w:rPr>
        <w:t>; for revalidations, $114.26 x 41,608; etc.)</w:t>
      </w:r>
    </w:p>
    <w:p w:rsidR="00590476" w:rsidRPr="00050D0F" w:rsidP="00E3004C" w14:paraId="5259DEE6" w14:textId="77777777">
      <w:pPr>
        <w:tabs>
          <w:tab w:val="left" w:pos="1080"/>
        </w:tabs>
        <w:rPr>
          <w:szCs w:val="24"/>
        </w:rPr>
      </w:pPr>
    </w:p>
    <w:p w:rsidR="007A70F8" w:rsidRPr="00EB3095" w:rsidP="00C235D4" w14:paraId="3D5696E1" w14:textId="13A102A1">
      <w:pPr>
        <w:pStyle w:val="ListParagraph"/>
        <w:widowControl w:val="0"/>
        <w:tabs>
          <w:tab w:val="left" w:pos="1080"/>
        </w:tabs>
        <w:ind w:left="0"/>
        <w:rPr>
          <w:rFonts w:ascii="Times New Roman" w:hAnsi="Times New Roman"/>
          <w:i/>
          <w:iCs/>
          <w:sz w:val="24"/>
          <w:szCs w:val="24"/>
          <w:u w:val="single"/>
        </w:rPr>
      </w:pPr>
      <w:r w:rsidRPr="00EB3095">
        <w:rPr>
          <w:rFonts w:ascii="Times New Roman" w:hAnsi="Times New Roman"/>
          <w:i/>
          <w:iCs/>
          <w:sz w:val="24"/>
          <w:szCs w:val="24"/>
        </w:rPr>
        <w:t>c</w:t>
      </w:r>
      <w:r w:rsidRPr="00EB3095" w:rsidR="00DA733D">
        <w:rPr>
          <w:rFonts w:ascii="Times New Roman" w:hAnsi="Times New Roman"/>
          <w:i/>
          <w:iCs/>
          <w:sz w:val="24"/>
          <w:szCs w:val="24"/>
        </w:rPr>
        <w:t xml:space="preserve">.  </w:t>
      </w:r>
      <w:r w:rsidRPr="00EB3095" w:rsidR="00DA733D">
        <w:rPr>
          <w:rFonts w:ascii="Times New Roman" w:hAnsi="Times New Roman"/>
          <w:i/>
          <w:iCs/>
          <w:sz w:val="24"/>
          <w:szCs w:val="24"/>
          <w:u w:val="single"/>
        </w:rPr>
        <w:t>New/Revised Data Elements</w:t>
      </w:r>
    </w:p>
    <w:p w:rsidR="007A70F8" w:rsidP="00C235D4" w14:paraId="64F42AEF" w14:textId="77777777">
      <w:pPr>
        <w:pStyle w:val="ListParagraph"/>
        <w:widowControl w:val="0"/>
        <w:tabs>
          <w:tab w:val="left" w:pos="1080"/>
        </w:tabs>
        <w:ind w:left="0"/>
        <w:rPr>
          <w:rFonts w:ascii="Times New Roman" w:hAnsi="Times New Roman"/>
          <w:sz w:val="24"/>
          <w:szCs w:val="24"/>
        </w:rPr>
      </w:pPr>
    </w:p>
    <w:p w:rsidR="00590476" w:rsidP="00590476" w14:paraId="49FF53E4" w14:textId="53DA05CC">
      <w:pPr>
        <w:tabs>
          <w:tab w:val="left" w:pos="1080"/>
        </w:tabs>
        <w:rPr>
          <w:color w:val="FF0000"/>
          <w:szCs w:val="24"/>
        </w:rPr>
      </w:pPr>
      <w:r w:rsidRPr="00B52E55">
        <w:rPr>
          <w:color w:val="FF0000"/>
          <w:szCs w:val="24"/>
        </w:rPr>
        <w:t xml:space="preserve">Most of the changes addressed below are to isolated sections of the Form CMS-855B.  Except as otherwise indicated, the burden will only </w:t>
      </w:r>
      <w:r w:rsidR="00C27CF0">
        <w:rPr>
          <w:color w:val="FF0000"/>
          <w:szCs w:val="24"/>
        </w:rPr>
        <w:t xml:space="preserve">pertain to </w:t>
      </w:r>
      <w:r w:rsidRPr="00B52E55">
        <w:rPr>
          <w:color w:val="FF0000"/>
          <w:szCs w:val="24"/>
        </w:rPr>
        <w:t>th</w:t>
      </w:r>
      <w:r w:rsidR="00E94112">
        <w:rPr>
          <w:color w:val="FF0000"/>
          <w:szCs w:val="24"/>
        </w:rPr>
        <w:t>e</w:t>
      </w:r>
      <w:r w:rsidRPr="00B52E55">
        <w:rPr>
          <w:color w:val="FF0000"/>
          <w:szCs w:val="24"/>
        </w:rPr>
        <w:t xml:space="preserve"> specific section of the application that is being revised.  </w:t>
      </w:r>
      <w:r w:rsidRPr="00D4513D">
        <w:rPr>
          <w:color w:val="FF0000"/>
          <w:szCs w:val="24"/>
          <w:u w:val="single"/>
        </w:rPr>
        <w:t>For such situations involv</w:t>
      </w:r>
      <w:r w:rsidR="00C27CF0">
        <w:rPr>
          <w:color w:val="FF0000"/>
          <w:szCs w:val="24"/>
          <w:u w:val="single"/>
        </w:rPr>
        <w:t>ing</w:t>
      </w:r>
      <w:r w:rsidRPr="00D4513D">
        <w:rPr>
          <w:color w:val="FF0000"/>
          <w:szCs w:val="24"/>
          <w:u w:val="single"/>
        </w:rPr>
        <w:t xml:space="preserve"> initial, revalidation, and reactivation submissions (as well as those involving enrollment with another MAC), we will use the above-referenced </w:t>
      </w:r>
      <w:r w:rsidRPr="00D4513D">
        <w:rPr>
          <w:color w:val="FF0000"/>
          <w:szCs w:val="24"/>
          <w:u w:val="single"/>
        </w:rPr>
        <w:t>$41.56 wage for administrative staff</w:t>
      </w:r>
      <w:r w:rsidR="00D4513D">
        <w:rPr>
          <w:color w:val="FF0000"/>
          <w:szCs w:val="24"/>
          <w:u w:val="single"/>
        </w:rPr>
        <w:t xml:space="preserve"> alone rather than the higher, combined administrative staff/practitioner total (e.g., $114.26 for </w:t>
      </w:r>
      <w:r w:rsidRPr="005A022B" w:rsidR="00D4513D">
        <w:rPr>
          <w:color w:val="FF0000"/>
          <w:szCs w:val="24"/>
          <w:u w:val="single"/>
        </w:rPr>
        <w:t>reactivations)</w:t>
      </w:r>
      <w:r w:rsidRPr="005A022B">
        <w:rPr>
          <w:color w:val="FF0000"/>
          <w:szCs w:val="24"/>
          <w:u w:val="single"/>
        </w:rPr>
        <w:t>. This is because the signature burden for practitioners is already included in the current OMB-approved burden; the only changed burden will, again, involve the revised section of the application that administrative staff will complete</w:t>
      </w:r>
      <w:r w:rsidRPr="00B52E55">
        <w:rPr>
          <w:color w:val="FF0000"/>
          <w:szCs w:val="24"/>
        </w:rPr>
        <w:t>.</w:t>
      </w:r>
      <w:r w:rsidR="00D4513D">
        <w:rPr>
          <w:color w:val="FF0000"/>
          <w:szCs w:val="24"/>
        </w:rPr>
        <w:t xml:space="preserve">  To illustrate, suppose a supplier is submitting a Form CMS-855B revalidation application.  As part of this, it must complete </w:t>
      </w:r>
      <w:r w:rsidR="00BF7A84">
        <w:rPr>
          <w:color w:val="FF0000"/>
          <w:szCs w:val="24"/>
        </w:rPr>
        <w:t>a</w:t>
      </w:r>
      <w:r w:rsidR="00D4513D">
        <w:rPr>
          <w:color w:val="FF0000"/>
          <w:szCs w:val="24"/>
        </w:rPr>
        <w:t xml:space="preserve"> new data element in Section 4.  The new burden will </w:t>
      </w:r>
      <w:r w:rsidR="00C27CF0">
        <w:rPr>
          <w:color w:val="FF0000"/>
          <w:szCs w:val="24"/>
        </w:rPr>
        <w:t xml:space="preserve">only </w:t>
      </w:r>
      <w:r w:rsidR="00D4513D">
        <w:rPr>
          <w:color w:val="FF0000"/>
          <w:szCs w:val="24"/>
        </w:rPr>
        <w:t>involve administrative staff’s furnishing of this information</w:t>
      </w:r>
      <w:r w:rsidR="00C27CF0">
        <w:rPr>
          <w:color w:val="FF0000"/>
          <w:szCs w:val="24"/>
        </w:rPr>
        <w:t xml:space="preserve">; the practitioner will not have additional burden, for he or she will still sign the application regardless of whether the </w:t>
      </w:r>
      <w:r w:rsidR="00BF7A84">
        <w:rPr>
          <w:color w:val="FF0000"/>
          <w:szCs w:val="24"/>
        </w:rPr>
        <w:t>new</w:t>
      </w:r>
      <w:r w:rsidR="00C27CF0">
        <w:rPr>
          <w:color w:val="FF0000"/>
          <w:szCs w:val="24"/>
        </w:rPr>
        <w:t xml:space="preserve"> data element w</w:t>
      </w:r>
      <w:r w:rsidR="00BF7A84">
        <w:rPr>
          <w:color w:val="FF0000"/>
          <w:szCs w:val="24"/>
        </w:rPr>
        <w:t xml:space="preserve">as </w:t>
      </w:r>
      <w:r w:rsidR="00C27CF0">
        <w:rPr>
          <w:color w:val="FF0000"/>
          <w:szCs w:val="24"/>
        </w:rPr>
        <w:t>added to the form.</w:t>
      </w:r>
      <w:r w:rsidR="00D4513D">
        <w:rPr>
          <w:color w:val="FF0000"/>
          <w:szCs w:val="24"/>
        </w:rPr>
        <w:t xml:space="preserve">   </w:t>
      </w:r>
    </w:p>
    <w:p w:rsidR="00372C85" w:rsidP="00590476" w14:paraId="720ADC1D" w14:textId="77777777">
      <w:pPr>
        <w:tabs>
          <w:tab w:val="left" w:pos="1080"/>
        </w:tabs>
        <w:rPr>
          <w:color w:val="FF0000"/>
          <w:szCs w:val="24"/>
        </w:rPr>
      </w:pPr>
    </w:p>
    <w:p w:rsidR="00590476" w:rsidP="00372C85" w14:paraId="605CAAD2" w14:textId="7C6ECBB6">
      <w:pPr>
        <w:tabs>
          <w:tab w:val="left" w:pos="1080"/>
        </w:tabs>
        <w:rPr>
          <w:color w:val="FF0000"/>
          <w:szCs w:val="24"/>
        </w:rPr>
      </w:pPr>
      <w:r w:rsidRPr="005A022B">
        <w:rPr>
          <w:color w:val="FF0000"/>
          <w:szCs w:val="24"/>
          <w:u w:val="single"/>
        </w:rPr>
        <w:t>Unless noted otherwise, the change of information (COI) category will use the combined administrative staff/practitioner figure of $57.13 because: (1) the COI will involve a change to the new/revised data; and (2) this will constitute a new COI submission and, hence, require a practitioner signature</w:t>
      </w:r>
      <w:r>
        <w:rPr>
          <w:color w:val="FF0000"/>
          <w:szCs w:val="24"/>
        </w:rPr>
        <w:t>.</w:t>
      </w:r>
    </w:p>
    <w:p w:rsidR="00372C85" w:rsidP="00C235D4" w14:paraId="1F644830" w14:textId="77777777">
      <w:pPr>
        <w:pStyle w:val="ListParagraph"/>
        <w:widowControl w:val="0"/>
        <w:tabs>
          <w:tab w:val="left" w:pos="1080"/>
        </w:tabs>
        <w:ind w:left="0"/>
        <w:rPr>
          <w:rFonts w:ascii="Times New Roman" w:hAnsi="Times New Roman"/>
          <w:sz w:val="24"/>
          <w:szCs w:val="24"/>
        </w:rPr>
      </w:pPr>
    </w:p>
    <w:p w:rsidR="007A70F8" w:rsidP="00C235D4" w14:paraId="16225541" w14:textId="27D66A76">
      <w:pPr>
        <w:pStyle w:val="ListParagraph"/>
        <w:widowControl w:val="0"/>
        <w:tabs>
          <w:tab w:val="left" w:pos="1080"/>
        </w:tabs>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i</w:t>
      </w:r>
      <w:r>
        <w:rPr>
          <w:rFonts w:ascii="Times New Roman" w:hAnsi="Times New Roman"/>
          <w:sz w:val="24"/>
          <w:szCs w:val="24"/>
        </w:rPr>
        <w:t xml:space="preserve">)  </w:t>
      </w:r>
      <w:r w:rsidRPr="00343061" w:rsidR="00B04C0B">
        <w:rPr>
          <w:rFonts w:ascii="Times New Roman" w:hAnsi="Times New Roman"/>
          <w:sz w:val="24"/>
          <w:szCs w:val="24"/>
          <w:u w:val="single"/>
        </w:rPr>
        <w:t>Section 1(A) (Reason for Submitting This Application)</w:t>
      </w:r>
      <w:r w:rsidR="00B04C0B">
        <w:rPr>
          <w:rFonts w:ascii="Times New Roman" w:hAnsi="Times New Roman"/>
          <w:sz w:val="24"/>
          <w:szCs w:val="24"/>
        </w:rPr>
        <w:t xml:space="preserve"> </w:t>
      </w:r>
    </w:p>
    <w:p w:rsidR="007A70F8" w:rsidP="00C235D4" w14:paraId="6D793997" w14:textId="77777777">
      <w:pPr>
        <w:pStyle w:val="ListParagraph"/>
        <w:widowControl w:val="0"/>
        <w:tabs>
          <w:tab w:val="left" w:pos="1080"/>
        </w:tabs>
        <w:ind w:left="0"/>
        <w:rPr>
          <w:rFonts w:ascii="Times New Roman" w:hAnsi="Times New Roman"/>
          <w:sz w:val="24"/>
          <w:szCs w:val="24"/>
        </w:rPr>
      </w:pPr>
    </w:p>
    <w:p w:rsidR="007A70F8" w:rsidRPr="00B04C0B" w:rsidP="00C235D4" w14:paraId="3B404E29" w14:textId="3C2F3140">
      <w:pPr>
        <w:pStyle w:val="ListParagraph"/>
        <w:widowControl w:val="0"/>
        <w:tabs>
          <w:tab w:val="left" w:pos="1080"/>
        </w:tabs>
        <w:ind w:left="0"/>
        <w:rPr>
          <w:rFonts w:ascii="Times New Roman" w:hAnsi="Times New Roman"/>
          <w:sz w:val="24"/>
          <w:szCs w:val="24"/>
        </w:rPr>
      </w:pPr>
      <w:r w:rsidRPr="00B04C0B">
        <w:rPr>
          <w:rFonts w:ascii="Times New Roman" w:hAnsi="Times New Roman"/>
          <w:sz w:val="24"/>
          <w:szCs w:val="24"/>
        </w:rPr>
        <w:t xml:space="preserve">Enrolling and enrolled suppliers must check the applicable box in Section 1A to identify the reason it is submitting the application.  We are adding a new submittal reason: </w:t>
      </w:r>
      <w:r>
        <w:rPr>
          <w:rFonts w:ascii="Times New Roman" w:hAnsi="Times New Roman"/>
          <w:sz w:val="24"/>
          <w:szCs w:val="24"/>
        </w:rPr>
        <w:t>“</w:t>
      </w:r>
      <w:r w:rsidRPr="00B04C0B">
        <w:rPr>
          <w:rFonts w:ascii="Times New Roman" w:hAnsi="Times New Roman"/>
          <w:color w:val="211D1E"/>
          <w:sz w:val="24"/>
          <w:szCs w:val="24"/>
        </w:rPr>
        <w:t>You are solely enrolling in Medicare to participate in Medicaid or another health care program and will not bill Medicare</w:t>
      </w:r>
      <w:r>
        <w:rPr>
          <w:rFonts w:ascii="Times New Roman" w:hAnsi="Times New Roman"/>
          <w:color w:val="211D1E"/>
          <w:sz w:val="24"/>
          <w:szCs w:val="24"/>
        </w:rPr>
        <w:t xml:space="preserve">.”  This will not implicate any new burden.  It is merely another option </w:t>
      </w:r>
      <w:r w:rsidR="0093096E">
        <w:rPr>
          <w:rFonts w:ascii="Times New Roman" w:hAnsi="Times New Roman"/>
          <w:color w:val="211D1E"/>
          <w:sz w:val="24"/>
          <w:szCs w:val="24"/>
        </w:rPr>
        <w:t xml:space="preserve">via which the supplier can </w:t>
      </w:r>
      <w:r>
        <w:rPr>
          <w:rFonts w:ascii="Times New Roman" w:hAnsi="Times New Roman"/>
          <w:color w:val="211D1E"/>
          <w:sz w:val="24"/>
          <w:szCs w:val="24"/>
        </w:rPr>
        <w:t>identify its submittal reason.</w:t>
      </w:r>
    </w:p>
    <w:p w:rsidR="007A70F8" w:rsidP="00C235D4" w14:paraId="759F8D67" w14:textId="77777777">
      <w:pPr>
        <w:pStyle w:val="ListParagraph"/>
        <w:widowControl w:val="0"/>
        <w:tabs>
          <w:tab w:val="left" w:pos="1080"/>
        </w:tabs>
        <w:ind w:left="0"/>
        <w:rPr>
          <w:rFonts w:ascii="Times New Roman" w:hAnsi="Times New Roman"/>
          <w:sz w:val="24"/>
          <w:szCs w:val="24"/>
        </w:rPr>
      </w:pPr>
    </w:p>
    <w:p w:rsidR="00694E39" w:rsidP="00694E39" w14:paraId="137780C6" w14:textId="77777777">
      <w:pPr>
        <w:pStyle w:val="ListParagraph"/>
        <w:widowControl w:val="0"/>
        <w:tabs>
          <w:tab w:val="left" w:pos="1080"/>
        </w:tabs>
        <w:ind w:left="0"/>
        <w:rPr>
          <w:rFonts w:ascii="Times New Roman" w:hAnsi="Times New Roman"/>
          <w:sz w:val="24"/>
          <w:szCs w:val="24"/>
        </w:rPr>
      </w:pPr>
      <w:r>
        <w:rPr>
          <w:rFonts w:ascii="Times New Roman" w:hAnsi="Times New Roman"/>
          <w:sz w:val="24"/>
          <w:szCs w:val="24"/>
        </w:rPr>
        <w:t xml:space="preserve">(ii) </w:t>
      </w:r>
      <w:r w:rsidRPr="00343061">
        <w:rPr>
          <w:rFonts w:ascii="Times New Roman" w:hAnsi="Times New Roman"/>
          <w:sz w:val="24"/>
          <w:szCs w:val="24"/>
          <w:u w:val="single"/>
        </w:rPr>
        <w:t>Section 1(A) (Reason for Submitting This Application)</w:t>
      </w:r>
      <w:r>
        <w:rPr>
          <w:rFonts w:ascii="Times New Roman" w:hAnsi="Times New Roman"/>
          <w:sz w:val="24"/>
          <w:szCs w:val="24"/>
        </w:rPr>
        <w:t xml:space="preserve"> </w:t>
      </w:r>
    </w:p>
    <w:p w:rsidR="00694E39" w:rsidP="00C235D4" w14:paraId="28D49F33" w14:textId="77777777">
      <w:pPr>
        <w:pStyle w:val="ListParagraph"/>
        <w:widowControl w:val="0"/>
        <w:tabs>
          <w:tab w:val="left" w:pos="1080"/>
        </w:tabs>
        <w:ind w:left="0"/>
        <w:rPr>
          <w:rFonts w:ascii="Times New Roman" w:hAnsi="Times New Roman"/>
          <w:sz w:val="24"/>
          <w:szCs w:val="24"/>
        </w:rPr>
      </w:pPr>
    </w:p>
    <w:p w:rsidR="007A70F8" w:rsidP="00C235D4" w14:paraId="04CA9384" w14:textId="04580C72">
      <w:pPr>
        <w:pStyle w:val="ListParagraph"/>
        <w:widowControl w:val="0"/>
        <w:tabs>
          <w:tab w:val="left" w:pos="1080"/>
        </w:tabs>
        <w:ind w:left="0"/>
        <w:rPr>
          <w:rFonts w:ascii="Times New Roman" w:hAnsi="Times New Roman"/>
          <w:sz w:val="24"/>
          <w:szCs w:val="24"/>
        </w:rPr>
      </w:pPr>
      <w:r w:rsidRPr="00694E39">
        <w:rPr>
          <w:rFonts w:ascii="Times New Roman" w:hAnsi="Times New Roman"/>
          <w:sz w:val="24"/>
          <w:szCs w:val="24"/>
        </w:rPr>
        <w:t>For the voluntary termination submittal reason/checkbox</w:t>
      </w:r>
      <w:r>
        <w:rPr>
          <w:rFonts w:ascii="Times New Roman" w:hAnsi="Times New Roman"/>
          <w:sz w:val="24"/>
          <w:szCs w:val="24"/>
        </w:rPr>
        <w:t xml:space="preserve">, we are </w:t>
      </w:r>
      <w:r w:rsidRPr="00694E39">
        <w:rPr>
          <w:rFonts w:ascii="Times New Roman" w:hAnsi="Times New Roman"/>
          <w:sz w:val="24"/>
          <w:szCs w:val="24"/>
        </w:rPr>
        <w:t>adding Section</w:t>
      </w:r>
      <w:r>
        <w:rPr>
          <w:rFonts w:ascii="Times New Roman" w:hAnsi="Times New Roman"/>
          <w:sz w:val="24"/>
          <w:szCs w:val="24"/>
        </w:rPr>
        <w:t>s</w:t>
      </w:r>
      <w:r w:rsidRPr="00694E39">
        <w:rPr>
          <w:rFonts w:ascii="Times New Roman" w:hAnsi="Times New Roman"/>
          <w:sz w:val="24"/>
          <w:szCs w:val="24"/>
        </w:rPr>
        <w:t xml:space="preserve"> 2A3 and 4B as optional sections </w:t>
      </w:r>
      <w:r w:rsidR="006266E6">
        <w:rPr>
          <w:rFonts w:ascii="Times New Roman" w:hAnsi="Times New Roman"/>
          <w:sz w:val="24"/>
          <w:szCs w:val="24"/>
        </w:rPr>
        <w:t xml:space="preserve">that </w:t>
      </w:r>
      <w:r>
        <w:rPr>
          <w:rFonts w:ascii="Times New Roman" w:hAnsi="Times New Roman"/>
          <w:sz w:val="24"/>
          <w:szCs w:val="24"/>
        </w:rPr>
        <w:t>the supplier may complete.  As the supplier is not required to complete them, there is no burden associated with this change.</w:t>
      </w:r>
    </w:p>
    <w:p w:rsidR="007A70F8" w:rsidP="00C235D4" w14:paraId="46F7052D" w14:textId="77777777">
      <w:pPr>
        <w:pStyle w:val="ListParagraph"/>
        <w:widowControl w:val="0"/>
        <w:tabs>
          <w:tab w:val="left" w:pos="1080"/>
        </w:tabs>
        <w:ind w:left="0"/>
        <w:rPr>
          <w:rFonts w:ascii="Times New Roman" w:hAnsi="Times New Roman"/>
          <w:sz w:val="24"/>
          <w:szCs w:val="24"/>
        </w:rPr>
      </w:pPr>
    </w:p>
    <w:p w:rsidR="00635F20" w:rsidP="00635F20" w14:paraId="7E306A50" w14:textId="53B53CEE">
      <w:r>
        <w:t xml:space="preserve">(iii) </w:t>
      </w:r>
      <w:r w:rsidRPr="00343061">
        <w:rPr>
          <w:u w:val="single"/>
        </w:rPr>
        <w:t>Section 2(A)(1) (Supplier Identification Information – Business Information)</w:t>
      </w:r>
    </w:p>
    <w:p w:rsidR="00054636" w:rsidP="00635F20" w14:paraId="6CC187CE" w14:textId="77777777"/>
    <w:p w:rsidR="008E0308" w:rsidP="008E0308" w14:paraId="15DC0383" w14:textId="00BD0B20">
      <w:r>
        <w:t xml:space="preserve">In </w:t>
      </w:r>
      <w:r w:rsidRPr="00054636">
        <w:t xml:space="preserve">the </w:t>
      </w:r>
      <w:r>
        <w:t xml:space="preserve">business </w:t>
      </w:r>
      <w:r w:rsidRPr="00054636">
        <w:t>stru</w:t>
      </w:r>
      <w:r>
        <w:t>c</w:t>
      </w:r>
      <w:r w:rsidRPr="00054636">
        <w:t xml:space="preserve">ture </w:t>
      </w:r>
      <w:r>
        <w:t>portion of Section 2(A)(1) in which the supplier identifies its organizational type, we are</w:t>
      </w:r>
      <w:r w:rsidR="00D97B91">
        <w:t xml:space="preserve"> </w:t>
      </w:r>
      <w:r w:rsidRPr="00054636">
        <w:t>add</w:t>
      </w:r>
      <w:r w:rsidR="002D45FC">
        <w:t>ing</w:t>
      </w:r>
      <w:r w:rsidRPr="00054636">
        <w:t xml:space="preserve"> checkbox</w:t>
      </w:r>
      <w:r>
        <w:t>es</w:t>
      </w:r>
      <w:r w:rsidRPr="00054636">
        <w:t xml:space="preserve"> for "</w:t>
      </w:r>
      <w:r>
        <w:t>s</w:t>
      </w:r>
      <w:r w:rsidRPr="00054636">
        <w:t>ole owner"</w:t>
      </w:r>
      <w:r>
        <w:t>, “general partnership”, “limited partnership”</w:t>
      </w:r>
      <w:r w:rsidR="00D97B91">
        <w:t xml:space="preserve">, </w:t>
      </w:r>
      <w:r>
        <w:t>and government-owned supplier</w:t>
      </w:r>
      <w:r w:rsidR="00D97B91">
        <w:t xml:space="preserve">. </w:t>
      </w:r>
      <w:r>
        <w:t>The</w:t>
      </w:r>
      <w:r w:rsidR="00D97B91">
        <w:t>se</w:t>
      </w:r>
      <w:r>
        <w:t xml:space="preserve"> checkboxes </w:t>
      </w:r>
      <w:r w:rsidR="002D45FC">
        <w:t xml:space="preserve">are merely additional options </w:t>
      </w:r>
      <w:r w:rsidR="0093096E">
        <w:t>via which the supplier can identify</w:t>
      </w:r>
      <w:r w:rsidR="002D45FC">
        <w:t xml:space="preserve"> its business type and will involve no burden change.  </w:t>
      </w:r>
    </w:p>
    <w:p w:rsidR="004442B4" w:rsidP="008E0308" w14:paraId="1ACACD55" w14:textId="77777777"/>
    <w:p w:rsidR="008E0308" w:rsidP="008E0308" w14:paraId="187B4D2D" w14:textId="73ABD7E3">
      <w:r>
        <w:t xml:space="preserve">(iv) </w:t>
      </w:r>
      <w:r w:rsidRPr="00343061">
        <w:rPr>
          <w:u w:val="single"/>
        </w:rPr>
        <w:t xml:space="preserve">Section 2(B)(1) </w:t>
      </w:r>
      <w:r w:rsidRPr="00343061" w:rsidR="00575BCE">
        <w:rPr>
          <w:u w:val="single"/>
        </w:rPr>
        <w:t>(Type of Supplier)</w:t>
      </w:r>
    </w:p>
    <w:p w:rsidR="002D45FC" w:rsidP="00635F20" w14:paraId="15E20152" w14:textId="77777777"/>
    <w:p w:rsidR="00575BCE" w:rsidRPr="00575BCE" w:rsidP="00575BCE" w14:paraId="7C312674" w14:textId="40309957">
      <w:pPr>
        <w:widowControl/>
        <w:rPr>
          <w:snapToGrid/>
          <w:szCs w:val="24"/>
        </w:rPr>
      </w:pPr>
      <w:r w:rsidRPr="00575BCE">
        <w:rPr>
          <w:snapToGrid/>
          <w:szCs w:val="24"/>
        </w:rPr>
        <w:t xml:space="preserve">In Section 2(B)(1), the supplier checks which type of supplier it is.  We are adding the following new checkboxes to this section: “home infusion therapy”; “physical therapy group in private practice”; and </w:t>
      </w:r>
      <w:r w:rsidR="0093096E">
        <w:rPr>
          <w:snapToGrid/>
          <w:szCs w:val="24"/>
        </w:rPr>
        <w:t>“</w:t>
      </w:r>
      <w:r w:rsidRPr="00575BCE">
        <w:rPr>
          <w:snapToGrid/>
          <w:szCs w:val="24"/>
        </w:rPr>
        <w:t xml:space="preserve">occupational therapy group in private practice”.  </w:t>
      </w:r>
      <w:r>
        <w:rPr>
          <w:snapToGrid/>
          <w:szCs w:val="24"/>
        </w:rPr>
        <w:t>This will not impose any new burden, for the additional checkboxes merely give the supplier additional checkbox options.</w:t>
      </w:r>
      <w:r w:rsidRPr="00575BCE">
        <w:rPr>
          <w:snapToGrid/>
          <w:szCs w:val="24"/>
        </w:rPr>
        <w:t xml:space="preserve"> </w:t>
      </w:r>
    </w:p>
    <w:p w:rsidR="00F3770D" w:rsidP="00635F20" w14:paraId="7F8CB06C" w14:textId="77777777"/>
    <w:p w:rsidR="00575BCE" w:rsidP="00635F20" w14:paraId="0B7D22D0" w14:textId="080FE890">
      <w:r>
        <w:t xml:space="preserve">(v) </w:t>
      </w:r>
      <w:r w:rsidRPr="00343061">
        <w:rPr>
          <w:u w:val="single"/>
        </w:rPr>
        <w:t>Section 2(E) (Accreditation for Ambulatory Surgical Centers (ASCs) Only)</w:t>
      </w:r>
    </w:p>
    <w:p w:rsidR="00063530" w:rsidP="00635F20" w14:paraId="39219C38" w14:textId="77777777"/>
    <w:p w:rsidR="00063530" w:rsidP="00063530" w14:paraId="25F3B625" w14:textId="1320F3B5">
      <w:pPr>
        <w:widowControl/>
        <w:rPr>
          <w:snapToGrid/>
          <w:szCs w:val="24"/>
        </w:rPr>
      </w:pPr>
      <w:r w:rsidRPr="00575BCE">
        <w:rPr>
          <w:snapToGrid/>
          <w:szCs w:val="24"/>
        </w:rPr>
        <w:t>In Section 2(</w:t>
      </w:r>
      <w:r>
        <w:rPr>
          <w:snapToGrid/>
          <w:szCs w:val="24"/>
        </w:rPr>
        <w:t>E</w:t>
      </w:r>
      <w:r w:rsidRPr="00575BCE">
        <w:rPr>
          <w:snapToGrid/>
          <w:szCs w:val="24"/>
        </w:rPr>
        <w:t xml:space="preserve">), the </w:t>
      </w:r>
      <w:r>
        <w:rPr>
          <w:snapToGrid/>
          <w:szCs w:val="24"/>
        </w:rPr>
        <w:t xml:space="preserve">ASC checks whether it is accredited.  </w:t>
      </w:r>
      <w:r w:rsidRPr="00575BCE">
        <w:rPr>
          <w:snapToGrid/>
          <w:szCs w:val="24"/>
        </w:rPr>
        <w:t>We are adding the following new checkbox to this section: “</w:t>
      </w:r>
      <w:r>
        <w:rPr>
          <w:snapToGrid/>
          <w:szCs w:val="24"/>
        </w:rPr>
        <w:t xml:space="preserve">The ASC applied for or is pending accreditation”.  This checkbox will impose </w:t>
      </w:r>
      <w:r w:rsidR="00B72AF8">
        <w:rPr>
          <w:snapToGrid/>
          <w:szCs w:val="24"/>
        </w:rPr>
        <w:t>no</w:t>
      </w:r>
      <w:r>
        <w:rPr>
          <w:snapToGrid/>
          <w:szCs w:val="24"/>
        </w:rPr>
        <w:t xml:space="preserve"> new burden; it simply gives the ASC an additional checkbox option in Section 2(E).</w:t>
      </w:r>
      <w:r w:rsidRPr="00575BCE">
        <w:rPr>
          <w:snapToGrid/>
          <w:szCs w:val="24"/>
        </w:rPr>
        <w:t xml:space="preserve"> </w:t>
      </w:r>
    </w:p>
    <w:p w:rsidR="00063530" w:rsidP="00063530" w14:paraId="240DE076" w14:textId="77777777">
      <w:pPr>
        <w:widowControl/>
        <w:rPr>
          <w:snapToGrid/>
          <w:szCs w:val="24"/>
        </w:rPr>
      </w:pPr>
    </w:p>
    <w:p w:rsidR="00BA5248" w:rsidP="00063530" w14:paraId="3283E829" w14:textId="33CFA632">
      <w:pPr>
        <w:widowControl/>
        <w:rPr>
          <w:snapToGrid/>
          <w:szCs w:val="24"/>
        </w:rPr>
      </w:pPr>
      <w:r>
        <w:rPr>
          <w:snapToGrid/>
          <w:szCs w:val="24"/>
        </w:rPr>
        <w:t xml:space="preserve">(vi) </w:t>
      </w:r>
      <w:r w:rsidRPr="00343061">
        <w:rPr>
          <w:snapToGrid/>
          <w:szCs w:val="24"/>
          <w:u w:val="single"/>
        </w:rPr>
        <w:t xml:space="preserve">Deletion of Section 2(F) (Employer Terminating Employment Arrangement with One or More </w:t>
      </w:r>
      <w:r w:rsidRPr="00343061">
        <w:rPr>
          <w:snapToGrid/>
          <w:szCs w:val="24"/>
          <w:u w:val="single"/>
        </w:rPr>
        <w:t>Physician Assistants (PAs))</w:t>
      </w:r>
    </w:p>
    <w:p w:rsidR="00BA5248" w:rsidP="00063530" w14:paraId="6485C405" w14:textId="77777777">
      <w:pPr>
        <w:widowControl/>
        <w:rPr>
          <w:snapToGrid/>
          <w:szCs w:val="24"/>
        </w:rPr>
      </w:pPr>
    </w:p>
    <w:p w:rsidR="00BA5248" w:rsidP="00063530" w14:paraId="6419378E" w14:textId="18F19184">
      <w:pPr>
        <w:widowControl/>
        <w:rPr>
          <w:snapToGrid/>
          <w:szCs w:val="24"/>
        </w:rPr>
      </w:pPr>
      <w:r>
        <w:rPr>
          <w:snapToGrid/>
          <w:szCs w:val="24"/>
        </w:rPr>
        <w:t>Employers need no longer report whether they are terminating an employment arrangement with a PA. This is because PAs may now bill Medicare directly for the services they perform. They no longer need to bill the program through their employer.</w:t>
      </w:r>
    </w:p>
    <w:p w:rsidR="00BA5248" w:rsidP="00063530" w14:paraId="477ED62E" w14:textId="77777777">
      <w:pPr>
        <w:widowControl/>
        <w:rPr>
          <w:snapToGrid/>
          <w:szCs w:val="24"/>
        </w:rPr>
      </w:pPr>
    </w:p>
    <w:p w:rsidR="00343061" w:rsidP="00063530" w14:paraId="38F20E38" w14:textId="69D477B7">
      <w:pPr>
        <w:widowControl/>
        <w:rPr>
          <w:snapToGrid/>
          <w:szCs w:val="24"/>
        </w:rPr>
      </w:pPr>
      <w:r>
        <w:rPr>
          <w:snapToGrid/>
          <w:szCs w:val="24"/>
        </w:rPr>
        <w:t xml:space="preserve">When Section 2(F) was required, </w:t>
      </w:r>
      <w:r w:rsidR="00C62C11">
        <w:rPr>
          <w:snapToGrid/>
          <w:szCs w:val="24"/>
        </w:rPr>
        <w:t xml:space="preserve">we roughly estimate </w:t>
      </w:r>
      <w:r w:rsidRPr="00BF7A84" w:rsidR="00C62C11">
        <w:rPr>
          <w:snapToGrid/>
          <w:szCs w:val="24"/>
        </w:rPr>
        <w:t xml:space="preserve">that </w:t>
      </w:r>
      <w:r w:rsidRPr="00BF7A84" w:rsidR="00092E16">
        <w:rPr>
          <w:snapToGrid/>
          <w:szCs w:val="24"/>
        </w:rPr>
        <w:t>5,000</w:t>
      </w:r>
      <w:r w:rsidRPr="00BF7A84">
        <w:rPr>
          <w:snapToGrid/>
          <w:szCs w:val="24"/>
        </w:rPr>
        <w:t xml:space="preserve"> employers </w:t>
      </w:r>
      <w:r w:rsidRPr="00BF7A84" w:rsidR="00D24CC2">
        <w:rPr>
          <w:snapToGrid/>
          <w:szCs w:val="24"/>
        </w:rPr>
        <w:t xml:space="preserve">per year </w:t>
      </w:r>
      <w:r w:rsidRPr="00BF7A84">
        <w:rPr>
          <w:snapToGrid/>
          <w:szCs w:val="24"/>
        </w:rPr>
        <w:t>(typically a Form CMS-855B-enrolled group practice that employed the PA) rep</w:t>
      </w:r>
      <w:r>
        <w:rPr>
          <w:snapToGrid/>
          <w:szCs w:val="24"/>
        </w:rPr>
        <w:t>orted the termination of a PA arrangement</w:t>
      </w:r>
      <w:r w:rsidR="00D24CC2">
        <w:rPr>
          <w:snapToGrid/>
          <w:szCs w:val="24"/>
        </w:rPr>
        <w:t xml:space="preserve"> via a </w:t>
      </w:r>
      <w:r w:rsidR="009B6FA0">
        <w:rPr>
          <w:snapToGrid/>
          <w:szCs w:val="24"/>
        </w:rPr>
        <w:t xml:space="preserve">Form </w:t>
      </w:r>
      <w:r w:rsidR="00D24CC2">
        <w:rPr>
          <w:snapToGrid/>
          <w:szCs w:val="24"/>
        </w:rPr>
        <w:t xml:space="preserve">CMS-855B </w:t>
      </w:r>
      <w:r w:rsidR="00C62C11">
        <w:rPr>
          <w:snapToGrid/>
          <w:szCs w:val="24"/>
        </w:rPr>
        <w:t>COI</w:t>
      </w:r>
      <w:r>
        <w:rPr>
          <w:snapToGrid/>
          <w:szCs w:val="24"/>
        </w:rPr>
        <w:t>.</w:t>
      </w:r>
      <w:r w:rsidR="00D24CC2">
        <w:rPr>
          <w:snapToGrid/>
          <w:szCs w:val="24"/>
        </w:rPr>
        <w:t xml:space="preserve">  </w:t>
      </w:r>
      <w:r>
        <w:rPr>
          <w:snapToGrid/>
          <w:szCs w:val="24"/>
        </w:rPr>
        <w:t>Section 2(F)’s removal means</w:t>
      </w:r>
      <w:r w:rsidR="00C62C11">
        <w:rPr>
          <w:snapToGrid/>
          <w:szCs w:val="24"/>
        </w:rPr>
        <w:t xml:space="preserve"> </w:t>
      </w:r>
      <w:r w:rsidR="00946116">
        <w:rPr>
          <w:snapToGrid/>
          <w:szCs w:val="24"/>
        </w:rPr>
        <w:t>the</w:t>
      </w:r>
      <w:r>
        <w:rPr>
          <w:snapToGrid/>
          <w:szCs w:val="24"/>
        </w:rPr>
        <w:t xml:space="preserve"> </w:t>
      </w:r>
      <w:r w:rsidR="00946116">
        <w:rPr>
          <w:snapToGrid/>
          <w:szCs w:val="24"/>
        </w:rPr>
        <w:t>burden</w:t>
      </w:r>
      <w:r>
        <w:rPr>
          <w:snapToGrid/>
          <w:szCs w:val="24"/>
        </w:rPr>
        <w:t xml:space="preserve"> estimate </w:t>
      </w:r>
      <w:r w:rsidR="00946116">
        <w:rPr>
          <w:snapToGrid/>
          <w:szCs w:val="24"/>
        </w:rPr>
        <w:t>for the</w:t>
      </w:r>
      <w:r w:rsidR="00D97B91">
        <w:rPr>
          <w:snapToGrid/>
          <w:szCs w:val="24"/>
        </w:rPr>
        <w:t xml:space="preserve"> </w:t>
      </w:r>
      <w:r w:rsidR="00C62C11">
        <w:rPr>
          <w:snapToGrid/>
          <w:szCs w:val="24"/>
        </w:rPr>
        <w:t>COI</w:t>
      </w:r>
      <w:r w:rsidR="00D97B91">
        <w:rPr>
          <w:snapToGrid/>
          <w:szCs w:val="24"/>
        </w:rPr>
        <w:t xml:space="preserve"> category</w:t>
      </w:r>
      <w:r w:rsidR="00946116">
        <w:rPr>
          <w:snapToGrid/>
          <w:szCs w:val="24"/>
        </w:rPr>
        <w:t xml:space="preserve"> will be reduced</w:t>
      </w:r>
      <w:r w:rsidR="00D97B91">
        <w:rPr>
          <w:snapToGrid/>
          <w:szCs w:val="24"/>
        </w:rPr>
        <w:t>.  The initial enrollment, enrolling with another MAC, revalidation, and reactivation categories are unaffected.</w:t>
      </w:r>
    </w:p>
    <w:p w:rsidR="00343061" w:rsidP="00063530" w14:paraId="72DE7DB6" w14:textId="77777777">
      <w:pPr>
        <w:widowControl/>
        <w:rPr>
          <w:snapToGrid/>
          <w:szCs w:val="24"/>
        </w:rPr>
      </w:pPr>
    </w:p>
    <w:p w:rsidR="00D97B91" w:rsidP="00063530" w14:paraId="66D87823" w14:textId="77777777">
      <w:pPr>
        <w:widowControl/>
        <w:rPr>
          <w:snapToGrid/>
          <w:szCs w:val="24"/>
        </w:rPr>
      </w:pPr>
    </w:p>
    <w:p w:rsidR="00D97B91" w:rsidRPr="00D97B91" w:rsidP="00063530" w14:paraId="7C733455" w14:textId="78DBE20A">
      <w:pPr>
        <w:widowControl/>
        <w:rPr>
          <w:b/>
          <w:bCs/>
          <w:snapToGrid/>
          <w:szCs w:val="24"/>
        </w:rPr>
      </w:pPr>
      <w:r>
        <w:rPr>
          <w:snapToGrid/>
          <w:szCs w:val="24"/>
        </w:rPr>
        <w:t xml:space="preserve">           </w:t>
      </w:r>
      <w:r w:rsidRPr="00D97B91">
        <w:rPr>
          <w:b/>
          <w:bCs/>
          <w:snapToGrid/>
          <w:szCs w:val="24"/>
        </w:rPr>
        <w:t xml:space="preserve">      TABLE </w:t>
      </w:r>
      <w:r w:rsidR="00092E16">
        <w:rPr>
          <w:b/>
          <w:bCs/>
          <w:snapToGrid/>
          <w:szCs w:val="24"/>
        </w:rPr>
        <w:t>7</w:t>
      </w:r>
      <w:r w:rsidRPr="00D97B91">
        <w:rPr>
          <w:b/>
          <w:bCs/>
          <w:snapToGrid/>
          <w:szCs w:val="24"/>
        </w:rPr>
        <w:t xml:space="preserve"> – BURDEN CHANGE FOR REMOVAL OF SECTI</w:t>
      </w:r>
      <w:r>
        <w:rPr>
          <w:b/>
          <w:bCs/>
          <w:snapToGrid/>
          <w:szCs w:val="24"/>
        </w:rPr>
        <w:t>O</w:t>
      </w:r>
      <w:r w:rsidRPr="00D97B91">
        <w:rPr>
          <w:b/>
          <w:bCs/>
          <w:snapToGrid/>
          <w:szCs w:val="24"/>
        </w:rPr>
        <w:t>N 2(F)</w:t>
      </w:r>
    </w:p>
    <w:p w:rsidR="00D97B91" w:rsidP="00063530" w14:paraId="5241978D" w14:textId="77777777">
      <w:pPr>
        <w:widowControl/>
        <w:rPr>
          <w:snapToGrid/>
          <w:szCs w:val="24"/>
        </w:rPr>
      </w:pPr>
    </w:p>
    <w:tbl>
      <w:tblPr>
        <w:tblStyle w:val="TableGrid"/>
        <w:tblW w:w="9350" w:type="dxa"/>
        <w:tblLook w:val="04A0"/>
      </w:tblPr>
      <w:tblGrid>
        <w:gridCol w:w="1428"/>
        <w:gridCol w:w="1306"/>
        <w:gridCol w:w="1307"/>
        <w:gridCol w:w="1257"/>
        <w:gridCol w:w="1523"/>
        <w:gridCol w:w="1216"/>
        <w:gridCol w:w="1313"/>
      </w:tblGrid>
      <w:tr w14:paraId="6EDF6EC5" w14:textId="77777777" w:rsidTr="00E44845">
        <w:tblPrEx>
          <w:tblW w:w="9350" w:type="dxa"/>
          <w:tblLook w:val="04A0"/>
        </w:tblPrEx>
        <w:tc>
          <w:tcPr>
            <w:tcW w:w="1428" w:type="dxa"/>
          </w:tcPr>
          <w:p w:rsidR="00D97B91" w:rsidP="00E44845" w14:paraId="5C4D26F4" w14:textId="77777777">
            <w:pPr>
              <w:tabs>
                <w:tab w:val="left" w:pos="1080"/>
              </w:tabs>
              <w:jc w:val="center"/>
              <w:rPr>
                <w:szCs w:val="24"/>
              </w:rPr>
            </w:pPr>
            <w:r w:rsidRPr="009F27E9">
              <w:rPr>
                <w:b/>
                <w:sz w:val="20"/>
              </w:rPr>
              <w:t>Reason for Submittal</w:t>
            </w:r>
            <w:r w:rsidRPr="009F27E9">
              <w:rPr>
                <w:b/>
                <w:sz w:val="20"/>
              </w:rPr>
              <w:t xml:space="preserve"> </w:t>
            </w:r>
          </w:p>
        </w:tc>
        <w:tc>
          <w:tcPr>
            <w:tcW w:w="1306" w:type="dxa"/>
          </w:tcPr>
          <w:p w:rsidR="00D97B91" w:rsidRPr="009F27E9" w:rsidP="00E44845" w14:paraId="16DC436C" w14:textId="77777777">
            <w:pPr>
              <w:pStyle w:val="TableParagraph"/>
              <w:jc w:val="center"/>
              <w:rPr>
                <w:b/>
                <w:sz w:val="20"/>
                <w:szCs w:val="20"/>
              </w:rPr>
            </w:pPr>
            <w:r w:rsidRPr="009F27E9">
              <w:rPr>
                <w:b/>
                <w:sz w:val="20"/>
                <w:szCs w:val="20"/>
              </w:rPr>
              <w:t>Number of</w:t>
            </w:r>
          </w:p>
          <w:p w:rsidR="00D97B91" w:rsidP="00E44845" w14:paraId="1B13457A" w14:textId="77777777">
            <w:pPr>
              <w:tabs>
                <w:tab w:val="left" w:pos="1080"/>
              </w:tabs>
              <w:jc w:val="center"/>
              <w:rPr>
                <w:szCs w:val="24"/>
              </w:rPr>
            </w:pPr>
            <w:r w:rsidRPr="009F27E9">
              <w:rPr>
                <w:b/>
                <w:sz w:val="20"/>
              </w:rPr>
              <w:t>Respondents</w:t>
            </w:r>
          </w:p>
        </w:tc>
        <w:tc>
          <w:tcPr>
            <w:tcW w:w="1307" w:type="dxa"/>
          </w:tcPr>
          <w:p w:rsidR="00D97B91" w:rsidP="00E44845" w14:paraId="4D5D187C" w14:textId="77777777">
            <w:pPr>
              <w:tabs>
                <w:tab w:val="left" w:pos="1080"/>
              </w:tabs>
              <w:jc w:val="center"/>
              <w:rPr>
                <w:szCs w:val="24"/>
              </w:rPr>
            </w:pPr>
            <w:r w:rsidRPr="009F27E9">
              <w:rPr>
                <w:b/>
                <w:sz w:val="20"/>
              </w:rPr>
              <w:t xml:space="preserve">Total Number of </w:t>
            </w:r>
            <w:r w:rsidRPr="009F27E9">
              <w:rPr>
                <w:b/>
                <w:w w:val="95"/>
                <w:sz w:val="20"/>
              </w:rPr>
              <w:t>Responses</w:t>
            </w:r>
          </w:p>
        </w:tc>
        <w:tc>
          <w:tcPr>
            <w:tcW w:w="1257" w:type="dxa"/>
          </w:tcPr>
          <w:p w:rsidR="00D97B91" w:rsidP="00E44845" w14:paraId="07812B9C" w14:textId="77777777">
            <w:pPr>
              <w:tabs>
                <w:tab w:val="left" w:pos="1080"/>
              </w:tabs>
              <w:jc w:val="center"/>
              <w:rPr>
                <w:szCs w:val="24"/>
              </w:rPr>
            </w:pPr>
            <w:r w:rsidRPr="009F27E9">
              <w:rPr>
                <w:b/>
                <w:sz w:val="20"/>
              </w:rPr>
              <w:t>Time per Response (hours)</w:t>
            </w:r>
          </w:p>
        </w:tc>
        <w:tc>
          <w:tcPr>
            <w:tcW w:w="1523" w:type="dxa"/>
          </w:tcPr>
          <w:p w:rsidR="00D97B91" w:rsidP="00E44845" w14:paraId="0172BBFE" w14:textId="77777777">
            <w:pPr>
              <w:tabs>
                <w:tab w:val="left" w:pos="1080"/>
              </w:tabs>
              <w:jc w:val="center"/>
              <w:rPr>
                <w:szCs w:val="24"/>
              </w:rPr>
            </w:pPr>
            <w:r w:rsidRPr="009F27E9">
              <w:rPr>
                <w:b/>
                <w:sz w:val="20"/>
              </w:rPr>
              <w:t>Total Annual Time (hours)</w:t>
            </w:r>
          </w:p>
        </w:tc>
        <w:tc>
          <w:tcPr>
            <w:tcW w:w="1216" w:type="dxa"/>
          </w:tcPr>
          <w:p w:rsidR="00D97B91" w:rsidRPr="009F27E9" w:rsidP="00E44845" w14:paraId="29A2BB38" w14:textId="77777777">
            <w:pPr>
              <w:tabs>
                <w:tab w:val="left" w:pos="1080"/>
              </w:tabs>
              <w:jc w:val="center"/>
              <w:rPr>
                <w:b/>
                <w:sz w:val="20"/>
              </w:rPr>
            </w:pPr>
            <w:r>
              <w:rPr>
                <w:b/>
                <w:sz w:val="20"/>
              </w:rPr>
              <w:t xml:space="preserve">Cost of Completion Per Response (See Table 3) </w:t>
            </w:r>
          </w:p>
        </w:tc>
        <w:tc>
          <w:tcPr>
            <w:tcW w:w="1313" w:type="dxa"/>
          </w:tcPr>
          <w:p w:rsidR="00D97B91" w:rsidP="00E44845" w14:paraId="62F512CF" w14:textId="4CF83832">
            <w:pPr>
              <w:tabs>
                <w:tab w:val="left" w:pos="1080"/>
              </w:tabs>
              <w:jc w:val="center"/>
              <w:rPr>
                <w:szCs w:val="24"/>
              </w:rPr>
            </w:pPr>
            <w:r w:rsidRPr="009F27E9">
              <w:rPr>
                <w:b/>
                <w:sz w:val="20"/>
              </w:rPr>
              <w:t>Total Annual Cost ($)</w:t>
            </w:r>
            <w:r>
              <w:rPr>
                <w:b/>
                <w:sz w:val="20"/>
              </w:rPr>
              <w:t xml:space="preserve"> </w:t>
            </w:r>
          </w:p>
        </w:tc>
      </w:tr>
      <w:tr w14:paraId="45E118C9" w14:textId="77777777" w:rsidTr="00E44845">
        <w:tblPrEx>
          <w:tblW w:w="9350" w:type="dxa"/>
          <w:tblLook w:val="04A0"/>
        </w:tblPrEx>
        <w:tc>
          <w:tcPr>
            <w:tcW w:w="1428" w:type="dxa"/>
          </w:tcPr>
          <w:p w:rsidR="00D97B91" w:rsidRPr="00F64E8A" w:rsidP="00E44845" w14:paraId="0CA95C61" w14:textId="77D71401">
            <w:pPr>
              <w:tabs>
                <w:tab w:val="left" w:pos="1080"/>
              </w:tabs>
              <w:jc w:val="center"/>
              <w:rPr>
                <w:sz w:val="20"/>
              </w:rPr>
            </w:pPr>
            <w:r w:rsidRPr="00F64E8A">
              <w:rPr>
                <w:sz w:val="20"/>
              </w:rPr>
              <w:t>Initial Enrollment</w:t>
            </w:r>
            <w:r>
              <w:rPr>
                <w:sz w:val="20"/>
              </w:rPr>
              <w:t xml:space="preserve"> </w:t>
            </w:r>
          </w:p>
        </w:tc>
        <w:tc>
          <w:tcPr>
            <w:tcW w:w="1306" w:type="dxa"/>
          </w:tcPr>
          <w:p w:rsidR="00D97B91" w:rsidRPr="001F71E5" w:rsidP="00E44845" w14:paraId="58499C6D" w14:textId="392FB39D">
            <w:pPr>
              <w:tabs>
                <w:tab w:val="left" w:pos="1080"/>
              </w:tabs>
              <w:jc w:val="center"/>
              <w:rPr>
                <w:sz w:val="20"/>
              </w:rPr>
            </w:pPr>
            <w:r>
              <w:rPr>
                <w:sz w:val="20"/>
              </w:rPr>
              <w:t>N/A</w:t>
            </w:r>
          </w:p>
        </w:tc>
        <w:tc>
          <w:tcPr>
            <w:tcW w:w="1307" w:type="dxa"/>
          </w:tcPr>
          <w:p w:rsidR="00D97B91" w:rsidRPr="001F71E5" w:rsidP="00E44845" w14:paraId="1B02DB5D" w14:textId="2838BD08">
            <w:pPr>
              <w:tabs>
                <w:tab w:val="left" w:pos="1080"/>
              </w:tabs>
              <w:jc w:val="center"/>
              <w:rPr>
                <w:sz w:val="20"/>
              </w:rPr>
            </w:pPr>
            <w:r>
              <w:rPr>
                <w:sz w:val="20"/>
              </w:rPr>
              <w:t>N/A</w:t>
            </w:r>
          </w:p>
        </w:tc>
        <w:tc>
          <w:tcPr>
            <w:tcW w:w="1257" w:type="dxa"/>
          </w:tcPr>
          <w:p w:rsidR="00D97B91" w:rsidRPr="00F64E8A" w:rsidP="00E44845" w14:paraId="57A6497D" w14:textId="7FF93622">
            <w:pPr>
              <w:tabs>
                <w:tab w:val="left" w:pos="1080"/>
              </w:tabs>
              <w:jc w:val="center"/>
              <w:rPr>
                <w:sz w:val="20"/>
              </w:rPr>
            </w:pPr>
            <w:r>
              <w:rPr>
                <w:sz w:val="20"/>
              </w:rPr>
              <w:t>N/A</w:t>
            </w:r>
          </w:p>
        </w:tc>
        <w:tc>
          <w:tcPr>
            <w:tcW w:w="1523" w:type="dxa"/>
          </w:tcPr>
          <w:p w:rsidR="00D97B91" w:rsidRPr="00F64E8A" w:rsidP="00E44845" w14:paraId="215E1DEC" w14:textId="1C3CCA6A">
            <w:pPr>
              <w:tabs>
                <w:tab w:val="left" w:pos="1080"/>
              </w:tabs>
              <w:jc w:val="center"/>
              <w:rPr>
                <w:sz w:val="20"/>
              </w:rPr>
            </w:pPr>
            <w:r>
              <w:rPr>
                <w:sz w:val="20"/>
              </w:rPr>
              <w:t>N/A</w:t>
            </w:r>
          </w:p>
        </w:tc>
        <w:tc>
          <w:tcPr>
            <w:tcW w:w="1216" w:type="dxa"/>
          </w:tcPr>
          <w:p w:rsidR="00D97B91" w:rsidP="00E44845" w14:paraId="32AEB496" w14:textId="40F4ED1A">
            <w:pPr>
              <w:tabs>
                <w:tab w:val="left" w:pos="1080"/>
              </w:tabs>
              <w:jc w:val="center"/>
              <w:rPr>
                <w:sz w:val="20"/>
              </w:rPr>
            </w:pPr>
            <w:r>
              <w:rPr>
                <w:sz w:val="20"/>
              </w:rPr>
              <w:t>N/A</w:t>
            </w:r>
          </w:p>
        </w:tc>
        <w:tc>
          <w:tcPr>
            <w:tcW w:w="1313" w:type="dxa"/>
          </w:tcPr>
          <w:p w:rsidR="00D97B91" w:rsidRPr="00F64E8A" w:rsidP="00E44845" w14:paraId="7352ADC3" w14:textId="60805FD3">
            <w:pPr>
              <w:tabs>
                <w:tab w:val="left" w:pos="1080"/>
              </w:tabs>
              <w:jc w:val="center"/>
              <w:rPr>
                <w:sz w:val="20"/>
              </w:rPr>
            </w:pPr>
            <w:r>
              <w:rPr>
                <w:sz w:val="20"/>
              </w:rPr>
              <w:t>N./A</w:t>
            </w:r>
          </w:p>
        </w:tc>
      </w:tr>
      <w:tr w14:paraId="3E5BDC12" w14:textId="77777777" w:rsidTr="00E44845">
        <w:tblPrEx>
          <w:tblW w:w="9350" w:type="dxa"/>
          <w:tblLook w:val="04A0"/>
        </w:tblPrEx>
        <w:tc>
          <w:tcPr>
            <w:tcW w:w="1428" w:type="dxa"/>
          </w:tcPr>
          <w:p w:rsidR="00D97B91" w:rsidRPr="00F64E8A" w:rsidP="00E44845" w14:paraId="6780B61A" w14:textId="77777777">
            <w:pPr>
              <w:tabs>
                <w:tab w:val="left" w:pos="1080"/>
              </w:tabs>
              <w:jc w:val="center"/>
              <w:rPr>
                <w:sz w:val="20"/>
              </w:rPr>
            </w:pPr>
            <w:r w:rsidRPr="00F64E8A">
              <w:rPr>
                <w:sz w:val="20"/>
              </w:rPr>
              <w:t>Enrolling with Another MAC</w:t>
            </w:r>
          </w:p>
        </w:tc>
        <w:tc>
          <w:tcPr>
            <w:tcW w:w="1306" w:type="dxa"/>
          </w:tcPr>
          <w:p w:rsidR="00D97B91" w:rsidRPr="00F64E8A" w:rsidP="00E44845" w14:paraId="4FD6F08A" w14:textId="779E1B0F">
            <w:pPr>
              <w:tabs>
                <w:tab w:val="left" w:pos="1080"/>
              </w:tabs>
              <w:jc w:val="center"/>
              <w:rPr>
                <w:sz w:val="20"/>
              </w:rPr>
            </w:pPr>
            <w:r>
              <w:rPr>
                <w:sz w:val="20"/>
              </w:rPr>
              <w:t>N/A</w:t>
            </w:r>
          </w:p>
        </w:tc>
        <w:tc>
          <w:tcPr>
            <w:tcW w:w="1307" w:type="dxa"/>
          </w:tcPr>
          <w:p w:rsidR="00D97B91" w:rsidRPr="00F64E8A" w:rsidP="00E44845" w14:paraId="03D6C9F5" w14:textId="3357FEA7">
            <w:pPr>
              <w:tabs>
                <w:tab w:val="left" w:pos="1080"/>
              </w:tabs>
              <w:jc w:val="center"/>
              <w:rPr>
                <w:sz w:val="20"/>
              </w:rPr>
            </w:pPr>
            <w:r>
              <w:rPr>
                <w:sz w:val="20"/>
              </w:rPr>
              <w:t>N/A</w:t>
            </w:r>
          </w:p>
        </w:tc>
        <w:tc>
          <w:tcPr>
            <w:tcW w:w="1257" w:type="dxa"/>
          </w:tcPr>
          <w:p w:rsidR="00D97B91" w:rsidRPr="00F64E8A" w:rsidP="00E44845" w14:paraId="620E7E17" w14:textId="3DA9FAD1">
            <w:pPr>
              <w:tabs>
                <w:tab w:val="left" w:pos="1080"/>
              </w:tabs>
              <w:jc w:val="center"/>
              <w:rPr>
                <w:sz w:val="20"/>
              </w:rPr>
            </w:pPr>
            <w:r>
              <w:rPr>
                <w:sz w:val="20"/>
              </w:rPr>
              <w:t>N/A</w:t>
            </w:r>
          </w:p>
        </w:tc>
        <w:tc>
          <w:tcPr>
            <w:tcW w:w="1523" w:type="dxa"/>
          </w:tcPr>
          <w:p w:rsidR="00D97B91" w:rsidRPr="00F64E8A" w:rsidP="00E44845" w14:paraId="61081A23" w14:textId="05DD4219">
            <w:pPr>
              <w:tabs>
                <w:tab w:val="left" w:pos="1080"/>
              </w:tabs>
              <w:jc w:val="center"/>
              <w:rPr>
                <w:sz w:val="20"/>
              </w:rPr>
            </w:pPr>
            <w:r>
              <w:rPr>
                <w:sz w:val="20"/>
              </w:rPr>
              <w:t>N/A</w:t>
            </w:r>
          </w:p>
        </w:tc>
        <w:tc>
          <w:tcPr>
            <w:tcW w:w="1216" w:type="dxa"/>
          </w:tcPr>
          <w:p w:rsidR="00D97B91" w:rsidRPr="00F64E8A" w:rsidP="00E44845" w14:paraId="0EDF8C21" w14:textId="7EAFDE84">
            <w:pPr>
              <w:tabs>
                <w:tab w:val="left" w:pos="1080"/>
              </w:tabs>
              <w:jc w:val="center"/>
              <w:rPr>
                <w:sz w:val="20"/>
              </w:rPr>
            </w:pPr>
            <w:r>
              <w:rPr>
                <w:sz w:val="20"/>
              </w:rPr>
              <w:t>N/A</w:t>
            </w:r>
          </w:p>
        </w:tc>
        <w:tc>
          <w:tcPr>
            <w:tcW w:w="1313" w:type="dxa"/>
          </w:tcPr>
          <w:p w:rsidR="00D97B91" w:rsidRPr="00F64E8A" w:rsidP="00E44845" w14:paraId="310F988B" w14:textId="4B08911C">
            <w:pPr>
              <w:tabs>
                <w:tab w:val="left" w:pos="1080"/>
              </w:tabs>
              <w:jc w:val="center"/>
              <w:rPr>
                <w:sz w:val="20"/>
              </w:rPr>
            </w:pPr>
            <w:r>
              <w:rPr>
                <w:sz w:val="20"/>
              </w:rPr>
              <w:t>N/A</w:t>
            </w:r>
          </w:p>
        </w:tc>
      </w:tr>
      <w:tr w14:paraId="193D4082" w14:textId="77777777" w:rsidTr="00E44845">
        <w:tblPrEx>
          <w:tblW w:w="9350" w:type="dxa"/>
          <w:tblLook w:val="04A0"/>
        </w:tblPrEx>
        <w:tc>
          <w:tcPr>
            <w:tcW w:w="1428" w:type="dxa"/>
          </w:tcPr>
          <w:p w:rsidR="00D97B91" w:rsidRPr="00F64E8A" w:rsidP="00D97B91" w14:paraId="651674A1" w14:textId="77777777">
            <w:pPr>
              <w:tabs>
                <w:tab w:val="left" w:pos="1080"/>
              </w:tabs>
              <w:jc w:val="center"/>
              <w:rPr>
                <w:sz w:val="20"/>
              </w:rPr>
            </w:pPr>
            <w:r w:rsidRPr="00F64E8A">
              <w:rPr>
                <w:sz w:val="20"/>
              </w:rPr>
              <w:t>Revalidation</w:t>
            </w:r>
          </w:p>
        </w:tc>
        <w:tc>
          <w:tcPr>
            <w:tcW w:w="1306" w:type="dxa"/>
          </w:tcPr>
          <w:p w:rsidR="00D97B91" w:rsidRPr="00F64E8A" w:rsidP="00D97B91" w14:paraId="29853961" w14:textId="18BDFE7B">
            <w:pPr>
              <w:tabs>
                <w:tab w:val="left" w:pos="1080"/>
              </w:tabs>
              <w:jc w:val="center"/>
              <w:rPr>
                <w:sz w:val="20"/>
              </w:rPr>
            </w:pPr>
            <w:r>
              <w:rPr>
                <w:sz w:val="20"/>
              </w:rPr>
              <w:t>N/A</w:t>
            </w:r>
          </w:p>
        </w:tc>
        <w:tc>
          <w:tcPr>
            <w:tcW w:w="1307" w:type="dxa"/>
          </w:tcPr>
          <w:p w:rsidR="00D97B91" w:rsidRPr="00F64E8A" w:rsidP="00D97B91" w14:paraId="76F6FF7F" w14:textId="4BD87772">
            <w:pPr>
              <w:tabs>
                <w:tab w:val="left" w:pos="1080"/>
              </w:tabs>
              <w:jc w:val="center"/>
              <w:rPr>
                <w:sz w:val="20"/>
              </w:rPr>
            </w:pPr>
            <w:r>
              <w:rPr>
                <w:sz w:val="20"/>
              </w:rPr>
              <w:t>N/A</w:t>
            </w:r>
          </w:p>
        </w:tc>
        <w:tc>
          <w:tcPr>
            <w:tcW w:w="1257" w:type="dxa"/>
          </w:tcPr>
          <w:p w:rsidR="00D97B91" w:rsidRPr="00F64E8A" w:rsidP="00D97B91" w14:paraId="7CB4B35A" w14:textId="4A6B242F">
            <w:pPr>
              <w:tabs>
                <w:tab w:val="left" w:pos="1080"/>
              </w:tabs>
              <w:jc w:val="center"/>
              <w:rPr>
                <w:sz w:val="20"/>
              </w:rPr>
            </w:pPr>
            <w:r>
              <w:rPr>
                <w:sz w:val="20"/>
              </w:rPr>
              <w:t>N/A</w:t>
            </w:r>
          </w:p>
        </w:tc>
        <w:tc>
          <w:tcPr>
            <w:tcW w:w="1523" w:type="dxa"/>
          </w:tcPr>
          <w:p w:rsidR="00D97B91" w:rsidRPr="00F64E8A" w:rsidP="00D97B91" w14:paraId="3B518C97" w14:textId="0B57FBC4">
            <w:pPr>
              <w:tabs>
                <w:tab w:val="left" w:pos="1080"/>
              </w:tabs>
              <w:jc w:val="center"/>
              <w:rPr>
                <w:sz w:val="20"/>
              </w:rPr>
            </w:pPr>
            <w:r>
              <w:rPr>
                <w:sz w:val="20"/>
              </w:rPr>
              <w:t>N/A</w:t>
            </w:r>
          </w:p>
        </w:tc>
        <w:tc>
          <w:tcPr>
            <w:tcW w:w="1216" w:type="dxa"/>
          </w:tcPr>
          <w:p w:rsidR="00D97B91" w:rsidRPr="00F64E8A" w:rsidP="00D97B91" w14:paraId="428B514D" w14:textId="496235C4">
            <w:pPr>
              <w:tabs>
                <w:tab w:val="left" w:pos="1080"/>
              </w:tabs>
              <w:jc w:val="center"/>
              <w:rPr>
                <w:sz w:val="20"/>
              </w:rPr>
            </w:pPr>
            <w:r>
              <w:rPr>
                <w:sz w:val="20"/>
              </w:rPr>
              <w:t>N/A</w:t>
            </w:r>
          </w:p>
        </w:tc>
        <w:tc>
          <w:tcPr>
            <w:tcW w:w="1313" w:type="dxa"/>
          </w:tcPr>
          <w:p w:rsidR="00D97B91" w:rsidRPr="00F64E8A" w:rsidP="00D97B91" w14:paraId="75BAC5A5" w14:textId="57B57672">
            <w:pPr>
              <w:tabs>
                <w:tab w:val="left" w:pos="1080"/>
              </w:tabs>
              <w:jc w:val="center"/>
              <w:rPr>
                <w:sz w:val="20"/>
              </w:rPr>
            </w:pPr>
            <w:r>
              <w:rPr>
                <w:sz w:val="20"/>
              </w:rPr>
              <w:t>N/A</w:t>
            </w:r>
          </w:p>
        </w:tc>
      </w:tr>
      <w:tr w14:paraId="6DFC14CE" w14:textId="77777777" w:rsidTr="00E44845">
        <w:tblPrEx>
          <w:tblW w:w="9350" w:type="dxa"/>
          <w:tblLook w:val="04A0"/>
        </w:tblPrEx>
        <w:tc>
          <w:tcPr>
            <w:tcW w:w="1428" w:type="dxa"/>
          </w:tcPr>
          <w:p w:rsidR="00D97B91" w:rsidRPr="00F64E8A" w:rsidP="00D97B91" w14:paraId="5DE06E8D" w14:textId="77777777">
            <w:pPr>
              <w:tabs>
                <w:tab w:val="left" w:pos="1080"/>
              </w:tabs>
              <w:jc w:val="center"/>
              <w:rPr>
                <w:sz w:val="20"/>
              </w:rPr>
            </w:pPr>
            <w:r w:rsidRPr="00F64E8A">
              <w:rPr>
                <w:sz w:val="20"/>
              </w:rPr>
              <w:t>Reactivation</w:t>
            </w:r>
          </w:p>
        </w:tc>
        <w:tc>
          <w:tcPr>
            <w:tcW w:w="1306" w:type="dxa"/>
          </w:tcPr>
          <w:p w:rsidR="00D97B91" w:rsidRPr="00F64E8A" w:rsidP="00D97B91" w14:paraId="05FE0153" w14:textId="4787DBE8">
            <w:pPr>
              <w:tabs>
                <w:tab w:val="left" w:pos="1080"/>
              </w:tabs>
              <w:jc w:val="center"/>
              <w:rPr>
                <w:sz w:val="20"/>
              </w:rPr>
            </w:pPr>
            <w:r>
              <w:rPr>
                <w:sz w:val="20"/>
              </w:rPr>
              <w:t>N/A</w:t>
            </w:r>
          </w:p>
        </w:tc>
        <w:tc>
          <w:tcPr>
            <w:tcW w:w="1307" w:type="dxa"/>
          </w:tcPr>
          <w:p w:rsidR="00D97B91" w:rsidRPr="00F64E8A" w:rsidP="00D97B91" w14:paraId="7C85886B" w14:textId="420C2900">
            <w:pPr>
              <w:tabs>
                <w:tab w:val="left" w:pos="1080"/>
              </w:tabs>
              <w:jc w:val="center"/>
              <w:rPr>
                <w:sz w:val="20"/>
              </w:rPr>
            </w:pPr>
            <w:r>
              <w:rPr>
                <w:sz w:val="20"/>
              </w:rPr>
              <w:t>N/A</w:t>
            </w:r>
          </w:p>
        </w:tc>
        <w:tc>
          <w:tcPr>
            <w:tcW w:w="1257" w:type="dxa"/>
          </w:tcPr>
          <w:p w:rsidR="00D97B91" w:rsidRPr="00F64E8A" w:rsidP="00D97B91" w14:paraId="29CF64B6" w14:textId="678DC282">
            <w:pPr>
              <w:tabs>
                <w:tab w:val="left" w:pos="1080"/>
              </w:tabs>
              <w:jc w:val="center"/>
              <w:rPr>
                <w:sz w:val="20"/>
              </w:rPr>
            </w:pPr>
            <w:r>
              <w:rPr>
                <w:sz w:val="20"/>
              </w:rPr>
              <w:t>N/A</w:t>
            </w:r>
          </w:p>
        </w:tc>
        <w:tc>
          <w:tcPr>
            <w:tcW w:w="1523" w:type="dxa"/>
          </w:tcPr>
          <w:p w:rsidR="00D97B91" w:rsidRPr="00F64E8A" w:rsidP="00D97B91" w14:paraId="14576D11" w14:textId="446BE971">
            <w:pPr>
              <w:tabs>
                <w:tab w:val="left" w:pos="1080"/>
              </w:tabs>
              <w:jc w:val="center"/>
              <w:rPr>
                <w:sz w:val="20"/>
              </w:rPr>
            </w:pPr>
            <w:r>
              <w:rPr>
                <w:sz w:val="20"/>
              </w:rPr>
              <w:t>N/A</w:t>
            </w:r>
          </w:p>
        </w:tc>
        <w:tc>
          <w:tcPr>
            <w:tcW w:w="1216" w:type="dxa"/>
          </w:tcPr>
          <w:p w:rsidR="00D97B91" w:rsidRPr="00F64E8A" w:rsidP="00D97B91" w14:paraId="78FFDB92" w14:textId="7AE76352">
            <w:pPr>
              <w:tabs>
                <w:tab w:val="left" w:pos="1080"/>
              </w:tabs>
              <w:jc w:val="center"/>
              <w:rPr>
                <w:sz w:val="20"/>
              </w:rPr>
            </w:pPr>
            <w:r>
              <w:rPr>
                <w:sz w:val="20"/>
              </w:rPr>
              <w:t>N/A</w:t>
            </w:r>
          </w:p>
        </w:tc>
        <w:tc>
          <w:tcPr>
            <w:tcW w:w="1313" w:type="dxa"/>
          </w:tcPr>
          <w:p w:rsidR="00D97B91" w:rsidRPr="00F64E8A" w:rsidP="00D97B91" w14:paraId="0A976B4D" w14:textId="19DA47BD">
            <w:pPr>
              <w:tabs>
                <w:tab w:val="left" w:pos="1080"/>
              </w:tabs>
              <w:jc w:val="center"/>
              <w:rPr>
                <w:sz w:val="20"/>
              </w:rPr>
            </w:pPr>
            <w:r>
              <w:rPr>
                <w:sz w:val="20"/>
              </w:rPr>
              <w:t>N/A</w:t>
            </w:r>
          </w:p>
        </w:tc>
      </w:tr>
      <w:tr w14:paraId="3C95C46D" w14:textId="77777777" w:rsidTr="00E44845">
        <w:tblPrEx>
          <w:tblW w:w="9350" w:type="dxa"/>
          <w:tblLook w:val="04A0"/>
        </w:tblPrEx>
        <w:tc>
          <w:tcPr>
            <w:tcW w:w="1428" w:type="dxa"/>
          </w:tcPr>
          <w:p w:rsidR="00D97B91" w:rsidRPr="00F64E8A" w:rsidP="00D97B91" w14:paraId="7AB706A3" w14:textId="77777777">
            <w:pPr>
              <w:tabs>
                <w:tab w:val="left" w:pos="1080"/>
              </w:tabs>
              <w:jc w:val="center"/>
              <w:rPr>
                <w:sz w:val="20"/>
              </w:rPr>
            </w:pPr>
            <w:r w:rsidRPr="00F64E8A">
              <w:rPr>
                <w:sz w:val="20"/>
              </w:rPr>
              <w:t>Reporting a Change of Information</w:t>
            </w:r>
          </w:p>
        </w:tc>
        <w:tc>
          <w:tcPr>
            <w:tcW w:w="1306" w:type="dxa"/>
          </w:tcPr>
          <w:p w:rsidR="00D97B91" w:rsidRPr="00BF7A84" w:rsidP="00D97B91" w14:paraId="5A869951" w14:textId="60388514">
            <w:pPr>
              <w:tabs>
                <w:tab w:val="left" w:pos="1080"/>
              </w:tabs>
              <w:jc w:val="center"/>
              <w:rPr>
                <w:sz w:val="20"/>
              </w:rPr>
            </w:pPr>
            <w:r w:rsidRPr="00BF7A84">
              <w:rPr>
                <w:sz w:val="20"/>
              </w:rPr>
              <w:t>(</w:t>
            </w:r>
            <w:r w:rsidRPr="00BF7A84" w:rsidR="00372C85">
              <w:rPr>
                <w:sz w:val="20"/>
              </w:rPr>
              <w:t>5,000</w:t>
            </w:r>
            <w:r w:rsidRPr="00BF7A84">
              <w:rPr>
                <w:sz w:val="20"/>
              </w:rPr>
              <w:t>)</w:t>
            </w:r>
          </w:p>
        </w:tc>
        <w:tc>
          <w:tcPr>
            <w:tcW w:w="1307" w:type="dxa"/>
          </w:tcPr>
          <w:p w:rsidR="00D97B91" w:rsidRPr="00BF7A84" w:rsidP="00D97B91" w14:paraId="78B4AD3C" w14:textId="499D7BC0">
            <w:pPr>
              <w:tabs>
                <w:tab w:val="left" w:pos="1080"/>
              </w:tabs>
              <w:jc w:val="center"/>
              <w:rPr>
                <w:sz w:val="20"/>
              </w:rPr>
            </w:pPr>
            <w:r w:rsidRPr="00BF7A84">
              <w:rPr>
                <w:sz w:val="20"/>
              </w:rPr>
              <w:t>(</w:t>
            </w:r>
            <w:r w:rsidRPr="00BF7A84" w:rsidR="00372C85">
              <w:rPr>
                <w:sz w:val="20"/>
              </w:rPr>
              <w:t>5,000</w:t>
            </w:r>
            <w:r w:rsidRPr="00BF7A84">
              <w:rPr>
                <w:sz w:val="20"/>
              </w:rPr>
              <w:t>)</w:t>
            </w:r>
          </w:p>
        </w:tc>
        <w:tc>
          <w:tcPr>
            <w:tcW w:w="1257" w:type="dxa"/>
          </w:tcPr>
          <w:p w:rsidR="00D97B91" w:rsidRPr="00F64E8A" w:rsidP="00D97B91" w14:paraId="4666DDD1" w14:textId="720885BF">
            <w:pPr>
              <w:tabs>
                <w:tab w:val="left" w:pos="1080"/>
              </w:tabs>
              <w:jc w:val="center"/>
              <w:rPr>
                <w:sz w:val="20"/>
              </w:rPr>
            </w:pPr>
            <w:r>
              <w:rPr>
                <w:sz w:val="20"/>
              </w:rPr>
              <w:t>0.33</w:t>
            </w:r>
            <w:r w:rsidR="005100A6">
              <w:rPr>
                <w:sz w:val="20"/>
              </w:rPr>
              <w:t>3</w:t>
            </w:r>
          </w:p>
        </w:tc>
        <w:tc>
          <w:tcPr>
            <w:tcW w:w="1523" w:type="dxa"/>
          </w:tcPr>
          <w:p w:rsidR="00D97B91" w:rsidRPr="00F64E8A" w:rsidP="00D97B91" w14:paraId="7358810D" w14:textId="3D7F6DB2">
            <w:pPr>
              <w:tabs>
                <w:tab w:val="left" w:pos="1080"/>
              </w:tabs>
              <w:jc w:val="center"/>
              <w:rPr>
                <w:sz w:val="20"/>
              </w:rPr>
            </w:pPr>
            <w:r>
              <w:rPr>
                <w:sz w:val="20"/>
              </w:rPr>
              <w:t>(</w:t>
            </w:r>
            <w:r w:rsidR="005100A6">
              <w:rPr>
                <w:sz w:val="20"/>
              </w:rPr>
              <w:t>1,667</w:t>
            </w:r>
            <w:r w:rsidR="00946116">
              <w:rPr>
                <w:sz w:val="20"/>
              </w:rPr>
              <w:t>)</w:t>
            </w:r>
          </w:p>
        </w:tc>
        <w:tc>
          <w:tcPr>
            <w:tcW w:w="1216" w:type="dxa"/>
          </w:tcPr>
          <w:p w:rsidR="00D97B91" w:rsidRPr="00F64E8A" w:rsidP="00D97B91" w14:paraId="255BBFAB" w14:textId="6BFFFC3F">
            <w:pPr>
              <w:tabs>
                <w:tab w:val="left" w:pos="1080"/>
              </w:tabs>
              <w:jc w:val="center"/>
              <w:rPr>
                <w:sz w:val="20"/>
              </w:rPr>
            </w:pPr>
            <w:r>
              <w:rPr>
                <w:sz w:val="20"/>
              </w:rPr>
              <w:t>19.02</w:t>
            </w:r>
            <w:r w:rsidRPr="000F448F">
              <w:rPr>
                <w:sz w:val="20"/>
              </w:rPr>
              <w:t xml:space="preserve"> (</w:t>
            </w:r>
            <w:r w:rsidR="00C62C11">
              <w:rPr>
                <w:sz w:val="20"/>
              </w:rPr>
              <w:t>57.13</w:t>
            </w:r>
            <w:r w:rsidRPr="000F448F">
              <w:rPr>
                <w:sz w:val="20"/>
              </w:rPr>
              <w:t xml:space="preserve"> x 0.</w:t>
            </w:r>
            <w:r>
              <w:rPr>
                <w:sz w:val="20"/>
              </w:rPr>
              <w:t>333</w:t>
            </w:r>
            <w:r w:rsidRPr="000F448F">
              <w:rPr>
                <w:sz w:val="20"/>
              </w:rPr>
              <w:t>)</w:t>
            </w:r>
          </w:p>
        </w:tc>
        <w:tc>
          <w:tcPr>
            <w:tcW w:w="1313" w:type="dxa"/>
          </w:tcPr>
          <w:p w:rsidR="00D97B91" w:rsidRPr="00F64E8A" w:rsidP="00D97B91" w14:paraId="4BD4C4FC" w14:textId="1B2694E7">
            <w:pPr>
              <w:tabs>
                <w:tab w:val="left" w:pos="1080"/>
              </w:tabs>
              <w:jc w:val="center"/>
              <w:rPr>
                <w:sz w:val="20"/>
              </w:rPr>
            </w:pPr>
            <w:r>
              <w:rPr>
                <w:sz w:val="20"/>
              </w:rPr>
              <w:t>(95,100)</w:t>
            </w:r>
          </w:p>
        </w:tc>
      </w:tr>
      <w:tr w14:paraId="4292BC20" w14:textId="77777777" w:rsidTr="00E44845">
        <w:tblPrEx>
          <w:tblW w:w="9350" w:type="dxa"/>
          <w:tblLook w:val="04A0"/>
        </w:tblPrEx>
        <w:tc>
          <w:tcPr>
            <w:tcW w:w="1428" w:type="dxa"/>
          </w:tcPr>
          <w:p w:rsidR="008C798F" w:rsidRPr="00F64E8A" w:rsidP="008C798F" w14:paraId="589D4B02" w14:textId="77777777">
            <w:pPr>
              <w:tabs>
                <w:tab w:val="left" w:pos="1080"/>
              </w:tabs>
              <w:jc w:val="center"/>
              <w:rPr>
                <w:b/>
                <w:bCs/>
                <w:sz w:val="20"/>
              </w:rPr>
            </w:pPr>
            <w:r w:rsidRPr="00F64E8A">
              <w:rPr>
                <w:b/>
                <w:bCs/>
                <w:sz w:val="20"/>
              </w:rPr>
              <w:t>Total</w:t>
            </w:r>
          </w:p>
        </w:tc>
        <w:tc>
          <w:tcPr>
            <w:tcW w:w="1306" w:type="dxa"/>
          </w:tcPr>
          <w:p w:rsidR="008C798F" w:rsidRPr="008C798F" w:rsidP="008C798F" w14:paraId="25537B86" w14:textId="14098D62">
            <w:pPr>
              <w:tabs>
                <w:tab w:val="left" w:pos="1080"/>
              </w:tabs>
              <w:jc w:val="center"/>
              <w:rPr>
                <w:b/>
                <w:bCs/>
                <w:sz w:val="20"/>
              </w:rPr>
            </w:pPr>
            <w:r w:rsidRPr="008C798F">
              <w:rPr>
                <w:b/>
                <w:bCs/>
                <w:sz w:val="20"/>
              </w:rPr>
              <w:t>(</w:t>
            </w:r>
            <w:r w:rsidR="00092E16">
              <w:rPr>
                <w:b/>
                <w:bCs/>
                <w:sz w:val="20"/>
              </w:rPr>
              <w:t>5,000</w:t>
            </w:r>
            <w:r w:rsidRPr="008C798F">
              <w:rPr>
                <w:b/>
                <w:bCs/>
                <w:sz w:val="20"/>
              </w:rPr>
              <w:t>)</w:t>
            </w:r>
          </w:p>
        </w:tc>
        <w:tc>
          <w:tcPr>
            <w:tcW w:w="1307" w:type="dxa"/>
          </w:tcPr>
          <w:p w:rsidR="008C798F" w:rsidRPr="008C798F" w:rsidP="008C798F" w14:paraId="0EB67775" w14:textId="536EDE14">
            <w:pPr>
              <w:tabs>
                <w:tab w:val="left" w:pos="1080"/>
              </w:tabs>
              <w:jc w:val="center"/>
              <w:rPr>
                <w:b/>
                <w:bCs/>
                <w:sz w:val="20"/>
              </w:rPr>
            </w:pPr>
            <w:r w:rsidRPr="008C798F">
              <w:rPr>
                <w:b/>
                <w:bCs/>
                <w:sz w:val="20"/>
              </w:rPr>
              <w:t>(</w:t>
            </w:r>
            <w:r w:rsidR="00092E16">
              <w:rPr>
                <w:b/>
                <w:bCs/>
                <w:sz w:val="20"/>
              </w:rPr>
              <w:t>5,000</w:t>
            </w:r>
            <w:r w:rsidRPr="008C798F">
              <w:rPr>
                <w:b/>
                <w:bCs/>
                <w:sz w:val="20"/>
              </w:rPr>
              <w:t>)</w:t>
            </w:r>
          </w:p>
        </w:tc>
        <w:tc>
          <w:tcPr>
            <w:tcW w:w="1257" w:type="dxa"/>
          </w:tcPr>
          <w:p w:rsidR="008C798F" w:rsidRPr="008C798F" w:rsidP="008C798F" w14:paraId="09118AB1" w14:textId="16DD7A80">
            <w:pPr>
              <w:tabs>
                <w:tab w:val="left" w:pos="1080"/>
              </w:tabs>
              <w:jc w:val="center"/>
              <w:rPr>
                <w:b/>
                <w:bCs/>
                <w:sz w:val="20"/>
              </w:rPr>
            </w:pPr>
            <w:r w:rsidRPr="008C798F">
              <w:rPr>
                <w:b/>
                <w:bCs/>
                <w:sz w:val="20"/>
              </w:rPr>
              <w:t>N/A</w:t>
            </w:r>
          </w:p>
        </w:tc>
        <w:tc>
          <w:tcPr>
            <w:tcW w:w="1523" w:type="dxa"/>
          </w:tcPr>
          <w:p w:rsidR="008C798F" w:rsidRPr="008C798F" w:rsidP="008C798F" w14:paraId="01024AD9" w14:textId="62F145B6">
            <w:pPr>
              <w:tabs>
                <w:tab w:val="left" w:pos="1080"/>
              </w:tabs>
              <w:jc w:val="center"/>
              <w:rPr>
                <w:b/>
                <w:bCs/>
                <w:sz w:val="20"/>
              </w:rPr>
            </w:pPr>
            <w:r w:rsidRPr="008C798F">
              <w:rPr>
                <w:b/>
                <w:bCs/>
                <w:sz w:val="20"/>
              </w:rPr>
              <w:t>(</w:t>
            </w:r>
            <w:r w:rsidR="005100A6">
              <w:rPr>
                <w:b/>
                <w:bCs/>
                <w:sz w:val="20"/>
              </w:rPr>
              <w:t>1,667</w:t>
            </w:r>
            <w:r w:rsidRPr="008C798F">
              <w:rPr>
                <w:b/>
                <w:bCs/>
                <w:sz w:val="20"/>
              </w:rPr>
              <w:t>)</w:t>
            </w:r>
          </w:p>
        </w:tc>
        <w:tc>
          <w:tcPr>
            <w:tcW w:w="1216" w:type="dxa"/>
          </w:tcPr>
          <w:p w:rsidR="008C798F" w:rsidRPr="008C798F" w:rsidP="008C798F" w14:paraId="4FFE1031" w14:textId="063E1C31">
            <w:pPr>
              <w:tabs>
                <w:tab w:val="left" w:pos="1080"/>
              </w:tabs>
              <w:jc w:val="center"/>
              <w:rPr>
                <w:b/>
                <w:bCs/>
                <w:sz w:val="20"/>
              </w:rPr>
            </w:pPr>
            <w:r w:rsidRPr="008C798F">
              <w:rPr>
                <w:b/>
                <w:bCs/>
                <w:sz w:val="20"/>
              </w:rPr>
              <w:t>N/A</w:t>
            </w:r>
          </w:p>
        </w:tc>
        <w:tc>
          <w:tcPr>
            <w:tcW w:w="1313" w:type="dxa"/>
          </w:tcPr>
          <w:p w:rsidR="008C798F" w:rsidRPr="008C798F" w:rsidP="008C798F" w14:paraId="60C00BD4" w14:textId="2D090690">
            <w:pPr>
              <w:tabs>
                <w:tab w:val="left" w:pos="1080"/>
              </w:tabs>
              <w:jc w:val="center"/>
              <w:rPr>
                <w:b/>
                <w:bCs/>
                <w:sz w:val="20"/>
              </w:rPr>
            </w:pPr>
            <w:r>
              <w:rPr>
                <w:sz w:val="20"/>
              </w:rPr>
              <w:t>(</w:t>
            </w:r>
            <w:r w:rsidR="00FB6AF7">
              <w:rPr>
                <w:sz w:val="20"/>
              </w:rPr>
              <w:t>95,100</w:t>
            </w:r>
            <w:r>
              <w:rPr>
                <w:sz w:val="20"/>
              </w:rPr>
              <w:t>)</w:t>
            </w:r>
          </w:p>
        </w:tc>
      </w:tr>
    </w:tbl>
    <w:p w:rsidR="00D97B91" w:rsidP="00D97B91" w14:paraId="1247F7FC" w14:textId="77777777"/>
    <w:p w:rsidR="00D97B91" w:rsidP="00D97B91" w14:paraId="6E0148A6" w14:textId="449F467B">
      <w:r>
        <w:tab/>
      </w:r>
    </w:p>
    <w:p w:rsidR="00BA5248" w:rsidP="00063530" w14:paraId="50639B67" w14:textId="0435CEF2">
      <w:pPr>
        <w:widowControl/>
        <w:rPr>
          <w:snapToGrid/>
          <w:szCs w:val="24"/>
        </w:rPr>
      </w:pPr>
      <w:r>
        <w:rPr>
          <w:snapToGrid/>
          <w:szCs w:val="24"/>
        </w:rPr>
        <w:t xml:space="preserve">(vii) </w:t>
      </w:r>
      <w:r w:rsidRPr="0069567D" w:rsidR="0069567D">
        <w:rPr>
          <w:snapToGrid/>
          <w:szCs w:val="24"/>
          <w:u w:val="single"/>
        </w:rPr>
        <w:t>Section 3 (Final Adverse Actions)</w:t>
      </w:r>
    </w:p>
    <w:p w:rsidR="0069567D" w:rsidP="00063530" w14:paraId="7C0C2E2B" w14:textId="77777777">
      <w:pPr>
        <w:widowControl/>
        <w:rPr>
          <w:snapToGrid/>
          <w:szCs w:val="24"/>
        </w:rPr>
      </w:pPr>
    </w:p>
    <w:p w:rsidR="0069567D" w:rsidP="00063530" w14:paraId="67EB591B" w14:textId="073387E1">
      <w:pPr>
        <w:widowControl/>
        <w:rPr>
          <w:snapToGrid/>
          <w:szCs w:val="24"/>
        </w:rPr>
      </w:pPr>
      <w:r>
        <w:rPr>
          <w:snapToGrid/>
          <w:szCs w:val="24"/>
        </w:rPr>
        <w:t>We are revising Section 3’s list of final adverse actions</w:t>
      </w:r>
      <w:r w:rsidR="009B6FA0">
        <w:rPr>
          <w:snapToGrid/>
          <w:szCs w:val="24"/>
        </w:rPr>
        <w:t xml:space="preserve"> (FAAs)</w:t>
      </w:r>
      <w:r>
        <w:rPr>
          <w:snapToGrid/>
          <w:szCs w:val="24"/>
        </w:rPr>
        <w:t xml:space="preserve"> to require the following to be reported:</w:t>
      </w:r>
    </w:p>
    <w:p w:rsidR="0069567D" w:rsidP="00063530" w14:paraId="346285D8" w14:textId="77777777">
      <w:pPr>
        <w:widowControl/>
        <w:rPr>
          <w:snapToGrid/>
          <w:szCs w:val="24"/>
        </w:rPr>
      </w:pPr>
    </w:p>
    <w:p w:rsidR="0069567D" w:rsidRPr="00B72AF8" w:rsidP="0069567D" w14:paraId="05DF8590" w14:textId="16FF53B8">
      <w:pPr>
        <w:pStyle w:val="ListParagraph"/>
        <w:numPr>
          <w:ilvl w:val="0"/>
          <w:numId w:val="30"/>
        </w:numPr>
        <w:ind w:left="360"/>
        <w:rPr>
          <w:rFonts w:ascii="Times New Roman" w:hAnsi="Times New Roman"/>
          <w:sz w:val="24"/>
          <w:szCs w:val="24"/>
        </w:rPr>
      </w:pPr>
      <w:r w:rsidRPr="00B72AF8">
        <w:rPr>
          <w:rFonts w:ascii="Times New Roman" w:hAnsi="Times New Roman"/>
          <w:sz w:val="24"/>
          <w:szCs w:val="24"/>
        </w:rPr>
        <w:t>Any felony conviction of the supplier’s managing organization, officer, or director.</w:t>
      </w:r>
    </w:p>
    <w:p w:rsidR="00BA5248" w:rsidRPr="00B72AF8" w:rsidP="00063530" w14:paraId="49E6A432" w14:textId="5EF08280">
      <w:pPr>
        <w:pStyle w:val="ListParagraph"/>
        <w:numPr>
          <w:ilvl w:val="0"/>
          <w:numId w:val="30"/>
        </w:numPr>
        <w:ind w:left="360"/>
        <w:rPr>
          <w:rFonts w:ascii="Times New Roman" w:hAnsi="Times New Roman"/>
          <w:sz w:val="24"/>
          <w:szCs w:val="24"/>
        </w:rPr>
      </w:pPr>
      <w:r w:rsidRPr="00B72AF8">
        <w:rPr>
          <w:rFonts w:ascii="Times New Roman" w:hAnsi="Times New Roman"/>
          <w:sz w:val="24"/>
          <w:szCs w:val="24"/>
        </w:rPr>
        <w:t xml:space="preserve">Revising the FAA </w:t>
      </w:r>
      <w:r w:rsidRPr="00B72AF8" w:rsidR="009B6FA0">
        <w:rPr>
          <w:rFonts w:ascii="Times New Roman" w:hAnsi="Times New Roman"/>
          <w:sz w:val="24"/>
          <w:szCs w:val="24"/>
        </w:rPr>
        <w:t xml:space="preserve">currently listed </w:t>
      </w:r>
      <w:r w:rsidRPr="00B72AF8">
        <w:rPr>
          <w:rFonts w:ascii="Times New Roman" w:hAnsi="Times New Roman"/>
          <w:sz w:val="24"/>
          <w:szCs w:val="24"/>
        </w:rPr>
        <w:t xml:space="preserve">in Section </w:t>
      </w:r>
      <w:r w:rsidRPr="00B72AF8" w:rsidR="00B72AF8">
        <w:rPr>
          <w:rFonts w:ascii="Times New Roman" w:hAnsi="Times New Roman"/>
          <w:sz w:val="24"/>
          <w:szCs w:val="24"/>
        </w:rPr>
        <w:t>3</w:t>
      </w:r>
      <w:r w:rsidRPr="00B72AF8">
        <w:rPr>
          <w:rFonts w:ascii="Times New Roman" w:hAnsi="Times New Roman"/>
          <w:sz w:val="24"/>
          <w:szCs w:val="24"/>
        </w:rPr>
        <w:t xml:space="preserve">(B)(2) to read: “Any crime, under Federal or State law, where an individual or entity has entered into participation in a first offender, deferred adjudication or other program or arrangement where judgment of conviction has been withheld, or the criminal conduct has been expunged or otherwise removed, or there is a </w:t>
      </w:r>
      <w:r w:rsidRPr="00B72AF8">
        <w:rPr>
          <w:rFonts w:ascii="Times New Roman" w:hAnsi="Times New Roman"/>
          <w:sz w:val="24"/>
          <w:szCs w:val="24"/>
        </w:rPr>
        <w:t>post-trial motion or appeal pending, or the court has made a finding of guilt or accepted a plea of guilty or nolo contendere.”</w:t>
      </w:r>
    </w:p>
    <w:p w:rsidR="0069567D" w:rsidRPr="00B72AF8" w:rsidP="00063530" w14:paraId="4C641B07" w14:textId="765212A7">
      <w:pPr>
        <w:pStyle w:val="ListParagraph"/>
        <w:numPr>
          <w:ilvl w:val="0"/>
          <w:numId w:val="30"/>
        </w:numPr>
        <w:ind w:left="360"/>
        <w:rPr>
          <w:rFonts w:ascii="Times New Roman" w:hAnsi="Times New Roman"/>
          <w:sz w:val="24"/>
          <w:szCs w:val="24"/>
        </w:rPr>
      </w:pPr>
      <w:r w:rsidRPr="00B72AF8">
        <w:rPr>
          <w:rFonts w:ascii="Times New Roman" w:hAnsi="Times New Roman"/>
          <w:sz w:val="24"/>
          <w:szCs w:val="24"/>
        </w:rPr>
        <w:t>Any misdemeanor conviction, under federal or state law, related to sexual abuse, sexual misconduct, inappropriate physical contact of another, or child pornography.</w:t>
      </w:r>
    </w:p>
    <w:p w:rsidR="0069567D" w:rsidP="0069567D" w14:paraId="0615C9F0" w14:textId="77777777">
      <w:pPr>
        <w:rPr>
          <w:snapToGrid/>
          <w:szCs w:val="24"/>
        </w:rPr>
      </w:pPr>
    </w:p>
    <w:p w:rsidR="0069567D" w:rsidP="0069567D" w14:paraId="1D2C2E70" w14:textId="1D9B028C">
      <w:pPr>
        <w:rPr>
          <w:snapToGrid/>
          <w:szCs w:val="24"/>
        </w:rPr>
      </w:pPr>
      <w:r>
        <w:rPr>
          <w:snapToGrid/>
          <w:szCs w:val="24"/>
        </w:rPr>
        <w:t>Since</w:t>
      </w:r>
      <w:r>
        <w:rPr>
          <w:snapToGrid/>
          <w:szCs w:val="24"/>
        </w:rPr>
        <w:t xml:space="preserve"> these </w:t>
      </w:r>
      <w:r w:rsidR="007239CF">
        <w:rPr>
          <w:snapToGrid/>
          <w:szCs w:val="24"/>
        </w:rPr>
        <w:t>FAAs are new to Section 3 and have not been previously reported, we have no historical data upon which we can accurately estimate of the burden of disclosure</w:t>
      </w:r>
      <w:r w:rsidRPr="00114838" w:rsidR="007239CF">
        <w:rPr>
          <w:snapToGrid/>
          <w:szCs w:val="24"/>
        </w:rPr>
        <w:t xml:space="preserve">.  </w:t>
      </w:r>
      <w:r w:rsidRPr="00114838" w:rsidR="009B6FA0">
        <w:rPr>
          <w:snapToGrid/>
          <w:szCs w:val="24"/>
        </w:rPr>
        <w:t>F</w:t>
      </w:r>
      <w:r w:rsidRPr="00114838" w:rsidR="007239CF">
        <w:rPr>
          <w:snapToGrid/>
          <w:szCs w:val="24"/>
        </w:rPr>
        <w:t>or purposes of th</w:t>
      </w:r>
      <w:r w:rsidRPr="00114838" w:rsidR="009B6FA0">
        <w:rPr>
          <w:snapToGrid/>
          <w:szCs w:val="24"/>
        </w:rPr>
        <w:t>is</w:t>
      </w:r>
      <w:r w:rsidRPr="00114838" w:rsidR="007239CF">
        <w:rPr>
          <w:snapToGrid/>
          <w:szCs w:val="24"/>
        </w:rPr>
        <w:t xml:space="preserve"> ICR request only, we project that </w:t>
      </w:r>
      <w:r w:rsidRPr="00114838" w:rsidR="004D0313">
        <w:rPr>
          <w:snapToGrid/>
          <w:szCs w:val="24"/>
        </w:rPr>
        <w:t xml:space="preserve">each year approximately </w:t>
      </w:r>
      <w:r w:rsidRPr="00114838" w:rsidR="00946116">
        <w:rPr>
          <w:snapToGrid/>
          <w:szCs w:val="24"/>
        </w:rPr>
        <w:t>1</w:t>
      </w:r>
      <w:r w:rsidRPr="00114838" w:rsidR="007239CF">
        <w:rPr>
          <w:snapToGrid/>
          <w:szCs w:val="24"/>
        </w:rPr>
        <w:t xml:space="preserve">00 </w:t>
      </w:r>
      <w:r w:rsidRPr="00114838" w:rsidR="00A55EFE">
        <w:rPr>
          <w:snapToGrid/>
          <w:szCs w:val="24"/>
        </w:rPr>
        <w:t xml:space="preserve">initially enrolling </w:t>
      </w:r>
      <w:r w:rsidRPr="00114838" w:rsidR="007239CF">
        <w:rPr>
          <w:snapToGrid/>
          <w:szCs w:val="24"/>
        </w:rPr>
        <w:t>suppliers</w:t>
      </w:r>
      <w:r w:rsidRPr="00114838" w:rsidR="004D0313">
        <w:rPr>
          <w:snapToGrid/>
          <w:szCs w:val="24"/>
        </w:rPr>
        <w:t xml:space="preserve">, </w:t>
      </w:r>
      <w:r w:rsidR="00985168">
        <w:rPr>
          <w:snapToGrid/>
          <w:szCs w:val="24"/>
        </w:rPr>
        <w:t>98 revalidating suppliers, 2</w:t>
      </w:r>
      <w:r w:rsidRPr="00114838" w:rsidR="004D0313">
        <w:rPr>
          <w:snapToGrid/>
          <w:szCs w:val="24"/>
        </w:rPr>
        <w:t xml:space="preserve"> reactivating suppliers,</w:t>
      </w:r>
      <w:r w:rsidRPr="00114838" w:rsidR="007239CF">
        <w:rPr>
          <w:snapToGrid/>
          <w:szCs w:val="24"/>
        </w:rPr>
        <w:t xml:space="preserve"> </w:t>
      </w:r>
      <w:r w:rsidRPr="00114838" w:rsidR="004D0313">
        <w:rPr>
          <w:snapToGrid/>
          <w:szCs w:val="24"/>
        </w:rPr>
        <w:t xml:space="preserve">and </w:t>
      </w:r>
      <w:r w:rsidRPr="00114838" w:rsidR="00946116">
        <w:rPr>
          <w:snapToGrid/>
          <w:szCs w:val="24"/>
        </w:rPr>
        <w:t xml:space="preserve">25 </w:t>
      </w:r>
      <w:r w:rsidRPr="00114838" w:rsidR="004D0313">
        <w:rPr>
          <w:snapToGrid/>
          <w:szCs w:val="24"/>
        </w:rPr>
        <w:t>enrolled suppliers (</w:t>
      </w:r>
      <w:r w:rsidR="00FB6AF7">
        <w:rPr>
          <w:snapToGrid/>
          <w:szCs w:val="24"/>
        </w:rPr>
        <w:t>via a COI</w:t>
      </w:r>
      <w:r w:rsidR="004D0313">
        <w:rPr>
          <w:snapToGrid/>
          <w:szCs w:val="24"/>
        </w:rPr>
        <w:t>)</w:t>
      </w:r>
      <w:r w:rsidRPr="00BA70D6" w:rsidR="007239CF">
        <w:rPr>
          <w:snapToGrid/>
          <w:szCs w:val="24"/>
        </w:rPr>
        <w:t xml:space="preserve"> will report one of these FAAs</w:t>
      </w:r>
      <w:r w:rsidRPr="00BA70D6" w:rsidR="009B6FA0">
        <w:rPr>
          <w:snapToGrid/>
          <w:szCs w:val="24"/>
        </w:rPr>
        <w:t xml:space="preserve"> via the Form CMS-855B</w:t>
      </w:r>
      <w:r w:rsidRPr="00BA70D6" w:rsidR="007239CF">
        <w:rPr>
          <w:snapToGrid/>
          <w:szCs w:val="24"/>
        </w:rPr>
        <w:t xml:space="preserve">.  We estimate that each disclosure will take 30 minutes.  </w:t>
      </w:r>
      <w:r w:rsidR="004D0313">
        <w:rPr>
          <w:snapToGrid/>
          <w:szCs w:val="24"/>
        </w:rPr>
        <w:t xml:space="preserve">Table </w:t>
      </w:r>
      <w:r w:rsidR="00154394">
        <w:rPr>
          <w:snapToGrid/>
          <w:szCs w:val="24"/>
        </w:rPr>
        <w:t>8</w:t>
      </w:r>
      <w:r w:rsidR="004D0313">
        <w:rPr>
          <w:snapToGrid/>
          <w:szCs w:val="24"/>
        </w:rPr>
        <w:t xml:space="preserve"> outlines the burden change associated with our revision to Section 3.</w:t>
      </w:r>
    </w:p>
    <w:p w:rsidR="00A55EFE" w:rsidP="0069567D" w14:paraId="65B5E8EB" w14:textId="77777777">
      <w:pPr>
        <w:rPr>
          <w:snapToGrid/>
          <w:szCs w:val="24"/>
        </w:rPr>
      </w:pPr>
    </w:p>
    <w:p w:rsidR="00774AEC" w:rsidRPr="00CB5203" w:rsidP="004D0313" w14:paraId="77330A81" w14:textId="3760BFB7">
      <w:pPr>
        <w:widowControl/>
        <w:rPr>
          <w:b/>
          <w:bCs/>
          <w:snapToGrid/>
          <w:szCs w:val="24"/>
        </w:rPr>
      </w:pPr>
      <w:r>
        <w:rPr>
          <w:b/>
          <w:bCs/>
          <w:snapToGrid/>
          <w:szCs w:val="24"/>
        </w:rPr>
        <w:t xml:space="preserve">                   </w:t>
      </w:r>
      <w:r w:rsidRPr="00CB5203">
        <w:rPr>
          <w:b/>
          <w:bCs/>
          <w:snapToGrid/>
          <w:szCs w:val="24"/>
        </w:rPr>
        <w:t xml:space="preserve">TABLE </w:t>
      </w:r>
      <w:r w:rsidRPr="00CB5203" w:rsidR="00154394">
        <w:rPr>
          <w:b/>
          <w:bCs/>
          <w:snapToGrid/>
          <w:szCs w:val="24"/>
        </w:rPr>
        <w:t>8</w:t>
      </w:r>
      <w:r w:rsidRPr="00CB5203">
        <w:rPr>
          <w:b/>
          <w:bCs/>
          <w:snapToGrid/>
          <w:szCs w:val="24"/>
        </w:rPr>
        <w:t xml:space="preserve"> – BURDEN CHANGE FOR SECTION 3 REVISION</w:t>
      </w:r>
      <w:r w:rsidRPr="00CB5203">
        <w:rPr>
          <w:b/>
          <w:bCs/>
          <w:snapToGrid/>
          <w:szCs w:val="24"/>
        </w:rPr>
        <w:t xml:space="preserve"> – FINAL </w:t>
      </w:r>
    </w:p>
    <w:p w:rsidR="004D0313" w:rsidRPr="00CB5203" w:rsidP="004D0313" w14:paraId="1BD5984A" w14:textId="5C82D627">
      <w:pPr>
        <w:widowControl/>
        <w:rPr>
          <w:b/>
          <w:bCs/>
          <w:snapToGrid/>
          <w:szCs w:val="24"/>
        </w:rPr>
      </w:pPr>
      <w:r w:rsidRPr="00CB5203">
        <w:rPr>
          <w:b/>
          <w:bCs/>
          <w:snapToGrid/>
          <w:szCs w:val="24"/>
        </w:rPr>
        <w:t xml:space="preserve">                                                           ADVERSE ACTIONS</w:t>
      </w:r>
    </w:p>
    <w:p w:rsidR="004D0313" w:rsidRPr="00CB5203" w:rsidP="004D0313" w14:paraId="6C402007" w14:textId="77777777">
      <w:pPr>
        <w:widowControl/>
        <w:rPr>
          <w:snapToGrid/>
          <w:szCs w:val="24"/>
        </w:rPr>
      </w:pPr>
    </w:p>
    <w:tbl>
      <w:tblPr>
        <w:tblStyle w:val="TableGrid"/>
        <w:tblW w:w="9350" w:type="dxa"/>
        <w:tblLook w:val="04A0"/>
      </w:tblPr>
      <w:tblGrid>
        <w:gridCol w:w="1428"/>
        <w:gridCol w:w="1306"/>
        <w:gridCol w:w="1307"/>
        <w:gridCol w:w="1257"/>
        <w:gridCol w:w="1523"/>
        <w:gridCol w:w="1216"/>
        <w:gridCol w:w="1313"/>
      </w:tblGrid>
      <w:tr w14:paraId="60813BF4" w14:textId="77777777" w:rsidTr="00D8090D">
        <w:tblPrEx>
          <w:tblW w:w="9350" w:type="dxa"/>
          <w:tblLook w:val="04A0"/>
        </w:tblPrEx>
        <w:tc>
          <w:tcPr>
            <w:tcW w:w="1428" w:type="dxa"/>
          </w:tcPr>
          <w:p w:rsidR="004D0313" w:rsidRPr="00CB5203" w:rsidP="00D8090D" w14:paraId="7319A1E1" w14:textId="77777777">
            <w:pPr>
              <w:tabs>
                <w:tab w:val="left" w:pos="1080"/>
              </w:tabs>
              <w:jc w:val="center"/>
              <w:rPr>
                <w:szCs w:val="24"/>
              </w:rPr>
            </w:pPr>
            <w:r w:rsidRPr="00CB5203">
              <w:rPr>
                <w:b/>
                <w:sz w:val="20"/>
              </w:rPr>
              <w:t>Reason for Submittal</w:t>
            </w:r>
            <w:r w:rsidRPr="00CB5203">
              <w:rPr>
                <w:b/>
                <w:sz w:val="20"/>
              </w:rPr>
              <w:t xml:space="preserve"> </w:t>
            </w:r>
          </w:p>
        </w:tc>
        <w:tc>
          <w:tcPr>
            <w:tcW w:w="1306" w:type="dxa"/>
          </w:tcPr>
          <w:p w:rsidR="004D0313" w:rsidRPr="00CB5203" w:rsidP="00D8090D" w14:paraId="39641FF6" w14:textId="77777777">
            <w:pPr>
              <w:pStyle w:val="TableParagraph"/>
              <w:jc w:val="center"/>
              <w:rPr>
                <w:b/>
                <w:sz w:val="20"/>
                <w:szCs w:val="20"/>
              </w:rPr>
            </w:pPr>
            <w:r w:rsidRPr="00CB5203">
              <w:rPr>
                <w:b/>
                <w:sz w:val="20"/>
                <w:szCs w:val="20"/>
              </w:rPr>
              <w:t>Number of</w:t>
            </w:r>
          </w:p>
          <w:p w:rsidR="004D0313" w:rsidRPr="00CB5203" w:rsidP="00D8090D" w14:paraId="512AF782" w14:textId="77777777">
            <w:pPr>
              <w:tabs>
                <w:tab w:val="left" w:pos="1080"/>
              </w:tabs>
              <w:jc w:val="center"/>
              <w:rPr>
                <w:szCs w:val="24"/>
              </w:rPr>
            </w:pPr>
            <w:r w:rsidRPr="00CB5203">
              <w:rPr>
                <w:b/>
                <w:sz w:val="20"/>
              </w:rPr>
              <w:t>Respondents</w:t>
            </w:r>
          </w:p>
        </w:tc>
        <w:tc>
          <w:tcPr>
            <w:tcW w:w="1307" w:type="dxa"/>
          </w:tcPr>
          <w:p w:rsidR="004D0313" w:rsidRPr="00CB5203" w:rsidP="00D8090D" w14:paraId="78661994" w14:textId="77777777">
            <w:pPr>
              <w:tabs>
                <w:tab w:val="left" w:pos="1080"/>
              </w:tabs>
              <w:jc w:val="center"/>
              <w:rPr>
                <w:szCs w:val="24"/>
              </w:rPr>
            </w:pPr>
            <w:r w:rsidRPr="00CB5203">
              <w:rPr>
                <w:b/>
                <w:sz w:val="20"/>
              </w:rPr>
              <w:t xml:space="preserve">Total Number of </w:t>
            </w:r>
            <w:r w:rsidRPr="00CB5203">
              <w:rPr>
                <w:b/>
                <w:w w:val="95"/>
                <w:sz w:val="20"/>
              </w:rPr>
              <w:t>Responses</w:t>
            </w:r>
          </w:p>
        </w:tc>
        <w:tc>
          <w:tcPr>
            <w:tcW w:w="1257" w:type="dxa"/>
          </w:tcPr>
          <w:p w:rsidR="004D0313" w:rsidRPr="00CB5203" w:rsidP="00D8090D" w14:paraId="7FF03D6B" w14:textId="77777777">
            <w:pPr>
              <w:tabs>
                <w:tab w:val="left" w:pos="1080"/>
              </w:tabs>
              <w:jc w:val="center"/>
              <w:rPr>
                <w:szCs w:val="24"/>
              </w:rPr>
            </w:pPr>
            <w:r w:rsidRPr="00CB5203">
              <w:rPr>
                <w:b/>
                <w:sz w:val="20"/>
              </w:rPr>
              <w:t>Time per Response (hours)</w:t>
            </w:r>
          </w:p>
        </w:tc>
        <w:tc>
          <w:tcPr>
            <w:tcW w:w="1523" w:type="dxa"/>
          </w:tcPr>
          <w:p w:rsidR="004D0313" w:rsidRPr="00CB5203" w:rsidP="00D8090D" w14:paraId="3E713F69" w14:textId="77777777">
            <w:pPr>
              <w:tabs>
                <w:tab w:val="left" w:pos="1080"/>
              </w:tabs>
              <w:jc w:val="center"/>
              <w:rPr>
                <w:szCs w:val="24"/>
              </w:rPr>
            </w:pPr>
            <w:r w:rsidRPr="00CB5203">
              <w:rPr>
                <w:b/>
                <w:sz w:val="20"/>
              </w:rPr>
              <w:t>Total Annual Time (hours)</w:t>
            </w:r>
          </w:p>
        </w:tc>
        <w:tc>
          <w:tcPr>
            <w:tcW w:w="1216" w:type="dxa"/>
          </w:tcPr>
          <w:p w:rsidR="004D0313" w:rsidRPr="00CB5203" w:rsidP="00D8090D" w14:paraId="199A7DA2" w14:textId="1B674BAD">
            <w:pPr>
              <w:tabs>
                <w:tab w:val="left" w:pos="1080"/>
              </w:tabs>
              <w:jc w:val="center"/>
              <w:rPr>
                <w:b/>
                <w:sz w:val="20"/>
              </w:rPr>
            </w:pPr>
            <w:r w:rsidRPr="00CB5203">
              <w:rPr>
                <w:b/>
                <w:sz w:val="20"/>
              </w:rPr>
              <w:t xml:space="preserve">Cost of Completion Per Response </w:t>
            </w:r>
          </w:p>
        </w:tc>
        <w:tc>
          <w:tcPr>
            <w:tcW w:w="1313" w:type="dxa"/>
          </w:tcPr>
          <w:p w:rsidR="004D0313" w:rsidRPr="00CB5203" w:rsidP="00D8090D" w14:paraId="56D26533" w14:textId="77777777">
            <w:pPr>
              <w:tabs>
                <w:tab w:val="left" w:pos="1080"/>
              </w:tabs>
              <w:jc w:val="center"/>
              <w:rPr>
                <w:szCs w:val="24"/>
              </w:rPr>
            </w:pPr>
            <w:r w:rsidRPr="00CB5203">
              <w:rPr>
                <w:b/>
                <w:sz w:val="20"/>
              </w:rPr>
              <w:t xml:space="preserve">Total Annual Cost ($) </w:t>
            </w:r>
          </w:p>
        </w:tc>
      </w:tr>
      <w:tr w14:paraId="75E5AC93" w14:textId="77777777" w:rsidTr="00D8090D">
        <w:tblPrEx>
          <w:tblW w:w="9350" w:type="dxa"/>
          <w:tblLook w:val="04A0"/>
        </w:tblPrEx>
        <w:tc>
          <w:tcPr>
            <w:tcW w:w="1428" w:type="dxa"/>
          </w:tcPr>
          <w:p w:rsidR="004D0313" w:rsidRPr="00BF7A84" w:rsidP="00D8090D" w14:paraId="58E5E518" w14:textId="77777777">
            <w:pPr>
              <w:tabs>
                <w:tab w:val="left" w:pos="1080"/>
              </w:tabs>
              <w:jc w:val="center"/>
              <w:rPr>
                <w:color w:val="FF0000"/>
                <w:sz w:val="20"/>
              </w:rPr>
            </w:pPr>
            <w:r w:rsidRPr="00BF7A84">
              <w:rPr>
                <w:color w:val="FF0000"/>
                <w:sz w:val="20"/>
              </w:rPr>
              <w:t xml:space="preserve">Initial Enrollment </w:t>
            </w:r>
          </w:p>
        </w:tc>
        <w:tc>
          <w:tcPr>
            <w:tcW w:w="1306" w:type="dxa"/>
          </w:tcPr>
          <w:p w:rsidR="004D0313" w:rsidRPr="00BF7A84" w:rsidP="00D8090D" w14:paraId="0692A150" w14:textId="1D23FEF2">
            <w:pPr>
              <w:tabs>
                <w:tab w:val="left" w:pos="1080"/>
              </w:tabs>
              <w:jc w:val="center"/>
              <w:rPr>
                <w:color w:val="FF0000"/>
                <w:sz w:val="20"/>
              </w:rPr>
            </w:pPr>
            <w:r w:rsidRPr="00BF7A84">
              <w:rPr>
                <w:color w:val="FF0000"/>
                <w:sz w:val="20"/>
              </w:rPr>
              <w:t>100</w:t>
            </w:r>
          </w:p>
        </w:tc>
        <w:tc>
          <w:tcPr>
            <w:tcW w:w="1307" w:type="dxa"/>
          </w:tcPr>
          <w:p w:rsidR="004D0313" w:rsidRPr="00BF7A84" w:rsidP="00D8090D" w14:paraId="42433A80" w14:textId="5F4D7E17">
            <w:pPr>
              <w:tabs>
                <w:tab w:val="left" w:pos="1080"/>
              </w:tabs>
              <w:jc w:val="center"/>
              <w:rPr>
                <w:color w:val="FF0000"/>
                <w:sz w:val="20"/>
              </w:rPr>
            </w:pPr>
            <w:r w:rsidRPr="00BF7A84">
              <w:rPr>
                <w:color w:val="FF0000"/>
                <w:sz w:val="20"/>
              </w:rPr>
              <w:t>1</w:t>
            </w:r>
            <w:r w:rsidRPr="00BF7A84">
              <w:rPr>
                <w:color w:val="FF0000"/>
                <w:sz w:val="20"/>
              </w:rPr>
              <w:t>00</w:t>
            </w:r>
          </w:p>
        </w:tc>
        <w:tc>
          <w:tcPr>
            <w:tcW w:w="1257" w:type="dxa"/>
          </w:tcPr>
          <w:p w:rsidR="004D0313" w:rsidRPr="00BF7A84" w:rsidP="00D8090D" w14:paraId="2828226F" w14:textId="1421F5D0">
            <w:pPr>
              <w:tabs>
                <w:tab w:val="left" w:pos="1080"/>
              </w:tabs>
              <w:jc w:val="center"/>
              <w:rPr>
                <w:color w:val="FF0000"/>
                <w:sz w:val="20"/>
              </w:rPr>
            </w:pPr>
            <w:r w:rsidRPr="00BF7A84">
              <w:rPr>
                <w:color w:val="FF0000"/>
                <w:sz w:val="20"/>
              </w:rPr>
              <w:t>0.5</w:t>
            </w:r>
          </w:p>
        </w:tc>
        <w:tc>
          <w:tcPr>
            <w:tcW w:w="1523" w:type="dxa"/>
          </w:tcPr>
          <w:p w:rsidR="004D0313" w:rsidRPr="00BF7A84" w:rsidP="00D8090D" w14:paraId="26BDBF50" w14:textId="26A8EFDE">
            <w:pPr>
              <w:tabs>
                <w:tab w:val="left" w:pos="1080"/>
              </w:tabs>
              <w:jc w:val="center"/>
              <w:rPr>
                <w:color w:val="FF0000"/>
                <w:sz w:val="20"/>
              </w:rPr>
            </w:pPr>
            <w:r w:rsidRPr="00BF7A84">
              <w:rPr>
                <w:color w:val="FF0000"/>
                <w:sz w:val="20"/>
              </w:rPr>
              <w:t>50</w:t>
            </w:r>
          </w:p>
        </w:tc>
        <w:tc>
          <w:tcPr>
            <w:tcW w:w="1216" w:type="dxa"/>
          </w:tcPr>
          <w:p w:rsidR="004D0313" w:rsidRPr="00BF7A84" w:rsidP="00D8090D" w14:paraId="5861225F" w14:textId="153591D9">
            <w:pPr>
              <w:tabs>
                <w:tab w:val="left" w:pos="1080"/>
              </w:tabs>
              <w:jc w:val="center"/>
              <w:rPr>
                <w:color w:val="FF0000"/>
                <w:sz w:val="20"/>
              </w:rPr>
            </w:pPr>
            <w:r w:rsidRPr="00BF7A84">
              <w:rPr>
                <w:color w:val="FF0000"/>
                <w:sz w:val="20"/>
              </w:rPr>
              <w:t>20.78 (41.56 x 0.5)</w:t>
            </w:r>
          </w:p>
        </w:tc>
        <w:tc>
          <w:tcPr>
            <w:tcW w:w="1313" w:type="dxa"/>
          </w:tcPr>
          <w:p w:rsidR="004D0313" w:rsidRPr="00BF7A84" w:rsidP="00D8090D" w14:paraId="21708D33" w14:textId="10041CB3">
            <w:pPr>
              <w:tabs>
                <w:tab w:val="left" w:pos="1080"/>
              </w:tabs>
              <w:jc w:val="center"/>
              <w:rPr>
                <w:color w:val="FF0000"/>
                <w:sz w:val="20"/>
              </w:rPr>
            </w:pPr>
            <w:r w:rsidRPr="00BF7A84">
              <w:rPr>
                <w:color w:val="FF0000"/>
                <w:sz w:val="20"/>
              </w:rPr>
              <w:t>2,078</w:t>
            </w:r>
          </w:p>
        </w:tc>
      </w:tr>
      <w:tr w14:paraId="49D0BAF7" w14:textId="77777777" w:rsidTr="00D8090D">
        <w:tblPrEx>
          <w:tblW w:w="9350" w:type="dxa"/>
          <w:tblLook w:val="04A0"/>
        </w:tblPrEx>
        <w:tc>
          <w:tcPr>
            <w:tcW w:w="1428" w:type="dxa"/>
          </w:tcPr>
          <w:p w:rsidR="004D0313" w:rsidRPr="00BF7A84" w:rsidP="00D8090D" w14:paraId="071A7572" w14:textId="77777777">
            <w:pPr>
              <w:tabs>
                <w:tab w:val="left" w:pos="1080"/>
              </w:tabs>
              <w:jc w:val="center"/>
              <w:rPr>
                <w:color w:val="FF0000"/>
                <w:sz w:val="20"/>
              </w:rPr>
            </w:pPr>
            <w:r w:rsidRPr="00BF7A84">
              <w:rPr>
                <w:color w:val="FF0000"/>
                <w:sz w:val="20"/>
              </w:rPr>
              <w:t>Enrolling with Another MAC</w:t>
            </w:r>
          </w:p>
        </w:tc>
        <w:tc>
          <w:tcPr>
            <w:tcW w:w="1306" w:type="dxa"/>
          </w:tcPr>
          <w:p w:rsidR="004D0313" w:rsidRPr="00BF7A84" w:rsidP="00D8090D" w14:paraId="1D185B93" w14:textId="19EE3D28">
            <w:pPr>
              <w:tabs>
                <w:tab w:val="left" w:pos="1080"/>
              </w:tabs>
              <w:jc w:val="center"/>
              <w:rPr>
                <w:color w:val="FF0000"/>
                <w:sz w:val="20"/>
              </w:rPr>
            </w:pPr>
            <w:r w:rsidRPr="00BF7A84">
              <w:rPr>
                <w:color w:val="FF0000"/>
                <w:sz w:val="20"/>
              </w:rPr>
              <w:t>0</w:t>
            </w:r>
          </w:p>
        </w:tc>
        <w:tc>
          <w:tcPr>
            <w:tcW w:w="1307" w:type="dxa"/>
          </w:tcPr>
          <w:p w:rsidR="004D0313" w:rsidRPr="00BF7A84" w:rsidP="00D8090D" w14:paraId="4A7DE2FB" w14:textId="63ACDAA1">
            <w:pPr>
              <w:tabs>
                <w:tab w:val="left" w:pos="1080"/>
              </w:tabs>
              <w:jc w:val="center"/>
              <w:rPr>
                <w:color w:val="FF0000"/>
                <w:sz w:val="20"/>
              </w:rPr>
            </w:pPr>
            <w:r w:rsidRPr="00BF7A84">
              <w:rPr>
                <w:color w:val="FF0000"/>
                <w:sz w:val="20"/>
              </w:rPr>
              <w:t>0</w:t>
            </w:r>
          </w:p>
        </w:tc>
        <w:tc>
          <w:tcPr>
            <w:tcW w:w="1257" w:type="dxa"/>
          </w:tcPr>
          <w:p w:rsidR="004D0313" w:rsidRPr="00BF7A84" w:rsidP="00D8090D" w14:paraId="5A798316" w14:textId="0CF3DCCB">
            <w:pPr>
              <w:tabs>
                <w:tab w:val="left" w:pos="1080"/>
              </w:tabs>
              <w:jc w:val="center"/>
              <w:rPr>
                <w:color w:val="FF0000"/>
                <w:sz w:val="20"/>
              </w:rPr>
            </w:pPr>
            <w:r w:rsidRPr="00BF7A84">
              <w:rPr>
                <w:color w:val="FF0000"/>
                <w:sz w:val="20"/>
              </w:rPr>
              <w:t>N/A</w:t>
            </w:r>
          </w:p>
        </w:tc>
        <w:tc>
          <w:tcPr>
            <w:tcW w:w="1523" w:type="dxa"/>
          </w:tcPr>
          <w:p w:rsidR="004D0313" w:rsidRPr="00BF7A84" w:rsidP="00D8090D" w14:paraId="02A6BCE9" w14:textId="38CD1B7C">
            <w:pPr>
              <w:tabs>
                <w:tab w:val="left" w:pos="1080"/>
              </w:tabs>
              <w:jc w:val="center"/>
              <w:rPr>
                <w:color w:val="FF0000"/>
                <w:sz w:val="20"/>
              </w:rPr>
            </w:pPr>
            <w:r w:rsidRPr="00BF7A84">
              <w:rPr>
                <w:color w:val="FF0000"/>
                <w:sz w:val="20"/>
              </w:rPr>
              <w:t>0</w:t>
            </w:r>
          </w:p>
        </w:tc>
        <w:tc>
          <w:tcPr>
            <w:tcW w:w="1216" w:type="dxa"/>
          </w:tcPr>
          <w:p w:rsidR="004D0313" w:rsidRPr="00BF7A84" w:rsidP="00D8090D" w14:paraId="51A9E8EC" w14:textId="32BC2B48">
            <w:pPr>
              <w:tabs>
                <w:tab w:val="left" w:pos="1080"/>
              </w:tabs>
              <w:jc w:val="center"/>
              <w:rPr>
                <w:color w:val="FF0000"/>
                <w:sz w:val="20"/>
              </w:rPr>
            </w:pPr>
            <w:r w:rsidRPr="00BF7A84">
              <w:rPr>
                <w:color w:val="FF0000"/>
                <w:sz w:val="20"/>
              </w:rPr>
              <w:t>N/A</w:t>
            </w:r>
          </w:p>
        </w:tc>
        <w:tc>
          <w:tcPr>
            <w:tcW w:w="1313" w:type="dxa"/>
          </w:tcPr>
          <w:p w:rsidR="004D0313" w:rsidRPr="00BF7A84" w:rsidP="00D8090D" w14:paraId="7E597B00" w14:textId="71A5ACAA">
            <w:pPr>
              <w:tabs>
                <w:tab w:val="left" w:pos="1080"/>
              </w:tabs>
              <w:jc w:val="center"/>
              <w:rPr>
                <w:color w:val="FF0000"/>
                <w:sz w:val="20"/>
              </w:rPr>
            </w:pPr>
            <w:r w:rsidRPr="00BF7A84">
              <w:rPr>
                <w:color w:val="FF0000"/>
                <w:sz w:val="20"/>
              </w:rPr>
              <w:t>0</w:t>
            </w:r>
          </w:p>
        </w:tc>
      </w:tr>
      <w:tr w14:paraId="1429C264" w14:textId="77777777" w:rsidTr="00D8090D">
        <w:tblPrEx>
          <w:tblW w:w="9350" w:type="dxa"/>
          <w:tblLook w:val="04A0"/>
        </w:tblPrEx>
        <w:tc>
          <w:tcPr>
            <w:tcW w:w="1428" w:type="dxa"/>
          </w:tcPr>
          <w:p w:rsidR="004D0313" w:rsidRPr="00BF7A84" w:rsidP="00D8090D" w14:paraId="67A17B42" w14:textId="77777777">
            <w:pPr>
              <w:tabs>
                <w:tab w:val="left" w:pos="1080"/>
              </w:tabs>
              <w:jc w:val="center"/>
              <w:rPr>
                <w:color w:val="FF0000"/>
                <w:sz w:val="20"/>
              </w:rPr>
            </w:pPr>
            <w:r w:rsidRPr="00BF7A84">
              <w:rPr>
                <w:color w:val="FF0000"/>
                <w:sz w:val="20"/>
              </w:rPr>
              <w:t>Revalidation</w:t>
            </w:r>
          </w:p>
        </w:tc>
        <w:tc>
          <w:tcPr>
            <w:tcW w:w="1306" w:type="dxa"/>
          </w:tcPr>
          <w:p w:rsidR="004D0313" w:rsidRPr="00BF7A84" w:rsidP="00D8090D" w14:paraId="39027189" w14:textId="69376A4E">
            <w:pPr>
              <w:tabs>
                <w:tab w:val="left" w:pos="1080"/>
              </w:tabs>
              <w:jc w:val="center"/>
              <w:rPr>
                <w:color w:val="FF0000"/>
                <w:sz w:val="20"/>
              </w:rPr>
            </w:pPr>
            <w:r w:rsidRPr="00BF7A84">
              <w:rPr>
                <w:color w:val="FF0000"/>
                <w:sz w:val="20"/>
              </w:rPr>
              <w:t>98</w:t>
            </w:r>
          </w:p>
        </w:tc>
        <w:tc>
          <w:tcPr>
            <w:tcW w:w="1307" w:type="dxa"/>
          </w:tcPr>
          <w:p w:rsidR="004D0313" w:rsidRPr="00BF7A84" w:rsidP="00D8090D" w14:paraId="2DCA7774" w14:textId="38CCCC01">
            <w:pPr>
              <w:tabs>
                <w:tab w:val="left" w:pos="1080"/>
              </w:tabs>
              <w:jc w:val="center"/>
              <w:rPr>
                <w:color w:val="FF0000"/>
                <w:sz w:val="20"/>
              </w:rPr>
            </w:pPr>
            <w:r w:rsidRPr="00BF7A84">
              <w:rPr>
                <w:color w:val="FF0000"/>
                <w:sz w:val="20"/>
              </w:rPr>
              <w:t>98</w:t>
            </w:r>
          </w:p>
        </w:tc>
        <w:tc>
          <w:tcPr>
            <w:tcW w:w="1257" w:type="dxa"/>
          </w:tcPr>
          <w:p w:rsidR="004D0313" w:rsidRPr="00BF7A84" w:rsidP="00D8090D" w14:paraId="4B555915" w14:textId="27771CAF">
            <w:pPr>
              <w:tabs>
                <w:tab w:val="left" w:pos="1080"/>
              </w:tabs>
              <w:jc w:val="center"/>
              <w:rPr>
                <w:color w:val="FF0000"/>
                <w:sz w:val="20"/>
              </w:rPr>
            </w:pPr>
            <w:r w:rsidRPr="00BF7A84">
              <w:rPr>
                <w:color w:val="FF0000"/>
                <w:sz w:val="20"/>
              </w:rPr>
              <w:t>0.5</w:t>
            </w:r>
          </w:p>
        </w:tc>
        <w:tc>
          <w:tcPr>
            <w:tcW w:w="1523" w:type="dxa"/>
          </w:tcPr>
          <w:p w:rsidR="004D0313" w:rsidRPr="00BF7A84" w:rsidP="00D8090D" w14:paraId="24476075" w14:textId="11E7BE7F">
            <w:pPr>
              <w:tabs>
                <w:tab w:val="left" w:pos="1080"/>
              </w:tabs>
              <w:jc w:val="center"/>
              <w:rPr>
                <w:color w:val="FF0000"/>
                <w:sz w:val="20"/>
              </w:rPr>
            </w:pPr>
            <w:r w:rsidRPr="00BF7A84">
              <w:rPr>
                <w:color w:val="FF0000"/>
                <w:sz w:val="20"/>
              </w:rPr>
              <w:t>49</w:t>
            </w:r>
          </w:p>
        </w:tc>
        <w:tc>
          <w:tcPr>
            <w:tcW w:w="1216" w:type="dxa"/>
          </w:tcPr>
          <w:p w:rsidR="004D0313" w:rsidRPr="00BF7A84" w:rsidP="00D8090D" w14:paraId="614C3C92" w14:textId="561E1A55">
            <w:pPr>
              <w:tabs>
                <w:tab w:val="left" w:pos="1080"/>
              </w:tabs>
              <w:jc w:val="center"/>
              <w:rPr>
                <w:color w:val="FF0000"/>
                <w:sz w:val="20"/>
              </w:rPr>
            </w:pPr>
            <w:r w:rsidRPr="00BF7A84">
              <w:rPr>
                <w:color w:val="FF0000"/>
                <w:sz w:val="20"/>
              </w:rPr>
              <w:t>20.78 (41.56 x 0.5)</w:t>
            </w:r>
          </w:p>
        </w:tc>
        <w:tc>
          <w:tcPr>
            <w:tcW w:w="1313" w:type="dxa"/>
          </w:tcPr>
          <w:p w:rsidR="004D0313" w:rsidRPr="00BF7A84" w:rsidP="00D8090D" w14:paraId="44BCA599" w14:textId="230AF8F3">
            <w:pPr>
              <w:tabs>
                <w:tab w:val="left" w:pos="1080"/>
              </w:tabs>
              <w:jc w:val="center"/>
              <w:rPr>
                <w:color w:val="FF0000"/>
                <w:sz w:val="20"/>
              </w:rPr>
            </w:pPr>
            <w:r w:rsidRPr="00BF7A84">
              <w:rPr>
                <w:color w:val="FF0000"/>
                <w:sz w:val="20"/>
              </w:rPr>
              <w:t>2,036</w:t>
            </w:r>
          </w:p>
        </w:tc>
      </w:tr>
      <w:tr w14:paraId="30531AD4" w14:textId="77777777" w:rsidTr="00D8090D">
        <w:tblPrEx>
          <w:tblW w:w="9350" w:type="dxa"/>
          <w:tblLook w:val="04A0"/>
        </w:tblPrEx>
        <w:tc>
          <w:tcPr>
            <w:tcW w:w="1428" w:type="dxa"/>
          </w:tcPr>
          <w:p w:rsidR="004D0313" w:rsidRPr="00BF7A84" w:rsidP="00D8090D" w14:paraId="211327B5" w14:textId="77777777">
            <w:pPr>
              <w:tabs>
                <w:tab w:val="left" w:pos="1080"/>
              </w:tabs>
              <w:jc w:val="center"/>
              <w:rPr>
                <w:color w:val="FF0000"/>
                <w:sz w:val="20"/>
              </w:rPr>
            </w:pPr>
            <w:r w:rsidRPr="00BF7A84">
              <w:rPr>
                <w:color w:val="FF0000"/>
                <w:sz w:val="20"/>
              </w:rPr>
              <w:t>Reactivation</w:t>
            </w:r>
          </w:p>
        </w:tc>
        <w:tc>
          <w:tcPr>
            <w:tcW w:w="1306" w:type="dxa"/>
          </w:tcPr>
          <w:p w:rsidR="004D0313" w:rsidRPr="00BF7A84" w:rsidP="00D8090D" w14:paraId="76E71920" w14:textId="39DEA994">
            <w:pPr>
              <w:tabs>
                <w:tab w:val="left" w:pos="1080"/>
              </w:tabs>
              <w:jc w:val="center"/>
              <w:rPr>
                <w:color w:val="FF0000"/>
                <w:sz w:val="20"/>
              </w:rPr>
            </w:pPr>
            <w:r w:rsidRPr="00BF7A84">
              <w:rPr>
                <w:color w:val="FF0000"/>
                <w:sz w:val="20"/>
              </w:rPr>
              <w:t>2</w:t>
            </w:r>
          </w:p>
        </w:tc>
        <w:tc>
          <w:tcPr>
            <w:tcW w:w="1307" w:type="dxa"/>
          </w:tcPr>
          <w:p w:rsidR="004D0313" w:rsidRPr="00BF7A84" w:rsidP="00D8090D" w14:paraId="1ABBE0AE" w14:textId="15230C1B">
            <w:pPr>
              <w:tabs>
                <w:tab w:val="left" w:pos="1080"/>
              </w:tabs>
              <w:jc w:val="center"/>
              <w:rPr>
                <w:color w:val="FF0000"/>
                <w:sz w:val="20"/>
              </w:rPr>
            </w:pPr>
            <w:r w:rsidRPr="00BF7A84">
              <w:rPr>
                <w:color w:val="FF0000"/>
                <w:sz w:val="20"/>
              </w:rPr>
              <w:t>2</w:t>
            </w:r>
          </w:p>
        </w:tc>
        <w:tc>
          <w:tcPr>
            <w:tcW w:w="1257" w:type="dxa"/>
          </w:tcPr>
          <w:p w:rsidR="004D0313" w:rsidRPr="00BF7A84" w:rsidP="00D8090D" w14:paraId="34A73706" w14:textId="4B3B2D9F">
            <w:pPr>
              <w:tabs>
                <w:tab w:val="left" w:pos="1080"/>
              </w:tabs>
              <w:jc w:val="center"/>
              <w:rPr>
                <w:color w:val="FF0000"/>
                <w:sz w:val="20"/>
              </w:rPr>
            </w:pPr>
            <w:r w:rsidRPr="00BF7A84">
              <w:rPr>
                <w:color w:val="FF0000"/>
                <w:sz w:val="20"/>
              </w:rPr>
              <w:t>0.5</w:t>
            </w:r>
          </w:p>
        </w:tc>
        <w:tc>
          <w:tcPr>
            <w:tcW w:w="1523" w:type="dxa"/>
          </w:tcPr>
          <w:p w:rsidR="004D0313" w:rsidRPr="00BF7A84" w:rsidP="004D0313" w14:paraId="0DF6A36B" w14:textId="594C2CAA">
            <w:pPr>
              <w:tabs>
                <w:tab w:val="left" w:pos="1080"/>
              </w:tabs>
              <w:rPr>
                <w:color w:val="FF0000"/>
                <w:sz w:val="20"/>
              </w:rPr>
            </w:pPr>
            <w:r w:rsidRPr="00BF7A84">
              <w:rPr>
                <w:color w:val="FF0000"/>
                <w:sz w:val="20"/>
              </w:rPr>
              <w:t xml:space="preserve">            </w:t>
            </w:r>
            <w:r w:rsidRPr="00BF7A84" w:rsidR="00774AEC">
              <w:rPr>
                <w:color w:val="FF0000"/>
                <w:sz w:val="20"/>
              </w:rPr>
              <w:t>1</w:t>
            </w:r>
          </w:p>
        </w:tc>
        <w:tc>
          <w:tcPr>
            <w:tcW w:w="1216" w:type="dxa"/>
          </w:tcPr>
          <w:p w:rsidR="004D0313" w:rsidRPr="00BF7A84" w:rsidP="00D8090D" w14:paraId="49E8093A" w14:textId="7BF3E25A">
            <w:pPr>
              <w:tabs>
                <w:tab w:val="left" w:pos="1080"/>
              </w:tabs>
              <w:jc w:val="center"/>
              <w:rPr>
                <w:color w:val="FF0000"/>
                <w:sz w:val="20"/>
              </w:rPr>
            </w:pPr>
            <w:r w:rsidRPr="00BF7A84">
              <w:rPr>
                <w:color w:val="FF0000"/>
                <w:sz w:val="20"/>
              </w:rPr>
              <w:t>20.78 (41.56 x 0.5)</w:t>
            </w:r>
          </w:p>
        </w:tc>
        <w:tc>
          <w:tcPr>
            <w:tcW w:w="1313" w:type="dxa"/>
          </w:tcPr>
          <w:p w:rsidR="004D0313" w:rsidRPr="00BF7A84" w:rsidP="008C6160" w14:paraId="65B6C93D" w14:textId="354E920B">
            <w:pPr>
              <w:tabs>
                <w:tab w:val="left" w:pos="1080"/>
              </w:tabs>
              <w:rPr>
                <w:color w:val="FF0000"/>
                <w:sz w:val="20"/>
              </w:rPr>
            </w:pPr>
            <w:r w:rsidRPr="00BF7A84">
              <w:rPr>
                <w:color w:val="FF0000"/>
                <w:sz w:val="20"/>
              </w:rPr>
              <w:t xml:space="preserve">         42</w:t>
            </w:r>
          </w:p>
        </w:tc>
      </w:tr>
      <w:tr w14:paraId="73935E0A" w14:textId="77777777" w:rsidTr="00D8090D">
        <w:tblPrEx>
          <w:tblW w:w="9350" w:type="dxa"/>
          <w:tblLook w:val="04A0"/>
        </w:tblPrEx>
        <w:tc>
          <w:tcPr>
            <w:tcW w:w="1428" w:type="dxa"/>
          </w:tcPr>
          <w:p w:rsidR="004D0313" w:rsidRPr="00BF7A84" w:rsidP="00D8090D" w14:paraId="7F38FF8B" w14:textId="77777777">
            <w:pPr>
              <w:tabs>
                <w:tab w:val="left" w:pos="1080"/>
              </w:tabs>
              <w:jc w:val="center"/>
              <w:rPr>
                <w:color w:val="FF0000"/>
                <w:sz w:val="20"/>
              </w:rPr>
            </w:pPr>
            <w:r w:rsidRPr="00BF7A84">
              <w:rPr>
                <w:color w:val="FF0000"/>
                <w:sz w:val="20"/>
              </w:rPr>
              <w:t>Reporting a Change of Information</w:t>
            </w:r>
          </w:p>
        </w:tc>
        <w:tc>
          <w:tcPr>
            <w:tcW w:w="1306" w:type="dxa"/>
          </w:tcPr>
          <w:p w:rsidR="004D0313" w:rsidRPr="00BF7A84" w:rsidP="00D8090D" w14:paraId="48B0711B" w14:textId="1B5F27A9">
            <w:pPr>
              <w:tabs>
                <w:tab w:val="left" w:pos="1080"/>
              </w:tabs>
              <w:jc w:val="center"/>
              <w:rPr>
                <w:color w:val="FF0000"/>
                <w:sz w:val="20"/>
              </w:rPr>
            </w:pPr>
            <w:r w:rsidRPr="00BF7A84">
              <w:rPr>
                <w:color w:val="FF0000"/>
                <w:sz w:val="20"/>
              </w:rPr>
              <w:t>25</w:t>
            </w:r>
          </w:p>
        </w:tc>
        <w:tc>
          <w:tcPr>
            <w:tcW w:w="1307" w:type="dxa"/>
          </w:tcPr>
          <w:p w:rsidR="004D0313" w:rsidRPr="00BF7A84" w:rsidP="00D8090D" w14:paraId="33EFEB28" w14:textId="509A3E19">
            <w:pPr>
              <w:tabs>
                <w:tab w:val="left" w:pos="1080"/>
              </w:tabs>
              <w:jc w:val="center"/>
              <w:rPr>
                <w:color w:val="FF0000"/>
                <w:sz w:val="20"/>
              </w:rPr>
            </w:pPr>
            <w:r w:rsidRPr="00BF7A84">
              <w:rPr>
                <w:color w:val="FF0000"/>
                <w:sz w:val="20"/>
              </w:rPr>
              <w:t>25</w:t>
            </w:r>
          </w:p>
        </w:tc>
        <w:tc>
          <w:tcPr>
            <w:tcW w:w="1257" w:type="dxa"/>
          </w:tcPr>
          <w:p w:rsidR="004D0313" w:rsidRPr="00BF7A84" w:rsidP="00D8090D" w14:paraId="161D28E9" w14:textId="5E4D376C">
            <w:pPr>
              <w:tabs>
                <w:tab w:val="left" w:pos="1080"/>
              </w:tabs>
              <w:jc w:val="center"/>
              <w:rPr>
                <w:color w:val="FF0000"/>
                <w:sz w:val="20"/>
              </w:rPr>
            </w:pPr>
            <w:r w:rsidRPr="00BF7A84">
              <w:rPr>
                <w:color w:val="FF0000"/>
                <w:sz w:val="20"/>
              </w:rPr>
              <w:t>0.5</w:t>
            </w:r>
          </w:p>
        </w:tc>
        <w:tc>
          <w:tcPr>
            <w:tcW w:w="1523" w:type="dxa"/>
          </w:tcPr>
          <w:p w:rsidR="004D0313" w:rsidRPr="00BF7A84" w:rsidP="00D8090D" w14:paraId="77B74224" w14:textId="042BB4AA">
            <w:pPr>
              <w:tabs>
                <w:tab w:val="left" w:pos="1080"/>
              </w:tabs>
              <w:jc w:val="center"/>
              <w:rPr>
                <w:color w:val="FF0000"/>
                <w:sz w:val="20"/>
              </w:rPr>
            </w:pPr>
            <w:r w:rsidRPr="00BF7A84">
              <w:rPr>
                <w:color w:val="FF0000"/>
                <w:sz w:val="20"/>
              </w:rPr>
              <w:t>13</w:t>
            </w:r>
          </w:p>
        </w:tc>
        <w:tc>
          <w:tcPr>
            <w:tcW w:w="1216" w:type="dxa"/>
          </w:tcPr>
          <w:p w:rsidR="004D0313" w:rsidRPr="00BF7A84" w:rsidP="00D8090D" w14:paraId="4C715491" w14:textId="64512ABC">
            <w:pPr>
              <w:tabs>
                <w:tab w:val="left" w:pos="1080"/>
              </w:tabs>
              <w:jc w:val="center"/>
              <w:rPr>
                <w:color w:val="FF0000"/>
                <w:sz w:val="20"/>
              </w:rPr>
            </w:pPr>
            <w:r w:rsidRPr="00BF7A84">
              <w:rPr>
                <w:color w:val="FF0000"/>
                <w:sz w:val="20"/>
              </w:rPr>
              <w:t>28.57 (57.13 x 0.5)</w:t>
            </w:r>
          </w:p>
        </w:tc>
        <w:tc>
          <w:tcPr>
            <w:tcW w:w="1313" w:type="dxa"/>
          </w:tcPr>
          <w:p w:rsidR="004D0313" w:rsidRPr="00BF7A84" w:rsidP="00D8090D" w14:paraId="32C61153" w14:textId="4C4C941C">
            <w:pPr>
              <w:tabs>
                <w:tab w:val="left" w:pos="1080"/>
              </w:tabs>
              <w:jc w:val="center"/>
              <w:rPr>
                <w:color w:val="FF0000"/>
                <w:sz w:val="20"/>
              </w:rPr>
            </w:pPr>
            <w:r w:rsidRPr="00BF7A84">
              <w:rPr>
                <w:color w:val="FF0000"/>
                <w:sz w:val="20"/>
              </w:rPr>
              <w:t>714</w:t>
            </w:r>
          </w:p>
        </w:tc>
      </w:tr>
      <w:tr w14:paraId="3D2102A0" w14:textId="77777777" w:rsidTr="00D8090D">
        <w:tblPrEx>
          <w:tblW w:w="9350" w:type="dxa"/>
          <w:tblLook w:val="04A0"/>
        </w:tblPrEx>
        <w:tc>
          <w:tcPr>
            <w:tcW w:w="1428" w:type="dxa"/>
          </w:tcPr>
          <w:p w:rsidR="004D0313" w:rsidRPr="00BF7A84" w:rsidP="00D8090D" w14:paraId="778B8B02" w14:textId="77777777">
            <w:pPr>
              <w:tabs>
                <w:tab w:val="left" w:pos="1080"/>
              </w:tabs>
              <w:jc w:val="center"/>
              <w:rPr>
                <w:b/>
                <w:bCs/>
                <w:color w:val="FF0000"/>
                <w:sz w:val="20"/>
              </w:rPr>
            </w:pPr>
            <w:r w:rsidRPr="00BF7A84">
              <w:rPr>
                <w:b/>
                <w:bCs/>
                <w:color w:val="FF0000"/>
                <w:sz w:val="20"/>
              </w:rPr>
              <w:t>Total</w:t>
            </w:r>
          </w:p>
        </w:tc>
        <w:tc>
          <w:tcPr>
            <w:tcW w:w="1306" w:type="dxa"/>
          </w:tcPr>
          <w:p w:rsidR="004D0313" w:rsidRPr="00BF7A84" w:rsidP="00D8090D" w14:paraId="3F60C2CA" w14:textId="2C93825D">
            <w:pPr>
              <w:tabs>
                <w:tab w:val="left" w:pos="1080"/>
              </w:tabs>
              <w:jc w:val="center"/>
              <w:rPr>
                <w:b/>
                <w:bCs/>
                <w:color w:val="FF0000"/>
                <w:sz w:val="20"/>
              </w:rPr>
            </w:pPr>
            <w:r w:rsidRPr="00BF7A84">
              <w:rPr>
                <w:b/>
                <w:bCs/>
                <w:color w:val="FF0000"/>
                <w:sz w:val="20"/>
              </w:rPr>
              <w:t>225</w:t>
            </w:r>
          </w:p>
        </w:tc>
        <w:tc>
          <w:tcPr>
            <w:tcW w:w="1307" w:type="dxa"/>
          </w:tcPr>
          <w:p w:rsidR="004D0313" w:rsidRPr="00BF7A84" w:rsidP="00D8090D" w14:paraId="7E1D8AFB" w14:textId="2E6F01B7">
            <w:pPr>
              <w:tabs>
                <w:tab w:val="left" w:pos="1080"/>
              </w:tabs>
              <w:jc w:val="center"/>
              <w:rPr>
                <w:b/>
                <w:bCs/>
                <w:color w:val="FF0000"/>
                <w:sz w:val="20"/>
              </w:rPr>
            </w:pPr>
            <w:r w:rsidRPr="00BF7A84">
              <w:rPr>
                <w:b/>
                <w:bCs/>
                <w:color w:val="FF0000"/>
                <w:sz w:val="20"/>
              </w:rPr>
              <w:t>225</w:t>
            </w:r>
          </w:p>
        </w:tc>
        <w:tc>
          <w:tcPr>
            <w:tcW w:w="1257" w:type="dxa"/>
          </w:tcPr>
          <w:p w:rsidR="004D0313" w:rsidRPr="00BF7A84" w:rsidP="00D8090D" w14:paraId="4E69C9F3" w14:textId="2650C126">
            <w:pPr>
              <w:tabs>
                <w:tab w:val="left" w:pos="1080"/>
              </w:tabs>
              <w:jc w:val="center"/>
              <w:rPr>
                <w:b/>
                <w:bCs/>
                <w:color w:val="FF0000"/>
                <w:sz w:val="20"/>
              </w:rPr>
            </w:pPr>
            <w:r w:rsidRPr="00BF7A84">
              <w:rPr>
                <w:b/>
                <w:bCs/>
                <w:color w:val="FF0000"/>
                <w:sz w:val="20"/>
              </w:rPr>
              <w:t>0.5</w:t>
            </w:r>
          </w:p>
        </w:tc>
        <w:tc>
          <w:tcPr>
            <w:tcW w:w="1523" w:type="dxa"/>
          </w:tcPr>
          <w:p w:rsidR="004D0313" w:rsidRPr="00BF7A84" w:rsidP="00D8090D" w14:paraId="4B755867" w14:textId="7C4D080C">
            <w:pPr>
              <w:tabs>
                <w:tab w:val="left" w:pos="1080"/>
              </w:tabs>
              <w:jc w:val="center"/>
              <w:rPr>
                <w:b/>
                <w:bCs/>
                <w:color w:val="FF0000"/>
                <w:sz w:val="20"/>
              </w:rPr>
            </w:pPr>
            <w:r w:rsidRPr="00BF7A84">
              <w:rPr>
                <w:b/>
                <w:bCs/>
                <w:color w:val="FF0000"/>
                <w:sz w:val="20"/>
              </w:rPr>
              <w:t>113</w:t>
            </w:r>
          </w:p>
        </w:tc>
        <w:tc>
          <w:tcPr>
            <w:tcW w:w="1216" w:type="dxa"/>
          </w:tcPr>
          <w:p w:rsidR="004D0313" w:rsidRPr="00BF7A84" w:rsidP="00D8090D" w14:paraId="6FCD3B2F" w14:textId="77777777">
            <w:pPr>
              <w:tabs>
                <w:tab w:val="left" w:pos="1080"/>
              </w:tabs>
              <w:jc w:val="center"/>
              <w:rPr>
                <w:b/>
                <w:bCs/>
                <w:color w:val="FF0000"/>
                <w:sz w:val="20"/>
              </w:rPr>
            </w:pPr>
            <w:r w:rsidRPr="00BF7A84">
              <w:rPr>
                <w:b/>
                <w:bCs/>
                <w:color w:val="FF0000"/>
                <w:sz w:val="20"/>
              </w:rPr>
              <w:t>N/A</w:t>
            </w:r>
          </w:p>
        </w:tc>
        <w:tc>
          <w:tcPr>
            <w:tcW w:w="1313" w:type="dxa"/>
          </w:tcPr>
          <w:p w:rsidR="004D0313" w:rsidRPr="00BF7A84" w:rsidP="00D8090D" w14:paraId="2F647D20" w14:textId="5F01937E">
            <w:pPr>
              <w:tabs>
                <w:tab w:val="left" w:pos="1080"/>
              </w:tabs>
              <w:jc w:val="center"/>
              <w:rPr>
                <w:b/>
                <w:bCs/>
                <w:color w:val="FF0000"/>
                <w:sz w:val="20"/>
              </w:rPr>
            </w:pPr>
            <w:r w:rsidRPr="00BF7A84">
              <w:rPr>
                <w:b/>
                <w:bCs/>
                <w:color w:val="FF0000"/>
                <w:sz w:val="20"/>
              </w:rPr>
              <w:t>4,870</w:t>
            </w:r>
          </w:p>
        </w:tc>
      </w:tr>
    </w:tbl>
    <w:p w:rsidR="00A55EFE" w:rsidP="0069567D" w14:paraId="59B0A89D" w14:textId="77777777">
      <w:pPr>
        <w:rPr>
          <w:snapToGrid/>
          <w:szCs w:val="24"/>
        </w:rPr>
      </w:pPr>
    </w:p>
    <w:p w:rsidR="00A55EFE" w:rsidP="0069567D" w14:paraId="0EEDD934" w14:textId="77777777">
      <w:pPr>
        <w:rPr>
          <w:snapToGrid/>
          <w:szCs w:val="24"/>
        </w:rPr>
      </w:pPr>
    </w:p>
    <w:p w:rsidR="00DA390B" w:rsidP="0069567D" w14:paraId="708B002C" w14:textId="56D9EC95">
      <w:pPr>
        <w:rPr>
          <w:snapToGrid/>
          <w:szCs w:val="24"/>
        </w:rPr>
      </w:pPr>
      <w:r>
        <w:rPr>
          <w:snapToGrid/>
          <w:szCs w:val="24"/>
        </w:rPr>
        <w:t xml:space="preserve">(viii) </w:t>
      </w:r>
      <w:r w:rsidRPr="00DA390B">
        <w:rPr>
          <w:snapToGrid/>
          <w:szCs w:val="24"/>
          <w:u w:val="single"/>
        </w:rPr>
        <w:t>Section 4(A) (Practice Location Information)</w:t>
      </w:r>
    </w:p>
    <w:p w:rsidR="00DA390B" w:rsidP="0069567D" w14:paraId="1351F6DE" w14:textId="77777777">
      <w:pPr>
        <w:rPr>
          <w:snapToGrid/>
          <w:szCs w:val="24"/>
        </w:rPr>
      </w:pPr>
    </w:p>
    <w:p w:rsidR="00DA390B" w:rsidRPr="00DD0F92" w:rsidP="0069567D" w14:paraId="079DC381" w14:textId="5C581B27">
      <w:pPr>
        <w:rPr>
          <w:snapToGrid/>
          <w:szCs w:val="24"/>
        </w:rPr>
      </w:pPr>
      <w:r>
        <w:rPr>
          <w:snapToGrid/>
          <w:szCs w:val="24"/>
        </w:rPr>
        <w:t xml:space="preserve">Section 4(A) requires the supplier to </w:t>
      </w:r>
      <w:r w:rsidR="009B6FA0">
        <w:rPr>
          <w:snapToGrid/>
          <w:szCs w:val="24"/>
        </w:rPr>
        <w:t>identify via checkbox the t</w:t>
      </w:r>
      <w:r>
        <w:rPr>
          <w:snapToGrid/>
          <w:szCs w:val="24"/>
        </w:rPr>
        <w:t xml:space="preserve">ype of facility </w:t>
      </w:r>
      <w:r w:rsidR="009B6FA0">
        <w:rPr>
          <w:snapToGrid/>
          <w:szCs w:val="24"/>
        </w:rPr>
        <w:t xml:space="preserve">in which it is located. </w:t>
      </w:r>
      <w:r>
        <w:rPr>
          <w:snapToGrid/>
          <w:szCs w:val="24"/>
        </w:rPr>
        <w:t xml:space="preserve"> A current checkbox option is “</w:t>
      </w:r>
      <w:r w:rsidRPr="00DD0F92">
        <w:rPr>
          <w:snapToGrid/>
          <w:szCs w:val="24"/>
        </w:rPr>
        <w:t>Home/Business Office for Administrative Use Only</w:t>
      </w:r>
      <w:r>
        <w:rPr>
          <w:snapToGrid/>
          <w:szCs w:val="24"/>
        </w:rPr>
        <w:t xml:space="preserve">.”  We are splitting this into separate “Home Office for………” and “Business Office for………” checkboxes.  As we are merely dividing this checkbox </w:t>
      </w:r>
      <w:r w:rsidR="004E44E3">
        <w:rPr>
          <w:snapToGrid/>
          <w:szCs w:val="24"/>
        </w:rPr>
        <w:t>into two options, no new burden is implicated.</w:t>
      </w:r>
    </w:p>
    <w:p w:rsidR="00DA390B" w:rsidP="0069567D" w14:paraId="29098F89" w14:textId="77777777">
      <w:pPr>
        <w:rPr>
          <w:snapToGrid/>
          <w:szCs w:val="24"/>
        </w:rPr>
      </w:pPr>
    </w:p>
    <w:p w:rsidR="00DA390B" w:rsidRPr="0069567D" w:rsidP="0069567D" w14:paraId="6143476A" w14:textId="7F7D1600">
      <w:pPr>
        <w:rPr>
          <w:snapToGrid/>
          <w:szCs w:val="24"/>
        </w:rPr>
      </w:pPr>
      <w:r>
        <w:rPr>
          <w:snapToGrid/>
          <w:szCs w:val="24"/>
        </w:rPr>
        <w:t xml:space="preserve">(ix) </w:t>
      </w:r>
      <w:r w:rsidRPr="004E44E3">
        <w:rPr>
          <w:snapToGrid/>
          <w:szCs w:val="24"/>
          <w:u w:val="single"/>
        </w:rPr>
        <w:t>Section 4(</w:t>
      </w:r>
      <w:r>
        <w:rPr>
          <w:snapToGrid/>
          <w:szCs w:val="24"/>
          <w:u w:val="single"/>
        </w:rPr>
        <w:t>C</w:t>
      </w:r>
      <w:r w:rsidRPr="004E44E3">
        <w:rPr>
          <w:snapToGrid/>
          <w:szCs w:val="24"/>
          <w:u w:val="single"/>
        </w:rPr>
        <w:t>)</w:t>
      </w:r>
      <w:r>
        <w:rPr>
          <w:snapToGrid/>
          <w:szCs w:val="24"/>
          <w:u w:val="single"/>
        </w:rPr>
        <w:t>(2)</w:t>
      </w:r>
      <w:r w:rsidRPr="004E44E3">
        <w:rPr>
          <w:snapToGrid/>
          <w:szCs w:val="24"/>
          <w:u w:val="single"/>
        </w:rPr>
        <w:t xml:space="preserve"> (</w:t>
      </w:r>
      <w:r w:rsidRPr="00DA390B">
        <w:rPr>
          <w:snapToGrid/>
          <w:szCs w:val="24"/>
          <w:u w:val="single"/>
        </w:rPr>
        <w:t>Practice Location Information</w:t>
      </w:r>
      <w:r w:rsidR="00A00932">
        <w:rPr>
          <w:snapToGrid/>
          <w:szCs w:val="24"/>
          <w:u w:val="single"/>
        </w:rPr>
        <w:t xml:space="preserve"> – Electronic Records)</w:t>
      </w:r>
    </w:p>
    <w:p w:rsidR="00063530" w:rsidP="00063530" w14:paraId="298946E1" w14:textId="367537B3">
      <w:pPr>
        <w:widowControl/>
        <w:rPr>
          <w:snapToGrid/>
          <w:szCs w:val="24"/>
        </w:rPr>
      </w:pPr>
      <w:r>
        <w:rPr>
          <w:snapToGrid/>
          <w:szCs w:val="24"/>
        </w:rPr>
        <w:t xml:space="preserve"> </w:t>
      </w:r>
    </w:p>
    <w:p w:rsidR="00063530" w:rsidP="00063530" w14:paraId="0F359A0D" w14:textId="0D8E2842">
      <w:pPr>
        <w:widowControl/>
        <w:rPr>
          <w:snapToGrid/>
          <w:szCs w:val="24"/>
        </w:rPr>
      </w:pPr>
      <w:r>
        <w:rPr>
          <w:snapToGrid/>
          <w:szCs w:val="24"/>
        </w:rPr>
        <w:t xml:space="preserve">The supplier currently must disclose in Section 4(C)(2) </w:t>
      </w:r>
      <w:r w:rsidR="008078DE">
        <w:rPr>
          <w:snapToGrid/>
          <w:szCs w:val="24"/>
        </w:rPr>
        <w:t xml:space="preserve">the website </w:t>
      </w:r>
      <w:r w:rsidR="008B2920">
        <w:rPr>
          <w:snapToGrid/>
          <w:szCs w:val="24"/>
        </w:rPr>
        <w:t xml:space="preserve">at which any electronic records are stored.  </w:t>
      </w:r>
      <w:r w:rsidRPr="006F351C" w:rsidR="008B2920">
        <w:rPr>
          <w:snapToGrid/>
          <w:szCs w:val="24"/>
        </w:rPr>
        <w:t xml:space="preserve">We are removing this data box and instead requiring the supplier to list the </w:t>
      </w:r>
      <w:r w:rsidRPr="006F351C" w:rsidR="008B2920">
        <w:rPr>
          <w:snapToGrid/>
          <w:szCs w:val="24"/>
        </w:rPr>
        <w:t xml:space="preserve">address and tax identification number of the company via which </w:t>
      </w:r>
      <w:r w:rsidRPr="006F351C" w:rsidR="005A6642">
        <w:rPr>
          <w:snapToGrid/>
          <w:szCs w:val="24"/>
        </w:rPr>
        <w:t>(</w:t>
      </w:r>
      <w:r w:rsidRPr="006F351C" w:rsidR="008B2920">
        <w:rPr>
          <w:snapToGrid/>
          <w:szCs w:val="24"/>
        </w:rPr>
        <w:t>if applicable</w:t>
      </w:r>
      <w:r w:rsidRPr="006F351C" w:rsidR="005A6642">
        <w:rPr>
          <w:snapToGrid/>
          <w:szCs w:val="24"/>
        </w:rPr>
        <w:t>)</w:t>
      </w:r>
      <w:r w:rsidRPr="006F351C" w:rsidR="008B2920">
        <w:rPr>
          <w:snapToGrid/>
          <w:szCs w:val="24"/>
        </w:rPr>
        <w:t xml:space="preserve"> electronic records are stored.  We believe that furnishing this address will take the supplier </w:t>
      </w:r>
      <w:r w:rsidRPr="006F351C" w:rsidR="004843D4">
        <w:rPr>
          <w:snapToGrid/>
          <w:szCs w:val="24"/>
        </w:rPr>
        <w:t>15</w:t>
      </w:r>
      <w:r w:rsidRPr="006F351C" w:rsidR="008B2920">
        <w:rPr>
          <w:snapToGrid/>
          <w:szCs w:val="24"/>
        </w:rPr>
        <w:t xml:space="preserve"> minutes </w:t>
      </w:r>
      <w:r w:rsidR="00114838">
        <w:rPr>
          <w:snapToGrid/>
          <w:szCs w:val="24"/>
        </w:rPr>
        <w:t xml:space="preserve">(0.25 hours) </w:t>
      </w:r>
      <w:r w:rsidRPr="006F351C" w:rsidR="008B2920">
        <w:rPr>
          <w:snapToGrid/>
          <w:szCs w:val="24"/>
        </w:rPr>
        <w:t xml:space="preserve">longer than </w:t>
      </w:r>
      <w:r w:rsidRPr="006F351C" w:rsidR="005A6642">
        <w:rPr>
          <w:snapToGrid/>
          <w:szCs w:val="24"/>
        </w:rPr>
        <w:t xml:space="preserve">furnishing </w:t>
      </w:r>
      <w:r w:rsidRPr="006F351C" w:rsidR="008B2920">
        <w:rPr>
          <w:snapToGrid/>
          <w:szCs w:val="24"/>
        </w:rPr>
        <w:t xml:space="preserve">the website address.  </w:t>
      </w:r>
      <w:r w:rsidR="00A00932">
        <w:rPr>
          <w:snapToGrid/>
          <w:szCs w:val="24"/>
        </w:rPr>
        <w:t xml:space="preserve">Table </w:t>
      </w:r>
      <w:r w:rsidR="00BE34C3">
        <w:rPr>
          <w:snapToGrid/>
          <w:szCs w:val="24"/>
        </w:rPr>
        <w:t>9</w:t>
      </w:r>
      <w:r w:rsidR="00A00932">
        <w:rPr>
          <w:snapToGrid/>
          <w:szCs w:val="24"/>
        </w:rPr>
        <w:t xml:space="preserve"> below outlines the projected burden associated with this change.  </w:t>
      </w:r>
    </w:p>
    <w:p w:rsidR="00A00932" w:rsidP="00063530" w14:paraId="311B2983" w14:textId="77777777">
      <w:pPr>
        <w:widowControl/>
        <w:rPr>
          <w:snapToGrid/>
          <w:szCs w:val="24"/>
        </w:rPr>
      </w:pPr>
    </w:p>
    <w:p w:rsidR="00E441DD" w:rsidRPr="003F4E07" w:rsidP="00E441DD" w14:paraId="6B141613" w14:textId="5C46DB10">
      <w:pPr>
        <w:widowControl/>
        <w:rPr>
          <w:b/>
          <w:bCs/>
          <w:snapToGrid/>
          <w:szCs w:val="24"/>
        </w:rPr>
      </w:pPr>
      <w:r>
        <w:rPr>
          <w:b/>
          <w:bCs/>
          <w:snapToGrid/>
          <w:szCs w:val="24"/>
        </w:rPr>
        <w:t xml:space="preserve">                    </w:t>
      </w:r>
      <w:r w:rsidRPr="003F4E07">
        <w:rPr>
          <w:b/>
          <w:bCs/>
          <w:snapToGrid/>
          <w:szCs w:val="24"/>
        </w:rPr>
        <w:t xml:space="preserve">TABLE </w:t>
      </w:r>
      <w:r w:rsidRPr="003F4E07" w:rsidR="00BE34C3">
        <w:rPr>
          <w:b/>
          <w:bCs/>
          <w:snapToGrid/>
          <w:szCs w:val="24"/>
        </w:rPr>
        <w:t>9</w:t>
      </w:r>
      <w:r w:rsidRPr="003F4E07">
        <w:rPr>
          <w:b/>
          <w:bCs/>
          <w:snapToGrid/>
          <w:szCs w:val="24"/>
        </w:rPr>
        <w:t xml:space="preserve"> – BURDEN CHANGE FOR SECTION 4(C) REVISION – </w:t>
      </w:r>
    </w:p>
    <w:p w:rsidR="00E441DD" w:rsidRPr="003F4E07" w:rsidP="00E441DD" w14:paraId="69D8CA59" w14:textId="27967841">
      <w:pPr>
        <w:widowControl/>
        <w:ind w:left="2160"/>
        <w:rPr>
          <w:b/>
          <w:bCs/>
          <w:snapToGrid/>
          <w:szCs w:val="24"/>
        </w:rPr>
      </w:pPr>
      <w:r w:rsidRPr="003F4E07">
        <w:rPr>
          <w:b/>
          <w:bCs/>
          <w:snapToGrid/>
          <w:szCs w:val="24"/>
        </w:rPr>
        <w:t xml:space="preserve">       ELECTRONIC MEDICAL RECORDS</w:t>
      </w:r>
    </w:p>
    <w:p w:rsidR="00E441DD" w:rsidRPr="003F4E07" w:rsidP="00E441DD" w14:paraId="3CD7AE92" w14:textId="77777777">
      <w:pPr>
        <w:widowControl/>
        <w:rPr>
          <w:snapToGrid/>
          <w:szCs w:val="24"/>
        </w:rPr>
      </w:pPr>
    </w:p>
    <w:tbl>
      <w:tblPr>
        <w:tblStyle w:val="TableGrid"/>
        <w:tblW w:w="9350" w:type="dxa"/>
        <w:tblLook w:val="04A0"/>
      </w:tblPr>
      <w:tblGrid>
        <w:gridCol w:w="1428"/>
        <w:gridCol w:w="1306"/>
        <w:gridCol w:w="1307"/>
        <w:gridCol w:w="1257"/>
        <w:gridCol w:w="1523"/>
        <w:gridCol w:w="1216"/>
        <w:gridCol w:w="1313"/>
      </w:tblGrid>
      <w:tr w14:paraId="75DCCF3F" w14:textId="77777777" w:rsidTr="00D8090D">
        <w:tblPrEx>
          <w:tblW w:w="9350" w:type="dxa"/>
          <w:tblLook w:val="04A0"/>
        </w:tblPrEx>
        <w:tc>
          <w:tcPr>
            <w:tcW w:w="1428" w:type="dxa"/>
          </w:tcPr>
          <w:p w:rsidR="00E441DD" w:rsidRPr="003F4E07" w:rsidP="00D8090D" w14:paraId="3950E2A4" w14:textId="77777777">
            <w:pPr>
              <w:tabs>
                <w:tab w:val="left" w:pos="1080"/>
              </w:tabs>
              <w:jc w:val="center"/>
              <w:rPr>
                <w:szCs w:val="24"/>
              </w:rPr>
            </w:pPr>
            <w:r w:rsidRPr="003F4E07">
              <w:rPr>
                <w:b/>
                <w:sz w:val="20"/>
              </w:rPr>
              <w:t>Reason for Submittal</w:t>
            </w:r>
            <w:r w:rsidRPr="003F4E07">
              <w:rPr>
                <w:b/>
                <w:sz w:val="20"/>
              </w:rPr>
              <w:t xml:space="preserve"> </w:t>
            </w:r>
          </w:p>
        </w:tc>
        <w:tc>
          <w:tcPr>
            <w:tcW w:w="1306" w:type="dxa"/>
          </w:tcPr>
          <w:p w:rsidR="00E441DD" w:rsidRPr="003F4E07" w:rsidP="00D8090D" w14:paraId="6F1391FB" w14:textId="77777777">
            <w:pPr>
              <w:pStyle w:val="TableParagraph"/>
              <w:jc w:val="center"/>
              <w:rPr>
                <w:b/>
                <w:sz w:val="20"/>
                <w:szCs w:val="20"/>
              </w:rPr>
            </w:pPr>
            <w:r w:rsidRPr="003F4E07">
              <w:rPr>
                <w:b/>
                <w:sz w:val="20"/>
                <w:szCs w:val="20"/>
              </w:rPr>
              <w:t>Number of</w:t>
            </w:r>
          </w:p>
          <w:p w:rsidR="00E441DD" w:rsidRPr="003F4E07" w:rsidP="00D8090D" w14:paraId="5CD4334E" w14:textId="77777777">
            <w:pPr>
              <w:tabs>
                <w:tab w:val="left" w:pos="1080"/>
              </w:tabs>
              <w:jc w:val="center"/>
              <w:rPr>
                <w:szCs w:val="24"/>
              </w:rPr>
            </w:pPr>
            <w:r w:rsidRPr="003F4E07">
              <w:rPr>
                <w:b/>
                <w:sz w:val="20"/>
              </w:rPr>
              <w:t>Respondents</w:t>
            </w:r>
          </w:p>
        </w:tc>
        <w:tc>
          <w:tcPr>
            <w:tcW w:w="1307" w:type="dxa"/>
          </w:tcPr>
          <w:p w:rsidR="00E441DD" w:rsidRPr="003F4E07" w:rsidP="00D8090D" w14:paraId="53C1318B" w14:textId="77777777">
            <w:pPr>
              <w:tabs>
                <w:tab w:val="left" w:pos="1080"/>
              </w:tabs>
              <w:jc w:val="center"/>
              <w:rPr>
                <w:szCs w:val="24"/>
              </w:rPr>
            </w:pPr>
            <w:r w:rsidRPr="003F4E07">
              <w:rPr>
                <w:b/>
                <w:sz w:val="20"/>
              </w:rPr>
              <w:t xml:space="preserve">Total Number of </w:t>
            </w:r>
            <w:r w:rsidRPr="003F4E07">
              <w:rPr>
                <w:b/>
                <w:w w:val="95"/>
                <w:sz w:val="20"/>
              </w:rPr>
              <w:t>Responses</w:t>
            </w:r>
          </w:p>
        </w:tc>
        <w:tc>
          <w:tcPr>
            <w:tcW w:w="1257" w:type="dxa"/>
          </w:tcPr>
          <w:p w:rsidR="00E441DD" w:rsidRPr="003F4E07" w:rsidP="00D8090D" w14:paraId="35968527" w14:textId="77777777">
            <w:pPr>
              <w:tabs>
                <w:tab w:val="left" w:pos="1080"/>
              </w:tabs>
              <w:jc w:val="center"/>
              <w:rPr>
                <w:szCs w:val="24"/>
              </w:rPr>
            </w:pPr>
            <w:r w:rsidRPr="003F4E07">
              <w:rPr>
                <w:b/>
                <w:sz w:val="20"/>
              </w:rPr>
              <w:t>Time per Response (hours)</w:t>
            </w:r>
          </w:p>
        </w:tc>
        <w:tc>
          <w:tcPr>
            <w:tcW w:w="1523" w:type="dxa"/>
          </w:tcPr>
          <w:p w:rsidR="00E441DD" w:rsidRPr="003F4E07" w:rsidP="00D8090D" w14:paraId="6A7EF2F8" w14:textId="77777777">
            <w:pPr>
              <w:tabs>
                <w:tab w:val="left" w:pos="1080"/>
              </w:tabs>
              <w:jc w:val="center"/>
              <w:rPr>
                <w:szCs w:val="24"/>
              </w:rPr>
            </w:pPr>
            <w:r w:rsidRPr="003F4E07">
              <w:rPr>
                <w:b/>
                <w:sz w:val="20"/>
              </w:rPr>
              <w:t>Total Annual Time (hours)</w:t>
            </w:r>
          </w:p>
        </w:tc>
        <w:tc>
          <w:tcPr>
            <w:tcW w:w="1216" w:type="dxa"/>
          </w:tcPr>
          <w:p w:rsidR="00E441DD" w:rsidRPr="003F4E07" w:rsidP="00D8090D" w14:paraId="233C1114" w14:textId="77777777">
            <w:pPr>
              <w:tabs>
                <w:tab w:val="left" w:pos="1080"/>
              </w:tabs>
              <w:jc w:val="center"/>
              <w:rPr>
                <w:b/>
                <w:sz w:val="20"/>
              </w:rPr>
            </w:pPr>
            <w:r w:rsidRPr="003F4E07">
              <w:rPr>
                <w:b/>
                <w:sz w:val="20"/>
              </w:rPr>
              <w:t xml:space="preserve">Cost of Completion Per Response (See Table 3) </w:t>
            </w:r>
          </w:p>
        </w:tc>
        <w:tc>
          <w:tcPr>
            <w:tcW w:w="1313" w:type="dxa"/>
          </w:tcPr>
          <w:p w:rsidR="00E441DD" w:rsidRPr="003F4E07" w:rsidP="00D8090D" w14:paraId="5267DED7" w14:textId="77777777">
            <w:pPr>
              <w:tabs>
                <w:tab w:val="left" w:pos="1080"/>
              </w:tabs>
              <w:jc w:val="center"/>
              <w:rPr>
                <w:szCs w:val="24"/>
              </w:rPr>
            </w:pPr>
            <w:r w:rsidRPr="003F4E07">
              <w:rPr>
                <w:b/>
                <w:sz w:val="20"/>
              </w:rPr>
              <w:t xml:space="preserve">Total Annual Cost ($) </w:t>
            </w:r>
          </w:p>
        </w:tc>
      </w:tr>
      <w:tr w14:paraId="1E20A5FB" w14:textId="77777777" w:rsidTr="00D8090D">
        <w:tblPrEx>
          <w:tblW w:w="9350" w:type="dxa"/>
          <w:tblLook w:val="04A0"/>
        </w:tblPrEx>
        <w:tc>
          <w:tcPr>
            <w:tcW w:w="1428" w:type="dxa"/>
          </w:tcPr>
          <w:p w:rsidR="00E441DD" w:rsidRPr="00BF7A84" w:rsidP="00D8090D" w14:paraId="3307885E" w14:textId="77777777">
            <w:pPr>
              <w:tabs>
                <w:tab w:val="left" w:pos="1080"/>
              </w:tabs>
              <w:jc w:val="center"/>
              <w:rPr>
                <w:color w:val="FF0000"/>
                <w:sz w:val="20"/>
              </w:rPr>
            </w:pPr>
            <w:r w:rsidRPr="00BF7A84">
              <w:rPr>
                <w:color w:val="FF0000"/>
                <w:sz w:val="20"/>
              </w:rPr>
              <w:t xml:space="preserve">Initial Enrollment </w:t>
            </w:r>
          </w:p>
        </w:tc>
        <w:tc>
          <w:tcPr>
            <w:tcW w:w="1306" w:type="dxa"/>
          </w:tcPr>
          <w:p w:rsidR="00E441DD" w:rsidRPr="00BF7A84" w:rsidP="00D8090D" w14:paraId="430747F4" w14:textId="17E253DD">
            <w:pPr>
              <w:tabs>
                <w:tab w:val="left" w:pos="1080"/>
              </w:tabs>
              <w:jc w:val="center"/>
              <w:rPr>
                <w:color w:val="FF0000"/>
                <w:sz w:val="20"/>
              </w:rPr>
            </w:pPr>
            <w:r w:rsidRPr="00BF7A84">
              <w:rPr>
                <w:color w:val="FF0000"/>
                <w:sz w:val="20"/>
              </w:rPr>
              <w:t>13,578</w:t>
            </w:r>
          </w:p>
        </w:tc>
        <w:tc>
          <w:tcPr>
            <w:tcW w:w="1307" w:type="dxa"/>
          </w:tcPr>
          <w:p w:rsidR="00E441DD" w:rsidRPr="00BF7A84" w:rsidP="00D8090D" w14:paraId="09603243" w14:textId="11224156">
            <w:pPr>
              <w:tabs>
                <w:tab w:val="left" w:pos="1080"/>
              </w:tabs>
              <w:jc w:val="center"/>
              <w:rPr>
                <w:color w:val="FF0000"/>
                <w:sz w:val="20"/>
              </w:rPr>
            </w:pPr>
            <w:r w:rsidRPr="00BF7A84">
              <w:rPr>
                <w:color w:val="FF0000"/>
                <w:sz w:val="20"/>
              </w:rPr>
              <w:t>13,578</w:t>
            </w:r>
          </w:p>
        </w:tc>
        <w:tc>
          <w:tcPr>
            <w:tcW w:w="1257" w:type="dxa"/>
          </w:tcPr>
          <w:p w:rsidR="00E441DD" w:rsidRPr="00BF7A84" w:rsidP="00D8090D" w14:paraId="4A74E6EB" w14:textId="4BC5E162">
            <w:pPr>
              <w:tabs>
                <w:tab w:val="left" w:pos="1080"/>
              </w:tabs>
              <w:jc w:val="center"/>
              <w:rPr>
                <w:color w:val="FF0000"/>
                <w:sz w:val="20"/>
              </w:rPr>
            </w:pPr>
            <w:r w:rsidRPr="00BF7A84">
              <w:rPr>
                <w:color w:val="FF0000"/>
                <w:sz w:val="20"/>
              </w:rPr>
              <w:t>0.</w:t>
            </w:r>
            <w:r w:rsidRPr="00BF7A84" w:rsidR="009A3611">
              <w:rPr>
                <w:color w:val="FF0000"/>
                <w:sz w:val="20"/>
              </w:rPr>
              <w:t>25</w:t>
            </w:r>
          </w:p>
        </w:tc>
        <w:tc>
          <w:tcPr>
            <w:tcW w:w="1523" w:type="dxa"/>
          </w:tcPr>
          <w:p w:rsidR="00E441DD" w:rsidRPr="00BF7A84" w:rsidP="00D8090D" w14:paraId="01CB9027" w14:textId="0556E61C">
            <w:pPr>
              <w:tabs>
                <w:tab w:val="left" w:pos="1080"/>
              </w:tabs>
              <w:jc w:val="center"/>
              <w:rPr>
                <w:color w:val="FF0000"/>
                <w:sz w:val="20"/>
              </w:rPr>
            </w:pPr>
            <w:r w:rsidRPr="00BF7A84">
              <w:rPr>
                <w:color w:val="FF0000"/>
                <w:sz w:val="20"/>
              </w:rPr>
              <w:t>3,395</w:t>
            </w:r>
          </w:p>
        </w:tc>
        <w:tc>
          <w:tcPr>
            <w:tcW w:w="1216" w:type="dxa"/>
          </w:tcPr>
          <w:p w:rsidR="00E441DD" w:rsidRPr="00BF7A84" w:rsidP="00D8090D" w14:paraId="7965E648" w14:textId="76B3D703">
            <w:pPr>
              <w:tabs>
                <w:tab w:val="left" w:pos="1080"/>
              </w:tabs>
              <w:jc w:val="center"/>
              <w:rPr>
                <w:color w:val="FF0000"/>
                <w:sz w:val="20"/>
              </w:rPr>
            </w:pPr>
            <w:r w:rsidRPr="00BF7A84">
              <w:rPr>
                <w:color w:val="FF0000"/>
                <w:sz w:val="20"/>
              </w:rPr>
              <w:t>10.39 (41.56 x 0.25)</w:t>
            </w:r>
          </w:p>
        </w:tc>
        <w:tc>
          <w:tcPr>
            <w:tcW w:w="1313" w:type="dxa"/>
          </w:tcPr>
          <w:p w:rsidR="00E441DD" w:rsidRPr="00BF7A84" w:rsidP="00D8090D" w14:paraId="55404840" w14:textId="0DB49630">
            <w:pPr>
              <w:tabs>
                <w:tab w:val="left" w:pos="1080"/>
              </w:tabs>
              <w:jc w:val="center"/>
              <w:rPr>
                <w:color w:val="FF0000"/>
                <w:sz w:val="20"/>
              </w:rPr>
            </w:pPr>
            <w:r w:rsidRPr="00BF7A84">
              <w:rPr>
                <w:color w:val="FF0000"/>
                <w:sz w:val="20"/>
              </w:rPr>
              <w:t>141,075</w:t>
            </w:r>
          </w:p>
        </w:tc>
      </w:tr>
      <w:tr w14:paraId="421FD91E" w14:textId="77777777" w:rsidTr="00D8090D">
        <w:tblPrEx>
          <w:tblW w:w="9350" w:type="dxa"/>
          <w:tblLook w:val="04A0"/>
        </w:tblPrEx>
        <w:tc>
          <w:tcPr>
            <w:tcW w:w="1428" w:type="dxa"/>
          </w:tcPr>
          <w:p w:rsidR="00E441DD" w:rsidRPr="00BF7A84" w:rsidP="00D8090D" w14:paraId="658C42C8" w14:textId="77777777">
            <w:pPr>
              <w:tabs>
                <w:tab w:val="left" w:pos="1080"/>
              </w:tabs>
              <w:jc w:val="center"/>
              <w:rPr>
                <w:color w:val="FF0000"/>
                <w:sz w:val="20"/>
              </w:rPr>
            </w:pPr>
            <w:r w:rsidRPr="00BF7A84">
              <w:rPr>
                <w:color w:val="FF0000"/>
                <w:sz w:val="20"/>
              </w:rPr>
              <w:t>Enrolling with Another MAC</w:t>
            </w:r>
          </w:p>
        </w:tc>
        <w:tc>
          <w:tcPr>
            <w:tcW w:w="1306" w:type="dxa"/>
          </w:tcPr>
          <w:p w:rsidR="00E441DD" w:rsidRPr="00BF7A84" w:rsidP="009A3611" w14:paraId="50EAE020" w14:textId="6F6B1321">
            <w:pPr>
              <w:tabs>
                <w:tab w:val="left" w:pos="1080"/>
              </w:tabs>
              <w:rPr>
                <w:color w:val="FF0000"/>
                <w:sz w:val="20"/>
              </w:rPr>
            </w:pPr>
            <w:r w:rsidRPr="00BF7A84">
              <w:rPr>
                <w:color w:val="FF0000"/>
                <w:sz w:val="20"/>
              </w:rPr>
              <w:t xml:space="preserve">         </w:t>
            </w:r>
            <w:r w:rsidRPr="00BF7A84" w:rsidR="00FC51AE">
              <w:rPr>
                <w:color w:val="FF0000"/>
                <w:sz w:val="20"/>
              </w:rPr>
              <w:t>1</w:t>
            </w:r>
            <w:r w:rsidRPr="00BF7A84" w:rsidR="00CB5203">
              <w:rPr>
                <w:color w:val="FF0000"/>
                <w:sz w:val="20"/>
              </w:rPr>
              <w:t>4</w:t>
            </w:r>
          </w:p>
        </w:tc>
        <w:tc>
          <w:tcPr>
            <w:tcW w:w="1307" w:type="dxa"/>
          </w:tcPr>
          <w:p w:rsidR="00E441DD" w:rsidRPr="00BF7A84" w:rsidP="00D8090D" w14:paraId="5DA513EC" w14:textId="79C9D478">
            <w:pPr>
              <w:tabs>
                <w:tab w:val="left" w:pos="1080"/>
              </w:tabs>
              <w:jc w:val="center"/>
              <w:rPr>
                <w:color w:val="FF0000"/>
                <w:sz w:val="20"/>
              </w:rPr>
            </w:pPr>
            <w:r w:rsidRPr="00BF7A84">
              <w:rPr>
                <w:color w:val="FF0000"/>
                <w:sz w:val="20"/>
              </w:rPr>
              <w:t>1</w:t>
            </w:r>
            <w:r w:rsidRPr="00BF7A84" w:rsidR="00CB5203">
              <w:rPr>
                <w:color w:val="FF0000"/>
                <w:sz w:val="20"/>
              </w:rPr>
              <w:t>4</w:t>
            </w:r>
          </w:p>
        </w:tc>
        <w:tc>
          <w:tcPr>
            <w:tcW w:w="1257" w:type="dxa"/>
          </w:tcPr>
          <w:p w:rsidR="00E441DD" w:rsidRPr="00BF7A84" w:rsidP="00D8090D" w14:paraId="20FA3EF2" w14:textId="3DE0503B">
            <w:pPr>
              <w:tabs>
                <w:tab w:val="left" w:pos="1080"/>
              </w:tabs>
              <w:jc w:val="center"/>
              <w:rPr>
                <w:color w:val="FF0000"/>
                <w:sz w:val="20"/>
              </w:rPr>
            </w:pPr>
            <w:r w:rsidRPr="00BF7A84">
              <w:rPr>
                <w:color w:val="FF0000"/>
                <w:sz w:val="20"/>
              </w:rPr>
              <w:t>0.25</w:t>
            </w:r>
          </w:p>
        </w:tc>
        <w:tc>
          <w:tcPr>
            <w:tcW w:w="1523" w:type="dxa"/>
          </w:tcPr>
          <w:p w:rsidR="00E441DD" w:rsidRPr="00BF7A84" w:rsidP="00D8090D" w14:paraId="3B4D8735" w14:textId="5946E364">
            <w:pPr>
              <w:tabs>
                <w:tab w:val="left" w:pos="1080"/>
              </w:tabs>
              <w:jc w:val="center"/>
              <w:rPr>
                <w:color w:val="FF0000"/>
                <w:sz w:val="20"/>
              </w:rPr>
            </w:pPr>
            <w:r w:rsidRPr="00BF7A84">
              <w:rPr>
                <w:color w:val="FF0000"/>
                <w:sz w:val="20"/>
              </w:rPr>
              <w:t>4</w:t>
            </w:r>
          </w:p>
        </w:tc>
        <w:tc>
          <w:tcPr>
            <w:tcW w:w="1216" w:type="dxa"/>
          </w:tcPr>
          <w:p w:rsidR="00E441DD" w:rsidRPr="00BF7A84" w:rsidP="00D8090D" w14:paraId="2848C60F" w14:textId="7C99986C">
            <w:pPr>
              <w:tabs>
                <w:tab w:val="left" w:pos="1080"/>
              </w:tabs>
              <w:jc w:val="center"/>
              <w:rPr>
                <w:color w:val="FF0000"/>
                <w:sz w:val="20"/>
              </w:rPr>
            </w:pPr>
            <w:r w:rsidRPr="00BF7A84">
              <w:rPr>
                <w:color w:val="FF0000"/>
                <w:sz w:val="20"/>
              </w:rPr>
              <w:t>10.39 (41.56 x 0.25)</w:t>
            </w:r>
          </w:p>
        </w:tc>
        <w:tc>
          <w:tcPr>
            <w:tcW w:w="1313" w:type="dxa"/>
          </w:tcPr>
          <w:p w:rsidR="00E441DD" w:rsidRPr="00BF7A84" w:rsidP="00D8090D" w14:paraId="0AE30412" w14:textId="582BC751">
            <w:pPr>
              <w:tabs>
                <w:tab w:val="left" w:pos="1080"/>
              </w:tabs>
              <w:jc w:val="center"/>
              <w:rPr>
                <w:color w:val="FF0000"/>
                <w:sz w:val="20"/>
              </w:rPr>
            </w:pPr>
            <w:r w:rsidRPr="00BF7A84">
              <w:rPr>
                <w:color w:val="FF0000"/>
                <w:sz w:val="20"/>
              </w:rPr>
              <w:t>145</w:t>
            </w:r>
          </w:p>
        </w:tc>
      </w:tr>
      <w:tr w14:paraId="070F7B5F" w14:textId="77777777" w:rsidTr="00D8090D">
        <w:tblPrEx>
          <w:tblW w:w="9350" w:type="dxa"/>
          <w:tblLook w:val="04A0"/>
        </w:tblPrEx>
        <w:tc>
          <w:tcPr>
            <w:tcW w:w="1428" w:type="dxa"/>
          </w:tcPr>
          <w:p w:rsidR="00E441DD" w:rsidRPr="00BF7A84" w:rsidP="00D8090D" w14:paraId="5AD91EAD" w14:textId="77777777">
            <w:pPr>
              <w:tabs>
                <w:tab w:val="left" w:pos="1080"/>
              </w:tabs>
              <w:jc w:val="center"/>
              <w:rPr>
                <w:color w:val="FF0000"/>
                <w:sz w:val="20"/>
              </w:rPr>
            </w:pPr>
            <w:r w:rsidRPr="00BF7A84">
              <w:rPr>
                <w:color w:val="FF0000"/>
                <w:sz w:val="20"/>
              </w:rPr>
              <w:t>Revalidation</w:t>
            </w:r>
          </w:p>
        </w:tc>
        <w:tc>
          <w:tcPr>
            <w:tcW w:w="1306" w:type="dxa"/>
          </w:tcPr>
          <w:p w:rsidR="00E441DD" w:rsidRPr="00BF7A84" w:rsidP="00D8090D" w14:paraId="567AB753" w14:textId="4A99D3EB">
            <w:pPr>
              <w:tabs>
                <w:tab w:val="left" w:pos="1080"/>
              </w:tabs>
              <w:jc w:val="center"/>
              <w:rPr>
                <w:color w:val="FF0000"/>
                <w:sz w:val="20"/>
              </w:rPr>
            </w:pPr>
            <w:r w:rsidRPr="00BF7A84">
              <w:rPr>
                <w:color w:val="FF0000"/>
                <w:sz w:val="20"/>
              </w:rPr>
              <w:t>8,100</w:t>
            </w:r>
          </w:p>
        </w:tc>
        <w:tc>
          <w:tcPr>
            <w:tcW w:w="1307" w:type="dxa"/>
          </w:tcPr>
          <w:p w:rsidR="00E441DD" w:rsidRPr="00BF7A84" w:rsidP="00D8090D" w14:paraId="3CD7DB3F" w14:textId="467032A9">
            <w:pPr>
              <w:tabs>
                <w:tab w:val="left" w:pos="1080"/>
              </w:tabs>
              <w:jc w:val="center"/>
              <w:rPr>
                <w:color w:val="FF0000"/>
                <w:sz w:val="20"/>
              </w:rPr>
            </w:pPr>
            <w:r w:rsidRPr="00BF7A84">
              <w:rPr>
                <w:color w:val="FF0000"/>
                <w:sz w:val="20"/>
              </w:rPr>
              <w:t>8,100</w:t>
            </w:r>
          </w:p>
        </w:tc>
        <w:tc>
          <w:tcPr>
            <w:tcW w:w="1257" w:type="dxa"/>
          </w:tcPr>
          <w:p w:rsidR="00E441DD" w:rsidRPr="00BF7A84" w:rsidP="00D8090D" w14:paraId="4002CF89" w14:textId="7E7D0683">
            <w:pPr>
              <w:tabs>
                <w:tab w:val="left" w:pos="1080"/>
              </w:tabs>
              <w:jc w:val="center"/>
              <w:rPr>
                <w:color w:val="FF0000"/>
                <w:sz w:val="20"/>
              </w:rPr>
            </w:pPr>
            <w:r w:rsidRPr="00BF7A84">
              <w:rPr>
                <w:color w:val="FF0000"/>
                <w:sz w:val="20"/>
              </w:rPr>
              <w:t>0.25</w:t>
            </w:r>
          </w:p>
        </w:tc>
        <w:tc>
          <w:tcPr>
            <w:tcW w:w="1523" w:type="dxa"/>
          </w:tcPr>
          <w:p w:rsidR="00E441DD" w:rsidRPr="00BF7A84" w:rsidP="00D8090D" w14:paraId="46E097D5" w14:textId="0FF408D7">
            <w:pPr>
              <w:tabs>
                <w:tab w:val="left" w:pos="1080"/>
              </w:tabs>
              <w:jc w:val="center"/>
              <w:rPr>
                <w:color w:val="FF0000"/>
                <w:sz w:val="20"/>
              </w:rPr>
            </w:pPr>
            <w:r w:rsidRPr="00BF7A84">
              <w:rPr>
                <w:color w:val="FF0000"/>
                <w:sz w:val="20"/>
              </w:rPr>
              <w:t>2,025</w:t>
            </w:r>
          </w:p>
        </w:tc>
        <w:tc>
          <w:tcPr>
            <w:tcW w:w="1216" w:type="dxa"/>
          </w:tcPr>
          <w:p w:rsidR="00E441DD" w:rsidRPr="00BF7A84" w:rsidP="00D8090D" w14:paraId="312D90C9" w14:textId="1CD0B883">
            <w:pPr>
              <w:tabs>
                <w:tab w:val="left" w:pos="1080"/>
              </w:tabs>
              <w:jc w:val="center"/>
              <w:rPr>
                <w:color w:val="FF0000"/>
                <w:sz w:val="20"/>
              </w:rPr>
            </w:pPr>
            <w:r w:rsidRPr="00BF7A84">
              <w:rPr>
                <w:color w:val="FF0000"/>
                <w:sz w:val="20"/>
              </w:rPr>
              <w:t>10.39 (41.56 x 0.25)</w:t>
            </w:r>
          </w:p>
        </w:tc>
        <w:tc>
          <w:tcPr>
            <w:tcW w:w="1313" w:type="dxa"/>
          </w:tcPr>
          <w:p w:rsidR="00E441DD" w:rsidRPr="00BF7A84" w:rsidP="00D2773C" w14:paraId="3C1830A8" w14:textId="434AEDC8">
            <w:pPr>
              <w:tabs>
                <w:tab w:val="left" w:pos="1080"/>
              </w:tabs>
              <w:rPr>
                <w:color w:val="FF0000"/>
                <w:sz w:val="20"/>
              </w:rPr>
            </w:pPr>
            <w:r w:rsidRPr="00BF7A84">
              <w:rPr>
                <w:color w:val="FF0000"/>
                <w:sz w:val="20"/>
              </w:rPr>
              <w:t xml:space="preserve">     </w:t>
            </w:r>
            <w:r w:rsidRPr="00BF7A84" w:rsidR="009D225F">
              <w:rPr>
                <w:color w:val="FF0000"/>
                <w:sz w:val="20"/>
              </w:rPr>
              <w:t>84,159</w:t>
            </w:r>
          </w:p>
        </w:tc>
      </w:tr>
      <w:tr w14:paraId="3DC3CD72" w14:textId="77777777" w:rsidTr="00D8090D">
        <w:tblPrEx>
          <w:tblW w:w="9350" w:type="dxa"/>
          <w:tblLook w:val="04A0"/>
        </w:tblPrEx>
        <w:tc>
          <w:tcPr>
            <w:tcW w:w="1428" w:type="dxa"/>
          </w:tcPr>
          <w:p w:rsidR="00E441DD" w:rsidRPr="00BF7A84" w:rsidP="00D8090D" w14:paraId="77FC92EC" w14:textId="77777777">
            <w:pPr>
              <w:tabs>
                <w:tab w:val="left" w:pos="1080"/>
              </w:tabs>
              <w:jc w:val="center"/>
              <w:rPr>
                <w:color w:val="FF0000"/>
                <w:sz w:val="20"/>
              </w:rPr>
            </w:pPr>
            <w:r w:rsidRPr="00BF7A84">
              <w:rPr>
                <w:color w:val="FF0000"/>
                <w:sz w:val="20"/>
              </w:rPr>
              <w:t>Reactivation</w:t>
            </w:r>
          </w:p>
        </w:tc>
        <w:tc>
          <w:tcPr>
            <w:tcW w:w="1306" w:type="dxa"/>
          </w:tcPr>
          <w:p w:rsidR="00E441DD" w:rsidRPr="00BF7A84" w:rsidP="00D8090D" w14:paraId="2F9D5668" w14:textId="2A5763BE">
            <w:pPr>
              <w:tabs>
                <w:tab w:val="left" w:pos="1080"/>
              </w:tabs>
              <w:jc w:val="center"/>
              <w:rPr>
                <w:color w:val="FF0000"/>
                <w:sz w:val="20"/>
              </w:rPr>
            </w:pPr>
            <w:r w:rsidRPr="00BF7A84">
              <w:rPr>
                <w:color w:val="FF0000"/>
                <w:sz w:val="20"/>
              </w:rPr>
              <w:t>2,535</w:t>
            </w:r>
          </w:p>
        </w:tc>
        <w:tc>
          <w:tcPr>
            <w:tcW w:w="1307" w:type="dxa"/>
          </w:tcPr>
          <w:p w:rsidR="00E441DD" w:rsidRPr="00BF7A84" w:rsidP="00D8090D" w14:paraId="42089232" w14:textId="27D6DF53">
            <w:pPr>
              <w:tabs>
                <w:tab w:val="left" w:pos="1080"/>
              </w:tabs>
              <w:jc w:val="center"/>
              <w:rPr>
                <w:color w:val="FF0000"/>
                <w:sz w:val="20"/>
              </w:rPr>
            </w:pPr>
            <w:r w:rsidRPr="00BF7A84">
              <w:rPr>
                <w:color w:val="FF0000"/>
                <w:sz w:val="20"/>
              </w:rPr>
              <w:t>2,535</w:t>
            </w:r>
          </w:p>
        </w:tc>
        <w:tc>
          <w:tcPr>
            <w:tcW w:w="1257" w:type="dxa"/>
          </w:tcPr>
          <w:p w:rsidR="00E441DD" w:rsidRPr="00BF7A84" w:rsidP="00D8090D" w14:paraId="5DDD6DC4" w14:textId="71639BE7">
            <w:pPr>
              <w:tabs>
                <w:tab w:val="left" w:pos="1080"/>
              </w:tabs>
              <w:jc w:val="center"/>
              <w:rPr>
                <w:color w:val="FF0000"/>
                <w:sz w:val="20"/>
              </w:rPr>
            </w:pPr>
            <w:r w:rsidRPr="00BF7A84">
              <w:rPr>
                <w:color w:val="FF0000"/>
                <w:sz w:val="20"/>
              </w:rPr>
              <w:t>0.25</w:t>
            </w:r>
          </w:p>
        </w:tc>
        <w:tc>
          <w:tcPr>
            <w:tcW w:w="1523" w:type="dxa"/>
          </w:tcPr>
          <w:p w:rsidR="00E441DD" w:rsidRPr="00BF7A84" w:rsidP="00D8090D" w14:paraId="12C8DDBC" w14:textId="0BBEF644">
            <w:pPr>
              <w:tabs>
                <w:tab w:val="left" w:pos="1080"/>
              </w:tabs>
              <w:rPr>
                <w:color w:val="FF0000"/>
                <w:sz w:val="20"/>
              </w:rPr>
            </w:pPr>
            <w:r w:rsidRPr="00BF7A84">
              <w:rPr>
                <w:color w:val="FF0000"/>
                <w:sz w:val="20"/>
              </w:rPr>
              <w:t xml:space="preserve">          </w:t>
            </w:r>
            <w:r w:rsidRPr="00BF7A84" w:rsidR="003F4E07">
              <w:rPr>
                <w:color w:val="FF0000"/>
                <w:sz w:val="20"/>
              </w:rPr>
              <w:t>634</w:t>
            </w:r>
          </w:p>
        </w:tc>
        <w:tc>
          <w:tcPr>
            <w:tcW w:w="1216" w:type="dxa"/>
          </w:tcPr>
          <w:p w:rsidR="00E441DD" w:rsidRPr="00BF7A84" w:rsidP="00D8090D" w14:paraId="3EEF2D7E" w14:textId="3BE60966">
            <w:pPr>
              <w:tabs>
                <w:tab w:val="left" w:pos="1080"/>
              </w:tabs>
              <w:jc w:val="center"/>
              <w:rPr>
                <w:color w:val="FF0000"/>
                <w:sz w:val="20"/>
              </w:rPr>
            </w:pPr>
            <w:r w:rsidRPr="00BF7A84">
              <w:rPr>
                <w:color w:val="FF0000"/>
                <w:sz w:val="20"/>
              </w:rPr>
              <w:t>10.39 (41.56 x 0.25)</w:t>
            </w:r>
          </w:p>
        </w:tc>
        <w:tc>
          <w:tcPr>
            <w:tcW w:w="1313" w:type="dxa"/>
          </w:tcPr>
          <w:p w:rsidR="00E441DD" w:rsidRPr="00BF7A84" w:rsidP="00D8090D" w14:paraId="78B11D73" w14:textId="46B4DA9E">
            <w:pPr>
              <w:tabs>
                <w:tab w:val="left" w:pos="1080"/>
              </w:tabs>
              <w:jc w:val="center"/>
              <w:rPr>
                <w:color w:val="FF0000"/>
                <w:sz w:val="20"/>
              </w:rPr>
            </w:pPr>
            <w:r w:rsidRPr="00BF7A84">
              <w:rPr>
                <w:color w:val="FF0000"/>
                <w:sz w:val="20"/>
              </w:rPr>
              <w:t>26,339</w:t>
            </w:r>
          </w:p>
        </w:tc>
      </w:tr>
      <w:tr w14:paraId="15A1DD83" w14:textId="77777777" w:rsidTr="00D8090D">
        <w:tblPrEx>
          <w:tblW w:w="9350" w:type="dxa"/>
          <w:tblLook w:val="04A0"/>
        </w:tblPrEx>
        <w:tc>
          <w:tcPr>
            <w:tcW w:w="1428" w:type="dxa"/>
          </w:tcPr>
          <w:p w:rsidR="00E441DD" w:rsidRPr="00BF7A84" w:rsidP="00D8090D" w14:paraId="1BAD743F" w14:textId="77777777">
            <w:pPr>
              <w:tabs>
                <w:tab w:val="left" w:pos="1080"/>
              </w:tabs>
              <w:jc w:val="center"/>
              <w:rPr>
                <w:color w:val="FF0000"/>
                <w:sz w:val="20"/>
              </w:rPr>
            </w:pPr>
            <w:r w:rsidRPr="00BF7A84">
              <w:rPr>
                <w:color w:val="FF0000"/>
                <w:sz w:val="20"/>
              </w:rPr>
              <w:t>Reporting a Change of Information</w:t>
            </w:r>
          </w:p>
        </w:tc>
        <w:tc>
          <w:tcPr>
            <w:tcW w:w="1306" w:type="dxa"/>
          </w:tcPr>
          <w:p w:rsidR="00E441DD" w:rsidRPr="00BF7A84" w:rsidP="00D8090D" w14:paraId="68514297" w14:textId="42C7F91B">
            <w:pPr>
              <w:tabs>
                <w:tab w:val="left" w:pos="1080"/>
              </w:tabs>
              <w:jc w:val="center"/>
              <w:rPr>
                <w:color w:val="FF0000"/>
                <w:sz w:val="20"/>
              </w:rPr>
            </w:pPr>
            <w:r w:rsidRPr="00BF7A84">
              <w:rPr>
                <w:color w:val="FF0000"/>
                <w:sz w:val="20"/>
              </w:rPr>
              <w:t>2</w:t>
            </w:r>
            <w:r w:rsidRPr="00BF7A84" w:rsidR="00CB5203">
              <w:rPr>
                <w:color w:val="FF0000"/>
                <w:sz w:val="20"/>
              </w:rPr>
              <w:t>4,223</w:t>
            </w:r>
          </w:p>
        </w:tc>
        <w:tc>
          <w:tcPr>
            <w:tcW w:w="1307" w:type="dxa"/>
          </w:tcPr>
          <w:p w:rsidR="00E441DD" w:rsidRPr="00BF7A84" w:rsidP="00D8090D" w14:paraId="1074936B" w14:textId="3D1114C8">
            <w:pPr>
              <w:tabs>
                <w:tab w:val="left" w:pos="1080"/>
              </w:tabs>
              <w:jc w:val="center"/>
              <w:rPr>
                <w:color w:val="FF0000"/>
                <w:sz w:val="20"/>
              </w:rPr>
            </w:pPr>
            <w:r w:rsidRPr="00BF7A84">
              <w:rPr>
                <w:color w:val="FF0000"/>
                <w:sz w:val="20"/>
              </w:rPr>
              <w:t>24,223</w:t>
            </w:r>
          </w:p>
        </w:tc>
        <w:tc>
          <w:tcPr>
            <w:tcW w:w="1257" w:type="dxa"/>
          </w:tcPr>
          <w:p w:rsidR="00E441DD" w:rsidRPr="00BF7A84" w:rsidP="00D8090D" w14:paraId="63482D4F" w14:textId="76A5E485">
            <w:pPr>
              <w:tabs>
                <w:tab w:val="left" w:pos="1080"/>
              </w:tabs>
              <w:jc w:val="center"/>
              <w:rPr>
                <w:color w:val="FF0000"/>
                <w:sz w:val="20"/>
              </w:rPr>
            </w:pPr>
            <w:r w:rsidRPr="00BF7A84">
              <w:rPr>
                <w:color w:val="FF0000"/>
                <w:sz w:val="20"/>
              </w:rPr>
              <w:t>0.</w:t>
            </w:r>
            <w:r w:rsidRPr="00BF7A84" w:rsidR="009A3611">
              <w:rPr>
                <w:color w:val="FF0000"/>
                <w:sz w:val="20"/>
              </w:rPr>
              <w:t>25</w:t>
            </w:r>
          </w:p>
        </w:tc>
        <w:tc>
          <w:tcPr>
            <w:tcW w:w="1523" w:type="dxa"/>
          </w:tcPr>
          <w:p w:rsidR="00E441DD" w:rsidRPr="00BF7A84" w:rsidP="00D8090D" w14:paraId="62FF2DCD" w14:textId="02D96AB9">
            <w:pPr>
              <w:tabs>
                <w:tab w:val="left" w:pos="1080"/>
              </w:tabs>
              <w:jc w:val="center"/>
              <w:rPr>
                <w:color w:val="FF0000"/>
                <w:sz w:val="20"/>
              </w:rPr>
            </w:pPr>
            <w:r w:rsidRPr="00BF7A84">
              <w:rPr>
                <w:color w:val="FF0000"/>
                <w:sz w:val="20"/>
              </w:rPr>
              <w:t>6</w:t>
            </w:r>
            <w:r w:rsidRPr="00BF7A84" w:rsidR="003F4E07">
              <w:rPr>
                <w:color w:val="FF0000"/>
                <w:sz w:val="20"/>
              </w:rPr>
              <w:t>,056</w:t>
            </w:r>
          </w:p>
        </w:tc>
        <w:tc>
          <w:tcPr>
            <w:tcW w:w="1216" w:type="dxa"/>
          </w:tcPr>
          <w:p w:rsidR="00E441DD" w:rsidRPr="00BF7A84" w:rsidP="00D8090D" w14:paraId="728D0635" w14:textId="192D42C0">
            <w:pPr>
              <w:tabs>
                <w:tab w:val="left" w:pos="1080"/>
              </w:tabs>
              <w:jc w:val="center"/>
              <w:rPr>
                <w:color w:val="FF0000"/>
                <w:sz w:val="20"/>
              </w:rPr>
            </w:pPr>
            <w:r w:rsidRPr="00BF7A84">
              <w:rPr>
                <w:color w:val="FF0000"/>
                <w:sz w:val="20"/>
              </w:rPr>
              <w:t xml:space="preserve"> </w:t>
            </w:r>
            <w:r w:rsidRPr="00BF7A84" w:rsidR="00C82E05">
              <w:rPr>
                <w:color w:val="FF0000"/>
                <w:sz w:val="20"/>
              </w:rPr>
              <w:t xml:space="preserve">14.25 </w:t>
            </w:r>
            <w:r w:rsidRPr="00BF7A84">
              <w:rPr>
                <w:color w:val="FF0000"/>
                <w:sz w:val="20"/>
              </w:rPr>
              <w:t>(57.13 x 0.</w:t>
            </w:r>
            <w:r w:rsidRPr="00BF7A84" w:rsidR="00C82E05">
              <w:rPr>
                <w:color w:val="FF0000"/>
                <w:sz w:val="20"/>
              </w:rPr>
              <w:t>2</w:t>
            </w:r>
            <w:r w:rsidRPr="00BF7A84">
              <w:rPr>
                <w:color w:val="FF0000"/>
                <w:sz w:val="20"/>
              </w:rPr>
              <w:t>5)</w:t>
            </w:r>
          </w:p>
        </w:tc>
        <w:tc>
          <w:tcPr>
            <w:tcW w:w="1313" w:type="dxa"/>
          </w:tcPr>
          <w:p w:rsidR="00E441DD" w:rsidRPr="00BF7A84" w:rsidP="00D8090D" w14:paraId="27341F4F" w14:textId="592123C2">
            <w:pPr>
              <w:tabs>
                <w:tab w:val="left" w:pos="1080"/>
              </w:tabs>
              <w:jc w:val="center"/>
              <w:rPr>
                <w:color w:val="FF0000"/>
                <w:sz w:val="20"/>
              </w:rPr>
            </w:pPr>
            <w:r w:rsidRPr="00BF7A84">
              <w:rPr>
                <w:color w:val="FF0000"/>
                <w:sz w:val="20"/>
              </w:rPr>
              <w:t>345,178</w:t>
            </w:r>
          </w:p>
        </w:tc>
      </w:tr>
      <w:tr w14:paraId="4B582273" w14:textId="77777777" w:rsidTr="00D8090D">
        <w:tblPrEx>
          <w:tblW w:w="9350" w:type="dxa"/>
          <w:tblLook w:val="04A0"/>
        </w:tblPrEx>
        <w:tc>
          <w:tcPr>
            <w:tcW w:w="1428" w:type="dxa"/>
          </w:tcPr>
          <w:p w:rsidR="00E441DD" w:rsidRPr="003F4E07" w:rsidP="00D8090D" w14:paraId="7DBBACD3" w14:textId="77777777">
            <w:pPr>
              <w:tabs>
                <w:tab w:val="left" w:pos="1080"/>
              </w:tabs>
              <w:jc w:val="center"/>
              <w:rPr>
                <w:b/>
                <w:bCs/>
                <w:sz w:val="20"/>
              </w:rPr>
            </w:pPr>
            <w:r w:rsidRPr="003F4E07">
              <w:rPr>
                <w:b/>
                <w:bCs/>
                <w:sz w:val="20"/>
              </w:rPr>
              <w:t>Total</w:t>
            </w:r>
          </w:p>
        </w:tc>
        <w:tc>
          <w:tcPr>
            <w:tcW w:w="1306" w:type="dxa"/>
          </w:tcPr>
          <w:p w:rsidR="00E441DD" w:rsidRPr="003F4E07" w:rsidP="00D8090D" w14:paraId="23E20A5F" w14:textId="2E4A42EE">
            <w:pPr>
              <w:tabs>
                <w:tab w:val="left" w:pos="1080"/>
              </w:tabs>
              <w:jc w:val="center"/>
              <w:rPr>
                <w:b/>
                <w:bCs/>
                <w:sz w:val="20"/>
              </w:rPr>
            </w:pPr>
            <w:r w:rsidRPr="003F4E07">
              <w:rPr>
                <w:b/>
                <w:bCs/>
                <w:sz w:val="20"/>
              </w:rPr>
              <w:t>48,450</w:t>
            </w:r>
          </w:p>
        </w:tc>
        <w:tc>
          <w:tcPr>
            <w:tcW w:w="1307" w:type="dxa"/>
          </w:tcPr>
          <w:p w:rsidR="00E441DD" w:rsidRPr="003F4E07" w:rsidP="00D8090D" w14:paraId="31B4B1C2" w14:textId="15695A6E">
            <w:pPr>
              <w:tabs>
                <w:tab w:val="left" w:pos="1080"/>
              </w:tabs>
              <w:jc w:val="center"/>
              <w:rPr>
                <w:b/>
                <w:bCs/>
                <w:sz w:val="20"/>
              </w:rPr>
            </w:pPr>
            <w:r w:rsidRPr="003F4E07">
              <w:rPr>
                <w:b/>
                <w:bCs/>
                <w:sz w:val="20"/>
              </w:rPr>
              <w:t>48</w:t>
            </w:r>
            <w:r w:rsidR="00985168">
              <w:rPr>
                <w:b/>
                <w:bCs/>
                <w:sz w:val="20"/>
              </w:rPr>
              <w:t>,</w:t>
            </w:r>
            <w:r w:rsidRPr="003F4E07">
              <w:rPr>
                <w:b/>
                <w:bCs/>
                <w:sz w:val="20"/>
              </w:rPr>
              <w:t>450</w:t>
            </w:r>
          </w:p>
        </w:tc>
        <w:tc>
          <w:tcPr>
            <w:tcW w:w="1257" w:type="dxa"/>
          </w:tcPr>
          <w:p w:rsidR="00E441DD" w:rsidRPr="003F4E07" w:rsidP="00D8090D" w14:paraId="7C1431BF" w14:textId="361A3E97">
            <w:pPr>
              <w:tabs>
                <w:tab w:val="left" w:pos="1080"/>
              </w:tabs>
              <w:jc w:val="center"/>
              <w:rPr>
                <w:b/>
                <w:bCs/>
                <w:sz w:val="20"/>
              </w:rPr>
            </w:pPr>
            <w:r w:rsidRPr="003F4E07">
              <w:rPr>
                <w:b/>
                <w:bCs/>
                <w:sz w:val="20"/>
              </w:rPr>
              <w:t>0.25</w:t>
            </w:r>
          </w:p>
        </w:tc>
        <w:tc>
          <w:tcPr>
            <w:tcW w:w="1523" w:type="dxa"/>
          </w:tcPr>
          <w:p w:rsidR="00E441DD" w:rsidRPr="003F4E07" w:rsidP="00D8090D" w14:paraId="2DC55729" w14:textId="72F0B892">
            <w:pPr>
              <w:tabs>
                <w:tab w:val="left" w:pos="1080"/>
              </w:tabs>
              <w:jc w:val="center"/>
              <w:rPr>
                <w:b/>
                <w:bCs/>
                <w:sz w:val="20"/>
              </w:rPr>
            </w:pPr>
            <w:r w:rsidRPr="003F4E07">
              <w:rPr>
                <w:b/>
                <w:bCs/>
                <w:sz w:val="20"/>
              </w:rPr>
              <w:t>1</w:t>
            </w:r>
            <w:r w:rsidRPr="003F4E07" w:rsidR="003F4E07">
              <w:rPr>
                <w:b/>
                <w:bCs/>
                <w:sz w:val="20"/>
              </w:rPr>
              <w:t>2,114</w:t>
            </w:r>
          </w:p>
        </w:tc>
        <w:tc>
          <w:tcPr>
            <w:tcW w:w="1216" w:type="dxa"/>
          </w:tcPr>
          <w:p w:rsidR="00E441DD" w:rsidRPr="003F4E07" w:rsidP="00D8090D" w14:paraId="06AD9398" w14:textId="77777777">
            <w:pPr>
              <w:tabs>
                <w:tab w:val="left" w:pos="1080"/>
              </w:tabs>
              <w:jc w:val="center"/>
              <w:rPr>
                <w:b/>
                <w:bCs/>
                <w:sz w:val="20"/>
              </w:rPr>
            </w:pPr>
            <w:r w:rsidRPr="003F4E07">
              <w:rPr>
                <w:b/>
                <w:bCs/>
                <w:sz w:val="20"/>
              </w:rPr>
              <w:t>N/A</w:t>
            </w:r>
          </w:p>
        </w:tc>
        <w:tc>
          <w:tcPr>
            <w:tcW w:w="1313" w:type="dxa"/>
          </w:tcPr>
          <w:p w:rsidR="00E441DD" w:rsidRPr="008C798F" w:rsidP="00D8090D" w14:paraId="4C03DD93" w14:textId="751C1316">
            <w:pPr>
              <w:tabs>
                <w:tab w:val="left" w:pos="1080"/>
              </w:tabs>
              <w:jc w:val="center"/>
              <w:rPr>
                <w:b/>
                <w:bCs/>
                <w:sz w:val="20"/>
              </w:rPr>
            </w:pPr>
            <w:r>
              <w:rPr>
                <w:b/>
                <w:bCs/>
                <w:sz w:val="20"/>
              </w:rPr>
              <w:t>596,896</w:t>
            </w:r>
          </w:p>
        </w:tc>
      </w:tr>
    </w:tbl>
    <w:p w:rsidR="00A00932" w:rsidP="00063530" w14:paraId="7AD84CB9" w14:textId="77777777">
      <w:pPr>
        <w:widowControl/>
        <w:rPr>
          <w:snapToGrid/>
          <w:szCs w:val="24"/>
        </w:rPr>
      </w:pPr>
    </w:p>
    <w:p w:rsidR="00A00932" w:rsidP="00063530" w14:paraId="5DAC1F1D" w14:textId="77777777">
      <w:pPr>
        <w:widowControl/>
        <w:rPr>
          <w:snapToGrid/>
          <w:szCs w:val="24"/>
        </w:rPr>
      </w:pPr>
    </w:p>
    <w:p w:rsidR="00063530" w:rsidP="00063530" w14:paraId="3EE86201" w14:textId="6FF58923">
      <w:pPr>
        <w:widowControl/>
        <w:rPr>
          <w:snapToGrid/>
          <w:szCs w:val="24"/>
        </w:rPr>
      </w:pPr>
      <w:r>
        <w:rPr>
          <w:snapToGrid/>
          <w:szCs w:val="24"/>
        </w:rPr>
        <w:t xml:space="preserve">(x) </w:t>
      </w:r>
      <w:r w:rsidRPr="0089661F">
        <w:rPr>
          <w:snapToGrid/>
          <w:szCs w:val="24"/>
          <w:u w:val="single"/>
        </w:rPr>
        <w:t>Section 4(H) (Reassignment of Benefits Information)</w:t>
      </w:r>
      <w:r>
        <w:rPr>
          <w:snapToGrid/>
          <w:szCs w:val="24"/>
        </w:rPr>
        <w:t xml:space="preserve"> </w:t>
      </w:r>
    </w:p>
    <w:p w:rsidR="00B05816" w:rsidP="00063530" w14:paraId="0AC14265" w14:textId="77777777">
      <w:pPr>
        <w:widowControl/>
        <w:rPr>
          <w:snapToGrid/>
          <w:szCs w:val="24"/>
        </w:rPr>
      </w:pPr>
    </w:p>
    <w:p w:rsidR="00B05816" w:rsidP="00063530" w14:paraId="74706785" w14:textId="192A9D21">
      <w:pPr>
        <w:widowControl/>
        <w:rPr>
          <w:snapToGrid/>
          <w:szCs w:val="24"/>
        </w:rPr>
      </w:pPr>
      <w:r>
        <w:rPr>
          <w:snapToGrid/>
          <w:szCs w:val="24"/>
        </w:rPr>
        <w:t xml:space="preserve">Reassignment information was previously collected via the Form CMS-855R. With the Form CMS-855R’s discontinuance, this data is now captured through the Form CMS-855I (for the physician/practitioner reassigning his/her benefits) and in new Section 4(H) of the Form CMS-855B (for the entity to which the individual is reassigning his/her benefits).  Although the </w:t>
      </w:r>
      <w:r w:rsidR="008A2DB4">
        <w:rPr>
          <w:snapToGrid/>
          <w:szCs w:val="24"/>
        </w:rPr>
        <w:t xml:space="preserve">supplier burden associated with completing the Form CMS-855R has been eliminated, there will now be a </w:t>
      </w:r>
      <w:r w:rsidR="00E9734E">
        <w:rPr>
          <w:snapToGrid/>
          <w:szCs w:val="24"/>
        </w:rPr>
        <w:t xml:space="preserve">Form CMS-855B </w:t>
      </w:r>
      <w:r w:rsidR="008A2DB4">
        <w:rPr>
          <w:snapToGrid/>
          <w:szCs w:val="24"/>
        </w:rPr>
        <w:t xml:space="preserve">burden </w:t>
      </w:r>
      <w:r w:rsidR="005A6642">
        <w:rPr>
          <w:snapToGrid/>
          <w:szCs w:val="24"/>
        </w:rPr>
        <w:t xml:space="preserve">for </w:t>
      </w:r>
      <w:r w:rsidR="00406D14">
        <w:rPr>
          <w:snapToGrid/>
          <w:szCs w:val="24"/>
        </w:rPr>
        <w:t>completi</w:t>
      </w:r>
      <w:r w:rsidR="00B72AF8">
        <w:rPr>
          <w:snapToGrid/>
          <w:szCs w:val="24"/>
        </w:rPr>
        <w:t>ng</w:t>
      </w:r>
      <w:r w:rsidR="00406D14">
        <w:rPr>
          <w:snapToGrid/>
          <w:szCs w:val="24"/>
        </w:rPr>
        <w:t xml:space="preserve"> Section 4(H). </w:t>
      </w:r>
    </w:p>
    <w:p w:rsidR="00E9734E" w:rsidP="00063530" w14:paraId="46B9124D" w14:textId="77777777">
      <w:pPr>
        <w:widowControl/>
        <w:rPr>
          <w:snapToGrid/>
          <w:szCs w:val="24"/>
        </w:rPr>
      </w:pPr>
    </w:p>
    <w:p w:rsidR="00E9734E" w:rsidP="00063530" w14:paraId="2C38B4DF" w14:textId="742DB7B4">
      <w:pPr>
        <w:widowControl/>
        <w:rPr>
          <w:snapToGrid/>
          <w:szCs w:val="24"/>
        </w:rPr>
      </w:pPr>
      <w:r>
        <w:rPr>
          <w:snapToGrid/>
          <w:szCs w:val="24"/>
        </w:rPr>
        <w:t>Section 4(H)</w:t>
      </w:r>
      <w:r w:rsidR="0094531A">
        <w:rPr>
          <w:snapToGrid/>
          <w:szCs w:val="24"/>
        </w:rPr>
        <w:t>(1)</w:t>
      </w:r>
      <w:r>
        <w:rPr>
          <w:snapToGrid/>
          <w:szCs w:val="24"/>
        </w:rPr>
        <w:t xml:space="preserve"> will capture the reassignor’s name, social security number, Medicare identification number, and National Provider Identifier (NPI)</w:t>
      </w:r>
      <w:r w:rsidR="0094531A">
        <w:rPr>
          <w:snapToGrid/>
          <w:szCs w:val="24"/>
        </w:rPr>
        <w:t>.  (Section 4(H)(2) will collect the primary and secondary practice locations</w:t>
      </w:r>
      <w:r>
        <w:rPr>
          <w:snapToGrid/>
          <w:szCs w:val="24"/>
        </w:rPr>
        <w:t xml:space="preserve"> </w:t>
      </w:r>
      <w:r w:rsidR="0094531A">
        <w:rPr>
          <w:snapToGrid/>
          <w:szCs w:val="24"/>
        </w:rPr>
        <w:t>at which the reassignor will render services on the reassignee’s behalf.  These sections are optional, however, so no burden is involved.)  We estimate that completion of Section 4(H)(1) will take 10 minutes</w:t>
      </w:r>
      <w:r w:rsidR="00114838">
        <w:rPr>
          <w:snapToGrid/>
          <w:szCs w:val="24"/>
        </w:rPr>
        <w:t xml:space="preserve"> (0.167 hours).</w:t>
      </w:r>
      <w:r w:rsidR="00250940">
        <w:rPr>
          <w:snapToGrid/>
          <w:szCs w:val="24"/>
        </w:rPr>
        <w:t xml:space="preserve">  Table </w:t>
      </w:r>
      <w:r w:rsidR="00114838">
        <w:rPr>
          <w:snapToGrid/>
          <w:szCs w:val="24"/>
        </w:rPr>
        <w:t>10</w:t>
      </w:r>
      <w:r w:rsidR="00250940">
        <w:rPr>
          <w:snapToGrid/>
          <w:szCs w:val="24"/>
        </w:rPr>
        <w:t xml:space="preserve"> below</w:t>
      </w:r>
      <w:r w:rsidR="007373AF">
        <w:rPr>
          <w:snapToGrid/>
          <w:szCs w:val="24"/>
        </w:rPr>
        <w:t xml:space="preserve"> addresses our burden estimates. </w:t>
      </w:r>
    </w:p>
    <w:p w:rsidR="00D2773C" w:rsidP="00063530" w14:paraId="344216A5" w14:textId="77777777">
      <w:pPr>
        <w:widowControl/>
        <w:rPr>
          <w:snapToGrid/>
          <w:szCs w:val="24"/>
        </w:rPr>
      </w:pPr>
    </w:p>
    <w:p w:rsidR="00D66537" w:rsidRPr="000F448F" w:rsidP="00D66537" w14:paraId="0A0EFA27" w14:textId="47CE73CC">
      <w:pPr>
        <w:widowControl/>
        <w:rPr>
          <w:b/>
          <w:bCs/>
          <w:snapToGrid/>
          <w:szCs w:val="24"/>
        </w:rPr>
      </w:pPr>
      <w:r>
        <w:rPr>
          <w:b/>
          <w:bCs/>
          <w:snapToGrid/>
          <w:szCs w:val="24"/>
        </w:rPr>
        <w:t xml:space="preserve">                 </w:t>
      </w:r>
      <w:r w:rsidRPr="000F448F">
        <w:rPr>
          <w:b/>
          <w:bCs/>
          <w:snapToGrid/>
          <w:szCs w:val="24"/>
        </w:rPr>
        <w:t xml:space="preserve">TABLE </w:t>
      </w:r>
      <w:r w:rsidRPr="000F448F" w:rsidR="0015314F">
        <w:rPr>
          <w:b/>
          <w:bCs/>
          <w:snapToGrid/>
          <w:szCs w:val="24"/>
        </w:rPr>
        <w:t>10</w:t>
      </w:r>
      <w:r w:rsidRPr="000F448F">
        <w:rPr>
          <w:b/>
          <w:bCs/>
          <w:snapToGrid/>
          <w:szCs w:val="24"/>
        </w:rPr>
        <w:t xml:space="preserve"> – BURDEN CHANGE FOR SECTION 4(</w:t>
      </w:r>
      <w:r w:rsidRPr="000F448F" w:rsidR="00250940">
        <w:rPr>
          <w:b/>
          <w:bCs/>
          <w:snapToGrid/>
          <w:szCs w:val="24"/>
        </w:rPr>
        <w:t>H</w:t>
      </w:r>
      <w:r w:rsidRPr="000F448F">
        <w:rPr>
          <w:b/>
          <w:bCs/>
          <w:snapToGrid/>
          <w:szCs w:val="24"/>
        </w:rPr>
        <w:t xml:space="preserve">) REVISION – </w:t>
      </w:r>
    </w:p>
    <w:p w:rsidR="00D66537" w:rsidRPr="000F448F" w:rsidP="00D66537" w14:paraId="7B9F588C" w14:textId="3CE43CFD">
      <w:pPr>
        <w:widowControl/>
        <w:ind w:left="2160"/>
        <w:rPr>
          <w:b/>
          <w:bCs/>
          <w:snapToGrid/>
          <w:szCs w:val="24"/>
        </w:rPr>
      </w:pPr>
      <w:r w:rsidRPr="000F448F">
        <w:rPr>
          <w:b/>
          <w:bCs/>
          <w:snapToGrid/>
          <w:szCs w:val="24"/>
        </w:rPr>
        <w:t xml:space="preserve">       </w:t>
      </w:r>
      <w:r w:rsidRPr="000F448F" w:rsidR="00250940">
        <w:rPr>
          <w:b/>
          <w:bCs/>
          <w:snapToGrid/>
          <w:szCs w:val="24"/>
        </w:rPr>
        <w:t xml:space="preserve">              REASSIGNMENTS</w:t>
      </w:r>
    </w:p>
    <w:p w:rsidR="00D66537" w:rsidRPr="000F448F" w:rsidP="00D66537" w14:paraId="2B14DD69" w14:textId="77777777">
      <w:pPr>
        <w:widowControl/>
        <w:rPr>
          <w:snapToGrid/>
          <w:szCs w:val="24"/>
        </w:rPr>
      </w:pPr>
    </w:p>
    <w:tbl>
      <w:tblPr>
        <w:tblStyle w:val="TableGrid"/>
        <w:tblW w:w="9350" w:type="dxa"/>
        <w:tblLook w:val="04A0"/>
      </w:tblPr>
      <w:tblGrid>
        <w:gridCol w:w="1428"/>
        <w:gridCol w:w="1306"/>
        <w:gridCol w:w="1307"/>
        <w:gridCol w:w="1257"/>
        <w:gridCol w:w="1523"/>
        <w:gridCol w:w="1216"/>
        <w:gridCol w:w="1313"/>
      </w:tblGrid>
      <w:tr w14:paraId="2AF279B1" w14:textId="77777777" w:rsidTr="005949B7">
        <w:tblPrEx>
          <w:tblW w:w="9350" w:type="dxa"/>
          <w:tblLook w:val="04A0"/>
        </w:tblPrEx>
        <w:tc>
          <w:tcPr>
            <w:tcW w:w="1428" w:type="dxa"/>
          </w:tcPr>
          <w:p w:rsidR="00D66537" w:rsidRPr="000F448F" w:rsidP="005949B7" w14:paraId="5A7EC402" w14:textId="77777777">
            <w:pPr>
              <w:tabs>
                <w:tab w:val="left" w:pos="1080"/>
              </w:tabs>
              <w:jc w:val="center"/>
              <w:rPr>
                <w:szCs w:val="24"/>
              </w:rPr>
            </w:pPr>
            <w:r w:rsidRPr="000F448F">
              <w:rPr>
                <w:b/>
                <w:sz w:val="20"/>
              </w:rPr>
              <w:t>Reason for Submittal</w:t>
            </w:r>
            <w:r w:rsidRPr="000F448F">
              <w:rPr>
                <w:b/>
                <w:sz w:val="20"/>
              </w:rPr>
              <w:t xml:space="preserve"> </w:t>
            </w:r>
          </w:p>
        </w:tc>
        <w:tc>
          <w:tcPr>
            <w:tcW w:w="1306" w:type="dxa"/>
          </w:tcPr>
          <w:p w:rsidR="00D66537" w:rsidRPr="000F448F" w:rsidP="005949B7" w14:paraId="4C3269C7" w14:textId="77777777">
            <w:pPr>
              <w:pStyle w:val="TableParagraph"/>
              <w:jc w:val="center"/>
              <w:rPr>
                <w:b/>
                <w:sz w:val="20"/>
                <w:szCs w:val="20"/>
              </w:rPr>
            </w:pPr>
            <w:r w:rsidRPr="000F448F">
              <w:rPr>
                <w:b/>
                <w:sz w:val="20"/>
                <w:szCs w:val="20"/>
              </w:rPr>
              <w:t>Number of</w:t>
            </w:r>
          </w:p>
          <w:p w:rsidR="00D66537" w:rsidRPr="000F448F" w:rsidP="005949B7" w14:paraId="4510C418" w14:textId="77777777">
            <w:pPr>
              <w:tabs>
                <w:tab w:val="left" w:pos="1080"/>
              </w:tabs>
              <w:jc w:val="center"/>
              <w:rPr>
                <w:szCs w:val="24"/>
              </w:rPr>
            </w:pPr>
            <w:r w:rsidRPr="000F448F">
              <w:rPr>
                <w:b/>
                <w:sz w:val="20"/>
              </w:rPr>
              <w:t>Respondents</w:t>
            </w:r>
          </w:p>
        </w:tc>
        <w:tc>
          <w:tcPr>
            <w:tcW w:w="1307" w:type="dxa"/>
          </w:tcPr>
          <w:p w:rsidR="00D66537" w:rsidRPr="000F448F" w:rsidP="005949B7" w14:paraId="2F3FAD87" w14:textId="77777777">
            <w:pPr>
              <w:tabs>
                <w:tab w:val="left" w:pos="1080"/>
              </w:tabs>
              <w:jc w:val="center"/>
              <w:rPr>
                <w:szCs w:val="24"/>
              </w:rPr>
            </w:pPr>
            <w:r w:rsidRPr="000F448F">
              <w:rPr>
                <w:b/>
                <w:sz w:val="20"/>
              </w:rPr>
              <w:t xml:space="preserve">Total Number of </w:t>
            </w:r>
            <w:r w:rsidRPr="000F448F">
              <w:rPr>
                <w:b/>
                <w:w w:val="95"/>
                <w:sz w:val="20"/>
              </w:rPr>
              <w:t>Responses</w:t>
            </w:r>
          </w:p>
        </w:tc>
        <w:tc>
          <w:tcPr>
            <w:tcW w:w="1257" w:type="dxa"/>
          </w:tcPr>
          <w:p w:rsidR="00D66537" w:rsidRPr="000F448F" w:rsidP="005949B7" w14:paraId="38F0E198" w14:textId="77777777">
            <w:pPr>
              <w:tabs>
                <w:tab w:val="left" w:pos="1080"/>
              </w:tabs>
              <w:jc w:val="center"/>
              <w:rPr>
                <w:szCs w:val="24"/>
              </w:rPr>
            </w:pPr>
            <w:r w:rsidRPr="000F448F">
              <w:rPr>
                <w:b/>
                <w:sz w:val="20"/>
              </w:rPr>
              <w:t>Time per Response (hours)</w:t>
            </w:r>
          </w:p>
        </w:tc>
        <w:tc>
          <w:tcPr>
            <w:tcW w:w="1523" w:type="dxa"/>
          </w:tcPr>
          <w:p w:rsidR="00D66537" w:rsidRPr="000F448F" w:rsidP="005949B7" w14:paraId="0C0B5DFD" w14:textId="77777777">
            <w:pPr>
              <w:tabs>
                <w:tab w:val="left" w:pos="1080"/>
              </w:tabs>
              <w:jc w:val="center"/>
              <w:rPr>
                <w:szCs w:val="24"/>
              </w:rPr>
            </w:pPr>
            <w:r w:rsidRPr="000F448F">
              <w:rPr>
                <w:b/>
                <w:sz w:val="20"/>
              </w:rPr>
              <w:t>Total Annual Time (hours)</w:t>
            </w:r>
          </w:p>
        </w:tc>
        <w:tc>
          <w:tcPr>
            <w:tcW w:w="1216" w:type="dxa"/>
          </w:tcPr>
          <w:p w:rsidR="00D66537" w:rsidRPr="000F448F" w:rsidP="005949B7" w14:paraId="2B215741" w14:textId="77777777">
            <w:pPr>
              <w:tabs>
                <w:tab w:val="left" w:pos="1080"/>
              </w:tabs>
              <w:jc w:val="center"/>
              <w:rPr>
                <w:b/>
                <w:sz w:val="20"/>
              </w:rPr>
            </w:pPr>
            <w:r w:rsidRPr="000F448F">
              <w:rPr>
                <w:b/>
                <w:sz w:val="20"/>
              </w:rPr>
              <w:t xml:space="preserve">Cost of Completion Per Response (See Table 3) </w:t>
            </w:r>
          </w:p>
        </w:tc>
        <w:tc>
          <w:tcPr>
            <w:tcW w:w="1313" w:type="dxa"/>
          </w:tcPr>
          <w:p w:rsidR="00D66537" w:rsidRPr="000F448F" w:rsidP="005949B7" w14:paraId="391D0FC3" w14:textId="77777777">
            <w:pPr>
              <w:tabs>
                <w:tab w:val="left" w:pos="1080"/>
              </w:tabs>
              <w:jc w:val="center"/>
              <w:rPr>
                <w:szCs w:val="24"/>
              </w:rPr>
            </w:pPr>
            <w:r w:rsidRPr="000F448F">
              <w:rPr>
                <w:b/>
                <w:sz w:val="20"/>
              </w:rPr>
              <w:t xml:space="preserve">Total Annual Cost ($) </w:t>
            </w:r>
          </w:p>
        </w:tc>
      </w:tr>
      <w:tr w14:paraId="545CC14B" w14:textId="77777777" w:rsidTr="005949B7">
        <w:tblPrEx>
          <w:tblW w:w="9350" w:type="dxa"/>
          <w:tblLook w:val="04A0"/>
        </w:tblPrEx>
        <w:tc>
          <w:tcPr>
            <w:tcW w:w="1428" w:type="dxa"/>
          </w:tcPr>
          <w:p w:rsidR="00D66537" w:rsidRPr="00BF7A84" w:rsidP="005949B7" w14:paraId="33334A93" w14:textId="77777777">
            <w:pPr>
              <w:tabs>
                <w:tab w:val="left" w:pos="1080"/>
              </w:tabs>
              <w:jc w:val="center"/>
              <w:rPr>
                <w:color w:val="FF0000"/>
                <w:sz w:val="20"/>
              </w:rPr>
            </w:pPr>
            <w:r w:rsidRPr="00BF7A84">
              <w:rPr>
                <w:color w:val="FF0000"/>
                <w:sz w:val="20"/>
              </w:rPr>
              <w:t xml:space="preserve">Initial Enrollment </w:t>
            </w:r>
          </w:p>
        </w:tc>
        <w:tc>
          <w:tcPr>
            <w:tcW w:w="1306" w:type="dxa"/>
          </w:tcPr>
          <w:p w:rsidR="00D66537" w:rsidRPr="00BF7A84" w:rsidP="005949B7" w14:paraId="51C0C9FC" w14:textId="33ACC3BB">
            <w:pPr>
              <w:tabs>
                <w:tab w:val="left" w:pos="1080"/>
              </w:tabs>
              <w:jc w:val="center"/>
              <w:rPr>
                <w:color w:val="FF0000"/>
                <w:sz w:val="20"/>
              </w:rPr>
            </w:pPr>
            <w:r w:rsidRPr="00BF7A84">
              <w:rPr>
                <w:color w:val="FF0000"/>
                <w:sz w:val="20"/>
              </w:rPr>
              <w:t>1</w:t>
            </w:r>
            <w:r w:rsidRPr="00BF7A84" w:rsidR="00E23043">
              <w:rPr>
                <w:color w:val="FF0000"/>
                <w:sz w:val="20"/>
              </w:rPr>
              <w:t>7,744</w:t>
            </w:r>
          </w:p>
        </w:tc>
        <w:tc>
          <w:tcPr>
            <w:tcW w:w="1307" w:type="dxa"/>
          </w:tcPr>
          <w:p w:rsidR="00D66537" w:rsidRPr="00BF7A84" w:rsidP="005949B7" w14:paraId="6C11A78E" w14:textId="48DDC60B">
            <w:pPr>
              <w:tabs>
                <w:tab w:val="left" w:pos="1080"/>
              </w:tabs>
              <w:jc w:val="center"/>
              <w:rPr>
                <w:color w:val="FF0000"/>
                <w:sz w:val="20"/>
              </w:rPr>
            </w:pPr>
            <w:r w:rsidRPr="00BF7A84">
              <w:rPr>
                <w:color w:val="FF0000"/>
                <w:sz w:val="20"/>
              </w:rPr>
              <w:t>1</w:t>
            </w:r>
            <w:r w:rsidRPr="00BF7A84" w:rsidR="00E23043">
              <w:rPr>
                <w:color w:val="FF0000"/>
                <w:sz w:val="20"/>
              </w:rPr>
              <w:t>7,744</w:t>
            </w:r>
          </w:p>
        </w:tc>
        <w:tc>
          <w:tcPr>
            <w:tcW w:w="1257" w:type="dxa"/>
          </w:tcPr>
          <w:p w:rsidR="00D66537" w:rsidRPr="00BF7A84" w:rsidP="005949B7" w14:paraId="7C55D8B6" w14:textId="354C4101">
            <w:pPr>
              <w:tabs>
                <w:tab w:val="left" w:pos="1080"/>
              </w:tabs>
              <w:jc w:val="center"/>
              <w:rPr>
                <w:color w:val="FF0000"/>
                <w:sz w:val="20"/>
              </w:rPr>
            </w:pPr>
            <w:r w:rsidRPr="00BF7A84">
              <w:rPr>
                <w:color w:val="FF0000"/>
                <w:sz w:val="20"/>
              </w:rPr>
              <w:t>0.167</w:t>
            </w:r>
          </w:p>
        </w:tc>
        <w:tc>
          <w:tcPr>
            <w:tcW w:w="1523" w:type="dxa"/>
          </w:tcPr>
          <w:p w:rsidR="00D66537" w:rsidRPr="00BF7A84" w:rsidP="005949B7" w14:paraId="0467AE24" w14:textId="2708CCC5">
            <w:pPr>
              <w:tabs>
                <w:tab w:val="left" w:pos="1080"/>
              </w:tabs>
              <w:jc w:val="center"/>
              <w:rPr>
                <w:color w:val="FF0000"/>
                <w:sz w:val="20"/>
              </w:rPr>
            </w:pPr>
            <w:r w:rsidRPr="00BF7A84">
              <w:rPr>
                <w:color w:val="FF0000"/>
                <w:sz w:val="20"/>
              </w:rPr>
              <w:t>2,</w:t>
            </w:r>
            <w:r w:rsidRPr="00BF7A84" w:rsidR="00E23043">
              <w:rPr>
                <w:color w:val="FF0000"/>
                <w:sz w:val="20"/>
              </w:rPr>
              <w:t>963</w:t>
            </w:r>
          </w:p>
        </w:tc>
        <w:tc>
          <w:tcPr>
            <w:tcW w:w="1216" w:type="dxa"/>
          </w:tcPr>
          <w:p w:rsidR="00D66537" w:rsidRPr="00BF7A84" w:rsidP="005949B7" w14:paraId="18903D79" w14:textId="57DF5062">
            <w:pPr>
              <w:tabs>
                <w:tab w:val="left" w:pos="1080"/>
              </w:tabs>
              <w:jc w:val="center"/>
              <w:rPr>
                <w:color w:val="FF0000"/>
                <w:sz w:val="20"/>
              </w:rPr>
            </w:pPr>
            <w:r w:rsidRPr="00BF7A84">
              <w:rPr>
                <w:color w:val="FF0000"/>
                <w:sz w:val="20"/>
              </w:rPr>
              <w:t>6.94</w:t>
            </w:r>
            <w:r w:rsidRPr="00BF7A84" w:rsidR="007373AF">
              <w:rPr>
                <w:color w:val="FF0000"/>
                <w:sz w:val="20"/>
              </w:rPr>
              <w:t xml:space="preserve"> </w:t>
            </w:r>
            <w:r w:rsidRPr="00BF7A84">
              <w:rPr>
                <w:color w:val="FF0000"/>
                <w:sz w:val="20"/>
              </w:rPr>
              <w:t>(</w:t>
            </w:r>
            <w:r w:rsidRPr="00BF7A84">
              <w:rPr>
                <w:color w:val="FF0000"/>
                <w:sz w:val="20"/>
              </w:rPr>
              <w:t xml:space="preserve">41.56 </w:t>
            </w:r>
            <w:r w:rsidRPr="00BF7A84">
              <w:rPr>
                <w:color w:val="FF0000"/>
                <w:sz w:val="20"/>
              </w:rPr>
              <w:t>x 0.</w:t>
            </w:r>
            <w:r w:rsidRPr="00BF7A84" w:rsidR="007373AF">
              <w:rPr>
                <w:color w:val="FF0000"/>
                <w:sz w:val="20"/>
              </w:rPr>
              <w:t>167</w:t>
            </w:r>
            <w:r w:rsidRPr="00BF7A84">
              <w:rPr>
                <w:color w:val="FF0000"/>
                <w:sz w:val="20"/>
              </w:rPr>
              <w:t>)</w:t>
            </w:r>
          </w:p>
        </w:tc>
        <w:tc>
          <w:tcPr>
            <w:tcW w:w="1313" w:type="dxa"/>
          </w:tcPr>
          <w:p w:rsidR="00D66537" w:rsidRPr="00BF7A84" w:rsidP="005949B7" w14:paraId="70930CBE" w14:textId="31BA9320">
            <w:pPr>
              <w:tabs>
                <w:tab w:val="left" w:pos="1080"/>
              </w:tabs>
              <w:jc w:val="center"/>
              <w:rPr>
                <w:color w:val="FF0000"/>
                <w:sz w:val="20"/>
              </w:rPr>
            </w:pPr>
            <w:r w:rsidRPr="00BF7A84">
              <w:rPr>
                <w:color w:val="FF0000"/>
                <w:sz w:val="20"/>
              </w:rPr>
              <w:t>123,143</w:t>
            </w:r>
          </w:p>
        </w:tc>
      </w:tr>
      <w:tr w14:paraId="78A15501" w14:textId="77777777" w:rsidTr="005949B7">
        <w:tblPrEx>
          <w:tblW w:w="9350" w:type="dxa"/>
          <w:tblLook w:val="04A0"/>
        </w:tblPrEx>
        <w:tc>
          <w:tcPr>
            <w:tcW w:w="1428" w:type="dxa"/>
          </w:tcPr>
          <w:p w:rsidR="00D66537" w:rsidRPr="00BF7A84" w:rsidP="005949B7" w14:paraId="05704639" w14:textId="77777777">
            <w:pPr>
              <w:tabs>
                <w:tab w:val="left" w:pos="1080"/>
              </w:tabs>
              <w:jc w:val="center"/>
              <w:rPr>
                <w:color w:val="FF0000"/>
                <w:sz w:val="20"/>
              </w:rPr>
            </w:pPr>
            <w:r w:rsidRPr="00BF7A84">
              <w:rPr>
                <w:color w:val="FF0000"/>
                <w:sz w:val="20"/>
              </w:rPr>
              <w:t>Enrolling with Another MAC</w:t>
            </w:r>
          </w:p>
        </w:tc>
        <w:tc>
          <w:tcPr>
            <w:tcW w:w="1306" w:type="dxa"/>
          </w:tcPr>
          <w:p w:rsidR="00D66537" w:rsidRPr="00BF7A84" w:rsidP="005949B7" w14:paraId="3F42A25E" w14:textId="12EFD74C">
            <w:pPr>
              <w:tabs>
                <w:tab w:val="left" w:pos="1080"/>
              </w:tabs>
              <w:rPr>
                <w:color w:val="FF0000"/>
                <w:sz w:val="20"/>
              </w:rPr>
            </w:pPr>
            <w:r w:rsidRPr="00BF7A84">
              <w:rPr>
                <w:color w:val="FF0000"/>
                <w:sz w:val="20"/>
              </w:rPr>
              <w:t xml:space="preserve">         </w:t>
            </w:r>
            <w:r w:rsidRPr="00BF7A84" w:rsidR="000F448F">
              <w:rPr>
                <w:color w:val="FF0000"/>
                <w:sz w:val="20"/>
              </w:rPr>
              <w:t>21</w:t>
            </w:r>
          </w:p>
        </w:tc>
        <w:tc>
          <w:tcPr>
            <w:tcW w:w="1307" w:type="dxa"/>
          </w:tcPr>
          <w:p w:rsidR="00D66537" w:rsidRPr="00BF7A84" w:rsidP="005949B7" w14:paraId="7A5BC9AF" w14:textId="1139646E">
            <w:pPr>
              <w:tabs>
                <w:tab w:val="left" w:pos="1080"/>
              </w:tabs>
              <w:jc w:val="center"/>
              <w:rPr>
                <w:color w:val="FF0000"/>
                <w:sz w:val="20"/>
              </w:rPr>
            </w:pPr>
            <w:r w:rsidRPr="00BF7A84">
              <w:rPr>
                <w:color w:val="FF0000"/>
                <w:sz w:val="20"/>
              </w:rPr>
              <w:t>21</w:t>
            </w:r>
          </w:p>
        </w:tc>
        <w:tc>
          <w:tcPr>
            <w:tcW w:w="1257" w:type="dxa"/>
          </w:tcPr>
          <w:p w:rsidR="00D66537" w:rsidRPr="00BF7A84" w:rsidP="005949B7" w14:paraId="2E55411A" w14:textId="0EA95345">
            <w:pPr>
              <w:tabs>
                <w:tab w:val="left" w:pos="1080"/>
              </w:tabs>
              <w:jc w:val="center"/>
              <w:rPr>
                <w:color w:val="FF0000"/>
                <w:sz w:val="20"/>
              </w:rPr>
            </w:pPr>
            <w:r w:rsidRPr="00BF7A84">
              <w:rPr>
                <w:color w:val="FF0000"/>
                <w:sz w:val="20"/>
              </w:rPr>
              <w:t>0.</w:t>
            </w:r>
            <w:r w:rsidRPr="00BF7A84" w:rsidR="00250940">
              <w:rPr>
                <w:color w:val="FF0000"/>
                <w:sz w:val="20"/>
              </w:rPr>
              <w:t>167</w:t>
            </w:r>
          </w:p>
        </w:tc>
        <w:tc>
          <w:tcPr>
            <w:tcW w:w="1523" w:type="dxa"/>
          </w:tcPr>
          <w:p w:rsidR="00D66537" w:rsidRPr="00BF7A84" w:rsidP="005949B7" w14:paraId="17AF461C" w14:textId="4CEA8793">
            <w:pPr>
              <w:tabs>
                <w:tab w:val="left" w:pos="1080"/>
              </w:tabs>
              <w:jc w:val="center"/>
              <w:rPr>
                <w:color w:val="FF0000"/>
                <w:sz w:val="20"/>
              </w:rPr>
            </w:pPr>
            <w:r w:rsidRPr="00BF7A84">
              <w:rPr>
                <w:color w:val="FF0000"/>
                <w:sz w:val="20"/>
              </w:rPr>
              <w:t>4</w:t>
            </w:r>
          </w:p>
        </w:tc>
        <w:tc>
          <w:tcPr>
            <w:tcW w:w="1216" w:type="dxa"/>
          </w:tcPr>
          <w:p w:rsidR="00D66537" w:rsidRPr="00BF7A84" w:rsidP="005949B7" w14:paraId="3A215479" w14:textId="528B521D">
            <w:pPr>
              <w:tabs>
                <w:tab w:val="left" w:pos="1080"/>
              </w:tabs>
              <w:jc w:val="center"/>
              <w:rPr>
                <w:color w:val="FF0000"/>
                <w:sz w:val="20"/>
              </w:rPr>
            </w:pPr>
            <w:r w:rsidRPr="00BF7A84">
              <w:rPr>
                <w:color w:val="FF0000"/>
                <w:sz w:val="20"/>
              </w:rPr>
              <w:t>6.94</w:t>
            </w:r>
            <w:r w:rsidRPr="00BF7A84">
              <w:rPr>
                <w:color w:val="FF0000"/>
                <w:sz w:val="20"/>
              </w:rPr>
              <w:t xml:space="preserve"> (</w:t>
            </w:r>
            <w:r w:rsidRPr="00BF7A84">
              <w:rPr>
                <w:color w:val="FF0000"/>
                <w:sz w:val="20"/>
              </w:rPr>
              <w:t>41.56</w:t>
            </w:r>
            <w:r w:rsidRPr="00BF7A84">
              <w:rPr>
                <w:color w:val="FF0000"/>
                <w:sz w:val="20"/>
              </w:rPr>
              <w:t xml:space="preserve"> x 0.</w:t>
            </w:r>
            <w:r w:rsidRPr="00BF7A84" w:rsidR="007373AF">
              <w:rPr>
                <w:color w:val="FF0000"/>
                <w:sz w:val="20"/>
              </w:rPr>
              <w:t>167</w:t>
            </w:r>
            <w:r w:rsidRPr="00BF7A84">
              <w:rPr>
                <w:color w:val="FF0000"/>
                <w:sz w:val="20"/>
              </w:rPr>
              <w:t>)</w:t>
            </w:r>
          </w:p>
        </w:tc>
        <w:tc>
          <w:tcPr>
            <w:tcW w:w="1313" w:type="dxa"/>
          </w:tcPr>
          <w:p w:rsidR="00D66537" w:rsidRPr="00BF7A84" w:rsidP="005949B7" w14:paraId="2BB2778E" w14:textId="13F16EFC">
            <w:pPr>
              <w:tabs>
                <w:tab w:val="left" w:pos="1080"/>
              </w:tabs>
              <w:jc w:val="center"/>
              <w:rPr>
                <w:color w:val="FF0000"/>
                <w:sz w:val="20"/>
              </w:rPr>
            </w:pPr>
            <w:r w:rsidRPr="00BF7A84">
              <w:rPr>
                <w:color w:val="FF0000"/>
                <w:sz w:val="20"/>
              </w:rPr>
              <w:t>146</w:t>
            </w:r>
          </w:p>
        </w:tc>
      </w:tr>
      <w:tr w14:paraId="558EBF25" w14:textId="77777777" w:rsidTr="005949B7">
        <w:tblPrEx>
          <w:tblW w:w="9350" w:type="dxa"/>
          <w:tblLook w:val="04A0"/>
        </w:tblPrEx>
        <w:tc>
          <w:tcPr>
            <w:tcW w:w="1428" w:type="dxa"/>
          </w:tcPr>
          <w:p w:rsidR="00D66537" w:rsidRPr="00BF7A84" w:rsidP="005949B7" w14:paraId="60470012" w14:textId="77777777">
            <w:pPr>
              <w:tabs>
                <w:tab w:val="left" w:pos="1080"/>
              </w:tabs>
              <w:jc w:val="center"/>
              <w:rPr>
                <w:color w:val="FF0000"/>
                <w:sz w:val="20"/>
              </w:rPr>
            </w:pPr>
            <w:r w:rsidRPr="00BF7A84">
              <w:rPr>
                <w:color w:val="FF0000"/>
                <w:sz w:val="20"/>
              </w:rPr>
              <w:t>Revalidation</w:t>
            </w:r>
          </w:p>
        </w:tc>
        <w:tc>
          <w:tcPr>
            <w:tcW w:w="1306" w:type="dxa"/>
          </w:tcPr>
          <w:p w:rsidR="00D66537" w:rsidRPr="00BF7A84" w:rsidP="005949B7" w14:paraId="1EDAA45C" w14:textId="2BA326B2">
            <w:pPr>
              <w:tabs>
                <w:tab w:val="left" w:pos="1080"/>
              </w:tabs>
              <w:jc w:val="center"/>
              <w:rPr>
                <w:color w:val="FF0000"/>
                <w:sz w:val="20"/>
              </w:rPr>
            </w:pPr>
            <w:r w:rsidRPr="00BF7A84">
              <w:rPr>
                <w:color w:val="FF0000"/>
                <w:sz w:val="20"/>
              </w:rPr>
              <w:t>34,991</w:t>
            </w:r>
          </w:p>
        </w:tc>
        <w:tc>
          <w:tcPr>
            <w:tcW w:w="1307" w:type="dxa"/>
          </w:tcPr>
          <w:p w:rsidR="00D66537" w:rsidRPr="00BF7A84" w:rsidP="005949B7" w14:paraId="44E00D87" w14:textId="66FE3C48">
            <w:pPr>
              <w:tabs>
                <w:tab w:val="left" w:pos="1080"/>
              </w:tabs>
              <w:jc w:val="center"/>
              <w:rPr>
                <w:color w:val="FF0000"/>
                <w:sz w:val="20"/>
              </w:rPr>
            </w:pPr>
            <w:r w:rsidRPr="00BF7A84">
              <w:rPr>
                <w:color w:val="FF0000"/>
                <w:sz w:val="20"/>
              </w:rPr>
              <w:t>34,991</w:t>
            </w:r>
          </w:p>
        </w:tc>
        <w:tc>
          <w:tcPr>
            <w:tcW w:w="1257" w:type="dxa"/>
          </w:tcPr>
          <w:p w:rsidR="00D66537" w:rsidRPr="00BF7A84" w:rsidP="005949B7" w14:paraId="6273BF0B" w14:textId="49668271">
            <w:pPr>
              <w:tabs>
                <w:tab w:val="left" w:pos="1080"/>
              </w:tabs>
              <w:jc w:val="center"/>
              <w:rPr>
                <w:color w:val="FF0000"/>
                <w:sz w:val="20"/>
              </w:rPr>
            </w:pPr>
            <w:r w:rsidRPr="00BF7A84">
              <w:rPr>
                <w:color w:val="FF0000"/>
                <w:sz w:val="20"/>
              </w:rPr>
              <w:t>0.</w:t>
            </w:r>
            <w:r w:rsidRPr="00BF7A84" w:rsidR="007373AF">
              <w:rPr>
                <w:color w:val="FF0000"/>
                <w:sz w:val="20"/>
              </w:rPr>
              <w:t>167</w:t>
            </w:r>
          </w:p>
        </w:tc>
        <w:tc>
          <w:tcPr>
            <w:tcW w:w="1523" w:type="dxa"/>
          </w:tcPr>
          <w:p w:rsidR="00D66537" w:rsidRPr="00BF7A84" w:rsidP="005949B7" w14:paraId="0D750262" w14:textId="60C3ABFC">
            <w:pPr>
              <w:tabs>
                <w:tab w:val="left" w:pos="1080"/>
              </w:tabs>
              <w:jc w:val="center"/>
              <w:rPr>
                <w:color w:val="FF0000"/>
                <w:sz w:val="20"/>
              </w:rPr>
            </w:pPr>
            <w:r w:rsidRPr="00BF7A84">
              <w:rPr>
                <w:color w:val="FF0000"/>
                <w:sz w:val="20"/>
              </w:rPr>
              <w:t>5,843</w:t>
            </w:r>
          </w:p>
        </w:tc>
        <w:tc>
          <w:tcPr>
            <w:tcW w:w="1216" w:type="dxa"/>
          </w:tcPr>
          <w:p w:rsidR="00D66537" w:rsidRPr="00BF7A84" w:rsidP="005949B7" w14:paraId="5CE926F7" w14:textId="2F07045E">
            <w:pPr>
              <w:tabs>
                <w:tab w:val="left" w:pos="1080"/>
              </w:tabs>
              <w:jc w:val="center"/>
              <w:rPr>
                <w:color w:val="FF0000"/>
                <w:sz w:val="20"/>
              </w:rPr>
            </w:pPr>
            <w:r w:rsidRPr="00BF7A84">
              <w:rPr>
                <w:color w:val="FF0000"/>
                <w:sz w:val="20"/>
              </w:rPr>
              <w:t>6.94</w:t>
            </w:r>
            <w:r w:rsidRPr="00BF7A84">
              <w:rPr>
                <w:color w:val="FF0000"/>
                <w:sz w:val="20"/>
              </w:rPr>
              <w:t xml:space="preserve"> (</w:t>
            </w:r>
            <w:r w:rsidRPr="00BF7A84">
              <w:rPr>
                <w:color w:val="FF0000"/>
                <w:sz w:val="20"/>
              </w:rPr>
              <w:t>41.56</w:t>
            </w:r>
            <w:r w:rsidRPr="00BF7A84">
              <w:rPr>
                <w:color w:val="FF0000"/>
                <w:sz w:val="20"/>
              </w:rPr>
              <w:t xml:space="preserve"> x 0.</w:t>
            </w:r>
            <w:r w:rsidRPr="00BF7A84" w:rsidR="007373AF">
              <w:rPr>
                <w:color w:val="FF0000"/>
                <w:sz w:val="20"/>
              </w:rPr>
              <w:t>167</w:t>
            </w:r>
            <w:r w:rsidRPr="00BF7A84">
              <w:rPr>
                <w:color w:val="FF0000"/>
                <w:sz w:val="20"/>
              </w:rPr>
              <w:t>)</w:t>
            </w:r>
          </w:p>
        </w:tc>
        <w:tc>
          <w:tcPr>
            <w:tcW w:w="1313" w:type="dxa"/>
          </w:tcPr>
          <w:p w:rsidR="00D66537" w:rsidRPr="00BF7A84" w:rsidP="005949B7" w14:paraId="7788C8DD" w14:textId="4A46C87C">
            <w:pPr>
              <w:tabs>
                <w:tab w:val="left" w:pos="1080"/>
              </w:tabs>
              <w:rPr>
                <w:color w:val="FF0000"/>
                <w:sz w:val="20"/>
              </w:rPr>
            </w:pPr>
            <w:r w:rsidRPr="00BF7A84">
              <w:rPr>
                <w:color w:val="FF0000"/>
                <w:sz w:val="20"/>
              </w:rPr>
              <w:t xml:space="preserve">    </w:t>
            </w:r>
            <w:r w:rsidRPr="00BF7A84" w:rsidR="000F448F">
              <w:rPr>
                <w:color w:val="FF0000"/>
                <w:sz w:val="20"/>
              </w:rPr>
              <w:t xml:space="preserve"> </w:t>
            </w:r>
            <w:r w:rsidRPr="00BF7A84" w:rsidR="00E705FD">
              <w:rPr>
                <w:color w:val="FF0000"/>
                <w:sz w:val="20"/>
              </w:rPr>
              <w:t>242,838</w:t>
            </w:r>
          </w:p>
        </w:tc>
      </w:tr>
      <w:tr w14:paraId="5043C5D9" w14:textId="77777777" w:rsidTr="005949B7">
        <w:tblPrEx>
          <w:tblW w:w="9350" w:type="dxa"/>
          <w:tblLook w:val="04A0"/>
        </w:tblPrEx>
        <w:tc>
          <w:tcPr>
            <w:tcW w:w="1428" w:type="dxa"/>
          </w:tcPr>
          <w:p w:rsidR="00D66537" w:rsidRPr="00BF7A84" w:rsidP="005949B7" w14:paraId="6047C7D4" w14:textId="77777777">
            <w:pPr>
              <w:tabs>
                <w:tab w:val="left" w:pos="1080"/>
              </w:tabs>
              <w:jc w:val="center"/>
              <w:rPr>
                <w:color w:val="FF0000"/>
                <w:sz w:val="20"/>
              </w:rPr>
            </w:pPr>
            <w:r w:rsidRPr="00BF7A84">
              <w:rPr>
                <w:color w:val="FF0000"/>
                <w:sz w:val="20"/>
              </w:rPr>
              <w:t>Reactivation</w:t>
            </w:r>
          </w:p>
        </w:tc>
        <w:tc>
          <w:tcPr>
            <w:tcW w:w="1306" w:type="dxa"/>
          </w:tcPr>
          <w:p w:rsidR="00D66537" w:rsidRPr="00BF7A84" w:rsidP="005949B7" w14:paraId="3CCA049B" w14:textId="6C13D0CB">
            <w:pPr>
              <w:tabs>
                <w:tab w:val="left" w:pos="1080"/>
              </w:tabs>
              <w:jc w:val="center"/>
              <w:rPr>
                <w:color w:val="FF0000"/>
                <w:sz w:val="20"/>
              </w:rPr>
            </w:pPr>
            <w:r w:rsidRPr="00BF7A84">
              <w:rPr>
                <w:color w:val="FF0000"/>
                <w:sz w:val="20"/>
              </w:rPr>
              <w:t>4,418</w:t>
            </w:r>
          </w:p>
        </w:tc>
        <w:tc>
          <w:tcPr>
            <w:tcW w:w="1307" w:type="dxa"/>
          </w:tcPr>
          <w:p w:rsidR="00D66537" w:rsidRPr="00BF7A84" w:rsidP="005949B7" w14:paraId="2D1F7A10" w14:textId="7EA0EFAD">
            <w:pPr>
              <w:tabs>
                <w:tab w:val="left" w:pos="1080"/>
              </w:tabs>
              <w:jc w:val="center"/>
              <w:rPr>
                <w:color w:val="FF0000"/>
                <w:sz w:val="20"/>
              </w:rPr>
            </w:pPr>
            <w:r w:rsidRPr="00BF7A84">
              <w:rPr>
                <w:color w:val="FF0000"/>
                <w:sz w:val="20"/>
              </w:rPr>
              <w:t>4,418</w:t>
            </w:r>
          </w:p>
        </w:tc>
        <w:tc>
          <w:tcPr>
            <w:tcW w:w="1257" w:type="dxa"/>
          </w:tcPr>
          <w:p w:rsidR="00D66537" w:rsidRPr="00BF7A84" w:rsidP="005949B7" w14:paraId="2B9A83CB" w14:textId="326F638B">
            <w:pPr>
              <w:tabs>
                <w:tab w:val="left" w:pos="1080"/>
              </w:tabs>
              <w:jc w:val="center"/>
              <w:rPr>
                <w:color w:val="FF0000"/>
                <w:sz w:val="20"/>
              </w:rPr>
            </w:pPr>
            <w:r w:rsidRPr="00BF7A84">
              <w:rPr>
                <w:color w:val="FF0000"/>
                <w:sz w:val="20"/>
              </w:rPr>
              <w:t>0.</w:t>
            </w:r>
            <w:r w:rsidRPr="00BF7A84" w:rsidR="007373AF">
              <w:rPr>
                <w:color w:val="FF0000"/>
                <w:sz w:val="20"/>
              </w:rPr>
              <w:t>167</w:t>
            </w:r>
          </w:p>
        </w:tc>
        <w:tc>
          <w:tcPr>
            <w:tcW w:w="1523" w:type="dxa"/>
          </w:tcPr>
          <w:p w:rsidR="00D66537" w:rsidRPr="00BF7A84" w:rsidP="005949B7" w14:paraId="61BEBD43" w14:textId="74B8840E">
            <w:pPr>
              <w:tabs>
                <w:tab w:val="left" w:pos="1080"/>
              </w:tabs>
              <w:rPr>
                <w:color w:val="FF0000"/>
                <w:sz w:val="20"/>
              </w:rPr>
            </w:pPr>
            <w:r w:rsidRPr="00BF7A84">
              <w:rPr>
                <w:color w:val="FF0000"/>
                <w:sz w:val="20"/>
              </w:rPr>
              <w:t xml:space="preserve">          </w:t>
            </w:r>
            <w:r w:rsidRPr="00BF7A84" w:rsidR="000F448F">
              <w:rPr>
                <w:color w:val="FF0000"/>
                <w:sz w:val="20"/>
              </w:rPr>
              <w:t>738</w:t>
            </w:r>
          </w:p>
        </w:tc>
        <w:tc>
          <w:tcPr>
            <w:tcW w:w="1216" w:type="dxa"/>
          </w:tcPr>
          <w:p w:rsidR="00D66537" w:rsidRPr="00BF7A84" w:rsidP="005949B7" w14:paraId="6D6FAE38" w14:textId="65AF1E28">
            <w:pPr>
              <w:tabs>
                <w:tab w:val="left" w:pos="1080"/>
              </w:tabs>
              <w:jc w:val="center"/>
              <w:rPr>
                <w:color w:val="FF0000"/>
                <w:sz w:val="20"/>
              </w:rPr>
            </w:pPr>
            <w:r w:rsidRPr="00BF7A84">
              <w:rPr>
                <w:color w:val="FF0000"/>
                <w:sz w:val="20"/>
              </w:rPr>
              <w:t xml:space="preserve"> </w:t>
            </w:r>
            <w:r w:rsidRPr="00BF7A84" w:rsidR="00114838">
              <w:rPr>
                <w:color w:val="FF0000"/>
                <w:sz w:val="20"/>
              </w:rPr>
              <w:t>6.94</w:t>
            </w:r>
            <w:r w:rsidRPr="00BF7A84">
              <w:rPr>
                <w:color w:val="FF0000"/>
                <w:sz w:val="20"/>
              </w:rPr>
              <w:t xml:space="preserve"> (</w:t>
            </w:r>
            <w:r w:rsidRPr="00BF7A84" w:rsidR="00114838">
              <w:rPr>
                <w:color w:val="FF0000"/>
                <w:sz w:val="20"/>
              </w:rPr>
              <w:t>41.56</w:t>
            </w:r>
            <w:r w:rsidRPr="00BF7A84">
              <w:rPr>
                <w:color w:val="FF0000"/>
                <w:sz w:val="20"/>
              </w:rPr>
              <w:t xml:space="preserve"> x 0.</w:t>
            </w:r>
            <w:r w:rsidRPr="00BF7A84" w:rsidR="007373AF">
              <w:rPr>
                <w:color w:val="FF0000"/>
                <w:sz w:val="20"/>
              </w:rPr>
              <w:t>167</w:t>
            </w:r>
            <w:r w:rsidRPr="00BF7A84">
              <w:rPr>
                <w:color w:val="FF0000"/>
                <w:sz w:val="20"/>
              </w:rPr>
              <w:t>)</w:t>
            </w:r>
          </w:p>
        </w:tc>
        <w:tc>
          <w:tcPr>
            <w:tcW w:w="1313" w:type="dxa"/>
          </w:tcPr>
          <w:p w:rsidR="00D66537" w:rsidRPr="00BF7A84" w:rsidP="005949B7" w14:paraId="707B9659" w14:textId="7E55D04B">
            <w:pPr>
              <w:tabs>
                <w:tab w:val="left" w:pos="1080"/>
              </w:tabs>
              <w:jc w:val="center"/>
              <w:rPr>
                <w:color w:val="FF0000"/>
                <w:sz w:val="20"/>
              </w:rPr>
            </w:pPr>
            <w:r w:rsidRPr="00BF7A84">
              <w:rPr>
                <w:color w:val="FF0000"/>
                <w:sz w:val="20"/>
              </w:rPr>
              <w:t>30,661</w:t>
            </w:r>
          </w:p>
        </w:tc>
      </w:tr>
      <w:tr w14:paraId="4297C322" w14:textId="77777777" w:rsidTr="005949B7">
        <w:tblPrEx>
          <w:tblW w:w="9350" w:type="dxa"/>
          <w:tblLook w:val="04A0"/>
        </w:tblPrEx>
        <w:tc>
          <w:tcPr>
            <w:tcW w:w="1428" w:type="dxa"/>
          </w:tcPr>
          <w:p w:rsidR="00D66537" w:rsidRPr="00BF7A84" w:rsidP="005949B7" w14:paraId="5309F6DD" w14:textId="77777777">
            <w:pPr>
              <w:tabs>
                <w:tab w:val="left" w:pos="1080"/>
              </w:tabs>
              <w:jc w:val="center"/>
              <w:rPr>
                <w:color w:val="FF0000"/>
                <w:sz w:val="20"/>
              </w:rPr>
            </w:pPr>
            <w:r w:rsidRPr="00BF7A84">
              <w:rPr>
                <w:color w:val="FF0000"/>
                <w:sz w:val="20"/>
              </w:rPr>
              <w:t>Reporting a Change of Information</w:t>
            </w:r>
          </w:p>
        </w:tc>
        <w:tc>
          <w:tcPr>
            <w:tcW w:w="1306" w:type="dxa"/>
          </w:tcPr>
          <w:p w:rsidR="00D66537" w:rsidRPr="00BF7A84" w:rsidP="005949B7" w14:paraId="40505EBE" w14:textId="6954384D">
            <w:pPr>
              <w:tabs>
                <w:tab w:val="left" w:pos="1080"/>
              </w:tabs>
              <w:jc w:val="center"/>
              <w:rPr>
                <w:color w:val="FF0000"/>
                <w:sz w:val="20"/>
              </w:rPr>
            </w:pPr>
            <w:r w:rsidRPr="00BF7A84">
              <w:rPr>
                <w:color w:val="FF0000"/>
                <w:sz w:val="20"/>
              </w:rPr>
              <w:t>33,014</w:t>
            </w:r>
          </w:p>
        </w:tc>
        <w:tc>
          <w:tcPr>
            <w:tcW w:w="1307" w:type="dxa"/>
          </w:tcPr>
          <w:p w:rsidR="00D66537" w:rsidRPr="00BF7A84" w:rsidP="00E23043" w14:paraId="664F6C6C" w14:textId="298BE5B8">
            <w:pPr>
              <w:tabs>
                <w:tab w:val="left" w:pos="1080"/>
              </w:tabs>
              <w:rPr>
                <w:color w:val="FF0000"/>
                <w:sz w:val="20"/>
              </w:rPr>
            </w:pPr>
            <w:r w:rsidRPr="00BF7A84">
              <w:rPr>
                <w:color w:val="FF0000"/>
                <w:sz w:val="20"/>
              </w:rPr>
              <w:t xml:space="preserve">     33,014</w:t>
            </w:r>
          </w:p>
        </w:tc>
        <w:tc>
          <w:tcPr>
            <w:tcW w:w="1257" w:type="dxa"/>
          </w:tcPr>
          <w:p w:rsidR="00D66537" w:rsidRPr="00BF7A84" w:rsidP="005949B7" w14:paraId="0FFF5D6E" w14:textId="666D08FF">
            <w:pPr>
              <w:tabs>
                <w:tab w:val="left" w:pos="1080"/>
              </w:tabs>
              <w:jc w:val="center"/>
              <w:rPr>
                <w:color w:val="FF0000"/>
                <w:sz w:val="20"/>
              </w:rPr>
            </w:pPr>
            <w:r w:rsidRPr="00BF7A84">
              <w:rPr>
                <w:color w:val="FF0000"/>
                <w:sz w:val="20"/>
              </w:rPr>
              <w:t>0.</w:t>
            </w:r>
            <w:r w:rsidRPr="00BF7A84" w:rsidR="007373AF">
              <w:rPr>
                <w:color w:val="FF0000"/>
                <w:sz w:val="20"/>
              </w:rPr>
              <w:t>167</w:t>
            </w:r>
          </w:p>
        </w:tc>
        <w:tc>
          <w:tcPr>
            <w:tcW w:w="1523" w:type="dxa"/>
          </w:tcPr>
          <w:p w:rsidR="00D66537" w:rsidRPr="00BF7A84" w:rsidP="005949B7" w14:paraId="52AFF18B" w14:textId="756DDC38">
            <w:pPr>
              <w:tabs>
                <w:tab w:val="left" w:pos="1080"/>
              </w:tabs>
              <w:jc w:val="center"/>
              <w:rPr>
                <w:color w:val="FF0000"/>
                <w:sz w:val="20"/>
              </w:rPr>
            </w:pPr>
            <w:r w:rsidRPr="00BF7A84">
              <w:rPr>
                <w:color w:val="FF0000"/>
                <w:sz w:val="20"/>
              </w:rPr>
              <w:t>5,513</w:t>
            </w:r>
          </w:p>
        </w:tc>
        <w:tc>
          <w:tcPr>
            <w:tcW w:w="1216" w:type="dxa"/>
          </w:tcPr>
          <w:p w:rsidR="00D66537" w:rsidRPr="00BF7A84" w:rsidP="005949B7" w14:paraId="42D23E42" w14:textId="454494E5">
            <w:pPr>
              <w:tabs>
                <w:tab w:val="left" w:pos="1080"/>
              </w:tabs>
              <w:jc w:val="center"/>
              <w:rPr>
                <w:color w:val="FF0000"/>
                <w:sz w:val="20"/>
              </w:rPr>
            </w:pPr>
            <w:r w:rsidRPr="00BF7A84">
              <w:rPr>
                <w:color w:val="FF0000"/>
                <w:sz w:val="20"/>
              </w:rPr>
              <w:t xml:space="preserve"> </w:t>
            </w:r>
            <w:r w:rsidRPr="00BF7A84" w:rsidR="007373AF">
              <w:rPr>
                <w:color w:val="FF0000"/>
                <w:sz w:val="20"/>
              </w:rPr>
              <w:t>9.54</w:t>
            </w:r>
            <w:r w:rsidRPr="00BF7A84">
              <w:rPr>
                <w:color w:val="FF0000"/>
                <w:sz w:val="20"/>
              </w:rPr>
              <w:t xml:space="preserve"> (57.13 x 0.</w:t>
            </w:r>
            <w:r w:rsidRPr="00BF7A84" w:rsidR="007373AF">
              <w:rPr>
                <w:color w:val="FF0000"/>
                <w:sz w:val="20"/>
              </w:rPr>
              <w:t>167</w:t>
            </w:r>
            <w:r w:rsidRPr="00BF7A84">
              <w:rPr>
                <w:color w:val="FF0000"/>
                <w:sz w:val="20"/>
              </w:rPr>
              <w:t>)</w:t>
            </w:r>
          </w:p>
        </w:tc>
        <w:tc>
          <w:tcPr>
            <w:tcW w:w="1313" w:type="dxa"/>
          </w:tcPr>
          <w:p w:rsidR="00D66537" w:rsidRPr="00BF7A84" w:rsidP="005949B7" w14:paraId="16AB3EE0" w14:textId="6F16B977">
            <w:pPr>
              <w:tabs>
                <w:tab w:val="left" w:pos="1080"/>
              </w:tabs>
              <w:jc w:val="center"/>
              <w:rPr>
                <w:color w:val="FF0000"/>
                <w:sz w:val="20"/>
              </w:rPr>
            </w:pPr>
            <w:r w:rsidRPr="00BF7A84">
              <w:rPr>
                <w:color w:val="FF0000"/>
                <w:sz w:val="20"/>
              </w:rPr>
              <w:t>314,954</w:t>
            </w:r>
          </w:p>
        </w:tc>
      </w:tr>
      <w:tr w14:paraId="07B3A9B9" w14:textId="77777777" w:rsidTr="005949B7">
        <w:tblPrEx>
          <w:tblW w:w="9350" w:type="dxa"/>
          <w:tblLook w:val="04A0"/>
        </w:tblPrEx>
        <w:tc>
          <w:tcPr>
            <w:tcW w:w="1428" w:type="dxa"/>
          </w:tcPr>
          <w:p w:rsidR="00D66537" w:rsidRPr="00BF7A84" w:rsidP="005949B7" w14:paraId="5325CC30" w14:textId="77777777">
            <w:pPr>
              <w:tabs>
                <w:tab w:val="left" w:pos="1080"/>
              </w:tabs>
              <w:jc w:val="center"/>
              <w:rPr>
                <w:b/>
                <w:bCs/>
                <w:color w:val="FF0000"/>
                <w:sz w:val="20"/>
              </w:rPr>
            </w:pPr>
            <w:r w:rsidRPr="00BF7A84">
              <w:rPr>
                <w:b/>
                <w:bCs/>
                <w:color w:val="FF0000"/>
                <w:sz w:val="20"/>
              </w:rPr>
              <w:t>Total</w:t>
            </w:r>
          </w:p>
        </w:tc>
        <w:tc>
          <w:tcPr>
            <w:tcW w:w="1306" w:type="dxa"/>
          </w:tcPr>
          <w:p w:rsidR="00D66537" w:rsidRPr="00BF7A84" w:rsidP="00E23043" w14:paraId="6C17294C" w14:textId="0319D8FD">
            <w:pPr>
              <w:tabs>
                <w:tab w:val="left" w:pos="1080"/>
              </w:tabs>
              <w:rPr>
                <w:b/>
                <w:bCs/>
                <w:color w:val="FF0000"/>
                <w:sz w:val="20"/>
              </w:rPr>
            </w:pPr>
            <w:r w:rsidRPr="00BF7A84">
              <w:rPr>
                <w:b/>
                <w:bCs/>
                <w:color w:val="FF0000"/>
                <w:sz w:val="20"/>
              </w:rPr>
              <w:t xml:space="preserve">      </w:t>
            </w:r>
            <w:r w:rsidRPr="00BF7A84" w:rsidR="000F448F">
              <w:rPr>
                <w:b/>
                <w:bCs/>
                <w:color w:val="FF0000"/>
                <w:sz w:val="20"/>
              </w:rPr>
              <w:t>90,188</w:t>
            </w:r>
          </w:p>
        </w:tc>
        <w:tc>
          <w:tcPr>
            <w:tcW w:w="1307" w:type="dxa"/>
          </w:tcPr>
          <w:p w:rsidR="00D66537" w:rsidRPr="00BF7A84" w:rsidP="005949B7" w14:paraId="4F983CF9" w14:textId="42BF0095">
            <w:pPr>
              <w:tabs>
                <w:tab w:val="left" w:pos="1080"/>
              </w:tabs>
              <w:jc w:val="center"/>
              <w:rPr>
                <w:b/>
                <w:bCs/>
                <w:color w:val="FF0000"/>
                <w:sz w:val="20"/>
              </w:rPr>
            </w:pPr>
            <w:r w:rsidRPr="00BF7A84">
              <w:rPr>
                <w:b/>
                <w:bCs/>
                <w:color w:val="FF0000"/>
                <w:sz w:val="20"/>
              </w:rPr>
              <w:t>90,188</w:t>
            </w:r>
          </w:p>
        </w:tc>
        <w:tc>
          <w:tcPr>
            <w:tcW w:w="1257" w:type="dxa"/>
          </w:tcPr>
          <w:p w:rsidR="00D66537" w:rsidRPr="00BF7A84" w:rsidP="005949B7" w14:paraId="1E67F9BF" w14:textId="32304ED6">
            <w:pPr>
              <w:tabs>
                <w:tab w:val="left" w:pos="1080"/>
              </w:tabs>
              <w:jc w:val="center"/>
              <w:rPr>
                <w:b/>
                <w:bCs/>
                <w:color w:val="FF0000"/>
                <w:sz w:val="20"/>
              </w:rPr>
            </w:pPr>
            <w:r w:rsidRPr="00BF7A84">
              <w:rPr>
                <w:b/>
                <w:bCs/>
                <w:color w:val="FF0000"/>
                <w:sz w:val="20"/>
              </w:rPr>
              <w:t>0.167</w:t>
            </w:r>
          </w:p>
        </w:tc>
        <w:tc>
          <w:tcPr>
            <w:tcW w:w="1523" w:type="dxa"/>
          </w:tcPr>
          <w:p w:rsidR="00D66537" w:rsidRPr="00BF7A84" w:rsidP="005949B7" w14:paraId="15E4CD56" w14:textId="60615953">
            <w:pPr>
              <w:tabs>
                <w:tab w:val="left" w:pos="1080"/>
              </w:tabs>
              <w:jc w:val="center"/>
              <w:rPr>
                <w:b/>
                <w:bCs/>
                <w:color w:val="FF0000"/>
                <w:sz w:val="20"/>
              </w:rPr>
            </w:pPr>
            <w:r w:rsidRPr="00BF7A84">
              <w:rPr>
                <w:b/>
                <w:bCs/>
                <w:color w:val="FF0000"/>
                <w:sz w:val="20"/>
              </w:rPr>
              <w:t>15,061</w:t>
            </w:r>
          </w:p>
        </w:tc>
        <w:tc>
          <w:tcPr>
            <w:tcW w:w="1216" w:type="dxa"/>
          </w:tcPr>
          <w:p w:rsidR="00D66537" w:rsidRPr="00BF7A84" w:rsidP="005949B7" w14:paraId="05A61185" w14:textId="77777777">
            <w:pPr>
              <w:tabs>
                <w:tab w:val="left" w:pos="1080"/>
              </w:tabs>
              <w:jc w:val="center"/>
              <w:rPr>
                <w:b/>
                <w:bCs/>
                <w:color w:val="FF0000"/>
                <w:sz w:val="20"/>
              </w:rPr>
            </w:pPr>
            <w:r w:rsidRPr="00BF7A84">
              <w:rPr>
                <w:b/>
                <w:bCs/>
                <w:color w:val="FF0000"/>
                <w:sz w:val="20"/>
              </w:rPr>
              <w:t>N/A</w:t>
            </w:r>
          </w:p>
        </w:tc>
        <w:tc>
          <w:tcPr>
            <w:tcW w:w="1313" w:type="dxa"/>
          </w:tcPr>
          <w:p w:rsidR="00D66537" w:rsidRPr="00BF7A84" w:rsidP="005949B7" w14:paraId="4EFAD469" w14:textId="7517BCF4">
            <w:pPr>
              <w:tabs>
                <w:tab w:val="left" w:pos="1080"/>
              </w:tabs>
              <w:jc w:val="center"/>
              <w:rPr>
                <w:b/>
                <w:bCs/>
                <w:color w:val="FF0000"/>
                <w:sz w:val="20"/>
              </w:rPr>
            </w:pPr>
            <w:r w:rsidRPr="00BF7A84">
              <w:rPr>
                <w:b/>
                <w:bCs/>
                <w:color w:val="FF0000"/>
                <w:sz w:val="20"/>
              </w:rPr>
              <w:t>711,742</w:t>
            </w:r>
          </w:p>
        </w:tc>
      </w:tr>
    </w:tbl>
    <w:p w:rsidR="00D2773C" w:rsidRPr="00575BCE" w:rsidP="00063530" w14:paraId="4848B161" w14:textId="77777777">
      <w:pPr>
        <w:widowControl/>
        <w:rPr>
          <w:snapToGrid/>
          <w:szCs w:val="24"/>
        </w:rPr>
      </w:pPr>
    </w:p>
    <w:p w:rsidR="00063530" w:rsidP="00635F20" w14:paraId="25A6603E" w14:textId="77777777"/>
    <w:p w:rsidR="00063530" w:rsidP="00635F20" w14:paraId="29CBC253" w14:textId="498B325C">
      <w:r>
        <w:t xml:space="preserve">(xi) </w:t>
      </w:r>
      <w:r w:rsidRPr="0089661F">
        <w:rPr>
          <w:u w:val="single"/>
        </w:rPr>
        <w:t>Section 5(A) (Organization with Ownership Interest and/or Managing Control – Identification Information)</w:t>
      </w:r>
    </w:p>
    <w:p w:rsidR="00063530" w:rsidP="00635F20" w14:paraId="2D126B20" w14:textId="77777777"/>
    <w:p w:rsidR="00063530" w:rsidP="00635F20" w14:paraId="5E91F0E3" w14:textId="397654FF">
      <w:r>
        <w:t xml:space="preserve">Section 5(A) collects information regarding organizations that own or manage the supplier.  </w:t>
      </w:r>
      <w:r w:rsidR="004761EC">
        <w:t xml:space="preserve">The section currently has checkboxes via which the supplier must identify </w:t>
      </w:r>
      <w:r w:rsidR="0014320C">
        <w:t xml:space="preserve">the organization’s </w:t>
      </w:r>
      <w:r w:rsidR="004761EC">
        <w:t xml:space="preserve">interest in the supplier (e.g., managing control, partnership interest). We are adding more checkboxes to Section 5(A) that will help further clarify the organization’s interest.  This will not impose additional burden on the supplier, for our change </w:t>
      </w:r>
      <w:r w:rsidR="00BE7CEA">
        <w:t>on</w:t>
      </w:r>
      <w:r w:rsidR="004761EC">
        <w:t>ly afford</w:t>
      </w:r>
      <w:r w:rsidR="0050042A">
        <w:t>s</w:t>
      </w:r>
      <w:r w:rsidR="004761EC">
        <w:t xml:space="preserve"> the supplier more options for </w:t>
      </w:r>
      <w:r w:rsidR="0050042A">
        <w:t xml:space="preserve">identifying its relationship with the supplier.  It does not involve the submission of </w:t>
      </w:r>
      <w:r w:rsidR="0014320C">
        <w:t>additional</w:t>
      </w:r>
      <w:r w:rsidR="0050042A">
        <w:t xml:space="preserve"> data.</w:t>
      </w:r>
    </w:p>
    <w:p w:rsidR="0050042A" w:rsidP="00BE7CEA" w14:paraId="72AFFEEF" w14:textId="0BA781C0">
      <w:pPr>
        <w:tabs>
          <w:tab w:val="left" w:pos="6320"/>
        </w:tabs>
      </w:pPr>
      <w:r>
        <w:tab/>
      </w:r>
    </w:p>
    <w:p w:rsidR="0050042A" w:rsidRPr="00DF6930" w:rsidP="0050042A" w14:paraId="7DCFDD47" w14:textId="7C00BC43">
      <w:r w:rsidRPr="00DF6930">
        <w:t>(x</w:t>
      </w:r>
      <w:r w:rsidRPr="00DF6930" w:rsidR="00C36080">
        <w:t>i</w:t>
      </w:r>
      <w:r w:rsidRPr="00DF6930">
        <w:t xml:space="preserve">i) </w:t>
      </w:r>
      <w:r w:rsidRPr="00DF6930">
        <w:rPr>
          <w:u w:val="single"/>
        </w:rPr>
        <w:t>Section 5(A) (Organization with Ownership Interest and/or Managing Control – Identification Information)</w:t>
      </w:r>
    </w:p>
    <w:p w:rsidR="0050042A" w:rsidRPr="00DF6930" w:rsidP="00635F20" w14:paraId="37F45452" w14:textId="77777777"/>
    <w:p w:rsidR="0050042A" w:rsidRPr="00DF6930" w:rsidP="00635F20" w14:paraId="130BAA69" w14:textId="5143CBE3">
      <w:r w:rsidRPr="00DF6930">
        <w:t xml:space="preserve">Section 5(A) currently </w:t>
      </w:r>
      <w:r w:rsidRPr="00DF6930" w:rsidR="0014320C">
        <w:t>captures</w:t>
      </w:r>
      <w:r w:rsidRPr="00DF6930">
        <w:t xml:space="preserve"> the Medicare identification number (if issued) of the owning/managing organization</w:t>
      </w:r>
      <w:r w:rsidRPr="00DF6930" w:rsidR="0014320C">
        <w:t>(</w:t>
      </w:r>
      <w:r w:rsidRPr="00DF6930" w:rsidR="00FD2C2E">
        <w:t>s</w:t>
      </w:r>
      <w:r w:rsidRPr="00DF6930" w:rsidR="0014320C">
        <w:t>)</w:t>
      </w:r>
      <w:r w:rsidRPr="00DF6930">
        <w:t>.  We are removing this data element from the Form CMS-855B because we believe it is no longer necessary</w:t>
      </w:r>
      <w:r w:rsidRPr="00DF6930" w:rsidR="0014320C">
        <w:t>.  This will</w:t>
      </w:r>
      <w:r w:rsidRPr="00DF6930">
        <w:t xml:space="preserve"> result in a burden reduction.  We </w:t>
      </w:r>
      <w:r w:rsidRPr="00DF6930" w:rsidR="0014320C">
        <w:t xml:space="preserve">project </w:t>
      </w:r>
      <w:r w:rsidRPr="00DF6930">
        <w:t xml:space="preserve">that reporting this data took suppliers </w:t>
      </w:r>
      <w:r w:rsidRPr="00DF6930" w:rsidR="00FD2C2E">
        <w:t>15</w:t>
      </w:r>
      <w:r w:rsidRPr="00DF6930">
        <w:t xml:space="preserve"> minutes</w:t>
      </w:r>
      <w:r w:rsidRPr="00DF6930" w:rsidR="0015314F">
        <w:t xml:space="preserve"> (0.25 hours)</w:t>
      </w:r>
      <w:r w:rsidRPr="00DF6930">
        <w:t xml:space="preserve">.  </w:t>
      </w:r>
      <w:r w:rsidRPr="00DF6930" w:rsidR="0015314F">
        <w:t>Table 11 outlines our burden reduction projections.</w:t>
      </w:r>
    </w:p>
    <w:p w:rsidR="00063530" w:rsidRPr="00DF6930" w:rsidP="00635F20" w14:paraId="70EB8D14" w14:textId="77777777"/>
    <w:p w:rsidR="00C628C8" w:rsidRPr="00DF6930" w:rsidP="00635F20" w14:paraId="7ECB5FD3" w14:textId="77777777"/>
    <w:p w:rsidR="00C628C8" w:rsidRPr="00DF6930" w:rsidP="00C628C8" w14:paraId="1307DA6A" w14:textId="14239224">
      <w:pPr>
        <w:widowControl/>
        <w:rPr>
          <w:b/>
          <w:bCs/>
          <w:snapToGrid/>
          <w:szCs w:val="24"/>
        </w:rPr>
      </w:pPr>
      <w:r w:rsidRPr="00DF6930">
        <w:rPr>
          <w:b/>
          <w:bCs/>
          <w:snapToGrid/>
          <w:szCs w:val="24"/>
        </w:rPr>
        <w:t xml:space="preserve">               TABLE </w:t>
      </w:r>
      <w:r w:rsidRPr="00DF6930" w:rsidR="0015314F">
        <w:rPr>
          <w:b/>
          <w:bCs/>
          <w:snapToGrid/>
          <w:szCs w:val="24"/>
        </w:rPr>
        <w:t>11</w:t>
      </w:r>
      <w:r w:rsidRPr="00DF6930">
        <w:rPr>
          <w:b/>
          <w:bCs/>
          <w:snapToGrid/>
          <w:szCs w:val="24"/>
        </w:rPr>
        <w:t xml:space="preserve"> – BURDEN CHANGE FOR SECTION 5(A) REVISION – </w:t>
      </w:r>
    </w:p>
    <w:p w:rsidR="00C628C8" w:rsidRPr="00DF6930" w:rsidP="00C628C8" w14:paraId="2F52E090" w14:textId="45457187">
      <w:pPr>
        <w:widowControl/>
        <w:ind w:left="2160"/>
        <w:rPr>
          <w:b/>
          <w:bCs/>
          <w:snapToGrid/>
          <w:szCs w:val="24"/>
        </w:rPr>
      </w:pPr>
      <w:r w:rsidRPr="00DF6930">
        <w:rPr>
          <w:b/>
          <w:bCs/>
          <w:snapToGrid/>
          <w:szCs w:val="24"/>
        </w:rPr>
        <w:t xml:space="preserve">              OWNERSHIP/MANAGEMENT</w:t>
      </w:r>
    </w:p>
    <w:p w:rsidR="00C628C8" w:rsidRPr="00DF6930" w:rsidP="00C628C8" w14:paraId="197DB5CD" w14:textId="77777777">
      <w:pPr>
        <w:widowControl/>
        <w:rPr>
          <w:snapToGrid/>
          <w:szCs w:val="24"/>
        </w:rPr>
      </w:pPr>
    </w:p>
    <w:tbl>
      <w:tblPr>
        <w:tblStyle w:val="TableGrid"/>
        <w:tblW w:w="9350" w:type="dxa"/>
        <w:tblLook w:val="04A0"/>
      </w:tblPr>
      <w:tblGrid>
        <w:gridCol w:w="1428"/>
        <w:gridCol w:w="1306"/>
        <w:gridCol w:w="1307"/>
        <w:gridCol w:w="1257"/>
        <w:gridCol w:w="1523"/>
        <w:gridCol w:w="1216"/>
        <w:gridCol w:w="1313"/>
      </w:tblGrid>
      <w:tr w14:paraId="74D58F35" w14:textId="77777777" w:rsidTr="005949B7">
        <w:tblPrEx>
          <w:tblW w:w="9350" w:type="dxa"/>
          <w:tblLook w:val="04A0"/>
        </w:tblPrEx>
        <w:tc>
          <w:tcPr>
            <w:tcW w:w="1428" w:type="dxa"/>
          </w:tcPr>
          <w:p w:rsidR="00C628C8" w:rsidRPr="00DF6930" w:rsidP="005949B7" w14:paraId="06B449E0" w14:textId="77777777">
            <w:pPr>
              <w:tabs>
                <w:tab w:val="left" w:pos="1080"/>
              </w:tabs>
              <w:jc w:val="center"/>
              <w:rPr>
                <w:szCs w:val="24"/>
              </w:rPr>
            </w:pPr>
            <w:r w:rsidRPr="00DF6930">
              <w:rPr>
                <w:b/>
                <w:sz w:val="20"/>
              </w:rPr>
              <w:t>Reason for Submittal</w:t>
            </w:r>
            <w:r w:rsidRPr="00DF6930">
              <w:rPr>
                <w:b/>
                <w:sz w:val="20"/>
              </w:rPr>
              <w:t xml:space="preserve"> </w:t>
            </w:r>
          </w:p>
        </w:tc>
        <w:tc>
          <w:tcPr>
            <w:tcW w:w="1306" w:type="dxa"/>
          </w:tcPr>
          <w:p w:rsidR="00C628C8" w:rsidRPr="00DF6930" w:rsidP="005949B7" w14:paraId="4D82C607" w14:textId="77777777">
            <w:pPr>
              <w:pStyle w:val="TableParagraph"/>
              <w:jc w:val="center"/>
              <w:rPr>
                <w:b/>
                <w:sz w:val="20"/>
                <w:szCs w:val="20"/>
              </w:rPr>
            </w:pPr>
            <w:r w:rsidRPr="00DF6930">
              <w:rPr>
                <w:b/>
                <w:sz w:val="20"/>
                <w:szCs w:val="20"/>
              </w:rPr>
              <w:t>Number of</w:t>
            </w:r>
          </w:p>
          <w:p w:rsidR="00C628C8" w:rsidRPr="00DF6930" w:rsidP="005949B7" w14:paraId="2CF3E877" w14:textId="77777777">
            <w:pPr>
              <w:tabs>
                <w:tab w:val="left" w:pos="1080"/>
              </w:tabs>
              <w:jc w:val="center"/>
              <w:rPr>
                <w:szCs w:val="24"/>
              </w:rPr>
            </w:pPr>
            <w:r w:rsidRPr="00DF6930">
              <w:rPr>
                <w:b/>
                <w:sz w:val="20"/>
              </w:rPr>
              <w:t>Respondents</w:t>
            </w:r>
          </w:p>
        </w:tc>
        <w:tc>
          <w:tcPr>
            <w:tcW w:w="1307" w:type="dxa"/>
          </w:tcPr>
          <w:p w:rsidR="00C628C8" w:rsidRPr="00DF6930" w:rsidP="005949B7" w14:paraId="2429E29E" w14:textId="77777777">
            <w:pPr>
              <w:tabs>
                <w:tab w:val="left" w:pos="1080"/>
              </w:tabs>
              <w:jc w:val="center"/>
              <w:rPr>
                <w:szCs w:val="24"/>
              </w:rPr>
            </w:pPr>
            <w:r w:rsidRPr="00DF6930">
              <w:rPr>
                <w:b/>
                <w:sz w:val="20"/>
              </w:rPr>
              <w:t xml:space="preserve">Total Number of </w:t>
            </w:r>
            <w:r w:rsidRPr="00DF6930">
              <w:rPr>
                <w:b/>
                <w:w w:val="95"/>
                <w:sz w:val="20"/>
              </w:rPr>
              <w:t>Responses</w:t>
            </w:r>
          </w:p>
        </w:tc>
        <w:tc>
          <w:tcPr>
            <w:tcW w:w="1257" w:type="dxa"/>
          </w:tcPr>
          <w:p w:rsidR="00C628C8" w:rsidRPr="00DF6930" w:rsidP="005949B7" w14:paraId="75E78284" w14:textId="77777777">
            <w:pPr>
              <w:tabs>
                <w:tab w:val="left" w:pos="1080"/>
              </w:tabs>
              <w:jc w:val="center"/>
              <w:rPr>
                <w:szCs w:val="24"/>
              </w:rPr>
            </w:pPr>
            <w:r w:rsidRPr="00DF6930">
              <w:rPr>
                <w:b/>
                <w:sz w:val="20"/>
              </w:rPr>
              <w:t>Time per Response (hours)</w:t>
            </w:r>
          </w:p>
        </w:tc>
        <w:tc>
          <w:tcPr>
            <w:tcW w:w="1523" w:type="dxa"/>
          </w:tcPr>
          <w:p w:rsidR="00C628C8" w:rsidRPr="00DF6930" w:rsidP="005949B7" w14:paraId="4D86E7DB" w14:textId="77777777">
            <w:pPr>
              <w:tabs>
                <w:tab w:val="left" w:pos="1080"/>
              </w:tabs>
              <w:jc w:val="center"/>
              <w:rPr>
                <w:szCs w:val="24"/>
              </w:rPr>
            </w:pPr>
            <w:r w:rsidRPr="00DF6930">
              <w:rPr>
                <w:b/>
                <w:sz w:val="20"/>
              </w:rPr>
              <w:t>Total Annual Time (hours)</w:t>
            </w:r>
          </w:p>
        </w:tc>
        <w:tc>
          <w:tcPr>
            <w:tcW w:w="1216" w:type="dxa"/>
          </w:tcPr>
          <w:p w:rsidR="00C628C8" w:rsidRPr="00DF6930" w:rsidP="005949B7" w14:paraId="4B799799" w14:textId="77777777">
            <w:pPr>
              <w:tabs>
                <w:tab w:val="left" w:pos="1080"/>
              </w:tabs>
              <w:jc w:val="center"/>
              <w:rPr>
                <w:b/>
                <w:sz w:val="20"/>
              </w:rPr>
            </w:pPr>
            <w:r w:rsidRPr="00DF6930">
              <w:rPr>
                <w:b/>
                <w:sz w:val="20"/>
              </w:rPr>
              <w:t xml:space="preserve">Cost of Completion Per Response (See Table </w:t>
            </w:r>
            <w:r w:rsidRPr="00DF6930">
              <w:rPr>
                <w:b/>
                <w:sz w:val="20"/>
              </w:rPr>
              <w:t xml:space="preserve">3) </w:t>
            </w:r>
          </w:p>
        </w:tc>
        <w:tc>
          <w:tcPr>
            <w:tcW w:w="1313" w:type="dxa"/>
          </w:tcPr>
          <w:p w:rsidR="00C628C8" w:rsidRPr="00DF6930" w:rsidP="005949B7" w14:paraId="12B996A9" w14:textId="77777777">
            <w:pPr>
              <w:tabs>
                <w:tab w:val="left" w:pos="1080"/>
              </w:tabs>
              <w:jc w:val="center"/>
              <w:rPr>
                <w:szCs w:val="24"/>
              </w:rPr>
            </w:pPr>
            <w:r w:rsidRPr="00DF6930">
              <w:rPr>
                <w:b/>
                <w:sz w:val="20"/>
              </w:rPr>
              <w:t xml:space="preserve">Total Annual Cost ($) </w:t>
            </w:r>
          </w:p>
        </w:tc>
      </w:tr>
      <w:tr w14:paraId="650A5CC5" w14:textId="77777777" w:rsidTr="005949B7">
        <w:tblPrEx>
          <w:tblW w:w="9350" w:type="dxa"/>
          <w:tblLook w:val="04A0"/>
        </w:tblPrEx>
        <w:tc>
          <w:tcPr>
            <w:tcW w:w="1428" w:type="dxa"/>
          </w:tcPr>
          <w:p w:rsidR="00E705FD" w:rsidRPr="00BF7A84" w:rsidP="00E705FD" w14:paraId="3FE3DED6" w14:textId="77777777">
            <w:pPr>
              <w:tabs>
                <w:tab w:val="left" w:pos="1080"/>
              </w:tabs>
              <w:jc w:val="center"/>
              <w:rPr>
                <w:color w:val="FF0000"/>
                <w:sz w:val="20"/>
              </w:rPr>
            </w:pPr>
            <w:r w:rsidRPr="00BF7A84">
              <w:rPr>
                <w:color w:val="FF0000"/>
                <w:sz w:val="20"/>
              </w:rPr>
              <w:t xml:space="preserve">Initial Enrollment </w:t>
            </w:r>
          </w:p>
        </w:tc>
        <w:tc>
          <w:tcPr>
            <w:tcW w:w="1306" w:type="dxa"/>
          </w:tcPr>
          <w:p w:rsidR="00E705FD" w:rsidRPr="00BF7A84" w:rsidP="00E705FD" w14:paraId="23E897E1" w14:textId="7304367A">
            <w:pPr>
              <w:tabs>
                <w:tab w:val="left" w:pos="1080"/>
              </w:tabs>
              <w:jc w:val="center"/>
              <w:rPr>
                <w:color w:val="FF0000"/>
                <w:sz w:val="20"/>
              </w:rPr>
            </w:pPr>
            <w:r w:rsidRPr="00BF7A84">
              <w:rPr>
                <w:color w:val="FF0000"/>
                <w:sz w:val="20"/>
              </w:rPr>
              <w:t>(20,295)</w:t>
            </w:r>
          </w:p>
        </w:tc>
        <w:tc>
          <w:tcPr>
            <w:tcW w:w="1307" w:type="dxa"/>
          </w:tcPr>
          <w:p w:rsidR="00E705FD" w:rsidRPr="00BF7A84" w:rsidP="00E705FD" w14:paraId="2D1747F0" w14:textId="586862EE">
            <w:pPr>
              <w:tabs>
                <w:tab w:val="left" w:pos="1080"/>
              </w:tabs>
              <w:jc w:val="center"/>
              <w:rPr>
                <w:color w:val="FF0000"/>
                <w:sz w:val="20"/>
              </w:rPr>
            </w:pPr>
            <w:r w:rsidRPr="00BF7A84">
              <w:rPr>
                <w:color w:val="FF0000"/>
                <w:sz w:val="20"/>
              </w:rPr>
              <w:t>(20,295)</w:t>
            </w:r>
          </w:p>
        </w:tc>
        <w:tc>
          <w:tcPr>
            <w:tcW w:w="1257" w:type="dxa"/>
          </w:tcPr>
          <w:p w:rsidR="00E705FD" w:rsidRPr="00BF7A84" w:rsidP="00E705FD" w14:paraId="712F9AAD" w14:textId="6691BCC4">
            <w:pPr>
              <w:tabs>
                <w:tab w:val="left" w:pos="1080"/>
              </w:tabs>
              <w:jc w:val="center"/>
              <w:rPr>
                <w:color w:val="FF0000"/>
                <w:sz w:val="20"/>
              </w:rPr>
            </w:pPr>
            <w:r w:rsidRPr="00BF7A84">
              <w:rPr>
                <w:color w:val="FF0000"/>
                <w:sz w:val="20"/>
              </w:rPr>
              <w:t>0.25</w:t>
            </w:r>
          </w:p>
        </w:tc>
        <w:tc>
          <w:tcPr>
            <w:tcW w:w="1523" w:type="dxa"/>
          </w:tcPr>
          <w:p w:rsidR="00E705FD" w:rsidRPr="00BF7A84" w:rsidP="00E705FD" w14:paraId="4A4DCC8B" w14:textId="1432AE6A">
            <w:pPr>
              <w:tabs>
                <w:tab w:val="left" w:pos="1080"/>
              </w:tabs>
              <w:jc w:val="center"/>
              <w:rPr>
                <w:color w:val="FF0000"/>
                <w:sz w:val="20"/>
              </w:rPr>
            </w:pPr>
            <w:r w:rsidRPr="00BF7A84">
              <w:rPr>
                <w:color w:val="FF0000"/>
                <w:sz w:val="20"/>
              </w:rPr>
              <w:t>(5,074)</w:t>
            </w:r>
          </w:p>
        </w:tc>
        <w:tc>
          <w:tcPr>
            <w:tcW w:w="1216" w:type="dxa"/>
          </w:tcPr>
          <w:p w:rsidR="00E705FD" w:rsidRPr="00BF7A84" w:rsidP="00E705FD" w14:paraId="25ACC757" w14:textId="76C4694E">
            <w:pPr>
              <w:tabs>
                <w:tab w:val="left" w:pos="1080"/>
              </w:tabs>
              <w:jc w:val="center"/>
              <w:rPr>
                <w:color w:val="FF0000"/>
                <w:sz w:val="20"/>
              </w:rPr>
            </w:pPr>
            <w:r w:rsidRPr="00BF7A84">
              <w:rPr>
                <w:color w:val="FF0000"/>
                <w:sz w:val="20"/>
              </w:rPr>
              <w:t>10.39 (41.56 x 0.25)</w:t>
            </w:r>
          </w:p>
        </w:tc>
        <w:tc>
          <w:tcPr>
            <w:tcW w:w="1313" w:type="dxa"/>
          </w:tcPr>
          <w:p w:rsidR="00E705FD" w:rsidRPr="00BF7A84" w:rsidP="00E705FD" w14:paraId="70681C16" w14:textId="6F6C386C">
            <w:pPr>
              <w:tabs>
                <w:tab w:val="left" w:pos="1080"/>
              </w:tabs>
              <w:jc w:val="center"/>
              <w:rPr>
                <w:color w:val="FF0000"/>
                <w:sz w:val="20"/>
              </w:rPr>
            </w:pPr>
            <w:r w:rsidRPr="00BF7A84">
              <w:rPr>
                <w:color w:val="FF0000"/>
                <w:sz w:val="20"/>
              </w:rPr>
              <w:t>(210,865)</w:t>
            </w:r>
          </w:p>
        </w:tc>
      </w:tr>
      <w:tr w14:paraId="1CABBA4B" w14:textId="77777777" w:rsidTr="005949B7">
        <w:tblPrEx>
          <w:tblW w:w="9350" w:type="dxa"/>
          <w:tblLook w:val="04A0"/>
        </w:tblPrEx>
        <w:tc>
          <w:tcPr>
            <w:tcW w:w="1428" w:type="dxa"/>
          </w:tcPr>
          <w:p w:rsidR="00E705FD" w:rsidRPr="00BF7A84" w:rsidP="00E705FD" w14:paraId="5995D73E" w14:textId="77777777">
            <w:pPr>
              <w:tabs>
                <w:tab w:val="left" w:pos="1080"/>
              </w:tabs>
              <w:jc w:val="center"/>
              <w:rPr>
                <w:color w:val="FF0000"/>
                <w:sz w:val="20"/>
              </w:rPr>
            </w:pPr>
            <w:r w:rsidRPr="00BF7A84">
              <w:rPr>
                <w:color w:val="FF0000"/>
                <w:sz w:val="20"/>
              </w:rPr>
              <w:t>Enrolling with Another MAC</w:t>
            </w:r>
          </w:p>
        </w:tc>
        <w:tc>
          <w:tcPr>
            <w:tcW w:w="1306" w:type="dxa"/>
          </w:tcPr>
          <w:p w:rsidR="00E705FD" w:rsidRPr="00BF7A84" w:rsidP="00E705FD" w14:paraId="646F5205" w14:textId="1E45BF8C">
            <w:pPr>
              <w:tabs>
                <w:tab w:val="left" w:pos="1080"/>
              </w:tabs>
              <w:rPr>
                <w:color w:val="FF0000"/>
                <w:sz w:val="20"/>
              </w:rPr>
            </w:pPr>
            <w:r w:rsidRPr="00BF7A84">
              <w:rPr>
                <w:color w:val="FF0000"/>
                <w:sz w:val="20"/>
              </w:rPr>
              <w:t xml:space="preserve">         (4)</w:t>
            </w:r>
          </w:p>
        </w:tc>
        <w:tc>
          <w:tcPr>
            <w:tcW w:w="1307" w:type="dxa"/>
          </w:tcPr>
          <w:p w:rsidR="00E705FD" w:rsidRPr="00BF7A84" w:rsidP="00E705FD" w14:paraId="1DAA6442" w14:textId="3BE9CB27">
            <w:pPr>
              <w:tabs>
                <w:tab w:val="left" w:pos="1080"/>
              </w:tabs>
              <w:jc w:val="center"/>
              <w:rPr>
                <w:color w:val="FF0000"/>
                <w:sz w:val="20"/>
              </w:rPr>
            </w:pPr>
            <w:r w:rsidRPr="00BF7A84">
              <w:rPr>
                <w:color w:val="FF0000"/>
                <w:sz w:val="20"/>
              </w:rPr>
              <w:t>(4)</w:t>
            </w:r>
          </w:p>
        </w:tc>
        <w:tc>
          <w:tcPr>
            <w:tcW w:w="1257" w:type="dxa"/>
          </w:tcPr>
          <w:p w:rsidR="00E705FD" w:rsidRPr="00BF7A84" w:rsidP="00E705FD" w14:paraId="2CD4F4AC" w14:textId="4921BAC8">
            <w:pPr>
              <w:tabs>
                <w:tab w:val="left" w:pos="1080"/>
              </w:tabs>
              <w:jc w:val="center"/>
              <w:rPr>
                <w:color w:val="FF0000"/>
                <w:sz w:val="20"/>
              </w:rPr>
            </w:pPr>
            <w:r w:rsidRPr="00BF7A84">
              <w:rPr>
                <w:color w:val="FF0000"/>
                <w:sz w:val="20"/>
              </w:rPr>
              <w:t>0.25</w:t>
            </w:r>
          </w:p>
        </w:tc>
        <w:tc>
          <w:tcPr>
            <w:tcW w:w="1523" w:type="dxa"/>
          </w:tcPr>
          <w:p w:rsidR="00E705FD" w:rsidRPr="00BF7A84" w:rsidP="00E705FD" w14:paraId="00BB22E9" w14:textId="72B9885E">
            <w:pPr>
              <w:tabs>
                <w:tab w:val="left" w:pos="1080"/>
              </w:tabs>
              <w:jc w:val="center"/>
              <w:rPr>
                <w:color w:val="FF0000"/>
                <w:sz w:val="20"/>
              </w:rPr>
            </w:pPr>
            <w:r w:rsidRPr="00BF7A84">
              <w:rPr>
                <w:color w:val="FF0000"/>
                <w:sz w:val="20"/>
              </w:rPr>
              <w:t>(1)</w:t>
            </w:r>
          </w:p>
        </w:tc>
        <w:tc>
          <w:tcPr>
            <w:tcW w:w="1216" w:type="dxa"/>
          </w:tcPr>
          <w:p w:rsidR="00E705FD" w:rsidRPr="00BF7A84" w:rsidP="00E705FD" w14:paraId="2636EF81" w14:textId="6808C1D4">
            <w:pPr>
              <w:tabs>
                <w:tab w:val="left" w:pos="1080"/>
              </w:tabs>
              <w:jc w:val="center"/>
              <w:rPr>
                <w:color w:val="FF0000"/>
                <w:sz w:val="20"/>
              </w:rPr>
            </w:pPr>
            <w:r w:rsidRPr="00BF7A84">
              <w:rPr>
                <w:color w:val="FF0000"/>
                <w:sz w:val="20"/>
              </w:rPr>
              <w:t>10.39 (41.56 x 0.25)</w:t>
            </w:r>
          </w:p>
        </w:tc>
        <w:tc>
          <w:tcPr>
            <w:tcW w:w="1313" w:type="dxa"/>
          </w:tcPr>
          <w:p w:rsidR="00E705FD" w:rsidRPr="00BF7A84" w:rsidP="00E705FD" w14:paraId="248EFDCF" w14:textId="01C7C684">
            <w:pPr>
              <w:tabs>
                <w:tab w:val="left" w:pos="1080"/>
              </w:tabs>
              <w:jc w:val="center"/>
              <w:rPr>
                <w:color w:val="FF0000"/>
                <w:sz w:val="20"/>
              </w:rPr>
            </w:pPr>
            <w:r w:rsidRPr="00BF7A84">
              <w:rPr>
                <w:color w:val="FF0000"/>
                <w:sz w:val="20"/>
              </w:rPr>
              <w:t>(42)</w:t>
            </w:r>
          </w:p>
        </w:tc>
      </w:tr>
      <w:tr w14:paraId="6647B958" w14:textId="77777777" w:rsidTr="005949B7">
        <w:tblPrEx>
          <w:tblW w:w="9350" w:type="dxa"/>
          <w:tblLook w:val="04A0"/>
        </w:tblPrEx>
        <w:tc>
          <w:tcPr>
            <w:tcW w:w="1428" w:type="dxa"/>
          </w:tcPr>
          <w:p w:rsidR="00E705FD" w:rsidRPr="00BF7A84" w:rsidP="00E705FD" w14:paraId="0316810A" w14:textId="77777777">
            <w:pPr>
              <w:tabs>
                <w:tab w:val="left" w:pos="1080"/>
              </w:tabs>
              <w:jc w:val="center"/>
              <w:rPr>
                <w:color w:val="FF0000"/>
                <w:sz w:val="20"/>
              </w:rPr>
            </w:pPr>
            <w:r w:rsidRPr="00BF7A84">
              <w:rPr>
                <w:color w:val="FF0000"/>
                <w:sz w:val="20"/>
              </w:rPr>
              <w:t>Revalidation</w:t>
            </w:r>
          </w:p>
        </w:tc>
        <w:tc>
          <w:tcPr>
            <w:tcW w:w="1306" w:type="dxa"/>
          </w:tcPr>
          <w:p w:rsidR="00E705FD" w:rsidRPr="00BF7A84" w:rsidP="00E705FD" w14:paraId="116117CB" w14:textId="0A3CA2DD">
            <w:pPr>
              <w:tabs>
                <w:tab w:val="left" w:pos="1080"/>
              </w:tabs>
              <w:jc w:val="center"/>
              <w:rPr>
                <w:color w:val="FF0000"/>
                <w:sz w:val="20"/>
              </w:rPr>
            </w:pPr>
            <w:r w:rsidRPr="00BF7A84">
              <w:rPr>
                <w:color w:val="FF0000"/>
                <w:sz w:val="20"/>
              </w:rPr>
              <w:t>(6,599)</w:t>
            </w:r>
          </w:p>
        </w:tc>
        <w:tc>
          <w:tcPr>
            <w:tcW w:w="1307" w:type="dxa"/>
          </w:tcPr>
          <w:p w:rsidR="00E705FD" w:rsidRPr="00BF7A84" w:rsidP="00E705FD" w14:paraId="54DA7697" w14:textId="1BBF3B8F">
            <w:pPr>
              <w:tabs>
                <w:tab w:val="left" w:pos="1080"/>
              </w:tabs>
              <w:jc w:val="center"/>
              <w:rPr>
                <w:color w:val="FF0000"/>
                <w:sz w:val="20"/>
              </w:rPr>
            </w:pPr>
            <w:r w:rsidRPr="00BF7A84">
              <w:rPr>
                <w:color w:val="FF0000"/>
                <w:sz w:val="20"/>
              </w:rPr>
              <w:t>(6,599)</w:t>
            </w:r>
          </w:p>
        </w:tc>
        <w:tc>
          <w:tcPr>
            <w:tcW w:w="1257" w:type="dxa"/>
          </w:tcPr>
          <w:p w:rsidR="00E705FD" w:rsidRPr="00BF7A84" w:rsidP="00E705FD" w14:paraId="5C045BA7" w14:textId="29684541">
            <w:pPr>
              <w:tabs>
                <w:tab w:val="left" w:pos="1080"/>
              </w:tabs>
              <w:jc w:val="center"/>
              <w:rPr>
                <w:color w:val="FF0000"/>
                <w:sz w:val="20"/>
              </w:rPr>
            </w:pPr>
            <w:r w:rsidRPr="00BF7A84">
              <w:rPr>
                <w:color w:val="FF0000"/>
                <w:sz w:val="20"/>
              </w:rPr>
              <w:t>0.25</w:t>
            </w:r>
          </w:p>
        </w:tc>
        <w:tc>
          <w:tcPr>
            <w:tcW w:w="1523" w:type="dxa"/>
          </w:tcPr>
          <w:p w:rsidR="00E705FD" w:rsidRPr="00BF7A84" w:rsidP="00E705FD" w14:paraId="2E3D0144" w14:textId="2F8BD1C8">
            <w:pPr>
              <w:tabs>
                <w:tab w:val="left" w:pos="1080"/>
              </w:tabs>
              <w:jc w:val="center"/>
              <w:rPr>
                <w:color w:val="FF0000"/>
                <w:sz w:val="20"/>
              </w:rPr>
            </w:pPr>
            <w:r w:rsidRPr="00BF7A84">
              <w:rPr>
                <w:color w:val="FF0000"/>
                <w:sz w:val="20"/>
              </w:rPr>
              <w:t>(1,650)</w:t>
            </w:r>
          </w:p>
        </w:tc>
        <w:tc>
          <w:tcPr>
            <w:tcW w:w="1216" w:type="dxa"/>
          </w:tcPr>
          <w:p w:rsidR="00E705FD" w:rsidRPr="00BF7A84" w:rsidP="00E705FD" w14:paraId="7566613F" w14:textId="3300E2D2">
            <w:pPr>
              <w:tabs>
                <w:tab w:val="left" w:pos="1080"/>
              </w:tabs>
              <w:jc w:val="center"/>
              <w:rPr>
                <w:color w:val="FF0000"/>
                <w:sz w:val="20"/>
              </w:rPr>
            </w:pPr>
            <w:r w:rsidRPr="00BF7A84">
              <w:rPr>
                <w:color w:val="FF0000"/>
                <w:sz w:val="20"/>
              </w:rPr>
              <w:t>10.39 (41.56 x 0.25)</w:t>
            </w:r>
          </w:p>
        </w:tc>
        <w:tc>
          <w:tcPr>
            <w:tcW w:w="1313" w:type="dxa"/>
          </w:tcPr>
          <w:p w:rsidR="00E705FD" w:rsidRPr="00BF7A84" w:rsidP="00E705FD" w14:paraId="73AD9C07" w14:textId="0AECBB24">
            <w:pPr>
              <w:tabs>
                <w:tab w:val="left" w:pos="1080"/>
              </w:tabs>
              <w:rPr>
                <w:color w:val="FF0000"/>
                <w:sz w:val="20"/>
              </w:rPr>
            </w:pPr>
            <w:r w:rsidRPr="00BF7A84">
              <w:rPr>
                <w:color w:val="FF0000"/>
                <w:sz w:val="20"/>
              </w:rPr>
              <w:t xml:space="preserve">    (68,564)</w:t>
            </w:r>
          </w:p>
        </w:tc>
      </w:tr>
      <w:tr w14:paraId="2E64F7DA" w14:textId="77777777" w:rsidTr="005949B7">
        <w:tblPrEx>
          <w:tblW w:w="9350" w:type="dxa"/>
          <w:tblLook w:val="04A0"/>
        </w:tblPrEx>
        <w:tc>
          <w:tcPr>
            <w:tcW w:w="1428" w:type="dxa"/>
          </w:tcPr>
          <w:p w:rsidR="00E705FD" w:rsidRPr="00BF7A84" w:rsidP="00E705FD" w14:paraId="689E4819" w14:textId="77777777">
            <w:pPr>
              <w:tabs>
                <w:tab w:val="left" w:pos="1080"/>
              </w:tabs>
              <w:jc w:val="center"/>
              <w:rPr>
                <w:color w:val="FF0000"/>
                <w:sz w:val="20"/>
              </w:rPr>
            </w:pPr>
            <w:r w:rsidRPr="00BF7A84">
              <w:rPr>
                <w:color w:val="FF0000"/>
                <w:sz w:val="20"/>
              </w:rPr>
              <w:t>Reactivation</w:t>
            </w:r>
          </w:p>
        </w:tc>
        <w:tc>
          <w:tcPr>
            <w:tcW w:w="1306" w:type="dxa"/>
          </w:tcPr>
          <w:p w:rsidR="00E705FD" w:rsidRPr="00BF7A84" w:rsidP="00E705FD" w14:paraId="1B40CCD6" w14:textId="56C8C959">
            <w:pPr>
              <w:tabs>
                <w:tab w:val="left" w:pos="1080"/>
              </w:tabs>
              <w:jc w:val="center"/>
              <w:rPr>
                <w:color w:val="FF0000"/>
                <w:sz w:val="20"/>
              </w:rPr>
            </w:pPr>
            <w:r w:rsidRPr="00BF7A84">
              <w:rPr>
                <w:color w:val="FF0000"/>
                <w:sz w:val="20"/>
              </w:rPr>
              <w:t>(685)</w:t>
            </w:r>
          </w:p>
        </w:tc>
        <w:tc>
          <w:tcPr>
            <w:tcW w:w="1307" w:type="dxa"/>
          </w:tcPr>
          <w:p w:rsidR="00E705FD" w:rsidRPr="00BF7A84" w:rsidP="00E705FD" w14:paraId="1FFEFAD8" w14:textId="037CDBA7">
            <w:pPr>
              <w:tabs>
                <w:tab w:val="left" w:pos="1080"/>
              </w:tabs>
              <w:jc w:val="center"/>
              <w:rPr>
                <w:color w:val="FF0000"/>
                <w:sz w:val="20"/>
              </w:rPr>
            </w:pPr>
            <w:r w:rsidRPr="00BF7A84">
              <w:rPr>
                <w:color w:val="FF0000"/>
                <w:sz w:val="20"/>
              </w:rPr>
              <w:t>(685)</w:t>
            </w:r>
          </w:p>
        </w:tc>
        <w:tc>
          <w:tcPr>
            <w:tcW w:w="1257" w:type="dxa"/>
          </w:tcPr>
          <w:p w:rsidR="00E705FD" w:rsidRPr="00BF7A84" w:rsidP="00E705FD" w14:paraId="13EA06CA" w14:textId="65010FBB">
            <w:pPr>
              <w:tabs>
                <w:tab w:val="left" w:pos="1080"/>
              </w:tabs>
              <w:jc w:val="center"/>
              <w:rPr>
                <w:color w:val="FF0000"/>
                <w:sz w:val="20"/>
              </w:rPr>
            </w:pPr>
            <w:r w:rsidRPr="00BF7A84">
              <w:rPr>
                <w:color w:val="FF0000"/>
                <w:sz w:val="20"/>
              </w:rPr>
              <w:t>0.25</w:t>
            </w:r>
          </w:p>
        </w:tc>
        <w:tc>
          <w:tcPr>
            <w:tcW w:w="1523" w:type="dxa"/>
          </w:tcPr>
          <w:p w:rsidR="00E705FD" w:rsidRPr="00BF7A84" w:rsidP="00E705FD" w14:paraId="14133074" w14:textId="4C26B2CF">
            <w:pPr>
              <w:tabs>
                <w:tab w:val="left" w:pos="1080"/>
              </w:tabs>
              <w:rPr>
                <w:color w:val="FF0000"/>
                <w:sz w:val="20"/>
              </w:rPr>
            </w:pPr>
            <w:r w:rsidRPr="00BF7A84">
              <w:rPr>
                <w:color w:val="FF0000"/>
                <w:sz w:val="20"/>
              </w:rPr>
              <w:t xml:space="preserve">         (171)</w:t>
            </w:r>
          </w:p>
        </w:tc>
        <w:tc>
          <w:tcPr>
            <w:tcW w:w="1216" w:type="dxa"/>
          </w:tcPr>
          <w:p w:rsidR="00E705FD" w:rsidRPr="00BF7A84" w:rsidP="00E705FD" w14:paraId="3F36870A" w14:textId="440A4EFB">
            <w:pPr>
              <w:tabs>
                <w:tab w:val="left" w:pos="1080"/>
              </w:tabs>
              <w:jc w:val="center"/>
              <w:rPr>
                <w:color w:val="FF0000"/>
                <w:sz w:val="20"/>
              </w:rPr>
            </w:pPr>
            <w:r w:rsidRPr="00BF7A84">
              <w:rPr>
                <w:color w:val="FF0000"/>
                <w:sz w:val="20"/>
              </w:rPr>
              <w:t>10.39 (41.56 x 0.25)</w:t>
            </w:r>
          </w:p>
        </w:tc>
        <w:tc>
          <w:tcPr>
            <w:tcW w:w="1313" w:type="dxa"/>
          </w:tcPr>
          <w:p w:rsidR="00E705FD" w:rsidRPr="00BF7A84" w:rsidP="00E705FD" w14:paraId="29E76D9D" w14:textId="787A1082">
            <w:pPr>
              <w:tabs>
                <w:tab w:val="left" w:pos="1080"/>
              </w:tabs>
              <w:jc w:val="center"/>
              <w:rPr>
                <w:color w:val="FF0000"/>
                <w:sz w:val="20"/>
              </w:rPr>
            </w:pPr>
            <w:r w:rsidRPr="00BF7A84">
              <w:rPr>
                <w:color w:val="FF0000"/>
                <w:sz w:val="20"/>
              </w:rPr>
              <w:t>(7,117)</w:t>
            </w:r>
          </w:p>
        </w:tc>
      </w:tr>
      <w:tr w14:paraId="52E20AF0" w14:textId="77777777" w:rsidTr="005949B7">
        <w:tblPrEx>
          <w:tblW w:w="9350" w:type="dxa"/>
          <w:tblLook w:val="04A0"/>
        </w:tblPrEx>
        <w:tc>
          <w:tcPr>
            <w:tcW w:w="1428" w:type="dxa"/>
          </w:tcPr>
          <w:p w:rsidR="00E705FD" w:rsidRPr="00BF7A84" w:rsidP="00E705FD" w14:paraId="72853B89" w14:textId="77777777">
            <w:pPr>
              <w:tabs>
                <w:tab w:val="left" w:pos="1080"/>
              </w:tabs>
              <w:jc w:val="center"/>
              <w:rPr>
                <w:color w:val="FF0000"/>
                <w:sz w:val="20"/>
              </w:rPr>
            </w:pPr>
            <w:r w:rsidRPr="00BF7A84">
              <w:rPr>
                <w:color w:val="FF0000"/>
                <w:sz w:val="20"/>
              </w:rPr>
              <w:t>Reporting a Change of Information</w:t>
            </w:r>
          </w:p>
        </w:tc>
        <w:tc>
          <w:tcPr>
            <w:tcW w:w="1306" w:type="dxa"/>
          </w:tcPr>
          <w:p w:rsidR="00E705FD" w:rsidRPr="00BF7A84" w:rsidP="00E705FD" w14:paraId="7C49F2B3" w14:textId="44DAE881">
            <w:pPr>
              <w:tabs>
                <w:tab w:val="left" w:pos="1080"/>
              </w:tabs>
              <w:jc w:val="center"/>
              <w:rPr>
                <w:color w:val="FF0000"/>
                <w:sz w:val="20"/>
              </w:rPr>
            </w:pPr>
            <w:r w:rsidRPr="00BF7A84">
              <w:rPr>
                <w:color w:val="FF0000"/>
                <w:sz w:val="20"/>
              </w:rPr>
              <w:t>(21,755)</w:t>
            </w:r>
          </w:p>
        </w:tc>
        <w:tc>
          <w:tcPr>
            <w:tcW w:w="1307" w:type="dxa"/>
          </w:tcPr>
          <w:p w:rsidR="00E705FD" w:rsidRPr="00BF7A84" w:rsidP="00E705FD" w14:paraId="3BF0A7A7" w14:textId="5F46D14A">
            <w:pPr>
              <w:tabs>
                <w:tab w:val="left" w:pos="1080"/>
              </w:tabs>
              <w:jc w:val="center"/>
              <w:rPr>
                <w:color w:val="FF0000"/>
                <w:sz w:val="20"/>
              </w:rPr>
            </w:pPr>
            <w:r w:rsidRPr="00BF7A84">
              <w:rPr>
                <w:color w:val="FF0000"/>
                <w:sz w:val="20"/>
              </w:rPr>
              <w:t>(21,755)</w:t>
            </w:r>
          </w:p>
        </w:tc>
        <w:tc>
          <w:tcPr>
            <w:tcW w:w="1257" w:type="dxa"/>
          </w:tcPr>
          <w:p w:rsidR="00E705FD" w:rsidRPr="00BF7A84" w:rsidP="00E705FD" w14:paraId="1A5C776E" w14:textId="06A33C86">
            <w:pPr>
              <w:tabs>
                <w:tab w:val="left" w:pos="1080"/>
              </w:tabs>
              <w:jc w:val="center"/>
              <w:rPr>
                <w:color w:val="FF0000"/>
                <w:sz w:val="20"/>
              </w:rPr>
            </w:pPr>
            <w:r w:rsidRPr="00BF7A84">
              <w:rPr>
                <w:color w:val="FF0000"/>
                <w:sz w:val="20"/>
              </w:rPr>
              <w:t>0.25</w:t>
            </w:r>
          </w:p>
        </w:tc>
        <w:tc>
          <w:tcPr>
            <w:tcW w:w="1523" w:type="dxa"/>
          </w:tcPr>
          <w:p w:rsidR="00E705FD" w:rsidRPr="00BF7A84" w:rsidP="00E705FD" w14:paraId="685E6E8E" w14:textId="118F21FD">
            <w:pPr>
              <w:tabs>
                <w:tab w:val="left" w:pos="1080"/>
              </w:tabs>
              <w:jc w:val="center"/>
              <w:rPr>
                <w:color w:val="FF0000"/>
                <w:sz w:val="20"/>
              </w:rPr>
            </w:pPr>
            <w:r w:rsidRPr="00BF7A84">
              <w:rPr>
                <w:color w:val="FF0000"/>
                <w:sz w:val="20"/>
              </w:rPr>
              <w:t>(5,439)</w:t>
            </w:r>
          </w:p>
        </w:tc>
        <w:tc>
          <w:tcPr>
            <w:tcW w:w="1216" w:type="dxa"/>
          </w:tcPr>
          <w:p w:rsidR="00E705FD" w:rsidRPr="00BF7A84" w:rsidP="00E705FD" w14:paraId="09C43540" w14:textId="5A84D1F7">
            <w:pPr>
              <w:tabs>
                <w:tab w:val="left" w:pos="1080"/>
              </w:tabs>
              <w:jc w:val="center"/>
              <w:rPr>
                <w:color w:val="FF0000"/>
                <w:sz w:val="20"/>
              </w:rPr>
            </w:pPr>
            <w:r w:rsidRPr="00BF7A84">
              <w:rPr>
                <w:color w:val="FF0000"/>
                <w:sz w:val="20"/>
              </w:rPr>
              <w:t xml:space="preserve"> 14.25 (57.13 x 0.25)</w:t>
            </w:r>
          </w:p>
        </w:tc>
        <w:tc>
          <w:tcPr>
            <w:tcW w:w="1313" w:type="dxa"/>
          </w:tcPr>
          <w:p w:rsidR="00E705FD" w:rsidRPr="00BF7A84" w:rsidP="00E705FD" w14:paraId="473B8ECC" w14:textId="15464188">
            <w:pPr>
              <w:tabs>
                <w:tab w:val="left" w:pos="1080"/>
              </w:tabs>
              <w:jc w:val="center"/>
              <w:rPr>
                <w:color w:val="FF0000"/>
                <w:sz w:val="20"/>
              </w:rPr>
            </w:pPr>
            <w:r w:rsidRPr="00BF7A84">
              <w:rPr>
                <w:color w:val="FF0000"/>
                <w:sz w:val="20"/>
              </w:rPr>
              <w:t>(310,009)</w:t>
            </w:r>
          </w:p>
        </w:tc>
      </w:tr>
      <w:tr w14:paraId="45D9BDFD" w14:textId="77777777" w:rsidTr="005949B7">
        <w:tblPrEx>
          <w:tblW w:w="9350" w:type="dxa"/>
          <w:tblLook w:val="04A0"/>
        </w:tblPrEx>
        <w:tc>
          <w:tcPr>
            <w:tcW w:w="1428" w:type="dxa"/>
          </w:tcPr>
          <w:p w:rsidR="00E705FD" w:rsidRPr="00BF7A84" w:rsidP="00E705FD" w14:paraId="44CA896E" w14:textId="77777777">
            <w:pPr>
              <w:tabs>
                <w:tab w:val="left" w:pos="1080"/>
              </w:tabs>
              <w:jc w:val="center"/>
              <w:rPr>
                <w:b/>
                <w:bCs/>
                <w:color w:val="FF0000"/>
                <w:sz w:val="20"/>
              </w:rPr>
            </w:pPr>
            <w:r w:rsidRPr="00BF7A84">
              <w:rPr>
                <w:b/>
                <w:bCs/>
                <w:color w:val="FF0000"/>
                <w:sz w:val="20"/>
              </w:rPr>
              <w:t>Total</w:t>
            </w:r>
          </w:p>
        </w:tc>
        <w:tc>
          <w:tcPr>
            <w:tcW w:w="1306" w:type="dxa"/>
          </w:tcPr>
          <w:p w:rsidR="00E705FD" w:rsidRPr="00BF7A84" w:rsidP="00E705FD" w14:paraId="29071E8C" w14:textId="39283A34">
            <w:pPr>
              <w:tabs>
                <w:tab w:val="left" w:pos="1080"/>
              </w:tabs>
              <w:jc w:val="center"/>
              <w:rPr>
                <w:b/>
                <w:bCs/>
                <w:color w:val="FF0000"/>
                <w:sz w:val="20"/>
              </w:rPr>
            </w:pPr>
            <w:r w:rsidRPr="00BF7A84">
              <w:rPr>
                <w:b/>
                <w:bCs/>
                <w:color w:val="FF0000"/>
                <w:sz w:val="20"/>
              </w:rPr>
              <w:t>(49,338)</w:t>
            </w:r>
          </w:p>
        </w:tc>
        <w:tc>
          <w:tcPr>
            <w:tcW w:w="1307" w:type="dxa"/>
          </w:tcPr>
          <w:p w:rsidR="00E705FD" w:rsidRPr="00BF7A84" w:rsidP="00E705FD" w14:paraId="112BB5AE" w14:textId="6B8D848A">
            <w:pPr>
              <w:tabs>
                <w:tab w:val="left" w:pos="1080"/>
              </w:tabs>
              <w:jc w:val="center"/>
              <w:rPr>
                <w:b/>
                <w:bCs/>
                <w:color w:val="FF0000"/>
                <w:sz w:val="20"/>
              </w:rPr>
            </w:pPr>
            <w:r w:rsidRPr="00BF7A84">
              <w:rPr>
                <w:b/>
                <w:bCs/>
                <w:color w:val="FF0000"/>
                <w:sz w:val="20"/>
              </w:rPr>
              <w:t>(49,338)</w:t>
            </w:r>
          </w:p>
        </w:tc>
        <w:tc>
          <w:tcPr>
            <w:tcW w:w="1257" w:type="dxa"/>
          </w:tcPr>
          <w:p w:rsidR="00E705FD" w:rsidRPr="00BF7A84" w:rsidP="00E705FD" w14:paraId="54E59F5D" w14:textId="0909E50D">
            <w:pPr>
              <w:tabs>
                <w:tab w:val="left" w:pos="1080"/>
              </w:tabs>
              <w:jc w:val="center"/>
              <w:rPr>
                <w:b/>
                <w:bCs/>
                <w:color w:val="FF0000"/>
                <w:sz w:val="20"/>
              </w:rPr>
            </w:pPr>
            <w:r w:rsidRPr="00BF7A84">
              <w:rPr>
                <w:b/>
                <w:bCs/>
                <w:color w:val="FF0000"/>
                <w:sz w:val="20"/>
              </w:rPr>
              <w:t>0.25</w:t>
            </w:r>
          </w:p>
        </w:tc>
        <w:tc>
          <w:tcPr>
            <w:tcW w:w="1523" w:type="dxa"/>
          </w:tcPr>
          <w:p w:rsidR="00E705FD" w:rsidRPr="00BF7A84" w:rsidP="00E705FD" w14:paraId="081F93BF" w14:textId="3068DBAC">
            <w:pPr>
              <w:tabs>
                <w:tab w:val="left" w:pos="1080"/>
              </w:tabs>
              <w:jc w:val="center"/>
              <w:rPr>
                <w:b/>
                <w:bCs/>
                <w:color w:val="FF0000"/>
                <w:sz w:val="20"/>
              </w:rPr>
            </w:pPr>
            <w:r w:rsidRPr="00BF7A84">
              <w:rPr>
                <w:b/>
                <w:bCs/>
                <w:color w:val="FF0000"/>
                <w:sz w:val="20"/>
              </w:rPr>
              <w:t>(12,335)</w:t>
            </w:r>
          </w:p>
        </w:tc>
        <w:tc>
          <w:tcPr>
            <w:tcW w:w="1216" w:type="dxa"/>
          </w:tcPr>
          <w:p w:rsidR="00E705FD" w:rsidRPr="00BF7A84" w:rsidP="00E705FD" w14:paraId="3E73BB83" w14:textId="7718415E">
            <w:pPr>
              <w:tabs>
                <w:tab w:val="left" w:pos="1080"/>
              </w:tabs>
              <w:jc w:val="center"/>
              <w:rPr>
                <w:b/>
                <w:bCs/>
                <w:color w:val="FF0000"/>
                <w:sz w:val="20"/>
              </w:rPr>
            </w:pPr>
            <w:r w:rsidRPr="00BF7A84">
              <w:rPr>
                <w:b/>
                <w:bCs/>
                <w:color w:val="FF0000"/>
                <w:sz w:val="20"/>
              </w:rPr>
              <w:t>N/A</w:t>
            </w:r>
          </w:p>
        </w:tc>
        <w:tc>
          <w:tcPr>
            <w:tcW w:w="1313" w:type="dxa"/>
          </w:tcPr>
          <w:p w:rsidR="00E705FD" w:rsidRPr="00BF7A84" w:rsidP="00E705FD" w14:paraId="78ED621C" w14:textId="51BD1D61">
            <w:pPr>
              <w:tabs>
                <w:tab w:val="left" w:pos="1080"/>
              </w:tabs>
              <w:jc w:val="center"/>
              <w:rPr>
                <w:b/>
                <w:bCs/>
                <w:color w:val="FF0000"/>
                <w:sz w:val="20"/>
              </w:rPr>
            </w:pPr>
            <w:r w:rsidRPr="00BF7A84">
              <w:rPr>
                <w:b/>
                <w:bCs/>
                <w:color w:val="FF0000"/>
                <w:sz w:val="20"/>
              </w:rPr>
              <w:t>(596,597)</w:t>
            </w:r>
          </w:p>
        </w:tc>
      </w:tr>
    </w:tbl>
    <w:p w:rsidR="00C628C8" w:rsidP="00635F20" w14:paraId="2A40A76B" w14:textId="77777777"/>
    <w:p w:rsidR="00C628C8" w:rsidP="00635F20" w14:paraId="5F9FDDAB" w14:textId="77777777"/>
    <w:p w:rsidR="00F20E63" w:rsidRPr="00485FD6" w:rsidP="00F20E63" w14:paraId="530E8E50" w14:textId="30FB3DED">
      <w:r w:rsidRPr="00485FD6">
        <w:t>(xii</w:t>
      </w:r>
      <w:r w:rsidRPr="00485FD6" w:rsidR="00C36080">
        <w:t>i</w:t>
      </w:r>
      <w:r w:rsidRPr="00485FD6">
        <w:t xml:space="preserve">) </w:t>
      </w:r>
      <w:r w:rsidRPr="00485FD6">
        <w:rPr>
          <w:u w:val="single"/>
        </w:rPr>
        <w:t>Section 6(A) (Individual with Ownership Interest and/or Managing Control – Identification Information</w:t>
      </w:r>
      <w:r w:rsidR="00485FD6">
        <w:rPr>
          <w:u w:val="single"/>
        </w:rPr>
        <w:t xml:space="preserve"> – Telephone/Fax/E-mail Number</w:t>
      </w:r>
      <w:r w:rsidRPr="00485FD6">
        <w:rPr>
          <w:u w:val="single"/>
        </w:rPr>
        <w:t>)</w:t>
      </w:r>
    </w:p>
    <w:p w:rsidR="00063530" w:rsidRPr="00485FD6" w:rsidP="00635F20" w14:paraId="0E8ED67D" w14:textId="7076858D"/>
    <w:p w:rsidR="009C535F" w:rsidP="00635F20" w14:paraId="36D8C97C" w14:textId="6CCE0F3D">
      <w:r w:rsidRPr="00485FD6">
        <w:t xml:space="preserve">Section 6(A) collects information regarding individuals </w:t>
      </w:r>
      <w:r w:rsidRPr="00485FD6" w:rsidR="00BE7CEA">
        <w:t>who</w:t>
      </w:r>
      <w:r w:rsidRPr="00485FD6">
        <w:t xml:space="preserve"> own or manage the supplier.  We are adding the following data elements the supplier must furnish about these individuals</w:t>
      </w:r>
      <w:r w:rsidR="001501A3">
        <w:t xml:space="preserve">’ </w:t>
      </w:r>
      <w:r w:rsidRPr="00485FD6">
        <w:t>telephone number, fax number, and email address</w:t>
      </w:r>
      <w:r w:rsidRPr="00485FD6" w:rsidR="00FD2C2E">
        <w:t xml:space="preserve">.  We estimate that it </w:t>
      </w:r>
      <w:r w:rsidR="001501A3">
        <w:t xml:space="preserve">will take a </w:t>
      </w:r>
      <w:r w:rsidRPr="00485FD6" w:rsidR="00FD2C2E">
        <w:t>supplier approximately 25 minutes to furnish this data.  T</w:t>
      </w:r>
      <w:r w:rsidR="001501A3">
        <w:t>able 12 outlines our burden estimates.</w:t>
      </w:r>
    </w:p>
    <w:p w:rsidR="001501A3" w:rsidRPr="00485FD6" w:rsidP="00635F20" w14:paraId="76F6AF05" w14:textId="77777777"/>
    <w:p w:rsidR="009C535F" w:rsidRPr="00485FD6" w:rsidP="00635F20" w14:paraId="31695595" w14:textId="77777777"/>
    <w:p w:rsidR="009C535F" w:rsidRPr="00485FD6" w:rsidP="009C535F" w14:paraId="08870B84" w14:textId="34B25F9A">
      <w:pPr>
        <w:widowControl/>
        <w:rPr>
          <w:b/>
          <w:bCs/>
          <w:snapToGrid/>
          <w:szCs w:val="24"/>
        </w:rPr>
      </w:pPr>
      <w:r w:rsidRPr="00485FD6">
        <w:rPr>
          <w:b/>
          <w:bCs/>
          <w:snapToGrid/>
          <w:szCs w:val="24"/>
        </w:rPr>
        <w:t xml:space="preserve">                  TABLE </w:t>
      </w:r>
      <w:r w:rsidR="001501A3">
        <w:rPr>
          <w:b/>
          <w:bCs/>
          <w:snapToGrid/>
          <w:szCs w:val="24"/>
        </w:rPr>
        <w:t>12</w:t>
      </w:r>
      <w:r w:rsidRPr="00485FD6">
        <w:rPr>
          <w:b/>
          <w:bCs/>
          <w:snapToGrid/>
          <w:szCs w:val="24"/>
        </w:rPr>
        <w:t xml:space="preserve"> – BURDEN CHANGE FOR SECTION </w:t>
      </w:r>
      <w:r w:rsidR="00485FD6">
        <w:rPr>
          <w:b/>
          <w:bCs/>
          <w:snapToGrid/>
          <w:szCs w:val="24"/>
        </w:rPr>
        <w:t>6</w:t>
      </w:r>
      <w:r w:rsidRPr="00485FD6">
        <w:rPr>
          <w:b/>
          <w:bCs/>
          <w:snapToGrid/>
          <w:szCs w:val="24"/>
        </w:rPr>
        <w:t xml:space="preserve">(A) REVISION – </w:t>
      </w:r>
    </w:p>
    <w:p w:rsidR="009C535F" w:rsidRPr="00485FD6" w:rsidP="009C535F" w14:paraId="3FD17483" w14:textId="77777777">
      <w:pPr>
        <w:widowControl/>
        <w:ind w:left="2160"/>
        <w:rPr>
          <w:b/>
          <w:bCs/>
          <w:snapToGrid/>
          <w:szCs w:val="24"/>
        </w:rPr>
      </w:pPr>
      <w:r w:rsidRPr="00485FD6">
        <w:rPr>
          <w:b/>
          <w:bCs/>
          <w:snapToGrid/>
          <w:szCs w:val="24"/>
        </w:rPr>
        <w:t xml:space="preserve">              OWNERSHIP/MANAGEMENT</w:t>
      </w:r>
    </w:p>
    <w:p w:rsidR="009C535F" w:rsidRPr="00485FD6" w:rsidP="009C535F" w14:paraId="616F89D9" w14:textId="77777777">
      <w:pPr>
        <w:widowControl/>
        <w:rPr>
          <w:snapToGrid/>
          <w:szCs w:val="24"/>
        </w:rPr>
      </w:pPr>
    </w:p>
    <w:tbl>
      <w:tblPr>
        <w:tblStyle w:val="TableGrid"/>
        <w:tblW w:w="9350" w:type="dxa"/>
        <w:tblLook w:val="04A0"/>
      </w:tblPr>
      <w:tblGrid>
        <w:gridCol w:w="1428"/>
        <w:gridCol w:w="1306"/>
        <w:gridCol w:w="1307"/>
        <w:gridCol w:w="1257"/>
        <w:gridCol w:w="1523"/>
        <w:gridCol w:w="1216"/>
        <w:gridCol w:w="1313"/>
      </w:tblGrid>
      <w:tr w14:paraId="1B3C7479" w14:textId="77777777" w:rsidTr="005949B7">
        <w:tblPrEx>
          <w:tblW w:w="9350" w:type="dxa"/>
          <w:tblLook w:val="04A0"/>
        </w:tblPrEx>
        <w:tc>
          <w:tcPr>
            <w:tcW w:w="1428" w:type="dxa"/>
          </w:tcPr>
          <w:p w:rsidR="009C535F" w:rsidRPr="00485FD6" w:rsidP="005949B7" w14:paraId="0F0835E2" w14:textId="77777777">
            <w:pPr>
              <w:tabs>
                <w:tab w:val="left" w:pos="1080"/>
              </w:tabs>
              <w:jc w:val="center"/>
              <w:rPr>
                <w:szCs w:val="24"/>
              </w:rPr>
            </w:pPr>
            <w:r w:rsidRPr="00485FD6">
              <w:rPr>
                <w:b/>
                <w:sz w:val="20"/>
              </w:rPr>
              <w:t>Reason for Submittal</w:t>
            </w:r>
            <w:r w:rsidRPr="00485FD6">
              <w:rPr>
                <w:b/>
                <w:sz w:val="20"/>
              </w:rPr>
              <w:t xml:space="preserve"> </w:t>
            </w:r>
          </w:p>
        </w:tc>
        <w:tc>
          <w:tcPr>
            <w:tcW w:w="1306" w:type="dxa"/>
          </w:tcPr>
          <w:p w:rsidR="009C535F" w:rsidRPr="00485FD6" w:rsidP="005949B7" w14:paraId="4907CFBB" w14:textId="77777777">
            <w:pPr>
              <w:pStyle w:val="TableParagraph"/>
              <w:jc w:val="center"/>
              <w:rPr>
                <w:b/>
                <w:sz w:val="20"/>
                <w:szCs w:val="20"/>
              </w:rPr>
            </w:pPr>
            <w:r w:rsidRPr="00485FD6">
              <w:rPr>
                <w:b/>
                <w:sz w:val="20"/>
                <w:szCs w:val="20"/>
              </w:rPr>
              <w:t>Number of</w:t>
            </w:r>
          </w:p>
          <w:p w:rsidR="009C535F" w:rsidRPr="00485FD6" w:rsidP="005949B7" w14:paraId="4BB90E5A" w14:textId="77777777">
            <w:pPr>
              <w:tabs>
                <w:tab w:val="left" w:pos="1080"/>
              </w:tabs>
              <w:jc w:val="center"/>
              <w:rPr>
                <w:szCs w:val="24"/>
              </w:rPr>
            </w:pPr>
            <w:r w:rsidRPr="00485FD6">
              <w:rPr>
                <w:b/>
                <w:sz w:val="20"/>
              </w:rPr>
              <w:t>Respondents</w:t>
            </w:r>
          </w:p>
        </w:tc>
        <w:tc>
          <w:tcPr>
            <w:tcW w:w="1307" w:type="dxa"/>
          </w:tcPr>
          <w:p w:rsidR="009C535F" w:rsidRPr="00485FD6" w:rsidP="005949B7" w14:paraId="15686F3C" w14:textId="77777777">
            <w:pPr>
              <w:tabs>
                <w:tab w:val="left" w:pos="1080"/>
              </w:tabs>
              <w:jc w:val="center"/>
              <w:rPr>
                <w:szCs w:val="24"/>
              </w:rPr>
            </w:pPr>
            <w:r w:rsidRPr="00485FD6">
              <w:rPr>
                <w:b/>
                <w:sz w:val="20"/>
              </w:rPr>
              <w:t xml:space="preserve">Total Number of </w:t>
            </w:r>
            <w:r w:rsidRPr="00485FD6">
              <w:rPr>
                <w:b/>
                <w:w w:val="95"/>
                <w:sz w:val="20"/>
              </w:rPr>
              <w:t>Responses</w:t>
            </w:r>
          </w:p>
        </w:tc>
        <w:tc>
          <w:tcPr>
            <w:tcW w:w="1257" w:type="dxa"/>
          </w:tcPr>
          <w:p w:rsidR="009C535F" w:rsidRPr="00485FD6" w:rsidP="005949B7" w14:paraId="628010C9" w14:textId="77777777">
            <w:pPr>
              <w:tabs>
                <w:tab w:val="left" w:pos="1080"/>
              </w:tabs>
              <w:jc w:val="center"/>
              <w:rPr>
                <w:szCs w:val="24"/>
              </w:rPr>
            </w:pPr>
            <w:r w:rsidRPr="00485FD6">
              <w:rPr>
                <w:b/>
                <w:sz w:val="20"/>
              </w:rPr>
              <w:t>Time per Response (hours)</w:t>
            </w:r>
          </w:p>
        </w:tc>
        <w:tc>
          <w:tcPr>
            <w:tcW w:w="1523" w:type="dxa"/>
          </w:tcPr>
          <w:p w:rsidR="009C535F" w:rsidRPr="00485FD6" w:rsidP="005949B7" w14:paraId="6610CD81" w14:textId="77777777">
            <w:pPr>
              <w:tabs>
                <w:tab w:val="left" w:pos="1080"/>
              </w:tabs>
              <w:jc w:val="center"/>
              <w:rPr>
                <w:szCs w:val="24"/>
              </w:rPr>
            </w:pPr>
            <w:r w:rsidRPr="00485FD6">
              <w:rPr>
                <w:b/>
                <w:sz w:val="20"/>
              </w:rPr>
              <w:t>Total Annual Time (hours)</w:t>
            </w:r>
          </w:p>
        </w:tc>
        <w:tc>
          <w:tcPr>
            <w:tcW w:w="1216" w:type="dxa"/>
          </w:tcPr>
          <w:p w:rsidR="009C535F" w:rsidRPr="00485FD6" w:rsidP="005949B7" w14:paraId="2DA8A994" w14:textId="77777777">
            <w:pPr>
              <w:tabs>
                <w:tab w:val="left" w:pos="1080"/>
              </w:tabs>
              <w:jc w:val="center"/>
              <w:rPr>
                <w:b/>
                <w:sz w:val="20"/>
              </w:rPr>
            </w:pPr>
            <w:r w:rsidRPr="00485FD6">
              <w:rPr>
                <w:b/>
                <w:sz w:val="20"/>
              </w:rPr>
              <w:t xml:space="preserve">Cost of Completion Per Response (See Table 3) </w:t>
            </w:r>
          </w:p>
        </w:tc>
        <w:tc>
          <w:tcPr>
            <w:tcW w:w="1313" w:type="dxa"/>
          </w:tcPr>
          <w:p w:rsidR="009C535F" w:rsidRPr="00485FD6" w:rsidP="005949B7" w14:paraId="3A7E52D4" w14:textId="77777777">
            <w:pPr>
              <w:tabs>
                <w:tab w:val="left" w:pos="1080"/>
              </w:tabs>
              <w:jc w:val="center"/>
              <w:rPr>
                <w:szCs w:val="24"/>
              </w:rPr>
            </w:pPr>
            <w:r w:rsidRPr="00485FD6">
              <w:rPr>
                <w:b/>
                <w:sz w:val="20"/>
              </w:rPr>
              <w:t xml:space="preserve">Total Annual Cost ($) </w:t>
            </w:r>
          </w:p>
        </w:tc>
      </w:tr>
      <w:tr w14:paraId="40E3A0E5" w14:textId="77777777" w:rsidTr="005949B7">
        <w:tblPrEx>
          <w:tblW w:w="9350" w:type="dxa"/>
          <w:tblLook w:val="04A0"/>
        </w:tblPrEx>
        <w:tc>
          <w:tcPr>
            <w:tcW w:w="1428" w:type="dxa"/>
          </w:tcPr>
          <w:p w:rsidR="001501A3" w:rsidRPr="00BF7A84" w:rsidP="001501A3" w14:paraId="794CF72F" w14:textId="77777777">
            <w:pPr>
              <w:tabs>
                <w:tab w:val="left" w:pos="1080"/>
              </w:tabs>
              <w:jc w:val="center"/>
              <w:rPr>
                <w:color w:val="FF0000"/>
                <w:sz w:val="20"/>
              </w:rPr>
            </w:pPr>
            <w:r w:rsidRPr="00BF7A84">
              <w:rPr>
                <w:color w:val="FF0000"/>
                <w:sz w:val="20"/>
              </w:rPr>
              <w:t xml:space="preserve">Initial Enrollment </w:t>
            </w:r>
          </w:p>
        </w:tc>
        <w:tc>
          <w:tcPr>
            <w:tcW w:w="1306" w:type="dxa"/>
          </w:tcPr>
          <w:p w:rsidR="001501A3" w:rsidRPr="00BF7A84" w:rsidP="001501A3" w14:paraId="18B3ACE1" w14:textId="43907460">
            <w:pPr>
              <w:tabs>
                <w:tab w:val="left" w:pos="1080"/>
              </w:tabs>
              <w:rPr>
                <w:color w:val="FF0000"/>
                <w:sz w:val="20"/>
                <w:highlight w:val="green"/>
              </w:rPr>
            </w:pPr>
            <w:r w:rsidRPr="00BF7A84">
              <w:rPr>
                <w:color w:val="FF0000"/>
                <w:sz w:val="20"/>
              </w:rPr>
              <w:t xml:space="preserve">    42,083</w:t>
            </w:r>
          </w:p>
        </w:tc>
        <w:tc>
          <w:tcPr>
            <w:tcW w:w="1307" w:type="dxa"/>
          </w:tcPr>
          <w:p w:rsidR="001501A3" w:rsidRPr="00BF7A84" w:rsidP="001501A3" w14:paraId="3FFBEF4E" w14:textId="1E48C13E">
            <w:pPr>
              <w:tabs>
                <w:tab w:val="left" w:pos="1080"/>
              </w:tabs>
              <w:rPr>
                <w:color w:val="FF0000"/>
                <w:sz w:val="20"/>
                <w:highlight w:val="green"/>
              </w:rPr>
            </w:pPr>
            <w:r w:rsidRPr="00BF7A84">
              <w:rPr>
                <w:color w:val="FF0000"/>
                <w:sz w:val="20"/>
              </w:rPr>
              <w:t xml:space="preserve">    42,083</w:t>
            </w:r>
          </w:p>
        </w:tc>
        <w:tc>
          <w:tcPr>
            <w:tcW w:w="1257" w:type="dxa"/>
          </w:tcPr>
          <w:p w:rsidR="001501A3" w:rsidRPr="00BF7A84" w:rsidP="001501A3" w14:paraId="3F186CAF" w14:textId="1A453ADB">
            <w:pPr>
              <w:tabs>
                <w:tab w:val="left" w:pos="1080"/>
              </w:tabs>
              <w:jc w:val="center"/>
              <w:rPr>
                <w:color w:val="FF0000"/>
                <w:sz w:val="20"/>
              </w:rPr>
            </w:pPr>
            <w:r w:rsidRPr="00BF7A84">
              <w:rPr>
                <w:color w:val="FF0000"/>
                <w:sz w:val="20"/>
              </w:rPr>
              <w:t>0.4167</w:t>
            </w:r>
          </w:p>
        </w:tc>
        <w:tc>
          <w:tcPr>
            <w:tcW w:w="1523" w:type="dxa"/>
          </w:tcPr>
          <w:p w:rsidR="001501A3" w:rsidRPr="00BF7A84" w:rsidP="001501A3" w14:paraId="270E5E40" w14:textId="0ADC6C4B">
            <w:pPr>
              <w:tabs>
                <w:tab w:val="left" w:pos="1080"/>
              </w:tabs>
              <w:jc w:val="center"/>
              <w:rPr>
                <w:color w:val="FF0000"/>
                <w:sz w:val="20"/>
              </w:rPr>
            </w:pPr>
            <w:r w:rsidRPr="00BF7A84">
              <w:rPr>
                <w:color w:val="FF0000"/>
                <w:sz w:val="20"/>
              </w:rPr>
              <w:t>17,536</w:t>
            </w:r>
          </w:p>
        </w:tc>
        <w:tc>
          <w:tcPr>
            <w:tcW w:w="1216" w:type="dxa"/>
          </w:tcPr>
          <w:p w:rsidR="001501A3" w:rsidRPr="00BF7A84" w:rsidP="001501A3" w14:paraId="6D428D92" w14:textId="30FBC1E3">
            <w:pPr>
              <w:tabs>
                <w:tab w:val="left" w:pos="1080"/>
              </w:tabs>
              <w:jc w:val="center"/>
              <w:rPr>
                <w:color w:val="FF0000"/>
                <w:sz w:val="20"/>
              </w:rPr>
            </w:pPr>
            <w:r w:rsidRPr="00BF7A84">
              <w:rPr>
                <w:color w:val="FF0000"/>
                <w:sz w:val="20"/>
              </w:rPr>
              <w:t>10.39 (41.56 x 0.4167)</w:t>
            </w:r>
          </w:p>
        </w:tc>
        <w:tc>
          <w:tcPr>
            <w:tcW w:w="1313" w:type="dxa"/>
          </w:tcPr>
          <w:p w:rsidR="001501A3" w:rsidRPr="00BF7A84" w:rsidP="001501A3" w14:paraId="2D3E0F74" w14:textId="305DA33E">
            <w:pPr>
              <w:tabs>
                <w:tab w:val="left" w:pos="1080"/>
              </w:tabs>
              <w:jc w:val="center"/>
              <w:rPr>
                <w:color w:val="FF0000"/>
                <w:sz w:val="20"/>
              </w:rPr>
            </w:pPr>
            <w:r w:rsidRPr="00BF7A84">
              <w:rPr>
                <w:color w:val="FF0000"/>
                <w:sz w:val="20"/>
              </w:rPr>
              <w:t>437,242</w:t>
            </w:r>
          </w:p>
        </w:tc>
      </w:tr>
      <w:tr w14:paraId="77501931" w14:textId="77777777" w:rsidTr="005949B7">
        <w:tblPrEx>
          <w:tblW w:w="9350" w:type="dxa"/>
          <w:tblLook w:val="04A0"/>
        </w:tblPrEx>
        <w:tc>
          <w:tcPr>
            <w:tcW w:w="1428" w:type="dxa"/>
          </w:tcPr>
          <w:p w:rsidR="001501A3" w:rsidRPr="00BF7A84" w:rsidP="001501A3" w14:paraId="77A03D2A" w14:textId="77777777">
            <w:pPr>
              <w:tabs>
                <w:tab w:val="left" w:pos="1080"/>
              </w:tabs>
              <w:jc w:val="center"/>
              <w:rPr>
                <w:color w:val="FF0000"/>
                <w:sz w:val="20"/>
              </w:rPr>
            </w:pPr>
            <w:r w:rsidRPr="00BF7A84">
              <w:rPr>
                <w:color w:val="FF0000"/>
                <w:sz w:val="20"/>
              </w:rPr>
              <w:t>Enrolling with Another MAC</w:t>
            </w:r>
          </w:p>
        </w:tc>
        <w:tc>
          <w:tcPr>
            <w:tcW w:w="1306" w:type="dxa"/>
          </w:tcPr>
          <w:p w:rsidR="001501A3" w:rsidRPr="00BF7A84" w:rsidP="001501A3" w14:paraId="59577B81" w14:textId="3B6E1A14">
            <w:pPr>
              <w:tabs>
                <w:tab w:val="left" w:pos="1080"/>
              </w:tabs>
              <w:rPr>
                <w:color w:val="FF0000"/>
                <w:sz w:val="20"/>
              </w:rPr>
            </w:pPr>
            <w:r w:rsidRPr="00BF7A84">
              <w:rPr>
                <w:color w:val="FF0000"/>
                <w:sz w:val="20"/>
              </w:rPr>
              <w:t xml:space="preserve">        37</w:t>
            </w:r>
          </w:p>
        </w:tc>
        <w:tc>
          <w:tcPr>
            <w:tcW w:w="1307" w:type="dxa"/>
          </w:tcPr>
          <w:p w:rsidR="001501A3" w:rsidRPr="00BF7A84" w:rsidP="001501A3" w14:paraId="0C29D876" w14:textId="0350F47C">
            <w:pPr>
              <w:tabs>
                <w:tab w:val="left" w:pos="1080"/>
              </w:tabs>
              <w:rPr>
                <w:color w:val="FF0000"/>
                <w:sz w:val="20"/>
              </w:rPr>
            </w:pPr>
            <w:r w:rsidRPr="00BF7A84">
              <w:rPr>
                <w:color w:val="FF0000"/>
                <w:sz w:val="20"/>
              </w:rPr>
              <w:t xml:space="preserve">       37</w:t>
            </w:r>
          </w:p>
        </w:tc>
        <w:tc>
          <w:tcPr>
            <w:tcW w:w="1257" w:type="dxa"/>
          </w:tcPr>
          <w:p w:rsidR="001501A3" w:rsidRPr="00BF7A84" w:rsidP="001501A3" w14:paraId="3C61DD1E" w14:textId="12E75A76">
            <w:pPr>
              <w:tabs>
                <w:tab w:val="left" w:pos="1080"/>
              </w:tabs>
              <w:jc w:val="center"/>
              <w:rPr>
                <w:color w:val="FF0000"/>
                <w:sz w:val="20"/>
              </w:rPr>
            </w:pPr>
            <w:r w:rsidRPr="00BF7A84">
              <w:rPr>
                <w:color w:val="FF0000"/>
                <w:sz w:val="20"/>
              </w:rPr>
              <w:t>0.4167</w:t>
            </w:r>
          </w:p>
        </w:tc>
        <w:tc>
          <w:tcPr>
            <w:tcW w:w="1523" w:type="dxa"/>
          </w:tcPr>
          <w:p w:rsidR="001501A3" w:rsidRPr="00BF7A84" w:rsidP="001501A3" w14:paraId="116C8EDC" w14:textId="1E8E522F">
            <w:pPr>
              <w:tabs>
                <w:tab w:val="left" w:pos="1080"/>
              </w:tabs>
              <w:jc w:val="center"/>
              <w:rPr>
                <w:color w:val="FF0000"/>
                <w:sz w:val="20"/>
              </w:rPr>
            </w:pPr>
            <w:r w:rsidRPr="00BF7A84">
              <w:rPr>
                <w:color w:val="FF0000"/>
                <w:sz w:val="20"/>
              </w:rPr>
              <w:t>15</w:t>
            </w:r>
          </w:p>
        </w:tc>
        <w:tc>
          <w:tcPr>
            <w:tcW w:w="1216" w:type="dxa"/>
          </w:tcPr>
          <w:p w:rsidR="001501A3" w:rsidRPr="00BF7A84" w:rsidP="001501A3" w14:paraId="0CB141ED" w14:textId="4F44AFEA">
            <w:pPr>
              <w:tabs>
                <w:tab w:val="left" w:pos="1080"/>
              </w:tabs>
              <w:jc w:val="center"/>
              <w:rPr>
                <w:color w:val="FF0000"/>
                <w:sz w:val="20"/>
              </w:rPr>
            </w:pPr>
            <w:r w:rsidRPr="00BF7A84">
              <w:rPr>
                <w:color w:val="FF0000"/>
                <w:sz w:val="20"/>
              </w:rPr>
              <w:t>10.39 (41.56 x 0.4167)</w:t>
            </w:r>
          </w:p>
        </w:tc>
        <w:tc>
          <w:tcPr>
            <w:tcW w:w="1313" w:type="dxa"/>
          </w:tcPr>
          <w:p w:rsidR="001501A3" w:rsidRPr="00BF7A84" w:rsidP="001501A3" w14:paraId="073AD6D3" w14:textId="03A6973A">
            <w:pPr>
              <w:tabs>
                <w:tab w:val="left" w:pos="1080"/>
              </w:tabs>
              <w:jc w:val="center"/>
              <w:rPr>
                <w:color w:val="FF0000"/>
                <w:sz w:val="20"/>
              </w:rPr>
            </w:pPr>
            <w:r w:rsidRPr="00BF7A84">
              <w:rPr>
                <w:color w:val="FF0000"/>
                <w:sz w:val="20"/>
              </w:rPr>
              <w:t>384</w:t>
            </w:r>
          </w:p>
        </w:tc>
      </w:tr>
      <w:tr w14:paraId="0845A165" w14:textId="77777777" w:rsidTr="005949B7">
        <w:tblPrEx>
          <w:tblW w:w="9350" w:type="dxa"/>
          <w:tblLook w:val="04A0"/>
        </w:tblPrEx>
        <w:tc>
          <w:tcPr>
            <w:tcW w:w="1428" w:type="dxa"/>
          </w:tcPr>
          <w:p w:rsidR="001501A3" w:rsidRPr="00BF7A84" w:rsidP="001501A3" w14:paraId="56E36403" w14:textId="77777777">
            <w:pPr>
              <w:tabs>
                <w:tab w:val="left" w:pos="1080"/>
              </w:tabs>
              <w:jc w:val="center"/>
              <w:rPr>
                <w:color w:val="FF0000"/>
                <w:sz w:val="20"/>
              </w:rPr>
            </w:pPr>
            <w:r w:rsidRPr="00BF7A84">
              <w:rPr>
                <w:color w:val="FF0000"/>
                <w:sz w:val="20"/>
              </w:rPr>
              <w:t>Revalidation</w:t>
            </w:r>
          </w:p>
        </w:tc>
        <w:tc>
          <w:tcPr>
            <w:tcW w:w="1306" w:type="dxa"/>
          </w:tcPr>
          <w:p w:rsidR="001501A3" w:rsidRPr="00BF7A84" w:rsidP="001501A3" w14:paraId="6C80A0A0" w14:textId="4A75CC44">
            <w:pPr>
              <w:tabs>
                <w:tab w:val="left" w:pos="1080"/>
              </w:tabs>
              <w:rPr>
                <w:color w:val="FF0000"/>
                <w:sz w:val="20"/>
              </w:rPr>
            </w:pPr>
            <w:r w:rsidRPr="00BF7A84">
              <w:rPr>
                <w:color w:val="FF0000"/>
                <w:sz w:val="20"/>
              </w:rPr>
              <w:t xml:space="preserve">    41,608</w:t>
            </w:r>
          </w:p>
        </w:tc>
        <w:tc>
          <w:tcPr>
            <w:tcW w:w="1307" w:type="dxa"/>
          </w:tcPr>
          <w:p w:rsidR="001501A3" w:rsidRPr="00BF7A84" w:rsidP="001501A3" w14:paraId="1D9F1CA7" w14:textId="04A673A7">
            <w:pPr>
              <w:tabs>
                <w:tab w:val="left" w:pos="1080"/>
              </w:tabs>
              <w:rPr>
                <w:color w:val="FF0000"/>
                <w:sz w:val="20"/>
              </w:rPr>
            </w:pPr>
            <w:r w:rsidRPr="00BF7A84">
              <w:rPr>
                <w:color w:val="FF0000"/>
                <w:sz w:val="20"/>
              </w:rPr>
              <w:t xml:space="preserve">    41,608</w:t>
            </w:r>
          </w:p>
        </w:tc>
        <w:tc>
          <w:tcPr>
            <w:tcW w:w="1257" w:type="dxa"/>
          </w:tcPr>
          <w:p w:rsidR="001501A3" w:rsidRPr="00BF7A84" w:rsidP="001501A3" w14:paraId="7C1AF653" w14:textId="02493394">
            <w:pPr>
              <w:tabs>
                <w:tab w:val="left" w:pos="1080"/>
              </w:tabs>
              <w:jc w:val="center"/>
              <w:rPr>
                <w:color w:val="FF0000"/>
                <w:sz w:val="20"/>
              </w:rPr>
            </w:pPr>
            <w:r w:rsidRPr="00BF7A84">
              <w:rPr>
                <w:color w:val="FF0000"/>
                <w:sz w:val="20"/>
              </w:rPr>
              <w:t>0.4167</w:t>
            </w:r>
          </w:p>
        </w:tc>
        <w:tc>
          <w:tcPr>
            <w:tcW w:w="1523" w:type="dxa"/>
          </w:tcPr>
          <w:p w:rsidR="001501A3" w:rsidRPr="00BF7A84" w:rsidP="001501A3" w14:paraId="3168CF2E" w14:textId="16074D46">
            <w:pPr>
              <w:tabs>
                <w:tab w:val="left" w:pos="1080"/>
              </w:tabs>
              <w:jc w:val="center"/>
              <w:rPr>
                <w:color w:val="FF0000"/>
                <w:sz w:val="20"/>
              </w:rPr>
            </w:pPr>
            <w:r w:rsidRPr="00BF7A84">
              <w:rPr>
                <w:color w:val="FF0000"/>
                <w:sz w:val="20"/>
              </w:rPr>
              <w:t>17,338</w:t>
            </w:r>
          </w:p>
        </w:tc>
        <w:tc>
          <w:tcPr>
            <w:tcW w:w="1216" w:type="dxa"/>
          </w:tcPr>
          <w:p w:rsidR="001501A3" w:rsidRPr="00BF7A84" w:rsidP="001501A3" w14:paraId="1CE0E976" w14:textId="1207D234">
            <w:pPr>
              <w:tabs>
                <w:tab w:val="left" w:pos="1080"/>
              </w:tabs>
              <w:jc w:val="center"/>
              <w:rPr>
                <w:color w:val="FF0000"/>
                <w:sz w:val="20"/>
              </w:rPr>
            </w:pPr>
            <w:r w:rsidRPr="00BF7A84">
              <w:rPr>
                <w:color w:val="FF0000"/>
                <w:sz w:val="20"/>
              </w:rPr>
              <w:t>10.39 (41.56 x 0.4167)</w:t>
            </w:r>
          </w:p>
        </w:tc>
        <w:tc>
          <w:tcPr>
            <w:tcW w:w="1313" w:type="dxa"/>
          </w:tcPr>
          <w:p w:rsidR="001501A3" w:rsidRPr="00BF7A84" w:rsidP="001501A3" w14:paraId="7B690DDC" w14:textId="6C06E630">
            <w:pPr>
              <w:tabs>
                <w:tab w:val="left" w:pos="1080"/>
              </w:tabs>
              <w:rPr>
                <w:color w:val="FF0000"/>
                <w:sz w:val="20"/>
              </w:rPr>
            </w:pPr>
            <w:r w:rsidRPr="00BF7A84">
              <w:rPr>
                <w:color w:val="FF0000"/>
                <w:sz w:val="20"/>
              </w:rPr>
              <w:t xml:space="preserve">    432,307</w:t>
            </w:r>
          </w:p>
        </w:tc>
      </w:tr>
      <w:tr w14:paraId="324D5501" w14:textId="77777777" w:rsidTr="005949B7">
        <w:tblPrEx>
          <w:tblW w:w="9350" w:type="dxa"/>
          <w:tblLook w:val="04A0"/>
        </w:tblPrEx>
        <w:tc>
          <w:tcPr>
            <w:tcW w:w="1428" w:type="dxa"/>
          </w:tcPr>
          <w:p w:rsidR="001501A3" w:rsidRPr="00BF7A84" w:rsidP="001501A3" w14:paraId="724D4587" w14:textId="77777777">
            <w:pPr>
              <w:tabs>
                <w:tab w:val="left" w:pos="1080"/>
              </w:tabs>
              <w:jc w:val="center"/>
              <w:rPr>
                <w:color w:val="FF0000"/>
                <w:sz w:val="20"/>
              </w:rPr>
            </w:pPr>
            <w:r w:rsidRPr="00BF7A84">
              <w:rPr>
                <w:color w:val="FF0000"/>
                <w:sz w:val="20"/>
              </w:rPr>
              <w:t>Reactivation</w:t>
            </w:r>
          </w:p>
        </w:tc>
        <w:tc>
          <w:tcPr>
            <w:tcW w:w="1306" w:type="dxa"/>
          </w:tcPr>
          <w:p w:rsidR="001501A3" w:rsidRPr="00BF7A84" w:rsidP="001501A3" w14:paraId="197141D5" w14:textId="58104EA8">
            <w:pPr>
              <w:tabs>
                <w:tab w:val="left" w:pos="1080"/>
              </w:tabs>
              <w:rPr>
                <w:color w:val="FF0000"/>
                <w:sz w:val="20"/>
              </w:rPr>
            </w:pPr>
            <w:r w:rsidRPr="00BF7A84">
              <w:rPr>
                <w:color w:val="FF0000"/>
                <w:sz w:val="20"/>
              </w:rPr>
              <w:t xml:space="preserve">      5,761</w:t>
            </w:r>
          </w:p>
        </w:tc>
        <w:tc>
          <w:tcPr>
            <w:tcW w:w="1307" w:type="dxa"/>
          </w:tcPr>
          <w:p w:rsidR="001501A3" w:rsidRPr="00BF7A84" w:rsidP="001501A3" w14:paraId="28F75089" w14:textId="00AF815F">
            <w:pPr>
              <w:tabs>
                <w:tab w:val="left" w:pos="1080"/>
              </w:tabs>
              <w:rPr>
                <w:color w:val="FF0000"/>
                <w:sz w:val="20"/>
              </w:rPr>
            </w:pPr>
            <w:r w:rsidRPr="00BF7A84">
              <w:rPr>
                <w:color w:val="FF0000"/>
                <w:sz w:val="20"/>
              </w:rPr>
              <w:t xml:space="preserve">     5,761</w:t>
            </w:r>
          </w:p>
        </w:tc>
        <w:tc>
          <w:tcPr>
            <w:tcW w:w="1257" w:type="dxa"/>
          </w:tcPr>
          <w:p w:rsidR="001501A3" w:rsidRPr="00BF7A84" w:rsidP="001501A3" w14:paraId="32D96E8A" w14:textId="7F653ABB">
            <w:pPr>
              <w:tabs>
                <w:tab w:val="left" w:pos="1080"/>
              </w:tabs>
              <w:jc w:val="center"/>
              <w:rPr>
                <w:color w:val="FF0000"/>
                <w:sz w:val="20"/>
              </w:rPr>
            </w:pPr>
            <w:r w:rsidRPr="00BF7A84">
              <w:rPr>
                <w:color w:val="FF0000"/>
                <w:sz w:val="20"/>
              </w:rPr>
              <w:t>0.4167</w:t>
            </w:r>
          </w:p>
        </w:tc>
        <w:tc>
          <w:tcPr>
            <w:tcW w:w="1523" w:type="dxa"/>
          </w:tcPr>
          <w:p w:rsidR="001501A3" w:rsidRPr="00BF7A84" w:rsidP="001501A3" w14:paraId="5A7264A5" w14:textId="6A5A13C9">
            <w:pPr>
              <w:tabs>
                <w:tab w:val="left" w:pos="1080"/>
              </w:tabs>
              <w:rPr>
                <w:color w:val="FF0000"/>
                <w:sz w:val="20"/>
              </w:rPr>
            </w:pPr>
            <w:r w:rsidRPr="00BF7A84">
              <w:rPr>
                <w:color w:val="FF0000"/>
                <w:sz w:val="20"/>
              </w:rPr>
              <w:t xml:space="preserve">         2,401</w:t>
            </w:r>
          </w:p>
        </w:tc>
        <w:tc>
          <w:tcPr>
            <w:tcW w:w="1216" w:type="dxa"/>
          </w:tcPr>
          <w:p w:rsidR="001501A3" w:rsidRPr="00BF7A84" w:rsidP="001501A3" w14:paraId="718BF6D7" w14:textId="34976A79">
            <w:pPr>
              <w:tabs>
                <w:tab w:val="left" w:pos="1080"/>
              </w:tabs>
              <w:jc w:val="center"/>
              <w:rPr>
                <w:color w:val="FF0000"/>
                <w:sz w:val="20"/>
              </w:rPr>
            </w:pPr>
            <w:r w:rsidRPr="00BF7A84">
              <w:rPr>
                <w:color w:val="FF0000"/>
                <w:sz w:val="20"/>
              </w:rPr>
              <w:t>10.39 (41.56 x 0.4167)</w:t>
            </w:r>
          </w:p>
        </w:tc>
        <w:tc>
          <w:tcPr>
            <w:tcW w:w="1313" w:type="dxa"/>
          </w:tcPr>
          <w:p w:rsidR="001501A3" w:rsidRPr="00BF7A84" w:rsidP="001501A3" w14:paraId="21897B56" w14:textId="38820D96">
            <w:pPr>
              <w:tabs>
                <w:tab w:val="left" w:pos="1080"/>
              </w:tabs>
              <w:jc w:val="center"/>
              <w:rPr>
                <w:color w:val="FF0000"/>
                <w:sz w:val="20"/>
              </w:rPr>
            </w:pPr>
            <w:r w:rsidRPr="00BF7A84">
              <w:rPr>
                <w:color w:val="FF0000"/>
                <w:sz w:val="20"/>
              </w:rPr>
              <w:t>59,857</w:t>
            </w:r>
          </w:p>
        </w:tc>
      </w:tr>
      <w:tr w14:paraId="3278DBC6" w14:textId="77777777" w:rsidTr="005949B7">
        <w:tblPrEx>
          <w:tblW w:w="9350" w:type="dxa"/>
          <w:tblLook w:val="04A0"/>
        </w:tblPrEx>
        <w:tc>
          <w:tcPr>
            <w:tcW w:w="1428" w:type="dxa"/>
          </w:tcPr>
          <w:p w:rsidR="001501A3" w:rsidRPr="00BF7A84" w:rsidP="001501A3" w14:paraId="5BC2DB22" w14:textId="77777777">
            <w:pPr>
              <w:tabs>
                <w:tab w:val="left" w:pos="1080"/>
              </w:tabs>
              <w:jc w:val="center"/>
              <w:rPr>
                <w:color w:val="FF0000"/>
                <w:sz w:val="20"/>
              </w:rPr>
            </w:pPr>
            <w:r w:rsidRPr="00BF7A84">
              <w:rPr>
                <w:color w:val="FF0000"/>
                <w:sz w:val="20"/>
              </w:rPr>
              <w:t>Reporting a Change of Information</w:t>
            </w:r>
          </w:p>
        </w:tc>
        <w:tc>
          <w:tcPr>
            <w:tcW w:w="1306" w:type="dxa"/>
          </w:tcPr>
          <w:p w:rsidR="001501A3" w:rsidRPr="00BF7A84" w:rsidP="001501A3" w14:paraId="5D5D8409" w14:textId="0981EA90">
            <w:pPr>
              <w:tabs>
                <w:tab w:val="left" w:pos="1080"/>
              </w:tabs>
              <w:rPr>
                <w:color w:val="FF0000"/>
                <w:sz w:val="20"/>
              </w:rPr>
            </w:pPr>
            <w:r w:rsidRPr="00BF7A84">
              <w:rPr>
                <w:color w:val="FF0000"/>
                <w:sz w:val="20"/>
              </w:rPr>
              <w:t xml:space="preserve">     26,893</w:t>
            </w:r>
          </w:p>
        </w:tc>
        <w:tc>
          <w:tcPr>
            <w:tcW w:w="1307" w:type="dxa"/>
          </w:tcPr>
          <w:p w:rsidR="001501A3" w:rsidRPr="00BF7A84" w:rsidP="001501A3" w14:paraId="679F418E" w14:textId="23897909">
            <w:pPr>
              <w:tabs>
                <w:tab w:val="left" w:pos="1080"/>
              </w:tabs>
              <w:rPr>
                <w:color w:val="FF0000"/>
                <w:sz w:val="20"/>
              </w:rPr>
            </w:pPr>
            <w:r w:rsidRPr="00BF7A84">
              <w:rPr>
                <w:color w:val="FF0000"/>
                <w:sz w:val="20"/>
              </w:rPr>
              <w:t xml:space="preserve">     26,893</w:t>
            </w:r>
          </w:p>
        </w:tc>
        <w:tc>
          <w:tcPr>
            <w:tcW w:w="1257" w:type="dxa"/>
          </w:tcPr>
          <w:p w:rsidR="001501A3" w:rsidRPr="00BF7A84" w:rsidP="001501A3" w14:paraId="63A2E131" w14:textId="52AF8FAE">
            <w:pPr>
              <w:tabs>
                <w:tab w:val="left" w:pos="1080"/>
              </w:tabs>
              <w:jc w:val="center"/>
              <w:rPr>
                <w:color w:val="FF0000"/>
                <w:sz w:val="20"/>
              </w:rPr>
            </w:pPr>
            <w:r w:rsidRPr="00BF7A84">
              <w:rPr>
                <w:color w:val="FF0000"/>
                <w:sz w:val="20"/>
              </w:rPr>
              <w:t>0.4167</w:t>
            </w:r>
          </w:p>
        </w:tc>
        <w:tc>
          <w:tcPr>
            <w:tcW w:w="1523" w:type="dxa"/>
          </w:tcPr>
          <w:p w:rsidR="001501A3" w:rsidRPr="00BF7A84" w:rsidP="001501A3" w14:paraId="7AA5F142" w14:textId="180B3630">
            <w:pPr>
              <w:tabs>
                <w:tab w:val="left" w:pos="1080"/>
              </w:tabs>
              <w:jc w:val="center"/>
              <w:rPr>
                <w:color w:val="FF0000"/>
                <w:sz w:val="20"/>
              </w:rPr>
            </w:pPr>
            <w:r w:rsidRPr="00BF7A84">
              <w:rPr>
                <w:color w:val="FF0000"/>
                <w:sz w:val="20"/>
              </w:rPr>
              <w:t>11,206</w:t>
            </w:r>
          </w:p>
        </w:tc>
        <w:tc>
          <w:tcPr>
            <w:tcW w:w="1216" w:type="dxa"/>
          </w:tcPr>
          <w:p w:rsidR="001501A3" w:rsidRPr="00BF7A84" w:rsidP="001501A3" w14:paraId="4B2576B9" w14:textId="0D8374FF">
            <w:pPr>
              <w:tabs>
                <w:tab w:val="left" w:pos="1080"/>
              </w:tabs>
              <w:jc w:val="center"/>
              <w:rPr>
                <w:color w:val="FF0000"/>
                <w:sz w:val="20"/>
              </w:rPr>
            </w:pPr>
            <w:r w:rsidRPr="00BF7A84">
              <w:rPr>
                <w:color w:val="FF0000"/>
                <w:sz w:val="20"/>
              </w:rPr>
              <w:t xml:space="preserve"> 14.25 (57.13 x 0.4167)</w:t>
            </w:r>
          </w:p>
        </w:tc>
        <w:tc>
          <w:tcPr>
            <w:tcW w:w="1313" w:type="dxa"/>
          </w:tcPr>
          <w:p w:rsidR="001501A3" w:rsidRPr="00BF7A84" w:rsidP="001501A3" w14:paraId="774879E2" w14:textId="5718D177">
            <w:pPr>
              <w:tabs>
                <w:tab w:val="left" w:pos="1080"/>
              </w:tabs>
              <w:jc w:val="center"/>
              <w:rPr>
                <w:color w:val="FF0000"/>
                <w:sz w:val="20"/>
              </w:rPr>
            </w:pPr>
            <w:r w:rsidRPr="00BF7A84">
              <w:rPr>
                <w:color w:val="FF0000"/>
                <w:sz w:val="20"/>
              </w:rPr>
              <w:t>383,225</w:t>
            </w:r>
          </w:p>
        </w:tc>
      </w:tr>
      <w:tr w14:paraId="4770E7A2" w14:textId="77777777" w:rsidTr="005949B7">
        <w:tblPrEx>
          <w:tblW w:w="9350" w:type="dxa"/>
          <w:tblLook w:val="04A0"/>
        </w:tblPrEx>
        <w:tc>
          <w:tcPr>
            <w:tcW w:w="1428" w:type="dxa"/>
          </w:tcPr>
          <w:p w:rsidR="001501A3" w:rsidRPr="00BF7A84" w:rsidP="001501A3" w14:paraId="6193FA64" w14:textId="77777777">
            <w:pPr>
              <w:tabs>
                <w:tab w:val="left" w:pos="1080"/>
              </w:tabs>
              <w:jc w:val="center"/>
              <w:rPr>
                <w:b/>
                <w:bCs/>
                <w:color w:val="FF0000"/>
                <w:sz w:val="20"/>
              </w:rPr>
            </w:pPr>
            <w:r w:rsidRPr="00BF7A84">
              <w:rPr>
                <w:b/>
                <w:bCs/>
                <w:color w:val="FF0000"/>
                <w:sz w:val="20"/>
              </w:rPr>
              <w:t>Total</w:t>
            </w:r>
          </w:p>
        </w:tc>
        <w:tc>
          <w:tcPr>
            <w:tcW w:w="1306" w:type="dxa"/>
          </w:tcPr>
          <w:p w:rsidR="001501A3" w:rsidRPr="00BF7A84" w:rsidP="001501A3" w14:paraId="04F9C8C4" w14:textId="1301EFA1">
            <w:pPr>
              <w:tabs>
                <w:tab w:val="left" w:pos="1080"/>
              </w:tabs>
              <w:jc w:val="center"/>
              <w:rPr>
                <w:b/>
                <w:bCs/>
                <w:color w:val="FF0000"/>
                <w:sz w:val="20"/>
              </w:rPr>
            </w:pPr>
            <w:r w:rsidRPr="00BF7A84">
              <w:rPr>
                <w:b/>
                <w:bCs/>
                <w:color w:val="FF0000"/>
                <w:sz w:val="20"/>
              </w:rPr>
              <w:t>116,382</w:t>
            </w:r>
          </w:p>
        </w:tc>
        <w:tc>
          <w:tcPr>
            <w:tcW w:w="1307" w:type="dxa"/>
          </w:tcPr>
          <w:p w:rsidR="001501A3" w:rsidRPr="00BF7A84" w:rsidP="001501A3" w14:paraId="7D97B308" w14:textId="00D00A89">
            <w:pPr>
              <w:tabs>
                <w:tab w:val="left" w:pos="1080"/>
              </w:tabs>
              <w:jc w:val="center"/>
              <w:rPr>
                <w:b/>
                <w:bCs/>
                <w:color w:val="FF0000"/>
                <w:sz w:val="20"/>
              </w:rPr>
            </w:pPr>
            <w:r w:rsidRPr="00BF7A84">
              <w:rPr>
                <w:b/>
                <w:bCs/>
                <w:color w:val="FF0000"/>
                <w:sz w:val="20"/>
              </w:rPr>
              <w:t>116,382</w:t>
            </w:r>
          </w:p>
        </w:tc>
        <w:tc>
          <w:tcPr>
            <w:tcW w:w="1257" w:type="dxa"/>
          </w:tcPr>
          <w:p w:rsidR="001501A3" w:rsidRPr="00BF7A84" w:rsidP="001501A3" w14:paraId="3FBC4413" w14:textId="2F13B730">
            <w:pPr>
              <w:tabs>
                <w:tab w:val="left" w:pos="1080"/>
              </w:tabs>
              <w:jc w:val="center"/>
              <w:rPr>
                <w:b/>
                <w:bCs/>
                <w:color w:val="FF0000"/>
                <w:sz w:val="20"/>
              </w:rPr>
            </w:pPr>
            <w:r w:rsidRPr="00BF7A84">
              <w:rPr>
                <w:b/>
                <w:bCs/>
                <w:color w:val="FF0000"/>
                <w:sz w:val="20"/>
              </w:rPr>
              <w:t>0.4167</w:t>
            </w:r>
          </w:p>
        </w:tc>
        <w:tc>
          <w:tcPr>
            <w:tcW w:w="1523" w:type="dxa"/>
          </w:tcPr>
          <w:p w:rsidR="001501A3" w:rsidRPr="00BF7A84" w:rsidP="001501A3" w14:paraId="348C64A5" w14:textId="2FC62766">
            <w:pPr>
              <w:tabs>
                <w:tab w:val="left" w:pos="1080"/>
              </w:tabs>
              <w:jc w:val="center"/>
              <w:rPr>
                <w:b/>
                <w:bCs/>
                <w:color w:val="FF0000"/>
                <w:sz w:val="20"/>
              </w:rPr>
            </w:pPr>
            <w:r w:rsidRPr="00BF7A84">
              <w:rPr>
                <w:b/>
                <w:bCs/>
                <w:color w:val="FF0000"/>
                <w:sz w:val="20"/>
              </w:rPr>
              <w:t>48,496</w:t>
            </w:r>
          </w:p>
        </w:tc>
        <w:tc>
          <w:tcPr>
            <w:tcW w:w="1216" w:type="dxa"/>
          </w:tcPr>
          <w:p w:rsidR="001501A3" w:rsidRPr="00BF7A84" w:rsidP="001501A3" w14:paraId="08FDDC52" w14:textId="2E89BE5B">
            <w:pPr>
              <w:tabs>
                <w:tab w:val="left" w:pos="1080"/>
              </w:tabs>
              <w:jc w:val="center"/>
              <w:rPr>
                <w:b/>
                <w:bCs/>
                <w:color w:val="FF0000"/>
                <w:sz w:val="20"/>
              </w:rPr>
            </w:pPr>
            <w:r w:rsidRPr="00BF7A84">
              <w:rPr>
                <w:b/>
                <w:bCs/>
                <w:color w:val="FF0000"/>
                <w:sz w:val="20"/>
              </w:rPr>
              <w:t>Varies</w:t>
            </w:r>
          </w:p>
        </w:tc>
        <w:tc>
          <w:tcPr>
            <w:tcW w:w="1313" w:type="dxa"/>
          </w:tcPr>
          <w:p w:rsidR="001501A3" w:rsidRPr="00BF7A84" w:rsidP="001501A3" w14:paraId="0DF9E91E" w14:textId="3AF60EA1">
            <w:pPr>
              <w:tabs>
                <w:tab w:val="left" w:pos="1080"/>
              </w:tabs>
              <w:jc w:val="center"/>
              <w:rPr>
                <w:b/>
                <w:bCs/>
                <w:color w:val="FF0000"/>
                <w:sz w:val="20"/>
              </w:rPr>
            </w:pPr>
            <w:r w:rsidRPr="00BF7A84">
              <w:rPr>
                <w:b/>
                <w:bCs/>
                <w:color w:val="FF0000"/>
                <w:sz w:val="20"/>
              </w:rPr>
              <w:t>1,313,015</w:t>
            </w:r>
          </w:p>
        </w:tc>
      </w:tr>
    </w:tbl>
    <w:p w:rsidR="009C535F" w:rsidP="00635F20" w14:paraId="2608A0B6" w14:textId="77777777"/>
    <w:p w:rsidR="009C535F" w:rsidP="00635F20" w14:paraId="082A8CD8" w14:textId="77777777"/>
    <w:p w:rsidR="00F34C88" w:rsidP="00F34C88" w14:paraId="790BFD73" w14:textId="453D9B87">
      <w:r>
        <w:t>(xi</w:t>
      </w:r>
      <w:r w:rsidR="00C36080">
        <w:t>v</w:t>
      </w:r>
      <w:r>
        <w:t xml:space="preserve">) </w:t>
      </w:r>
      <w:r w:rsidRPr="0089661F">
        <w:rPr>
          <w:u w:val="single"/>
        </w:rPr>
        <w:t xml:space="preserve">Section </w:t>
      </w:r>
      <w:r>
        <w:rPr>
          <w:u w:val="single"/>
        </w:rPr>
        <w:t>6</w:t>
      </w:r>
      <w:r w:rsidRPr="0089661F">
        <w:rPr>
          <w:u w:val="single"/>
        </w:rPr>
        <w:t>(A) (</w:t>
      </w:r>
      <w:r>
        <w:rPr>
          <w:u w:val="single"/>
        </w:rPr>
        <w:t>Individual</w:t>
      </w:r>
      <w:r w:rsidRPr="0089661F">
        <w:rPr>
          <w:u w:val="single"/>
        </w:rPr>
        <w:t xml:space="preserve"> with Ownership Interest and/or Managing Control – Identification Information)</w:t>
      </w:r>
    </w:p>
    <w:p w:rsidR="00F20E63" w:rsidP="00635F20" w14:paraId="40AD2379" w14:textId="5C0716F7"/>
    <w:p w:rsidR="00575BCE" w:rsidP="00635F20" w14:paraId="40D1390F" w14:textId="6B1957E4">
      <w:r>
        <w:t xml:space="preserve">The section currently has checkboxes via which the supplier must identify its interest in the supplier (e.g., managing control, partnership interest).  We are splitting the “Partnership Interest” checkbox into separate general partner and limited partner checkboxes to better identify the type of partnership interest.  </w:t>
      </w:r>
      <w:r w:rsidR="00B63AD7">
        <w:t>This will involve no new burden</w:t>
      </w:r>
      <w:r w:rsidR="00C36080">
        <w:t xml:space="preserve"> for suppliers</w:t>
      </w:r>
      <w:r w:rsidR="00B63AD7">
        <w:t>.</w:t>
      </w:r>
    </w:p>
    <w:p w:rsidR="00B63AD7" w:rsidP="00635F20" w14:paraId="4319C16D" w14:textId="77777777"/>
    <w:p w:rsidR="00B63AD7" w:rsidP="00635F20" w14:paraId="7B7E3552" w14:textId="3922E160">
      <w:r>
        <w:t xml:space="preserve">(xv) </w:t>
      </w:r>
      <w:r w:rsidRPr="00B63AD7">
        <w:rPr>
          <w:u w:val="single"/>
        </w:rPr>
        <w:t>Section 12 (Supporting Documentation Information)</w:t>
      </w:r>
      <w:r>
        <w:t xml:space="preserve"> </w:t>
      </w:r>
    </w:p>
    <w:p w:rsidR="00B63AD7" w:rsidP="00635F20" w14:paraId="5AA06600" w14:textId="77777777"/>
    <w:p w:rsidR="00B63AD7" w:rsidRPr="00BA70D6" w:rsidP="00635F20" w14:paraId="0856C639" w14:textId="1AF07472">
      <w:r>
        <w:t xml:space="preserve">Section 12 outlines </w:t>
      </w:r>
      <w:r w:rsidR="003B15D5">
        <w:t xml:space="preserve">certain </w:t>
      </w:r>
      <w:r>
        <w:t xml:space="preserve">documents </w:t>
      </w:r>
      <w:r w:rsidR="003B15D5">
        <w:t xml:space="preserve">the supplier must submit with their applications.  We are adding several document types to this list.  These newly listed </w:t>
      </w:r>
      <w:r w:rsidRPr="00BA70D6" w:rsidR="003B15D5">
        <w:t xml:space="preserve">documents </w:t>
      </w:r>
      <w:r w:rsidRPr="00BA70D6" w:rsidR="00AF0104">
        <w:t xml:space="preserve">are already typically </w:t>
      </w:r>
      <w:r w:rsidRPr="00BA70D6" w:rsidR="003B15D5">
        <w:t xml:space="preserve">submitted even though they are not specifically listed in Section 12.  For this reason, we do not project an increased burden for our Section 12 additions.  </w:t>
      </w:r>
    </w:p>
    <w:p w:rsidR="00575BCE" w:rsidP="00635F20" w14:paraId="0D23BB66" w14:textId="77777777"/>
    <w:p w:rsidR="00E24142" w:rsidP="00E24142" w14:paraId="7BC1DEDF" w14:textId="05D21D1D">
      <w:r>
        <w:t>(xv</w:t>
      </w:r>
      <w:r w:rsidR="00C36080">
        <w:t>i</w:t>
      </w:r>
      <w:r>
        <w:t xml:space="preserve">) </w:t>
      </w:r>
      <w:r w:rsidRPr="00B63AD7">
        <w:rPr>
          <w:u w:val="single"/>
        </w:rPr>
        <w:t>Section 1</w:t>
      </w:r>
      <w:r>
        <w:rPr>
          <w:u w:val="single"/>
        </w:rPr>
        <w:t>3</w:t>
      </w:r>
      <w:r w:rsidRPr="00B63AD7">
        <w:rPr>
          <w:u w:val="single"/>
        </w:rPr>
        <w:t xml:space="preserve"> (</w:t>
      </w:r>
      <w:r w:rsidR="00C36080">
        <w:rPr>
          <w:u w:val="single"/>
        </w:rPr>
        <w:t>Contact Person Information</w:t>
      </w:r>
      <w:r w:rsidRPr="00B63AD7">
        <w:rPr>
          <w:u w:val="single"/>
        </w:rPr>
        <w:t>)</w:t>
      </w:r>
      <w:r>
        <w:t xml:space="preserve"> </w:t>
      </w:r>
    </w:p>
    <w:p w:rsidR="00971AB1" w:rsidP="00A0729C" w14:paraId="368952FE" w14:textId="77777777"/>
    <w:p w:rsidR="003B15D5" w:rsidP="00A0729C" w14:paraId="3E3685C5" w14:textId="0C49056B">
      <w:pPr>
        <w:rPr>
          <w:color w:val="221E1F"/>
          <w:szCs w:val="24"/>
        </w:rPr>
      </w:pPr>
      <w:r>
        <w:t xml:space="preserve">Section 13, which is optional, permits the supplier to report an individual </w:t>
      </w:r>
      <w:r w:rsidR="00C36080">
        <w:t xml:space="preserve">to whom </w:t>
      </w:r>
      <w:r>
        <w:t xml:space="preserve">the MAC can </w:t>
      </w:r>
      <w:r w:rsidR="00C36080">
        <w:t xml:space="preserve">direct </w:t>
      </w:r>
      <w:r>
        <w:t xml:space="preserve">questions regarding the application submission.  We are adding the following new data element to Section 13: </w:t>
      </w:r>
      <w:r w:rsidRPr="00830D6E">
        <w:rPr>
          <w:szCs w:val="24"/>
        </w:rPr>
        <w:t>“</w:t>
      </w:r>
      <w:r w:rsidRPr="00830D6E">
        <w:rPr>
          <w:color w:val="221E1F"/>
          <w:szCs w:val="24"/>
        </w:rPr>
        <w:t>Relationship or Affiliation to Individual or Organization/Group (Spouse, Secretary, Attorney, Billing Agent, etc.)</w:t>
      </w:r>
      <w:r>
        <w:rPr>
          <w:color w:val="221E1F"/>
          <w:szCs w:val="24"/>
        </w:rPr>
        <w:t>”  However, as Section 13 is, again, optional, we are not projecting a burden estimate for this data element.</w:t>
      </w:r>
    </w:p>
    <w:p w:rsidR="00B3623F" w:rsidP="00A0729C" w14:paraId="6FD260FA" w14:textId="77777777">
      <w:pPr>
        <w:rPr>
          <w:color w:val="221E1F"/>
          <w:szCs w:val="24"/>
        </w:rPr>
      </w:pPr>
    </w:p>
    <w:p w:rsidR="00B3623F" w:rsidP="00A0729C" w14:paraId="34F54B8E" w14:textId="778A7C02">
      <w:pPr>
        <w:rPr>
          <w:color w:val="221E1F"/>
          <w:szCs w:val="24"/>
        </w:rPr>
      </w:pPr>
      <w:r>
        <w:rPr>
          <w:color w:val="221E1F"/>
          <w:szCs w:val="24"/>
        </w:rPr>
        <w:t xml:space="preserve">(xv) </w:t>
      </w:r>
      <w:r w:rsidRPr="00B3623F">
        <w:rPr>
          <w:color w:val="221E1F"/>
          <w:szCs w:val="24"/>
          <w:u w:val="single"/>
        </w:rPr>
        <w:t>Section 15 (Certification Statement)</w:t>
      </w:r>
    </w:p>
    <w:p w:rsidR="00B3623F" w:rsidP="00A0729C" w14:paraId="03416EE8" w14:textId="77777777">
      <w:pPr>
        <w:rPr>
          <w:color w:val="221E1F"/>
          <w:szCs w:val="24"/>
        </w:rPr>
      </w:pPr>
    </w:p>
    <w:p w:rsidR="00104687" w:rsidP="00A0729C" w14:paraId="40CB12A1" w14:textId="57F63CDE">
      <w:pPr>
        <w:rPr>
          <w:color w:val="221E1F"/>
          <w:szCs w:val="24"/>
        </w:rPr>
      </w:pPr>
      <w:r>
        <w:rPr>
          <w:color w:val="221E1F"/>
          <w:szCs w:val="24"/>
        </w:rPr>
        <w:t>Consistent with the Form CMS-855R’s discontinuance and the coll</w:t>
      </w:r>
      <w:r w:rsidR="00A3598F">
        <w:rPr>
          <w:color w:val="221E1F"/>
          <w:szCs w:val="24"/>
        </w:rPr>
        <w:t>ection of certain reassignment data via the Form CMS-855B, Section 15 now includes new data elements for the reassign</w:t>
      </w:r>
      <w:r w:rsidR="00466819">
        <w:rPr>
          <w:color w:val="221E1F"/>
          <w:szCs w:val="24"/>
        </w:rPr>
        <w:t>or</w:t>
      </w:r>
      <w:r w:rsidR="00A3598F">
        <w:rPr>
          <w:color w:val="221E1F"/>
          <w:szCs w:val="24"/>
        </w:rPr>
        <w:t xml:space="preserve">’s name, signature, and date of signature.  We estimate that </w:t>
      </w:r>
      <w:r w:rsidR="00590833">
        <w:rPr>
          <w:color w:val="221E1F"/>
          <w:szCs w:val="24"/>
        </w:rPr>
        <w:t xml:space="preserve">17,798 </w:t>
      </w:r>
      <w:r w:rsidR="00466819">
        <w:rPr>
          <w:color w:val="221E1F"/>
          <w:szCs w:val="24"/>
        </w:rPr>
        <w:t>reassignors</w:t>
      </w:r>
      <w:r w:rsidR="00466819">
        <w:rPr>
          <w:color w:val="221E1F"/>
          <w:szCs w:val="24"/>
        </w:rPr>
        <w:t xml:space="preserve"> per year will </w:t>
      </w:r>
      <w:r w:rsidR="00590833">
        <w:rPr>
          <w:color w:val="221E1F"/>
          <w:szCs w:val="24"/>
        </w:rPr>
        <w:t>furnish their signature on the supplier’s initial enrollment application</w:t>
      </w:r>
      <w:r w:rsidR="00466819">
        <w:rPr>
          <w:color w:val="221E1F"/>
          <w:szCs w:val="24"/>
        </w:rPr>
        <w:t>.  It will take the reassign</w:t>
      </w:r>
      <w:r w:rsidR="00CB1ECA">
        <w:rPr>
          <w:color w:val="221E1F"/>
          <w:szCs w:val="24"/>
        </w:rPr>
        <w:t>or</w:t>
      </w:r>
      <w:r w:rsidR="00466819">
        <w:rPr>
          <w:color w:val="221E1F"/>
          <w:szCs w:val="24"/>
        </w:rPr>
        <w:t xml:space="preserve"> </w:t>
      </w:r>
      <w:r w:rsidR="004C4A8E">
        <w:rPr>
          <w:color w:val="221E1F"/>
          <w:szCs w:val="24"/>
        </w:rPr>
        <w:t>three</w:t>
      </w:r>
      <w:r w:rsidR="00466819">
        <w:rPr>
          <w:color w:val="221E1F"/>
          <w:szCs w:val="24"/>
        </w:rPr>
        <w:t xml:space="preserve"> minutes to do so.  </w:t>
      </w:r>
    </w:p>
    <w:p w:rsidR="00AA6FDC" w:rsidP="00A0729C" w14:paraId="21A69849" w14:textId="77777777">
      <w:pPr>
        <w:rPr>
          <w:color w:val="221E1F"/>
          <w:szCs w:val="24"/>
        </w:rPr>
      </w:pPr>
    </w:p>
    <w:p w:rsidR="004B1645" w:rsidP="004B1645" w14:paraId="5B2B3AB7" w14:textId="7306A2CB">
      <w:pPr>
        <w:widowControl/>
        <w:rPr>
          <w:b/>
          <w:bCs/>
          <w:snapToGrid/>
          <w:szCs w:val="24"/>
        </w:rPr>
      </w:pPr>
      <w:r>
        <w:rPr>
          <w:b/>
          <w:bCs/>
          <w:snapToGrid/>
          <w:szCs w:val="24"/>
        </w:rPr>
        <w:t xml:space="preserve">                  </w:t>
      </w:r>
      <w:r w:rsidRPr="00D97B91">
        <w:rPr>
          <w:b/>
          <w:bCs/>
          <w:snapToGrid/>
          <w:szCs w:val="24"/>
        </w:rPr>
        <w:t xml:space="preserve">TABLE </w:t>
      </w:r>
      <w:r>
        <w:rPr>
          <w:b/>
          <w:bCs/>
          <w:snapToGrid/>
          <w:szCs w:val="24"/>
        </w:rPr>
        <w:t>1</w:t>
      </w:r>
      <w:r w:rsidR="00590833">
        <w:rPr>
          <w:b/>
          <w:bCs/>
          <w:snapToGrid/>
          <w:szCs w:val="24"/>
        </w:rPr>
        <w:t>3</w:t>
      </w:r>
      <w:r w:rsidRPr="00D97B91">
        <w:rPr>
          <w:b/>
          <w:bCs/>
          <w:snapToGrid/>
          <w:szCs w:val="24"/>
        </w:rPr>
        <w:t xml:space="preserve"> – BURDEN CHANGE FOR </w:t>
      </w:r>
      <w:r>
        <w:rPr>
          <w:b/>
          <w:bCs/>
          <w:snapToGrid/>
          <w:szCs w:val="24"/>
        </w:rPr>
        <w:t xml:space="preserve">SECTION 15 REVISION – </w:t>
      </w:r>
    </w:p>
    <w:p w:rsidR="004B1645" w:rsidRPr="00D97B91" w:rsidP="004B1645" w14:paraId="24785686" w14:textId="0D358ADB">
      <w:pPr>
        <w:widowControl/>
        <w:ind w:left="2160"/>
        <w:rPr>
          <w:b/>
          <w:bCs/>
          <w:snapToGrid/>
          <w:szCs w:val="24"/>
        </w:rPr>
      </w:pPr>
      <w:r>
        <w:rPr>
          <w:b/>
          <w:bCs/>
          <w:snapToGrid/>
          <w:szCs w:val="24"/>
        </w:rPr>
        <w:t xml:space="preserve">             REASSIGNOR SIGNATURE</w:t>
      </w:r>
    </w:p>
    <w:p w:rsidR="004B1645" w:rsidP="004B1645" w14:paraId="379C1691" w14:textId="77777777">
      <w:pPr>
        <w:widowControl/>
        <w:rPr>
          <w:snapToGrid/>
          <w:szCs w:val="24"/>
        </w:rPr>
      </w:pPr>
    </w:p>
    <w:tbl>
      <w:tblPr>
        <w:tblStyle w:val="TableGrid"/>
        <w:tblW w:w="9350" w:type="dxa"/>
        <w:tblLook w:val="04A0"/>
      </w:tblPr>
      <w:tblGrid>
        <w:gridCol w:w="1428"/>
        <w:gridCol w:w="1306"/>
        <w:gridCol w:w="1307"/>
        <w:gridCol w:w="1257"/>
        <w:gridCol w:w="1523"/>
        <w:gridCol w:w="1216"/>
        <w:gridCol w:w="1313"/>
      </w:tblGrid>
      <w:tr w14:paraId="6FB50252" w14:textId="77777777" w:rsidTr="005949B7">
        <w:tblPrEx>
          <w:tblW w:w="9350" w:type="dxa"/>
          <w:tblLook w:val="04A0"/>
        </w:tblPrEx>
        <w:tc>
          <w:tcPr>
            <w:tcW w:w="1428" w:type="dxa"/>
          </w:tcPr>
          <w:p w:rsidR="004B1645" w:rsidP="005949B7" w14:paraId="7A1A81E1" w14:textId="77777777">
            <w:pPr>
              <w:tabs>
                <w:tab w:val="left" w:pos="1080"/>
              </w:tabs>
              <w:jc w:val="center"/>
              <w:rPr>
                <w:szCs w:val="24"/>
              </w:rPr>
            </w:pPr>
            <w:r w:rsidRPr="009F27E9">
              <w:rPr>
                <w:b/>
                <w:sz w:val="20"/>
              </w:rPr>
              <w:t>Reason for Submittal</w:t>
            </w:r>
            <w:r w:rsidRPr="009F27E9">
              <w:rPr>
                <w:b/>
                <w:sz w:val="20"/>
              </w:rPr>
              <w:t xml:space="preserve"> </w:t>
            </w:r>
          </w:p>
        </w:tc>
        <w:tc>
          <w:tcPr>
            <w:tcW w:w="1306" w:type="dxa"/>
          </w:tcPr>
          <w:p w:rsidR="004B1645" w:rsidRPr="009F27E9" w:rsidP="005949B7" w14:paraId="65F58055" w14:textId="77777777">
            <w:pPr>
              <w:pStyle w:val="TableParagraph"/>
              <w:jc w:val="center"/>
              <w:rPr>
                <w:b/>
                <w:sz w:val="20"/>
                <w:szCs w:val="20"/>
              </w:rPr>
            </w:pPr>
            <w:r w:rsidRPr="009F27E9">
              <w:rPr>
                <w:b/>
                <w:sz w:val="20"/>
                <w:szCs w:val="20"/>
              </w:rPr>
              <w:t>Number of</w:t>
            </w:r>
          </w:p>
          <w:p w:rsidR="004B1645" w:rsidP="005949B7" w14:paraId="164936CA" w14:textId="77777777">
            <w:pPr>
              <w:tabs>
                <w:tab w:val="left" w:pos="1080"/>
              </w:tabs>
              <w:jc w:val="center"/>
              <w:rPr>
                <w:szCs w:val="24"/>
              </w:rPr>
            </w:pPr>
            <w:r w:rsidRPr="009F27E9">
              <w:rPr>
                <w:b/>
                <w:sz w:val="20"/>
              </w:rPr>
              <w:t>Respondents</w:t>
            </w:r>
          </w:p>
        </w:tc>
        <w:tc>
          <w:tcPr>
            <w:tcW w:w="1307" w:type="dxa"/>
          </w:tcPr>
          <w:p w:rsidR="004B1645" w:rsidP="005949B7" w14:paraId="11C7AB2B" w14:textId="77777777">
            <w:pPr>
              <w:tabs>
                <w:tab w:val="left" w:pos="1080"/>
              </w:tabs>
              <w:jc w:val="center"/>
              <w:rPr>
                <w:szCs w:val="24"/>
              </w:rPr>
            </w:pPr>
            <w:r w:rsidRPr="009F27E9">
              <w:rPr>
                <w:b/>
                <w:sz w:val="20"/>
              </w:rPr>
              <w:t xml:space="preserve">Total Number of </w:t>
            </w:r>
            <w:r w:rsidRPr="009F27E9">
              <w:rPr>
                <w:b/>
                <w:w w:val="95"/>
                <w:sz w:val="20"/>
              </w:rPr>
              <w:t>Responses</w:t>
            </w:r>
          </w:p>
        </w:tc>
        <w:tc>
          <w:tcPr>
            <w:tcW w:w="1257" w:type="dxa"/>
          </w:tcPr>
          <w:p w:rsidR="004B1645" w:rsidP="005949B7" w14:paraId="33FE448C" w14:textId="77777777">
            <w:pPr>
              <w:tabs>
                <w:tab w:val="left" w:pos="1080"/>
              </w:tabs>
              <w:jc w:val="center"/>
              <w:rPr>
                <w:szCs w:val="24"/>
              </w:rPr>
            </w:pPr>
            <w:r w:rsidRPr="009F27E9">
              <w:rPr>
                <w:b/>
                <w:sz w:val="20"/>
              </w:rPr>
              <w:t>Time per Response (hours)</w:t>
            </w:r>
          </w:p>
        </w:tc>
        <w:tc>
          <w:tcPr>
            <w:tcW w:w="1523" w:type="dxa"/>
          </w:tcPr>
          <w:p w:rsidR="004B1645" w:rsidP="005949B7" w14:paraId="3C9883FA" w14:textId="77777777">
            <w:pPr>
              <w:tabs>
                <w:tab w:val="left" w:pos="1080"/>
              </w:tabs>
              <w:jc w:val="center"/>
              <w:rPr>
                <w:szCs w:val="24"/>
              </w:rPr>
            </w:pPr>
            <w:r w:rsidRPr="009F27E9">
              <w:rPr>
                <w:b/>
                <w:sz w:val="20"/>
              </w:rPr>
              <w:t>Total Annual Time (hours)</w:t>
            </w:r>
          </w:p>
        </w:tc>
        <w:tc>
          <w:tcPr>
            <w:tcW w:w="1216" w:type="dxa"/>
          </w:tcPr>
          <w:p w:rsidR="004B1645" w:rsidRPr="009F27E9" w:rsidP="005949B7" w14:paraId="420BF4D9" w14:textId="77777777">
            <w:pPr>
              <w:tabs>
                <w:tab w:val="left" w:pos="1080"/>
              </w:tabs>
              <w:jc w:val="center"/>
              <w:rPr>
                <w:b/>
                <w:sz w:val="20"/>
              </w:rPr>
            </w:pPr>
            <w:r>
              <w:rPr>
                <w:b/>
                <w:sz w:val="20"/>
              </w:rPr>
              <w:t xml:space="preserve">Cost of Completion Per Response (See Table 3) </w:t>
            </w:r>
          </w:p>
        </w:tc>
        <w:tc>
          <w:tcPr>
            <w:tcW w:w="1313" w:type="dxa"/>
          </w:tcPr>
          <w:p w:rsidR="004B1645" w:rsidP="005949B7" w14:paraId="5FBCF94E" w14:textId="77777777">
            <w:pPr>
              <w:tabs>
                <w:tab w:val="left" w:pos="1080"/>
              </w:tabs>
              <w:jc w:val="center"/>
              <w:rPr>
                <w:szCs w:val="24"/>
              </w:rPr>
            </w:pPr>
            <w:r w:rsidRPr="009F27E9">
              <w:rPr>
                <w:b/>
                <w:sz w:val="20"/>
              </w:rPr>
              <w:t>Total Annual Cost ($)</w:t>
            </w:r>
            <w:r>
              <w:rPr>
                <w:b/>
                <w:sz w:val="20"/>
              </w:rPr>
              <w:t xml:space="preserve"> </w:t>
            </w:r>
          </w:p>
        </w:tc>
      </w:tr>
      <w:tr w14:paraId="0F12CB1C" w14:textId="77777777" w:rsidTr="005949B7">
        <w:tblPrEx>
          <w:tblW w:w="9350" w:type="dxa"/>
          <w:tblLook w:val="04A0"/>
        </w:tblPrEx>
        <w:tc>
          <w:tcPr>
            <w:tcW w:w="1428" w:type="dxa"/>
          </w:tcPr>
          <w:p w:rsidR="004B1645" w:rsidRPr="00BF7A84" w:rsidP="005949B7" w14:paraId="0E26ED97" w14:textId="77777777">
            <w:pPr>
              <w:tabs>
                <w:tab w:val="left" w:pos="1080"/>
              </w:tabs>
              <w:jc w:val="center"/>
              <w:rPr>
                <w:color w:val="FF0000"/>
                <w:sz w:val="20"/>
              </w:rPr>
            </w:pPr>
            <w:r w:rsidRPr="00BF7A84">
              <w:rPr>
                <w:color w:val="FF0000"/>
                <w:sz w:val="20"/>
              </w:rPr>
              <w:t xml:space="preserve">Initial Enrollment </w:t>
            </w:r>
          </w:p>
        </w:tc>
        <w:tc>
          <w:tcPr>
            <w:tcW w:w="1306" w:type="dxa"/>
          </w:tcPr>
          <w:p w:rsidR="004B1645" w:rsidRPr="00BF7A84" w:rsidP="005949B7" w14:paraId="06757F9E" w14:textId="61D09B3B">
            <w:pPr>
              <w:tabs>
                <w:tab w:val="left" w:pos="1080"/>
              </w:tabs>
              <w:jc w:val="center"/>
              <w:rPr>
                <w:color w:val="FF0000"/>
                <w:sz w:val="20"/>
              </w:rPr>
            </w:pPr>
            <w:r w:rsidRPr="00BF7A84">
              <w:rPr>
                <w:color w:val="FF0000"/>
                <w:sz w:val="20"/>
              </w:rPr>
              <w:t>1</w:t>
            </w:r>
            <w:r w:rsidRPr="00BF7A84" w:rsidR="00CE14DB">
              <w:rPr>
                <w:color w:val="FF0000"/>
                <w:sz w:val="20"/>
              </w:rPr>
              <w:t>7,798</w:t>
            </w:r>
          </w:p>
        </w:tc>
        <w:tc>
          <w:tcPr>
            <w:tcW w:w="1307" w:type="dxa"/>
          </w:tcPr>
          <w:p w:rsidR="004B1645" w:rsidRPr="00BF7A84" w:rsidP="005949B7" w14:paraId="64AD87FE" w14:textId="174B6A37">
            <w:pPr>
              <w:tabs>
                <w:tab w:val="left" w:pos="1080"/>
              </w:tabs>
              <w:jc w:val="center"/>
              <w:rPr>
                <w:color w:val="FF0000"/>
                <w:sz w:val="20"/>
              </w:rPr>
            </w:pPr>
            <w:r w:rsidRPr="00BF7A84">
              <w:rPr>
                <w:color w:val="FF0000"/>
                <w:sz w:val="20"/>
              </w:rPr>
              <w:t>1</w:t>
            </w:r>
            <w:r w:rsidRPr="00BF7A84" w:rsidR="00CE14DB">
              <w:rPr>
                <w:color w:val="FF0000"/>
                <w:sz w:val="20"/>
              </w:rPr>
              <w:t>7,798</w:t>
            </w:r>
          </w:p>
        </w:tc>
        <w:tc>
          <w:tcPr>
            <w:tcW w:w="1257" w:type="dxa"/>
          </w:tcPr>
          <w:p w:rsidR="004B1645" w:rsidRPr="00BF7A84" w:rsidP="005949B7" w14:paraId="704712EE" w14:textId="7390A454">
            <w:pPr>
              <w:tabs>
                <w:tab w:val="left" w:pos="1080"/>
              </w:tabs>
              <w:jc w:val="center"/>
              <w:rPr>
                <w:color w:val="FF0000"/>
                <w:sz w:val="20"/>
              </w:rPr>
            </w:pPr>
            <w:r w:rsidRPr="00BF7A84">
              <w:rPr>
                <w:color w:val="FF0000"/>
                <w:sz w:val="20"/>
              </w:rPr>
              <w:t>0.05</w:t>
            </w:r>
          </w:p>
        </w:tc>
        <w:tc>
          <w:tcPr>
            <w:tcW w:w="1523" w:type="dxa"/>
          </w:tcPr>
          <w:p w:rsidR="004B1645" w:rsidRPr="00BF7A84" w:rsidP="005949B7" w14:paraId="71AE37BC" w14:textId="5409B26A">
            <w:pPr>
              <w:tabs>
                <w:tab w:val="left" w:pos="1080"/>
              </w:tabs>
              <w:jc w:val="center"/>
              <w:rPr>
                <w:color w:val="FF0000"/>
                <w:sz w:val="20"/>
              </w:rPr>
            </w:pPr>
            <w:r w:rsidRPr="00BF7A84">
              <w:rPr>
                <w:color w:val="FF0000"/>
                <w:sz w:val="20"/>
              </w:rPr>
              <w:t>8</w:t>
            </w:r>
            <w:r w:rsidRPr="00BF7A84" w:rsidR="005749EE">
              <w:rPr>
                <w:color w:val="FF0000"/>
                <w:sz w:val="20"/>
              </w:rPr>
              <w:t>90</w:t>
            </w:r>
          </w:p>
        </w:tc>
        <w:tc>
          <w:tcPr>
            <w:tcW w:w="1216" w:type="dxa"/>
          </w:tcPr>
          <w:p w:rsidR="004B1645" w:rsidRPr="00BF7A84" w:rsidP="005949B7" w14:paraId="439D0A21" w14:textId="47C59EE1">
            <w:pPr>
              <w:tabs>
                <w:tab w:val="left" w:pos="1080"/>
              </w:tabs>
              <w:jc w:val="center"/>
              <w:rPr>
                <w:color w:val="FF0000"/>
                <w:sz w:val="20"/>
              </w:rPr>
            </w:pPr>
            <w:r w:rsidRPr="00BF7A84">
              <w:rPr>
                <w:color w:val="FF0000"/>
                <w:sz w:val="20"/>
              </w:rPr>
              <w:t>11.35</w:t>
            </w:r>
            <w:r w:rsidRPr="00BF7A84">
              <w:rPr>
                <w:color w:val="FF0000"/>
                <w:sz w:val="20"/>
              </w:rPr>
              <w:t xml:space="preserve"> (</w:t>
            </w:r>
            <w:r w:rsidRPr="00BF7A84" w:rsidR="00491CD6">
              <w:rPr>
                <w:color w:val="FF0000"/>
                <w:sz w:val="20"/>
              </w:rPr>
              <w:t>2</w:t>
            </w:r>
            <w:r w:rsidRPr="00BF7A84">
              <w:rPr>
                <w:color w:val="FF0000"/>
                <w:sz w:val="20"/>
              </w:rPr>
              <w:t>26.92</w:t>
            </w:r>
            <w:r w:rsidRPr="00BF7A84">
              <w:rPr>
                <w:color w:val="FF0000"/>
                <w:sz w:val="20"/>
              </w:rPr>
              <w:t xml:space="preserve"> </w:t>
            </w:r>
            <w:r w:rsidRPr="00BF7A84">
              <w:rPr>
                <w:color w:val="FF0000"/>
                <w:sz w:val="20"/>
              </w:rPr>
              <w:t xml:space="preserve">* </w:t>
            </w:r>
            <w:r w:rsidRPr="00BF7A84">
              <w:rPr>
                <w:color w:val="FF0000"/>
                <w:sz w:val="20"/>
              </w:rPr>
              <w:t>x 0.</w:t>
            </w:r>
            <w:r w:rsidRPr="00BF7A84" w:rsidR="00491CD6">
              <w:rPr>
                <w:color w:val="FF0000"/>
                <w:sz w:val="20"/>
              </w:rPr>
              <w:t>05</w:t>
            </w:r>
            <w:r w:rsidRPr="00BF7A84">
              <w:rPr>
                <w:color w:val="FF0000"/>
                <w:sz w:val="20"/>
              </w:rPr>
              <w:t>)</w:t>
            </w:r>
          </w:p>
        </w:tc>
        <w:tc>
          <w:tcPr>
            <w:tcW w:w="1313" w:type="dxa"/>
          </w:tcPr>
          <w:p w:rsidR="004B1645" w:rsidRPr="00BF7A84" w:rsidP="005949B7" w14:paraId="7A9A5DF0" w14:textId="21B52102">
            <w:pPr>
              <w:tabs>
                <w:tab w:val="left" w:pos="1080"/>
              </w:tabs>
              <w:jc w:val="center"/>
              <w:rPr>
                <w:color w:val="FF0000"/>
                <w:sz w:val="20"/>
              </w:rPr>
            </w:pPr>
            <w:r w:rsidRPr="00BF7A84">
              <w:rPr>
                <w:color w:val="FF0000"/>
                <w:sz w:val="20"/>
              </w:rPr>
              <w:t>202,007</w:t>
            </w:r>
          </w:p>
        </w:tc>
      </w:tr>
      <w:tr w14:paraId="6BF1DA40" w14:textId="77777777" w:rsidTr="005949B7">
        <w:tblPrEx>
          <w:tblW w:w="9350" w:type="dxa"/>
          <w:tblLook w:val="04A0"/>
        </w:tblPrEx>
        <w:tc>
          <w:tcPr>
            <w:tcW w:w="1428" w:type="dxa"/>
          </w:tcPr>
          <w:p w:rsidR="00CE14DB" w:rsidRPr="00BF7A84" w:rsidP="00CE14DB" w14:paraId="5F069BA8" w14:textId="77777777">
            <w:pPr>
              <w:tabs>
                <w:tab w:val="left" w:pos="1080"/>
              </w:tabs>
              <w:jc w:val="center"/>
              <w:rPr>
                <w:color w:val="FF0000"/>
                <w:sz w:val="20"/>
              </w:rPr>
            </w:pPr>
            <w:r w:rsidRPr="00BF7A84">
              <w:rPr>
                <w:color w:val="FF0000"/>
                <w:sz w:val="20"/>
              </w:rPr>
              <w:t>Enrolling with Another MAC</w:t>
            </w:r>
          </w:p>
        </w:tc>
        <w:tc>
          <w:tcPr>
            <w:tcW w:w="1306" w:type="dxa"/>
          </w:tcPr>
          <w:p w:rsidR="00CE14DB" w:rsidRPr="00BF7A84" w:rsidP="00CE14DB" w14:paraId="1B8E5580" w14:textId="1CF9C028">
            <w:pPr>
              <w:tabs>
                <w:tab w:val="left" w:pos="1080"/>
              </w:tabs>
              <w:rPr>
                <w:color w:val="FF0000"/>
                <w:sz w:val="20"/>
              </w:rPr>
            </w:pPr>
            <w:r w:rsidRPr="00BF7A84">
              <w:rPr>
                <w:color w:val="FF0000"/>
                <w:sz w:val="20"/>
              </w:rPr>
              <w:t xml:space="preserve">       N/A</w:t>
            </w:r>
          </w:p>
        </w:tc>
        <w:tc>
          <w:tcPr>
            <w:tcW w:w="1307" w:type="dxa"/>
          </w:tcPr>
          <w:p w:rsidR="00CE14DB" w:rsidRPr="00BF7A84" w:rsidP="00CE14DB" w14:paraId="3E72BE55" w14:textId="01C1598C">
            <w:pPr>
              <w:tabs>
                <w:tab w:val="left" w:pos="1080"/>
              </w:tabs>
              <w:jc w:val="center"/>
              <w:rPr>
                <w:color w:val="FF0000"/>
                <w:sz w:val="20"/>
              </w:rPr>
            </w:pPr>
            <w:r w:rsidRPr="00BF7A84">
              <w:rPr>
                <w:color w:val="FF0000"/>
                <w:sz w:val="20"/>
              </w:rPr>
              <w:t>N/A</w:t>
            </w:r>
          </w:p>
        </w:tc>
        <w:tc>
          <w:tcPr>
            <w:tcW w:w="1257" w:type="dxa"/>
          </w:tcPr>
          <w:p w:rsidR="00CE14DB" w:rsidRPr="00BF7A84" w:rsidP="00CE14DB" w14:paraId="52FC8A82" w14:textId="0746E6D3">
            <w:pPr>
              <w:tabs>
                <w:tab w:val="left" w:pos="1080"/>
              </w:tabs>
              <w:jc w:val="center"/>
              <w:rPr>
                <w:color w:val="FF0000"/>
                <w:sz w:val="20"/>
              </w:rPr>
            </w:pPr>
            <w:r w:rsidRPr="00BF7A84">
              <w:rPr>
                <w:color w:val="FF0000"/>
                <w:sz w:val="20"/>
              </w:rPr>
              <w:t>N/A</w:t>
            </w:r>
          </w:p>
        </w:tc>
        <w:tc>
          <w:tcPr>
            <w:tcW w:w="1523" w:type="dxa"/>
          </w:tcPr>
          <w:p w:rsidR="00CE14DB" w:rsidRPr="00BF7A84" w:rsidP="00CE14DB" w14:paraId="3D5A8FF1" w14:textId="76EA9448">
            <w:pPr>
              <w:tabs>
                <w:tab w:val="left" w:pos="1080"/>
              </w:tabs>
              <w:rPr>
                <w:color w:val="FF0000"/>
                <w:sz w:val="20"/>
              </w:rPr>
            </w:pPr>
            <w:r w:rsidRPr="00BF7A84">
              <w:rPr>
                <w:color w:val="FF0000"/>
                <w:sz w:val="20"/>
              </w:rPr>
              <w:t xml:space="preserve">          N/A</w:t>
            </w:r>
          </w:p>
        </w:tc>
        <w:tc>
          <w:tcPr>
            <w:tcW w:w="1216" w:type="dxa"/>
          </w:tcPr>
          <w:p w:rsidR="00CE14DB" w:rsidRPr="00BF7A84" w:rsidP="00CE14DB" w14:paraId="5650EDE9" w14:textId="228A982B">
            <w:pPr>
              <w:tabs>
                <w:tab w:val="left" w:pos="1080"/>
              </w:tabs>
              <w:jc w:val="center"/>
              <w:rPr>
                <w:color w:val="FF0000"/>
                <w:sz w:val="20"/>
              </w:rPr>
            </w:pPr>
            <w:r w:rsidRPr="00BF7A84">
              <w:rPr>
                <w:color w:val="FF0000"/>
                <w:sz w:val="20"/>
              </w:rPr>
              <w:t>N/A</w:t>
            </w:r>
          </w:p>
        </w:tc>
        <w:tc>
          <w:tcPr>
            <w:tcW w:w="1313" w:type="dxa"/>
          </w:tcPr>
          <w:p w:rsidR="00CE14DB" w:rsidRPr="00BF7A84" w:rsidP="00CE14DB" w14:paraId="79C3E9EB" w14:textId="39FC614B">
            <w:pPr>
              <w:tabs>
                <w:tab w:val="left" w:pos="1080"/>
              </w:tabs>
              <w:jc w:val="center"/>
              <w:rPr>
                <w:color w:val="FF0000"/>
                <w:sz w:val="20"/>
              </w:rPr>
            </w:pPr>
            <w:r w:rsidRPr="00BF7A84">
              <w:rPr>
                <w:color w:val="FF0000"/>
                <w:sz w:val="20"/>
              </w:rPr>
              <w:t>N/A</w:t>
            </w:r>
          </w:p>
        </w:tc>
      </w:tr>
      <w:tr w14:paraId="6732714B" w14:textId="77777777" w:rsidTr="005949B7">
        <w:tblPrEx>
          <w:tblW w:w="9350" w:type="dxa"/>
          <w:tblLook w:val="04A0"/>
        </w:tblPrEx>
        <w:tc>
          <w:tcPr>
            <w:tcW w:w="1428" w:type="dxa"/>
          </w:tcPr>
          <w:p w:rsidR="00CE14DB" w:rsidRPr="00BF7A84" w:rsidP="00CE14DB" w14:paraId="384EA916" w14:textId="77777777">
            <w:pPr>
              <w:tabs>
                <w:tab w:val="left" w:pos="1080"/>
              </w:tabs>
              <w:jc w:val="center"/>
              <w:rPr>
                <w:color w:val="FF0000"/>
                <w:sz w:val="20"/>
              </w:rPr>
            </w:pPr>
            <w:r w:rsidRPr="00BF7A84">
              <w:rPr>
                <w:color w:val="FF0000"/>
                <w:sz w:val="20"/>
              </w:rPr>
              <w:t>Revalidation</w:t>
            </w:r>
          </w:p>
        </w:tc>
        <w:tc>
          <w:tcPr>
            <w:tcW w:w="1306" w:type="dxa"/>
          </w:tcPr>
          <w:p w:rsidR="00CE14DB" w:rsidRPr="00BF7A84" w:rsidP="00CE14DB" w14:paraId="3CB970C2" w14:textId="5EE8C9D8">
            <w:pPr>
              <w:tabs>
                <w:tab w:val="left" w:pos="1080"/>
              </w:tabs>
              <w:rPr>
                <w:color w:val="FF0000"/>
                <w:sz w:val="20"/>
              </w:rPr>
            </w:pPr>
            <w:r w:rsidRPr="00BF7A84">
              <w:rPr>
                <w:color w:val="FF0000"/>
                <w:sz w:val="20"/>
              </w:rPr>
              <w:t xml:space="preserve">       N/A</w:t>
            </w:r>
          </w:p>
        </w:tc>
        <w:tc>
          <w:tcPr>
            <w:tcW w:w="1307" w:type="dxa"/>
          </w:tcPr>
          <w:p w:rsidR="00CE14DB" w:rsidRPr="00BF7A84" w:rsidP="00CE14DB" w14:paraId="31278C0F" w14:textId="1460165C">
            <w:pPr>
              <w:tabs>
                <w:tab w:val="left" w:pos="1080"/>
              </w:tabs>
              <w:jc w:val="center"/>
              <w:rPr>
                <w:color w:val="FF0000"/>
                <w:sz w:val="20"/>
              </w:rPr>
            </w:pPr>
            <w:r w:rsidRPr="00BF7A84">
              <w:rPr>
                <w:color w:val="FF0000"/>
                <w:sz w:val="20"/>
              </w:rPr>
              <w:t>N/A</w:t>
            </w:r>
          </w:p>
        </w:tc>
        <w:tc>
          <w:tcPr>
            <w:tcW w:w="1257" w:type="dxa"/>
          </w:tcPr>
          <w:p w:rsidR="00CE14DB" w:rsidRPr="00BF7A84" w:rsidP="00CE14DB" w14:paraId="5534DD29" w14:textId="454683F7">
            <w:pPr>
              <w:tabs>
                <w:tab w:val="left" w:pos="1080"/>
              </w:tabs>
              <w:jc w:val="center"/>
              <w:rPr>
                <w:color w:val="FF0000"/>
                <w:sz w:val="20"/>
              </w:rPr>
            </w:pPr>
            <w:r w:rsidRPr="00BF7A84">
              <w:rPr>
                <w:color w:val="FF0000"/>
                <w:sz w:val="20"/>
              </w:rPr>
              <w:t>N/A</w:t>
            </w:r>
          </w:p>
        </w:tc>
        <w:tc>
          <w:tcPr>
            <w:tcW w:w="1523" w:type="dxa"/>
          </w:tcPr>
          <w:p w:rsidR="00CE14DB" w:rsidRPr="00BF7A84" w:rsidP="00CE14DB" w14:paraId="68155332" w14:textId="41269104">
            <w:pPr>
              <w:tabs>
                <w:tab w:val="left" w:pos="1080"/>
              </w:tabs>
              <w:jc w:val="center"/>
              <w:rPr>
                <w:color w:val="FF0000"/>
                <w:sz w:val="20"/>
              </w:rPr>
            </w:pPr>
            <w:r w:rsidRPr="00BF7A84">
              <w:rPr>
                <w:color w:val="FF0000"/>
                <w:sz w:val="20"/>
              </w:rPr>
              <w:t>N/A</w:t>
            </w:r>
          </w:p>
        </w:tc>
        <w:tc>
          <w:tcPr>
            <w:tcW w:w="1216" w:type="dxa"/>
          </w:tcPr>
          <w:p w:rsidR="00CE14DB" w:rsidRPr="00BF7A84" w:rsidP="00CE14DB" w14:paraId="1525952F" w14:textId="11C8E63C">
            <w:pPr>
              <w:tabs>
                <w:tab w:val="left" w:pos="1080"/>
              </w:tabs>
              <w:jc w:val="center"/>
              <w:rPr>
                <w:color w:val="FF0000"/>
                <w:sz w:val="20"/>
              </w:rPr>
            </w:pPr>
            <w:r w:rsidRPr="00BF7A84">
              <w:rPr>
                <w:color w:val="FF0000"/>
                <w:sz w:val="20"/>
              </w:rPr>
              <w:t>N/A</w:t>
            </w:r>
          </w:p>
        </w:tc>
        <w:tc>
          <w:tcPr>
            <w:tcW w:w="1313" w:type="dxa"/>
          </w:tcPr>
          <w:p w:rsidR="00CE14DB" w:rsidRPr="00BF7A84" w:rsidP="00CE14DB" w14:paraId="5DD8F4C1" w14:textId="28F22B0C">
            <w:pPr>
              <w:tabs>
                <w:tab w:val="left" w:pos="1080"/>
              </w:tabs>
              <w:rPr>
                <w:color w:val="FF0000"/>
                <w:sz w:val="20"/>
              </w:rPr>
            </w:pPr>
            <w:r w:rsidRPr="00BF7A84">
              <w:rPr>
                <w:color w:val="FF0000"/>
                <w:sz w:val="20"/>
              </w:rPr>
              <w:t xml:space="preserve">       N/A</w:t>
            </w:r>
          </w:p>
        </w:tc>
      </w:tr>
      <w:tr w14:paraId="13893F11" w14:textId="77777777" w:rsidTr="005949B7">
        <w:tblPrEx>
          <w:tblW w:w="9350" w:type="dxa"/>
          <w:tblLook w:val="04A0"/>
        </w:tblPrEx>
        <w:tc>
          <w:tcPr>
            <w:tcW w:w="1428" w:type="dxa"/>
          </w:tcPr>
          <w:p w:rsidR="00CE14DB" w:rsidRPr="00BF7A84" w:rsidP="00CE14DB" w14:paraId="15313AA4" w14:textId="77777777">
            <w:pPr>
              <w:tabs>
                <w:tab w:val="left" w:pos="1080"/>
              </w:tabs>
              <w:jc w:val="center"/>
              <w:rPr>
                <w:color w:val="FF0000"/>
                <w:sz w:val="20"/>
              </w:rPr>
            </w:pPr>
            <w:r w:rsidRPr="00BF7A84">
              <w:rPr>
                <w:color w:val="FF0000"/>
                <w:sz w:val="20"/>
              </w:rPr>
              <w:t>Reactivation</w:t>
            </w:r>
          </w:p>
        </w:tc>
        <w:tc>
          <w:tcPr>
            <w:tcW w:w="1306" w:type="dxa"/>
          </w:tcPr>
          <w:p w:rsidR="00CE14DB" w:rsidRPr="00BF7A84" w:rsidP="00CE14DB" w14:paraId="1CA36ABD" w14:textId="260E4592">
            <w:pPr>
              <w:tabs>
                <w:tab w:val="left" w:pos="1080"/>
              </w:tabs>
              <w:rPr>
                <w:color w:val="FF0000"/>
                <w:sz w:val="20"/>
              </w:rPr>
            </w:pPr>
            <w:r w:rsidRPr="00BF7A84">
              <w:rPr>
                <w:color w:val="FF0000"/>
                <w:sz w:val="20"/>
              </w:rPr>
              <w:t xml:space="preserve">       N/A</w:t>
            </w:r>
          </w:p>
        </w:tc>
        <w:tc>
          <w:tcPr>
            <w:tcW w:w="1307" w:type="dxa"/>
          </w:tcPr>
          <w:p w:rsidR="00CE14DB" w:rsidRPr="00BF7A84" w:rsidP="00CE14DB" w14:paraId="4442A13D" w14:textId="01A17AD3">
            <w:pPr>
              <w:tabs>
                <w:tab w:val="left" w:pos="1080"/>
              </w:tabs>
              <w:jc w:val="center"/>
              <w:rPr>
                <w:color w:val="FF0000"/>
                <w:sz w:val="20"/>
              </w:rPr>
            </w:pPr>
            <w:r w:rsidRPr="00BF7A84">
              <w:rPr>
                <w:color w:val="FF0000"/>
                <w:sz w:val="20"/>
              </w:rPr>
              <w:t>N/A</w:t>
            </w:r>
          </w:p>
        </w:tc>
        <w:tc>
          <w:tcPr>
            <w:tcW w:w="1257" w:type="dxa"/>
          </w:tcPr>
          <w:p w:rsidR="00CE14DB" w:rsidRPr="00BF7A84" w:rsidP="00CE14DB" w14:paraId="4B306D10" w14:textId="2AF19C43">
            <w:pPr>
              <w:tabs>
                <w:tab w:val="left" w:pos="1080"/>
              </w:tabs>
              <w:jc w:val="center"/>
              <w:rPr>
                <w:color w:val="FF0000"/>
                <w:sz w:val="20"/>
              </w:rPr>
            </w:pPr>
            <w:r w:rsidRPr="00BF7A84">
              <w:rPr>
                <w:color w:val="FF0000"/>
                <w:sz w:val="20"/>
              </w:rPr>
              <w:t>N/A</w:t>
            </w:r>
          </w:p>
        </w:tc>
        <w:tc>
          <w:tcPr>
            <w:tcW w:w="1523" w:type="dxa"/>
          </w:tcPr>
          <w:p w:rsidR="00CE14DB" w:rsidRPr="00BF7A84" w:rsidP="00CE14DB" w14:paraId="1BD4D8BB" w14:textId="1204853E">
            <w:pPr>
              <w:tabs>
                <w:tab w:val="left" w:pos="1080"/>
              </w:tabs>
              <w:rPr>
                <w:color w:val="FF0000"/>
                <w:sz w:val="20"/>
              </w:rPr>
            </w:pPr>
            <w:r w:rsidRPr="00BF7A84">
              <w:rPr>
                <w:color w:val="FF0000"/>
                <w:sz w:val="20"/>
              </w:rPr>
              <w:t xml:space="preserve">          N/A</w:t>
            </w:r>
          </w:p>
        </w:tc>
        <w:tc>
          <w:tcPr>
            <w:tcW w:w="1216" w:type="dxa"/>
          </w:tcPr>
          <w:p w:rsidR="00CE14DB" w:rsidRPr="00BF7A84" w:rsidP="00CE14DB" w14:paraId="4F8B3036" w14:textId="527864C4">
            <w:pPr>
              <w:tabs>
                <w:tab w:val="left" w:pos="1080"/>
              </w:tabs>
              <w:jc w:val="center"/>
              <w:rPr>
                <w:color w:val="FF0000"/>
                <w:sz w:val="20"/>
              </w:rPr>
            </w:pPr>
            <w:r w:rsidRPr="00BF7A84">
              <w:rPr>
                <w:color w:val="FF0000"/>
                <w:sz w:val="20"/>
              </w:rPr>
              <w:t>N/A</w:t>
            </w:r>
          </w:p>
        </w:tc>
        <w:tc>
          <w:tcPr>
            <w:tcW w:w="1313" w:type="dxa"/>
          </w:tcPr>
          <w:p w:rsidR="00CE14DB" w:rsidRPr="00BF7A84" w:rsidP="00CE14DB" w14:paraId="29C55CE3" w14:textId="3CEE6B09">
            <w:pPr>
              <w:tabs>
                <w:tab w:val="left" w:pos="1080"/>
              </w:tabs>
              <w:rPr>
                <w:color w:val="FF0000"/>
                <w:sz w:val="20"/>
              </w:rPr>
            </w:pPr>
            <w:r w:rsidRPr="00BF7A84">
              <w:rPr>
                <w:color w:val="FF0000"/>
                <w:sz w:val="20"/>
              </w:rPr>
              <w:t xml:space="preserve">       N/A</w:t>
            </w:r>
          </w:p>
        </w:tc>
      </w:tr>
      <w:tr w14:paraId="120FFA03" w14:textId="77777777" w:rsidTr="005949B7">
        <w:tblPrEx>
          <w:tblW w:w="9350" w:type="dxa"/>
          <w:tblLook w:val="04A0"/>
        </w:tblPrEx>
        <w:tc>
          <w:tcPr>
            <w:tcW w:w="1428" w:type="dxa"/>
          </w:tcPr>
          <w:p w:rsidR="00CE14DB" w:rsidRPr="00BF7A84" w:rsidP="00CE14DB" w14:paraId="13453769" w14:textId="77777777">
            <w:pPr>
              <w:tabs>
                <w:tab w:val="left" w:pos="1080"/>
              </w:tabs>
              <w:jc w:val="center"/>
              <w:rPr>
                <w:color w:val="FF0000"/>
                <w:sz w:val="20"/>
              </w:rPr>
            </w:pPr>
            <w:r w:rsidRPr="00BF7A84">
              <w:rPr>
                <w:color w:val="FF0000"/>
                <w:sz w:val="20"/>
              </w:rPr>
              <w:t>Reporting a Change of Information</w:t>
            </w:r>
          </w:p>
        </w:tc>
        <w:tc>
          <w:tcPr>
            <w:tcW w:w="1306" w:type="dxa"/>
          </w:tcPr>
          <w:p w:rsidR="00CE14DB" w:rsidRPr="00BF7A84" w:rsidP="00CE14DB" w14:paraId="616B6E84" w14:textId="00EF7210">
            <w:pPr>
              <w:tabs>
                <w:tab w:val="left" w:pos="1080"/>
              </w:tabs>
              <w:rPr>
                <w:color w:val="FF0000"/>
                <w:sz w:val="20"/>
              </w:rPr>
            </w:pPr>
            <w:r w:rsidRPr="00BF7A84">
              <w:rPr>
                <w:color w:val="FF0000"/>
                <w:sz w:val="20"/>
              </w:rPr>
              <w:t xml:space="preserve">       N/A</w:t>
            </w:r>
          </w:p>
        </w:tc>
        <w:tc>
          <w:tcPr>
            <w:tcW w:w="1307" w:type="dxa"/>
          </w:tcPr>
          <w:p w:rsidR="00CE14DB" w:rsidRPr="00BF7A84" w:rsidP="00CE14DB" w14:paraId="717BA0B5" w14:textId="4BEF7E43">
            <w:pPr>
              <w:tabs>
                <w:tab w:val="left" w:pos="1080"/>
              </w:tabs>
              <w:rPr>
                <w:color w:val="FF0000"/>
                <w:sz w:val="20"/>
              </w:rPr>
            </w:pPr>
            <w:r w:rsidRPr="00BF7A84">
              <w:rPr>
                <w:color w:val="FF0000"/>
                <w:sz w:val="20"/>
              </w:rPr>
              <w:t xml:space="preserve">        N/A</w:t>
            </w:r>
          </w:p>
        </w:tc>
        <w:tc>
          <w:tcPr>
            <w:tcW w:w="1257" w:type="dxa"/>
          </w:tcPr>
          <w:p w:rsidR="00CE14DB" w:rsidRPr="00BF7A84" w:rsidP="00CE14DB" w14:paraId="2ED12908" w14:textId="78FD6768">
            <w:pPr>
              <w:tabs>
                <w:tab w:val="left" w:pos="1080"/>
              </w:tabs>
              <w:jc w:val="center"/>
              <w:rPr>
                <w:color w:val="FF0000"/>
                <w:sz w:val="20"/>
              </w:rPr>
            </w:pPr>
            <w:r w:rsidRPr="00BF7A84">
              <w:rPr>
                <w:color w:val="FF0000"/>
                <w:sz w:val="20"/>
              </w:rPr>
              <w:t>N/A</w:t>
            </w:r>
          </w:p>
        </w:tc>
        <w:tc>
          <w:tcPr>
            <w:tcW w:w="1523" w:type="dxa"/>
          </w:tcPr>
          <w:p w:rsidR="00CE14DB" w:rsidRPr="00BF7A84" w:rsidP="00CE14DB" w14:paraId="291FD353" w14:textId="2C750C4D">
            <w:pPr>
              <w:tabs>
                <w:tab w:val="left" w:pos="1080"/>
              </w:tabs>
              <w:jc w:val="center"/>
              <w:rPr>
                <w:color w:val="FF0000"/>
                <w:sz w:val="20"/>
              </w:rPr>
            </w:pPr>
            <w:r w:rsidRPr="00BF7A84">
              <w:rPr>
                <w:color w:val="FF0000"/>
                <w:sz w:val="20"/>
              </w:rPr>
              <w:t>N/A</w:t>
            </w:r>
          </w:p>
        </w:tc>
        <w:tc>
          <w:tcPr>
            <w:tcW w:w="1216" w:type="dxa"/>
          </w:tcPr>
          <w:p w:rsidR="00CE14DB" w:rsidRPr="00BF7A84" w:rsidP="00CE14DB" w14:paraId="44FAF291" w14:textId="2165A1D8">
            <w:pPr>
              <w:tabs>
                <w:tab w:val="left" w:pos="1080"/>
              </w:tabs>
              <w:jc w:val="center"/>
              <w:rPr>
                <w:color w:val="FF0000"/>
                <w:sz w:val="20"/>
              </w:rPr>
            </w:pPr>
            <w:r w:rsidRPr="00BF7A84">
              <w:rPr>
                <w:color w:val="FF0000"/>
                <w:sz w:val="20"/>
              </w:rPr>
              <w:t>N/A</w:t>
            </w:r>
          </w:p>
        </w:tc>
        <w:tc>
          <w:tcPr>
            <w:tcW w:w="1313" w:type="dxa"/>
          </w:tcPr>
          <w:p w:rsidR="00CE14DB" w:rsidRPr="00BF7A84" w:rsidP="00CE14DB" w14:paraId="6A386F3A" w14:textId="47E3344A">
            <w:pPr>
              <w:tabs>
                <w:tab w:val="left" w:pos="1080"/>
              </w:tabs>
              <w:rPr>
                <w:color w:val="FF0000"/>
                <w:sz w:val="20"/>
              </w:rPr>
            </w:pPr>
            <w:r w:rsidRPr="00BF7A84">
              <w:rPr>
                <w:color w:val="FF0000"/>
                <w:sz w:val="20"/>
              </w:rPr>
              <w:t xml:space="preserve">       N/A</w:t>
            </w:r>
          </w:p>
        </w:tc>
      </w:tr>
      <w:tr w14:paraId="3C0F565C" w14:textId="77777777" w:rsidTr="005949B7">
        <w:tblPrEx>
          <w:tblW w:w="9350" w:type="dxa"/>
          <w:tblLook w:val="04A0"/>
        </w:tblPrEx>
        <w:tc>
          <w:tcPr>
            <w:tcW w:w="1428" w:type="dxa"/>
          </w:tcPr>
          <w:p w:rsidR="005749EE" w:rsidRPr="00BF7A84" w:rsidP="005749EE" w14:paraId="09F6F4D3" w14:textId="77777777">
            <w:pPr>
              <w:tabs>
                <w:tab w:val="left" w:pos="1080"/>
              </w:tabs>
              <w:jc w:val="center"/>
              <w:rPr>
                <w:b/>
                <w:bCs/>
                <w:color w:val="FF0000"/>
                <w:sz w:val="20"/>
              </w:rPr>
            </w:pPr>
            <w:r w:rsidRPr="00BF7A84">
              <w:rPr>
                <w:b/>
                <w:bCs/>
                <w:color w:val="FF0000"/>
                <w:sz w:val="20"/>
              </w:rPr>
              <w:t>Total</w:t>
            </w:r>
          </w:p>
        </w:tc>
        <w:tc>
          <w:tcPr>
            <w:tcW w:w="1306" w:type="dxa"/>
          </w:tcPr>
          <w:p w:rsidR="005749EE" w:rsidRPr="00BF7A84" w:rsidP="005749EE" w14:paraId="621AEAD0" w14:textId="3FF84B50">
            <w:pPr>
              <w:tabs>
                <w:tab w:val="left" w:pos="1080"/>
              </w:tabs>
              <w:jc w:val="center"/>
              <w:rPr>
                <w:b/>
                <w:bCs/>
                <w:color w:val="FF0000"/>
                <w:sz w:val="20"/>
              </w:rPr>
            </w:pPr>
            <w:r w:rsidRPr="00BF7A84">
              <w:rPr>
                <w:b/>
                <w:bCs/>
                <w:color w:val="FF0000"/>
                <w:sz w:val="20"/>
              </w:rPr>
              <w:t>17,798</w:t>
            </w:r>
          </w:p>
        </w:tc>
        <w:tc>
          <w:tcPr>
            <w:tcW w:w="1307" w:type="dxa"/>
          </w:tcPr>
          <w:p w:rsidR="005749EE" w:rsidRPr="00BF7A84" w:rsidP="005749EE" w14:paraId="3DAF1530" w14:textId="659EEE1A">
            <w:pPr>
              <w:tabs>
                <w:tab w:val="left" w:pos="1080"/>
              </w:tabs>
              <w:rPr>
                <w:b/>
                <w:bCs/>
                <w:color w:val="FF0000"/>
                <w:sz w:val="20"/>
              </w:rPr>
            </w:pPr>
            <w:r w:rsidRPr="00BF7A84">
              <w:rPr>
                <w:b/>
                <w:bCs/>
                <w:color w:val="FF0000"/>
                <w:sz w:val="20"/>
              </w:rPr>
              <w:t xml:space="preserve">      17,798</w:t>
            </w:r>
          </w:p>
        </w:tc>
        <w:tc>
          <w:tcPr>
            <w:tcW w:w="1257" w:type="dxa"/>
          </w:tcPr>
          <w:p w:rsidR="005749EE" w:rsidRPr="00BF7A84" w:rsidP="005749EE" w14:paraId="00CCB44C" w14:textId="1ED2AD0B">
            <w:pPr>
              <w:tabs>
                <w:tab w:val="left" w:pos="1080"/>
              </w:tabs>
              <w:jc w:val="center"/>
              <w:rPr>
                <w:b/>
                <w:bCs/>
                <w:color w:val="FF0000"/>
                <w:sz w:val="20"/>
              </w:rPr>
            </w:pPr>
            <w:r w:rsidRPr="00BF7A84">
              <w:rPr>
                <w:b/>
                <w:bCs/>
                <w:color w:val="FF0000"/>
                <w:sz w:val="20"/>
              </w:rPr>
              <w:t>0.05</w:t>
            </w:r>
          </w:p>
        </w:tc>
        <w:tc>
          <w:tcPr>
            <w:tcW w:w="1523" w:type="dxa"/>
          </w:tcPr>
          <w:p w:rsidR="005749EE" w:rsidRPr="00BF7A84" w:rsidP="005749EE" w14:paraId="482D83A0" w14:textId="13454A4D">
            <w:pPr>
              <w:tabs>
                <w:tab w:val="left" w:pos="1080"/>
              </w:tabs>
              <w:jc w:val="center"/>
              <w:rPr>
                <w:b/>
                <w:bCs/>
                <w:color w:val="FF0000"/>
                <w:sz w:val="20"/>
              </w:rPr>
            </w:pPr>
            <w:r w:rsidRPr="00BF7A84">
              <w:rPr>
                <w:b/>
                <w:bCs/>
                <w:color w:val="FF0000"/>
                <w:sz w:val="20"/>
              </w:rPr>
              <w:t>890</w:t>
            </w:r>
          </w:p>
        </w:tc>
        <w:tc>
          <w:tcPr>
            <w:tcW w:w="1216" w:type="dxa"/>
          </w:tcPr>
          <w:p w:rsidR="005749EE" w:rsidRPr="00BF7A84" w:rsidP="005749EE" w14:paraId="151F7DED" w14:textId="025D23A6">
            <w:pPr>
              <w:tabs>
                <w:tab w:val="left" w:pos="1080"/>
              </w:tabs>
              <w:jc w:val="center"/>
              <w:rPr>
                <w:b/>
                <w:bCs/>
                <w:color w:val="FF0000"/>
                <w:sz w:val="20"/>
              </w:rPr>
            </w:pPr>
            <w:r w:rsidRPr="00BF7A84">
              <w:rPr>
                <w:b/>
                <w:bCs/>
                <w:color w:val="FF0000"/>
                <w:sz w:val="20"/>
              </w:rPr>
              <w:t>1</w:t>
            </w:r>
            <w:r w:rsidRPr="00BF7A84" w:rsidR="00590833">
              <w:rPr>
                <w:b/>
                <w:bCs/>
                <w:color w:val="FF0000"/>
                <w:sz w:val="20"/>
              </w:rPr>
              <w:t>1.35</w:t>
            </w:r>
          </w:p>
        </w:tc>
        <w:tc>
          <w:tcPr>
            <w:tcW w:w="1313" w:type="dxa"/>
          </w:tcPr>
          <w:p w:rsidR="005749EE" w:rsidRPr="00BF7A84" w:rsidP="005749EE" w14:paraId="742EA225" w14:textId="20AE1BA8">
            <w:pPr>
              <w:tabs>
                <w:tab w:val="left" w:pos="1080"/>
              </w:tabs>
              <w:jc w:val="center"/>
              <w:rPr>
                <w:b/>
                <w:bCs/>
                <w:color w:val="FF0000"/>
                <w:sz w:val="20"/>
              </w:rPr>
            </w:pPr>
            <w:r w:rsidRPr="00BF7A84">
              <w:rPr>
                <w:b/>
                <w:bCs/>
                <w:color w:val="FF0000"/>
                <w:sz w:val="20"/>
              </w:rPr>
              <w:t>202,007</w:t>
            </w:r>
          </w:p>
        </w:tc>
      </w:tr>
    </w:tbl>
    <w:p w:rsidR="004B1645" w:rsidP="00A0729C" w14:paraId="088115BA" w14:textId="77777777">
      <w:pPr>
        <w:rPr>
          <w:color w:val="221E1F"/>
          <w:szCs w:val="24"/>
        </w:rPr>
      </w:pPr>
    </w:p>
    <w:p w:rsidR="00AA6FDC" w:rsidRPr="00531FEB" w:rsidP="00531FEB" w14:paraId="471D5604" w14:textId="5A10809A">
      <w:pPr>
        <w:rPr>
          <w:color w:val="221E1F"/>
          <w:sz w:val="20"/>
        </w:rPr>
      </w:pPr>
      <w:r>
        <w:rPr>
          <w:color w:val="221E1F"/>
          <w:szCs w:val="24"/>
        </w:rPr>
        <w:t xml:space="preserve">   </w:t>
      </w:r>
      <w:r w:rsidRPr="00531FEB">
        <w:rPr>
          <w:color w:val="221E1F"/>
          <w:sz w:val="20"/>
        </w:rPr>
        <w:t xml:space="preserve">* </w:t>
      </w:r>
      <w:r w:rsidRPr="00531FEB" w:rsidR="00590833">
        <w:rPr>
          <w:color w:val="221E1F"/>
          <w:sz w:val="20"/>
        </w:rPr>
        <w:t>Current Physician BLS wage.</w:t>
      </w:r>
    </w:p>
    <w:p w:rsidR="00590833" w:rsidP="00A0729C" w14:paraId="08C6FEE5" w14:textId="77777777">
      <w:pPr>
        <w:rPr>
          <w:color w:val="221E1F"/>
          <w:szCs w:val="24"/>
        </w:rPr>
      </w:pPr>
    </w:p>
    <w:p w:rsidR="00590833" w:rsidP="00A0729C" w14:paraId="46346CAE" w14:textId="77777777">
      <w:pPr>
        <w:rPr>
          <w:color w:val="221E1F"/>
          <w:szCs w:val="24"/>
        </w:rPr>
      </w:pPr>
    </w:p>
    <w:p w:rsidR="00104687" w:rsidP="00A0729C" w14:paraId="3092C2D7" w14:textId="5EEE22C0">
      <w:pPr>
        <w:rPr>
          <w:color w:val="221E1F"/>
          <w:szCs w:val="24"/>
        </w:rPr>
      </w:pPr>
      <w:r>
        <w:rPr>
          <w:color w:val="221E1F"/>
          <w:szCs w:val="24"/>
        </w:rPr>
        <w:t xml:space="preserve">(xvi) </w:t>
      </w:r>
      <w:r w:rsidRPr="00104687">
        <w:rPr>
          <w:color w:val="221E1F"/>
          <w:szCs w:val="24"/>
          <w:u w:val="single"/>
        </w:rPr>
        <w:t>Attachment 2 (Independent Diagnostic Testing Facilities) (IDTFs)</w:t>
      </w:r>
    </w:p>
    <w:p w:rsidR="00104687" w:rsidP="00A0729C" w14:paraId="29C7BEDE" w14:textId="77777777">
      <w:pPr>
        <w:rPr>
          <w:color w:val="221E1F"/>
          <w:szCs w:val="24"/>
        </w:rPr>
      </w:pPr>
    </w:p>
    <w:p w:rsidR="00104687" w:rsidRPr="00CB1ECA" w:rsidP="00A0729C" w14:paraId="57D3BF16" w14:textId="6A7BFDEB">
      <w:pPr>
        <w:rPr>
          <w:szCs w:val="24"/>
        </w:rPr>
      </w:pPr>
      <w:r>
        <w:rPr>
          <w:color w:val="221E1F"/>
          <w:szCs w:val="24"/>
        </w:rPr>
        <w:t xml:space="preserve">We are adding a new element to </w:t>
      </w:r>
      <w:r w:rsidR="005A521A">
        <w:rPr>
          <w:color w:val="221E1F"/>
          <w:szCs w:val="24"/>
        </w:rPr>
        <w:t xml:space="preserve">Section B of </w:t>
      </w:r>
      <w:r>
        <w:rPr>
          <w:color w:val="221E1F"/>
          <w:szCs w:val="24"/>
        </w:rPr>
        <w:t xml:space="preserve">Attachment 2 that requires the IDTF to list the serial numbers of the testing equipment </w:t>
      </w:r>
      <w:r w:rsidR="00CB1ECA">
        <w:rPr>
          <w:color w:val="221E1F"/>
          <w:szCs w:val="24"/>
        </w:rPr>
        <w:t>it</w:t>
      </w:r>
      <w:r>
        <w:rPr>
          <w:color w:val="221E1F"/>
          <w:szCs w:val="24"/>
        </w:rPr>
        <w:t xml:space="preserve"> use</w:t>
      </w:r>
      <w:r w:rsidR="00CB1ECA">
        <w:rPr>
          <w:color w:val="221E1F"/>
          <w:szCs w:val="24"/>
        </w:rPr>
        <w:t>s</w:t>
      </w:r>
      <w:r>
        <w:rPr>
          <w:color w:val="221E1F"/>
          <w:szCs w:val="24"/>
        </w:rPr>
        <w:t xml:space="preserve">.  </w:t>
      </w:r>
      <w:r w:rsidRPr="00CB1ECA">
        <w:rPr>
          <w:szCs w:val="24"/>
        </w:rPr>
        <w:t xml:space="preserve">We estimate </w:t>
      </w:r>
      <w:r w:rsidR="00531FEB">
        <w:rPr>
          <w:szCs w:val="24"/>
        </w:rPr>
        <w:t xml:space="preserve">that it will take each IDTF </w:t>
      </w:r>
      <w:r w:rsidRPr="00CB1ECA" w:rsidR="00E154E3">
        <w:rPr>
          <w:szCs w:val="24"/>
        </w:rPr>
        <w:t>20</w:t>
      </w:r>
      <w:r w:rsidRPr="00CB1ECA" w:rsidR="005A521A">
        <w:rPr>
          <w:szCs w:val="24"/>
        </w:rPr>
        <w:t xml:space="preserve"> minutes </w:t>
      </w:r>
      <w:r w:rsidR="00531FEB">
        <w:rPr>
          <w:szCs w:val="24"/>
        </w:rPr>
        <w:t>to do so.  Table 14 outlines our burden estimates.</w:t>
      </w:r>
    </w:p>
    <w:p w:rsidR="002809F3" w:rsidP="005A521A" w14:paraId="68AFA82C" w14:textId="77777777">
      <w:pPr>
        <w:rPr>
          <w:szCs w:val="24"/>
        </w:rPr>
      </w:pPr>
    </w:p>
    <w:p w:rsidR="008F2F24" w:rsidP="005A521A" w14:paraId="069D6232" w14:textId="77777777">
      <w:pPr>
        <w:rPr>
          <w:szCs w:val="24"/>
        </w:rPr>
      </w:pPr>
    </w:p>
    <w:p w:rsidR="008F2F24" w:rsidP="008F2F24" w14:paraId="179B4B12" w14:textId="2EBA5BD2">
      <w:pPr>
        <w:widowControl/>
        <w:rPr>
          <w:b/>
          <w:bCs/>
          <w:snapToGrid/>
          <w:szCs w:val="24"/>
        </w:rPr>
      </w:pPr>
      <w:r>
        <w:rPr>
          <w:b/>
          <w:bCs/>
          <w:snapToGrid/>
          <w:szCs w:val="24"/>
        </w:rPr>
        <w:t xml:space="preserve">                  </w:t>
      </w:r>
      <w:r w:rsidRPr="00D97B91">
        <w:rPr>
          <w:b/>
          <w:bCs/>
          <w:snapToGrid/>
          <w:szCs w:val="24"/>
        </w:rPr>
        <w:t xml:space="preserve">TABLE </w:t>
      </w:r>
      <w:r>
        <w:rPr>
          <w:b/>
          <w:bCs/>
          <w:snapToGrid/>
          <w:szCs w:val="24"/>
        </w:rPr>
        <w:t>1</w:t>
      </w:r>
      <w:r w:rsidR="00531FEB">
        <w:rPr>
          <w:b/>
          <w:bCs/>
          <w:snapToGrid/>
          <w:szCs w:val="24"/>
        </w:rPr>
        <w:t>4</w:t>
      </w:r>
      <w:r w:rsidRPr="00D97B91">
        <w:rPr>
          <w:b/>
          <w:bCs/>
          <w:snapToGrid/>
          <w:szCs w:val="24"/>
        </w:rPr>
        <w:t xml:space="preserve"> – BURDEN CHANGE FOR </w:t>
      </w:r>
      <w:r>
        <w:rPr>
          <w:b/>
          <w:bCs/>
          <w:snapToGrid/>
          <w:szCs w:val="24"/>
        </w:rPr>
        <w:t xml:space="preserve">ATTACHMENT 2 REVISION – </w:t>
      </w:r>
    </w:p>
    <w:p w:rsidR="008F2F24" w:rsidRPr="00D97B91" w:rsidP="008F2F24" w14:paraId="3B9BAEAE" w14:textId="32951EED">
      <w:pPr>
        <w:widowControl/>
        <w:ind w:left="2160"/>
        <w:rPr>
          <w:b/>
          <w:bCs/>
          <w:snapToGrid/>
          <w:szCs w:val="24"/>
        </w:rPr>
      </w:pPr>
      <w:r>
        <w:rPr>
          <w:b/>
          <w:bCs/>
          <w:snapToGrid/>
          <w:szCs w:val="24"/>
        </w:rPr>
        <w:t xml:space="preserve">                IDTF SERIAL NUMBERS</w:t>
      </w:r>
    </w:p>
    <w:p w:rsidR="008F2F24" w:rsidP="008F2F24" w14:paraId="5E892B71" w14:textId="77777777">
      <w:pPr>
        <w:widowControl/>
        <w:rPr>
          <w:snapToGrid/>
          <w:szCs w:val="24"/>
        </w:rPr>
      </w:pPr>
    </w:p>
    <w:tbl>
      <w:tblPr>
        <w:tblStyle w:val="TableGrid"/>
        <w:tblW w:w="9350" w:type="dxa"/>
        <w:tblLook w:val="04A0"/>
      </w:tblPr>
      <w:tblGrid>
        <w:gridCol w:w="1428"/>
        <w:gridCol w:w="1306"/>
        <w:gridCol w:w="1307"/>
        <w:gridCol w:w="1257"/>
        <w:gridCol w:w="1523"/>
        <w:gridCol w:w="1216"/>
        <w:gridCol w:w="1313"/>
      </w:tblGrid>
      <w:tr w14:paraId="62CD9BB4" w14:textId="77777777" w:rsidTr="005949B7">
        <w:tblPrEx>
          <w:tblW w:w="9350" w:type="dxa"/>
          <w:tblLook w:val="04A0"/>
        </w:tblPrEx>
        <w:tc>
          <w:tcPr>
            <w:tcW w:w="1428" w:type="dxa"/>
          </w:tcPr>
          <w:p w:rsidR="008F2F24" w:rsidP="005949B7" w14:paraId="4F546CE9" w14:textId="77777777">
            <w:pPr>
              <w:tabs>
                <w:tab w:val="left" w:pos="1080"/>
              </w:tabs>
              <w:jc w:val="center"/>
              <w:rPr>
                <w:szCs w:val="24"/>
              </w:rPr>
            </w:pPr>
            <w:r w:rsidRPr="009F27E9">
              <w:rPr>
                <w:b/>
                <w:sz w:val="20"/>
              </w:rPr>
              <w:t>Reason for Submittal</w:t>
            </w:r>
            <w:r w:rsidRPr="009F27E9">
              <w:rPr>
                <w:b/>
                <w:sz w:val="20"/>
              </w:rPr>
              <w:t xml:space="preserve"> </w:t>
            </w:r>
          </w:p>
        </w:tc>
        <w:tc>
          <w:tcPr>
            <w:tcW w:w="1306" w:type="dxa"/>
          </w:tcPr>
          <w:p w:rsidR="008F2F24" w:rsidRPr="009F27E9" w:rsidP="005949B7" w14:paraId="74E2FED5" w14:textId="77777777">
            <w:pPr>
              <w:pStyle w:val="TableParagraph"/>
              <w:jc w:val="center"/>
              <w:rPr>
                <w:b/>
                <w:sz w:val="20"/>
                <w:szCs w:val="20"/>
              </w:rPr>
            </w:pPr>
            <w:r w:rsidRPr="009F27E9">
              <w:rPr>
                <w:b/>
                <w:sz w:val="20"/>
                <w:szCs w:val="20"/>
              </w:rPr>
              <w:t>Number of</w:t>
            </w:r>
          </w:p>
          <w:p w:rsidR="008F2F24" w:rsidP="005949B7" w14:paraId="43572990" w14:textId="77777777">
            <w:pPr>
              <w:tabs>
                <w:tab w:val="left" w:pos="1080"/>
              </w:tabs>
              <w:jc w:val="center"/>
              <w:rPr>
                <w:szCs w:val="24"/>
              </w:rPr>
            </w:pPr>
            <w:r w:rsidRPr="009F27E9">
              <w:rPr>
                <w:b/>
                <w:sz w:val="20"/>
              </w:rPr>
              <w:t>Respondents</w:t>
            </w:r>
          </w:p>
        </w:tc>
        <w:tc>
          <w:tcPr>
            <w:tcW w:w="1307" w:type="dxa"/>
          </w:tcPr>
          <w:p w:rsidR="008F2F24" w:rsidP="005949B7" w14:paraId="01E260A5" w14:textId="77777777">
            <w:pPr>
              <w:tabs>
                <w:tab w:val="left" w:pos="1080"/>
              </w:tabs>
              <w:jc w:val="center"/>
              <w:rPr>
                <w:szCs w:val="24"/>
              </w:rPr>
            </w:pPr>
            <w:r w:rsidRPr="009F27E9">
              <w:rPr>
                <w:b/>
                <w:sz w:val="20"/>
              </w:rPr>
              <w:t xml:space="preserve">Total Number of </w:t>
            </w:r>
            <w:r w:rsidRPr="009F27E9">
              <w:rPr>
                <w:b/>
                <w:w w:val="95"/>
                <w:sz w:val="20"/>
              </w:rPr>
              <w:t>Responses</w:t>
            </w:r>
          </w:p>
        </w:tc>
        <w:tc>
          <w:tcPr>
            <w:tcW w:w="1257" w:type="dxa"/>
          </w:tcPr>
          <w:p w:rsidR="008F2F24" w:rsidP="005949B7" w14:paraId="64A2398F" w14:textId="77777777">
            <w:pPr>
              <w:tabs>
                <w:tab w:val="left" w:pos="1080"/>
              </w:tabs>
              <w:jc w:val="center"/>
              <w:rPr>
                <w:szCs w:val="24"/>
              </w:rPr>
            </w:pPr>
            <w:r w:rsidRPr="009F27E9">
              <w:rPr>
                <w:b/>
                <w:sz w:val="20"/>
              </w:rPr>
              <w:t>Time per Response (hours)</w:t>
            </w:r>
          </w:p>
        </w:tc>
        <w:tc>
          <w:tcPr>
            <w:tcW w:w="1523" w:type="dxa"/>
          </w:tcPr>
          <w:p w:rsidR="008F2F24" w:rsidP="005949B7" w14:paraId="3E8715D1" w14:textId="77777777">
            <w:pPr>
              <w:tabs>
                <w:tab w:val="left" w:pos="1080"/>
              </w:tabs>
              <w:jc w:val="center"/>
              <w:rPr>
                <w:szCs w:val="24"/>
              </w:rPr>
            </w:pPr>
            <w:r w:rsidRPr="009F27E9">
              <w:rPr>
                <w:b/>
                <w:sz w:val="20"/>
              </w:rPr>
              <w:t>Total Annual Time (hours)</w:t>
            </w:r>
          </w:p>
        </w:tc>
        <w:tc>
          <w:tcPr>
            <w:tcW w:w="1216" w:type="dxa"/>
          </w:tcPr>
          <w:p w:rsidR="008F2F24" w:rsidRPr="009F27E9" w:rsidP="005949B7" w14:paraId="5F5CCEDC" w14:textId="77777777">
            <w:pPr>
              <w:tabs>
                <w:tab w:val="left" w:pos="1080"/>
              </w:tabs>
              <w:jc w:val="center"/>
              <w:rPr>
                <w:b/>
                <w:sz w:val="20"/>
              </w:rPr>
            </w:pPr>
            <w:r>
              <w:rPr>
                <w:b/>
                <w:sz w:val="20"/>
              </w:rPr>
              <w:t xml:space="preserve">Cost of Completion Per Response (See Table 3) </w:t>
            </w:r>
          </w:p>
        </w:tc>
        <w:tc>
          <w:tcPr>
            <w:tcW w:w="1313" w:type="dxa"/>
          </w:tcPr>
          <w:p w:rsidR="008F2F24" w:rsidP="005949B7" w14:paraId="0678C942" w14:textId="77777777">
            <w:pPr>
              <w:tabs>
                <w:tab w:val="left" w:pos="1080"/>
              </w:tabs>
              <w:jc w:val="center"/>
              <w:rPr>
                <w:szCs w:val="24"/>
              </w:rPr>
            </w:pPr>
            <w:r w:rsidRPr="009F27E9">
              <w:rPr>
                <w:b/>
                <w:sz w:val="20"/>
              </w:rPr>
              <w:t>Total Annual Cost ($)</w:t>
            </w:r>
            <w:r>
              <w:rPr>
                <w:b/>
                <w:sz w:val="20"/>
              </w:rPr>
              <w:t xml:space="preserve"> </w:t>
            </w:r>
          </w:p>
        </w:tc>
      </w:tr>
      <w:tr w14:paraId="0A0F0F67" w14:textId="77777777" w:rsidTr="005949B7">
        <w:tblPrEx>
          <w:tblW w:w="9350" w:type="dxa"/>
          <w:tblLook w:val="04A0"/>
        </w:tblPrEx>
        <w:tc>
          <w:tcPr>
            <w:tcW w:w="1428" w:type="dxa"/>
          </w:tcPr>
          <w:p w:rsidR="00531FEB" w:rsidRPr="00BF7A84" w:rsidP="00531FEB" w14:paraId="04DB211C" w14:textId="77777777">
            <w:pPr>
              <w:tabs>
                <w:tab w:val="left" w:pos="1080"/>
              </w:tabs>
              <w:jc w:val="center"/>
              <w:rPr>
                <w:color w:val="FF0000"/>
                <w:sz w:val="20"/>
              </w:rPr>
            </w:pPr>
            <w:r w:rsidRPr="00BF7A84">
              <w:rPr>
                <w:color w:val="FF0000"/>
                <w:sz w:val="20"/>
              </w:rPr>
              <w:t xml:space="preserve">Initial Enrollment </w:t>
            </w:r>
          </w:p>
        </w:tc>
        <w:tc>
          <w:tcPr>
            <w:tcW w:w="1306" w:type="dxa"/>
          </w:tcPr>
          <w:p w:rsidR="00531FEB" w:rsidRPr="00BF7A84" w:rsidP="00531FEB" w14:paraId="6591E50B" w14:textId="47DDE6F5">
            <w:pPr>
              <w:tabs>
                <w:tab w:val="left" w:pos="1080"/>
              </w:tabs>
              <w:jc w:val="center"/>
              <w:rPr>
                <w:color w:val="FF0000"/>
                <w:sz w:val="20"/>
              </w:rPr>
            </w:pPr>
            <w:r w:rsidRPr="00BF7A84">
              <w:rPr>
                <w:color w:val="FF0000"/>
                <w:sz w:val="20"/>
              </w:rPr>
              <w:t>339</w:t>
            </w:r>
          </w:p>
        </w:tc>
        <w:tc>
          <w:tcPr>
            <w:tcW w:w="1307" w:type="dxa"/>
          </w:tcPr>
          <w:p w:rsidR="00531FEB" w:rsidRPr="00BF7A84" w:rsidP="00531FEB" w14:paraId="290CC7D7" w14:textId="15059D66">
            <w:pPr>
              <w:tabs>
                <w:tab w:val="left" w:pos="1080"/>
              </w:tabs>
              <w:jc w:val="center"/>
              <w:rPr>
                <w:color w:val="FF0000"/>
                <w:sz w:val="20"/>
              </w:rPr>
            </w:pPr>
            <w:r w:rsidRPr="00BF7A84">
              <w:rPr>
                <w:color w:val="FF0000"/>
                <w:sz w:val="20"/>
              </w:rPr>
              <w:t>339</w:t>
            </w:r>
          </w:p>
        </w:tc>
        <w:tc>
          <w:tcPr>
            <w:tcW w:w="1257" w:type="dxa"/>
          </w:tcPr>
          <w:p w:rsidR="00531FEB" w:rsidRPr="00BF7A84" w:rsidP="00531FEB" w14:paraId="6A5B4BB5" w14:textId="2CCAEAB8">
            <w:pPr>
              <w:tabs>
                <w:tab w:val="left" w:pos="1080"/>
              </w:tabs>
              <w:jc w:val="center"/>
              <w:rPr>
                <w:color w:val="FF0000"/>
                <w:sz w:val="20"/>
              </w:rPr>
            </w:pPr>
            <w:r w:rsidRPr="00BF7A84">
              <w:rPr>
                <w:color w:val="FF0000"/>
                <w:sz w:val="20"/>
              </w:rPr>
              <w:t>0.333</w:t>
            </w:r>
          </w:p>
        </w:tc>
        <w:tc>
          <w:tcPr>
            <w:tcW w:w="1523" w:type="dxa"/>
          </w:tcPr>
          <w:p w:rsidR="00531FEB" w:rsidRPr="00BF7A84" w:rsidP="00531FEB" w14:paraId="4B745F55" w14:textId="391C7301">
            <w:pPr>
              <w:tabs>
                <w:tab w:val="left" w:pos="1080"/>
              </w:tabs>
              <w:jc w:val="center"/>
              <w:rPr>
                <w:color w:val="FF0000"/>
                <w:sz w:val="20"/>
              </w:rPr>
            </w:pPr>
            <w:r w:rsidRPr="00BF7A84">
              <w:rPr>
                <w:color w:val="FF0000"/>
                <w:sz w:val="20"/>
              </w:rPr>
              <w:t>113</w:t>
            </w:r>
          </w:p>
        </w:tc>
        <w:tc>
          <w:tcPr>
            <w:tcW w:w="1216" w:type="dxa"/>
          </w:tcPr>
          <w:p w:rsidR="00531FEB" w:rsidRPr="00BF7A84" w:rsidP="00531FEB" w14:paraId="4A7A0E07" w14:textId="62ABBC76">
            <w:pPr>
              <w:tabs>
                <w:tab w:val="left" w:pos="1080"/>
              </w:tabs>
              <w:jc w:val="center"/>
              <w:rPr>
                <w:color w:val="FF0000"/>
                <w:sz w:val="20"/>
              </w:rPr>
            </w:pPr>
            <w:r w:rsidRPr="00BF7A84">
              <w:rPr>
                <w:color w:val="FF0000"/>
                <w:sz w:val="20"/>
              </w:rPr>
              <w:t>13.84 (41.56 x 0.333)</w:t>
            </w:r>
          </w:p>
        </w:tc>
        <w:tc>
          <w:tcPr>
            <w:tcW w:w="1313" w:type="dxa"/>
          </w:tcPr>
          <w:p w:rsidR="00531FEB" w:rsidRPr="00BF7A84" w:rsidP="00531FEB" w14:paraId="47790DB1" w14:textId="59C112C4">
            <w:pPr>
              <w:tabs>
                <w:tab w:val="left" w:pos="1080"/>
              </w:tabs>
              <w:jc w:val="center"/>
              <w:rPr>
                <w:color w:val="FF0000"/>
                <w:sz w:val="20"/>
              </w:rPr>
            </w:pPr>
            <w:r w:rsidRPr="00BF7A84">
              <w:rPr>
                <w:color w:val="FF0000"/>
                <w:sz w:val="20"/>
              </w:rPr>
              <w:t>4,692</w:t>
            </w:r>
          </w:p>
        </w:tc>
      </w:tr>
      <w:tr w14:paraId="017D8542" w14:textId="77777777" w:rsidTr="005949B7">
        <w:tblPrEx>
          <w:tblW w:w="9350" w:type="dxa"/>
          <w:tblLook w:val="04A0"/>
        </w:tblPrEx>
        <w:tc>
          <w:tcPr>
            <w:tcW w:w="1428" w:type="dxa"/>
          </w:tcPr>
          <w:p w:rsidR="00531FEB" w:rsidRPr="00BF7A84" w:rsidP="00531FEB" w14:paraId="7ECE9C8F" w14:textId="77777777">
            <w:pPr>
              <w:tabs>
                <w:tab w:val="left" w:pos="1080"/>
              </w:tabs>
              <w:jc w:val="center"/>
              <w:rPr>
                <w:color w:val="FF0000"/>
                <w:sz w:val="20"/>
              </w:rPr>
            </w:pPr>
            <w:r w:rsidRPr="00BF7A84">
              <w:rPr>
                <w:color w:val="FF0000"/>
                <w:sz w:val="20"/>
              </w:rPr>
              <w:t>Enrolling with Another MAC</w:t>
            </w:r>
          </w:p>
        </w:tc>
        <w:tc>
          <w:tcPr>
            <w:tcW w:w="1306" w:type="dxa"/>
          </w:tcPr>
          <w:p w:rsidR="00531FEB" w:rsidRPr="00BF7A84" w:rsidP="00531FEB" w14:paraId="5759185A" w14:textId="55208B6B">
            <w:pPr>
              <w:tabs>
                <w:tab w:val="left" w:pos="1080"/>
              </w:tabs>
              <w:rPr>
                <w:color w:val="FF0000"/>
                <w:sz w:val="20"/>
              </w:rPr>
            </w:pPr>
            <w:r w:rsidRPr="00BF7A84">
              <w:rPr>
                <w:color w:val="FF0000"/>
                <w:sz w:val="20"/>
              </w:rPr>
              <w:t xml:space="preserve">          1</w:t>
            </w:r>
          </w:p>
        </w:tc>
        <w:tc>
          <w:tcPr>
            <w:tcW w:w="1307" w:type="dxa"/>
          </w:tcPr>
          <w:p w:rsidR="00531FEB" w:rsidRPr="00BF7A84" w:rsidP="00531FEB" w14:paraId="10081F06" w14:textId="61D64A58">
            <w:pPr>
              <w:tabs>
                <w:tab w:val="left" w:pos="1080"/>
              </w:tabs>
              <w:jc w:val="center"/>
              <w:rPr>
                <w:color w:val="FF0000"/>
                <w:sz w:val="20"/>
              </w:rPr>
            </w:pPr>
            <w:r w:rsidRPr="00BF7A84">
              <w:rPr>
                <w:color w:val="FF0000"/>
                <w:sz w:val="20"/>
              </w:rPr>
              <w:t>1</w:t>
            </w:r>
          </w:p>
        </w:tc>
        <w:tc>
          <w:tcPr>
            <w:tcW w:w="1257" w:type="dxa"/>
          </w:tcPr>
          <w:p w:rsidR="00531FEB" w:rsidRPr="00BF7A84" w:rsidP="00531FEB" w14:paraId="229AD2FE" w14:textId="7F9B67DC">
            <w:pPr>
              <w:tabs>
                <w:tab w:val="left" w:pos="1080"/>
              </w:tabs>
              <w:jc w:val="center"/>
              <w:rPr>
                <w:color w:val="FF0000"/>
                <w:sz w:val="20"/>
              </w:rPr>
            </w:pPr>
            <w:r w:rsidRPr="00BF7A84">
              <w:rPr>
                <w:color w:val="FF0000"/>
                <w:sz w:val="20"/>
              </w:rPr>
              <w:t>0.333</w:t>
            </w:r>
          </w:p>
        </w:tc>
        <w:tc>
          <w:tcPr>
            <w:tcW w:w="1523" w:type="dxa"/>
          </w:tcPr>
          <w:p w:rsidR="00531FEB" w:rsidRPr="00BF7A84" w:rsidP="00531FEB" w14:paraId="289D1B63" w14:textId="75434169">
            <w:pPr>
              <w:tabs>
                <w:tab w:val="left" w:pos="1080"/>
              </w:tabs>
              <w:jc w:val="center"/>
              <w:rPr>
                <w:color w:val="FF0000"/>
                <w:sz w:val="20"/>
              </w:rPr>
            </w:pPr>
            <w:r w:rsidRPr="00BF7A84">
              <w:rPr>
                <w:color w:val="FF0000"/>
                <w:sz w:val="20"/>
              </w:rPr>
              <w:t>0</w:t>
            </w:r>
          </w:p>
        </w:tc>
        <w:tc>
          <w:tcPr>
            <w:tcW w:w="1216" w:type="dxa"/>
          </w:tcPr>
          <w:p w:rsidR="00531FEB" w:rsidRPr="00BF7A84" w:rsidP="00531FEB" w14:paraId="2E3078E3" w14:textId="5DC92A15">
            <w:pPr>
              <w:tabs>
                <w:tab w:val="left" w:pos="1080"/>
              </w:tabs>
              <w:jc w:val="center"/>
              <w:rPr>
                <w:color w:val="FF0000"/>
                <w:sz w:val="20"/>
              </w:rPr>
            </w:pPr>
            <w:r w:rsidRPr="00BF7A84">
              <w:rPr>
                <w:color w:val="FF0000"/>
                <w:sz w:val="20"/>
              </w:rPr>
              <w:t>13.84 (41.56 x 0.333)</w:t>
            </w:r>
          </w:p>
        </w:tc>
        <w:tc>
          <w:tcPr>
            <w:tcW w:w="1313" w:type="dxa"/>
          </w:tcPr>
          <w:p w:rsidR="00531FEB" w:rsidRPr="00BF7A84" w:rsidP="00531FEB" w14:paraId="149A60BA" w14:textId="5EF9C2AA">
            <w:pPr>
              <w:tabs>
                <w:tab w:val="left" w:pos="1080"/>
              </w:tabs>
              <w:jc w:val="center"/>
              <w:rPr>
                <w:color w:val="FF0000"/>
                <w:sz w:val="20"/>
              </w:rPr>
            </w:pPr>
            <w:r w:rsidRPr="00BF7A84">
              <w:rPr>
                <w:color w:val="FF0000"/>
                <w:sz w:val="20"/>
              </w:rPr>
              <w:t>0</w:t>
            </w:r>
          </w:p>
        </w:tc>
      </w:tr>
      <w:tr w14:paraId="0F7A5C88" w14:textId="77777777" w:rsidTr="005949B7">
        <w:tblPrEx>
          <w:tblW w:w="9350" w:type="dxa"/>
          <w:tblLook w:val="04A0"/>
        </w:tblPrEx>
        <w:tc>
          <w:tcPr>
            <w:tcW w:w="1428" w:type="dxa"/>
          </w:tcPr>
          <w:p w:rsidR="00531FEB" w:rsidRPr="00BF7A84" w:rsidP="00531FEB" w14:paraId="476DE59B" w14:textId="77777777">
            <w:pPr>
              <w:tabs>
                <w:tab w:val="left" w:pos="1080"/>
              </w:tabs>
              <w:jc w:val="center"/>
              <w:rPr>
                <w:color w:val="FF0000"/>
                <w:sz w:val="20"/>
              </w:rPr>
            </w:pPr>
            <w:r w:rsidRPr="00BF7A84">
              <w:rPr>
                <w:color w:val="FF0000"/>
                <w:sz w:val="20"/>
              </w:rPr>
              <w:t>Revalidation</w:t>
            </w:r>
          </w:p>
        </w:tc>
        <w:tc>
          <w:tcPr>
            <w:tcW w:w="1306" w:type="dxa"/>
          </w:tcPr>
          <w:p w:rsidR="00531FEB" w:rsidRPr="00BF7A84" w:rsidP="00531FEB" w14:paraId="5E0E40BA" w14:textId="7FBD4F63">
            <w:pPr>
              <w:tabs>
                <w:tab w:val="left" w:pos="1080"/>
              </w:tabs>
              <w:jc w:val="center"/>
              <w:rPr>
                <w:color w:val="FF0000"/>
                <w:sz w:val="20"/>
              </w:rPr>
            </w:pPr>
            <w:r w:rsidRPr="00BF7A84">
              <w:rPr>
                <w:color w:val="FF0000"/>
                <w:sz w:val="20"/>
              </w:rPr>
              <w:t xml:space="preserve">337 </w:t>
            </w:r>
          </w:p>
        </w:tc>
        <w:tc>
          <w:tcPr>
            <w:tcW w:w="1307" w:type="dxa"/>
          </w:tcPr>
          <w:p w:rsidR="00531FEB" w:rsidRPr="00BF7A84" w:rsidP="00531FEB" w14:paraId="63D60792" w14:textId="11FBA044">
            <w:pPr>
              <w:tabs>
                <w:tab w:val="left" w:pos="1080"/>
              </w:tabs>
              <w:jc w:val="center"/>
              <w:rPr>
                <w:color w:val="FF0000"/>
                <w:sz w:val="20"/>
              </w:rPr>
            </w:pPr>
            <w:r w:rsidRPr="00BF7A84">
              <w:rPr>
                <w:color w:val="FF0000"/>
                <w:sz w:val="20"/>
              </w:rPr>
              <w:t>337</w:t>
            </w:r>
          </w:p>
        </w:tc>
        <w:tc>
          <w:tcPr>
            <w:tcW w:w="1257" w:type="dxa"/>
          </w:tcPr>
          <w:p w:rsidR="00531FEB" w:rsidRPr="00BF7A84" w:rsidP="00531FEB" w14:paraId="24ED4A60" w14:textId="07EC6D05">
            <w:pPr>
              <w:tabs>
                <w:tab w:val="left" w:pos="1080"/>
              </w:tabs>
              <w:jc w:val="center"/>
              <w:rPr>
                <w:color w:val="FF0000"/>
                <w:sz w:val="20"/>
              </w:rPr>
            </w:pPr>
            <w:r w:rsidRPr="00BF7A84">
              <w:rPr>
                <w:color w:val="FF0000"/>
                <w:sz w:val="20"/>
              </w:rPr>
              <w:t>0.333</w:t>
            </w:r>
          </w:p>
        </w:tc>
        <w:tc>
          <w:tcPr>
            <w:tcW w:w="1523" w:type="dxa"/>
          </w:tcPr>
          <w:p w:rsidR="00531FEB" w:rsidRPr="00BF7A84" w:rsidP="00531FEB" w14:paraId="3E4B12A7" w14:textId="7FFCDF3A">
            <w:pPr>
              <w:tabs>
                <w:tab w:val="left" w:pos="1080"/>
              </w:tabs>
              <w:jc w:val="center"/>
              <w:rPr>
                <w:color w:val="FF0000"/>
                <w:sz w:val="20"/>
              </w:rPr>
            </w:pPr>
            <w:r w:rsidRPr="00BF7A84">
              <w:rPr>
                <w:color w:val="FF0000"/>
                <w:sz w:val="20"/>
              </w:rPr>
              <w:t>112</w:t>
            </w:r>
          </w:p>
        </w:tc>
        <w:tc>
          <w:tcPr>
            <w:tcW w:w="1216" w:type="dxa"/>
          </w:tcPr>
          <w:p w:rsidR="00531FEB" w:rsidRPr="00BF7A84" w:rsidP="00531FEB" w14:paraId="611758F9" w14:textId="7211173D">
            <w:pPr>
              <w:tabs>
                <w:tab w:val="left" w:pos="1080"/>
              </w:tabs>
              <w:jc w:val="center"/>
              <w:rPr>
                <w:color w:val="FF0000"/>
                <w:sz w:val="20"/>
              </w:rPr>
            </w:pPr>
            <w:r w:rsidRPr="00BF7A84">
              <w:rPr>
                <w:color w:val="FF0000"/>
                <w:sz w:val="20"/>
              </w:rPr>
              <w:t>13.84 (41.56 x 0.333)</w:t>
            </w:r>
          </w:p>
        </w:tc>
        <w:tc>
          <w:tcPr>
            <w:tcW w:w="1313" w:type="dxa"/>
          </w:tcPr>
          <w:p w:rsidR="00531FEB" w:rsidRPr="00BF7A84" w:rsidP="00531FEB" w14:paraId="57BD2D29" w14:textId="1E9B5101">
            <w:pPr>
              <w:tabs>
                <w:tab w:val="left" w:pos="1080"/>
              </w:tabs>
              <w:rPr>
                <w:color w:val="FF0000"/>
                <w:sz w:val="20"/>
              </w:rPr>
            </w:pPr>
            <w:r w:rsidRPr="00BF7A84">
              <w:rPr>
                <w:color w:val="FF0000"/>
                <w:sz w:val="20"/>
              </w:rPr>
              <w:t xml:space="preserve">      4,664</w:t>
            </w:r>
          </w:p>
        </w:tc>
      </w:tr>
      <w:tr w14:paraId="341C3E6F" w14:textId="77777777" w:rsidTr="005949B7">
        <w:tblPrEx>
          <w:tblW w:w="9350" w:type="dxa"/>
          <w:tblLook w:val="04A0"/>
        </w:tblPrEx>
        <w:tc>
          <w:tcPr>
            <w:tcW w:w="1428" w:type="dxa"/>
          </w:tcPr>
          <w:p w:rsidR="00531FEB" w:rsidRPr="00BF7A84" w:rsidP="00531FEB" w14:paraId="643C90B1" w14:textId="77777777">
            <w:pPr>
              <w:tabs>
                <w:tab w:val="left" w:pos="1080"/>
              </w:tabs>
              <w:jc w:val="center"/>
              <w:rPr>
                <w:color w:val="FF0000"/>
                <w:sz w:val="20"/>
              </w:rPr>
            </w:pPr>
            <w:r w:rsidRPr="00BF7A84">
              <w:rPr>
                <w:color w:val="FF0000"/>
                <w:sz w:val="20"/>
              </w:rPr>
              <w:t>Reactivation</w:t>
            </w:r>
          </w:p>
        </w:tc>
        <w:tc>
          <w:tcPr>
            <w:tcW w:w="1306" w:type="dxa"/>
          </w:tcPr>
          <w:p w:rsidR="00531FEB" w:rsidRPr="00BF7A84" w:rsidP="00531FEB" w14:paraId="0287B47D" w14:textId="78715859">
            <w:pPr>
              <w:tabs>
                <w:tab w:val="left" w:pos="1080"/>
              </w:tabs>
              <w:jc w:val="center"/>
              <w:rPr>
                <w:color w:val="FF0000"/>
                <w:sz w:val="20"/>
              </w:rPr>
            </w:pPr>
            <w:r w:rsidRPr="00BF7A84">
              <w:rPr>
                <w:color w:val="FF0000"/>
                <w:sz w:val="20"/>
              </w:rPr>
              <w:t>47</w:t>
            </w:r>
          </w:p>
        </w:tc>
        <w:tc>
          <w:tcPr>
            <w:tcW w:w="1307" w:type="dxa"/>
          </w:tcPr>
          <w:p w:rsidR="00531FEB" w:rsidRPr="00BF7A84" w:rsidP="00531FEB" w14:paraId="2B23DF40" w14:textId="23E42FAE">
            <w:pPr>
              <w:tabs>
                <w:tab w:val="left" w:pos="1080"/>
              </w:tabs>
              <w:jc w:val="center"/>
              <w:rPr>
                <w:color w:val="FF0000"/>
                <w:sz w:val="20"/>
              </w:rPr>
            </w:pPr>
            <w:r w:rsidRPr="00BF7A84">
              <w:rPr>
                <w:color w:val="FF0000"/>
                <w:sz w:val="20"/>
              </w:rPr>
              <w:t>47</w:t>
            </w:r>
          </w:p>
        </w:tc>
        <w:tc>
          <w:tcPr>
            <w:tcW w:w="1257" w:type="dxa"/>
          </w:tcPr>
          <w:p w:rsidR="00531FEB" w:rsidRPr="00BF7A84" w:rsidP="00531FEB" w14:paraId="1A386ACE" w14:textId="141F034E">
            <w:pPr>
              <w:tabs>
                <w:tab w:val="left" w:pos="1080"/>
              </w:tabs>
              <w:jc w:val="center"/>
              <w:rPr>
                <w:color w:val="FF0000"/>
                <w:sz w:val="20"/>
              </w:rPr>
            </w:pPr>
            <w:r w:rsidRPr="00BF7A84">
              <w:rPr>
                <w:color w:val="FF0000"/>
                <w:sz w:val="20"/>
              </w:rPr>
              <w:t>0.333</w:t>
            </w:r>
          </w:p>
        </w:tc>
        <w:tc>
          <w:tcPr>
            <w:tcW w:w="1523" w:type="dxa"/>
          </w:tcPr>
          <w:p w:rsidR="00531FEB" w:rsidRPr="00BF7A84" w:rsidP="00531FEB" w14:paraId="01660F12" w14:textId="45A25D1B">
            <w:pPr>
              <w:tabs>
                <w:tab w:val="left" w:pos="1080"/>
              </w:tabs>
              <w:rPr>
                <w:color w:val="FF0000"/>
                <w:sz w:val="20"/>
              </w:rPr>
            </w:pPr>
            <w:r w:rsidRPr="00BF7A84">
              <w:rPr>
                <w:color w:val="FF0000"/>
                <w:sz w:val="20"/>
              </w:rPr>
              <w:t xml:space="preserve">           16</w:t>
            </w:r>
          </w:p>
        </w:tc>
        <w:tc>
          <w:tcPr>
            <w:tcW w:w="1216" w:type="dxa"/>
          </w:tcPr>
          <w:p w:rsidR="00531FEB" w:rsidRPr="00BF7A84" w:rsidP="00531FEB" w14:paraId="435CDBCA" w14:textId="6A7DFA59">
            <w:pPr>
              <w:tabs>
                <w:tab w:val="left" w:pos="1080"/>
              </w:tabs>
              <w:jc w:val="center"/>
              <w:rPr>
                <w:color w:val="FF0000"/>
                <w:sz w:val="20"/>
              </w:rPr>
            </w:pPr>
            <w:r w:rsidRPr="00BF7A84">
              <w:rPr>
                <w:color w:val="FF0000"/>
                <w:sz w:val="20"/>
              </w:rPr>
              <w:t>13.84 (41.56 x 0.333)</w:t>
            </w:r>
          </w:p>
        </w:tc>
        <w:tc>
          <w:tcPr>
            <w:tcW w:w="1313" w:type="dxa"/>
          </w:tcPr>
          <w:p w:rsidR="00531FEB" w:rsidRPr="00BF7A84" w:rsidP="00531FEB" w14:paraId="5C689B57" w14:textId="1E595458">
            <w:pPr>
              <w:tabs>
                <w:tab w:val="left" w:pos="1080"/>
              </w:tabs>
              <w:rPr>
                <w:color w:val="FF0000"/>
                <w:sz w:val="20"/>
              </w:rPr>
            </w:pPr>
            <w:r w:rsidRPr="00BF7A84">
              <w:rPr>
                <w:color w:val="FF0000"/>
                <w:sz w:val="20"/>
              </w:rPr>
              <w:t xml:space="preserve">        650</w:t>
            </w:r>
          </w:p>
        </w:tc>
      </w:tr>
      <w:tr w14:paraId="10084DC7" w14:textId="77777777" w:rsidTr="005949B7">
        <w:tblPrEx>
          <w:tblW w:w="9350" w:type="dxa"/>
          <w:tblLook w:val="04A0"/>
        </w:tblPrEx>
        <w:tc>
          <w:tcPr>
            <w:tcW w:w="1428" w:type="dxa"/>
          </w:tcPr>
          <w:p w:rsidR="00531FEB" w:rsidRPr="00BF7A84" w:rsidP="00531FEB" w14:paraId="3A93FC65" w14:textId="77777777">
            <w:pPr>
              <w:tabs>
                <w:tab w:val="left" w:pos="1080"/>
              </w:tabs>
              <w:jc w:val="center"/>
              <w:rPr>
                <w:color w:val="FF0000"/>
                <w:sz w:val="20"/>
              </w:rPr>
            </w:pPr>
            <w:r w:rsidRPr="00BF7A84">
              <w:rPr>
                <w:color w:val="FF0000"/>
                <w:sz w:val="20"/>
              </w:rPr>
              <w:t>Reporting a Change of Information</w:t>
            </w:r>
          </w:p>
        </w:tc>
        <w:tc>
          <w:tcPr>
            <w:tcW w:w="1306" w:type="dxa"/>
          </w:tcPr>
          <w:p w:rsidR="00531FEB" w:rsidRPr="00BF7A84" w:rsidP="00531FEB" w14:paraId="5A4680E3" w14:textId="3D94091A">
            <w:pPr>
              <w:tabs>
                <w:tab w:val="left" w:pos="1080"/>
              </w:tabs>
              <w:jc w:val="center"/>
              <w:rPr>
                <w:color w:val="FF0000"/>
                <w:sz w:val="20"/>
              </w:rPr>
            </w:pPr>
            <w:r w:rsidRPr="00BF7A84">
              <w:rPr>
                <w:color w:val="FF0000"/>
                <w:sz w:val="20"/>
              </w:rPr>
              <w:t>636</w:t>
            </w:r>
          </w:p>
        </w:tc>
        <w:tc>
          <w:tcPr>
            <w:tcW w:w="1307" w:type="dxa"/>
          </w:tcPr>
          <w:p w:rsidR="00531FEB" w:rsidRPr="00BF7A84" w:rsidP="00531FEB" w14:paraId="5DCB6845" w14:textId="4DFE38A5">
            <w:pPr>
              <w:tabs>
                <w:tab w:val="left" w:pos="1080"/>
              </w:tabs>
              <w:rPr>
                <w:color w:val="FF0000"/>
                <w:sz w:val="20"/>
              </w:rPr>
            </w:pPr>
            <w:r w:rsidRPr="00BF7A84">
              <w:rPr>
                <w:color w:val="FF0000"/>
                <w:sz w:val="20"/>
              </w:rPr>
              <w:t xml:space="preserve">        636</w:t>
            </w:r>
          </w:p>
        </w:tc>
        <w:tc>
          <w:tcPr>
            <w:tcW w:w="1257" w:type="dxa"/>
          </w:tcPr>
          <w:p w:rsidR="00531FEB" w:rsidRPr="00BF7A84" w:rsidP="00531FEB" w14:paraId="5F6BF6CE" w14:textId="04CE7A71">
            <w:pPr>
              <w:tabs>
                <w:tab w:val="left" w:pos="1080"/>
              </w:tabs>
              <w:jc w:val="center"/>
              <w:rPr>
                <w:color w:val="FF0000"/>
                <w:sz w:val="20"/>
              </w:rPr>
            </w:pPr>
            <w:r w:rsidRPr="00BF7A84">
              <w:rPr>
                <w:color w:val="FF0000"/>
                <w:sz w:val="20"/>
              </w:rPr>
              <w:t>0.333</w:t>
            </w:r>
          </w:p>
        </w:tc>
        <w:tc>
          <w:tcPr>
            <w:tcW w:w="1523" w:type="dxa"/>
          </w:tcPr>
          <w:p w:rsidR="00531FEB" w:rsidRPr="00BF7A84" w:rsidP="00531FEB" w14:paraId="4BE83193" w14:textId="37646AA9">
            <w:pPr>
              <w:tabs>
                <w:tab w:val="left" w:pos="1080"/>
              </w:tabs>
              <w:jc w:val="center"/>
              <w:rPr>
                <w:color w:val="FF0000"/>
                <w:sz w:val="20"/>
              </w:rPr>
            </w:pPr>
            <w:r w:rsidRPr="00BF7A84">
              <w:rPr>
                <w:color w:val="FF0000"/>
                <w:sz w:val="20"/>
              </w:rPr>
              <w:t>212</w:t>
            </w:r>
          </w:p>
        </w:tc>
        <w:tc>
          <w:tcPr>
            <w:tcW w:w="1216" w:type="dxa"/>
          </w:tcPr>
          <w:p w:rsidR="00531FEB" w:rsidRPr="00BF7A84" w:rsidP="00531FEB" w14:paraId="25C2AE18" w14:textId="66C42FC2">
            <w:pPr>
              <w:tabs>
                <w:tab w:val="left" w:pos="1080"/>
              </w:tabs>
              <w:jc w:val="center"/>
              <w:rPr>
                <w:color w:val="FF0000"/>
                <w:sz w:val="20"/>
              </w:rPr>
            </w:pPr>
            <w:r w:rsidRPr="00BF7A84">
              <w:rPr>
                <w:color w:val="FF0000"/>
                <w:sz w:val="20"/>
              </w:rPr>
              <w:t>19.02 (57.13 x 0.333)</w:t>
            </w:r>
          </w:p>
        </w:tc>
        <w:tc>
          <w:tcPr>
            <w:tcW w:w="1313" w:type="dxa"/>
          </w:tcPr>
          <w:p w:rsidR="00531FEB" w:rsidRPr="00BF7A84" w:rsidP="00531FEB" w14:paraId="389D9274" w14:textId="2E8EAF12">
            <w:pPr>
              <w:tabs>
                <w:tab w:val="left" w:pos="1080"/>
              </w:tabs>
              <w:rPr>
                <w:color w:val="FF0000"/>
                <w:sz w:val="20"/>
              </w:rPr>
            </w:pPr>
            <w:r w:rsidRPr="00BF7A84">
              <w:rPr>
                <w:color w:val="FF0000"/>
                <w:sz w:val="20"/>
              </w:rPr>
              <w:t xml:space="preserve">     12,097</w:t>
            </w:r>
          </w:p>
        </w:tc>
      </w:tr>
      <w:tr w14:paraId="1F087636" w14:textId="77777777" w:rsidTr="005949B7">
        <w:tblPrEx>
          <w:tblW w:w="9350" w:type="dxa"/>
          <w:tblLook w:val="04A0"/>
        </w:tblPrEx>
        <w:tc>
          <w:tcPr>
            <w:tcW w:w="1428" w:type="dxa"/>
          </w:tcPr>
          <w:p w:rsidR="00531FEB" w:rsidRPr="00BF7A84" w:rsidP="00531FEB" w14:paraId="299C7268" w14:textId="77777777">
            <w:pPr>
              <w:tabs>
                <w:tab w:val="left" w:pos="1080"/>
              </w:tabs>
              <w:jc w:val="center"/>
              <w:rPr>
                <w:b/>
                <w:bCs/>
                <w:color w:val="FF0000"/>
                <w:sz w:val="20"/>
              </w:rPr>
            </w:pPr>
            <w:r w:rsidRPr="00BF7A84">
              <w:rPr>
                <w:b/>
                <w:bCs/>
                <w:color w:val="FF0000"/>
                <w:sz w:val="20"/>
              </w:rPr>
              <w:t>Total</w:t>
            </w:r>
          </w:p>
        </w:tc>
        <w:tc>
          <w:tcPr>
            <w:tcW w:w="1306" w:type="dxa"/>
          </w:tcPr>
          <w:p w:rsidR="00531FEB" w:rsidRPr="00BF7A84" w:rsidP="00531FEB" w14:paraId="71DDD293" w14:textId="6F4E2895">
            <w:pPr>
              <w:tabs>
                <w:tab w:val="left" w:pos="1080"/>
              </w:tabs>
              <w:jc w:val="center"/>
              <w:rPr>
                <w:b/>
                <w:bCs/>
                <w:color w:val="FF0000"/>
                <w:sz w:val="20"/>
              </w:rPr>
            </w:pPr>
            <w:r w:rsidRPr="00BF7A84">
              <w:rPr>
                <w:b/>
                <w:bCs/>
                <w:color w:val="FF0000"/>
                <w:sz w:val="20"/>
              </w:rPr>
              <w:t>1,360</w:t>
            </w:r>
          </w:p>
        </w:tc>
        <w:tc>
          <w:tcPr>
            <w:tcW w:w="1307" w:type="dxa"/>
          </w:tcPr>
          <w:p w:rsidR="00531FEB" w:rsidRPr="00BF7A84" w:rsidP="00531FEB" w14:paraId="65E44697" w14:textId="1E22D106">
            <w:pPr>
              <w:tabs>
                <w:tab w:val="left" w:pos="1080"/>
              </w:tabs>
              <w:jc w:val="center"/>
              <w:rPr>
                <w:b/>
                <w:bCs/>
                <w:color w:val="FF0000"/>
                <w:sz w:val="20"/>
              </w:rPr>
            </w:pPr>
            <w:r w:rsidRPr="00BF7A84">
              <w:rPr>
                <w:b/>
                <w:bCs/>
                <w:color w:val="FF0000"/>
                <w:sz w:val="20"/>
              </w:rPr>
              <w:t>1,360</w:t>
            </w:r>
          </w:p>
        </w:tc>
        <w:tc>
          <w:tcPr>
            <w:tcW w:w="1257" w:type="dxa"/>
          </w:tcPr>
          <w:p w:rsidR="00531FEB" w:rsidRPr="00BF7A84" w:rsidP="00531FEB" w14:paraId="0174EBFF" w14:textId="7FFDD8A7">
            <w:pPr>
              <w:tabs>
                <w:tab w:val="left" w:pos="1080"/>
              </w:tabs>
              <w:jc w:val="center"/>
              <w:rPr>
                <w:b/>
                <w:bCs/>
                <w:color w:val="FF0000"/>
                <w:sz w:val="20"/>
              </w:rPr>
            </w:pPr>
            <w:r w:rsidRPr="00BF7A84">
              <w:rPr>
                <w:b/>
                <w:bCs/>
                <w:color w:val="FF0000"/>
                <w:sz w:val="20"/>
              </w:rPr>
              <w:t>0.33</w:t>
            </w:r>
          </w:p>
        </w:tc>
        <w:tc>
          <w:tcPr>
            <w:tcW w:w="1523" w:type="dxa"/>
          </w:tcPr>
          <w:p w:rsidR="00531FEB" w:rsidRPr="00BF7A84" w:rsidP="00531FEB" w14:paraId="7D8E40A4" w14:textId="67159583">
            <w:pPr>
              <w:tabs>
                <w:tab w:val="left" w:pos="1080"/>
              </w:tabs>
              <w:jc w:val="center"/>
              <w:rPr>
                <w:b/>
                <w:bCs/>
                <w:color w:val="FF0000"/>
                <w:sz w:val="20"/>
              </w:rPr>
            </w:pPr>
            <w:r w:rsidRPr="00BF7A84">
              <w:rPr>
                <w:b/>
                <w:bCs/>
                <w:color w:val="FF0000"/>
                <w:sz w:val="20"/>
              </w:rPr>
              <w:t>453</w:t>
            </w:r>
          </w:p>
        </w:tc>
        <w:tc>
          <w:tcPr>
            <w:tcW w:w="1216" w:type="dxa"/>
          </w:tcPr>
          <w:p w:rsidR="00531FEB" w:rsidRPr="00BF7A84" w:rsidP="00531FEB" w14:paraId="5552DDD2" w14:textId="77777777">
            <w:pPr>
              <w:tabs>
                <w:tab w:val="left" w:pos="1080"/>
              </w:tabs>
              <w:jc w:val="center"/>
              <w:rPr>
                <w:b/>
                <w:bCs/>
                <w:color w:val="FF0000"/>
                <w:sz w:val="20"/>
              </w:rPr>
            </w:pPr>
            <w:r w:rsidRPr="00BF7A84">
              <w:rPr>
                <w:b/>
                <w:bCs/>
                <w:color w:val="FF0000"/>
                <w:sz w:val="20"/>
              </w:rPr>
              <w:t>Varies</w:t>
            </w:r>
          </w:p>
        </w:tc>
        <w:tc>
          <w:tcPr>
            <w:tcW w:w="1313" w:type="dxa"/>
          </w:tcPr>
          <w:p w:rsidR="00531FEB" w:rsidRPr="00BF7A84" w:rsidP="00531FEB" w14:paraId="6714AB9C" w14:textId="64D68169">
            <w:pPr>
              <w:tabs>
                <w:tab w:val="left" w:pos="1080"/>
              </w:tabs>
              <w:jc w:val="center"/>
              <w:rPr>
                <w:b/>
                <w:bCs/>
                <w:color w:val="FF0000"/>
                <w:sz w:val="20"/>
              </w:rPr>
            </w:pPr>
            <w:r w:rsidRPr="00BF7A84">
              <w:rPr>
                <w:b/>
                <w:bCs/>
                <w:color w:val="FF0000"/>
                <w:sz w:val="20"/>
              </w:rPr>
              <w:t>22,103</w:t>
            </w:r>
          </w:p>
        </w:tc>
      </w:tr>
    </w:tbl>
    <w:p w:rsidR="008F2F24" w:rsidRPr="00BF7A84" w:rsidP="005A521A" w14:paraId="6EFB4349" w14:textId="77777777">
      <w:pPr>
        <w:rPr>
          <w:color w:val="FF0000"/>
          <w:szCs w:val="24"/>
        </w:rPr>
      </w:pPr>
    </w:p>
    <w:p w:rsidR="008F2F24" w:rsidP="005A521A" w14:paraId="1FE62537" w14:textId="77777777">
      <w:pPr>
        <w:rPr>
          <w:szCs w:val="24"/>
        </w:rPr>
      </w:pPr>
    </w:p>
    <w:p w:rsidR="005A521A" w:rsidP="005A521A" w14:paraId="36E22002" w14:textId="1599D777">
      <w:pPr>
        <w:rPr>
          <w:color w:val="221E1F"/>
          <w:szCs w:val="24"/>
        </w:rPr>
      </w:pPr>
      <w:r>
        <w:rPr>
          <w:color w:val="221E1F"/>
          <w:szCs w:val="24"/>
        </w:rPr>
        <w:t>(xvi</w:t>
      </w:r>
      <w:r w:rsidR="00BA70D6">
        <w:rPr>
          <w:color w:val="221E1F"/>
          <w:szCs w:val="24"/>
        </w:rPr>
        <w:t>i</w:t>
      </w:r>
      <w:r>
        <w:rPr>
          <w:color w:val="221E1F"/>
          <w:szCs w:val="24"/>
        </w:rPr>
        <w:t xml:space="preserve">) </w:t>
      </w:r>
      <w:r w:rsidRPr="00104687">
        <w:rPr>
          <w:color w:val="221E1F"/>
          <w:szCs w:val="24"/>
          <w:u w:val="single"/>
        </w:rPr>
        <w:t>Attachment 2 (Independent Diagnostic Testing Facilities) (IDTFs)</w:t>
      </w:r>
    </w:p>
    <w:p w:rsidR="005A521A" w:rsidP="005A521A" w14:paraId="1BF2C78B" w14:textId="77777777">
      <w:pPr>
        <w:rPr>
          <w:color w:val="221E1F"/>
          <w:szCs w:val="24"/>
        </w:rPr>
      </w:pPr>
    </w:p>
    <w:p w:rsidR="005A521A" w:rsidP="005A521A" w14:paraId="4BDDD8AA" w14:textId="24124B61">
      <w:pPr>
        <w:rPr>
          <w:color w:val="221E1F"/>
          <w:szCs w:val="24"/>
        </w:rPr>
      </w:pPr>
      <w:r>
        <w:rPr>
          <w:color w:val="221E1F"/>
          <w:szCs w:val="24"/>
        </w:rPr>
        <w:t>We are adding a new element to Section D of Attachment 2 that requires the IDTF to identify the state in which the</w:t>
      </w:r>
      <w:r w:rsidR="00CB1ECA">
        <w:rPr>
          <w:color w:val="221E1F"/>
          <w:szCs w:val="24"/>
        </w:rPr>
        <w:t>ir technicians</w:t>
      </w:r>
      <w:r>
        <w:rPr>
          <w:color w:val="221E1F"/>
          <w:szCs w:val="24"/>
        </w:rPr>
        <w:t xml:space="preserve"> are licensed or certified. We estimate that </w:t>
      </w:r>
      <w:r w:rsidR="008D62AE">
        <w:rPr>
          <w:color w:val="221E1F"/>
          <w:szCs w:val="24"/>
        </w:rPr>
        <w:t xml:space="preserve">it will take each IDTF 8 minutes to </w:t>
      </w:r>
      <w:r>
        <w:rPr>
          <w:color w:val="221E1F"/>
          <w:szCs w:val="24"/>
        </w:rPr>
        <w:t>report this</w:t>
      </w:r>
      <w:r w:rsidR="008D62AE">
        <w:rPr>
          <w:color w:val="221E1F"/>
          <w:szCs w:val="24"/>
        </w:rPr>
        <w:t xml:space="preserve"> information.  Table 15 outlines our burden estimates.</w:t>
      </w:r>
    </w:p>
    <w:p w:rsidR="005A521A" w:rsidP="00A0729C" w14:paraId="2CA20541" w14:textId="77777777">
      <w:pPr>
        <w:rPr>
          <w:color w:val="221E1F"/>
          <w:szCs w:val="24"/>
        </w:rPr>
      </w:pPr>
    </w:p>
    <w:p w:rsidR="00ED6C8A" w:rsidP="00ED6C8A" w14:paraId="3E69DFD3" w14:textId="4812A8C1">
      <w:pPr>
        <w:widowControl/>
        <w:rPr>
          <w:b/>
          <w:bCs/>
          <w:snapToGrid/>
          <w:szCs w:val="24"/>
        </w:rPr>
      </w:pPr>
      <w:r>
        <w:rPr>
          <w:b/>
          <w:bCs/>
          <w:snapToGrid/>
          <w:szCs w:val="24"/>
        </w:rPr>
        <w:t xml:space="preserve">                  </w:t>
      </w:r>
      <w:r w:rsidRPr="00D97B91">
        <w:rPr>
          <w:b/>
          <w:bCs/>
          <w:snapToGrid/>
          <w:szCs w:val="24"/>
        </w:rPr>
        <w:t xml:space="preserve">TABLE </w:t>
      </w:r>
      <w:r>
        <w:rPr>
          <w:b/>
          <w:bCs/>
          <w:snapToGrid/>
          <w:szCs w:val="24"/>
        </w:rPr>
        <w:t>1</w:t>
      </w:r>
      <w:r w:rsidR="008D62AE">
        <w:rPr>
          <w:b/>
          <w:bCs/>
          <w:snapToGrid/>
          <w:szCs w:val="24"/>
        </w:rPr>
        <w:t>5</w:t>
      </w:r>
      <w:r w:rsidRPr="00D97B91">
        <w:rPr>
          <w:b/>
          <w:bCs/>
          <w:snapToGrid/>
          <w:szCs w:val="24"/>
        </w:rPr>
        <w:t xml:space="preserve"> – BURDEN CHANGE FOR </w:t>
      </w:r>
      <w:r>
        <w:rPr>
          <w:b/>
          <w:bCs/>
          <w:snapToGrid/>
          <w:szCs w:val="24"/>
        </w:rPr>
        <w:t xml:space="preserve">ATTACHMENT 2 REVISION – </w:t>
      </w:r>
    </w:p>
    <w:p w:rsidR="00ED6C8A" w:rsidRPr="00D97B91" w:rsidP="00ED6C8A" w14:paraId="7EBC732C" w14:textId="1757E752">
      <w:pPr>
        <w:widowControl/>
        <w:ind w:left="2160"/>
        <w:rPr>
          <w:b/>
          <w:bCs/>
          <w:snapToGrid/>
          <w:szCs w:val="24"/>
        </w:rPr>
      </w:pPr>
      <w:r>
        <w:rPr>
          <w:b/>
          <w:bCs/>
          <w:snapToGrid/>
          <w:szCs w:val="24"/>
        </w:rPr>
        <w:t xml:space="preserve">            IDTF TECHNICIAN LICENSURE</w:t>
      </w:r>
    </w:p>
    <w:p w:rsidR="00ED6C8A" w:rsidP="00ED6C8A" w14:paraId="1E9B50CE" w14:textId="77777777">
      <w:pPr>
        <w:widowControl/>
        <w:rPr>
          <w:snapToGrid/>
          <w:szCs w:val="24"/>
        </w:rPr>
      </w:pPr>
    </w:p>
    <w:tbl>
      <w:tblPr>
        <w:tblStyle w:val="TableGrid"/>
        <w:tblW w:w="9350" w:type="dxa"/>
        <w:tblLook w:val="04A0"/>
      </w:tblPr>
      <w:tblGrid>
        <w:gridCol w:w="1428"/>
        <w:gridCol w:w="1306"/>
        <w:gridCol w:w="1307"/>
        <w:gridCol w:w="1257"/>
        <w:gridCol w:w="1523"/>
        <w:gridCol w:w="1216"/>
        <w:gridCol w:w="1313"/>
      </w:tblGrid>
      <w:tr w14:paraId="3F13D9A2" w14:textId="77777777" w:rsidTr="005949B7">
        <w:tblPrEx>
          <w:tblW w:w="9350" w:type="dxa"/>
          <w:tblLook w:val="04A0"/>
        </w:tblPrEx>
        <w:tc>
          <w:tcPr>
            <w:tcW w:w="1428" w:type="dxa"/>
          </w:tcPr>
          <w:p w:rsidR="00ED6C8A" w:rsidP="005949B7" w14:paraId="47779F04" w14:textId="77777777">
            <w:pPr>
              <w:tabs>
                <w:tab w:val="left" w:pos="1080"/>
              </w:tabs>
              <w:jc w:val="center"/>
              <w:rPr>
                <w:szCs w:val="24"/>
              </w:rPr>
            </w:pPr>
            <w:r w:rsidRPr="009F27E9">
              <w:rPr>
                <w:b/>
                <w:sz w:val="20"/>
              </w:rPr>
              <w:t>Reason for Submittal</w:t>
            </w:r>
            <w:r w:rsidRPr="009F27E9">
              <w:rPr>
                <w:b/>
                <w:sz w:val="20"/>
              </w:rPr>
              <w:t xml:space="preserve"> </w:t>
            </w:r>
          </w:p>
        </w:tc>
        <w:tc>
          <w:tcPr>
            <w:tcW w:w="1306" w:type="dxa"/>
          </w:tcPr>
          <w:p w:rsidR="00ED6C8A" w:rsidRPr="009F27E9" w:rsidP="005949B7" w14:paraId="531C2E6D" w14:textId="77777777">
            <w:pPr>
              <w:pStyle w:val="TableParagraph"/>
              <w:jc w:val="center"/>
              <w:rPr>
                <w:b/>
                <w:sz w:val="20"/>
                <w:szCs w:val="20"/>
              </w:rPr>
            </w:pPr>
            <w:r w:rsidRPr="009F27E9">
              <w:rPr>
                <w:b/>
                <w:sz w:val="20"/>
                <w:szCs w:val="20"/>
              </w:rPr>
              <w:t>Number of</w:t>
            </w:r>
          </w:p>
          <w:p w:rsidR="00ED6C8A" w:rsidP="005949B7" w14:paraId="7B2DDA7E" w14:textId="77777777">
            <w:pPr>
              <w:tabs>
                <w:tab w:val="left" w:pos="1080"/>
              </w:tabs>
              <w:jc w:val="center"/>
              <w:rPr>
                <w:szCs w:val="24"/>
              </w:rPr>
            </w:pPr>
            <w:r w:rsidRPr="009F27E9">
              <w:rPr>
                <w:b/>
                <w:sz w:val="20"/>
              </w:rPr>
              <w:t>Respondents</w:t>
            </w:r>
          </w:p>
        </w:tc>
        <w:tc>
          <w:tcPr>
            <w:tcW w:w="1307" w:type="dxa"/>
          </w:tcPr>
          <w:p w:rsidR="00ED6C8A" w:rsidP="005949B7" w14:paraId="29241E3E" w14:textId="77777777">
            <w:pPr>
              <w:tabs>
                <w:tab w:val="left" w:pos="1080"/>
              </w:tabs>
              <w:jc w:val="center"/>
              <w:rPr>
                <w:szCs w:val="24"/>
              </w:rPr>
            </w:pPr>
            <w:r w:rsidRPr="009F27E9">
              <w:rPr>
                <w:b/>
                <w:sz w:val="20"/>
              </w:rPr>
              <w:t xml:space="preserve">Total Number of </w:t>
            </w:r>
            <w:r w:rsidRPr="009F27E9">
              <w:rPr>
                <w:b/>
                <w:w w:val="95"/>
                <w:sz w:val="20"/>
              </w:rPr>
              <w:t>Responses</w:t>
            </w:r>
          </w:p>
        </w:tc>
        <w:tc>
          <w:tcPr>
            <w:tcW w:w="1257" w:type="dxa"/>
          </w:tcPr>
          <w:p w:rsidR="00ED6C8A" w:rsidP="005949B7" w14:paraId="69A8FDC6" w14:textId="77777777">
            <w:pPr>
              <w:tabs>
                <w:tab w:val="left" w:pos="1080"/>
              </w:tabs>
              <w:jc w:val="center"/>
              <w:rPr>
                <w:szCs w:val="24"/>
              </w:rPr>
            </w:pPr>
            <w:r w:rsidRPr="009F27E9">
              <w:rPr>
                <w:b/>
                <w:sz w:val="20"/>
              </w:rPr>
              <w:t>Time per Response (hours)</w:t>
            </w:r>
          </w:p>
        </w:tc>
        <w:tc>
          <w:tcPr>
            <w:tcW w:w="1523" w:type="dxa"/>
          </w:tcPr>
          <w:p w:rsidR="00ED6C8A" w:rsidP="005949B7" w14:paraId="131C7930" w14:textId="77777777">
            <w:pPr>
              <w:tabs>
                <w:tab w:val="left" w:pos="1080"/>
              </w:tabs>
              <w:jc w:val="center"/>
              <w:rPr>
                <w:szCs w:val="24"/>
              </w:rPr>
            </w:pPr>
            <w:r w:rsidRPr="009F27E9">
              <w:rPr>
                <w:b/>
                <w:sz w:val="20"/>
              </w:rPr>
              <w:t>Total Annual Time (hours)</w:t>
            </w:r>
          </w:p>
        </w:tc>
        <w:tc>
          <w:tcPr>
            <w:tcW w:w="1216" w:type="dxa"/>
          </w:tcPr>
          <w:p w:rsidR="00ED6C8A" w:rsidRPr="009F27E9" w:rsidP="005949B7" w14:paraId="4661DB43" w14:textId="77777777">
            <w:pPr>
              <w:tabs>
                <w:tab w:val="left" w:pos="1080"/>
              </w:tabs>
              <w:jc w:val="center"/>
              <w:rPr>
                <w:b/>
                <w:sz w:val="20"/>
              </w:rPr>
            </w:pPr>
            <w:r>
              <w:rPr>
                <w:b/>
                <w:sz w:val="20"/>
              </w:rPr>
              <w:t xml:space="preserve">Cost of Completion Per Response (See Table 3) </w:t>
            </w:r>
          </w:p>
        </w:tc>
        <w:tc>
          <w:tcPr>
            <w:tcW w:w="1313" w:type="dxa"/>
          </w:tcPr>
          <w:p w:rsidR="00ED6C8A" w:rsidP="005949B7" w14:paraId="3325755A" w14:textId="77777777">
            <w:pPr>
              <w:tabs>
                <w:tab w:val="left" w:pos="1080"/>
              </w:tabs>
              <w:jc w:val="center"/>
              <w:rPr>
                <w:szCs w:val="24"/>
              </w:rPr>
            </w:pPr>
            <w:r w:rsidRPr="009F27E9">
              <w:rPr>
                <w:b/>
                <w:sz w:val="20"/>
              </w:rPr>
              <w:t>Total Annual Cost ($)</w:t>
            </w:r>
            <w:r>
              <w:rPr>
                <w:b/>
                <w:sz w:val="20"/>
              </w:rPr>
              <w:t xml:space="preserve"> </w:t>
            </w:r>
          </w:p>
        </w:tc>
      </w:tr>
      <w:tr w14:paraId="04667995" w14:textId="77777777" w:rsidTr="005949B7">
        <w:tblPrEx>
          <w:tblW w:w="9350" w:type="dxa"/>
          <w:tblLook w:val="04A0"/>
        </w:tblPrEx>
        <w:tc>
          <w:tcPr>
            <w:tcW w:w="1428" w:type="dxa"/>
          </w:tcPr>
          <w:p w:rsidR="008D62AE" w:rsidRPr="00BF7A84" w:rsidP="008D62AE" w14:paraId="7790F0D1" w14:textId="77777777">
            <w:pPr>
              <w:tabs>
                <w:tab w:val="left" w:pos="1080"/>
              </w:tabs>
              <w:jc w:val="center"/>
              <w:rPr>
                <w:color w:val="FF0000"/>
                <w:sz w:val="20"/>
              </w:rPr>
            </w:pPr>
            <w:r w:rsidRPr="00BF7A84">
              <w:rPr>
                <w:color w:val="FF0000"/>
                <w:sz w:val="20"/>
              </w:rPr>
              <w:t xml:space="preserve">Initial Enrollment </w:t>
            </w:r>
          </w:p>
        </w:tc>
        <w:tc>
          <w:tcPr>
            <w:tcW w:w="1306" w:type="dxa"/>
          </w:tcPr>
          <w:p w:rsidR="008D62AE" w:rsidRPr="00BF7A84" w:rsidP="008D62AE" w14:paraId="0E738162" w14:textId="57EFFC35">
            <w:pPr>
              <w:tabs>
                <w:tab w:val="left" w:pos="1080"/>
              </w:tabs>
              <w:jc w:val="center"/>
              <w:rPr>
                <w:color w:val="FF0000"/>
                <w:sz w:val="20"/>
              </w:rPr>
            </w:pPr>
            <w:r w:rsidRPr="00BF7A84">
              <w:rPr>
                <w:color w:val="FF0000"/>
                <w:sz w:val="20"/>
              </w:rPr>
              <w:t>339</w:t>
            </w:r>
          </w:p>
        </w:tc>
        <w:tc>
          <w:tcPr>
            <w:tcW w:w="1307" w:type="dxa"/>
          </w:tcPr>
          <w:p w:rsidR="008D62AE" w:rsidRPr="00BF7A84" w:rsidP="008D62AE" w14:paraId="00373F08" w14:textId="2CAB5BAA">
            <w:pPr>
              <w:tabs>
                <w:tab w:val="left" w:pos="1080"/>
              </w:tabs>
              <w:jc w:val="center"/>
              <w:rPr>
                <w:color w:val="FF0000"/>
                <w:sz w:val="20"/>
              </w:rPr>
            </w:pPr>
            <w:r w:rsidRPr="00BF7A84">
              <w:rPr>
                <w:color w:val="FF0000"/>
                <w:sz w:val="20"/>
              </w:rPr>
              <w:t>339</w:t>
            </w:r>
          </w:p>
        </w:tc>
        <w:tc>
          <w:tcPr>
            <w:tcW w:w="1257" w:type="dxa"/>
          </w:tcPr>
          <w:p w:rsidR="008D62AE" w:rsidRPr="00BF7A84" w:rsidP="008D62AE" w14:paraId="6279D2BF" w14:textId="6B6AE59E">
            <w:pPr>
              <w:tabs>
                <w:tab w:val="left" w:pos="1080"/>
              </w:tabs>
              <w:jc w:val="center"/>
              <w:rPr>
                <w:color w:val="FF0000"/>
                <w:sz w:val="20"/>
              </w:rPr>
            </w:pPr>
            <w:r w:rsidRPr="00BF7A84">
              <w:rPr>
                <w:color w:val="FF0000"/>
                <w:sz w:val="20"/>
              </w:rPr>
              <w:t>0.133</w:t>
            </w:r>
          </w:p>
        </w:tc>
        <w:tc>
          <w:tcPr>
            <w:tcW w:w="1523" w:type="dxa"/>
          </w:tcPr>
          <w:p w:rsidR="008D62AE" w:rsidRPr="00BF7A84" w:rsidP="008D62AE" w14:paraId="7696D61B" w14:textId="63A5D1E0">
            <w:pPr>
              <w:tabs>
                <w:tab w:val="left" w:pos="1080"/>
              </w:tabs>
              <w:jc w:val="center"/>
              <w:rPr>
                <w:color w:val="FF0000"/>
                <w:sz w:val="20"/>
              </w:rPr>
            </w:pPr>
            <w:r w:rsidRPr="00BF7A84">
              <w:rPr>
                <w:color w:val="FF0000"/>
                <w:sz w:val="20"/>
              </w:rPr>
              <w:t>45</w:t>
            </w:r>
          </w:p>
        </w:tc>
        <w:tc>
          <w:tcPr>
            <w:tcW w:w="1216" w:type="dxa"/>
          </w:tcPr>
          <w:p w:rsidR="008D62AE" w:rsidRPr="00BF7A84" w:rsidP="008D62AE" w14:paraId="13A0C78B" w14:textId="3CEC8324">
            <w:pPr>
              <w:tabs>
                <w:tab w:val="left" w:pos="1080"/>
              </w:tabs>
              <w:jc w:val="center"/>
              <w:rPr>
                <w:color w:val="FF0000"/>
                <w:sz w:val="20"/>
              </w:rPr>
            </w:pPr>
            <w:r w:rsidRPr="00BF7A84">
              <w:rPr>
                <w:color w:val="FF0000"/>
                <w:sz w:val="20"/>
              </w:rPr>
              <w:t xml:space="preserve">5.53     </w:t>
            </w:r>
            <w:r w:rsidRPr="00BF7A84">
              <w:rPr>
                <w:color w:val="FF0000"/>
                <w:sz w:val="20"/>
              </w:rPr>
              <w:t xml:space="preserve">   (</w:t>
            </w:r>
            <w:r w:rsidRPr="00BF7A84">
              <w:rPr>
                <w:color w:val="FF0000"/>
                <w:sz w:val="20"/>
              </w:rPr>
              <w:t>41.56 x 0.133)</w:t>
            </w:r>
          </w:p>
        </w:tc>
        <w:tc>
          <w:tcPr>
            <w:tcW w:w="1313" w:type="dxa"/>
          </w:tcPr>
          <w:p w:rsidR="008D62AE" w:rsidRPr="00BF7A84" w:rsidP="008D62AE" w14:paraId="1A13CB2F" w14:textId="1E014ADC">
            <w:pPr>
              <w:tabs>
                <w:tab w:val="left" w:pos="1080"/>
              </w:tabs>
              <w:jc w:val="center"/>
              <w:rPr>
                <w:color w:val="FF0000"/>
                <w:sz w:val="20"/>
              </w:rPr>
            </w:pPr>
            <w:r w:rsidRPr="00BF7A84">
              <w:rPr>
                <w:color w:val="FF0000"/>
                <w:sz w:val="20"/>
              </w:rPr>
              <w:t>1,875</w:t>
            </w:r>
          </w:p>
        </w:tc>
      </w:tr>
      <w:tr w14:paraId="5A381EE4" w14:textId="77777777" w:rsidTr="005949B7">
        <w:tblPrEx>
          <w:tblW w:w="9350" w:type="dxa"/>
          <w:tblLook w:val="04A0"/>
        </w:tblPrEx>
        <w:tc>
          <w:tcPr>
            <w:tcW w:w="1428" w:type="dxa"/>
          </w:tcPr>
          <w:p w:rsidR="008D62AE" w:rsidRPr="00BF7A84" w:rsidP="008D62AE" w14:paraId="6A5302BF" w14:textId="77777777">
            <w:pPr>
              <w:tabs>
                <w:tab w:val="left" w:pos="1080"/>
              </w:tabs>
              <w:jc w:val="center"/>
              <w:rPr>
                <w:color w:val="FF0000"/>
                <w:sz w:val="20"/>
              </w:rPr>
            </w:pPr>
            <w:r w:rsidRPr="00BF7A84">
              <w:rPr>
                <w:color w:val="FF0000"/>
                <w:sz w:val="20"/>
              </w:rPr>
              <w:t>Enrolling with Another MAC</w:t>
            </w:r>
          </w:p>
        </w:tc>
        <w:tc>
          <w:tcPr>
            <w:tcW w:w="1306" w:type="dxa"/>
          </w:tcPr>
          <w:p w:rsidR="008D62AE" w:rsidRPr="00BF7A84" w:rsidP="008D62AE" w14:paraId="0D9D4D61" w14:textId="44E85D80">
            <w:pPr>
              <w:tabs>
                <w:tab w:val="left" w:pos="1080"/>
              </w:tabs>
              <w:rPr>
                <w:color w:val="FF0000"/>
                <w:sz w:val="20"/>
              </w:rPr>
            </w:pPr>
            <w:r w:rsidRPr="00BF7A84">
              <w:rPr>
                <w:color w:val="FF0000"/>
                <w:sz w:val="20"/>
              </w:rPr>
              <w:t xml:space="preserve">          1</w:t>
            </w:r>
          </w:p>
        </w:tc>
        <w:tc>
          <w:tcPr>
            <w:tcW w:w="1307" w:type="dxa"/>
          </w:tcPr>
          <w:p w:rsidR="008D62AE" w:rsidRPr="00BF7A84" w:rsidP="008D62AE" w14:paraId="66AE3C9B" w14:textId="2157E20D">
            <w:pPr>
              <w:tabs>
                <w:tab w:val="left" w:pos="1080"/>
              </w:tabs>
              <w:jc w:val="center"/>
              <w:rPr>
                <w:color w:val="FF0000"/>
                <w:sz w:val="20"/>
              </w:rPr>
            </w:pPr>
            <w:r w:rsidRPr="00BF7A84">
              <w:rPr>
                <w:color w:val="FF0000"/>
                <w:sz w:val="20"/>
              </w:rPr>
              <w:t>1</w:t>
            </w:r>
          </w:p>
        </w:tc>
        <w:tc>
          <w:tcPr>
            <w:tcW w:w="1257" w:type="dxa"/>
          </w:tcPr>
          <w:p w:rsidR="008D62AE" w:rsidRPr="00BF7A84" w:rsidP="008D62AE" w14:paraId="4557F341" w14:textId="7EF7C319">
            <w:pPr>
              <w:tabs>
                <w:tab w:val="left" w:pos="1080"/>
              </w:tabs>
              <w:jc w:val="center"/>
              <w:rPr>
                <w:color w:val="FF0000"/>
                <w:sz w:val="20"/>
              </w:rPr>
            </w:pPr>
            <w:r w:rsidRPr="00BF7A84">
              <w:rPr>
                <w:color w:val="FF0000"/>
                <w:sz w:val="20"/>
              </w:rPr>
              <w:t>0.133</w:t>
            </w:r>
          </w:p>
        </w:tc>
        <w:tc>
          <w:tcPr>
            <w:tcW w:w="1523" w:type="dxa"/>
          </w:tcPr>
          <w:p w:rsidR="008D62AE" w:rsidRPr="00BF7A84" w:rsidP="008D62AE" w14:paraId="5A1BE27F" w14:textId="6B716686">
            <w:pPr>
              <w:tabs>
                <w:tab w:val="left" w:pos="1080"/>
              </w:tabs>
              <w:jc w:val="center"/>
              <w:rPr>
                <w:color w:val="FF0000"/>
                <w:sz w:val="20"/>
              </w:rPr>
            </w:pPr>
            <w:r w:rsidRPr="00BF7A84">
              <w:rPr>
                <w:color w:val="FF0000"/>
                <w:sz w:val="20"/>
              </w:rPr>
              <w:t>0</w:t>
            </w:r>
          </w:p>
        </w:tc>
        <w:tc>
          <w:tcPr>
            <w:tcW w:w="1216" w:type="dxa"/>
          </w:tcPr>
          <w:p w:rsidR="008D62AE" w:rsidRPr="00BF7A84" w:rsidP="008D62AE" w14:paraId="2B25FCF6" w14:textId="77777777">
            <w:pPr>
              <w:tabs>
                <w:tab w:val="left" w:pos="1080"/>
              </w:tabs>
              <w:jc w:val="center"/>
              <w:rPr>
                <w:color w:val="FF0000"/>
                <w:sz w:val="20"/>
              </w:rPr>
            </w:pPr>
            <w:r w:rsidRPr="00BF7A84">
              <w:rPr>
                <w:color w:val="FF0000"/>
                <w:sz w:val="20"/>
              </w:rPr>
              <w:t>5.53</w:t>
            </w:r>
          </w:p>
          <w:p w:rsidR="008D62AE" w:rsidRPr="00BF7A84" w:rsidP="008D62AE" w14:paraId="7ACD12D3" w14:textId="011C062F">
            <w:pPr>
              <w:tabs>
                <w:tab w:val="left" w:pos="1080"/>
              </w:tabs>
              <w:jc w:val="center"/>
              <w:rPr>
                <w:color w:val="FF0000"/>
                <w:sz w:val="20"/>
              </w:rPr>
            </w:pPr>
            <w:r w:rsidRPr="00BF7A84">
              <w:rPr>
                <w:color w:val="FF0000"/>
                <w:sz w:val="20"/>
              </w:rPr>
              <w:t xml:space="preserve"> (41.56 x 0.133)</w:t>
            </w:r>
          </w:p>
        </w:tc>
        <w:tc>
          <w:tcPr>
            <w:tcW w:w="1313" w:type="dxa"/>
          </w:tcPr>
          <w:p w:rsidR="008D62AE" w:rsidRPr="00BF7A84" w:rsidP="008D62AE" w14:paraId="2858300D" w14:textId="32A1A095">
            <w:pPr>
              <w:tabs>
                <w:tab w:val="left" w:pos="1080"/>
              </w:tabs>
              <w:jc w:val="center"/>
              <w:rPr>
                <w:color w:val="FF0000"/>
                <w:sz w:val="20"/>
              </w:rPr>
            </w:pPr>
            <w:r w:rsidRPr="00BF7A84">
              <w:rPr>
                <w:color w:val="FF0000"/>
                <w:sz w:val="20"/>
              </w:rPr>
              <w:t>0</w:t>
            </w:r>
          </w:p>
        </w:tc>
      </w:tr>
      <w:tr w14:paraId="70515B6A" w14:textId="77777777" w:rsidTr="005949B7">
        <w:tblPrEx>
          <w:tblW w:w="9350" w:type="dxa"/>
          <w:tblLook w:val="04A0"/>
        </w:tblPrEx>
        <w:tc>
          <w:tcPr>
            <w:tcW w:w="1428" w:type="dxa"/>
          </w:tcPr>
          <w:p w:rsidR="008D62AE" w:rsidRPr="00BF7A84" w:rsidP="008D62AE" w14:paraId="3605E533" w14:textId="77777777">
            <w:pPr>
              <w:tabs>
                <w:tab w:val="left" w:pos="1080"/>
              </w:tabs>
              <w:jc w:val="center"/>
              <w:rPr>
                <w:color w:val="FF0000"/>
                <w:sz w:val="20"/>
              </w:rPr>
            </w:pPr>
            <w:r w:rsidRPr="00BF7A84">
              <w:rPr>
                <w:color w:val="FF0000"/>
                <w:sz w:val="20"/>
              </w:rPr>
              <w:t>Revalidation</w:t>
            </w:r>
          </w:p>
        </w:tc>
        <w:tc>
          <w:tcPr>
            <w:tcW w:w="1306" w:type="dxa"/>
          </w:tcPr>
          <w:p w:rsidR="008D62AE" w:rsidRPr="00BF7A84" w:rsidP="008D62AE" w14:paraId="1B369D3C" w14:textId="4387CB70">
            <w:pPr>
              <w:tabs>
                <w:tab w:val="left" w:pos="1080"/>
              </w:tabs>
              <w:jc w:val="center"/>
              <w:rPr>
                <w:color w:val="FF0000"/>
                <w:sz w:val="20"/>
              </w:rPr>
            </w:pPr>
            <w:r w:rsidRPr="00BF7A84">
              <w:rPr>
                <w:color w:val="FF0000"/>
                <w:sz w:val="20"/>
              </w:rPr>
              <w:t xml:space="preserve">337 </w:t>
            </w:r>
          </w:p>
        </w:tc>
        <w:tc>
          <w:tcPr>
            <w:tcW w:w="1307" w:type="dxa"/>
          </w:tcPr>
          <w:p w:rsidR="008D62AE" w:rsidRPr="00BF7A84" w:rsidP="008D62AE" w14:paraId="193ADA1F" w14:textId="4B9462CD">
            <w:pPr>
              <w:tabs>
                <w:tab w:val="left" w:pos="1080"/>
              </w:tabs>
              <w:jc w:val="center"/>
              <w:rPr>
                <w:color w:val="FF0000"/>
                <w:sz w:val="20"/>
              </w:rPr>
            </w:pPr>
            <w:r w:rsidRPr="00BF7A84">
              <w:rPr>
                <w:color w:val="FF0000"/>
                <w:sz w:val="20"/>
              </w:rPr>
              <w:t>337</w:t>
            </w:r>
          </w:p>
        </w:tc>
        <w:tc>
          <w:tcPr>
            <w:tcW w:w="1257" w:type="dxa"/>
          </w:tcPr>
          <w:p w:rsidR="008D62AE" w:rsidRPr="00BF7A84" w:rsidP="008D62AE" w14:paraId="01CE8A24" w14:textId="02049B15">
            <w:pPr>
              <w:tabs>
                <w:tab w:val="left" w:pos="1080"/>
              </w:tabs>
              <w:jc w:val="center"/>
              <w:rPr>
                <w:color w:val="FF0000"/>
                <w:sz w:val="20"/>
              </w:rPr>
            </w:pPr>
            <w:r w:rsidRPr="00BF7A84">
              <w:rPr>
                <w:color w:val="FF0000"/>
                <w:sz w:val="20"/>
              </w:rPr>
              <w:t>0.133</w:t>
            </w:r>
          </w:p>
        </w:tc>
        <w:tc>
          <w:tcPr>
            <w:tcW w:w="1523" w:type="dxa"/>
          </w:tcPr>
          <w:p w:rsidR="008D62AE" w:rsidRPr="00BF7A84" w:rsidP="008D62AE" w14:paraId="7453A925" w14:textId="5EAE81A7">
            <w:pPr>
              <w:tabs>
                <w:tab w:val="left" w:pos="1080"/>
              </w:tabs>
              <w:jc w:val="center"/>
              <w:rPr>
                <w:color w:val="FF0000"/>
                <w:sz w:val="20"/>
              </w:rPr>
            </w:pPr>
            <w:r w:rsidRPr="00BF7A84">
              <w:rPr>
                <w:color w:val="FF0000"/>
                <w:sz w:val="20"/>
              </w:rPr>
              <w:t>45</w:t>
            </w:r>
          </w:p>
          <w:p w:rsidR="008D62AE" w:rsidRPr="00BF7A84" w:rsidP="008D62AE" w14:paraId="6B96475D" w14:textId="3E8BB253">
            <w:pPr>
              <w:jc w:val="center"/>
              <w:rPr>
                <w:color w:val="FF0000"/>
                <w:sz w:val="20"/>
              </w:rPr>
            </w:pPr>
          </w:p>
        </w:tc>
        <w:tc>
          <w:tcPr>
            <w:tcW w:w="1216" w:type="dxa"/>
          </w:tcPr>
          <w:p w:rsidR="008D62AE" w:rsidRPr="00BF7A84" w:rsidP="008D62AE" w14:paraId="6FDC4C9A" w14:textId="77777777">
            <w:pPr>
              <w:tabs>
                <w:tab w:val="left" w:pos="1080"/>
              </w:tabs>
              <w:jc w:val="center"/>
              <w:rPr>
                <w:color w:val="FF0000"/>
                <w:sz w:val="20"/>
              </w:rPr>
            </w:pPr>
            <w:r w:rsidRPr="00BF7A84">
              <w:rPr>
                <w:color w:val="FF0000"/>
                <w:sz w:val="20"/>
              </w:rPr>
              <w:t xml:space="preserve">5.53 </w:t>
            </w:r>
          </w:p>
          <w:p w:rsidR="008D62AE" w:rsidRPr="00BF7A84" w:rsidP="008D62AE" w14:paraId="7F3CB524" w14:textId="7E21C054">
            <w:pPr>
              <w:tabs>
                <w:tab w:val="left" w:pos="1080"/>
              </w:tabs>
              <w:jc w:val="center"/>
              <w:rPr>
                <w:color w:val="FF0000"/>
                <w:sz w:val="20"/>
              </w:rPr>
            </w:pPr>
            <w:r w:rsidRPr="00BF7A84">
              <w:rPr>
                <w:color w:val="FF0000"/>
                <w:sz w:val="20"/>
              </w:rPr>
              <w:t>(41.56 x 0.133)</w:t>
            </w:r>
          </w:p>
        </w:tc>
        <w:tc>
          <w:tcPr>
            <w:tcW w:w="1313" w:type="dxa"/>
          </w:tcPr>
          <w:p w:rsidR="008D62AE" w:rsidRPr="00BF7A84" w:rsidP="008D62AE" w14:paraId="56FE2EAC" w14:textId="2056AC43">
            <w:pPr>
              <w:tabs>
                <w:tab w:val="left" w:pos="1080"/>
              </w:tabs>
              <w:rPr>
                <w:color w:val="FF0000"/>
                <w:sz w:val="20"/>
              </w:rPr>
            </w:pPr>
            <w:r w:rsidRPr="00BF7A84">
              <w:rPr>
                <w:color w:val="FF0000"/>
                <w:sz w:val="20"/>
              </w:rPr>
              <w:t xml:space="preserve">      1,864</w:t>
            </w:r>
          </w:p>
        </w:tc>
      </w:tr>
      <w:tr w14:paraId="7FB88491" w14:textId="77777777" w:rsidTr="005949B7">
        <w:tblPrEx>
          <w:tblW w:w="9350" w:type="dxa"/>
          <w:tblLook w:val="04A0"/>
        </w:tblPrEx>
        <w:tc>
          <w:tcPr>
            <w:tcW w:w="1428" w:type="dxa"/>
          </w:tcPr>
          <w:p w:rsidR="008D62AE" w:rsidRPr="00BF7A84" w:rsidP="008D62AE" w14:paraId="7C2CF707" w14:textId="77777777">
            <w:pPr>
              <w:tabs>
                <w:tab w:val="left" w:pos="1080"/>
              </w:tabs>
              <w:jc w:val="center"/>
              <w:rPr>
                <w:color w:val="FF0000"/>
                <w:sz w:val="20"/>
              </w:rPr>
            </w:pPr>
            <w:r w:rsidRPr="00BF7A84">
              <w:rPr>
                <w:color w:val="FF0000"/>
                <w:sz w:val="20"/>
              </w:rPr>
              <w:t>Reactivation</w:t>
            </w:r>
          </w:p>
        </w:tc>
        <w:tc>
          <w:tcPr>
            <w:tcW w:w="1306" w:type="dxa"/>
          </w:tcPr>
          <w:p w:rsidR="008D62AE" w:rsidRPr="00BF7A84" w:rsidP="008D62AE" w14:paraId="640DBBC1" w14:textId="169F2785">
            <w:pPr>
              <w:tabs>
                <w:tab w:val="left" w:pos="1080"/>
              </w:tabs>
              <w:jc w:val="center"/>
              <w:rPr>
                <w:color w:val="FF0000"/>
                <w:sz w:val="20"/>
              </w:rPr>
            </w:pPr>
            <w:r w:rsidRPr="00BF7A84">
              <w:rPr>
                <w:color w:val="FF0000"/>
                <w:sz w:val="20"/>
              </w:rPr>
              <w:t>47</w:t>
            </w:r>
          </w:p>
        </w:tc>
        <w:tc>
          <w:tcPr>
            <w:tcW w:w="1307" w:type="dxa"/>
          </w:tcPr>
          <w:p w:rsidR="008D62AE" w:rsidRPr="00BF7A84" w:rsidP="008D62AE" w14:paraId="7DE8D0D2" w14:textId="72BBD302">
            <w:pPr>
              <w:tabs>
                <w:tab w:val="left" w:pos="1080"/>
              </w:tabs>
              <w:jc w:val="center"/>
              <w:rPr>
                <w:color w:val="FF0000"/>
                <w:sz w:val="20"/>
              </w:rPr>
            </w:pPr>
            <w:r w:rsidRPr="00BF7A84">
              <w:rPr>
                <w:color w:val="FF0000"/>
                <w:sz w:val="20"/>
              </w:rPr>
              <w:t>47</w:t>
            </w:r>
          </w:p>
        </w:tc>
        <w:tc>
          <w:tcPr>
            <w:tcW w:w="1257" w:type="dxa"/>
          </w:tcPr>
          <w:p w:rsidR="008D62AE" w:rsidRPr="00BF7A84" w:rsidP="008D62AE" w14:paraId="67A01633" w14:textId="05BE37FE">
            <w:pPr>
              <w:tabs>
                <w:tab w:val="left" w:pos="1080"/>
              </w:tabs>
              <w:jc w:val="center"/>
              <w:rPr>
                <w:color w:val="FF0000"/>
                <w:sz w:val="20"/>
              </w:rPr>
            </w:pPr>
            <w:r w:rsidRPr="00BF7A84">
              <w:rPr>
                <w:color w:val="FF0000"/>
                <w:sz w:val="20"/>
              </w:rPr>
              <w:t>0.133</w:t>
            </w:r>
          </w:p>
        </w:tc>
        <w:tc>
          <w:tcPr>
            <w:tcW w:w="1523" w:type="dxa"/>
          </w:tcPr>
          <w:p w:rsidR="008D62AE" w:rsidRPr="00BF7A84" w:rsidP="008D62AE" w14:paraId="0380A3EF" w14:textId="5CCF512F">
            <w:pPr>
              <w:tabs>
                <w:tab w:val="left" w:pos="1080"/>
              </w:tabs>
              <w:rPr>
                <w:color w:val="FF0000"/>
                <w:sz w:val="20"/>
              </w:rPr>
            </w:pPr>
            <w:r w:rsidRPr="00BF7A84">
              <w:rPr>
                <w:color w:val="FF0000"/>
                <w:sz w:val="20"/>
              </w:rPr>
              <w:t xml:space="preserve">            6</w:t>
            </w:r>
          </w:p>
        </w:tc>
        <w:tc>
          <w:tcPr>
            <w:tcW w:w="1216" w:type="dxa"/>
          </w:tcPr>
          <w:p w:rsidR="008D62AE" w:rsidRPr="00BF7A84" w:rsidP="008D62AE" w14:paraId="29429617" w14:textId="381B5B9C">
            <w:pPr>
              <w:tabs>
                <w:tab w:val="left" w:pos="1080"/>
              </w:tabs>
              <w:jc w:val="center"/>
              <w:rPr>
                <w:color w:val="FF0000"/>
                <w:sz w:val="20"/>
              </w:rPr>
            </w:pPr>
            <w:r w:rsidRPr="00BF7A84">
              <w:rPr>
                <w:color w:val="FF0000"/>
                <w:sz w:val="20"/>
              </w:rPr>
              <w:t xml:space="preserve">5.53 </w:t>
            </w:r>
          </w:p>
          <w:p w:rsidR="008D62AE" w:rsidRPr="00BF7A84" w:rsidP="008D62AE" w14:paraId="791DAF88" w14:textId="085468BB">
            <w:pPr>
              <w:tabs>
                <w:tab w:val="left" w:pos="1080"/>
              </w:tabs>
              <w:jc w:val="center"/>
              <w:rPr>
                <w:color w:val="FF0000"/>
                <w:sz w:val="20"/>
              </w:rPr>
            </w:pPr>
            <w:r w:rsidRPr="00BF7A84">
              <w:rPr>
                <w:color w:val="FF0000"/>
                <w:sz w:val="20"/>
              </w:rPr>
              <w:t>(41.56 x 0.133)</w:t>
            </w:r>
          </w:p>
        </w:tc>
        <w:tc>
          <w:tcPr>
            <w:tcW w:w="1313" w:type="dxa"/>
          </w:tcPr>
          <w:p w:rsidR="008D62AE" w:rsidRPr="00BF7A84" w:rsidP="008D62AE" w14:paraId="02E3FEF4" w14:textId="1AB8FC6A">
            <w:pPr>
              <w:tabs>
                <w:tab w:val="left" w:pos="1080"/>
              </w:tabs>
              <w:rPr>
                <w:color w:val="FF0000"/>
                <w:sz w:val="20"/>
              </w:rPr>
            </w:pPr>
            <w:r w:rsidRPr="00BF7A84">
              <w:rPr>
                <w:color w:val="FF0000"/>
                <w:sz w:val="20"/>
              </w:rPr>
              <w:t xml:space="preserve">      260</w:t>
            </w:r>
          </w:p>
        </w:tc>
      </w:tr>
      <w:tr w14:paraId="262DB3D4" w14:textId="77777777" w:rsidTr="005949B7">
        <w:tblPrEx>
          <w:tblW w:w="9350" w:type="dxa"/>
          <w:tblLook w:val="04A0"/>
        </w:tblPrEx>
        <w:tc>
          <w:tcPr>
            <w:tcW w:w="1428" w:type="dxa"/>
          </w:tcPr>
          <w:p w:rsidR="008D62AE" w:rsidRPr="00BF7A84" w:rsidP="008D62AE" w14:paraId="64C2BC24" w14:textId="77777777">
            <w:pPr>
              <w:tabs>
                <w:tab w:val="left" w:pos="1080"/>
              </w:tabs>
              <w:jc w:val="center"/>
              <w:rPr>
                <w:color w:val="FF0000"/>
                <w:sz w:val="20"/>
              </w:rPr>
            </w:pPr>
            <w:r w:rsidRPr="00BF7A84">
              <w:rPr>
                <w:color w:val="FF0000"/>
                <w:sz w:val="20"/>
              </w:rPr>
              <w:t>Reporting a Change of Information</w:t>
            </w:r>
          </w:p>
        </w:tc>
        <w:tc>
          <w:tcPr>
            <w:tcW w:w="1306" w:type="dxa"/>
          </w:tcPr>
          <w:p w:rsidR="008D62AE" w:rsidRPr="00BF7A84" w:rsidP="008D62AE" w14:paraId="1DB89F9A" w14:textId="2A9AEEAF">
            <w:pPr>
              <w:tabs>
                <w:tab w:val="left" w:pos="1080"/>
              </w:tabs>
              <w:jc w:val="center"/>
              <w:rPr>
                <w:color w:val="FF0000"/>
                <w:sz w:val="20"/>
              </w:rPr>
            </w:pPr>
            <w:r w:rsidRPr="00BF7A84">
              <w:rPr>
                <w:color w:val="FF0000"/>
                <w:sz w:val="20"/>
              </w:rPr>
              <w:t>636</w:t>
            </w:r>
          </w:p>
        </w:tc>
        <w:tc>
          <w:tcPr>
            <w:tcW w:w="1307" w:type="dxa"/>
          </w:tcPr>
          <w:p w:rsidR="008D62AE" w:rsidRPr="00BF7A84" w:rsidP="008D62AE" w14:paraId="4ECF8759" w14:textId="14C38C43">
            <w:pPr>
              <w:tabs>
                <w:tab w:val="left" w:pos="1080"/>
              </w:tabs>
              <w:rPr>
                <w:color w:val="FF0000"/>
                <w:sz w:val="20"/>
              </w:rPr>
            </w:pPr>
            <w:r w:rsidRPr="00BF7A84">
              <w:rPr>
                <w:color w:val="FF0000"/>
                <w:sz w:val="20"/>
              </w:rPr>
              <w:t xml:space="preserve">        636</w:t>
            </w:r>
          </w:p>
        </w:tc>
        <w:tc>
          <w:tcPr>
            <w:tcW w:w="1257" w:type="dxa"/>
          </w:tcPr>
          <w:p w:rsidR="008D62AE" w:rsidRPr="00BF7A84" w:rsidP="008D62AE" w14:paraId="0A884836" w14:textId="6D76CA10">
            <w:pPr>
              <w:tabs>
                <w:tab w:val="left" w:pos="1080"/>
              </w:tabs>
              <w:jc w:val="center"/>
              <w:rPr>
                <w:color w:val="FF0000"/>
                <w:sz w:val="20"/>
              </w:rPr>
            </w:pPr>
            <w:r w:rsidRPr="00BF7A84">
              <w:rPr>
                <w:color w:val="FF0000"/>
                <w:sz w:val="20"/>
              </w:rPr>
              <w:t>0.133</w:t>
            </w:r>
          </w:p>
        </w:tc>
        <w:tc>
          <w:tcPr>
            <w:tcW w:w="1523" w:type="dxa"/>
          </w:tcPr>
          <w:p w:rsidR="008D62AE" w:rsidRPr="00BF7A84" w:rsidP="008D62AE" w14:paraId="29470228" w14:textId="442B34C8">
            <w:pPr>
              <w:tabs>
                <w:tab w:val="left" w:pos="1080"/>
              </w:tabs>
              <w:jc w:val="center"/>
              <w:rPr>
                <w:color w:val="FF0000"/>
                <w:sz w:val="20"/>
              </w:rPr>
            </w:pPr>
            <w:r w:rsidRPr="00BF7A84">
              <w:rPr>
                <w:color w:val="FF0000"/>
                <w:sz w:val="20"/>
              </w:rPr>
              <w:t>85</w:t>
            </w:r>
          </w:p>
        </w:tc>
        <w:tc>
          <w:tcPr>
            <w:tcW w:w="1216" w:type="dxa"/>
          </w:tcPr>
          <w:p w:rsidR="008D62AE" w:rsidRPr="00BF7A84" w:rsidP="008D62AE" w14:paraId="02C5C533" w14:textId="77777777">
            <w:pPr>
              <w:tabs>
                <w:tab w:val="left" w:pos="1080"/>
              </w:tabs>
              <w:jc w:val="center"/>
              <w:rPr>
                <w:color w:val="FF0000"/>
                <w:sz w:val="20"/>
              </w:rPr>
            </w:pPr>
            <w:r w:rsidRPr="00BF7A84">
              <w:rPr>
                <w:color w:val="FF0000"/>
                <w:sz w:val="20"/>
              </w:rPr>
              <w:t xml:space="preserve">7.60 </w:t>
            </w:r>
          </w:p>
          <w:p w:rsidR="008D62AE" w:rsidRPr="00BF7A84" w:rsidP="008D62AE" w14:paraId="242A7766" w14:textId="22968053">
            <w:pPr>
              <w:tabs>
                <w:tab w:val="left" w:pos="1080"/>
              </w:tabs>
              <w:jc w:val="center"/>
              <w:rPr>
                <w:color w:val="FF0000"/>
                <w:sz w:val="20"/>
              </w:rPr>
            </w:pPr>
            <w:r w:rsidRPr="00BF7A84">
              <w:rPr>
                <w:color w:val="FF0000"/>
                <w:sz w:val="20"/>
              </w:rPr>
              <w:t>(57.13 x 0.133)</w:t>
            </w:r>
          </w:p>
        </w:tc>
        <w:tc>
          <w:tcPr>
            <w:tcW w:w="1313" w:type="dxa"/>
          </w:tcPr>
          <w:p w:rsidR="008D62AE" w:rsidRPr="00BF7A84" w:rsidP="008D62AE" w14:paraId="0C3346BF" w14:textId="37FE7BCA">
            <w:pPr>
              <w:tabs>
                <w:tab w:val="left" w:pos="1080"/>
              </w:tabs>
              <w:rPr>
                <w:color w:val="FF0000"/>
                <w:sz w:val="20"/>
              </w:rPr>
            </w:pPr>
            <w:r w:rsidRPr="00BF7A84">
              <w:rPr>
                <w:color w:val="FF0000"/>
                <w:sz w:val="20"/>
              </w:rPr>
              <w:t xml:space="preserve">    4,834</w:t>
            </w:r>
          </w:p>
        </w:tc>
      </w:tr>
      <w:tr w14:paraId="4C3C5697" w14:textId="77777777" w:rsidTr="005949B7">
        <w:tblPrEx>
          <w:tblW w:w="9350" w:type="dxa"/>
          <w:tblLook w:val="04A0"/>
        </w:tblPrEx>
        <w:tc>
          <w:tcPr>
            <w:tcW w:w="1428" w:type="dxa"/>
          </w:tcPr>
          <w:p w:rsidR="008D62AE" w:rsidRPr="00BF7A84" w:rsidP="008D62AE" w14:paraId="42588676" w14:textId="77777777">
            <w:pPr>
              <w:tabs>
                <w:tab w:val="left" w:pos="1080"/>
              </w:tabs>
              <w:jc w:val="center"/>
              <w:rPr>
                <w:b/>
                <w:bCs/>
                <w:color w:val="FF0000"/>
                <w:sz w:val="20"/>
              </w:rPr>
            </w:pPr>
            <w:r w:rsidRPr="00BF7A84">
              <w:rPr>
                <w:b/>
                <w:bCs/>
                <w:color w:val="FF0000"/>
                <w:sz w:val="20"/>
              </w:rPr>
              <w:t>Total</w:t>
            </w:r>
          </w:p>
        </w:tc>
        <w:tc>
          <w:tcPr>
            <w:tcW w:w="1306" w:type="dxa"/>
          </w:tcPr>
          <w:p w:rsidR="008D62AE" w:rsidRPr="00BF7A84" w:rsidP="008D62AE" w14:paraId="592B2A6B" w14:textId="2CE8B444">
            <w:pPr>
              <w:tabs>
                <w:tab w:val="left" w:pos="1080"/>
              </w:tabs>
              <w:jc w:val="center"/>
              <w:rPr>
                <w:b/>
                <w:bCs/>
                <w:color w:val="FF0000"/>
                <w:sz w:val="20"/>
              </w:rPr>
            </w:pPr>
            <w:r w:rsidRPr="00BF7A84">
              <w:rPr>
                <w:b/>
                <w:bCs/>
                <w:color w:val="FF0000"/>
                <w:sz w:val="20"/>
              </w:rPr>
              <w:t>1,360</w:t>
            </w:r>
          </w:p>
        </w:tc>
        <w:tc>
          <w:tcPr>
            <w:tcW w:w="1307" w:type="dxa"/>
          </w:tcPr>
          <w:p w:rsidR="008D62AE" w:rsidRPr="00BF7A84" w:rsidP="008D62AE" w14:paraId="680724A2" w14:textId="76586AF1">
            <w:pPr>
              <w:tabs>
                <w:tab w:val="left" w:pos="1080"/>
              </w:tabs>
              <w:jc w:val="center"/>
              <w:rPr>
                <w:b/>
                <w:bCs/>
                <w:color w:val="FF0000"/>
                <w:sz w:val="20"/>
              </w:rPr>
            </w:pPr>
            <w:r w:rsidRPr="00BF7A84">
              <w:rPr>
                <w:b/>
                <w:bCs/>
                <w:color w:val="FF0000"/>
                <w:sz w:val="20"/>
              </w:rPr>
              <w:t>1,360</w:t>
            </w:r>
          </w:p>
        </w:tc>
        <w:tc>
          <w:tcPr>
            <w:tcW w:w="1257" w:type="dxa"/>
          </w:tcPr>
          <w:p w:rsidR="008D62AE" w:rsidRPr="00BF7A84" w:rsidP="008D62AE" w14:paraId="75154BEA" w14:textId="0132C0E4">
            <w:pPr>
              <w:tabs>
                <w:tab w:val="left" w:pos="1080"/>
              </w:tabs>
              <w:jc w:val="center"/>
              <w:rPr>
                <w:b/>
                <w:bCs/>
                <w:color w:val="FF0000"/>
                <w:sz w:val="20"/>
              </w:rPr>
            </w:pPr>
            <w:r w:rsidRPr="00BF7A84">
              <w:rPr>
                <w:b/>
                <w:bCs/>
                <w:color w:val="FF0000"/>
                <w:sz w:val="20"/>
              </w:rPr>
              <w:t>0.133</w:t>
            </w:r>
          </w:p>
        </w:tc>
        <w:tc>
          <w:tcPr>
            <w:tcW w:w="1523" w:type="dxa"/>
          </w:tcPr>
          <w:p w:rsidR="008D62AE" w:rsidRPr="00BF7A84" w:rsidP="008D62AE" w14:paraId="4D0E53E2" w14:textId="5B05517D">
            <w:pPr>
              <w:tabs>
                <w:tab w:val="left" w:pos="1080"/>
              </w:tabs>
              <w:jc w:val="center"/>
              <w:rPr>
                <w:b/>
                <w:bCs/>
                <w:color w:val="FF0000"/>
                <w:sz w:val="20"/>
              </w:rPr>
            </w:pPr>
            <w:r w:rsidRPr="00BF7A84">
              <w:rPr>
                <w:b/>
                <w:bCs/>
                <w:color w:val="FF0000"/>
                <w:sz w:val="20"/>
              </w:rPr>
              <w:t>181</w:t>
            </w:r>
          </w:p>
        </w:tc>
        <w:tc>
          <w:tcPr>
            <w:tcW w:w="1216" w:type="dxa"/>
          </w:tcPr>
          <w:p w:rsidR="008D62AE" w:rsidRPr="00BF7A84" w:rsidP="008D62AE" w14:paraId="39B4D2F4" w14:textId="77777777">
            <w:pPr>
              <w:tabs>
                <w:tab w:val="left" w:pos="1080"/>
              </w:tabs>
              <w:jc w:val="center"/>
              <w:rPr>
                <w:b/>
                <w:bCs/>
                <w:color w:val="FF0000"/>
                <w:sz w:val="20"/>
              </w:rPr>
            </w:pPr>
            <w:r w:rsidRPr="00BF7A84">
              <w:rPr>
                <w:b/>
                <w:bCs/>
                <w:color w:val="FF0000"/>
                <w:sz w:val="20"/>
              </w:rPr>
              <w:t>Varies</w:t>
            </w:r>
          </w:p>
        </w:tc>
        <w:tc>
          <w:tcPr>
            <w:tcW w:w="1313" w:type="dxa"/>
          </w:tcPr>
          <w:p w:rsidR="008D62AE" w:rsidRPr="00BF7A84" w:rsidP="008D62AE" w14:paraId="690DA9EA" w14:textId="7316E68C">
            <w:pPr>
              <w:tabs>
                <w:tab w:val="left" w:pos="1080"/>
              </w:tabs>
              <w:jc w:val="center"/>
              <w:rPr>
                <w:b/>
                <w:bCs/>
                <w:color w:val="FF0000"/>
                <w:sz w:val="20"/>
              </w:rPr>
            </w:pPr>
            <w:r w:rsidRPr="00BF7A84">
              <w:rPr>
                <w:b/>
                <w:bCs/>
                <w:color w:val="FF0000"/>
                <w:sz w:val="20"/>
              </w:rPr>
              <w:t>8,833</w:t>
            </w:r>
          </w:p>
        </w:tc>
      </w:tr>
    </w:tbl>
    <w:p w:rsidR="00ED6C8A" w:rsidRPr="00BF7A84" w:rsidP="00A0729C" w14:paraId="2C8B553E" w14:textId="77777777">
      <w:pPr>
        <w:rPr>
          <w:color w:val="FF0000"/>
          <w:szCs w:val="24"/>
        </w:rPr>
      </w:pPr>
    </w:p>
    <w:p w:rsidR="00ED6C8A" w:rsidP="00A0729C" w14:paraId="7ADE9266" w14:textId="77777777">
      <w:pPr>
        <w:rPr>
          <w:color w:val="221E1F"/>
          <w:szCs w:val="24"/>
        </w:rPr>
      </w:pPr>
    </w:p>
    <w:p w:rsidR="00B3623F" w:rsidP="00A0729C" w14:paraId="3F1C52A2" w14:textId="3402A540">
      <w:pPr>
        <w:rPr>
          <w:i/>
          <w:iCs/>
          <w:color w:val="221E1F"/>
          <w:szCs w:val="24"/>
          <w:u w:val="single"/>
        </w:rPr>
      </w:pPr>
      <w:r>
        <w:rPr>
          <w:i/>
          <w:iCs/>
          <w:color w:val="221E1F"/>
          <w:szCs w:val="24"/>
        </w:rPr>
        <w:t>d.</w:t>
      </w:r>
      <w:r w:rsidRPr="002C2350" w:rsidR="00845E03">
        <w:rPr>
          <w:i/>
          <w:iCs/>
          <w:color w:val="221E1F"/>
          <w:szCs w:val="24"/>
        </w:rPr>
        <w:t xml:space="preserve">  </w:t>
      </w:r>
      <w:r w:rsidRPr="006E5D0F" w:rsidR="00845E03">
        <w:rPr>
          <w:i/>
          <w:iCs/>
          <w:color w:val="221E1F"/>
          <w:szCs w:val="24"/>
          <w:u w:val="single"/>
        </w:rPr>
        <w:t>Total Burden Change</w:t>
      </w:r>
    </w:p>
    <w:p w:rsidR="006E5D0F" w:rsidP="00A0729C" w14:paraId="4DEB5EBE" w14:textId="77777777">
      <w:pPr>
        <w:rPr>
          <w:i/>
          <w:iCs/>
          <w:color w:val="221E1F"/>
          <w:szCs w:val="24"/>
          <w:u w:val="single"/>
        </w:rPr>
      </w:pPr>
    </w:p>
    <w:p w:rsidR="006E5D0F" w:rsidRPr="006E5D0F" w:rsidP="00A0729C" w14:paraId="2E228F63" w14:textId="052253B9">
      <w:pPr>
        <w:rPr>
          <w:color w:val="221E1F"/>
          <w:szCs w:val="24"/>
        </w:rPr>
      </w:pPr>
      <w:r>
        <w:rPr>
          <w:color w:val="221E1F"/>
          <w:szCs w:val="24"/>
        </w:rPr>
        <w:t>Table 16 outlines the total</w:t>
      </w:r>
      <w:r w:rsidR="002B4F51">
        <w:rPr>
          <w:color w:val="221E1F"/>
          <w:szCs w:val="24"/>
        </w:rPr>
        <w:t>, combined</w:t>
      </w:r>
      <w:r>
        <w:rPr>
          <w:color w:val="221E1F"/>
          <w:szCs w:val="24"/>
        </w:rPr>
        <w:t xml:space="preserve"> burden change associated with the revisions described in Section 12(c) above.</w:t>
      </w:r>
    </w:p>
    <w:p w:rsidR="006E5D0F" w:rsidP="00A0729C" w14:paraId="7A6E7298" w14:textId="77777777">
      <w:pPr>
        <w:rPr>
          <w:i/>
          <w:iCs/>
          <w:color w:val="221E1F"/>
          <w:szCs w:val="24"/>
          <w:u w:val="single"/>
        </w:rPr>
      </w:pPr>
    </w:p>
    <w:p w:rsidR="006E5D0F" w:rsidP="00A0729C" w14:paraId="01313AD8" w14:textId="77777777">
      <w:pPr>
        <w:rPr>
          <w:i/>
          <w:iCs/>
          <w:color w:val="221E1F"/>
          <w:szCs w:val="24"/>
        </w:rPr>
      </w:pPr>
    </w:p>
    <w:p w:rsidR="008C75BF" w:rsidP="008C75BF" w14:paraId="4C60A531" w14:textId="77777777">
      <w:pPr>
        <w:widowControl/>
        <w:rPr>
          <w:b/>
          <w:bCs/>
          <w:snapToGrid/>
          <w:szCs w:val="24"/>
        </w:rPr>
      </w:pPr>
      <w:bookmarkStart w:id="1" w:name="_Hlk184372735"/>
      <w:r w:rsidRPr="00D97B91">
        <w:rPr>
          <w:b/>
          <w:bCs/>
          <w:snapToGrid/>
          <w:szCs w:val="24"/>
        </w:rPr>
        <w:t xml:space="preserve">TABLE </w:t>
      </w:r>
      <w:r>
        <w:rPr>
          <w:b/>
          <w:bCs/>
          <w:snapToGrid/>
          <w:szCs w:val="24"/>
        </w:rPr>
        <w:t>16</w:t>
      </w:r>
      <w:r w:rsidRPr="00D97B91">
        <w:rPr>
          <w:b/>
          <w:bCs/>
          <w:snapToGrid/>
          <w:szCs w:val="24"/>
        </w:rPr>
        <w:t xml:space="preserve"> – </w:t>
      </w:r>
      <w:r>
        <w:rPr>
          <w:b/>
          <w:bCs/>
          <w:snapToGrid/>
          <w:szCs w:val="24"/>
        </w:rPr>
        <w:t xml:space="preserve">TOTAL </w:t>
      </w:r>
      <w:r w:rsidRPr="00D97B91">
        <w:rPr>
          <w:b/>
          <w:bCs/>
          <w:snapToGrid/>
          <w:szCs w:val="24"/>
        </w:rPr>
        <w:t xml:space="preserve">BURDEN CHANGE FOR </w:t>
      </w:r>
      <w:r>
        <w:rPr>
          <w:b/>
          <w:bCs/>
          <w:snapToGrid/>
          <w:szCs w:val="24"/>
        </w:rPr>
        <w:t xml:space="preserve">ALL REVISIONS ADDRESSED </w:t>
      </w:r>
    </w:p>
    <w:p w:rsidR="008C75BF" w:rsidRPr="006E5D0F" w:rsidP="008C75BF" w14:paraId="32AE1DB2" w14:textId="77777777">
      <w:pPr>
        <w:widowControl/>
        <w:rPr>
          <w:b/>
          <w:bCs/>
          <w:snapToGrid/>
          <w:szCs w:val="24"/>
        </w:rPr>
      </w:pPr>
      <w:r>
        <w:rPr>
          <w:b/>
          <w:bCs/>
          <w:snapToGrid/>
          <w:szCs w:val="24"/>
        </w:rPr>
        <w:t xml:space="preserve">                                                           IN SECTION 12(C) </w:t>
      </w:r>
    </w:p>
    <w:p w:rsidR="008C75BF" w:rsidP="008C75BF" w14:paraId="5CB607C9" w14:textId="77777777">
      <w:pPr>
        <w:rPr>
          <w:color w:val="221E1F"/>
          <w:szCs w:val="24"/>
        </w:rPr>
      </w:pPr>
    </w:p>
    <w:tbl>
      <w:tblPr>
        <w:tblW w:w="86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250"/>
        <w:gridCol w:w="1170"/>
        <w:gridCol w:w="1080"/>
        <w:gridCol w:w="990"/>
        <w:gridCol w:w="901"/>
        <w:gridCol w:w="1132"/>
        <w:gridCol w:w="1114"/>
      </w:tblGrid>
      <w:tr w14:paraId="1467EBEA" w14:textId="77777777" w:rsidTr="00FC0302">
        <w:tblPrEx>
          <w:tblW w:w="86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rPr>
          <w:jc w:val="center"/>
        </w:trPr>
        <w:tc>
          <w:tcPr>
            <w:tcW w:w="2250" w:type="dxa"/>
            <w:vAlign w:val="bottom"/>
          </w:tcPr>
          <w:p w:rsidR="008C75BF" w:rsidRPr="00EE055F" w:rsidP="00FC0302" w14:paraId="4E5586DB" w14:textId="77777777">
            <w:pPr>
              <w:keepNext/>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tab/>
            </w:r>
            <w:r>
              <w:tab/>
            </w:r>
            <w:r>
              <w:tab/>
            </w:r>
            <w:r>
              <w:tab/>
            </w:r>
            <w:r>
              <w:tab/>
            </w:r>
          </w:p>
        </w:tc>
        <w:tc>
          <w:tcPr>
            <w:tcW w:w="1170" w:type="dxa"/>
            <w:vAlign w:val="bottom"/>
          </w:tcPr>
          <w:p w:rsidR="008C75BF" w:rsidRPr="00EE055F" w:rsidP="00FC0302" w14:paraId="42235B6C" w14:textId="77777777">
            <w:pPr>
              <w:keepNext/>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rsidRPr="00EE055F">
              <w:rPr>
                <w:b/>
                <w:sz w:val="16"/>
                <w:szCs w:val="16"/>
              </w:rPr>
              <w:t xml:space="preserve">Number of </w:t>
            </w:r>
            <w:r>
              <w:rPr>
                <w:b/>
                <w:sz w:val="16"/>
                <w:szCs w:val="16"/>
              </w:rPr>
              <w:t>Respondents</w:t>
            </w:r>
          </w:p>
        </w:tc>
        <w:tc>
          <w:tcPr>
            <w:tcW w:w="1080" w:type="dxa"/>
          </w:tcPr>
          <w:p w:rsidR="008C75BF" w:rsidP="00FC0302" w14:paraId="61770C3C"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8C75BF" w:rsidP="00FC0302" w14:paraId="2F1D3702"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8C75BF" w:rsidP="00FC0302" w14:paraId="0ED42012"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8C75BF" w:rsidP="00FC0302" w14:paraId="7ADF0BEE"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8C75BF" w:rsidP="00FC0302" w14:paraId="59D9AEE8"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rsidR="008C75BF" w:rsidRPr="00EE055F" w:rsidP="00FC0302" w14:paraId="0F17E775"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r>
              <w:rPr>
                <w:b/>
                <w:bCs/>
                <w:color w:val="000000"/>
                <w:sz w:val="16"/>
                <w:szCs w:val="16"/>
              </w:rPr>
              <w:t>Number of Responses</w:t>
            </w:r>
          </w:p>
        </w:tc>
        <w:tc>
          <w:tcPr>
            <w:tcW w:w="990" w:type="dxa"/>
            <w:vAlign w:val="bottom"/>
          </w:tcPr>
          <w:p w:rsidR="008C75BF" w:rsidRPr="00EE055F" w:rsidP="00FC0302" w14:paraId="23171992"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i/>
                <w:color w:val="000000"/>
                <w:sz w:val="16"/>
                <w:szCs w:val="16"/>
              </w:rPr>
            </w:pPr>
            <w:r w:rsidRPr="00EE055F">
              <w:rPr>
                <w:b/>
                <w:bCs/>
                <w:color w:val="000000"/>
                <w:sz w:val="16"/>
                <w:szCs w:val="16"/>
              </w:rPr>
              <w:t>Burden per Response (hours)</w:t>
            </w:r>
          </w:p>
        </w:tc>
        <w:tc>
          <w:tcPr>
            <w:tcW w:w="901" w:type="dxa"/>
            <w:vAlign w:val="bottom"/>
          </w:tcPr>
          <w:p w:rsidR="008C75BF" w:rsidRPr="00EE055F" w:rsidP="00FC0302" w14:paraId="483CB401" w14:textId="7777777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EE055F">
              <w:rPr>
                <w:b/>
                <w:bCs/>
                <w:color w:val="000000"/>
                <w:sz w:val="16"/>
                <w:szCs w:val="16"/>
              </w:rPr>
              <w:t>Total Annual Burden (hours)</w:t>
            </w:r>
          </w:p>
        </w:tc>
        <w:tc>
          <w:tcPr>
            <w:tcW w:w="1132" w:type="dxa"/>
            <w:vAlign w:val="bottom"/>
          </w:tcPr>
          <w:p w:rsidR="008C75BF" w:rsidRPr="00EE055F" w:rsidP="00FC0302" w14:paraId="5BD26C85" w14:textId="77777777">
            <w:pPr>
              <w:keepNext/>
              <w:jc w:val="center"/>
              <w:rPr>
                <w:b/>
                <w:bCs/>
                <w:i/>
                <w:color w:val="000000"/>
                <w:sz w:val="16"/>
                <w:szCs w:val="16"/>
              </w:rPr>
            </w:pPr>
            <w:r w:rsidRPr="00EE055F">
              <w:rPr>
                <w:b/>
                <w:bCs/>
                <w:color w:val="000000"/>
                <w:sz w:val="16"/>
                <w:szCs w:val="16"/>
              </w:rPr>
              <w:t>Hourly Labor</w:t>
            </w:r>
          </w:p>
          <w:p w:rsidR="008C75BF" w:rsidRPr="00EE055F" w:rsidP="00FC0302" w14:paraId="329A0235" w14:textId="77777777">
            <w:pPr>
              <w:keepNext/>
              <w:jc w:val="center"/>
              <w:rPr>
                <w:b/>
                <w:bCs/>
                <w:i/>
                <w:color w:val="000000"/>
                <w:sz w:val="16"/>
                <w:szCs w:val="16"/>
              </w:rPr>
            </w:pPr>
            <w:r w:rsidRPr="00EE055F">
              <w:rPr>
                <w:b/>
                <w:bCs/>
                <w:color w:val="000000"/>
                <w:sz w:val="16"/>
                <w:szCs w:val="16"/>
              </w:rPr>
              <w:t>Cost of</w:t>
            </w:r>
          </w:p>
          <w:p w:rsidR="008C75BF" w:rsidRPr="00EE055F" w:rsidP="00FC0302" w14:paraId="59538790"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EE055F">
              <w:rPr>
                <w:b/>
                <w:bCs/>
                <w:color w:val="000000"/>
                <w:sz w:val="16"/>
                <w:szCs w:val="16"/>
              </w:rPr>
              <w:t>Reporting ($) (includes 100% fringe benefits) *</w:t>
            </w:r>
          </w:p>
        </w:tc>
        <w:tc>
          <w:tcPr>
            <w:tcW w:w="1114" w:type="dxa"/>
            <w:vAlign w:val="bottom"/>
          </w:tcPr>
          <w:p w:rsidR="008C75BF" w:rsidRPr="00EE055F" w:rsidP="00FC0302" w14:paraId="7484971F"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i/>
                <w:sz w:val="16"/>
                <w:szCs w:val="16"/>
              </w:rPr>
            </w:pPr>
            <w:r w:rsidRPr="00EE055F">
              <w:rPr>
                <w:b/>
                <w:sz w:val="16"/>
                <w:szCs w:val="16"/>
              </w:rPr>
              <w:t>Total Cost</w:t>
            </w:r>
          </w:p>
          <w:p w:rsidR="008C75BF" w:rsidRPr="00EE055F" w:rsidP="00FC0302" w14:paraId="1DA66B1D"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EE055F">
              <w:rPr>
                <w:b/>
                <w:sz w:val="16"/>
                <w:szCs w:val="16"/>
              </w:rPr>
              <w:t>($)</w:t>
            </w:r>
          </w:p>
        </w:tc>
      </w:tr>
      <w:tr w14:paraId="08293301" w14:textId="77777777" w:rsidTr="00FC0302">
        <w:tblPrEx>
          <w:tblW w:w="8637" w:type="dxa"/>
          <w:jc w:val="center"/>
          <w:tblLayout w:type="fixed"/>
          <w:tblLook w:val="04A0"/>
        </w:tblPrEx>
        <w:trPr>
          <w:jc w:val="center"/>
        </w:trPr>
        <w:tc>
          <w:tcPr>
            <w:tcW w:w="2250" w:type="dxa"/>
          </w:tcPr>
          <w:p w:rsidR="008C75BF" w:rsidP="00FC0302" w14:paraId="71D22235"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Deletion of Section 2(F) – Physician Assistant Employer</w:t>
            </w:r>
          </w:p>
          <w:p w:rsidR="008C75BF" w:rsidRPr="00EE055F" w:rsidP="00FC0302" w14:paraId="25773FEB"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tc>
        <w:tc>
          <w:tcPr>
            <w:tcW w:w="1170" w:type="dxa"/>
          </w:tcPr>
          <w:p w:rsidR="008C75BF" w:rsidRPr="003E5047" w:rsidP="00FC0302" w14:paraId="6ADBED2A"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(5,000)</w:t>
            </w:r>
          </w:p>
        </w:tc>
        <w:tc>
          <w:tcPr>
            <w:tcW w:w="1080" w:type="dxa"/>
          </w:tcPr>
          <w:p w:rsidR="008C75BF" w:rsidRPr="003E5047" w:rsidP="00FC0302" w14:paraId="12265973"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Cs/>
                <w:sz w:val="16"/>
                <w:szCs w:val="16"/>
              </w:rPr>
            </w:pPr>
            <w:r>
              <w:rPr>
                <w:bCs/>
                <w:sz w:val="16"/>
                <w:szCs w:val="16"/>
              </w:rPr>
              <w:t xml:space="preserve">     (5,000)</w:t>
            </w:r>
          </w:p>
        </w:tc>
        <w:tc>
          <w:tcPr>
            <w:tcW w:w="990" w:type="dxa"/>
          </w:tcPr>
          <w:p w:rsidR="008C75BF" w:rsidRPr="003E5047" w:rsidP="00FC0302" w14:paraId="6442478C"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0.333</w:t>
            </w:r>
          </w:p>
        </w:tc>
        <w:tc>
          <w:tcPr>
            <w:tcW w:w="901" w:type="dxa"/>
          </w:tcPr>
          <w:p w:rsidR="008C75BF" w:rsidRPr="003E5047" w:rsidP="00FC0302" w14:paraId="5DBFBD98"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(1,667)</w:t>
            </w:r>
          </w:p>
        </w:tc>
        <w:tc>
          <w:tcPr>
            <w:tcW w:w="1132" w:type="dxa"/>
          </w:tcPr>
          <w:p w:rsidR="008C75BF" w:rsidRPr="003E5047" w:rsidP="00FC0302" w14:paraId="1FD9541A"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19.02</w:t>
            </w:r>
          </w:p>
        </w:tc>
        <w:tc>
          <w:tcPr>
            <w:tcW w:w="1114" w:type="dxa"/>
          </w:tcPr>
          <w:p w:rsidR="008C75BF" w:rsidRPr="00DE23C0" w:rsidP="00FC0302" w14:paraId="6F7C21CA"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(95,100)</w:t>
            </w:r>
          </w:p>
        </w:tc>
      </w:tr>
      <w:tr w14:paraId="5285AAD4" w14:textId="77777777" w:rsidTr="00FC0302">
        <w:tblPrEx>
          <w:tblW w:w="8637" w:type="dxa"/>
          <w:jc w:val="center"/>
          <w:tblLayout w:type="fixed"/>
          <w:tblLook w:val="04A0"/>
        </w:tblPrEx>
        <w:trPr>
          <w:jc w:val="center"/>
        </w:trPr>
        <w:tc>
          <w:tcPr>
            <w:tcW w:w="2250" w:type="dxa"/>
          </w:tcPr>
          <w:p w:rsidR="008C75BF" w:rsidP="00FC0302" w14:paraId="2F966124"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Section 3 – Additional of Final Adverse Actions</w:t>
            </w:r>
          </w:p>
          <w:p w:rsidR="008C75BF" w:rsidRPr="00EE055F" w:rsidP="00FC0302" w14:paraId="37196943"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tc>
        <w:tc>
          <w:tcPr>
            <w:tcW w:w="1170" w:type="dxa"/>
          </w:tcPr>
          <w:p w:rsidR="008C75BF" w:rsidRPr="003E5047" w:rsidP="00FC0302" w14:paraId="64E7F83E"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225</w:t>
            </w:r>
          </w:p>
        </w:tc>
        <w:tc>
          <w:tcPr>
            <w:tcW w:w="1080" w:type="dxa"/>
          </w:tcPr>
          <w:p w:rsidR="008C75BF" w:rsidRPr="003E5047" w:rsidP="00FC0302" w14:paraId="322B589D"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225</w:t>
            </w:r>
          </w:p>
        </w:tc>
        <w:tc>
          <w:tcPr>
            <w:tcW w:w="990" w:type="dxa"/>
          </w:tcPr>
          <w:p w:rsidR="008C75BF" w:rsidRPr="003E5047" w:rsidP="00FC0302" w14:paraId="43F33CB4"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0.50</w:t>
            </w:r>
          </w:p>
        </w:tc>
        <w:tc>
          <w:tcPr>
            <w:tcW w:w="901" w:type="dxa"/>
          </w:tcPr>
          <w:p w:rsidR="008C75BF" w:rsidRPr="003E5047" w:rsidP="00FC0302" w14:paraId="656C8BAC"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113</w:t>
            </w:r>
          </w:p>
        </w:tc>
        <w:tc>
          <w:tcPr>
            <w:tcW w:w="1132" w:type="dxa"/>
          </w:tcPr>
          <w:p w:rsidR="008C75BF" w:rsidRPr="003E5047" w:rsidP="00FC0302" w14:paraId="10372DDD"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Varies</w:t>
            </w:r>
          </w:p>
        </w:tc>
        <w:tc>
          <w:tcPr>
            <w:tcW w:w="1114" w:type="dxa"/>
          </w:tcPr>
          <w:p w:rsidR="008C75BF" w:rsidRPr="00DE23C0" w:rsidP="00FC0302" w14:paraId="2FE72BBC"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4,870</w:t>
            </w:r>
          </w:p>
        </w:tc>
      </w:tr>
      <w:tr w14:paraId="6832BFB8" w14:textId="77777777" w:rsidTr="00FC0302">
        <w:tblPrEx>
          <w:tblW w:w="8637" w:type="dxa"/>
          <w:jc w:val="center"/>
          <w:tblLayout w:type="fixed"/>
          <w:tblLook w:val="04A0"/>
        </w:tblPrEx>
        <w:trPr>
          <w:jc w:val="center"/>
        </w:trPr>
        <w:tc>
          <w:tcPr>
            <w:tcW w:w="2250" w:type="dxa"/>
          </w:tcPr>
          <w:p w:rsidR="008C75BF" w:rsidP="00FC0302" w14:paraId="6CF7778E"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Section 4(C)(2) – Electronic Records </w:t>
            </w:r>
          </w:p>
          <w:p w:rsidR="008C75BF" w:rsidRPr="00EE055F" w:rsidP="00FC0302" w14:paraId="6CB27C0B"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tc>
        <w:tc>
          <w:tcPr>
            <w:tcW w:w="1170" w:type="dxa"/>
          </w:tcPr>
          <w:p w:rsidR="008C75BF" w:rsidRPr="003E5047" w:rsidP="00FC0302" w14:paraId="164D9CC6"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48,450</w:t>
            </w:r>
          </w:p>
        </w:tc>
        <w:tc>
          <w:tcPr>
            <w:tcW w:w="1080" w:type="dxa"/>
          </w:tcPr>
          <w:p w:rsidR="008C75BF" w:rsidRPr="003E5047" w:rsidP="00FC0302" w14:paraId="3A840543"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48,450</w:t>
            </w:r>
          </w:p>
        </w:tc>
        <w:tc>
          <w:tcPr>
            <w:tcW w:w="990" w:type="dxa"/>
          </w:tcPr>
          <w:p w:rsidR="008C75BF" w:rsidRPr="003E5047" w:rsidP="00FC0302" w14:paraId="75CAB10E"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0.25</w:t>
            </w:r>
          </w:p>
        </w:tc>
        <w:tc>
          <w:tcPr>
            <w:tcW w:w="901" w:type="dxa"/>
          </w:tcPr>
          <w:p w:rsidR="008C75BF" w:rsidRPr="003E5047" w:rsidP="00FC0302" w14:paraId="7BF75E7E"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12,114</w:t>
            </w:r>
          </w:p>
        </w:tc>
        <w:tc>
          <w:tcPr>
            <w:tcW w:w="1132" w:type="dxa"/>
          </w:tcPr>
          <w:p w:rsidR="008C75BF" w:rsidRPr="003E5047" w:rsidP="00FC0302" w14:paraId="5BF10414"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Varies</w:t>
            </w:r>
          </w:p>
        </w:tc>
        <w:tc>
          <w:tcPr>
            <w:tcW w:w="1114" w:type="dxa"/>
          </w:tcPr>
          <w:p w:rsidR="008C75BF" w:rsidRPr="00DE23C0" w:rsidP="00FC0302" w14:paraId="48365A4B"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596,896</w:t>
            </w:r>
          </w:p>
        </w:tc>
      </w:tr>
      <w:tr w14:paraId="0E6EBD25" w14:textId="77777777" w:rsidTr="00FC0302">
        <w:tblPrEx>
          <w:tblW w:w="8637" w:type="dxa"/>
          <w:jc w:val="center"/>
          <w:tblLayout w:type="fixed"/>
          <w:tblLook w:val="04A0"/>
        </w:tblPrEx>
        <w:trPr>
          <w:jc w:val="center"/>
        </w:trPr>
        <w:tc>
          <w:tcPr>
            <w:tcW w:w="2250" w:type="dxa"/>
          </w:tcPr>
          <w:p w:rsidR="008C75BF" w:rsidP="00FC0302" w14:paraId="7DF1D2D4"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Section 4(H)(1) – Reassignment of Benefits Information</w:t>
            </w:r>
          </w:p>
          <w:p w:rsidR="008C75BF" w:rsidRPr="00EE055F" w:rsidP="00FC0302" w14:paraId="4131F8D1"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tc>
        <w:tc>
          <w:tcPr>
            <w:tcW w:w="1170" w:type="dxa"/>
          </w:tcPr>
          <w:p w:rsidR="008C75BF" w:rsidRPr="003E5047" w:rsidP="00FC0302" w14:paraId="35232FAF"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90,188</w:t>
            </w:r>
          </w:p>
        </w:tc>
        <w:tc>
          <w:tcPr>
            <w:tcW w:w="1080" w:type="dxa"/>
          </w:tcPr>
          <w:p w:rsidR="008C75BF" w:rsidRPr="003E5047" w:rsidP="00FC0302" w14:paraId="21E92A89"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90,188</w:t>
            </w:r>
          </w:p>
        </w:tc>
        <w:tc>
          <w:tcPr>
            <w:tcW w:w="990" w:type="dxa"/>
          </w:tcPr>
          <w:p w:rsidR="008C75BF" w:rsidRPr="003E5047" w:rsidP="00FC0302" w14:paraId="09119B12"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0.167</w:t>
            </w:r>
          </w:p>
        </w:tc>
        <w:tc>
          <w:tcPr>
            <w:tcW w:w="901" w:type="dxa"/>
          </w:tcPr>
          <w:p w:rsidR="008C75BF" w:rsidRPr="003E5047" w:rsidP="00FC0302" w14:paraId="0376B817"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15,061</w:t>
            </w:r>
          </w:p>
        </w:tc>
        <w:tc>
          <w:tcPr>
            <w:tcW w:w="1132" w:type="dxa"/>
          </w:tcPr>
          <w:p w:rsidR="008C75BF" w:rsidRPr="003E5047" w:rsidP="00FC0302" w14:paraId="7C8106D2"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Varies</w:t>
            </w:r>
          </w:p>
        </w:tc>
        <w:tc>
          <w:tcPr>
            <w:tcW w:w="1114" w:type="dxa"/>
          </w:tcPr>
          <w:p w:rsidR="008C75BF" w:rsidRPr="00DE23C0" w:rsidP="00FC0302" w14:paraId="7CEF9687"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711,742</w:t>
            </w:r>
          </w:p>
        </w:tc>
      </w:tr>
      <w:tr w14:paraId="645D8D1B" w14:textId="77777777" w:rsidTr="00FC0302">
        <w:tblPrEx>
          <w:tblW w:w="8637" w:type="dxa"/>
          <w:jc w:val="center"/>
          <w:tblLayout w:type="fixed"/>
          <w:tblLook w:val="04A0"/>
        </w:tblPrEx>
        <w:trPr>
          <w:jc w:val="center"/>
        </w:trPr>
        <w:tc>
          <w:tcPr>
            <w:tcW w:w="2250" w:type="dxa"/>
          </w:tcPr>
          <w:p w:rsidR="008C75BF" w:rsidP="00FC0302" w14:paraId="495AF0E9"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Section 5(A) – Removal of Medicare Identification </w:t>
            </w:r>
            <w:r>
              <w:rPr>
                <w:sz w:val="16"/>
                <w:szCs w:val="16"/>
              </w:rPr>
              <w:t>Number</w:t>
            </w:r>
          </w:p>
          <w:p w:rsidR="008C75BF" w:rsidRPr="00EE055F" w:rsidP="00FC0302" w14:paraId="40D8E486"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tc>
        <w:tc>
          <w:tcPr>
            <w:tcW w:w="1170" w:type="dxa"/>
          </w:tcPr>
          <w:p w:rsidR="008C75BF" w:rsidRPr="003E5047" w:rsidP="00FC0302" w14:paraId="5BC3C644"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(49,338)</w:t>
            </w:r>
          </w:p>
        </w:tc>
        <w:tc>
          <w:tcPr>
            <w:tcW w:w="1080" w:type="dxa"/>
          </w:tcPr>
          <w:p w:rsidR="008C75BF" w:rsidRPr="003E5047" w:rsidP="00FC0302" w14:paraId="0099F387"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(49,338)</w:t>
            </w:r>
          </w:p>
        </w:tc>
        <w:tc>
          <w:tcPr>
            <w:tcW w:w="990" w:type="dxa"/>
          </w:tcPr>
          <w:p w:rsidR="008C75BF" w:rsidRPr="003E5047" w:rsidP="00FC0302" w14:paraId="2D2026D6"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0.25</w:t>
            </w:r>
          </w:p>
        </w:tc>
        <w:tc>
          <w:tcPr>
            <w:tcW w:w="901" w:type="dxa"/>
          </w:tcPr>
          <w:p w:rsidR="008C75BF" w:rsidRPr="003E5047" w:rsidP="00FC0302" w14:paraId="457E9A56"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(12,335)</w:t>
            </w:r>
          </w:p>
        </w:tc>
        <w:tc>
          <w:tcPr>
            <w:tcW w:w="1132" w:type="dxa"/>
          </w:tcPr>
          <w:p w:rsidR="008C75BF" w:rsidRPr="003E5047" w:rsidP="00FC0302" w14:paraId="24F3BC3C"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Varies</w:t>
            </w:r>
          </w:p>
        </w:tc>
        <w:tc>
          <w:tcPr>
            <w:tcW w:w="1114" w:type="dxa"/>
          </w:tcPr>
          <w:p w:rsidR="008C75BF" w:rsidRPr="00DE23C0" w:rsidP="00FC0302" w14:paraId="358903A4"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(596,597)</w:t>
            </w:r>
          </w:p>
        </w:tc>
      </w:tr>
      <w:tr w14:paraId="39721A79" w14:textId="77777777" w:rsidTr="00FC0302">
        <w:tblPrEx>
          <w:tblW w:w="8637" w:type="dxa"/>
          <w:jc w:val="center"/>
          <w:tblLayout w:type="fixed"/>
          <w:tblLook w:val="04A0"/>
        </w:tblPrEx>
        <w:trPr>
          <w:jc w:val="center"/>
        </w:trPr>
        <w:tc>
          <w:tcPr>
            <w:tcW w:w="2250" w:type="dxa"/>
          </w:tcPr>
          <w:p w:rsidR="008C75BF" w:rsidP="00FC0302" w14:paraId="73FB3F8A"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Section 6(A) – Addition of Telephone/E-mail/Fax</w:t>
            </w:r>
          </w:p>
          <w:p w:rsidR="008C75BF" w:rsidRPr="00EE055F" w:rsidP="00FC0302" w14:paraId="08C17F35"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tc>
        <w:tc>
          <w:tcPr>
            <w:tcW w:w="1170" w:type="dxa"/>
          </w:tcPr>
          <w:p w:rsidR="008C75BF" w:rsidRPr="003E5047" w:rsidP="00FC0302" w14:paraId="0239C14A"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116,382</w:t>
            </w:r>
          </w:p>
        </w:tc>
        <w:tc>
          <w:tcPr>
            <w:tcW w:w="1080" w:type="dxa"/>
          </w:tcPr>
          <w:p w:rsidR="008C75BF" w:rsidRPr="003E5047" w:rsidP="00FC0302" w14:paraId="7CB8EDB9"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116,382</w:t>
            </w:r>
          </w:p>
        </w:tc>
        <w:tc>
          <w:tcPr>
            <w:tcW w:w="990" w:type="dxa"/>
          </w:tcPr>
          <w:p w:rsidR="008C75BF" w:rsidRPr="003E5047" w:rsidP="00FC0302" w14:paraId="5D84DB1A"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0.4167</w:t>
            </w:r>
          </w:p>
        </w:tc>
        <w:tc>
          <w:tcPr>
            <w:tcW w:w="901" w:type="dxa"/>
          </w:tcPr>
          <w:p w:rsidR="008C75BF" w:rsidRPr="003E5047" w:rsidP="00FC0302" w14:paraId="4CD65FD1"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48,496</w:t>
            </w:r>
          </w:p>
        </w:tc>
        <w:tc>
          <w:tcPr>
            <w:tcW w:w="1132" w:type="dxa"/>
          </w:tcPr>
          <w:p w:rsidR="008C75BF" w:rsidRPr="003E5047" w:rsidP="00FC0302" w14:paraId="5726B9EE"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Varies</w:t>
            </w:r>
          </w:p>
        </w:tc>
        <w:tc>
          <w:tcPr>
            <w:tcW w:w="1114" w:type="dxa"/>
          </w:tcPr>
          <w:p w:rsidR="008C75BF" w:rsidRPr="00DE23C0" w:rsidP="00FC0302" w14:paraId="03B7B39C"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1,313,015</w:t>
            </w:r>
          </w:p>
        </w:tc>
      </w:tr>
      <w:tr w14:paraId="355BF5F4" w14:textId="77777777" w:rsidTr="00FC0302">
        <w:tblPrEx>
          <w:tblW w:w="8637" w:type="dxa"/>
          <w:jc w:val="center"/>
          <w:tblLayout w:type="fixed"/>
          <w:tblLook w:val="04A0"/>
        </w:tblPrEx>
        <w:trPr>
          <w:jc w:val="center"/>
        </w:trPr>
        <w:tc>
          <w:tcPr>
            <w:tcW w:w="2250" w:type="dxa"/>
          </w:tcPr>
          <w:p w:rsidR="008C75BF" w:rsidP="00FC0302" w14:paraId="696E73A3"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Section 15 – </w:t>
            </w:r>
            <w:r>
              <w:rPr>
                <w:sz w:val="16"/>
                <w:szCs w:val="16"/>
              </w:rPr>
              <w:t>Reassignor</w:t>
            </w:r>
            <w:r>
              <w:rPr>
                <w:sz w:val="16"/>
                <w:szCs w:val="16"/>
              </w:rPr>
              <w:t xml:space="preserve"> Signature</w:t>
            </w:r>
          </w:p>
          <w:p w:rsidR="008C75BF" w:rsidRPr="00EE055F" w:rsidP="00FC0302" w14:paraId="4D5732B1"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tc>
        <w:tc>
          <w:tcPr>
            <w:tcW w:w="1170" w:type="dxa"/>
          </w:tcPr>
          <w:p w:rsidR="008C75BF" w:rsidRPr="004441E5" w:rsidP="00FC0302" w14:paraId="2540A185"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sz w:val="16"/>
                <w:szCs w:val="16"/>
              </w:rPr>
            </w:pPr>
            <w:r w:rsidRPr="004441E5">
              <w:rPr>
                <w:sz w:val="16"/>
                <w:szCs w:val="16"/>
              </w:rPr>
              <w:t>17,798</w:t>
            </w:r>
          </w:p>
        </w:tc>
        <w:tc>
          <w:tcPr>
            <w:tcW w:w="1080" w:type="dxa"/>
          </w:tcPr>
          <w:p w:rsidR="008C75BF" w:rsidRPr="004441E5" w:rsidP="00FC0302" w14:paraId="3B813067"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sz w:val="16"/>
                <w:szCs w:val="16"/>
              </w:rPr>
            </w:pPr>
            <w:r w:rsidRPr="004441E5">
              <w:rPr>
                <w:sz w:val="16"/>
                <w:szCs w:val="16"/>
              </w:rPr>
              <w:t xml:space="preserve">      17,798</w:t>
            </w:r>
          </w:p>
        </w:tc>
        <w:tc>
          <w:tcPr>
            <w:tcW w:w="990" w:type="dxa"/>
          </w:tcPr>
          <w:p w:rsidR="008C75BF" w:rsidRPr="004441E5" w:rsidP="00FC0302" w14:paraId="662AA506"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sz w:val="16"/>
                <w:szCs w:val="16"/>
              </w:rPr>
            </w:pPr>
            <w:r w:rsidRPr="004441E5">
              <w:rPr>
                <w:sz w:val="16"/>
                <w:szCs w:val="16"/>
              </w:rPr>
              <w:t>0.05</w:t>
            </w:r>
          </w:p>
        </w:tc>
        <w:tc>
          <w:tcPr>
            <w:tcW w:w="901" w:type="dxa"/>
          </w:tcPr>
          <w:p w:rsidR="008C75BF" w:rsidRPr="004441E5" w:rsidP="00FC0302" w14:paraId="0D09CD92"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sz w:val="16"/>
                <w:szCs w:val="16"/>
              </w:rPr>
            </w:pPr>
            <w:r w:rsidRPr="004441E5">
              <w:rPr>
                <w:sz w:val="16"/>
                <w:szCs w:val="16"/>
              </w:rPr>
              <w:t>890</w:t>
            </w:r>
          </w:p>
        </w:tc>
        <w:tc>
          <w:tcPr>
            <w:tcW w:w="1132" w:type="dxa"/>
          </w:tcPr>
          <w:p w:rsidR="008C75BF" w:rsidRPr="004441E5" w:rsidP="00FC0302" w14:paraId="4C200D37"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sz w:val="16"/>
                <w:szCs w:val="16"/>
              </w:rPr>
            </w:pPr>
            <w:r>
              <w:rPr>
                <w:sz w:val="16"/>
                <w:szCs w:val="16"/>
              </w:rPr>
              <w:t>11.35</w:t>
            </w:r>
            <w:r w:rsidRPr="004441E5">
              <w:rPr>
                <w:sz w:val="16"/>
                <w:szCs w:val="16"/>
              </w:rPr>
              <w:t xml:space="preserve"> </w:t>
            </w:r>
          </w:p>
        </w:tc>
        <w:tc>
          <w:tcPr>
            <w:tcW w:w="1114" w:type="dxa"/>
          </w:tcPr>
          <w:p w:rsidR="008C75BF" w:rsidRPr="004441E5" w:rsidP="00FC0302" w14:paraId="04A7D325"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         202,007</w:t>
            </w:r>
          </w:p>
        </w:tc>
      </w:tr>
      <w:tr w14:paraId="748435BB" w14:textId="77777777" w:rsidTr="00FC0302">
        <w:tblPrEx>
          <w:tblW w:w="8637" w:type="dxa"/>
          <w:jc w:val="center"/>
          <w:tblLayout w:type="fixed"/>
          <w:tblLook w:val="04A0"/>
        </w:tblPrEx>
        <w:trPr>
          <w:jc w:val="center"/>
        </w:trPr>
        <w:tc>
          <w:tcPr>
            <w:tcW w:w="2250" w:type="dxa"/>
          </w:tcPr>
          <w:p w:rsidR="008C75BF" w:rsidP="00FC0302" w14:paraId="23F75E5F"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Attachment 2 – IDTF Serial Numbers</w:t>
            </w:r>
          </w:p>
          <w:p w:rsidR="008C75BF" w:rsidRPr="00EE055F" w:rsidP="00FC0302" w14:paraId="63EC15FC"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tc>
        <w:tc>
          <w:tcPr>
            <w:tcW w:w="1170" w:type="dxa"/>
          </w:tcPr>
          <w:p w:rsidR="008C75BF" w:rsidRPr="003E5047" w:rsidP="00FC0302" w14:paraId="73145C94"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1,360</w:t>
            </w:r>
          </w:p>
        </w:tc>
        <w:tc>
          <w:tcPr>
            <w:tcW w:w="1080" w:type="dxa"/>
          </w:tcPr>
          <w:p w:rsidR="008C75BF" w:rsidRPr="003E5047" w:rsidP="00FC0302" w14:paraId="6F309984"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Cs/>
                <w:sz w:val="16"/>
                <w:szCs w:val="16"/>
              </w:rPr>
            </w:pPr>
            <w:r>
              <w:rPr>
                <w:bCs/>
                <w:sz w:val="16"/>
                <w:szCs w:val="16"/>
              </w:rPr>
              <w:t xml:space="preserve">            1,360</w:t>
            </w:r>
          </w:p>
        </w:tc>
        <w:tc>
          <w:tcPr>
            <w:tcW w:w="990" w:type="dxa"/>
          </w:tcPr>
          <w:p w:rsidR="008C75BF" w:rsidRPr="003E5047" w:rsidP="00FC0302" w14:paraId="367E519E"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0.333</w:t>
            </w:r>
          </w:p>
        </w:tc>
        <w:tc>
          <w:tcPr>
            <w:tcW w:w="901" w:type="dxa"/>
          </w:tcPr>
          <w:p w:rsidR="008C75BF" w:rsidRPr="003E5047" w:rsidP="00FC0302" w14:paraId="270DED32"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453</w:t>
            </w:r>
          </w:p>
        </w:tc>
        <w:tc>
          <w:tcPr>
            <w:tcW w:w="1132" w:type="dxa"/>
          </w:tcPr>
          <w:p w:rsidR="008C75BF" w:rsidRPr="003E5047" w:rsidP="00FC0302" w14:paraId="5C5165FD"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Varies</w:t>
            </w:r>
          </w:p>
        </w:tc>
        <w:tc>
          <w:tcPr>
            <w:tcW w:w="1114" w:type="dxa"/>
          </w:tcPr>
          <w:p w:rsidR="008C75BF" w:rsidRPr="00DE23C0" w:rsidP="00FC0302" w14:paraId="39C2780C"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22,103</w:t>
            </w:r>
          </w:p>
        </w:tc>
      </w:tr>
      <w:tr w14:paraId="3C1A66C8" w14:textId="77777777" w:rsidTr="00FC0302">
        <w:tblPrEx>
          <w:tblW w:w="8637" w:type="dxa"/>
          <w:jc w:val="center"/>
          <w:tblLayout w:type="fixed"/>
          <w:tblLook w:val="04A0"/>
        </w:tblPrEx>
        <w:trPr>
          <w:jc w:val="center"/>
        </w:trPr>
        <w:tc>
          <w:tcPr>
            <w:tcW w:w="2250" w:type="dxa"/>
          </w:tcPr>
          <w:p w:rsidR="008C75BF" w:rsidP="00FC0302" w14:paraId="0F0E2AD1"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Attachment 2 – IDTF Technician State of Licensure or Certification</w:t>
            </w:r>
          </w:p>
          <w:p w:rsidR="008C75BF" w:rsidRPr="00EE055F" w:rsidP="00FC0302" w14:paraId="2D8D4C59"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tc>
        <w:tc>
          <w:tcPr>
            <w:tcW w:w="1170" w:type="dxa"/>
          </w:tcPr>
          <w:p w:rsidR="008C75BF" w:rsidRPr="00434AA6" w:rsidP="00FC0302" w14:paraId="20B6C38E"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Cs/>
                <w:sz w:val="16"/>
                <w:szCs w:val="16"/>
              </w:rPr>
            </w:pPr>
            <w:r>
              <w:rPr>
                <w:bCs/>
                <w:sz w:val="16"/>
                <w:szCs w:val="16"/>
              </w:rPr>
              <w:t xml:space="preserve">              1,360</w:t>
            </w:r>
          </w:p>
        </w:tc>
        <w:tc>
          <w:tcPr>
            <w:tcW w:w="1080" w:type="dxa"/>
          </w:tcPr>
          <w:p w:rsidR="008C75BF" w:rsidRPr="00434AA6" w:rsidP="00FC0302" w14:paraId="1E78F488"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1,360</w:t>
            </w:r>
          </w:p>
        </w:tc>
        <w:tc>
          <w:tcPr>
            <w:tcW w:w="990" w:type="dxa"/>
          </w:tcPr>
          <w:p w:rsidR="008C75BF" w:rsidRPr="00434AA6" w:rsidP="00FC0302" w14:paraId="2149C5FF"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0.133</w:t>
            </w:r>
          </w:p>
        </w:tc>
        <w:tc>
          <w:tcPr>
            <w:tcW w:w="901" w:type="dxa"/>
          </w:tcPr>
          <w:p w:rsidR="008C75BF" w:rsidRPr="00434AA6" w:rsidP="00FC0302" w14:paraId="263D9125"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181</w:t>
            </w:r>
          </w:p>
        </w:tc>
        <w:tc>
          <w:tcPr>
            <w:tcW w:w="1132" w:type="dxa"/>
          </w:tcPr>
          <w:p w:rsidR="008C75BF" w:rsidRPr="00434AA6" w:rsidP="00FC0302" w14:paraId="22F5F330"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Varies</w:t>
            </w:r>
          </w:p>
        </w:tc>
        <w:tc>
          <w:tcPr>
            <w:tcW w:w="1114" w:type="dxa"/>
          </w:tcPr>
          <w:p w:rsidR="008C75BF" w:rsidRPr="00DE23C0" w:rsidP="00FC0302" w14:paraId="507F3B7F"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sz w:val="16"/>
                <w:szCs w:val="16"/>
              </w:rPr>
            </w:pPr>
            <w:r>
              <w:rPr>
                <w:bCs/>
                <w:sz w:val="16"/>
                <w:szCs w:val="16"/>
              </w:rPr>
              <w:t>8,833</w:t>
            </w:r>
          </w:p>
        </w:tc>
      </w:tr>
      <w:tr w14:paraId="4A23BD17" w14:textId="77777777" w:rsidTr="00FC0302">
        <w:tblPrEx>
          <w:tblW w:w="8637" w:type="dxa"/>
          <w:jc w:val="center"/>
          <w:tblLayout w:type="fixed"/>
          <w:tblLook w:val="04A0"/>
        </w:tblPrEx>
        <w:trPr>
          <w:jc w:val="center"/>
        </w:trPr>
        <w:tc>
          <w:tcPr>
            <w:tcW w:w="2250" w:type="dxa"/>
          </w:tcPr>
          <w:p w:rsidR="008C75BF" w:rsidRPr="00725799" w:rsidP="00FC0302" w14:paraId="5BE5D2DB"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sz w:val="16"/>
                <w:szCs w:val="16"/>
              </w:rPr>
            </w:pPr>
            <w:r w:rsidRPr="00725799">
              <w:rPr>
                <w:b/>
                <w:bCs/>
                <w:sz w:val="16"/>
                <w:szCs w:val="16"/>
              </w:rPr>
              <w:t>Total</w:t>
            </w:r>
          </w:p>
          <w:p w:rsidR="008C75BF" w:rsidRPr="00EE055F" w:rsidP="00FC0302" w14:paraId="1AD71159"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tc>
        <w:tc>
          <w:tcPr>
            <w:tcW w:w="1170" w:type="dxa"/>
          </w:tcPr>
          <w:p w:rsidR="008C75BF" w:rsidRPr="00447C0E" w:rsidP="00FC0302" w14:paraId="47C14B7D"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sz w:val="16"/>
                <w:szCs w:val="16"/>
              </w:rPr>
            </w:pPr>
            <w:r w:rsidRPr="00447C0E">
              <w:rPr>
                <w:b/>
                <w:sz w:val="16"/>
                <w:szCs w:val="16"/>
              </w:rPr>
              <w:t>221,</w:t>
            </w:r>
            <w:r>
              <w:rPr>
                <w:b/>
                <w:sz w:val="16"/>
                <w:szCs w:val="16"/>
              </w:rPr>
              <w:t>425</w:t>
            </w:r>
          </w:p>
        </w:tc>
        <w:tc>
          <w:tcPr>
            <w:tcW w:w="1080" w:type="dxa"/>
          </w:tcPr>
          <w:p w:rsidR="008C75BF" w:rsidRPr="00447C0E" w:rsidP="00FC0302" w14:paraId="5D79D12D"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sz w:val="16"/>
                <w:szCs w:val="16"/>
              </w:rPr>
            </w:pPr>
            <w:r w:rsidRPr="00447C0E">
              <w:rPr>
                <w:b/>
                <w:sz w:val="16"/>
                <w:szCs w:val="16"/>
              </w:rPr>
              <w:t>221,</w:t>
            </w:r>
            <w:r>
              <w:rPr>
                <w:b/>
                <w:sz w:val="16"/>
                <w:szCs w:val="16"/>
              </w:rPr>
              <w:t>425</w:t>
            </w:r>
          </w:p>
        </w:tc>
        <w:tc>
          <w:tcPr>
            <w:tcW w:w="990" w:type="dxa"/>
          </w:tcPr>
          <w:p w:rsidR="008C75BF" w:rsidRPr="00447C0E" w:rsidP="00FC0302" w14:paraId="255A923A"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sz w:val="16"/>
                <w:szCs w:val="16"/>
              </w:rPr>
            </w:pPr>
            <w:r w:rsidRPr="00447C0E">
              <w:rPr>
                <w:b/>
                <w:sz w:val="16"/>
                <w:szCs w:val="16"/>
              </w:rPr>
              <w:t>Varies</w:t>
            </w:r>
          </w:p>
        </w:tc>
        <w:tc>
          <w:tcPr>
            <w:tcW w:w="901" w:type="dxa"/>
          </w:tcPr>
          <w:p w:rsidR="008C75BF" w:rsidRPr="00447C0E" w:rsidP="00FC0302" w14:paraId="1EA87D9C"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sz w:val="16"/>
                <w:szCs w:val="16"/>
              </w:rPr>
            </w:pPr>
            <w:r>
              <w:rPr>
                <w:b/>
                <w:sz w:val="16"/>
                <w:szCs w:val="16"/>
              </w:rPr>
              <w:t>63,306</w:t>
            </w:r>
          </w:p>
        </w:tc>
        <w:tc>
          <w:tcPr>
            <w:tcW w:w="1132" w:type="dxa"/>
          </w:tcPr>
          <w:p w:rsidR="008C75BF" w:rsidRPr="00447C0E" w:rsidP="00FC0302" w14:paraId="40E78889"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sz w:val="16"/>
                <w:szCs w:val="16"/>
              </w:rPr>
            </w:pPr>
            <w:r w:rsidRPr="00447C0E">
              <w:rPr>
                <w:b/>
                <w:sz w:val="16"/>
                <w:szCs w:val="16"/>
              </w:rPr>
              <w:t>Varies</w:t>
            </w:r>
          </w:p>
        </w:tc>
        <w:tc>
          <w:tcPr>
            <w:tcW w:w="1114" w:type="dxa"/>
          </w:tcPr>
          <w:p w:rsidR="008C75BF" w:rsidRPr="00447C0E" w:rsidP="00FC0302" w14:paraId="0D6DD8D3"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sz w:val="16"/>
                <w:szCs w:val="16"/>
              </w:rPr>
            </w:pPr>
            <w:r>
              <w:rPr>
                <w:b/>
                <w:sz w:val="16"/>
                <w:szCs w:val="16"/>
              </w:rPr>
              <w:t>2,167,769</w:t>
            </w:r>
          </w:p>
        </w:tc>
      </w:tr>
      <w:bookmarkEnd w:id="1"/>
    </w:tbl>
    <w:p w:rsidR="008C75BF" w:rsidRPr="004D6348" w:rsidP="008C75BF" w14:paraId="5819FC29" w14:textId="77777777"/>
    <w:p w:rsidR="006266E6" w:rsidP="00985168" w14:paraId="42E555F4" w14:textId="6928398A">
      <w:pPr>
        <w:widowControl/>
        <w:rPr>
          <w:color w:val="221E1F"/>
          <w:szCs w:val="24"/>
        </w:rPr>
      </w:pPr>
    </w:p>
    <w:p w:rsidR="002C2350" w:rsidP="006877D4" w14:paraId="44A7C1AF" w14:textId="2F735DC6">
      <w:pPr>
        <w:rPr>
          <w:color w:val="221E1F"/>
          <w:szCs w:val="24"/>
        </w:rPr>
      </w:pPr>
      <w:r>
        <w:rPr>
          <w:color w:val="221E1F"/>
          <w:szCs w:val="24"/>
        </w:rPr>
        <w:tab/>
      </w:r>
      <w:r>
        <w:rPr>
          <w:color w:val="221E1F"/>
          <w:szCs w:val="24"/>
        </w:rPr>
        <w:tab/>
      </w:r>
      <w:r w:rsidR="00413A28">
        <w:rPr>
          <w:color w:val="221E1F"/>
          <w:szCs w:val="24"/>
        </w:rPr>
        <w:t xml:space="preserve"> </w:t>
      </w:r>
      <w:r>
        <w:rPr>
          <w:color w:val="221E1F"/>
          <w:szCs w:val="24"/>
        </w:rPr>
        <w:tab/>
      </w:r>
    </w:p>
    <w:p w:rsidR="008C75BF" w:rsidRPr="006E5D0F" w:rsidP="008C75BF" w14:paraId="244AC255" w14:textId="06BF374E">
      <w:pPr>
        <w:rPr>
          <w:color w:val="221E1F"/>
          <w:szCs w:val="24"/>
        </w:rPr>
      </w:pPr>
      <w:r>
        <w:rPr>
          <w:color w:val="221E1F"/>
          <w:szCs w:val="24"/>
        </w:rPr>
        <w:t>Table 17 breaks down by application submission reason the total, combined burden change associated with the revisions described in Section 12(c) above.</w:t>
      </w:r>
    </w:p>
    <w:p w:rsidR="002C2350" w:rsidP="00A0729C" w14:paraId="0D60A0D3" w14:textId="77777777">
      <w:pPr>
        <w:rPr>
          <w:color w:val="221E1F"/>
          <w:szCs w:val="24"/>
        </w:rPr>
      </w:pPr>
    </w:p>
    <w:p w:rsidR="008C75BF" w:rsidP="00A0729C" w14:paraId="28F0BFEA" w14:textId="77777777">
      <w:pPr>
        <w:rPr>
          <w:color w:val="221E1F"/>
          <w:szCs w:val="24"/>
        </w:rPr>
      </w:pPr>
    </w:p>
    <w:p w:rsidR="001B6B28" w:rsidP="001B6B28" w14:paraId="72694CB5" w14:textId="77777777">
      <w:pPr>
        <w:widowControl/>
        <w:rPr>
          <w:b/>
          <w:bCs/>
          <w:snapToGrid/>
          <w:szCs w:val="24"/>
        </w:rPr>
      </w:pPr>
      <w:r>
        <w:rPr>
          <w:b/>
          <w:bCs/>
          <w:snapToGrid/>
          <w:szCs w:val="24"/>
        </w:rPr>
        <w:t xml:space="preserve">          </w:t>
      </w:r>
      <w:r w:rsidRPr="00D97B91">
        <w:rPr>
          <w:b/>
          <w:bCs/>
          <w:snapToGrid/>
          <w:szCs w:val="24"/>
        </w:rPr>
        <w:t xml:space="preserve">TABLE </w:t>
      </w:r>
      <w:r>
        <w:rPr>
          <w:b/>
          <w:bCs/>
          <w:snapToGrid/>
          <w:szCs w:val="24"/>
        </w:rPr>
        <w:t>17</w:t>
      </w:r>
      <w:r w:rsidRPr="00D97B91">
        <w:rPr>
          <w:b/>
          <w:bCs/>
          <w:snapToGrid/>
          <w:szCs w:val="24"/>
        </w:rPr>
        <w:t xml:space="preserve"> – </w:t>
      </w:r>
      <w:r>
        <w:rPr>
          <w:b/>
          <w:bCs/>
          <w:snapToGrid/>
          <w:szCs w:val="24"/>
        </w:rPr>
        <w:t xml:space="preserve">TOTAL </w:t>
      </w:r>
      <w:r>
        <w:rPr>
          <w:b/>
          <w:bCs/>
          <w:snapToGrid/>
          <w:szCs w:val="24"/>
        </w:rPr>
        <w:t xml:space="preserve">FORM CMS-855B </w:t>
      </w:r>
      <w:r w:rsidRPr="00D97B91">
        <w:rPr>
          <w:b/>
          <w:bCs/>
          <w:snapToGrid/>
          <w:szCs w:val="24"/>
        </w:rPr>
        <w:t xml:space="preserve">BURDEN CHANGE </w:t>
      </w:r>
      <w:r>
        <w:rPr>
          <w:b/>
          <w:bCs/>
          <w:snapToGrid/>
          <w:szCs w:val="24"/>
        </w:rPr>
        <w:t xml:space="preserve">BREAKDOWN BY </w:t>
      </w:r>
    </w:p>
    <w:p w:rsidR="00FA0F43" w:rsidRPr="006E5D0F" w:rsidP="001B6B28" w14:paraId="24EE972E" w14:textId="64040D24">
      <w:pPr>
        <w:widowControl/>
        <w:rPr>
          <w:b/>
          <w:bCs/>
          <w:snapToGrid/>
          <w:szCs w:val="24"/>
        </w:rPr>
      </w:pPr>
      <w:r>
        <w:rPr>
          <w:b/>
          <w:bCs/>
          <w:snapToGrid/>
          <w:szCs w:val="24"/>
        </w:rPr>
        <w:t xml:space="preserve">                                          </w:t>
      </w:r>
      <w:r>
        <w:rPr>
          <w:b/>
          <w:bCs/>
          <w:snapToGrid/>
          <w:szCs w:val="24"/>
        </w:rPr>
        <w:t xml:space="preserve">APPLICATION SUBMISSION REASON </w:t>
      </w:r>
    </w:p>
    <w:p w:rsidR="00FA0F43" w:rsidP="00FA0F43" w14:paraId="702A8611" w14:textId="77777777">
      <w:pPr>
        <w:rPr>
          <w:color w:val="221E1F"/>
          <w:szCs w:val="24"/>
        </w:rPr>
      </w:pPr>
    </w:p>
    <w:tbl>
      <w:tblPr>
        <w:tblW w:w="86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250"/>
        <w:gridCol w:w="1170"/>
        <w:gridCol w:w="1080"/>
        <w:gridCol w:w="990"/>
        <w:gridCol w:w="901"/>
        <w:gridCol w:w="1132"/>
        <w:gridCol w:w="1114"/>
      </w:tblGrid>
      <w:tr w14:paraId="0FD011CD" w14:textId="77777777" w:rsidTr="00FC0302">
        <w:tblPrEx>
          <w:tblW w:w="86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rPr>
          <w:jc w:val="center"/>
        </w:trPr>
        <w:tc>
          <w:tcPr>
            <w:tcW w:w="2250" w:type="dxa"/>
            <w:vAlign w:val="bottom"/>
          </w:tcPr>
          <w:p w:rsidR="00FA0F43" w:rsidRPr="00BF7A84" w:rsidP="00FC0302" w14:paraId="2A662985" w14:textId="77777777">
            <w:pPr>
              <w:keepNext/>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
                <w:color w:val="FF0000"/>
                <w:sz w:val="16"/>
                <w:szCs w:val="16"/>
              </w:rPr>
            </w:pPr>
            <w:r w:rsidRPr="00BF7A84">
              <w:rPr>
                <w:color w:val="FF0000"/>
              </w:rPr>
              <w:tab/>
            </w:r>
            <w:r w:rsidRPr="00BF7A84">
              <w:rPr>
                <w:color w:val="FF0000"/>
              </w:rPr>
              <w:tab/>
            </w:r>
            <w:r w:rsidRPr="00BF7A84">
              <w:rPr>
                <w:color w:val="FF0000"/>
              </w:rPr>
              <w:tab/>
            </w:r>
            <w:r w:rsidRPr="00BF7A84">
              <w:rPr>
                <w:color w:val="FF0000"/>
              </w:rPr>
              <w:tab/>
            </w:r>
            <w:r w:rsidRPr="00BF7A84">
              <w:rPr>
                <w:color w:val="FF0000"/>
              </w:rPr>
              <w:tab/>
            </w:r>
          </w:p>
        </w:tc>
        <w:tc>
          <w:tcPr>
            <w:tcW w:w="1170" w:type="dxa"/>
            <w:vAlign w:val="bottom"/>
          </w:tcPr>
          <w:p w:rsidR="00FA0F43" w:rsidRPr="00BF7A84" w:rsidP="00FC0302" w14:paraId="2C53AA29" w14:textId="77777777">
            <w:pPr>
              <w:keepNext/>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
                <w:color w:val="FF0000"/>
                <w:sz w:val="16"/>
                <w:szCs w:val="16"/>
              </w:rPr>
            </w:pPr>
            <w:r w:rsidRPr="00BF7A84">
              <w:rPr>
                <w:b/>
                <w:color w:val="FF0000"/>
                <w:sz w:val="16"/>
                <w:szCs w:val="16"/>
              </w:rPr>
              <w:t>Number of Respondents</w:t>
            </w:r>
          </w:p>
        </w:tc>
        <w:tc>
          <w:tcPr>
            <w:tcW w:w="1080" w:type="dxa"/>
          </w:tcPr>
          <w:p w:rsidR="00FA0F43" w:rsidRPr="00BF7A84" w:rsidP="00FC0302" w14:paraId="20B3AE61"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FF0000"/>
                <w:sz w:val="16"/>
                <w:szCs w:val="16"/>
              </w:rPr>
            </w:pPr>
          </w:p>
          <w:p w:rsidR="00FA0F43" w:rsidRPr="00BF7A84" w:rsidP="00FC0302" w14:paraId="28357DA8"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FF0000"/>
                <w:sz w:val="16"/>
                <w:szCs w:val="16"/>
              </w:rPr>
            </w:pPr>
          </w:p>
          <w:p w:rsidR="00FA0F43" w:rsidRPr="00BF7A84" w:rsidP="00FC0302" w14:paraId="27225546"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FF0000"/>
                <w:sz w:val="16"/>
                <w:szCs w:val="16"/>
              </w:rPr>
            </w:pPr>
          </w:p>
          <w:p w:rsidR="00FA0F43" w:rsidRPr="00BF7A84" w:rsidP="00FC0302" w14:paraId="6B2E1D98"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FF0000"/>
                <w:sz w:val="16"/>
                <w:szCs w:val="16"/>
              </w:rPr>
            </w:pPr>
          </w:p>
          <w:p w:rsidR="00FA0F43" w:rsidRPr="00BF7A84" w:rsidP="00FC0302" w14:paraId="63322EC7"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FF0000"/>
                <w:sz w:val="16"/>
                <w:szCs w:val="16"/>
              </w:rPr>
            </w:pPr>
          </w:p>
          <w:p w:rsidR="00FA0F43" w:rsidRPr="00BF7A84" w:rsidP="00FC0302" w14:paraId="17396B20"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FF0000"/>
                <w:sz w:val="16"/>
                <w:szCs w:val="16"/>
              </w:rPr>
            </w:pPr>
            <w:r w:rsidRPr="00BF7A84">
              <w:rPr>
                <w:b/>
                <w:bCs/>
                <w:color w:val="FF0000"/>
                <w:sz w:val="16"/>
                <w:szCs w:val="16"/>
              </w:rPr>
              <w:t>Number of Responses</w:t>
            </w:r>
          </w:p>
        </w:tc>
        <w:tc>
          <w:tcPr>
            <w:tcW w:w="990" w:type="dxa"/>
            <w:vAlign w:val="bottom"/>
          </w:tcPr>
          <w:p w:rsidR="00FA0F43" w:rsidRPr="00BF7A84" w:rsidP="00FC0302" w14:paraId="10CF7482"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i/>
                <w:color w:val="FF0000"/>
                <w:sz w:val="16"/>
                <w:szCs w:val="16"/>
              </w:rPr>
            </w:pPr>
            <w:r w:rsidRPr="00BF7A84">
              <w:rPr>
                <w:b/>
                <w:bCs/>
                <w:color w:val="FF0000"/>
                <w:sz w:val="16"/>
                <w:szCs w:val="16"/>
              </w:rPr>
              <w:t>Burden per Response (hours)</w:t>
            </w:r>
          </w:p>
        </w:tc>
        <w:tc>
          <w:tcPr>
            <w:tcW w:w="901" w:type="dxa"/>
            <w:vAlign w:val="bottom"/>
          </w:tcPr>
          <w:p w:rsidR="00FA0F43" w:rsidRPr="00BF7A84" w:rsidP="00FC0302" w14:paraId="01B55674" w14:textId="7777777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16"/>
                <w:szCs w:val="16"/>
              </w:rPr>
            </w:pPr>
            <w:r w:rsidRPr="00BF7A84">
              <w:rPr>
                <w:b/>
                <w:bCs/>
                <w:color w:val="FF0000"/>
                <w:sz w:val="16"/>
                <w:szCs w:val="16"/>
              </w:rPr>
              <w:t>Total Annual Burden (hours)</w:t>
            </w:r>
          </w:p>
        </w:tc>
        <w:tc>
          <w:tcPr>
            <w:tcW w:w="1132" w:type="dxa"/>
            <w:vAlign w:val="bottom"/>
          </w:tcPr>
          <w:p w:rsidR="00FA0F43" w:rsidRPr="00BF7A84" w:rsidP="00FC0302" w14:paraId="24C24E99" w14:textId="77777777">
            <w:pPr>
              <w:keepNext/>
              <w:jc w:val="center"/>
              <w:rPr>
                <w:b/>
                <w:bCs/>
                <w:i/>
                <w:color w:val="FF0000"/>
                <w:sz w:val="16"/>
                <w:szCs w:val="16"/>
              </w:rPr>
            </w:pPr>
            <w:r w:rsidRPr="00BF7A84">
              <w:rPr>
                <w:b/>
                <w:bCs/>
                <w:color w:val="FF0000"/>
                <w:sz w:val="16"/>
                <w:szCs w:val="16"/>
              </w:rPr>
              <w:t>Hourly Labor</w:t>
            </w:r>
          </w:p>
          <w:p w:rsidR="00FA0F43" w:rsidRPr="00BF7A84" w:rsidP="00FC0302" w14:paraId="4D4E0EBD" w14:textId="77777777">
            <w:pPr>
              <w:keepNext/>
              <w:jc w:val="center"/>
              <w:rPr>
                <w:b/>
                <w:bCs/>
                <w:i/>
                <w:color w:val="FF0000"/>
                <w:sz w:val="16"/>
                <w:szCs w:val="16"/>
              </w:rPr>
            </w:pPr>
            <w:r w:rsidRPr="00BF7A84">
              <w:rPr>
                <w:b/>
                <w:bCs/>
                <w:color w:val="FF0000"/>
                <w:sz w:val="16"/>
                <w:szCs w:val="16"/>
              </w:rPr>
              <w:t>Cost of</w:t>
            </w:r>
          </w:p>
          <w:p w:rsidR="00FA0F43" w:rsidRPr="00BF7A84" w:rsidP="00FC0302" w14:paraId="46983A42"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color w:val="FF0000"/>
                <w:sz w:val="16"/>
                <w:szCs w:val="16"/>
              </w:rPr>
            </w:pPr>
            <w:r w:rsidRPr="00BF7A84">
              <w:rPr>
                <w:b/>
                <w:bCs/>
                <w:color w:val="FF0000"/>
                <w:sz w:val="16"/>
                <w:szCs w:val="16"/>
              </w:rPr>
              <w:t>Reporting ($) (includes 100% fringe benefits) *</w:t>
            </w:r>
          </w:p>
        </w:tc>
        <w:tc>
          <w:tcPr>
            <w:tcW w:w="1114" w:type="dxa"/>
            <w:vAlign w:val="bottom"/>
          </w:tcPr>
          <w:p w:rsidR="00FA0F43" w:rsidRPr="00BF7A84" w:rsidP="00FC0302" w14:paraId="58FFC866"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i/>
                <w:color w:val="FF0000"/>
                <w:sz w:val="16"/>
                <w:szCs w:val="16"/>
              </w:rPr>
            </w:pPr>
            <w:r w:rsidRPr="00BF7A84">
              <w:rPr>
                <w:b/>
                <w:color w:val="FF0000"/>
                <w:sz w:val="16"/>
                <w:szCs w:val="16"/>
              </w:rPr>
              <w:t>Total Cost</w:t>
            </w:r>
          </w:p>
          <w:p w:rsidR="00FA0F43" w:rsidRPr="00BF7A84" w:rsidP="00FC0302" w14:paraId="67B7C366"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color w:val="FF0000"/>
                <w:sz w:val="16"/>
                <w:szCs w:val="16"/>
              </w:rPr>
            </w:pPr>
            <w:r w:rsidRPr="00BF7A84">
              <w:rPr>
                <w:b/>
                <w:color w:val="FF0000"/>
                <w:sz w:val="16"/>
                <w:szCs w:val="16"/>
              </w:rPr>
              <w:t>($)</w:t>
            </w:r>
          </w:p>
        </w:tc>
      </w:tr>
      <w:tr w14:paraId="21549FAB" w14:textId="77777777" w:rsidTr="00FC0302">
        <w:tblPrEx>
          <w:tblW w:w="8637" w:type="dxa"/>
          <w:jc w:val="center"/>
          <w:tblLayout w:type="fixed"/>
          <w:tblLook w:val="04A0"/>
        </w:tblPrEx>
        <w:trPr>
          <w:jc w:val="center"/>
        </w:trPr>
        <w:tc>
          <w:tcPr>
            <w:tcW w:w="2250" w:type="dxa"/>
          </w:tcPr>
          <w:p w:rsidR="005A4B07" w:rsidRPr="00BF7A84" w:rsidP="005A4B07" w14:paraId="2036C5CC" w14:textId="1D52483A">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FF0000"/>
                <w:sz w:val="16"/>
                <w:szCs w:val="16"/>
              </w:rPr>
            </w:pPr>
            <w:r w:rsidRPr="00BF7A84">
              <w:rPr>
                <w:color w:val="FF0000"/>
                <w:sz w:val="16"/>
                <w:szCs w:val="16"/>
              </w:rPr>
              <w:t>Initial Enrollment</w:t>
            </w:r>
          </w:p>
        </w:tc>
        <w:tc>
          <w:tcPr>
            <w:tcW w:w="1170" w:type="dxa"/>
          </w:tcPr>
          <w:p w:rsidR="005A4B07" w:rsidRPr="00BF7A84" w:rsidP="005A4B07" w14:paraId="704EF5C1" w14:textId="5E56DD45">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71,686</w:t>
            </w:r>
          </w:p>
        </w:tc>
        <w:tc>
          <w:tcPr>
            <w:tcW w:w="1080" w:type="dxa"/>
          </w:tcPr>
          <w:p w:rsidR="005A4B07" w:rsidRPr="00BF7A84" w:rsidP="005A4B07" w14:paraId="2036D45E" w14:textId="55DF09E9">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Cs/>
                <w:color w:val="FF0000"/>
                <w:sz w:val="16"/>
                <w:szCs w:val="16"/>
              </w:rPr>
            </w:pPr>
            <w:r w:rsidRPr="00BF7A84">
              <w:rPr>
                <w:bCs/>
                <w:color w:val="FF0000"/>
                <w:sz w:val="16"/>
                <w:szCs w:val="16"/>
              </w:rPr>
              <w:t xml:space="preserve">          71,686</w:t>
            </w:r>
          </w:p>
        </w:tc>
        <w:tc>
          <w:tcPr>
            <w:tcW w:w="990" w:type="dxa"/>
          </w:tcPr>
          <w:p w:rsidR="005A4B07" w:rsidRPr="00BF7A84" w:rsidP="005A4B07" w14:paraId="727DD94F" w14:textId="31A58BD0">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Varies</w:t>
            </w:r>
          </w:p>
        </w:tc>
        <w:tc>
          <w:tcPr>
            <w:tcW w:w="901" w:type="dxa"/>
          </w:tcPr>
          <w:p w:rsidR="005A4B07" w:rsidRPr="00BF7A84" w:rsidP="005A4B07" w14:paraId="6106B09F" w14:textId="2E558EEA">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19,918</w:t>
            </w:r>
          </w:p>
        </w:tc>
        <w:tc>
          <w:tcPr>
            <w:tcW w:w="1132" w:type="dxa"/>
          </w:tcPr>
          <w:p w:rsidR="005A4B07" w:rsidRPr="00BF7A84" w:rsidP="005A4B07" w14:paraId="58B2A697" w14:textId="73F6702D">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Varies</w:t>
            </w:r>
          </w:p>
        </w:tc>
        <w:tc>
          <w:tcPr>
            <w:tcW w:w="1114" w:type="dxa"/>
          </w:tcPr>
          <w:p w:rsidR="005A4B07" w:rsidRPr="00BF7A84" w:rsidP="005A4B07" w14:paraId="5B1005DC" w14:textId="4E9CD60A">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701,</w:t>
            </w:r>
            <w:r w:rsidRPr="00BF7A84" w:rsidR="00502578">
              <w:rPr>
                <w:bCs/>
                <w:color w:val="FF0000"/>
                <w:sz w:val="16"/>
                <w:szCs w:val="16"/>
              </w:rPr>
              <w:t>247</w:t>
            </w:r>
          </w:p>
          <w:p w:rsidR="00CD757F" w:rsidRPr="00BF7A84" w:rsidP="005A4B07" w14:paraId="58ADDF19" w14:textId="15394BC5">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p>
        </w:tc>
      </w:tr>
      <w:tr w14:paraId="72E10C7E" w14:textId="77777777" w:rsidTr="00FC0302">
        <w:tblPrEx>
          <w:tblW w:w="8637" w:type="dxa"/>
          <w:jc w:val="center"/>
          <w:tblLayout w:type="fixed"/>
          <w:tblLook w:val="04A0"/>
        </w:tblPrEx>
        <w:trPr>
          <w:jc w:val="center"/>
        </w:trPr>
        <w:tc>
          <w:tcPr>
            <w:tcW w:w="2250" w:type="dxa"/>
          </w:tcPr>
          <w:p w:rsidR="005A4B07" w:rsidRPr="00BF7A84" w:rsidP="005A4B07" w14:paraId="7334E3B3" w14:textId="249E2C1A">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FF0000"/>
                <w:sz w:val="16"/>
                <w:szCs w:val="16"/>
              </w:rPr>
            </w:pPr>
            <w:r w:rsidRPr="00BF7A84">
              <w:rPr>
                <w:color w:val="FF0000"/>
                <w:sz w:val="16"/>
                <w:szCs w:val="16"/>
              </w:rPr>
              <w:t>Enrolling with Another MAC</w:t>
            </w:r>
          </w:p>
        </w:tc>
        <w:tc>
          <w:tcPr>
            <w:tcW w:w="1170" w:type="dxa"/>
          </w:tcPr>
          <w:p w:rsidR="005A4B07" w:rsidRPr="00BF7A84" w:rsidP="005A4B07" w14:paraId="4F105159" w14:textId="47CE9500">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70</w:t>
            </w:r>
          </w:p>
        </w:tc>
        <w:tc>
          <w:tcPr>
            <w:tcW w:w="1080" w:type="dxa"/>
          </w:tcPr>
          <w:p w:rsidR="005A4B07" w:rsidRPr="00BF7A84" w:rsidP="005A4B07" w14:paraId="400D9EF8" w14:textId="273861D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70</w:t>
            </w:r>
          </w:p>
        </w:tc>
        <w:tc>
          <w:tcPr>
            <w:tcW w:w="990" w:type="dxa"/>
          </w:tcPr>
          <w:p w:rsidR="005A4B07" w:rsidRPr="00BF7A84" w:rsidP="005A4B07" w14:paraId="65986F8D" w14:textId="6BBEF2EE">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Varies</w:t>
            </w:r>
          </w:p>
        </w:tc>
        <w:tc>
          <w:tcPr>
            <w:tcW w:w="901" w:type="dxa"/>
          </w:tcPr>
          <w:p w:rsidR="005A4B07" w:rsidRPr="00BF7A84" w:rsidP="005A4B07" w14:paraId="23FC5DCC" w14:textId="67A67740">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22</w:t>
            </w:r>
          </w:p>
        </w:tc>
        <w:tc>
          <w:tcPr>
            <w:tcW w:w="1132" w:type="dxa"/>
          </w:tcPr>
          <w:p w:rsidR="005A4B07" w:rsidRPr="00BF7A84" w:rsidP="005A4B07" w14:paraId="23A73254" w14:textId="3B404DE4">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Varies</w:t>
            </w:r>
          </w:p>
        </w:tc>
        <w:tc>
          <w:tcPr>
            <w:tcW w:w="1114" w:type="dxa"/>
          </w:tcPr>
          <w:p w:rsidR="005A4B07" w:rsidRPr="00BF7A84" w:rsidP="005A4B07" w14:paraId="5664A126"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633</w:t>
            </w:r>
          </w:p>
          <w:p w:rsidR="00CD757F" w:rsidRPr="00BF7A84" w:rsidP="005A4B07" w14:paraId="60428479" w14:textId="0D810B38">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p>
        </w:tc>
      </w:tr>
      <w:tr w14:paraId="5EA2D987" w14:textId="77777777" w:rsidTr="00FC0302">
        <w:tblPrEx>
          <w:tblW w:w="8637" w:type="dxa"/>
          <w:jc w:val="center"/>
          <w:tblLayout w:type="fixed"/>
          <w:tblLook w:val="04A0"/>
        </w:tblPrEx>
        <w:trPr>
          <w:jc w:val="center"/>
        </w:trPr>
        <w:tc>
          <w:tcPr>
            <w:tcW w:w="2250" w:type="dxa"/>
          </w:tcPr>
          <w:p w:rsidR="005A4B07" w:rsidRPr="00BF7A84" w:rsidP="005A4B07" w14:paraId="7A06DC3E" w14:textId="78A98FC4">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FF0000"/>
                <w:sz w:val="16"/>
                <w:szCs w:val="16"/>
              </w:rPr>
            </w:pPr>
            <w:r w:rsidRPr="00BF7A84">
              <w:rPr>
                <w:color w:val="FF0000"/>
                <w:sz w:val="16"/>
                <w:szCs w:val="16"/>
              </w:rPr>
              <w:t>Revalidation</w:t>
            </w:r>
          </w:p>
        </w:tc>
        <w:tc>
          <w:tcPr>
            <w:tcW w:w="1170" w:type="dxa"/>
          </w:tcPr>
          <w:p w:rsidR="005A4B07" w:rsidRPr="00BF7A84" w:rsidP="005A4B07" w14:paraId="743C281D" w14:textId="6E0F0D42">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78,872</w:t>
            </w:r>
          </w:p>
        </w:tc>
        <w:tc>
          <w:tcPr>
            <w:tcW w:w="1080" w:type="dxa"/>
          </w:tcPr>
          <w:p w:rsidR="005A4B07" w:rsidRPr="00BF7A84" w:rsidP="005A4B07" w14:paraId="42DBC876" w14:textId="390E2B21">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78,872</w:t>
            </w:r>
          </w:p>
        </w:tc>
        <w:tc>
          <w:tcPr>
            <w:tcW w:w="990" w:type="dxa"/>
          </w:tcPr>
          <w:p w:rsidR="005A4B07" w:rsidRPr="00BF7A84" w:rsidP="005A4B07" w14:paraId="04A62E50" w14:textId="5CFABD19">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Varies</w:t>
            </w:r>
          </w:p>
        </w:tc>
        <w:tc>
          <w:tcPr>
            <w:tcW w:w="901" w:type="dxa"/>
          </w:tcPr>
          <w:p w:rsidR="005A4B07" w:rsidRPr="00BF7A84" w:rsidP="005A4B07" w14:paraId="764B6590" w14:textId="48F7385B">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23,762</w:t>
            </w:r>
          </w:p>
        </w:tc>
        <w:tc>
          <w:tcPr>
            <w:tcW w:w="1132" w:type="dxa"/>
          </w:tcPr>
          <w:p w:rsidR="005A4B07" w:rsidRPr="00BF7A84" w:rsidP="005A4B07" w14:paraId="45842F7C" w14:textId="45D7321E">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Varies</w:t>
            </w:r>
          </w:p>
        </w:tc>
        <w:tc>
          <w:tcPr>
            <w:tcW w:w="1114" w:type="dxa"/>
          </w:tcPr>
          <w:p w:rsidR="005A4B07" w:rsidRPr="00BF7A84" w:rsidP="005A4B07" w14:paraId="7182E6AE" w14:textId="1DD07584">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699,30</w:t>
            </w:r>
            <w:r w:rsidRPr="00BF7A84" w:rsidR="007605C1">
              <w:rPr>
                <w:bCs/>
                <w:color w:val="FF0000"/>
                <w:sz w:val="16"/>
                <w:szCs w:val="16"/>
              </w:rPr>
              <w:t>4</w:t>
            </w:r>
          </w:p>
          <w:p w:rsidR="00CD757F" w:rsidRPr="00BF7A84" w:rsidP="005A4B07" w14:paraId="7B1E90B8" w14:textId="10EA3889">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p>
        </w:tc>
      </w:tr>
      <w:tr w14:paraId="41336838" w14:textId="77777777" w:rsidTr="00FC0302">
        <w:tblPrEx>
          <w:tblW w:w="8637" w:type="dxa"/>
          <w:jc w:val="center"/>
          <w:tblLayout w:type="fixed"/>
          <w:tblLook w:val="04A0"/>
        </w:tblPrEx>
        <w:trPr>
          <w:jc w:val="center"/>
        </w:trPr>
        <w:tc>
          <w:tcPr>
            <w:tcW w:w="2250" w:type="dxa"/>
          </w:tcPr>
          <w:p w:rsidR="005A4B07" w:rsidRPr="00BF7A84" w:rsidP="005A4B07" w14:paraId="525E252E" w14:textId="1BFD42F9">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FF0000"/>
                <w:sz w:val="16"/>
                <w:szCs w:val="16"/>
              </w:rPr>
            </w:pPr>
            <w:r w:rsidRPr="00BF7A84">
              <w:rPr>
                <w:color w:val="FF0000"/>
                <w:sz w:val="16"/>
                <w:szCs w:val="16"/>
              </w:rPr>
              <w:t>Reactivation</w:t>
            </w:r>
          </w:p>
        </w:tc>
        <w:tc>
          <w:tcPr>
            <w:tcW w:w="1170" w:type="dxa"/>
          </w:tcPr>
          <w:p w:rsidR="005A4B07" w:rsidRPr="00BF7A84" w:rsidP="005A4B07" w14:paraId="00C54116" w14:textId="70D175EC">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12,125</w:t>
            </w:r>
          </w:p>
        </w:tc>
        <w:tc>
          <w:tcPr>
            <w:tcW w:w="1080" w:type="dxa"/>
          </w:tcPr>
          <w:p w:rsidR="005A4B07" w:rsidRPr="00BF7A84" w:rsidP="005A4B07" w14:paraId="2A5EA7A2" w14:textId="6F99696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12,125</w:t>
            </w:r>
          </w:p>
        </w:tc>
        <w:tc>
          <w:tcPr>
            <w:tcW w:w="990" w:type="dxa"/>
          </w:tcPr>
          <w:p w:rsidR="005A4B07" w:rsidRPr="00BF7A84" w:rsidP="005A4B07" w14:paraId="0C51C600" w14:textId="569E2373">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Varies</w:t>
            </w:r>
          </w:p>
        </w:tc>
        <w:tc>
          <w:tcPr>
            <w:tcW w:w="901" w:type="dxa"/>
          </w:tcPr>
          <w:p w:rsidR="005A4B07" w:rsidRPr="00BF7A84" w:rsidP="005A4B07" w14:paraId="3825AC4E" w14:textId="2B6DB3D8">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3,625</w:t>
            </w:r>
          </w:p>
        </w:tc>
        <w:tc>
          <w:tcPr>
            <w:tcW w:w="1132" w:type="dxa"/>
          </w:tcPr>
          <w:p w:rsidR="005A4B07" w:rsidRPr="00BF7A84" w:rsidP="005A4B07" w14:paraId="184FF44F" w14:textId="31B4856E">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Varies</w:t>
            </w:r>
          </w:p>
        </w:tc>
        <w:tc>
          <w:tcPr>
            <w:tcW w:w="1114" w:type="dxa"/>
          </w:tcPr>
          <w:p w:rsidR="005A4B07" w:rsidRPr="00BF7A84" w:rsidP="005A4B07" w14:paraId="1E6562EB"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110,692</w:t>
            </w:r>
          </w:p>
          <w:p w:rsidR="00CD757F" w:rsidRPr="00BF7A84" w:rsidP="005A4B07" w14:paraId="4E5C2CE7" w14:textId="03C92066">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p>
        </w:tc>
      </w:tr>
      <w:tr w14:paraId="76AAC957" w14:textId="77777777" w:rsidTr="00FC0302">
        <w:tblPrEx>
          <w:tblW w:w="8637" w:type="dxa"/>
          <w:jc w:val="center"/>
          <w:tblLayout w:type="fixed"/>
          <w:tblLook w:val="04A0"/>
        </w:tblPrEx>
        <w:trPr>
          <w:jc w:val="center"/>
        </w:trPr>
        <w:tc>
          <w:tcPr>
            <w:tcW w:w="2250" w:type="dxa"/>
          </w:tcPr>
          <w:p w:rsidR="005A4B07" w:rsidRPr="00BF7A84" w:rsidP="005A4B07" w14:paraId="5512F708" w14:textId="052CB32A">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FF0000"/>
                <w:sz w:val="16"/>
                <w:szCs w:val="16"/>
              </w:rPr>
            </w:pPr>
            <w:r w:rsidRPr="00BF7A84">
              <w:rPr>
                <w:color w:val="FF0000"/>
                <w:sz w:val="16"/>
                <w:szCs w:val="16"/>
              </w:rPr>
              <w:t>Reporting a Change of Information</w:t>
            </w:r>
          </w:p>
        </w:tc>
        <w:tc>
          <w:tcPr>
            <w:tcW w:w="1170" w:type="dxa"/>
          </w:tcPr>
          <w:p w:rsidR="005A4B07" w:rsidRPr="00BF7A84" w:rsidP="005A4B07" w14:paraId="539BCF3D" w14:textId="23A9367C">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58,672</w:t>
            </w:r>
          </w:p>
        </w:tc>
        <w:tc>
          <w:tcPr>
            <w:tcW w:w="1080" w:type="dxa"/>
          </w:tcPr>
          <w:p w:rsidR="005A4B07" w:rsidRPr="00BF7A84" w:rsidP="005A4B07" w14:paraId="1B6A2F21" w14:textId="6B6D7B24">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58,672</w:t>
            </w:r>
          </w:p>
        </w:tc>
        <w:tc>
          <w:tcPr>
            <w:tcW w:w="990" w:type="dxa"/>
          </w:tcPr>
          <w:p w:rsidR="005A4B07" w:rsidRPr="00BF7A84" w:rsidP="005A4B07" w14:paraId="539EC1E7" w14:textId="1F9A87E2">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Varies</w:t>
            </w:r>
          </w:p>
        </w:tc>
        <w:tc>
          <w:tcPr>
            <w:tcW w:w="901" w:type="dxa"/>
          </w:tcPr>
          <w:p w:rsidR="005A4B07" w:rsidRPr="00BF7A84" w:rsidP="005A4B07" w14:paraId="0C81AE9C" w14:textId="29C4A181">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15,979</w:t>
            </w:r>
          </w:p>
        </w:tc>
        <w:tc>
          <w:tcPr>
            <w:tcW w:w="1132" w:type="dxa"/>
          </w:tcPr>
          <w:p w:rsidR="005A4B07" w:rsidRPr="00BF7A84" w:rsidP="005A4B07" w14:paraId="66145B87" w14:textId="764DB612">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Varies</w:t>
            </w:r>
          </w:p>
        </w:tc>
        <w:tc>
          <w:tcPr>
            <w:tcW w:w="1114" w:type="dxa"/>
          </w:tcPr>
          <w:p w:rsidR="005A4B07" w:rsidRPr="00BF7A84" w:rsidP="005A4B07" w14:paraId="36084779" w14:textId="457AB281">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BF7A84">
              <w:rPr>
                <w:bCs/>
                <w:color w:val="FF0000"/>
                <w:sz w:val="16"/>
                <w:szCs w:val="16"/>
              </w:rPr>
              <w:t>655,893</w:t>
            </w:r>
          </w:p>
        </w:tc>
      </w:tr>
      <w:tr w14:paraId="41D2E07E" w14:textId="77777777" w:rsidTr="00FC0302">
        <w:tblPrEx>
          <w:tblW w:w="8637" w:type="dxa"/>
          <w:jc w:val="center"/>
          <w:tblLayout w:type="fixed"/>
          <w:tblLook w:val="04A0"/>
        </w:tblPrEx>
        <w:trPr>
          <w:jc w:val="center"/>
        </w:trPr>
        <w:tc>
          <w:tcPr>
            <w:tcW w:w="2250" w:type="dxa"/>
          </w:tcPr>
          <w:p w:rsidR="005A4B07" w:rsidRPr="00BF7A84" w:rsidP="005A4B07" w14:paraId="1F1E8FD3" w14:textId="2C43CF89">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color w:val="FF0000"/>
                <w:sz w:val="16"/>
                <w:szCs w:val="16"/>
              </w:rPr>
            </w:pPr>
            <w:r w:rsidRPr="00BF7A84">
              <w:rPr>
                <w:b/>
                <w:bCs/>
                <w:color w:val="FF0000"/>
                <w:sz w:val="16"/>
                <w:szCs w:val="16"/>
              </w:rPr>
              <w:t>TOTAL</w:t>
            </w:r>
          </w:p>
        </w:tc>
        <w:tc>
          <w:tcPr>
            <w:tcW w:w="1170" w:type="dxa"/>
          </w:tcPr>
          <w:p w:rsidR="005A4B07" w:rsidRPr="00BF7A84" w:rsidP="005A4B07" w14:paraId="72805CBA" w14:textId="05E156F3">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bCs/>
                <w:color w:val="FF0000"/>
                <w:sz w:val="16"/>
                <w:szCs w:val="16"/>
              </w:rPr>
            </w:pPr>
            <w:r w:rsidRPr="00BF7A84">
              <w:rPr>
                <w:b/>
                <w:bCs/>
                <w:color w:val="FF0000"/>
                <w:sz w:val="16"/>
                <w:szCs w:val="16"/>
              </w:rPr>
              <w:t>221,425</w:t>
            </w:r>
          </w:p>
        </w:tc>
        <w:tc>
          <w:tcPr>
            <w:tcW w:w="1080" w:type="dxa"/>
          </w:tcPr>
          <w:p w:rsidR="005A4B07" w:rsidRPr="00BF7A84" w:rsidP="005A4B07" w14:paraId="41724BEC" w14:textId="6DA93299">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bCs/>
                <w:color w:val="FF0000"/>
                <w:sz w:val="16"/>
                <w:szCs w:val="16"/>
              </w:rPr>
            </w:pPr>
            <w:r w:rsidRPr="00BF7A84">
              <w:rPr>
                <w:b/>
                <w:bCs/>
                <w:color w:val="FF0000"/>
                <w:sz w:val="16"/>
                <w:szCs w:val="16"/>
              </w:rPr>
              <w:t>221,425</w:t>
            </w:r>
          </w:p>
        </w:tc>
        <w:tc>
          <w:tcPr>
            <w:tcW w:w="990" w:type="dxa"/>
          </w:tcPr>
          <w:p w:rsidR="005A4B07" w:rsidRPr="00BF7A84" w:rsidP="005A4B07" w14:paraId="58D77C6B" w14:textId="58BEAC81">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bCs/>
                <w:color w:val="FF0000"/>
                <w:sz w:val="16"/>
                <w:szCs w:val="16"/>
              </w:rPr>
            </w:pPr>
            <w:r w:rsidRPr="00BF7A84">
              <w:rPr>
                <w:b/>
                <w:bCs/>
                <w:color w:val="FF0000"/>
                <w:sz w:val="16"/>
                <w:szCs w:val="16"/>
              </w:rPr>
              <w:t>Varies</w:t>
            </w:r>
          </w:p>
        </w:tc>
        <w:tc>
          <w:tcPr>
            <w:tcW w:w="901" w:type="dxa"/>
          </w:tcPr>
          <w:p w:rsidR="005A4B07" w:rsidRPr="00BF7A84" w:rsidP="00CD757F" w14:paraId="5DCCECFC" w14:textId="7F82C352">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
                <w:bCs/>
                <w:color w:val="FF0000"/>
                <w:sz w:val="16"/>
                <w:szCs w:val="16"/>
              </w:rPr>
            </w:pPr>
            <w:r w:rsidRPr="00BF7A84">
              <w:rPr>
                <w:b/>
                <w:bCs/>
                <w:color w:val="FF0000"/>
                <w:sz w:val="16"/>
                <w:szCs w:val="16"/>
              </w:rPr>
              <w:t xml:space="preserve">      63,306</w:t>
            </w:r>
          </w:p>
        </w:tc>
        <w:tc>
          <w:tcPr>
            <w:tcW w:w="1132" w:type="dxa"/>
          </w:tcPr>
          <w:p w:rsidR="005A4B07" w:rsidRPr="00BF7A84" w:rsidP="005A4B07" w14:paraId="19AC70C4" w14:textId="34E66EF5">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bCs/>
                <w:color w:val="FF0000"/>
                <w:sz w:val="16"/>
                <w:szCs w:val="16"/>
              </w:rPr>
            </w:pPr>
            <w:r w:rsidRPr="00BF7A84">
              <w:rPr>
                <w:b/>
                <w:bCs/>
                <w:color w:val="FF0000"/>
                <w:sz w:val="16"/>
                <w:szCs w:val="16"/>
              </w:rPr>
              <w:t>Varies</w:t>
            </w:r>
          </w:p>
        </w:tc>
        <w:tc>
          <w:tcPr>
            <w:tcW w:w="1114" w:type="dxa"/>
          </w:tcPr>
          <w:p w:rsidR="005A4B07" w:rsidRPr="00BF7A84" w:rsidP="005A4B07" w14:paraId="6FAF4EB2" w14:textId="40A42C7D">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bCs/>
                <w:color w:val="FF0000"/>
                <w:sz w:val="16"/>
                <w:szCs w:val="16"/>
              </w:rPr>
            </w:pPr>
            <w:r w:rsidRPr="00BF7A84">
              <w:rPr>
                <w:b/>
                <w:bCs/>
                <w:color w:val="FF0000"/>
                <w:sz w:val="16"/>
                <w:szCs w:val="16"/>
              </w:rPr>
              <w:t>2,167,76</w:t>
            </w:r>
            <w:r w:rsidRPr="00BF7A84" w:rsidR="00502578">
              <w:rPr>
                <w:b/>
                <w:bCs/>
                <w:color w:val="FF0000"/>
                <w:sz w:val="16"/>
                <w:szCs w:val="16"/>
              </w:rPr>
              <w:t>9</w:t>
            </w:r>
          </w:p>
          <w:p w:rsidR="00CD757F" w:rsidRPr="00BF7A84" w:rsidP="005A4B07" w14:paraId="076ED44A" w14:textId="389F83B5">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bCs/>
                <w:color w:val="FF0000"/>
                <w:sz w:val="16"/>
                <w:szCs w:val="16"/>
              </w:rPr>
            </w:pPr>
          </w:p>
        </w:tc>
      </w:tr>
    </w:tbl>
    <w:p w:rsidR="008C75BF" w:rsidP="00A0729C" w14:paraId="153D234B" w14:textId="77777777">
      <w:pPr>
        <w:rPr>
          <w:color w:val="221E1F"/>
          <w:szCs w:val="24"/>
        </w:rPr>
      </w:pPr>
    </w:p>
    <w:p w:rsidR="008C75BF" w:rsidP="00A0729C" w14:paraId="6FF2D79D" w14:textId="77777777">
      <w:pPr>
        <w:rPr>
          <w:color w:val="221E1F"/>
          <w:szCs w:val="24"/>
        </w:rPr>
      </w:pPr>
    </w:p>
    <w:p w:rsidR="008C75BF" w:rsidRPr="004E5E60" w:rsidP="00A0729C" w14:paraId="79F059BC" w14:textId="4E99B875">
      <w:pPr>
        <w:rPr>
          <w:color w:val="FF0000"/>
          <w:szCs w:val="24"/>
        </w:rPr>
      </w:pPr>
      <w:r w:rsidRPr="004E5E60">
        <w:rPr>
          <w:color w:val="FF0000"/>
          <w:szCs w:val="24"/>
        </w:rPr>
        <w:t>We emphasize with respect to the “Respondents” category, howeve</w:t>
      </w:r>
      <w:r w:rsidRPr="004E5E60" w:rsidR="00AD6708">
        <w:rPr>
          <w:color w:val="FF0000"/>
          <w:szCs w:val="24"/>
        </w:rPr>
        <w:t>r,</w:t>
      </w:r>
      <w:r w:rsidRPr="004E5E60" w:rsidR="00502578">
        <w:rPr>
          <w:color w:val="FF0000"/>
          <w:szCs w:val="24"/>
        </w:rPr>
        <w:t xml:space="preserve"> </w:t>
      </w:r>
      <w:r w:rsidRPr="004E5E60" w:rsidR="00AD6708">
        <w:rPr>
          <w:color w:val="FF0000"/>
          <w:szCs w:val="24"/>
        </w:rPr>
        <w:t xml:space="preserve">that </w:t>
      </w:r>
      <w:r w:rsidRPr="004E5E60" w:rsidR="00502578">
        <w:rPr>
          <w:color w:val="FF0000"/>
          <w:szCs w:val="24"/>
        </w:rPr>
        <w:t xml:space="preserve">the 221,425 figure </w:t>
      </w:r>
      <w:r w:rsidRPr="004E5E60" w:rsidR="00AD6708">
        <w:rPr>
          <w:color w:val="FF0000"/>
          <w:szCs w:val="24"/>
        </w:rPr>
        <w:t>therein</w:t>
      </w:r>
      <w:r w:rsidRPr="004E5E60" w:rsidR="00502578">
        <w:rPr>
          <w:color w:val="FF0000"/>
          <w:szCs w:val="24"/>
        </w:rPr>
        <w:t xml:space="preserve"> </w:t>
      </w:r>
      <w:r w:rsidRPr="004E5E60" w:rsidR="00502578">
        <w:rPr>
          <w:color w:val="FF0000"/>
          <w:szCs w:val="24"/>
          <w:u w:val="single"/>
        </w:rPr>
        <w:t>does not</w:t>
      </w:r>
      <w:r w:rsidRPr="004E5E60" w:rsidR="00502578">
        <w:rPr>
          <w:color w:val="FF0000"/>
          <w:szCs w:val="24"/>
        </w:rPr>
        <w:t xml:space="preserve"> mean that our changes will result </w:t>
      </w:r>
      <w:r w:rsidRPr="004E5E60" w:rsidR="00AD6708">
        <w:rPr>
          <w:color w:val="FF0000"/>
          <w:szCs w:val="24"/>
        </w:rPr>
        <w:t>in, for instance, the submission of 71,686 additional initial enrollment applications and 12,125 reactivations</w:t>
      </w:r>
      <w:r w:rsidRPr="004E5E60" w:rsidR="00502578">
        <w:rPr>
          <w:color w:val="FF0000"/>
          <w:szCs w:val="24"/>
        </w:rPr>
        <w:t xml:space="preserve"> </w:t>
      </w:r>
      <w:r w:rsidRPr="004E5E60" w:rsidR="00AD6708">
        <w:rPr>
          <w:color w:val="FF0000"/>
          <w:szCs w:val="24"/>
        </w:rPr>
        <w:t xml:space="preserve">each year – in both cases roughly twice what we receive as reflected in Table 6 above.  The Respondents category simply reflects </w:t>
      </w:r>
      <w:r w:rsidRPr="004E5E60" w:rsidR="004E5E60">
        <w:rPr>
          <w:color w:val="FF0000"/>
          <w:szCs w:val="24"/>
        </w:rPr>
        <w:t xml:space="preserve">the number of instances where a supplier will </w:t>
      </w:r>
      <w:r w:rsidR="00E76388">
        <w:rPr>
          <w:color w:val="FF0000"/>
          <w:szCs w:val="24"/>
        </w:rPr>
        <w:t xml:space="preserve">furnish one of the </w:t>
      </w:r>
      <w:r w:rsidRPr="004E5E60" w:rsidR="004E5E60">
        <w:rPr>
          <w:color w:val="FF0000"/>
          <w:szCs w:val="24"/>
        </w:rPr>
        <w:t>newly requested or revised data</w:t>
      </w:r>
      <w:r w:rsidR="00E76388">
        <w:rPr>
          <w:color w:val="FF0000"/>
          <w:szCs w:val="24"/>
        </w:rPr>
        <w:t xml:space="preserve"> elements</w:t>
      </w:r>
      <w:r w:rsidRPr="004E5E60" w:rsidR="004E5E60">
        <w:rPr>
          <w:color w:val="FF0000"/>
          <w:szCs w:val="24"/>
        </w:rPr>
        <w:t>.</w:t>
      </w:r>
      <w:r w:rsidRPr="004E5E60" w:rsidR="00AD6708">
        <w:rPr>
          <w:color w:val="FF0000"/>
          <w:szCs w:val="24"/>
        </w:rPr>
        <w:t xml:space="preserve"> </w:t>
      </w:r>
    </w:p>
    <w:p w:rsidR="008C75BF" w:rsidP="00A0729C" w14:paraId="2833A96C" w14:textId="77777777">
      <w:pPr>
        <w:rPr>
          <w:color w:val="221E1F"/>
          <w:szCs w:val="24"/>
        </w:rPr>
      </w:pPr>
    </w:p>
    <w:p w:rsidR="008C75BF" w:rsidP="00A0729C" w14:paraId="0F2CC1BE" w14:textId="77777777">
      <w:pPr>
        <w:rPr>
          <w:color w:val="221E1F"/>
          <w:szCs w:val="24"/>
        </w:rPr>
      </w:pPr>
    </w:p>
    <w:p w:rsidR="00EE70D4" w:rsidP="008B4262" w14:paraId="6806D35C" w14:textId="2ACBFE63">
      <w:pPr>
        <w:numPr>
          <w:ilvl w:val="0"/>
          <w:numId w:val="3"/>
        </w:numPr>
        <w:rPr>
          <w:u w:val="single"/>
        </w:rPr>
      </w:pPr>
      <w:r>
        <w:rPr>
          <w:u w:val="single"/>
        </w:rPr>
        <w:t>C</w:t>
      </w:r>
      <w:r w:rsidRPr="00753604">
        <w:rPr>
          <w:u w:val="single"/>
        </w:rPr>
        <w:t>ost to Respondents (Capital)</w:t>
      </w:r>
    </w:p>
    <w:p w:rsidR="006342CA" w:rsidP="00C51D89" w14:paraId="7DBCBA56" w14:textId="77777777"/>
    <w:p w:rsidR="00C51D89" w:rsidRPr="008E6611" w:rsidP="00C51D89" w14:paraId="566F13C5" w14:textId="0F384BB3">
      <w:r w:rsidRPr="008E6611">
        <w:t>There are no capital costs associated with this collection.</w:t>
      </w:r>
    </w:p>
    <w:p w:rsidR="00C51D89" w:rsidP="00C51D89" w14:paraId="7E5640B5" w14:textId="77777777"/>
    <w:p w:rsidR="00D024A6" w:rsidRPr="008E6611" w:rsidP="00C51D89" w14:paraId="148943A3" w14:textId="77777777"/>
    <w:p w:rsidR="00C51D89" w:rsidRPr="00753604" w:rsidP="00C51D89" w14:paraId="4DFD5F48" w14:textId="77777777">
      <w:pPr>
        <w:numPr>
          <w:ilvl w:val="0"/>
          <w:numId w:val="3"/>
        </w:numPr>
        <w:rPr>
          <w:u w:val="single"/>
        </w:rPr>
      </w:pPr>
      <w:r w:rsidRPr="008E6611">
        <w:rPr>
          <w:i/>
        </w:rPr>
        <w:t xml:space="preserve"> </w:t>
      </w:r>
      <w:r w:rsidRPr="00753604">
        <w:rPr>
          <w:u w:val="single"/>
        </w:rPr>
        <w:t>Cost to Federal Government</w:t>
      </w:r>
    </w:p>
    <w:p w:rsidR="00C51D89" w:rsidRPr="008E6611" w:rsidP="00C51D89" w14:paraId="0C3D2CFE" w14:textId="77777777">
      <w:pPr>
        <w:rPr>
          <w:u w:val="single"/>
        </w:rPr>
      </w:pPr>
    </w:p>
    <w:p w:rsidR="003E68B1" w:rsidP="003E68B1" w14:paraId="21D57B4E" w14:textId="77777777">
      <w:pPr>
        <w:rPr>
          <w:i/>
          <w:szCs w:val="24"/>
        </w:rPr>
      </w:pPr>
      <w:r>
        <w:rPr>
          <w:i/>
          <w:szCs w:val="24"/>
        </w:rPr>
        <w:t>14.1   MACs</w:t>
      </w:r>
    </w:p>
    <w:p w:rsidR="003E68B1" w:rsidP="003E68B1" w14:paraId="15E81A75" w14:textId="77777777">
      <w:pPr>
        <w:rPr>
          <w:szCs w:val="24"/>
        </w:rPr>
      </w:pPr>
    </w:p>
    <w:p w:rsidR="004E5E60" w:rsidP="004E5E60" w14:paraId="03D4FF57" w14:textId="21CBA6E5">
      <w:pPr>
        <w:rPr>
          <w:szCs w:val="24"/>
        </w:rPr>
      </w:pPr>
      <w:r>
        <w:rPr>
          <w:szCs w:val="24"/>
        </w:rPr>
        <w:t>We anticipate costs for the MACs for processing the above-mentioned Form CMS-855B changes.  We projected in Table 16 an annual supplier burden of 63,306 hours.  Given our experience, we estimate it will take the MACs a similar amount of time to process this data.</w:t>
      </w:r>
    </w:p>
    <w:p w:rsidR="001B53A6" w:rsidP="001B53A6" w14:paraId="28DC816E" w14:textId="77777777">
      <w:pPr>
        <w:rPr>
          <w:szCs w:val="24"/>
        </w:rPr>
      </w:pPr>
    </w:p>
    <w:p w:rsidR="003E68B1" w:rsidP="003E68B1" w14:paraId="7431A8C3" w14:textId="74F9E1F0">
      <w:pPr>
        <w:rPr>
          <w:szCs w:val="24"/>
        </w:rPr>
      </w:pPr>
      <w:r>
        <w:rPr>
          <w:szCs w:val="24"/>
        </w:rPr>
        <w:t>The applicable MAC hourly is wage equivalent to a GS-9, Step 5 (Washington/Baltimore/Arlington locality), which is $3</w:t>
      </w:r>
      <w:r w:rsidR="00966FFA">
        <w:rPr>
          <w:szCs w:val="24"/>
        </w:rPr>
        <w:t>7</w:t>
      </w:r>
      <w:r>
        <w:rPr>
          <w:szCs w:val="24"/>
        </w:rPr>
        <w:t>.</w:t>
      </w:r>
      <w:r w:rsidR="00966FFA">
        <w:rPr>
          <w:szCs w:val="24"/>
        </w:rPr>
        <w:t>15</w:t>
      </w:r>
      <w:r>
        <w:rPr>
          <w:szCs w:val="24"/>
        </w:rPr>
        <w:t>.  (See</w:t>
      </w:r>
      <w:r w:rsidR="00966FFA">
        <w:rPr>
          <w:szCs w:val="24"/>
        </w:rPr>
        <w:t xml:space="preserve"> </w:t>
      </w:r>
      <w:hyperlink r:id="rId6" w:history="1">
        <w:r w:rsidRPr="009258EA" w:rsidR="00966FFA">
          <w:rPr>
            <w:rStyle w:val="Hyperlink"/>
            <w:szCs w:val="24"/>
          </w:rPr>
          <w:t>https://www.opm.gov/policy-data-oversight/pay-leave/salaries-wages/salary-tables/24Tables/html/DCB_h.aspx</w:t>
        </w:r>
      </w:hyperlink>
      <w:r>
        <w:rPr>
          <w:szCs w:val="24"/>
        </w:rPr>
        <w:t>.</w:t>
      </w:r>
      <w:r w:rsidR="00966FFA">
        <w:rPr>
          <w:szCs w:val="24"/>
        </w:rPr>
        <w:t>)</w:t>
      </w:r>
      <w:r>
        <w:rPr>
          <w:szCs w:val="24"/>
        </w:rPr>
        <w:t xml:space="preserve">  This results in </w:t>
      </w:r>
      <w:r w:rsidR="001B6B28">
        <w:rPr>
          <w:szCs w:val="24"/>
        </w:rPr>
        <w:t xml:space="preserve">an annual increase </w:t>
      </w:r>
      <w:r w:rsidR="0072272E">
        <w:rPr>
          <w:szCs w:val="24"/>
        </w:rPr>
        <w:t xml:space="preserve">in </w:t>
      </w:r>
      <w:r>
        <w:rPr>
          <w:szCs w:val="24"/>
        </w:rPr>
        <w:t>MAC cost</w:t>
      </w:r>
      <w:r w:rsidR="0072272E">
        <w:rPr>
          <w:szCs w:val="24"/>
        </w:rPr>
        <w:t>s</w:t>
      </w:r>
      <w:r>
        <w:rPr>
          <w:szCs w:val="24"/>
        </w:rPr>
        <w:t xml:space="preserve"> </w:t>
      </w:r>
      <w:r w:rsidR="001B6B28">
        <w:rPr>
          <w:szCs w:val="24"/>
        </w:rPr>
        <w:t>o</w:t>
      </w:r>
      <w:r>
        <w:rPr>
          <w:szCs w:val="24"/>
        </w:rPr>
        <w:t>f $</w:t>
      </w:r>
      <w:r w:rsidR="001B6B28">
        <w:rPr>
          <w:szCs w:val="24"/>
        </w:rPr>
        <w:t>2,351,818</w:t>
      </w:r>
      <w:r w:rsidR="00016123">
        <w:rPr>
          <w:szCs w:val="24"/>
        </w:rPr>
        <w:t xml:space="preserve"> (or </w:t>
      </w:r>
      <w:r w:rsidR="001B6B28">
        <w:rPr>
          <w:szCs w:val="24"/>
        </w:rPr>
        <w:t>63,306</w:t>
      </w:r>
      <w:r w:rsidR="001B53A6">
        <w:rPr>
          <w:szCs w:val="24"/>
        </w:rPr>
        <w:t xml:space="preserve"> x </w:t>
      </w:r>
      <w:r>
        <w:rPr>
          <w:szCs w:val="24"/>
        </w:rPr>
        <w:t>$3</w:t>
      </w:r>
      <w:r w:rsidR="00966FFA">
        <w:rPr>
          <w:szCs w:val="24"/>
        </w:rPr>
        <w:t>7.15</w:t>
      </w:r>
      <w:r>
        <w:rPr>
          <w:szCs w:val="24"/>
        </w:rPr>
        <w:t xml:space="preserve">).  </w:t>
      </w:r>
    </w:p>
    <w:p w:rsidR="003E68B1" w:rsidP="003E68B1" w14:paraId="30243C79" w14:textId="77777777">
      <w:pPr>
        <w:rPr>
          <w:szCs w:val="24"/>
        </w:rPr>
      </w:pPr>
    </w:p>
    <w:p w:rsidR="00C51D89" w:rsidRPr="00271C96" w:rsidP="00C51D89" w14:paraId="79DC46CC" w14:textId="7DA16C68">
      <w:pPr>
        <w:numPr>
          <w:ilvl w:val="0"/>
          <w:numId w:val="3"/>
        </w:numPr>
        <w:tabs>
          <w:tab w:val="left" w:pos="-1440"/>
        </w:tabs>
        <w:rPr>
          <w:szCs w:val="24"/>
          <w:u w:val="single"/>
        </w:rPr>
      </w:pPr>
      <w:r w:rsidRPr="00FC7AB4">
        <w:rPr>
          <w:szCs w:val="24"/>
          <w:u w:val="single"/>
        </w:rPr>
        <w:t xml:space="preserve"> </w:t>
      </w:r>
      <w:r w:rsidR="008F2D0C">
        <w:rPr>
          <w:szCs w:val="24"/>
          <w:u w:val="single"/>
        </w:rPr>
        <w:t xml:space="preserve">Annual </w:t>
      </w:r>
      <w:r w:rsidRPr="00271C96">
        <w:rPr>
          <w:szCs w:val="24"/>
          <w:u w:val="single"/>
        </w:rPr>
        <w:t>Changes in Burden/Program Changes</w:t>
      </w:r>
    </w:p>
    <w:p w:rsidR="00C51D89" w:rsidRPr="00271C96" w:rsidP="00C51D89" w14:paraId="12950B67" w14:textId="4EDA7619">
      <w:pPr>
        <w:pStyle w:val="ListParagraph"/>
        <w:tabs>
          <w:tab w:val="left" w:pos="360"/>
        </w:tabs>
        <w:ind w:left="0"/>
        <w:rPr>
          <w:rFonts w:ascii="Times New Roman" w:hAnsi="Times New Roman"/>
          <w:bCs/>
          <w:sz w:val="24"/>
          <w:szCs w:val="24"/>
        </w:rPr>
      </w:pPr>
    </w:p>
    <w:p w:rsidR="002125EB" w:rsidP="00CD575D" w14:paraId="79B9942A" w14:textId="5FB7F63C">
      <w:r w:rsidRPr="00321905">
        <w:t xml:space="preserve">Current PECOS data suggests that the number of respondents in each of the categories that make up the 855 </w:t>
      </w:r>
      <w:r w:rsidRPr="00321905">
        <w:t>form</w:t>
      </w:r>
      <w:r w:rsidRPr="00321905">
        <w:t xml:space="preserve"> </w:t>
      </w:r>
      <w:r w:rsidRPr="00321905">
        <w:t>have</w:t>
      </w:r>
      <w:r w:rsidRPr="00321905">
        <w:t xml:space="preserve"> increased which resulted in a total increase of 59,336 respondents.  In addition, several revisions are being made to the 855 form which also impacted the increase of burden.  Thus, </w:t>
      </w:r>
      <w:r w:rsidRPr="00321905">
        <w:t>burden</w:t>
      </w:r>
      <w:r w:rsidRPr="00321905">
        <w:t xml:space="preserve"> has increased from 171,885 to 299,550 hours.  </w:t>
      </w:r>
      <w:r w:rsidR="001B6B28">
        <w:t xml:space="preserve">As shown in Table 17, </w:t>
      </w:r>
      <w:r w:rsidR="00FA0C47">
        <w:t xml:space="preserve">we </w:t>
      </w:r>
      <w:r w:rsidR="000E4BDA">
        <w:t xml:space="preserve">project the following </w:t>
      </w:r>
      <w:r w:rsidR="001B6B28">
        <w:t>increases</w:t>
      </w:r>
      <w:r w:rsidR="000E4BDA">
        <w:t xml:space="preserve"> in </w:t>
      </w:r>
      <w:r w:rsidR="0072272E">
        <w:t xml:space="preserve">annual </w:t>
      </w:r>
      <w:r w:rsidR="000E4BDA">
        <w:t xml:space="preserve">burden </w:t>
      </w:r>
      <w:r w:rsidR="001B6B28">
        <w:t xml:space="preserve">for the following Form CMS-855B application categories:  </w:t>
      </w:r>
      <w:r w:rsidR="000E4BDA">
        <w:t xml:space="preserve"> </w:t>
      </w:r>
    </w:p>
    <w:p w:rsidR="00AE335D" w:rsidP="00CD575D" w14:paraId="6B37FB5F" w14:textId="77777777"/>
    <w:tbl>
      <w:tblPr>
        <w:tblW w:w="6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250"/>
        <w:gridCol w:w="1170"/>
        <w:gridCol w:w="1080"/>
        <w:gridCol w:w="1132"/>
        <w:gridCol w:w="1114"/>
      </w:tblGrid>
      <w:tr w14:paraId="72E928A4" w14:textId="77777777" w:rsidTr="001B6B28">
        <w:tblPrEx>
          <w:tblW w:w="6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rPr>
          <w:jc w:val="center"/>
        </w:trPr>
        <w:tc>
          <w:tcPr>
            <w:tcW w:w="2250" w:type="dxa"/>
          </w:tcPr>
          <w:p w:rsidR="001B6B28" w:rsidRPr="00E76388" w:rsidP="00FC0302" w14:paraId="3E27A5D2" w14:textId="32FBCB4B">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color w:val="FF0000"/>
                <w:sz w:val="16"/>
                <w:szCs w:val="16"/>
              </w:rPr>
            </w:pPr>
            <w:r w:rsidRPr="00E76388">
              <w:rPr>
                <w:b/>
                <w:bCs/>
                <w:color w:val="FF0000"/>
                <w:sz w:val="16"/>
                <w:szCs w:val="16"/>
              </w:rPr>
              <w:t>Form CMS-855B</w:t>
            </w:r>
          </w:p>
          <w:p w:rsidR="001B6B28" w:rsidRPr="00E76388" w:rsidP="00FC0302" w14:paraId="242C5C12"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color w:val="FF0000"/>
                <w:sz w:val="16"/>
                <w:szCs w:val="16"/>
              </w:rPr>
            </w:pPr>
          </w:p>
        </w:tc>
        <w:tc>
          <w:tcPr>
            <w:tcW w:w="1170" w:type="dxa"/>
          </w:tcPr>
          <w:p w:rsidR="001B6B28" w:rsidRPr="00E76388" w:rsidP="00FC0302" w14:paraId="54D4DCA7" w14:textId="53EB9153">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bCs/>
                <w:color w:val="FF0000"/>
                <w:sz w:val="16"/>
                <w:szCs w:val="16"/>
              </w:rPr>
            </w:pPr>
            <w:r w:rsidRPr="00E76388">
              <w:rPr>
                <w:b/>
                <w:bCs/>
                <w:color w:val="FF0000"/>
                <w:sz w:val="16"/>
                <w:szCs w:val="16"/>
              </w:rPr>
              <w:t>Respondents</w:t>
            </w:r>
          </w:p>
        </w:tc>
        <w:tc>
          <w:tcPr>
            <w:tcW w:w="1080" w:type="dxa"/>
          </w:tcPr>
          <w:p w:rsidR="001B6B28" w:rsidRPr="00E76388" w:rsidP="00FC0302" w14:paraId="0521E2C4" w14:textId="629E252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
                <w:bCs/>
                <w:color w:val="FF0000"/>
                <w:sz w:val="16"/>
                <w:szCs w:val="16"/>
              </w:rPr>
            </w:pPr>
            <w:r w:rsidRPr="00E76388">
              <w:rPr>
                <w:b/>
                <w:bCs/>
                <w:color w:val="FF0000"/>
                <w:sz w:val="16"/>
                <w:szCs w:val="16"/>
              </w:rPr>
              <w:t xml:space="preserve">   Responses</w:t>
            </w:r>
          </w:p>
        </w:tc>
        <w:tc>
          <w:tcPr>
            <w:tcW w:w="1132" w:type="dxa"/>
          </w:tcPr>
          <w:p w:rsidR="001B6B28" w:rsidRPr="00E76388" w:rsidP="00FC0302" w14:paraId="524AD65D" w14:textId="49F1721E">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bCs/>
                <w:color w:val="FF0000"/>
                <w:sz w:val="16"/>
                <w:szCs w:val="16"/>
              </w:rPr>
            </w:pPr>
            <w:r w:rsidRPr="00E76388">
              <w:rPr>
                <w:b/>
                <w:bCs/>
                <w:color w:val="FF0000"/>
                <w:sz w:val="16"/>
                <w:szCs w:val="16"/>
              </w:rPr>
              <w:t>Hours</w:t>
            </w:r>
          </w:p>
        </w:tc>
        <w:tc>
          <w:tcPr>
            <w:tcW w:w="1114" w:type="dxa"/>
          </w:tcPr>
          <w:p w:rsidR="001B6B28" w:rsidRPr="00E76388" w:rsidP="00FC0302" w14:paraId="1C0E7D49" w14:textId="009E0A2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
                <w:bCs/>
                <w:color w:val="FF0000"/>
                <w:sz w:val="16"/>
                <w:szCs w:val="16"/>
              </w:rPr>
            </w:pPr>
            <w:r w:rsidRPr="00E76388">
              <w:rPr>
                <w:b/>
                <w:bCs/>
                <w:color w:val="FF0000"/>
                <w:sz w:val="16"/>
                <w:szCs w:val="16"/>
              </w:rPr>
              <w:t>Costs</w:t>
            </w:r>
          </w:p>
        </w:tc>
      </w:tr>
      <w:tr w14:paraId="7B131F47" w14:textId="77777777" w:rsidTr="001B6B28">
        <w:tblPrEx>
          <w:tblW w:w="6746" w:type="dxa"/>
          <w:jc w:val="center"/>
          <w:tblLayout w:type="fixed"/>
          <w:tblLook w:val="04A0"/>
        </w:tblPrEx>
        <w:trPr>
          <w:jc w:val="center"/>
        </w:trPr>
        <w:tc>
          <w:tcPr>
            <w:tcW w:w="2250" w:type="dxa"/>
          </w:tcPr>
          <w:p w:rsidR="001B6B28" w:rsidRPr="00E76388" w:rsidP="001B6B28" w14:paraId="41345AC8"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FF0000"/>
                <w:sz w:val="16"/>
                <w:szCs w:val="16"/>
              </w:rPr>
            </w:pPr>
            <w:r w:rsidRPr="00E76388">
              <w:rPr>
                <w:color w:val="FF0000"/>
                <w:sz w:val="16"/>
                <w:szCs w:val="16"/>
              </w:rPr>
              <w:t>Initial Enrollment</w:t>
            </w:r>
          </w:p>
        </w:tc>
        <w:tc>
          <w:tcPr>
            <w:tcW w:w="1170" w:type="dxa"/>
          </w:tcPr>
          <w:p w:rsidR="001B6B28" w:rsidRPr="00E76388" w:rsidP="001B6B28" w14:paraId="108B7284"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71,686</w:t>
            </w:r>
          </w:p>
        </w:tc>
        <w:tc>
          <w:tcPr>
            <w:tcW w:w="1080" w:type="dxa"/>
          </w:tcPr>
          <w:p w:rsidR="001B6B28" w:rsidRPr="00E76388" w:rsidP="001B6B28" w14:paraId="50B4ECD9"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Cs/>
                <w:color w:val="FF0000"/>
                <w:sz w:val="16"/>
                <w:szCs w:val="16"/>
              </w:rPr>
            </w:pPr>
            <w:r w:rsidRPr="00E76388">
              <w:rPr>
                <w:bCs/>
                <w:color w:val="FF0000"/>
                <w:sz w:val="16"/>
                <w:szCs w:val="16"/>
              </w:rPr>
              <w:t xml:space="preserve">          71,686</w:t>
            </w:r>
          </w:p>
        </w:tc>
        <w:tc>
          <w:tcPr>
            <w:tcW w:w="1132" w:type="dxa"/>
          </w:tcPr>
          <w:p w:rsidR="001B6B28" w:rsidRPr="00E76388" w:rsidP="001B6B28" w14:paraId="4520AAD3" w14:textId="43E4230D">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19,918</w:t>
            </w:r>
          </w:p>
        </w:tc>
        <w:tc>
          <w:tcPr>
            <w:tcW w:w="1114" w:type="dxa"/>
          </w:tcPr>
          <w:p w:rsidR="001B6B28" w:rsidRPr="00E76388" w:rsidP="001B6B28" w14:paraId="11462909"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701,247</w:t>
            </w:r>
          </w:p>
          <w:p w:rsidR="001B6B28" w:rsidRPr="00E76388" w:rsidP="001B6B28" w14:paraId="4BA10394"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p>
        </w:tc>
      </w:tr>
      <w:tr w14:paraId="7658EB4D" w14:textId="77777777" w:rsidTr="001B6B28">
        <w:tblPrEx>
          <w:tblW w:w="6746" w:type="dxa"/>
          <w:jc w:val="center"/>
          <w:tblLayout w:type="fixed"/>
          <w:tblLook w:val="04A0"/>
        </w:tblPrEx>
        <w:trPr>
          <w:jc w:val="center"/>
        </w:trPr>
        <w:tc>
          <w:tcPr>
            <w:tcW w:w="2250" w:type="dxa"/>
          </w:tcPr>
          <w:p w:rsidR="001B6B28" w:rsidRPr="00E76388" w:rsidP="001B6B28" w14:paraId="27A3D0D1"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FF0000"/>
                <w:sz w:val="16"/>
                <w:szCs w:val="16"/>
              </w:rPr>
            </w:pPr>
            <w:r w:rsidRPr="00E76388">
              <w:rPr>
                <w:color w:val="FF0000"/>
                <w:sz w:val="16"/>
                <w:szCs w:val="16"/>
              </w:rPr>
              <w:t>Enrolling with Another MAC</w:t>
            </w:r>
          </w:p>
        </w:tc>
        <w:tc>
          <w:tcPr>
            <w:tcW w:w="1170" w:type="dxa"/>
          </w:tcPr>
          <w:p w:rsidR="001B6B28" w:rsidRPr="00E76388" w:rsidP="001B6B28" w14:paraId="528EBCAA"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70</w:t>
            </w:r>
          </w:p>
        </w:tc>
        <w:tc>
          <w:tcPr>
            <w:tcW w:w="1080" w:type="dxa"/>
          </w:tcPr>
          <w:p w:rsidR="001B6B28" w:rsidRPr="00E76388" w:rsidP="001B6B28" w14:paraId="48E89E53"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70</w:t>
            </w:r>
          </w:p>
        </w:tc>
        <w:tc>
          <w:tcPr>
            <w:tcW w:w="1132" w:type="dxa"/>
          </w:tcPr>
          <w:p w:rsidR="001B6B28" w:rsidRPr="00E76388" w:rsidP="001B6B28" w14:paraId="7E718E23" w14:textId="22217D92">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22</w:t>
            </w:r>
          </w:p>
        </w:tc>
        <w:tc>
          <w:tcPr>
            <w:tcW w:w="1114" w:type="dxa"/>
          </w:tcPr>
          <w:p w:rsidR="001B6B28" w:rsidRPr="00E76388" w:rsidP="001B6B28" w14:paraId="6566DC55"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633</w:t>
            </w:r>
          </w:p>
          <w:p w:rsidR="001B6B28" w:rsidRPr="00E76388" w:rsidP="001B6B28" w14:paraId="361FA064"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p>
        </w:tc>
      </w:tr>
      <w:tr w14:paraId="0E72D3DE" w14:textId="77777777" w:rsidTr="001B6B28">
        <w:tblPrEx>
          <w:tblW w:w="6746" w:type="dxa"/>
          <w:jc w:val="center"/>
          <w:tblLayout w:type="fixed"/>
          <w:tblLook w:val="04A0"/>
        </w:tblPrEx>
        <w:trPr>
          <w:jc w:val="center"/>
        </w:trPr>
        <w:tc>
          <w:tcPr>
            <w:tcW w:w="2250" w:type="dxa"/>
          </w:tcPr>
          <w:p w:rsidR="001B6B28" w:rsidRPr="00E76388" w:rsidP="001B6B28" w14:paraId="4C47D40B"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FF0000"/>
                <w:sz w:val="16"/>
                <w:szCs w:val="16"/>
              </w:rPr>
            </w:pPr>
            <w:r w:rsidRPr="00E76388">
              <w:rPr>
                <w:color w:val="FF0000"/>
                <w:sz w:val="16"/>
                <w:szCs w:val="16"/>
              </w:rPr>
              <w:t>Revalidation</w:t>
            </w:r>
          </w:p>
        </w:tc>
        <w:tc>
          <w:tcPr>
            <w:tcW w:w="1170" w:type="dxa"/>
          </w:tcPr>
          <w:p w:rsidR="001B6B28" w:rsidRPr="00E76388" w:rsidP="001B6B28" w14:paraId="7A9E9990"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78,872</w:t>
            </w:r>
          </w:p>
        </w:tc>
        <w:tc>
          <w:tcPr>
            <w:tcW w:w="1080" w:type="dxa"/>
          </w:tcPr>
          <w:p w:rsidR="001B6B28" w:rsidRPr="00E76388" w:rsidP="001B6B28" w14:paraId="317614E9"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78,872</w:t>
            </w:r>
          </w:p>
        </w:tc>
        <w:tc>
          <w:tcPr>
            <w:tcW w:w="1132" w:type="dxa"/>
          </w:tcPr>
          <w:p w:rsidR="001B6B28" w:rsidRPr="00E76388" w:rsidP="001B6B28" w14:paraId="7ABD036A" w14:textId="79DB0754">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23,762</w:t>
            </w:r>
          </w:p>
        </w:tc>
        <w:tc>
          <w:tcPr>
            <w:tcW w:w="1114" w:type="dxa"/>
          </w:tcPr>
          <w:p w:rsidR="001B6B28" w:rsidRPr="00E76388" w:rsidP="001B6B28" w14:paraId="4038F4FE"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699,304</w:t>
            </w:r>
          </w:p>
          <w:p w:rsidR="001B6B28" w:rsidRPr="00E76388" w:rsidP="001B6B28" w14:paraId="641B82B9"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p>
        </w:tc>
      </w:tr>
      <w:tr w14:paraId="699142CC" w14:textId="77777777" w:rsidTr="001B6B28">
        <w:tblPrEx>
          <w:tblW w:w="6746" w:type="dxa"/>
          <w:jc w:val="center"/>
          <w:tblLayout w:type="fixed"/>
          <w:tblLook w:val="04A0"/>
        </w:tblPrEx>
        <w:trPr>
          <w:jc w:val="center"/>
        </w:trPr>
        <w:tc>
          <w:tcPr>
            <w:tcW w:w="2250" w:type="dxa"/>
          </w:tcPr>
          <w:p w:rsidR="001B6B28" w:rsidRPr="00E76388" w:rsidP="001B6B28" w14:paraId="6636AB43"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FF0000"/>
                <w:sz w:val="16"/>
                <w:szCs w:val="16"/>
              </w:rPr>
            </w:pPr>
            <w:r w:rsidRPr="00E76388">
              <w:rPr>
                <w:color w:val="FF0000"/>
                <w:sz w:val="16"/>
                <w:szCs w:val="16"/>
              </w:rPr>
              <w:t>Reactivation</w:t>
            </w:r>
          </w:p>
        </w:tc>
        <w:tc>
          <w:tcPr>
            <w:tcW w:w="1170" w:type="dxa"/>
          </w:tcPr>
          <w:p w:rsidR="001B6B28" w:rsidRPr="00E76388" w:rsidP="001B6B28" w14:paraId="5A550B58"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12,125</w:t>
            </w:r>
          </w:p>
        </w:tc>
        <w:tc>
          <w:tcPr>
            <w:tcW w:w="1080" w:type="dxa"/>
          </w:tcPr>
          <w:p w:rsidR="001B6B28" w:rsidRPr="00E76388" w:rsidP="001B6B28" w14:paraId="0BA11F4A"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12,125</w:t>
            </w:r>
          </w:p>
        </w:tc>
        <w:tc>
          <w:tcPr>
            <w:tcW w:w="1132" w:type="dxa"/>
          </w:tcPr>
          <w:p w:rsidR="001B6B28" w:rsidRPr="00E76388" w:rsidP="001B6B28" w14:paraId="333F1C79" w14:textId="62B511AE">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3,625</w:t>
            </w:r>
          </w:p>
        </w:tc>
        <w:tc>
          <w:tcPr>
            <w:tcW w:w="1114" w:type="dxa"/>
          </w:tcPr>
          <w:p w:rsidR="001B6B28" w:rsidRPr="00E76388" w:rsidP="001B6B28" w14:paraId="17342B65"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110,692</w:t>
            </w:r>
          </w:p>
          <w:p w:rsidR="001B6B28" w:rsidRPr="00E76388" w:rsidP="001B6B28" w14:paraId="47718893"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p>
        </w:tc>
      </w:tr>
      <w:tr w14:paraId="3191D1AD" w14:textId="77777777" w:rsidTr="001B6B28">
        <w:tblPrEx>
          <w:tblW w:w="6746" w:type="dxa"/>
          <w:jc w:val="center"/>
          <w:tblLayout w:type="fixed"/>
          <w:tblLook w:val="04A0"/>
        </w:tblPrEx>
        <w:trPr>
          <w:jc w:val="center"/>
        </w:trPr>
        <w:tc>
          <w:tcPr>
            <w:tcW w:w="2250" w:type="dxa"/>
          </w:tcPr>
          <w:p w:rsidR="001B6B28" w:rsidRPr="00E76388" w:rsidP="001B6B28" w14:paraId="04BC6C52"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FF0000"/>
                <w:sz w:val="16"/>
                <w:szCs w:val="16"/>
              </w:rPr>
            </w:pPr>
            <w:r w:rsidRPr="00E76388">
              <w:rPr>
                <w:color w:val="FF0000"/>
                <w:sz w:val="16"/>
                <w:szCs w:val="16"/>
              </w:rPr>
              <w:t>Reporting a Change of Information</w:t>
            </w:r>
          </w:p>
        </w:tc>
        <w:tc>
          <w:tcPr>
            <w:tcW w:w="1170" w:type="dxa"/>
          </w:tcPr>
          <w:p w:rsidR="001B6B28" w:rsidRPr="00E76388" w:rsidP="001B6B28" w14:paraId="4B9441F5"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58,672</w:t>
            </w:r>
          </w:p>
        </w:tc>
        <w:tc>
          <w:tcPr>
            <w:tcW w:w="1080" w:type="dxa"/>
          </w:tcPr>
          <w:p w:rsidR="001B6B28" w:rsidRPr="00E76388" w:rsidP="001B6B28" w14:paraId="11B32860"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58,672</w:t>
            </w:r>
          </w:p>
        </w:tc>
        <w:tc>
          <w:tcPr>
            <w:tcW w:w="1132" w:type="dxa"/>
          </w:tcPr>
          <w:p w:rsidR="001B6B28" w:rsidRPr="00E76388" w:rsidP="001B6B28" w14:paraId="22C30205" w14:textId="57743D44">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15,979</w:t>
            </w:r>
          </w:p>
        </w:tc>
        <w:tc>
          <w:tcPr>
            <w:tcW w:w="1114" w:type="dxa"/>
          </w:tcPr>
          <w:p w:rsidR="001B6B28" w:rsidRPr="00E76388" w:rsidP="001B6B28" w14:paraId="2E313A2E" w14:textId="77777777">
            <w:p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right"/>
              <w:rPr>
                <w:bCs/>
                <w:color w:val="FF0000"/>
                <w:sz w:val="16"/>
                <w:szCs w:val="16"/>
              </w:rPr>
            </w:pPr>
            <w:r w:rsidRPr="00E76388">
              <w:rPr>
                <w:bCs/>
                <w:color w:val="FF0000"/>
                <w:sz w:val="16"/>
                <w:szCs w:val="16"/>
              </w:rPr>
              <w:t>655,893</w:t>
            </w:r>
          </w:p>
        </w:tc>
      </w:tr>
    </w:tbl>
    <w:p w:rsidR="001B6B28" w:rsidP="001B6B28" w14:paraId="693EF4A8" w14:textId="77777777"/>
    <w:p w:rsidR="001B6B28" w:rsidRPr="00016123" w:rsidP="00016123" w14:paraId="49C98CC3" w14:textId="77777777">
      <w:pPr>
        <w:ind w:left="360"/>
      </w:pPr>
    </w:p>
    <w:p w:rsidR="00EE70D4" w:rsidRPr="008E6611" w:rsidP="00016123" w14:paraId="588733B5" w14:textId="3089991F">
      <w:pPr>
        <w:numPr>
          <w:ilvl w:val="0"/>
          <w:numId w:val="3"/>
        </w:numPr>
      </w:pPr>
      <w:r w:rsidRPr="00016123">
        <w:rPr>
          <w:u w:val="single"/>
        </w:rPr>
        <w:t>Publication/Tabulation</w:t>
      </w:r>
    </w:p>
    <w:p w:rsidR="00DD57EC" w:rsidP="00EE70D4" w14:paraId="55D77CC5" w14:textId="77777777"/>
    <w:p w:rsidR="0083113E" w:rsidRPr="008E6611" w:rsidP="0083113E" w14:paraId="79D28C6E" w14:textId="21303401">
      <w:r>
        <w:t xml:space="preserve">All information collected will be kept private in accordance with </w:t>
      </w:r>
      <w:r w:rsidRPr="008E6611">
        <w:t>5 U.S.C. 5</w:t>
      </w:r>
      <w:r>
        <w:t>5</w:t>
      </w:r>
      <w:r w:rsidRPr="008E6611">
        <w:t>2(b)(4)</w:t>
      </w:r>
      <w:r>
        <w:t xml:space="preserve">, </w:t>
      </w:r>
      <w:r w:rsidRPr="008E6611">
        <w:t>Executive Order 12600</w:t>
      </w:r>
      <w:r>
        <w:t>, and 45 CFR 155.260 (Privacy and Security of Personally Identifiable Information). P</w:t>
      </w:r>
      <w:r w:rsidRPr="008E6611">
        <w:t xml:space="preserve">rivileged or confidential commercial or financial information is protected from public disclosure by </w:t>
      </w:r>
      <w:r>
        <w:t>f</w:t>
      </w:r>
      <w:r w:rsidRPr="008E6611">
        <w:t>ederal law</w:t>
      </w:r>
      <w:r>
        <w:t>.</w:t>
      </w:r>
      <w:r w:rsidRPr="008E6611">
        <w:t xml:space="preserve"> </w:t>
      </w:r>
    </w:p>
    <w:p w:rsidR="00EE70D4" w:rsidP="00EE70D4" w14:paraId="46DA7F7C" w14:textId="0B9F5027"/>
    <w:p w:rsidR="0083113E" w:rsidRPr="008E6611" w:rsidP="00EE70D4" w14:paraId="4A923886" w14:textId="77777777"/>
    <w:p w:rsidR="00EE70D4" w:rsidRPr="008B4262" w:rsidP="008B4262" w14:paraId="54ED843A" w14:textId="77777777">
      <w:pPr>
        <w:numPr>
          <w:ilvl w:val="0"/>
          <w:numId w:val="3"/>
        </w:numPr>
        <w:rPr>
          <w:i/>
        </w:rPr>
      </w:pPr>
      <w:r w:rsidRPr="008E6611">
        <w:rPr>
          <w:i/>
        </w:rPr>
        <w:t xml:space="preserve"> </w:t>
      </w:r>
      <w:r w:rsidRPr="00DD57EC">
        <w:rPr>
          <w:u w:val="single"/>
        </w:rPr>
        <w:t>Expiration Date</w:t>
      </w:r>
    </w:p>
    <w:p w:rsidR="00EE70D4" w:rsidRPr="008E6611" w:rsidP="00EE70D4" w14:paraId="36F68AF9" w14:textId="77777777"/>
    <w:p w:rsidR="00EE70D4" w:rsidRPr="008E6611" w:rsidP="00EE70D4" w14:paraId="2B3E4D7F" w14:textId="77777777">
      <w:r w:rsidRPr="008E6611">
        <w:t>We are planning on displaying the expiration date.</w:t>
      </w:r>
    </w:p>
    <w:p w:rsidR="00CA7713" w:rsidP="00CA7713" w14:paraId="7A517B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B7442" w:rsidRPr="0038296B" w:rsidP="00CA7713" w14:paraId="336D536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A7713" w:rsidRPr="0038296B" w:rsidP="00CA7713" w14:paraId="2303BEE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8296B">
        <w:rPr>
          <w:szCs w:val="24"/>
        </w:rPr>
        <w:t>18.</w:t>
      </w:r>
      <w:r w:rsidRPr="0038296B">
        <w:rPr>
          <w:szCs w:val="24"/>
        </w:rPr>
        <w:tab/>
      </w:r>
      <w:r w:rsidRPr="0038296B">
        <w:rPr>
          <w:szCs w:val="24"/>
          <w:u w:val="single"/>
        </w:rPr>
        <w:t>Certification Statement</w:t>
      </w:r>
    </w:p>
    <w:p w:rsidR="00CA7713" w:rsidRPr="0038296B" w:rsidP="00CA7713" w14:paraId="61C03A6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A7713" w:rsidRPr="0038296B" w:rsidP="00CA7713" w14:paraId="268E478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Cs w:val="24"/>
        </w:rPr>
      </w:pPr>
      <w:r w:rsidRPr="0038296B">
        <w:rPr>
          <w:szCs w:val="24"/>
        </w:rPr>
        <w:t>There are no exceptions to the certification statement</w:t>
      </w:r>
      <w:r w:rsidRPr="0038296B">
        <w:rPr>
          <w:i/>
          <w:iCs/>
          <w:szCs w:val="24"/>
        </w:rPr>
        <w:t>.</w:t>
      </w:r>
    </w:p>
    <w:p w:rsidR="00CA7713" w:rsidP="00CA7713" w14:paraId="3B5A0CE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p>
    <w:p w:rsidR="004B7442" w:rsidRPr="0038296B" w:rsidP="00CA7713" w14:paraId="75EE7A7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p>
    <w:p w:rsidR="00CA7713" w:rsidRPr="0038296B" w:rsidP="00CA7713" w14:paraId="08AD1EF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Cs w:val="24"/>
        </w:rPr>
      </w:pPr>
      <w:r w:rsidRPr="0038296B">
        <w:rPr>
          <w:b/>
          <w:iCs/>
          <w:szCs w:val="24"/>
        </w:rPr>
        <w:t>B.</w:t>
      </w:r>
      <w:r w:rsidRPr="0038296B">
        <w:rPr>
          <w:b/>
          <w:iCs/>
          <w:szCs w:val="24"/>
        </w:rPr>
        <w:tab/>
        <w:t>Collections of Information Employing Statistical Methods</w:t>
      </w:r>
    </w:p>
    <w:p w:rsidR="00CA7713" w:rsidRPr="0038296B" w:rsidP="00CA7713" w14:paraId="7489633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p>
    <w:p w:rsidR="00CA7713" w:rsidRPr="0038296B" w:rsidP="00CA7713" w14:paraId="55AFF00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r w:rsidRPr="0038296B">
        <w:rPr>
          <w:iCs/>
          <w:szCs w:val="24"/>
        </w:rPr>
        <w:t>This collection does not employ statistical methods.</w:t>
      </w:r>
    </w:p>
    <w:p w:rsidR="00CA7713" w:rsidRPr="008E6611" w:rsidP="00EE70D4" w14:paraId="66918E79" w14:textId="77777777"/>
    <w:sectPr w:rsidSect="00B30076">
      <w:footerReference w:type="even"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W1)">
    <w:altName w:val="Times New Roman"/>
    <w:charset w:val="00"/>
    <w:family w:val="roma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F00" w14:paraId="0F867EC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61F00" w14:paraId="35B996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13001723"/>
      <w:docPartObj>
        <w:docPartGallery w:val="Page Numbers (Bottom of Page)"/>
        <w:docPartUnique/>
      </w:docPartObj>
    </w:sdtPr>
    <w:sdtEndPr>
      <w:rPr>
        <w:noProof/>
      </w:rPr>
    </w:sdtEndPr>
    <w:sdtContent>
      <w:p w:rsidR="00E61F00" w14:paraId="5D222969" w14:textId="07B33F5E">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1"/>
      <w:lvlText w:val="%1."/>
      <w:lvlJc w:val="left"/>
      <w:pPr>
        <w:tabs>
          <w:tab w:val="num" w:pos="720"/>
        </w:tabs>
      </w:pPr>
      <w:rPr>
        <w:rFonts w:ascii="Times New Roman" w:hAnsi="Times New Roman"/>
        <w:i/>
        <w:sz w:val="24"/>
      </w:rPr>
    </w:lvl>
  </w:abstractNum>
  <w:abstractNum w:abstractNumId="1">
    <w:nsid w:val="042B1742"/>
    <w:multiLevelType w:val="hybridMultilevel"/>
    <w:tmpl w:val="DEFE516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42F3630"/>
    <w:multiLevelType w:val="hybridMultilevel"/>
    <w:tmpl w:val="A25E6892"/>
    <w:lvl w:ilvl="0">
      <w:start w:val="14"/>
      <w:numFmt w:val="bullet"/>
      <w:lvlText w:val="-"/>
      <w:lvlJc w:val="left"/>
      <w:pPr>
        <w:ind w:left="630" w:hanging="360"/>
      </w:pPr>
      <w:rPr>
        <w:rFonts w:ascii="Times New Roman" w:eastAsia="Times New Roman" w:hAnsi="Times New Roman" w:cs="Times New Roman"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3">
    <w:nsid w:val="09522FEE"/>
    <w:multiLevelType w:val="hybridMultilevel"/>
    <w:tmpl w:val="EBEAE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732651"/>
    <w:multiLevelType w:val="hybridMultilevel"/>
    <w:tmpl w:val="40AEB21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7F131FA"/>
    <w:multiLevelType w:val="hybridMultilevel"/>
    <w:tmpl w:val="02B08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01616F"/>
    <w:multiLevelType w:val="hybridMultilevel"/>
    <w:tmpl w:val="6F44EE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4F410C"/>
    <w:multiLevelType w:val="hybridMultilevel"/>
    <w:tmpl w:val="547CA06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8BC62E4"/>
    <w:multiLevelType w:val="hybridMultilevel"/>
    <w:tmpl w:val="1C58D5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697C9A"/>
    <w:multiLevelType w:val="hybridMultilevel"/>
    <w:tmpl w:val="5EC87D72"/>
    <w:lvl w:ilvl="0">
      <w:start w:val="1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793AB2"/>
    <w:multiLevelType w:val="hybridMultilevel"/>
    <w:tmpl w:val="E684E2C6"/>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11">
    <w:nsid w:val="34B000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3863FB"/>
    <w:multiLevelType w:val="hybridMultilevel"/>
    <w:tmpl w:val="F9EC6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1F5590"/>
    <w:multiLevelType w:val="hybridMultilevel"/>
    <w:tmpl w:val="6F3CDF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601840"/>
    <w:multiLevelType w:val="hybridMultilevel"/>
    <w:tmpl w:val="E828DF1E"/>
    <w:lvl w:ilvl="0">
      <w:start w:val="1"/>
      <w:numFmt w:val="bullet"/>
      <w:lvlText w:val=""/>
      <w:lvlJc w:val="left"/>
      <w:pPr>
        <w:ind w:left="3690" w:hanging="360"/>
      </w:pPr>
      <w:rPr>
        <w:rFonts w:ascii="Symbol" w:hAnsi="Symbol" w:hint="default"/>
      </w:rPr>
    </w:lvl>
    <w:lvl w:ilvl="1" w:tentative="1">
      <w:start w:val="1"/>
      <w:numFmt w:val="bullet"/>
      <w:lvlText w:val="o"/>
      <w:lvlJc w:val="left"/>
      <w:pPr>
        <w:ind w:left="4410" w:hanging="360"/>
      </w:pPr>
      <w:rPr>
        <w:rFonts w:ascii="Courier New" w:hAnsi="Courier New" w:cs="Courier New" w:hint="default"/>
      </w:rPr>
    </w:lvl>
    <w:lvl w:ilvl="2" w:tentative="1">
      <w:start w:val="1"/>
      <w:numFmt w:val="bullet"/>
      <w:lvlText w:val=""/>
      <w:lvlJc w:val="left"/>
      <w:pPr>
        <w:ind w:left="5130" w:hanging="360"/>
      </w:pPr>
      <w:rPr>
        <w:rFonts w:ascii="Wingdings" w:hAnsi="Wingdings" w:hint="default"/>
      </w:rPr>
    </w:lvl>
    <w:lvl w:ilvl="3" w:tentative="1">
      <w:start w:val="1"/>
      <w:numFmt w:val="bullet"/>
      <w:lvlText w:val=""/>
      <w:lvlJc w:val="left"/>
      <w:pPr>
        <w:ind w:left="5850" w:hanging="360"/>
      </w:pPr>
      <w:rPr>
        <w:rFonts w:ascii="Symbol" w:hAnsi="Symbol" w:hint="default"/>
      </w:rPr>
    </w:lvl>
    <w:lvl w:ilvl="4" w:tentative="1">
      <w:start w:val="1"/>
      <w:numFmt w:val="bullet"/>
      <w:lvlText w:val="o"/>
      <w:lvlJc w:val="left"/>
      <w:pPr>
        <w:ind w:left="6570" w:hanging="360"/>
      </w:pPr>
      <w:rPr>
        <w:rFonts w:ascii="Courier New" w:hAnsi="Courier New" w:cs="Courier New" w:hint="default"/>
      </w:rPr>
    </w:lvl>
    <w:lvl w:ilvl="5" w:tentative="1">
      <w:start w:val="1"/>
      <w:numFmt w:val="bullet"/>
      <w:lvlText w:val=""/>
      <w:lvlJc w:val="left"/>
      <w:pPr>
        <w:ind w:left="7290" w:hanging="360"/>
      </w:pPr>
      <w:rPr>
        <w:rFonts w:ascii="Wingdings" w:hAnsi="Wingdings" w:hint="default"/>
      </w:rPr>
    </w:lvl>
    <w:lvl w:ilvl="6" w:tentative="1">
      <w:start w:val="1"/>
      <w:numFmt w:val="bullet"/>
      <w:lvlText w:val=""/>
      <w:lvlJc w:val="left"/>
      <w:pPr>
        <w:ind w:left="8010" w:hanging="360"/>
      </w:pPr>
      <w:rPr>
        <w:rFonts w:ascii="Symbol" w:hAnsi="Symbol" w:hint="default"/>
      </w:rPr>
    </w:lvl>
    <w:lvl w:ilvl="7" w:tentative="1">
      <w:start w:val="1"/>
      <w:numFmt w:val="bullet"/>
      <w:lvlText w:val="o"/>
      <w:lvlJc w:val="left"/>
      <w:pPr>
        <w:ind w:left="8730" w:hanging="360"/>
      </w:pPr>
      <w:rPr>
        <w:rFonts w:ascii="Courier New" w:hAnsi="Courier New" w:cs="Courier New" w:hint="default"/>
      </w:rPr>
    </w:lvl>
    <w:lvl w:ilvl="8" w:tentative="1">
      <w:start w:val="1"/>
      <w:numFmt w:val="bullet"/>
      <w:lvlText w:val=""/>
      <w:lvlJc w:val="left"/>
      <w:pPr>
        <w:ind w:left="9450" w:hanging="360"/>
      </w:pPr>
      <w:rPr>
        <w:rFonts w:ascii="Wingdings" w:hAnsi="Wingdings" w:hint="default"/>
      </w:rPr>
    </w:lvl>
  </w:abstractNum>
  <w:abstractNum w:abstractNumId="15">
    <w:nsid w:val="3C887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0BC1C01"/>
    <w:multiLevelType w:val="hybridMultilevel"/>
    <w:tmpl w:val="CD84DB56"/>
    <w:lvl w:ilvl="0">
      <w:start w:val="14"/>
      <w:numFmt w:val="bullet"/>
      <w:lvlText w:val="-"/>
      <w:lvlJc w:val="left"/>
      <w:pPr>
        <w:ind w:left="770" w:hanging="360"/>
      </w:pPr>
      <w:rPr>
        <w:rFonts w:ascii="Times New Roman" w:eastAsia="Times New Roman" w:hAnsi="Times New Roman" w:cs="Times New Roman"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7">
    <w:nsid w:val="47C17273"/>
    <w:multiLevelType w:val="hybridMultilevel"/>
    <w:tmpl w:val="E8C42F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CB23C3"/>
    <w:multiLevelType w:val="hybridMultilevel"/>
    <w:tmpl w:val="41E6727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316D62"/>
    <w:multiLevelType w:val="hybridMultilevel"/>
    <w:tmpl w:val="2122783E"/>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0">
    <w:nsid w:val="4F5B1B45"/>
    <w:multiLevelType w:val="hybridMultilevel"/>
    <w:tmpl w:val="DC4E18F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F647333"/>
    <w:multiLevelType w:val="multilevel"/>
    <w:tmpl w:val="76E6F0B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isLgl/>
      <w:lvlText w:val="%1.%2"/>
      <w:lvlJc w:val="left"/>
      <w:pPr>
        <w:ind w:left="480" w:hanging="480"/>
      </w:pPr>
      <w:rPr>
        <w:rFonts w:ascii="Times New Roman" w:hAnsi="Times New Roman" w:cs="Times New Roman" w:hint="default"/>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12E1609"/>
    <w:multiLevelType w:val="hybridMultilevel"/>
    <w:tmpl w:val="BB52CC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734EF2"/>
    <w:multiLevelType w:val="hybridMultilevel"/>
    <w:tmpl w:val="CCF8F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849318D"/>
    <w:multiLevelType w:val="hybridMultilevel"/>
    <w:tmpl w:val="B00890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89E5E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B466172"/>
    <w:multiLevelType w:val="hybridMultilevel"/>
    <w:tmpl w:val="606810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DB365E7"/>
    <w:multiLevelType w:val="hybridMultilevel"/>
    <w:tmpl w:val="3AD696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8">
    <w:nsid w:val="652911E0"/>
    <w:multiLevelType w:val="singleLevel"/>
    <w:tmpl w:val="42E6D698"/>
    <w:lvl w:ilvl="0">
      <w:start w:val="1"/>
      <w:numFmt w:val="upperLetter"/>
      <w:pStyle w:val="Heading2"/>
      <w:lvlText w:val="%1."/>
      <w:lvlJc w:val="left"/>
      <w:pPr>
        <w:tabs>
          <w:tab w:val="num" w:pos="360"/>
        </w:tabs>
        <w:ind w:left="360" w:hanging="360"/>
      </w:pPr>
      <w:rPr>
        <w:rFonts w:ascii="Times New Roman" w:hAnsi="Times New Roman" w:hint="default"/>
        <w:b/>
        <w:i w:val="0"/>
        <w:color w:val="auto"/>
        <w:sz w:val="24"/>
      </w:rPr>
    </w:lvl>
  </w:abstractNum>
  <w:abstractNum w:abstractNumId="29">
    <w:nsid w:val="6769687B"/>
    <w:multiLevelType w:val="hybridMultilevel"/>
    <w:tmpl w:val="22404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9F5260A"/>
    <w:multiLevelType w:val="hybridMultilevel"/>
    <w:tmpl w:val="30267188"/>
    <w:lvl w:ilvl="0">
      <w:start w:val="1"/>
      <w:numFmt w:val="bullet"/>
      <w:lvlText w:val=""/>
      <w:lvlJc w:val="left"/>
      <w:pPr>
        <w:ind w:left="23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143F69"/>
    <w:multiLevelType w:val="hybridMultilevel"/>
    <w:tmpl w:val="CBCE2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50E7BC2"/>
    <w:multiLevelType w:val="hybridMultilevel"/>
    <w:tmpl w:val="09101DD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7A72318"/>
    <w:multiLevelType w:val="hybridMultilevel"/>
    <w:tmpl w:val="11DA2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7EE36D1"/>
    <w:multiLevelType w:val="hybridMultilevel"/>
    <w:tmpl w:val="5C1E5A5E"/>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35">
    <w:nsid w:val="78CD2C1A"/>
    <w:multiLevelType w:val="hybridMultilevel"/>
    <w:tmpl w:val="57AE2D7C"/>
    <w:lvl w:ilvl="0">
      <w:start w:val="1"/>
      <w:numFmt w:val="bullet"/>
      <w:lvlText w:val=""/>
      <w:lvlJc w:val="left"/>
      <w:pPr>
        <w:ind w:left="-1368" w:hanging="360"/>
      </w:pPr>
      <w:rPr>
        <w:rFonts w:ascii="Symbol" w:hAnsi="Symbol" w:hint="default"/>
      </w:rPr>
    </w:lvl>
    <w:lvl w:ilvl="1" w:tentative="1">
      <w:start w:val="1"/>
      <w:numFmt w:val="bullet"/>
      <w:lvlText w:val="o"/>
      <w:lvlJc w:val="left"/>
      <w:pPr>
        <w:ind w:left="-216" w:hanging="360"/>
      </w:pPr>
      <w:rPr>
        <w:rFonts w:ascii="Courier New" w:hAnsi="Courier New" w:hint="default"/>
      </w:rPr>
    </w:lvl>
    <w:lvl w:ilvl="2" w:tentative="1">
      <w:start w:val="1"/>
      <w:numFmt w:val="bullet"/>
      <w:lvlText w:val=""/>
      <w:lvlJc w:val="left"/>
      <w:pPr>
        <w:ind w:left="504" w:hanging="360"/>
      </w:pPr>
      <w:rPr>
        <w:rFonts w:ascii="Wingdings" w:hAnsi="Wingdings" w:hint="default"/>
      </w:rPr>
    </w:lvl>
    <w:lvl w:ilvl="3" w:tentative="1">
      <w:start w:val="1"/>
      <w:numFmt w:val="bullet"/>
      <w:lvlText w:val=""/>
      <w:lvlJc w:val="left"/>
      <w:pPr>
        <w:ind w:left="1224" w:hanging="360"/>
      </w:pPr>
      <w:rPr>
        <w:rFonts w:ascii="Symbol" w:hAnsi="Symbol" w:hint="default"/>
      </w:rPr>
    </w:lvl>
    <w:lvl w:ilvl="4" w:tentative="1">
      <w:start w:val="1"/>
      <w:numFmt w:val="bullet"/>
      <w:lvlText w:val="o"/>
      <w:lvlJc w:val="left"/>
      <w:pPr>
        <w:ind w:left="1944" w:hanging="360"/>
      </w:pPr>
      <w:rPr>
        <w:rFonts w:ascii="Courier New" w:hAnsi="Courier New" w:hint="default"/>
      </w:rPr>
    </w:lvl>
    <w:lvl w:ilvl="5" w:tentative="1">
      <w:start w:val="1"/>
      <w:numFmt w:val="bullet"/>
      <w:lvlText w:val=""/>
      <w:lvlJc w:val="left"/>
      <w:pPr>
        <w:ind w:left="2664" w:hanging="360"/>
      </w:pPr>
      <w:rPr>
        <w:rFonts w:ascii="Wingdings" w:hAnsi="Wingdings" w:hint="default"/>
      </w:rPr>
    </w:lvl>
    <w:lvl w:ilvl="6" w:tentative="1">
      <w:start w:val="1"/>
      <w:numFmt w:val="bullet"/>
      <w:lvlText w:val=""/>
      <w:lvlJc w:val="left"/>
      <w:pPr>
        <w:ind w:left="3384" w:hanging="360"/>
      </w:pPr>
      <w:rPr>
        <w:rFonts w:ascii="Symbol" w:hAnsi="Symbol" w:hint="default"/>
      </w:rPr>
    </w:lvl>
    <w:lvl w:ilvl="7" w:tentative="1">
      <w:start w:val="1"/>
      <w:numFmt w:val="bullet"/>
      <w:lvlText w:val="o"/>
      <w:lvlJc w:val="left"/>
      <w:pPr>
        <w:ind w:left="4104" w:hanging="360"/>
      </w:pPr>
      <w:rPr>
        <w:rFonts w:ascii="Courier New" w:hAnsi="Courier New" w:hint="default"/>
      </w:rPr>
    </w:lvl>
    <w:lvl w:ilvl="8" w:tentative="1">
      <w:start w:val="1"/>
      <w:numFmt w:val="bullet"/>
      <w:lvlText w:val=""/>
      <w:lvlJc w:val="left"/>
      <w:pPr>
        <w:ind w:left="4824" w:hanging="360"/>
      </w:pPr>
      <w:rPr>
        <w:rFonts w:ascii="Wingdings" w:hAnsi="Wingdings" w:hint="default"/>
      </w:rPr>
    </w:lvl>
  </w:abstractNum>
  <w:abstractNum w:abstractNumId="36">
    <w:nsid w:val="7A804170"/>
    <w:multiLevelType w:val="hybridMultilevel"/>
    <w:tmpl w:val="606A491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52380866">
    <w:abstractNumId w:val="0"/>
    <w:lvlOverride w:ilvl="0">
      <w:startOverride w:val="1"/>
      <w:lvl w:ilvl="0">
        <w:start w:val="1"/>
        <w:numFmt w:val="decimal"/>
        <w:pStyle w:val="1"/>
        <w:lvlText w:val="%1."/>
        <w:lvlJc w:val="left"/>
      </w:lvl>
    </w:lvlOverride>
  </w:num>
  <w:num w:numId="2" w16cid:durableId="1453093067">
    <w:abstractNumId w:val="28"/>
  </w:num>
  <w:num w:numId="3" w16cid:durableId="548683988">
    <w:abstractNumId w:val="21"/>
  </w:num>
  <w:num w:numId="4" w16cid:durableId="1622179275">
    <w:abstractNumId w:val="11"/>
  </w:num>
  <w:num w:numId="5" w16cid:durableId="581178366">
    <w:abstractNumId w:val="25"/>
  </w:num>
  <w:num w:numId="6" w16cid:durableId="817650906">
    <w:abstractNumId w:val="15"/>
  </w:num>
  <w:num w:numId="7" w16cid:durableId="416751826">
    <w:abstractNumId w:val="35"/>
  </w:num>
  <w:num w:numId="8" w16cid:durableId="1287084455">
    <w:abstractNumId w:val="6"/>
  </w:num>
  <w:num w:numId="9" w16cid:durableId="1217669451">
    <w:abstractNumId w:val="31"/>
  </w:num>
  <w:num w:numId="10" w16cid:durableId="68116491">
    <w:abstractNumId w:val="23"/>
  </w:num>
  <w:num w:numId="11" w16cid:durableId="702677636">
    <w:abstractNumId w:val="10"/>
  </w:num>
  <w:num w:numId="12" w16cid:durableId="494682640">
    <w:abstractNumId w:val="24"/>
  </w:num>
  <w:num w:numId="13" w16cid:durableId="1650403270">
    <w:abstractNumId w:val="5"/>
  </w:num>
  <w:num w:numId="14" w16cid:durableId="444814776">
    <w:abstractNumId w:val="14"/>
  </w:num>
  <w:num w:numId="15" w16cid:durableId="2123959906">
    <w:abstractNumId w:val="33"/>
  </w:num>
  <w:num w:numId="16" w16cid:durableId="1918594780">
    <w:abstractNumId w:val="13"/>
  </w:num>
  <w:num w:numId="17" w16cid:durableId="968169767">
    <w:abstractNumId w:val="12"/>
  </w:num>
  <w:num w:numId="18" w16cid:durableId="1769933707">
    <w:abstractNumId w:val="36"/>
  </w:num>
  <w:num w:numId="19" w16cid:durableId="1189949523">
    <w:abstractNumId w:val="4"/>
  </w:num>
  <w:num w:numId="20" w16cid:durableId="188027887">
    <w:abstractNumId w:val="26"/>
  </w:num>
  <w:num w:numId="21" w16cid:durableId="1478380171">
    <w:abstractNumId w:val="34"/>
  </w:num>
  <w:num w:numId="22" w16cid:durableId="394860114">
    <w:abstractNumId w:val="30"/>
  </w:num>
  <w:num w:numId="23" w16cid:durableId="379089032">
    <w:abstractNumId w:val="20"/>
  </w:num>
  <w:num w:numId="24" w16cid:durableId="516577285">
    <w:abstractNumId w:val="1"/>
  </w:num>
  <w:num w:numId="25" w16cid:durableId="1107430051">
    <w:abstractNumId w:val="22"/>
  </w:num>
  <w:num w:numId="26" w16cid:durableId="1613784081">
    <w:abstractNumId w:val="7"/>
  </w:num>
  <w:num w:numId="27" w16cid:durableId="818306547">
    <w:abstractNumId w:val="32"/>
  </w:num>
  <w:num w:numId="28" w16cid:durableId="575362985">
    <w:abstractNumId w:val="18"/>
  </w:num>
  <w:num w:numId="29" w16cid:durableId="1611743068">
    <w:abstractNumId w:val="29"/>
  </w:num>
  <w:num w:numId="30" w16cid:durableId="1006322080">
    <w:abstractNumId w:val="27"/>
  </w:num>
  <w:num w:numId="31" w16cid:durableId="1042554419">
    <w:abstractNumId w:val="19"/>
  </w:num>
  <w:num w:numId="32" w16cid:durableId="1639147052">
    <w:abstractNumId w:val="9"/>
  </w:num>
  <w:num w:numId="33" w16cid:durableId="244536404">
    <w:abstractNumId w:val="16"/>
  </w:num>
  <w:num w:numId="34" w16cid:durableId="734009549">
    <w:abstractNumId w:val="2"/>
  </w:num>
  <w:num w:numId="35" w16cid:durableId="1728067640">
    <w:abstractNumId w:val="3"/>
  </w:num>
  <w:num w:numId="36" w16cid:durableId="2103800356">
    <w:abstractNumId w:val="8"/>
  </w:num>
  <w:num w:numId="37" w16cid:durableId="153426895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89"/>
    <w:rsid w:val="00000544"/>
    <w:rsid w:val="00003837"/>
    <w:rsid w:val="00003996"/>
    <w:rsid w:val="000064D9"/>
    <w:rsid w:val="000074A0"/>
    <w:rsid w:val="0001076A"/>
    <w:rsid w:val="00011414"/>
    <w:rsid w:val="00012EFF"/>
    <w:rsid w:val="00014223"/>
    <w:rsid w:val="00015011"/>
    <w:rsid w:val="000158B4"/>
    <w:rsid w:val="00016123"/>
    <w:rsid w:val="000163D7"/>
    <w:rsid w:val="00016905"/>
    <w:rsid w:val="00016BEC"/>
    <w:rsid w:val="0001721A"/>
    <w:rsid w:val="0001777F"/>
    <w:rsid w:val="00017ACF"/>
    <w:rsid w:val="00017FE2"/>
    <w:rsid w:val="00021BA8"/>
    <w:rsid w:val="00021D6C"/>
    <w:rsid w:val="000228FB"/>
    <w:rsid w:val="000235C9"/>
    <w:rsid w:val="00025484"/>
    <w:rsid w:val="00026430"/>
    <w:rsid w:val="00026D63"/>
    <w:rsid w:val="000270F6"/>
    <w:rsid w:val="00027700"/>
    <w:rsid w:val="00027A0D"/>
    <w:rsid w:val="00030553"/>
    <w:rsid w:val="00030DC7"/>
    <w:rsid w:val="0003407D"/>
    <w:rsid w:val="00034800"/>
    <w:rsid w:val="00035BA3"/>
    <w:rsid w:val="000403C2"/>
    <w:rsid w:val="00042057"/>
    <w:rsid w:val="0004324D"/>
    <w:rsid w:val="00043500"/>
    <w:rsid w:val="00043FE5"/>
    <w:rsid w:val="000445F3"/>
    <w:rsid w:val="000448E0"/>
    <w:rsid w:val="0004498F"/>
    <w:rsid w:val="0004526D"/>
    <w:rsid w:val="00045C58"/>
    <w:rsid w:val="000464CE"/>
    <w:rsid w:val="00047812"/>
    <w:rsid w:val="00050265"/>
    <w:rsid w:val="00050457"/>
    <w:rsid w:val="00050D0F"/>
    <w:rsid w:val="00053D4E"/>
    <w:rsid w:val="00054636"/>
    <w:rsid w:val="00054D2A"/>
    <w:rsid w:val="00056EA2"/>
    <w:rsid w:val="00060701"/>
    <w:rsid w:val="00061B51"/>
    <w:rsid w:val="0006294D"/>
    <w:rsid w:val="00063530"/>
    <w:rsid w:val="0006733B"/>
    <w:rsid w:val="00071AE1"/>
    <w:rsid w:val="00072E19"/>
    <w:rsid w:val="00075EAA"/>
    <w:rsid w:val="0007657B"/>
    <w:rsid w:val="00077C1A"/>
    <w:rsid w:val="0008253A"/>
    <w:rsid w:val="00083691"/>
    <w:rsid w:val="000873D9"/>
    <w:rsid w:val="0008781A"/>
    <w:rsid w:val="00091A2A"/>
    <w:rsid w:val="000923AA"/>
    <w:rsid w:val="00092E16"/>
    <w:rsid w:val="00093D56"/>
    <w:rsid w:val="000941C3"/>
    <w:rsid w:val="000949F8"/>
    <w:rsid w:val="000951A2"/>
    <w:rsid w:val="00096A47"/>
    <w:rsid w:val="00097140"/>
    <w:rsid w:val="00097191"/>
    <w:rsid w:val="000A50B8"/>
    <w:rsid w:val="000A53C6"/>
    <w:rsid w:val="000A7548"/>
    <w:rsid w:val="000B0C4C"/>
    <w:rsid w:val="000B1B70"/>
    <w:rsid w:val="000B1D7C"/>
    <w:rsid w:val="000B20AC"/>
    <w:rsid w:val="000B4CD8"/>
    <w:rsid w:val="000B6792"/>
    <w:rsid w:val="000B77EF"/>
    <w:rsid w:val="000C0F2A"/>
    <w:rsid w:val="000C232D"/>
    <w:rsid w:val="000C30C7"/>
    <w:rsid w:val="000C4D03"/>
    <w:rsid w:val="000C4F1A"/>
    <w:rsid w:val="000C55C4"/>
    <w:rsid w:val="000C69A2"/>
    <w:rsid w:val="000C6BB5"/>
    <w:rsid w:val="000C731B"/>
    <w:rsid w:val="000D06D2"/>
    <w:rsid w:val="000D0755"/>
    <w:rsid w:val="000D0898"/>
    <w:rsid w:val="000D0902"/>
    <w:rsid w:val="000D24FA"/>
    <w:rsid w:val="000D454A"/>
    <w:rsid w:val="000D46E3"/>
    <w:rsid w:val="000D479A"/>
    <w:rsid w:val="000D518C"/>
    <w:rsid w:val="000D5295"/>
    <w:rsid w:val="000D5D36"/>
    <w:rsid w:val="000D6116"/>
    <w:rsid w:val="000D6C03"/>
    <w:rsid w:val="000D7375"/>
    <w:rsid w:val="000D7B63"/>
    <w:rsid w:val="000E01E4"/>
    <w:rsid w:val="000E0769"/>
    <w:rsid w:val="000E1AF6"/>
    <w:rsid w:val="000E1BED"/>
    <w:rsid w:val="000E2B51"/>
    <w:rsid w:val="000E3567"/>
    <w:rsid w:val="000E3E15"/>
    <w:rsid w:val="000E4BDA"/>
    <w:rsid w:val="000E4CEB"/>
    <w:rsid w:val="000E7F60"/>
    <w:rsid w:val="000F1765"/>
    <w:rsid w:val="000F386A"/>
    <w:rsid w:val="000F3E85"/>
    <w:rsid w:val="000F4232"/>
    <w:rsid w:val="000F448F"/>
    <w:rsid w:val="000F584D"/>
    <w:rsid w:val="000F73C2"/>
    <w:rsid w:val="000F73DC"/>
    <w:rsid w:val="000F77E8"/>
    <w:rsid w:val="001010AD"/>
    <w:rsid w:val="001022EE"/>
    <w:rsid w:val="00102367"/>
    <w:rsid w:val="00102897"/>
    <w:rsid w:val="001041E9"/>
    <w:rsid w:val="00104687"/>
    <w:rsid w:val="00105C86"/>
    <w:rsid w:val="00106F42"/>
    <w:rsid w:val="00107A1D"/>
    <w:rsid w:val="00107AB3"/>
    <w:rsid w:val="001102C5"/>
    <w:rsid w:val="0011065C"/>
    <w:rsid w:val="001109D4"/>
    <w:rsid w:val="00110E76"/>
    <w:rsid w:val="00111128"/>
    <w:rsid w:val="00111C1F"/>
    <w:rsid w:val="001133EA"/>
    <w:rsid w:val="001143B3"/>
    <w:rsid w:val="00114838"/>
    <w:rsid w:val="00115E89"/>
    <w:rsid w:val="001218F4"/>
    <w:rsid w:val="001244E1"/>
    <w:rsid w:val="00127D3C"/>
    <w:rsid w:val="00132A46"/>
    <w:rsid w:val="00136EA0"/>
    <w:rsid w:val="001375CA"/>
    <w:rsid w:val="001378AA"/>
    <w:rsid w:val="00140342"/>
    <w:rsid w:val="0014320C"/>
    <w:rsid w:val="00143AB7"/>
    <w:rsid w:val="00144252"/>
    <w:rsid w:val="0014623D"/>
    <w:rsid w:val="001463FB"/>
    <w:rsid w:val="001501A3"/>
    <w:rsid w:val="00151592"/>
    <w:rsid w:val="00152D7A"/>
    <w:rsid w:val="0015314F"/>
    <w:rsid w:val="00154394"/>
    <w:rsid w:val="001556DC"/>
    <w:rsid w:val="0015673C"/>
    <w:rsid w:val="00156D56"/>
    <w:rsid w:val="00157149"/>
    <w:rsid w:val="001615E1"/>
    <w:rsid w:val="00166860"/>
    <w:rsid w:val="00166C04"/>
    <w:rsid w:val="00167D91"/>
    <w:rsid w:val="00170A47"/>
    <w:rsid w:val="00177ECC"/>
    <w:rsid w:val="001806C7"/>
    <w:rsid w:val="001806DD"/>
    <w:rsid w:val="00181E8F"/>
    <w:rsid w:val="001843C2"/>
    <w:rsid w:val="00184630"/>
    <w:rsid w:val="00184A9C"/>
    <w:rsid w:val="0018727A"/>
    <w:rsid w:val="00187C19"/>
    <w:rsid w:val="0019014A"/>
    <w:rsid w:val="00192BC9"/>
    <w:rsid w:val="00192ECE"/>
    <w:rsid w:val="00193BA4"/>
    <w:rsid w:val="001944AA"/>
    <w:rsid w:val="00195BB1"/>
    <w:rsid w:val="001A0148"/>
    <w:rsid w:val="001A157D"/>
    <w:rsid w:val="001A527D"/>
    <w:rsid w:val="001A54B5"/>
    <w:rsid w:val="001A5D5C"/>
    <w:rsid w:val="001A6193"/>
    <w:rsid w:val="001A773D"/>
    <w:rsid w:val="001B166E"/>
    <w:rsid w:val="001B195A"/>
    <w:rsid w:val="001B2B17"/>
    <w:rsid w:val="001B3127"/>
    <w:rsid w:val="001B4536"/>
    <w:rsid w:val="001B523E"/>
    <w:rsid w:val="001B53A6"/>
    <w:rsid w:val="001B5726"/>
    <w:rsid w:val="001B6B28"/>
    <w:rsid w:val="001B765D"/>
    <w:rsid w:val="001C1AC4"/>
    <w:rsid w:val="001C2CFA"/>
    <w:rsid w:val="001C4C1A"/>
    <w:rsid w:val="001C5D6C"/>
    <w:rsid w:val="001C7A45"/>
    <w:rsid w:val="001D1FCA"/>
    <w:rsid w:val="001D3F43"/>
    <w:rsid w:val="001D3FB6"/>
    <w:rsid w:val="001D4154"/>
    <w:rsid w:val="001D4305"/>
    <w:rsid w:val="001D6450"/>
    <w:rsid w:val="001E1FA3"/>
    <w:rsid w:val="001E7422"/>
    <w:rsid w:val="001F1EA8"/>
    <w:rsid w:val="001F31DC"/>
    <w:rsid w:val="001F48E0"/>
    <w:rsid w:val="001F5D61"/>
    <w:rsid w:val="001F71E5"/>
    <w:rsid w:val="001F73DD"/>
    <w:rsid w:val="0020262C"/>
    <w:rsid w:val="00202920"/>
    <w:rsid w:val="0020618C"/>
    <w:rsid w:val="002063EA"/>
    <w:rsid w:val="00207C89"/>
    <w:rsid w:val="00207DD0"/>
    <w:rsid w:val="00207E13"/>
    <w:rsid w:val="002114C0"/>
    <w:rsid w:val="0021155C"/>
    <w:rsid w:val="00211BA4"/>
    <w:rsid w:val="00211BCB"/>
    <w:rsid w:val="00211EE2"/>
    <w:rsid w:val="00212129"/>
    <w:rsid w:val="002125EB"/>
    <w:rsid w:val="00212EE0"/>
    <w:rsid w:val="00214165"/>
    <w:rsid w:val="00214F67"/>
    <w:rsid w:val="00215141"/>
    <w:rsid w:val="00216448"/>
    <w:rsid w:val="00216CE5"/>
    <w:rsid w:val="00217EE8"/>
    <w:rsid w:val="002201DA"/>
    <w:rsid w:val="0022022C"/>
    <w:rsid w:val="00221371"/>
    <w:rsid w:val="002213DA"/>
    <w:rsid w:val="002219F6"/>
    <w:rsid w:val="00223BBB"/>
    <w:rsid w:val="002250B5"/>
    <w:rsid w:val="002279E7"/>
    <w:rsid w:val="00230246"/>
    <w:rsid w:val="002313B3"/>
    <w:rsid w:val="00231FF8"/>
    <w:rsid w:val="00232FF5"/>
    <w:rsid w:val="00233EDF"/>
    <w:rsid w:val="00234492"/>
    <w:rsid w:val="00237F67"/>
    <w:rsid w:val="00245946"/>
    <w:rsid w:val="00246E07"/>
    <w:rsid w:val="00250940"/>
    <w:rsid w:val="00251052"/>
    <w:rsid w:val="002517CF"/>
    <w:rsid w:val="0025187D"/>
    <w:rsid w:val="00253A1A"/>
    <w:rsid w:val="00253A96"/>
    <w:rsid w:val="00255498"/>
    <w:rsid w:val="00256548"/>
    <w:rsid w:val="002565BE"/>
    <w:rsid w:val="00257CE3"/>
    <w:rsid w:val="002628A1"/>
    <w:rsid w:val="002628B8"/>
    <w:rsid w:val="00262C3A"/>
    <w:rsid w:val="00262EF9"/>
    <w:rsid w:val="002630A6"/>
    <w:rsid w:val="00266758"/>
    <w:rsid w:val="00266DA8"/>
    <w:rsid w:val="00271182"/>
    <w:rsid w:val="00271C96"/>
    <w:rsid w:val="00273637"/>
    <w:rsid w:val="00273D77"/>
    <w:rsid w:val="00274182"/>
    <w:rsid w:val="00275CFB"/>
    <w:rsid w:val="00275DDC"/>
    <w:rsid w:val="00277EB9"/>
    <w:rsid w:val="002809F3"/>
    <w:rsid w:val="002819C5"/>
    <w:rsid w:val="00281FEC"/>
    <w:rsid w:val="002830D1"/>
    <w:rsid w:val="002839CC"/>
    <w:rsid w:val="0028560E"/>
    <w:rsid w:val="00285A20"/>
    <w:rsid w:val="002933FC"/>
    <w:rsid w:val="0029384F"/>
    <w:rsid w:val="002944BE"/>
    <w:rsid w:val="002944CD"/>
    <w:rsid w:val="00294C83"/>
    <w:rsid w:val="00295F5E"/>
    <w:rsid w:val="00296F19"/>
    <w:rsid w:val="0029797E"/>
    <w:rsid w:val="002A0BC1"/>
    <w:rsid w:val="002A0F01"/>
    <w:rsid w:val="002A2044"/>
    <w:rsid w:val="002A3AF1"/>
    <w:rsid w:val="002A4EE7"/>
    <w:rsid w:val="002A52D8"/>
    <w:rsid w:val="002A5A46"/>
    <w:rsid w:val="002A7934"/>
    <w:rsid w:val="002B05C1"/>
    <w:rsid w:val="002B0713"/>
    <w:rsid w:val="002B0B1B"/>
    <w:rsid w:val="002B0C2F"/>
    <w:rsid w:val="002B2E74"/>
    <w:rsid w:val="002B3F36"/>
    <w:rsid w:val="002B494D"/>
    <w:rsid w:val="002B4AFD"/>
    <w:rsid w:val="002B4F51"/>
    <w:rsid w:val="002C10BF"/>
    <w:rsid w:val="002C116A"/>
    <w:rsid w:val="002C16C1"/>
    <w:rsid w:val="002C1EF5"/>
    <w:rsid w:val="002C1F3B"/>
    <w:rsid w:val="002C2350"/>
    <w:rsid w:val="002C2BED"/>
    <w:rsid w:val="002C361D"/>
    <w:rsid w:val="002C4063"/>
    <w:rsid w:val="002C5380"/>
    <w:rsid w:val="002D1480"/>
    <w:rsid w:val="002D237C"/>
    <w:rsid w:val="002D41EE"/>
    <w:rsid w:val="002D45FC"/>
    <w:rsid w:val="002D588E"/>
    <w:rsid w:val="002E255F"/>
    <w:rsid w:val="002E3853"/>
    <w:rsid w:val="002E3F66"/>
    <w:rsid w:val="002E4043"/>
    <w:rsid w:val="002E485F"/>
    <w:rsid w:val="002E557F"/>
    <w:rsid w:val="002E73ED"/>
    <w:rsid w:val="002E761A"/>
    <w:rsid w:val="002E7ED3"/>
    <w:rsid w:val="002F4056"/>
    <w:rsid w:val="002F4D6F"/>
    <w:rsid w:val="002F71CE"/>
    <w:rsid w:val="00300184"/>
    <w:rsid w:val="00300D4C"/>
    <w:rsid w:val="003042C8"/>
    <w:rsid w:val="003068F5"/>
    <w:rsid w:val="00307873"/>
    <w:rsid w:val="003111E8"/>
    <w:rsid w:val="003124D0"/>
    <w:rsid w:val="00312F10"/>
    <w:rsid w:val="00313521"/>
    <w:rsid w:val="003146F5"/>
    <w:rsid w:val="00314FE8"/>
    <w:rsid w:val="003152BD"/>
    <w:rsid w:val="0032070E"/>
    <w:rsid w:val="00321905"/>
    <w:rsid w:val="00322860"/>
    <w:rsid w:val="003229B0"/>
    <w:rsid w:val="00322FD3"/>
    <w:rsid w:val="0032460E"/>
    <w:rsid w:val="00327240"/>
    <w:rsid w:val="00333454"/>
    <w:rsid w:val="00336C2B"/>
    <w:rsid w:val="00337DE1"/>
    <w:rsid w:val="0034234D"/>
    <w:rsid w:val="00342CB2"/>
    <w:rsid w:val="00343061"/>
    <w:rsid w:val="003458DA"/>
    <w:rsid w:val="003470AF"/>
    <w:rsid w:val="00350671"/>
    <w:rsid w:val="00351983"/>
    <w:rsid w:val="00351C1F"/>
    <w:rsid w:val="00352652"/>
    <w:rsid w:val="00355FE4"/>
    <w:rsid w:val="00356FBA"/>
    <w:rsid w:val="0035716D"/>
    <w:rsid w:val="0036476C"/>
    <w:rsid w:val="0036561D"/>
    <w:rsid w:val="003665F1"/>
    <w:rsid w:val="00370042"/>
    <w:rsid w:val="00370657"/>
    <w:rsid w:val="003727C1"/>
    <w:rsid w:val="00372C85"/>
    <w:rsid w:val="0037596D"/>
    <w:rsid w:val="0037689F"/>
    <w:rsid w:val="00376C3A"/>
    <w:rsid w:val="00377DD5"/>
    <w:rsid w:val="00380034"/>
    <w:rsid w:val="00381399"/>
    <w:rsid w:val="0038189A"/>
    <w:rsid w:val="00381BD1"/>
    <w:rsid w:val="00381E3A"/>
    <w:rsid w:val="003827D2"/>
    <w:rsid w:val="0038296B"/>
    <w:rsid w:val="00383206"/>
    <w:rsid w:val="003855DD"/>
    <w:rsid w:val="00385E8E"/>
    <w:rsid w:val="00387FC6"/>
    <w:rsid w:val="00390072"/>
    <w:rsid w:val="00391D2F"/>
    <w:rsid w:val="00392B81"/>
    <w:rsid w:val="00392F10"/>
    <w:rsid w:val="003932CD"/>
    <w:rsid w:val="00393673"/>
    <w:rsid w:val="00393736"/>
    <w:rsid w:val="00393A87"/>
    <w:rsid w:val="00395034"/>
    <w:rsid w:val="003960A8"/>
    <w:rsid w:val="003A222D"/>
    <w:rsid w:val="003A2DDB"/>
    <w:rsid w:val="003A3D46"/>
    <w:rsid w:val="003A7CFB"/>
    <w:rsid w:val="003B040C"/>
    <w:rsid w:val="003B0CD6"/>
    <w:rsid w:val="003B135C"/>
    <w:rsid w:val="003B15D5"/>
    <w:rsid w:val="003B5432"/>
    <w:rsid w:val="003C2FDD"/>
    <w:rsid w:val="003C42C9"/>
    <w:rsid w:val="003C63FD"/>
    <w:rsid w:val="003C7B40"/>
    <w:rsid w:val="003D0228"/>
    <w:rsid w:val="003D184D"/>
    <w:rsid w:val="003D2C66"/>
    <w:rsid w:val="003D3F47"/>
    <w:rsid w:val="003D5998"/>
    <w:rsid w:val="003D7CA4"/>
    <w:rsid w:val="003D7EA5"/>
    <w:rsid w:val="003E3198"/>
    <w:rsid w:val="003E34A1"/>
    <w:rsid w:val="003E5047"/>
    <w:rsid w:val="003E68B1"/>
    <w:rsid w:val="003F4042"/>
    <w:rsid w:val="003F4E07"/>
    <w:rsid w:val="003F5F26"/>
    <w:rsid w:val="0040013B"/>
    <w:rsid w:val="004005BC"/>
    <w:rsid w:val="00403008"/>
    <w:rsid w:val="00404535"/>
    <w:rsid w:val="0040569F"/>
    <w:rsid w:val="004062EC"/>
    <w:rsid w:val="00406D14"/>
    <w:rsid w:val="004076AC"/>
    <w:rsid w:val="004104E5"/>
    <w:rsid w:val="00411F05"/>
    <w:rsid w:val="00413A28"/>
    <w:rsid w:val="00413E89"/>
    <w:rsid w:val="004145D5"/>
    <w:rsid w:val="00414892"/>
    <w:rsid w:val="0041555F"/>
    <w:rsid w:val="00416DD6"/>
    <w:rsid w:val="00417141"/>
    <w:rsid w:val="004222FA"/>
    <w:rsid w:val="00423322"/>
    <w:rsid w:val="004239B4"/>
    <w:rsid w:val="00423A31"/>
    <w:rsid w:val="00425D22"/>
    <w:rsid w:val="00427A7A"/>
    <w:rsid w:val="00430CBC"/>
    <w:rsid w:val="004317C1"/>
    <w:rsid w:val="00431BEE"/>
    <w:rsid w:val="00432D1C"/>
    <w:rsid w:val="00434AA6"/>
    <w:rsid w:val="004356CC"/>
    <w:rsid w:val="00436BF7"/>
    <w:rsid w:val="00437FBA"/>
    <w:rsid w:val="00440BB8"/>
    <w:rsid w:val="00442798"/>
    <w:rsid w:val="00442B70"/>
    <w:rsid w:val="00442EDB"/>
    <w:rsid w:val="00444181"/>
    <w:rsid w:val="004441E5"/>
    <w:rsid w:val="004441EA"/>
    <w:rsid w:val="004442B4"/>
    <w:rsid w:val="00444602"/>
    <w:rsid w:val="004469F5"/>
    <w:rsid w:val="00446E44"/>
    <w:rsid w:val="00447C0E"/>
    <w:rsid w:val="00450C75"/>
    <w:rsid w:val="00452DC9"/>
    <w:rsid w:val="00453BB1"/>
    <w:rsid w:val="004578B1"/>
    <w:rsid w:val="0046074D"/>
    <w:rsid w:val="0046251B"/>
    <w:rsid w:val="00463098"/>
    <w:rsid w:val="00463488"/>
    <w:rsid w:val="004638E5"/>
    <w:rsid w:val="0046476C"/>
    <w:rsid w:val="00466819"/>
    <w:rsid w:val="004673A6"/>
    <w:rsid w:val="00470188"/>
    <w:rsid w:val="00470397"/>
    <w:rsid w:val="004733AD"/>
    <w:rsid w:val="00474EE3"/>
    <w:rsid w:val="00475212"/>
    <w:rsid w:val="004756DF"/>
    <w:rsid w:val="004761EC"/>
    <w:rsid w:val="004761F0"/>
    <w:rsid w:val="004761F8"/>
    <w:rsid w:val="004767C7"/>
    <w:rsid w:val="00477520"/>
    <w:rsid w:val="00480E00"/>
    <w:rsid w:val="00482955"/>
    <w:rsid w:val="004843D4"/>
    <w:rsid w:val="00485FD6"/>
    <w:rsid w:val="004864DB"/>
    <w:rsid w:val="00486A0E"/>
    <w:rsid w:val="00486BD9"/>
    <w:rsid w:val="0048735C"/>
    <w:rsid w:val="00487A85"/>
    <w:rsid w:val="00491CD6"/>
    <w:rsid w:val="00494D31"/>
    <w:rsid w:val="00497871"/>
    <w:rsid w:val="00497A39"/>
    <w:rsid w:val="00497F14"/>
    <w:rsid w:val="004A1745"/>
    <w:rsid w:val="004A17CE"/>
    <w:rsid w:val="004A45D9"/>
    <w:rsid w:val="004B01F3"/>
    <w:rsid w:val="004B0DC7"/>
    <w:rsid w:val="004B1645"/>
    <w:rsid w:val="004B23FA"/>
    <w:rsid w:val="004B3807"/>
    <w:rsid w:val="004B4650"/>
    <w:rsid w:val="004B559D"/>
    <w:rsid w:val="004B57BE"/>
    <w:rsid w:val="004B7442"/>
    <w:rsid w:val="004B75DD"/>
    <w:rsid w:val="004B763D"/>
    <w:rsid w:val="004C4066"/>
    <w:rsid w:val="004C4A8E"/>
    <w:rsid w:val="004C674D"/>
    <w:rsid w:val="004D0313"/>
    <w:rsid w:val="004D0A94"/>
    <w:rsid w:val="004D281E"/>
    <w:rsid w:val="004D28BC"/>
    <w:rsid w:val="004D6348"/>
    <w:rsid w:val="004D7DF5"/>
    <w:rsid w:val="004E073C"/>
    <w:rsid w:val="004E0817"/>
    <w:rsid w:val="004E0B63"/>
    <w:rsid w:val="004E18DB"/>
    <w:rsid w:val="004E44E3"/>
    <w:rsid w:val="004E5E60"/>
    <w:rsid w:val="004F1106"/>
    <w:rsid w:val="004F439B"/>
    <w:rsid w:val="004F6A9E"/>
    <w:rsid w:val="0050042A"/>
    <w:rsid w:val="00500557"/>
    <w:rsid w:val="0050136D"/>
    <w:rsid w:val="00501C2F"/>
    <w:rsid w:val="00502578"/>
    <w:rsid w:val="00502EC3"/>
    <w:rsid w:val="00503801"/>
    <w:rsid w:val="00503B24"/>
    <w:rsid w:val="00504457"/>
    <w:rsid w:val="00505516"/>
    <w:rsid w:val="00505B31"/>
    <w:rsid w:val="00506B96"/>
    <w:rsid w:val="005100A6"/>
    <w:rsid w:val="00515979"/>
    <w:rsid w:val="005172B6"/>
    <w:rsid w:val="00521A3D"/>
    <w:rsid w:val="005222E0"/>
    <w:rsid w:val="00525B9E"/>
    <w:rsid w:val="00527D74"/>
    <w:rsid w:val="005305AB"/>
    <w:rsid w:val="005308FD"/>
    <w:rsid w:val="005309D1"/>
    <w:rsid w:val="00531FEB"/>
    <w:rsid w:val="005333A3"/>
    <w:rsid w:val="00534BAD"/>
    <w:rsid w:val="00534BF6"/>
    <w:rsid w:val="00540CC5"/>
    <w:rsid w:val="0054121C"/>
    <w:rsid w:val="005417C1"/>
    <w:rsid w:val="00543358"/>
    <w:rsid w:val="00543AEF"/>
    <w:rsid w:val="00544AE9"/>
    <w:rsid w:val="00544EAC"/>
    <w:rsid w:val="00550E8A"/>
    <w:rsid w:val="00551790"/>
    <w:rsid w:val="005523FB"/>
    <w:rsid w:val="005527E6"/>
    <w:rsid w:val="00552832"/>
    <w:rsid w:val="005533FF"/>
    <w:rsid w:val="00555B68"/>
    <w:rsid w:val="005561BD"/>
    <w:rsid w:val="0055650C"/>
    <w:rsid w:val="00560F14"/>
    <w:rsid w:val="005614FF"/>
    <w:rsid w:val="00561F90"/>
    <w:rsid w:val="00564EB5"/>
    <w:rsid w:val="00566B12"/>
    <w:rsid w:val="00567218"/>
    <w:rsid w:val="005673D1"/>
    <w:rsid w:val="005719FB"/>
    <w:rsid w:val="00571EBC"/>
    <w:rsid w:val="005732F4"/>
    <w:rsid w:val="00573E17"/>
    <w:rsid w:val="005749EE"/>
    <w:rsid w:val="005755AB"/>
    <w:rsid w:val="00575BCE"/>
    <w:rsid w:val="00577ABC"/>
    <w:rsid w:val="00580174"/>
    <w:rsid w:val="0058554D"/>
    <w:rsid w:val="00585FB0"/>
    <w:rsid w:val="00590476"/>
    <w:rsid w:val="0059052A"/>
    <w:rsid w:val="005907AF"/>
    <w:rsid w:val="00590833"/>
    <w:rsid w:val="00590DD5"/>
    <w:rsid w:val="00591821"/>
    <w:rsid w:val="00593E4F"/>
    <w:rsid w:val="0059471D"/>
    <w:rsid w:val="005948A2"/>
    <w:rsid w:val="005949B7"/>
    <w:rsid w:val="00595B1E"/>
    <w:rsid w:val="00596936"/>
    <w:rsid w:val="00597D2A"/>
    <w:rsid w:val="005A022B"/>
    <w:rsid w:val="005A2103"/>
    <w:rsid w:val="005A4B07"/>
    <w:rsid w:val="005A521A"/>
    <w:rsid w:val="005A5602"/>
    <w:rsid w:val="005A569A"/>
    <w:rsid w:val="005A59FC"/>
    <w:rsid w:val="005A5D7E"/>
    <w:rsid w:val="005A6642"/>
    <w:rsid w:val="005B1F4D"/>
    <w:rsid w:val="005B2419"/>
    <w:rsid w:val="005B278F"/>
    <w:rsid w:val="005B27CE"/>
    <w:rsid w:val="005B28D6"/>
    <w:rsid w:val="005B2997"/>
    <w:rsid w:val="005B2B47"/>
    <w:rsid w:val="005B35FA"/>
    <w:rsid w:val="005B518E"/>
    <w:rsid w:val="005B5295"/>
    <w:rsid w:val="005B540C"/>
    <w:rsid w:val="005C19AA"/>
    <w:rsid w:val="005C3AA6"/>
    <w:rsid w:val="005D0453"/>
    <w:rsid w:val="005D1175"/>
    <w:rsid w:val="005D1DAB"/>
    <w:rsid w:val="005D4B19"/>
    <w:rsid w:val="005D59E6"/>
    <w:rsid w:val="005D687D"/>
    <w:rsid w:val="005E2759"/>
    <w:rsid w:val="005E3820"/>
    <w:rsid w:val="005E49BA"/>
    <w:rsid w:val="005E4BEF"/>
    <w:rsid w:val="005E519F"/>
    <w:rsid w:val="005E6FD4"/>
    <w:rsid w:val="005E7788"/>
    <w:rsid w:val="005E7EDE"/>
    <w:rsid w:val="005F0AC8"/>
    <w:rsid w:val="005F12DA"/>
    <w:rsid w:val="005F1692"/>
    <w:rsid w:val="005F18FA"/>
    <w:rsid w:val="005F3C91"/>
    <w:rsid w:val="005F48AA"/>
    <w:rsid w:val="005F6865"/>
    <w:rsid w:val="00601150"/>
    <w:rsid w:val="0060226E"/>
    <w:rsid w:val="006033B3"/>
    <w:rsid w:val="00605E8F"/>
    <w:rsid w:val="006060C3"/>
    <w:rsid w:val="006067A3"/>
    <w:rsid w:val="006069AE"/>
    <w:rsid w:val="006079D9"/>
    <w:rsid w:val="0061002B"/>
    <w:rsid w:val="006109D5"/>
    <w:rsid w:val="00620FE3"/>
    <w:rsid w:val="00622007"/>
    <w:rsid w:val="0062250E"/>
    <w:rsid w:val="006225A3"/>
    <w:rsid w:val="00625617"/>
    <w:rsid w:val="00625A82"/>
    <w:rsid w:val="006266E6"/>
    <w:rsid w:val="006303D1"/>
    <w:rsid w:val="006308E3"/>
    <w:rsid w:val="00631C3A"/>
    <w:rsid w:val="00632DBD"/>
    <w:rsid w:val="006342CA"/>
    <w:rsid w:val="00634348"/>
    <w:rsid w:val="0063471F"/>
    <w:rsid w:val="006347CB"/>
    <w:rsid w:val="00634AF9"/>
    <w:rsid w:val="006352EB"/>
    <w:rsid w:val="00635F20"/>
    <w:rsid w:val="00636E12"/>
    <w:rsid w:val="0064030F"/>
    <w:rsid w:val="00641F03"/>
    <w:rsid w:val="0064241F"/>
    <w:rsid w:val="00642B8D"/>
    <w:rsid w:val="00644B24"/>
    <w:rsid w:val="00644CBC"/>
    <w:rsid w:val="006451B1"/>
    <w:rsid w:val="00647E90"/>
    <w:rsid w:val="00651D47"/>
    <w:rsid w:val="00653ABC"/>
    <w:rsid w:val="00653F70"/>
    <w:rsid w:val="0065428E"/>
    <w:rsid w:val="00654FF5"/>
    <w:rsid w:val="006566E4"/>
    <w:rsid w:val="006567FF"/>
    <w:rsid w:val="00657469"/>
    <w:rsid w:val="0065768B"/>
    <w:rsid w:val="006605DA"/>
    <w:rsid w:val="0066065B"/>
    <w:rsid w:val="006610E6"/>
    <w:rsid w:val="006622C0"/>
    <w:rsid w:val="00672FEB"/>
    <w:rsid w:val="00674D88"/>
    <w:rsid w:val="00674D89"/>
    <w:rsid w:val="0067644D"/>
    <w:rsid w:val="00676DF7"/>
    <w:rsid w:val="00676E92"/>
    <w:rsid w:val="00677322"/>
    <w:rsid w:val="00677AF4"/>
    <w:rsid w:val="006800D5"/>
    <w:rsid w:val="00680301"/>
    <w:rsid w:val="006805EC"/>
    <w:rsid w:val="0068282D"/>
    <w:rsid w:val="00682984"/>
    <w:rsid w:val="00682A87"/>
    <w:rsid w:val="00682FE7"/>
    <w:rsid w:val="00683D0E"/>
    <w:rsid w:val="00684746"/>
    <w:rsid w:val="006855E0"/>
    <w:rsid w:val="006856B6"/>
    <w:rsid w:val="00685F04"/>
    <w:rsid w:val="00686A4D"/>
    <w:rsid w:val="00686EE2"/>
    <w:rsid w:val="00687197"/>
    <w:rsid w:val="006872F7"/>
    <w:rsid w:val="006877D4"/>
    <w:rsid w:val="00687E41"/>
    <w:rsid w:val="00691B68"/>
    <w:rsid w:val="0069218D"/>
    <w:rsid w:val="00692C72"/>
    <w:rsid w:val="00692E60"/>
    <w:rsid w:val="006944A1"/>
    <w:rsid w:val="00694ACB"/>
    <w:rsid w:val="00694E39"/>
    <w:rsid w:val="0069567D"/>
    <w:rsid w:val="0069658C"/>
    <w:rsid w:val="00696963"/>
    <w:rsid w:val="00696D38"/>
    <w:rsid w:val="006A15AF"/>
    <w:rsid w:val="006A1EF5"/>
    <w:rsid w:val="006A3244"/>
    <w:rsid w:val="006A390E"/>
    <w:rsid w:val="006A408B"/>
    <w:rsid w:val="006A6886"/>
    <w:rsid w:val="006A6C2F"/>
    <w:rsid w:val="006A7726"/>
    <w:rsid w:val="006B0C25"/>
    <w:rsid w:val="006B16DC"/>
    <w:rsid w:val="006B21A2"/>
    <w:rsid w:val="006B2E49"/>
    <w:rsid w:val="006B3F45"/>
    <w:rsid w:val="006B3F9B"/>
    <w:rsid w:val="006B40DB"/>
    <w:rsid w:val="006B5F81"/>
    <w:rsid w:val="006B6A09"/>
    <w:rsid w:val="006B6BA9"/>
    <w:rsid w:val="006B7C37"/>
    <w:rsid w:val="006C133B"/>
    <w:rsid w:val="006C4319"/>
    <w:rsid w:val="006C4F8D"/>
    <w:rsid w:val="006C5406"/>
    <w:rsid w:val="006C54BE"/>
    <w:rsid w:val="006C5A72"/>
    <w:rsid w:val="006C77B1"/>
    <w:rsid w:val="006D1222"/>
    <w:rsid w:val="006D1F41"/>
    <w:rsid w:val="006D44B2"/>
    <w:rsid w:val="006D69EF"/>
    <w:rsid w:val="006E3385"/>
    <w:rsid w:val="006E481A"/>
    <w:rsid w:val="006E51F2"/>
    <w:rsid w:val="006E5D0F"/>
    <w:rsid w:val="006E6E96"/>
    <w:rsid w:val="006E6E9A"/>
    <w:rsid w:val="006E78E3"/>
    <w:rsid w:val="006F0351"/>
    <w:rsid w:val="006F037A"/>
    <w:rsid w:val="006F0890"/>
    <w:rsid w:val="006F1959"/>
    <w:rsid w:val="006F2656"/>
    <w:rsid w:val="006F351C"/>
    <w:rsid w:val="006F3533"/>
    <w:rsid w:val="006F5362"/>
    <w:rsid w:val="006F5DC7"/>
    <w:rsid w:val="007010CC"/>
    <w:rsid w:val="007015E8"/>
    <w:rsid w:val="00702CA9"/>
    <w:rsid w:val="00706365"/>
    <w:rsid w:val="00706853"/>
    <w:rsid w:val="0070739C"/>
    <w:rsid w:val="00707CF8"/>
    <w:rsid w:val="0071063B"/>
    <w:rsid w:val="007139D3"/>
    <w:rsid w:val="00715AC2"/>
    <w:rsid w:val="00720D9A"/>
    <w:rsid w:val="00722486"/>
    <w:rsid w:val="0072272E"/>
    <w:rsid w:val="00723772"/>
    <w:rsid w:val="007239CF"/>
    <w:rsid w:val="00724E6B"/>
    <w:rsid w:val="00725799"/>
    <w:rsid w:val="00726A97"/>
    <w:rsid w:val="00732E83"/>
    <w:rsid w:val="00733CB8"/>
    <w:rsid w:val="00733DA0"/>
    <w:rsid w:val="0073498D"/>
    <w:rsid w:val="007373AF"/>
    <w:rsid w:val="00737908"/>
    <w:rsid w:val="00740E63"/>
    <w:rsid w:val="00742831"/>
    <w:rsid w:val="0074419A"/>
    <w:rsid w:val="0075018D"/>
    <w:rsid w:val="00751F69"/>
    <w:rsid w:val="00753604"/>
    <w:rsid w:val="00754474"/>
    <w:rsid w:val="0075495F"/>
    <w:rsid w:val="007556E0"/>
    <w:rsid w:val="00755FC0"/>
    <w:rsid w:val="00756CBD"/>
    <w:rsid w:val="00756FE8"/>
    <w:rsid w:val="007571F7"/>
    <w:rsid w:val="0075750F"/>
    <w:rsid w:val="00757720"/>
    <w:rsid w:val="007605C1"/>
    <w:rsid w:val="00760E1D"/>
    <w:rsid w:val="00761D4D"/>
    <w:rsid w:val="007640D9"/>
    <w:rsid w:val="00766BC5"/>
    <w:rsid w:val="007717BD"/>
    <w:rsid w:val="007721BE"/>
    <w:rsid w:val="00772CED"/>
    <w:rsid w:val="00773EEF"/>
    <w:rsid w:val="00773EF9"/>
    <w:rsid w:val="00773FEF"/>
    <w:rsid w:val="007740AD"/>
    <w:rsid w:val="00774348"/>
    <w:rsid w:val="00774AEC"/>
    <w:rsid w:val="00777BB6"/>
    <w:rsid w:val="00780818"/>
    <w:rsid w:val="00781533"/>
    <w:rsid w:val="00783ED3"/>
    <w:rsid w:val="007863ED"/>
    <w:rsid w:val="00787AC7"/>
    <w:rsid w:val="007909EE"/>
    <w:rsid w:val="00791158"/>
    <w:rsid w:val="007918D0"/>
    <w:rsid w:val="007923C6"/>
    <w:rsid w:val="007944A3"/>
    <w:rsid w:val="0079631F"/>
    <w:rsid w:val="007A16B6"/>
    <w:rsid w:val="007A2288"/>
    <w:rsid w:val="007A3347"/>
    <w:rsid w:val="007A397E"/>
    <w:rsid w:val="007A4CA3"/>
    <w:rsid w:val="007A5950"/>
    <w:rsid w:val="007A65BE"/>
    <w:rsid w:val="007A70F8"/>
    <w:rsid w:val="007A72C5"/>
    <w:rsid w:val="007B245B"/>
    <w:rsid w:val="007B2637"/>
    <w:rsid w:val="007B33C6"/>
    <w:rsid w:val="007B4B0A"/>
    <w:rsid w:val="007B60D1"/>
    <w:rsid w:val="007B6776"/>
    <w:rsid w:val="007C0D2F"/>
    <w:rsid w:val="007C3241"/>
    <w:rsid w:val="007C711B"/>
    <w:rsid w:val="007D0207"/>
    <w:rsid w:val="007D0699"/>
    <w:rsid w:val="007D12EF"/>
    <w:rsid w:val="007D152E"/>
    <w:rsid w:val="007D1D00"/>
    <w:rsid w:val="007D2B94"/>
    <w:rsid w:val="007D2CEA"/>
    <w:rsid w:val="007D5CA3"/>
    <w:rsid w:val="007D5F5F"/>
    <w:rsid w:val="007D5F9F"/>
    <w:rsid w:val="007D7F90"/>
    <w:rsid w:val="007E042C"/>
    <w:rsid w:val="007E20BE"/>
    <w:rsid w:val="007E242A"/>
    <w:rsid w:val="007E2C46"/>
    <w:rsid w:val="007E4978"/>
    <w:rsid w:val="007E6A50"/>
    <w:rsid w:val="007F05DC"/>
    <w:rsid w:val="007F1016"/>
    <w:rsid w:val="007F25A0"/>
    <w:rsid w:val="007F27E6"/>
    <w:rsid w:val="007F3026"/>
    <w:rsid w:val="007F3374"/>
    <w:rsid w:val="007F3B2F"/>
    <w:rsid w:val="007F45CD"/>
    <w:rsid w:val="007F5059"/>
    <w:rsid w:val="00800536"/>
    <w:rsid w:val="00801654"/>
    <w:rsid w:val="008040A5"/>
    <w:rsid w:val="00804EB1"/>
    <w:rsid w:val="00805A66"/>
    <w:rsid w:val="00805F1B"/>
    <w:rsid w:val="00806341"/>
    <w:rsid w:val="008078DE"/>
    <w:rsid w:val="00807EE3"/>
    <w:rsid w:val="00810290"/>
    <w:rsid w:val="0081035B"/>
    <w:rsid w:val="00812824"/>
    <w:rsid w:val="0081348A"/>
    <w:rsid w:val="00813FD1"/>
    <w:rsid w:val="00814192"/>
    <w:rsid w:val="008168EB"/>
    <w:rsid w:val="008176FE"/>
    <w:rsid w:val="00820DC4"/>
    <w:rsid w:val="00821E55"/>
    <w:rsid w:val="00822EC7"/>
    <w:rsid w:val="008230EB"/>
    <w:rsid w:val="00824842"/>
    <w:rsid w:val="008249E7"/>
    <w:rsid w:val="00824E93"/>
    <w:rsid w:val="00825D0D"/>
    <w:rsid w:val="00826397"/>
    <w:rsid w:val="0082706A"/>
    <w:rsid w:val="00827E5A"/>
    <w:rsid w:val="00830D6E"/>
    <w:rsid w:val="0083113E"/>
    <w:rsid w:val="008312BE"/>
    <w:rsid w:val="00836D95"/>
    <w:rsid w:val="008401B6"/>
    <w:rsid w:val="00840983"/>
    <w:rsid w:val="00842718"/>
    <w:rsid w:val="00843B6D"/>
    <w:rsid w:val="00845DA5"/>
    <w:rsid w:val="00845E03"/>
    <w:rsid w:val="00845E50"/>
    <w:rsid w:val="00847925"/>
    <w:rsid w:val="00854CA5"/>
    <w:rsid w:val="00855790"/>
    <w:rsid w:val="0085599F"/>
    <w:rsid w:val="008608A6"/>
    <w:rsid w:val="00860957"/>
    <w:rsid w:val="00861497"/>
    <w:rsid w:val="008617A4"/>
    <w:rsid w:val="00863324"/>
    <w:rsid w:val="00863A4F"/>
    <w:rsid w:val="00863F18"/>
    <w:rsid w:val="008642C0"/>
    <w:rsid w:val="00864932"/>
    <w:rsid w:val="00866365"/>
    <w:rsid w:val="0087047B"/>
    <w:rsid w:val="00871F6B"/>
    <w:rsid w:val="0087388A"/>
    <w:rsid w:val="00880FB0"/>
    <w:rsid w:val="00881793"/>
    <w:rsid w:val="008837F1"/>
    <w:rsid w:val="00883BB4"/>
    <w:rsid w:val="00883C41"/>
    <w:rsid w:val="008849AB"/>
    <w:rsid w:val="0088568A"/>
    <w:rsid w:val="0088569B"/>
    <w:rsid w:val="00890076"/>
    <w:rsid w:val="00890902"/>
    <w:rsid w:val="008923B0"/>
    <w:rsid w:val="0089244A"/>
    <w:rsid w:val="008926F5"/>
    <w:rsid w:val="008931C6"/>
    <w:rsid w:val="00893381"/>
    <w:rsid w:val="00893BC8"/>
    <w:rsid w:val="008962D8"/>
    <w:rsid w:val="00896358"/>
    <w:rsid w:val="0089661F"/>
    <w:rsid w:val="008A1D39"/>
    <w:rsid w:val="008A2B40"/>
    <w:rsid w:val="008A2DB4"/>
    <w:rsid w:val="008A3049"/>
    <w:rsid w:val="008A5F4F"/>
    <w:rsid w:val="008A6ACB"/>
    <w:rsid w:val="008B2920"/>
    <w:rsid w:val="008B4220"/>
    <w:rsid w:val="008B4262"/>
    <w:rsid w:val="008B437F"/>
    <w:rsid w:val="008B5909"/>
    <w:rsid w:val="008C02F7"/>
    <w:rsid w:val="008C2364"/>
    <w:rsid w:val="008C24DF"/>
    <w:rsid w:val="008C2EA1"/>
    <w:rsid w:val="008C3CF3"/>
    <w:rsid w:val="008C47CB"/>
    <w:rsid w:val="008C47ED"/>
    <w:rsid w:val="008C4C0C"/>
    <w:rsid w:val="008C58AA"/>
    <w:rsid w:val="008C5BC1"/>
    <w:rsid w:val="008C6160"/>
    <w:rsid w:val="008C626D"/>
    <w:rsid w:val="008C634B"/>
    <w:rsid w:val="008C70CB"/>
    <w:rsid w:val="008C75BF"/>
    <w:rsid w:val="008C798F"/>
    <w:rsid w:val="008D0645"/>
    <w:rsid w:val="008D06D8"/>
    <w:rsid w:val="008D2D67"/>
    <w:rsid w:val="008D6137"/>
    <w:rsid w:val="008D62AE"/>
    <w:rsid w:val="008D67DA"/>
    <w:rsid w:val="008D6C5C"/>
    <w:rsid w:val="008E0308"/>
    <w:rsid w:val="008E12DD"/>
    <w:rsid w:val="008E212B"/>
    <w:rsid w:val="008E36AF"/>
    <w:rsid w:val="008E4C0E"/>
    <w:rsid w:val="008E5235"/>
    <w:rsid w:val="008E6611"/>
    <w:rsid w:val="008E68D1"/>
    <w:rsid w:val="008E70B2"/>
    <w:rsid w:val="008E7F7F"/>
    <w:rsid w:val="008F0D96"/>
    <w:rsid w:val="008F1891"/>
    <w:rsid w:val="008F222D"/>
    <w:rsid w:val="008F2D0C"/>
    <w:rsid w:val="008F2F24"/>
    <w:rsid w:val="008F382F"/>
    <w:rsid w:val="008F4273"/>
    <w:rsid w:val="008F532F"/>
    <w:rsid w:val="008F61E1"/>
    <w:rsid w:val="008F61F7"/>
    <w:rsid w:val="0090043B"/>
    <w:rsid w:val="0090153E"/>
    <w:rsid w:val="009021AF"/>
    <w:rsid w:val="00906BF3"/>
    <w:rsid w:val="00910AA9"/>
    <w:rsid w:val="0091121B"/>
    <w:rsid w:val="00911E12"/>
    <w:rsid w:val="0091207C"/>
    <w:rsid w:val="00913B22"/>
    <w:rsid w:val="00914846"/>
    <w:rsid w:val="00915E16"/>
    <w:rsid w:val="00921AB5"/>
    <w:rsid w:val="00921C4B"/>
    <w:rsid w:val="009226C8"/>
    <w:rsid w:val="00923A7F"/>
    <w:rsid w:val="00923CD9"/>
    <w:rsid w:val="00924834"/>
    <w:rsid w:val="00925651"/>
    <w:rsid w:val="009258EA"/>
    <w:rsid w:val="00925D26"/>
    <w:rsid w:val="009264E9"/>
    <w:rsid w:val="009301DF"/>
    <w:rsid w:val="0093096E"/>
    <w:rsid w:val="00931AF8"/>
    <w:rsid w:val="00932CE7"/>
    <w:rsid w:val="00932FF0"/>
    <w:rsid w:val="0093390F"/>
    <w:rsid w:val="00935939"/>
    <w:rsid w:val="00935EED"/>
    <w:rsid w:val="0093663D"/>
    <w:rsid w:val="00936D03"/>
    <w:rsid w:val="00940AD3"/>
    <w:rsid w:val="00941048"/>
    <w:rsid w:val="0094113E"/>
    <w:rsid w:val="009428BA"/>
    <w:rsid w:val="009438AF"/>
    <w:rsid w:val="00943ABC"/>
    <w:rsid w:val="00944FE7"/>
    <w:rsid w:val="0094531A"/>
    <w:rsid w:val="00946116"/>
    <w:rsid w:val="00946821"/>
    <w:rsid w:val="00946E31"/>
    <w:rsid w:val="00947C23"/>
    <w:rsid w:val="009509BA"/>
    <w:rsid w:val="00952E17"/>
    <w:rsid w:val="009537C0"/>
    <w:rsid w:val="00954027"/>
    <w:rsid w:val="00954BEA"/>
    <w:rsid w:val="009555AA"/>
    <w:rsid w:val="009561B0"/>
    <w:rsid w:val="00956CE1"/>
    <w:rsid w:val="00957D4D"/>
    <w:rsid w:val="00961647"/>
    <w:rsid w:val="00961BA1"/>
    <w:rsid w:val="009627EF"/>
    <w:rsid w:val="009637AC"/>
    <w:rsid w:val="00964747"/>
    <w:rsid w:val="00965AA6"/>
    <w:rsid w:val="009660F4"/>
    <w:rsid w:val="00966FCA"/>
    <w:rsid w:val="00966FFA"/>
    <w:rsid w:val="00970134"/>
    <w:rsid w:val="009706D6"/>
    <w:rsid w:val="0097080D"/>
    <w:rsid w:val="00971AB1"/>
    <w:rsid w:val="00971E5E"/>
    <w:rsid w:val="009728F4"/>
    <w:rsid w:val="00975A97"/>
    <w:rsid w:val="00976744"/>
    <w:rsid w:val="00977F09"/>
    <w:rsid w:val="00981A22"/>
    <w:rsid w:val="0098207E"/>
    <w:rsid w:val="00982789"/>
    <w:rsid w:val="0098356D"/>
    <w:rsid w:val="00983573"/>
    <w:rsid w:val="00983B50"/>
    <w:rsid w:val="00985168"/>
    <w:rsid w:val="00990686"/>
    <w:rsid w:val="009914B0"/>
    <w:rsid w:val="0099537D"/>
    <w:rsid w:val="00996D9F"/>
    <w:rsid w:val="0099732C"/>
    <w:rsid w:val="009A079D"/>
    <w:rsid w:val="009A3611"/>
    <w:rsid w:val="009A413C"/>
    <w:rsid w:val="009A4BC1"/>
    <w:rsid w:val="009A5BBF"/>
    <w:rsid w:val="009A6CE7"/>
    <w:rsid w:val="009A7071"/>
    <w:rsid w:val="009A728B"/>
    <w:rsid w:val="009B08B7"/>
    <w:rsid w:val="009B2B8A"/>
    <w:rsid w:val="009B2F12"/>
    <w:rsid w:val="009B2FB0"/>
    <w:rsid w:val="009B53C9"/>
    <w:rsid w:val="009B649D"/>
    <w:rsid w:val="009B6FA0"/>
    <w:rsid w:val="009B70F1"/>
    <w:rsid w:val="009B7AD3"/>
    <w:rsid w:val="009C0A4E"/>
    <w:rsid w:val="009C1C19"/>
    <w:rsid w:val="009C25EB"/>
    <w:rsid w:val="009C3CB1"/>
    <w:rsid w:val="009C494C"/>
    <w:rsid w:val="009C535F"/>
    <w:rsid w:val="009C5497"/>
    <w:rsid w:val="009C5D3F"/>
    <w:rsid w:val="009C6376"/>
    <w:rsid w:val="009C6F15"/>
    <w:rsid w:val="009C6FAA"/>
    <w:rsid w:val="009C71DD"/>
    <w:rsid w:val="009C73AD"/>
    <w:rsid w:val="009C7E28"/>
    <w:rsid w:val="009D06D8"/>
    <w:rsid w:val="009D0B03"/>
    <w:rsid w:val="009D0B48"/>
    <w:rsid w:val="009D0D1F"/>
    <w:rsid w:val="009D225F"/>
    <w:rsid w:val="009D3A3A"/>
    <w:rsid w:val="009D414A"/>
    <w:rsid w:val="009D56C6"/>
    <w:rsid w:val="009D59E4"/>
    <w:rsid w:val="009D5F13"/>
    <w:rsid w:val="009D60C4"/>
    <w:rsid w:val="009D65FA"/>
    <w:rsid w:val="009D70A0"/>
    <w:rsid w:val="009E175B"/>
    <w:rsid w:val="009E3E07"/>
    <w:rsid w:val="009E4BB2"/>
    <w:rsid w:val="009E52DE"/>
    <w:rsid w:val="009E5ABE"/>
    <w:rsid w:val="009E6117"/>
    <w:rsid w:val="009E7AFA"/>
    <w:rsid w:val="009F0119"/>
    <w:rsid w:val="009F21BE"/>
    <w:rsid w:val="009F23C1"/>
    <w:rsid w:val="009F27E9"/>
    <w:rsid w:val="009F3CB4"/>
    <w:rsid w:val="009F4D12"/>
    <w:rsid w:val="009F60E1"/>
    <w:rsid w:val="009F7989"/>
    <w:rsid w:val="00A00932"/>
    <w:rsid w:val="00A00FD4"/>
    <w:rsid w:val="00A01654"/>
    <w:rsid w:val="00A02639"/>
    <w:rsid w:val="00A03AD0"/>
    <w:rsid w:val="00A0443A"/>
    <w:rsid w:val="00A0729C"/>
    <w:rsid w:val="00A17681"/>
    <w:rsid w:val="00A233AB"/>
    <w:rsid w:val="00A23603"/>
    <w:rsid w:val="00A23638"/>
    <w:rsid w:val="00A25842"/>
    <w:rsid w:val="00A31CCD"/>
    <w:rsid w:val="00A32795"/>
    <w:rsid w:val="00A34209"/>
    <w:rsid w:val="00A3598F"/>
    <w:rsid w:val="00A35EAD"/>
    <w:rsid w:val="00A36A57"/>
    <w:rsid w:val="00A37475"/>
    <w:rsid w:val="00A40073"/>
    <w:rsid w:val="00A40614"/>
    <w:rsid w:val="00A446F2"/>
    <w:rsid w:val="00A47895"/>
    <w:rsid w:val="00A47B8C"/>
    <w:rsid w:val="00A50641"/>
    <w:rsid w:val="00A5066E"/>
    <w:rsid w:val="00A53C5A"/>
    <w:rsid w:val="00A5416E"/>
    <w:rsid w:val="00A55EFE"/>
    <w:rsid w:val="00A562DF"/>
    <w:rsid w:val="00A571A5"/>
    <w:rsid w:val="00A57279"/>
    <w:rsid w:val="00A61190"/>
    <w:rsid w:val="00A6132C"/>
    <w:rsid w:val="00A613AD"/>
    <w:rsid w:val="00A62D87"/>
    <w:rsid w:val="00A62F26"/>
    <w:rsid w:val="00A63E80"/>
    <w:rsid w:val="00A65DE9"/>
    <w:rsid w:val="00A667F9"/>
    <w:rsid w:val="00A66C8F"/>
    <w:rsid w:val="00A70401"/>
    <w:rsid w:val="00A71A1B"/>
    <w:rsid w:val="00A725B8"/>
    <w:rsid w:val="00A72CBA"/>
    <w:rsid w:val="00A73799"/>
    <w:rsid w:val="00A75957"/>
    <w:rsid w:val="00A7771B"/>
    <w:rsid w:val="00A80BA3"/>
    <w:rsid w:val="00A81D0C"/>
    <w:rsid w:val="00A823B7"/>
    <w:rsid w:val="00A853A9"/>
    <w:rsid w:val="00A865C8"/>
    <w:rsid w:val="00A907A3"/>
    <w:rsid w:val="00A92827"/>
    <w:rsid w:val="00A93DF2"/>
    <w:rsid w:val="00A95960"/>
    <w:rsid w:val="00A96595"/>
    <w:rsid w:val="00AA1D5C"/>
    <w:rsid w:val="00AA2766"/>
    <w:rsid w:val="00AA3F7F"/>
    <w:rsid w:val="00AA5C76"/>
    <w:rsid w:val="00AA6C34"/>
    <w:rsid w:val="00AA6F20"/>
    <w:rsid w:val="00AA6FDC"/>
    <w:rsid w:val="00AB38FA"/>
    <w:rsid w:val="00AB3A97"/>
    <w:rsid w:val="00AB5E64"/>
    <w:rsid w:val="00AB69C2"/>
    <w:rsid w:val="00AB6F9C"/>
    <w:rsid w:val="00AB7B7C"/>
    <w:rsid w:val="00AC18AC"/>
    <w:rsid w:val="00AC346F"/>
    <w:rsid w:val="00AC371B"/>
    <w:rsid w:val="00AC41A6"/>
    <w:rsid w:val="00AC5F5A"/>
    <w:rsid w:val="00AC7FEC"/>
    <w:rsid w:val="00AD03BE"/>
    <w:rsid w:val="00AD17DD"/>
    <w:rsid w:val="00AD6708"/>
    <w:rsid w:val="00AD6FEF"/>
    <w:rsid w:val="00AD73F6"/>
    <w:rsid w:val="00AE0398"/>
    <w:rsid w:val="00AE1FF3"/>
    <w:rsid w:val="00AE331E"/>
    <w:rsid w:val="00AE335D"/>
    <w:rsid w:val="00AE5403"/>
    <w:rsid w:val="00AE6F94"/>
    <w:rsid w:val="00AF0104"/>
    <w:rsid w:val="00AF0131"/>
    <w:rsid w:val="00AF0526"/>
    <w:rsid w:val="00AF0767"/>
    <w:rsid w:val="00AF2B57"/>
    <w:rsid w:val="00AF2E49"/>
    <w:rsid w:val="00AF3724"/>
    <w:rsid w:val="00AF3E29"/>
    <w:rsid w:val="00AF3FCB"/>
    <w:rsid w:val="00AF51DD"/>
    <w:rsid w:val="00AF570C"/>
    <w:rsid w:val="00AF6A03"/>
    <w:rsid w:val="00B010C6"/>
    <w:rsid w:val="00B037BD"/>
    <w:rsid w:val="00B0433C"/>
    <w:rsid w:val="00B04C0B"/>
    <w:rsid w:val="00B05793"/>
    <w:rsid w:val="00B05816"/>
    <w:rsid w:val="00B05D97"/>
    <w:rsid w:val="00B07C3A"/>
    <w:rsid w:val="00B10B98"/>
    <w:rsid w:val="00B1260A"/>
    <w:rsid w:val="00B1260D"/>
    <w:rsid w:val="00B12761"/>
    <w:rsid w:val="00B12B68"/>
    <w:rsid w:val="00B15457"/>
    <w:rsid w:val="00B17707"/>
    <w:rsid w:val="00B17D5B"/>
    <w:rsid w:val="00B22579"/>
    <w:rsid w:val="00B2281D"/>
    <w:rsid w:val="00B23028"/>
    <w:rsid w:val="00B2388D"/>
    <w:rsid w:val="00B26AE8"/>
    <w:rsid w:val="00B30076"/>
    <w:rsid w:val="00B33093"/>
    <w:rsid w:val="00B331A0"/>
    <w:rsid w:val="00B3390F"/>
    <w:rsid w:val="00B34B8D"/>
    <w:rsid w:val="00B35C5B"/>
    <w:rsid w:val="00B36018"/>
    <w:rsid w:val="00B3606A"/>
    <w:rsid w:val="00B360F8"/>
    <w:rsid w:val="00B3623F"/>
    <w:rsid w:val="00B36D57"/>
    <w:rsid w:val="00B37316"/>
    <w:rsid w:val="00B37BAB"/>
    <w:rsid w:val="00B42109"/>
    <w:rsid w:val="00B4351B"/>
    <w:rsid w:val="00B44A6A"/>
    <w:rsid w:val="00B465C2"/>
    <w:rsid w:val="00B46614"/>
    <w:rsid w:val="00B47B41"/>
    <w:rsid w:val="00B47F4C"/>
    <w:rsid w:val="00B52E55"/>
    <w:rsid w:val="00B548D6"/>
    <w:rsid w:val="00B55B6C"/>
    <w:rsid w:val="00B55CC2"/>
    <w:rsid w:val="00B569C5"/>
    <w:rsid w:val="00B56A56"/>
    <w:rsid w:val="00B5762E"/>
    <w:rsid w:val="00B57B52"/>
    <w:rsid w:val="00B63AD7"/>
    <w:rsid w:val="00B648A6"/>
    <w:rsid w:val="00B66D0A"/>
    <w:rsid w:val="00B67C7B"/>
    <w:rsid w:val="00B67F95"/>
    <w:rsid w:val="00B71BD7"/>
    <w:rsid w:val="00B71F6A"/>
    <w:rsid w:val="00B720CF"/>
    <w:rsid w:val="00B72AF8"/>
    <w:rsid w:val="00B76369"/>
    <w:rsid w:val="00B777D7"/>
    <w:rsid w:val="00B77A1A"/>
    <w:rsid w:val="00B77A3C"/>
    <w:rsid w:val="00B80D61"/>
    <w:rsid w:val="00B81123"/>
    <w:rsid w:val="00B83016"/>
    <w:rsid w:val="00B8419C"/>
    <w:rsid w:val="00B844C2"/>
    <w:rsid w:val="00B8539F"/>
    <w:rsid w:val="00B86A88"/>
    <w:rsid w:val="00B87824"/>
    <w:rsid w:val="00B878FF"/>
    <w:rsid w:val="00B87E4A"/>
    <w:rsid w:val="00B87F21"/>
    <w:rsid w:val="00B91DB3"/>
    <w:rsid w:val="00B91F61"/>
    <w:rsid w:val="00B92607"/>
    <w:rsid w:val="00B928A6"/>
    <w:rsid w:val="00B93CE8"/>
    <w:rsid w:val="00B942C7"/>
    <w:rsid w:val="00B946C3"/>
    <w:rsid w:val="00B957E5"/>
    <w:rsid w:val="00B96A61"/>
    <w:rsid w:val="00BA243E"/>
    <w:rsid w:val="00BA2AF4"/>
    <w:rsid w:val="00BA3966"/>
    <w:rsid w:val="00BA5248"/>
    <w:rsid w:val="00BA5CF2"/>
    <w:rsid w:val="00BA6EC9"/>
    <w:rsid w:val="00BA6F7D"/>
    <w:rsid w:val="00BA70D6"/>
    <w:rsid w:val="00BB276C"/>
    <w:rsid w:val="00BB4222"/>
    <w:rsid w:val="00BB4655"/>
    <w:rsid w:val="00BB4CA1"/>
    <w:rsid w:val="00BC0129"/>
    <w:rsid w:val="00BC0785"/>
    <w:rsid w:val="00BC1485"/>
    <w:rsid w:val="00BC4AD7"/>
    <w:rsid w:val="00BC569D"/>
    <w:rsid w:val="00BC6E2B"/>
    <w:rsid w:val="00BC7FDA"/>
    <w:rsid w:val="00BD1427"/>
    <w:rsid w:val="00BD1F08"/>
    <w:rsid w:val="00BD2112"/>
    <w:rsid w:val="00BD3B98"/>
    <w:rsid w:val="00BD62C1"/>
    <w:rsid w:val="00BE0318"/>
    <w:rsid w:val="00BE34C3"/>
    <w:rsid w:val="00BE6B98"/>
    <w:rsid w:val="00BE7560"/>
    <w:rsid w:val="00BE7CEA"/>
    <w:rsid w:val="00BE7DFE"/>
    <w:rsid w:val="00BF28AD"/>
    <w:rsid w:val="00BF321C"/>
    <w:rsid w:val="00BF3CFB"/>
    <w:rsid w:val="00BF5227"/>
    <w:rsid w:val="00BF56C3"/>
    <w:rsid w:val="00BF5B62"/>
    <w:rsid w:val="00BF7A84"/>
    <w:rsid w:val="00C01C54"/>
    <w:rsid w:val="00C0277E"/>
    <w:rsid w:val="00C031AD"/>
    <w:rsid w:val="00C03B05"/>
    <w:rsid w:val="00C03B8D"/>
    <w:rsid w:val="00C04D91"/>
    <w:rsid w:val="00C0528E"/>
    <w:rsid w:val="00C05525"/>
    <w:rsid w:val="00C07BBE"/>
    <w:rsid w:val="00C07ED4"/>
    <w:rsid w:val="00C118B0"/>
    <w:rsid w:val="00C11ED0"/>
    <w:rsid w:val="00C130DA"/>
    <w:rsid w:val="00C137CE"/>
    <w:rsid w:val="00C148B2"/>
    <w:rsid w:val="00C148EF"/>
    <w:rsid w:val="00C15B7F"/>
    <w:rsid w:val="00C16622"/>
    <w:rsid w:val="00C16EAA"/>
    <w:rsid w:val="00C17B68"/>
    <w:rsid w:val="00C204F5"/>
    <w:rsid w:val="00C20B93"/>
    <w:rsid w:val="00C20E0A"/>
    <w:rsid w:val="00C215A0"/>
    <w:rsid w:val="00C21F97"/>
    <w:rsid w:val="00C23117"/>
    <w:rsid w:val="00C235D4"/>
    <w:rsid w:val="00C23A0C"/>
    <w:rsid w:val="00C23EF4"/>
    <w:rsid w:val="00C24A73"/>
    <w:rsid w:val="00C26860"/>
    <w:rsid w:val="00C27583"/>
    <w:rsid w:val="00C27CF0"/>
    <w:rsid w:val="00C30FAD"/>
    <w:rsid w:val="00C31B12"/>
    <w:rsid w:val="00C31C60"/>
    <w:rsid w:val="00C321A7"/>
    <w:rsid w:val="00C35AD0"/>
    <w:rsid w:val="00C36080"/>
    <w:rsid w:val="00C36AD1"/>
    <w:rsid w:val="00C37B9B"/>
    <w:rsid w:val="00C414D8"/>
    <w:rsid w:val="00C423A1"/>
    <w:rsid w:val="00C423E6"/>
    <w:rsid w:val="00C43F03"/>
    <w:rsid w:val="00C46C70"/>
    <w:rsid w:val="00C479CC"/>
    <w:rsid w:val="00C50915"/>
    <w:rsid w:val="00C50AF2"/>
    <w:rsid w:val="00C51D89"/>
    <w:rsid w:val="00C51D92"/>
    <w:rsid w:val="00C51DCE"/>
    <w:rsid w:val="00C5237B"/>
    <w:rsid w:val="00C525F6"/>
    <w:rsid w:val="00C53621"/>
    <w:rsid w:val="00C541DE"/>
    <w:rsid w:val="00C54EED"/>
    <w:rsid w:val="00C56633"/>
    <w:rsid w:val="00C56A6D"/>
    <w:rsid w:val="00C56BD9"/>
    <w:rsid w:val="00C56E2D"/>
    <w:rsid w:val="00C57006"/>
    <w:rsid w:val="00C5704F"/>
    <w:rsid w:val="00C578B2"/>
    <w:rsid w:val="00C57C3C"/>
    <w:rsid w:val="00C6041D"/>
    <w:rsid w:val="00C628C8"/>
    <w:rsid w:val="00C62C11"/>
    <w:rsid w:val="00C635A6"/>
    <w:rsid w:val="00C638EF"/>
    <w:rsid w:val="00C63DAC"/>
    <w:rsid w:val="00C64A2B"/>
    <w:rsid w:val="00C66E1D"/>
    <w:rsid w:val="00C700E2"/>
    <w:rsid w:val="00C71594"/>
    <w:rsid w:val="00C72957"/>
    <w:rsid w:val="00C72AD8"/>
    <w:rsid w:val="00C73643"/>
    <w:rsid w:val="00C74B78"/>
    <w:rsid w:val="00C75D20"/>
    <w:rsid w:val="00C82E05"/>
    <w:rsid w:val="00C83588"/>
    <w:rsid w:val="00C84B53"/>
    <w:rsid w:val="00C8510C"/>
    <w:rsid w:val="00C8577B"/>
    <w:rsid w:val="00C863BF"/>
    <w:rsid w:val="00C87B23"/>
    <w:rsid w:val="00C90883"/>
    <w:rsid w:val="00C90B00"/>
    <w:rsid w:val="00C9106D"/>
    <w:rsid w:val="00C92104"/>
    <w:rsid w:val="00C9288A"/>
    <w:rsid w:val="00C9487F"/>
    <w:rsid w:val="00C9585D"/>
    <w:rsid w:val="00C968A6"/>
    <w:rsid w:val="00C96914"/>
    <w:rsid w:val="00C96F27"/>
    <w:rsid w:val="00CA0328"/>
    <w:rsid w:val="00CA31C7"/>
    <w:rsid w:val="00CA7713"/>
    <w:rsid w:val="00CA7800"/>
    <w:rsid w:val="00CA79F2"/>
    <w:rsid w:val="00CB0049"/>
    <w:rsid w:val="00CB1ECA"/>
    <w:rsid w:val="00CB2C04"/>
    <w:rsid w:val="00CB3C94"/>
    <w:rsid w:val="00CB3E58"/>
    <w:rsid w:val="00CB5203"/>
    <w:rsid w:val="00CB611B"/>
    <w:rsid w:val="00CC00B2"/>
    <w:rsid w:val="00CC130F"/>
    <w:rsid w:val="00CC237A"/>
    <w:rsid w:val="00CC4AD3"/>
    <w:rsid w:val="00CC4D53"/>
    <w:rsid w:val="00CC5AA6"/>
    <w:rsid w:val="00CC5FB2"/>
    <w:rsid w:val="00CC6ACC"/>
    <w:rsid w:val="00CD2074"/>
    <w:rsid w:val="00CD3F80"/>
    <w:rsid w:val="00CD575D"/>
    <w:rsid w:val="00CD5B0A"/>
    <w:rsid w:val="00CD757F"/>
    <w:rsid w:val="00CD775F"/>
    <w:rsid w:val="00CE11ED"/>
    <w:rsid w:val="00CE14DB"/>
    <w:rsid w:val="00CE169B"/>
    <w:rsid w:val="00CE190E"/>
    <w:rsid w:val="00CE2FD5"/>
    <w:rsid w:val="00CE2FE2"/>
    <w:rsid w:val="00CE3322"/>
    <w:rsid w:val="00CE4D87"/>
    <w:rsid w:val="00CE4E73"/>
    <w:rsid w:val="00CE4F65"/>
    <w:rsid w:val="00CE6E90"/>
    <w:rsid w:val="00CE771B"/>
    <w:rsid w:val="00CF0741"/>
    <w:rsid w:val="00CF10FA"/>
    <w:rsid w:val="00CF7A37"/>
    <w:rsid w:val="00D00D17"/>
    <w:rsid w:val="00D01063"/>
    <w:rsid w:val="00D024A6"/>
    <w:rsid w:val="00D044E9"/>
    <w:rsid w:val="00D052D4"/>
    <w:rsid w:val="00D0593A"/>
    <w:rsid w:val="00D05C59"/>
    <w:rsid w:val="00D067F8"/>
    <w:rsid w:val="00D069B6"/>
    <w:rsid w:val="00D0748C"/>
    <w:rsid w:val="00D100E8"/>
    <w:rsid w:val="00D103C8"/>
    <w:rsid w:val="00D10C4D"/>
    <w:rsid w:val="00D12476"/>
    <w:rsid w:val="00D131F6"/>
    <w:rsid w:val="00D133E3"/>
    <w:rsid w:val="00D1370C"/>
    <w:rsid w:val="00D1395A"/>
    <w:rsid w:val="00D13A43"/>
    <w:rsid w:val="00D14573"/>
    <w:rsid w:val="00D154B2"/>
    <w:rsid w:val="00D16477"/>
    <w:rsid w:val="00D17160"/>
    <w:rsid w:val="00D230ED"/>
    <w:rsid w:val="00D246CA"/>
    <w:rsid w:val="00D24CC2"/>
    <w:rsid w:val="00D2773C"/>
    <w:rsid w:val="00D2789A"/>
    <w:rsid w:val="00D27F3D"/>
    <w:rsid w:val="00D31CF5"/>
    <w:rsid w:val="00D32349"/>
    <w:rsid w:val="00D32BC9"/>
    <w:rsid w:val="00D3331E"/>
    <w:rsid w:val="00D35272"/>
    <w:rsid w:val="00D35D57"/>
    <w:rsid w:val="00D37AC6"/>
    <w:rsid w:val="00D37FA7"/>
    <w:rsid w:val="00D415E5"/>
    <w:rsid w:val="00D41E5B"/>
    <w:rsid w:val="00D431FF"/>
    <w:rsid w:val="00D44A53"/>
    <w:rsid w:val="00D4513D"/>
    <w:rsid w:val="00D4558B"/>
    <w:rsid w:val="00D46519"/>
    <w:rsid w:val="00D471AD"/>
    <w:rsid w:val="00D473BC"/>
    <w:rsid w:val="00D525E5"/>
    <w:rsid w:val="00D558CF"/>
    <w:rsid w:val="00D60431"/>
    <w:rsid w:val="00D621DA"/>
    <w:rsid w:val="00D62250"/>
    <w:rsid w:val="00D66537"/>
    <w:rsid w:val="00D66C22"/>
    <w:rsid w:val="00D7178B"/>
    <w:rsid w:val="00D71AE8"/>
    <w:rsid w:val="00D72DCD"/>
    <w:rsid w:val="00D73D8F"/>
    <w:rsid w:val="00D73E45"/>
    <w:rsid w:val="00D740EE"/>
    <w:rsid w:val="00D746E7"/>
    <w:rsid w:val="00D749B8"/>
    <w:rsid w:val="00D74DE4"/>
    <w:rsid w:val="00D75A2E"/>
    <w:rsid w:val="00D75DAB"/>
    <w:rsid w:val="00D763FD"/>
    <w:rsid w:val="00D8090D"/>
    <w:rsid w:val="00D80C5E"/>
    <w:rsid w:val="00D817C6"/>
    <w:rsid w:val="00D82EF2"/>
    <w:rsid w:val="00D82F02"/>
    <w:rsid w:val="00D832B7"/>
    <w:rsid w:val="00D843B8"/>
    <w:rsid w:val="00D85787"/>
    <w:rsid w:val="00D85DE2"/>
    <w:rsid w:val="00D912D3"/>
    <w:rsid w:val="00D93272"/>
    <w:rsid w:val="00D958E0"/>
    <w:rsid w:val="00D95B68"/>
    <w:rsid w:val="00D96126"/>
    <w:rsid w:val="00D97B91"/>
    <w:rsid w:val="00DA1627"/>
    <w:rsid w:val="00DA1C76"/>
    <w:rsid w:val="00DA29D3"/>
    <w:rsid w:val="00DA390B"/>
    <w:rsid w:val="00DA4D51"/>
    <w:rsid w:val="00DA68BC"/>
    <w:rsid w:val="00DA6D0B"/>
    <w:rsid w:val="00DA733D"/>
    <w:rsid w:val="00DB1006"/>
    <w:rsid w:val="00DB2180"/>
    <w:rsid w:val="00DB33A6"/>
    <w:rsid w:val="00DB430B"/>
    <w:rsid w:val="00DB4D94"/>
    <w:rsid w:val="00DB57C4"/>
    <w:rsid w:val="00DB6145"/>
    <w:rsid w:val="00DB6358"/>
    <w:rsid w:val="00DB6C51"/>
    <w:rsid w:val="00DB73A1"/>
    <w:rsid w:val="00DC1194"/>
    <w:rsid w:val="00DC1B9B"/>
    <w:rsid w:val="00DC31C1"/>
    <w:rsid w:val="00DC3704"/>
    <w:rsid w:val="00DC3BA2"/>
    <w:rsid w:val="00DC5398"/>
    <w:rsid w:val="00DC7DA6"/>
    <w:rsid w:val="00DD0F92"/>
    <w:rsid w:val="00DD3605"/>
    <w:rsid w:val="00DD4BE8"/>
    <w:rsid w:val="00DD57EC"/>
    <w:rsid w:val="00DD6DAA"/>
    <w:rsid w:val="00DE0978"/>
    <w:rsid w:val="00DE123B"/>
    <w:rsid w:val="00DE23C0"/>
    <w:rsid w:val="00DE3F3E"/>
    <w:rsid w:val="00DE59CA"/>
    <w:rsid w:val="00DE5F08"/>
    <w:rsid w:val="00DE6835"/>
    <w:rsid w:val="00DF02A8"/>
    <w:rsid w:val="00DF2491"/>
    <w:rsid w:val="00DF2502"/>
    <w:rsid w:val="00DF656D"/>
    <w:rsid w:val="00DF678F"/>
    <w:rsid w:val="00DF6930"/>
    <w:rsid w:val="00E0036B"/>
    <w:rsid w:val="00E00A5B"/>
    <w:rsid w:val="00E032AB"/>
    <w:rsid w:val="00E0585C"/>
    <w:rsid w:val="00E05A51"/>
    <w:rsid w:val="00E06474"/>
    <w:rsid w:val="00E1060D"/>
    <w:rsid w:val="00E10D14"/>
    <w:rsid w:val="00E136B9"/>
    <w:rsid w:val="00E13A58"/>
    <w:rsid w:val="00E1417C"/>
    <w:rsid w:val="00E144D7"/>
    <w:rsid w:val="00E154E3"/>
    <w:rsid w:val="00E16682"/>
    <w:rsid w:val="00E176BB"/>
    <w:rsid w:val="00E20609"/>
    <w:rsid w:val="00E210A3"/>
    <w:rsid w:val="00E21AE4"/>
    <w:rsid w:val="00E22EE2"/>
    <w:rsid w:val="00E23043"/>
    <w:rsid w:val="00E24142"/>
    <w:rsid w:val="00E243E5"/>
    <w:rsid w:val="00E24A48"/>
    <w:rsid w:val="00E25311"/>
    <w:rsid w:val="00E25980"/>
    <w:rsid w:val="00E25AD0"/>
    <w:rsid w:val="00E26060"/>
    <w:rsid w:val="00E2755C"/>
    <w:rsid w:val="00E2777C"/>
    <w:rsid w:val="00E3004C"/>
    <w:rsid w:val="00E3156D"/>
    <w:rsid w:val="00E3161A"/>
    <w:rsid w:val="00E31CA9"/>
    <w:rsid w:val="00E329F1"/>
    <w:rsid w:val="00E34ADE"/>
    <w:rsid w:val="00E35F3C"/>
    <w:rsid w:val="00E377EB"/>
    <w:rsid w:val="00E40824"/>
    <w:rsid w:val="00E419D1"/>
    <w:rsid w:val="00E429E4"/>
    <w:rsid w:val="00E42A90"/>
    <w:rsid w:val="00E441DD"/>
    <w:rsid w:val="00E44845"/>
    <w:rsid w:val="00E450CD"/>
    <w:rsid w:val="00E46207"/>
    <w:rsid w:val="00E4681C"/>
    <w:rsid w:val="00E46F67"/>
    <w:rsid w:val="00E50504"/>
    <w:rsid w:val="00E505B8"/>
    <w:rsid w:val="00E52771"/>
    <w:rsid w:val="00E54F61"/>
    <w:rsid w:val="00E5782E"/>
    <w:rsid w:val="00E61F00"/>
    <w:rsid w:val="00E658CF"/>
    <w:rsid w:val="00E65FA6"/>
    <w:rsid w:val="00E660E1"/>
    <w:rsid w:val="00E67BD7"/>
    <w:rsid w:val="00E67E08"/>
    <w:rsid w:val="00E7003A"/>
    <w:rsid w:val="00E705FD"/>
    <w:rsid w:val="00E7125F"/>
    <w:rsid w:val="00E725F3"/>
    <w:rsid w:val="00E73C08"/>
    <w:rsid w:val="00E74765"/>
    <w:rsid w:val="00E76388"/>
    <w:rsid w:val="00E80F30"/>
    <w:rsid w:val="00E82169"/>
    <w:rsid w:val="00E8312C"/>
    <w:rsid w:val="00E83C04"/>
    <w:rsid w:val="00E856CE"/>
    <w:rsid w:val="00E86CA5"/>
    <w:rsid w:val="00E86D3C"/>
    <w:rsid w:val="00E87EEB"/>
    <w:rsid w:val="00E911F9"/>
    <w:rsid w:val="00E914E7"/>
    <w:rsid w:val="00E917C1"/>
    <w:rsid w:val="00E92075"/>
    <w:rsid w:val="00E92A45"/>
    <w:rsid w:val="00E94112"/>
    <w:rsid w:val="00E965C6"/>
    <w:rsid w:val="00E9734E"/>
    <w:rsid w:val="00E97CEC"/>
    <w:rsid w:val="00EA157F"/>
    <w:rsid w:val="00EA228D"/>
    <w:rsid w:val="00EA36CD"/>
    <w:rsid w:val="00EA383F"/>
    <w:rsid w:val="00EA3E58"/>
    <w:rsid w:val="00EA5A89"/>
    <w:rsid w:val="00EA6A5A"/>
    <w:rsid w:val="00EA6CE3"/>
    <w:rsid w:val="00EB02BD"/>
    <w:rsid w:val="00EB26F3"/>
    <w:rsid w:val="00EB2886"/>
    <w:rsid w:val="00EB2E13"/>
    <w:rsid w:val="00EB3095"/>
    <w:rsid w:val="00EB34CF"/>
    <w:rsid w:val="00EB3B8B"/>
    <w:rsid w:val="00EB5B1E"/>
    <w:rsid w:val="00EB5F68"/>
    <w:rsid w:val="00EB730F"/>
    <w:rsid w:val="00EB75B1"/>
    <w:rsid w:val="00EC0734"/>
    <w:rsid w:val="00EC0739"/>
    <w:rsid w:val="00EC1537"/>
    <w:rsid w:val="00EC4198"/>
    <w:rsid w:val="00EC42A9"/>
    <w:rsid w:val="00EC43D5"/>
    <w:rsid w:val="00EC5BAC"/>
    <w:rsid w:val="00ED1F40"/>
    <w:rsid w:val="00ED229B"/>
    <w:rsid w:val="00ED2A61"/>
    <w:rsid w:val="00ED42F2"/>
    <w:rsid w:val="00ED5722"/>
    <w:rsid w:val="00ED6C11"/>
    <w:rsid w:val="00ED6C8A"/>
    <w:rsid w:val="00ED6D54"/>
    <w:rsid w:val="00EE0179"/>
    <w:rsid w:val="00EE02D3"/>
    <w:rsid w:val="00EE055F"/>
    <w:rsid w:val="00EE14FE"/>
    <w:rsid w:val="00EE1B79"/>
    <w:rsid w:val="00EE2C0E"/>
    <w:rsid w:val="00EE47D2"/>
    <w:rsid w:val="00EE4FDE"/>
    <w:rsid w:val="00EE55E7"/>
    <w:rsid w:val="00EE5B2F"/>
    <w:rsid w:val="00EE6009"/>
    <w:rsid w:val="00EE6AA2"/>
    <w:rsid w:val="00EE70D4"/>
    <w:rsid w:val="00EF0BEC"/>
    <w:rsid w:val="00EF2505"/>
    <w:rsid w:val="00EF450D"/>
    <w:rsid w:val="00EF4D3C"/>
    <w:rsid w:val="00EF72EA"/>
    <w:rsid w:val="00F01664"/>
    <w:rsid w:val="00F0184E"/>
    <w:rsid w:val="00F01E6B"/>
    <w:rsid w:val="00F01EFA"/>
    <w:rsid w:val="00F0202B"/>
    <w:rsid w:val="00F0239B"/>
    <w:rsid w:val="00F02490"/>
    <w:rsid w:val="00F02A2A"/>
    <w:rsid w:val="00F02C3D"/>
    <w:rsid w:val="00F03035"/>
    <w:rsid w:val="00F04774"/>
    <w:rsid w:val="00F05A45"/>
    <w:rsid w:val="00F0612C"/>
    <w:rsid w:val="00F07D93"/>
    <w:rsid w:val="00F07E26"/>
    <w:rsid w:val="00F12B14"/>
    <w:rsid w:val="00F12EF9"/>
    <w:rsid w:val="00F14A4F"/>
    <w:rsid w:val="00F17089"/>
    <w:rsid w:val="00F17EFC"/>
    <w:rsid w:val="00F2058F"/>
    <w:rsid w:val="00F208B6"/>
    <w:rsid w:val="00F20E63"/>
    <w:rsid w:val="00F21AF3"/>
    <w:rsid w:val="00F21D35"/>
    <w:rsid w:val="00F26104"/>
    <w:rsid w:val="00F2690A"/>
    <w:rsid w:val="00F321B5"/>
    <w:rsid w:val="00F32946"/>
    <w:rsid w:val="00F32B20"/>
    <w:rsid w:val="00F32E25"/>
    <w:rsid w:val="00F34C88"/>
    <w:rsid w:val="00F3770D"/>
    <w:rsid w:val="00F4176D"/>
    <w:rsid w:val="00F44A26"/>
    <w:rsid w:val="00F45527"/>
    <w:rsid w:val="00F4708D"/>
    <w:rsid w:val="00F4753B"/>
    <w:rsid w:val="00F50299"/>
    <w:rsid w:val="00F52293"/>
    <w:rsid w:val="00F55B94"/>
    <w:rsid w:val="00F60362"/>
    <w:rsid w:val="00F648F9"/>
    <w:rsid w:val="00F64E8A"/>
    <w:rsid w:val="00F672A6"/>
    <w:rsid w:val="00F6771E"/>
    <w:rsid w:val="00F70D96"/>
    <w:rsid w:val="00F71714"/>
    <w:rsid w:val="00F733A9"/>
    <w:rsid w:val="00F73878"/>
    <w:rsid w:val="00F749FE"/>
    <w:rsid w:val="00F7632D"/>
    <w:rsid w:val="00F767FF"/>
    <w:rsid w:val="00F76859"/>
    <w:rsid w:val="00F776D6"/>
    <w:rsid w:val="00F81153"/>
    <w:rsid w:val="00F81517"/>
    <w:rsid w:val="00F817D7"/>
    <w:rsid w:val="00F8281B"/>
    <w:rsid w:val="00F82B0E"/>
    <w:rsid w:val="00F82BA4"/>
    <w:rsid w:val="00F8329E"/>
    <w:rsid w:val="00F84246"/>
    <w:rsid w:val="00F84603"/>
    <w:rsid w:val="00F847CA"/>
    <w:rsid w:val="00F87252"/>
    <w:rsid w:val="00F872AC"/>
    <w:rsid w:val="00F90FAF"/>
    <w:rsid w:val="00F91E15"/>
    <w:rsid w:val="00F92560"/>
    <w:rsid w:val="00F9354B"/>
    <w:rsid w:val="00F93564"/>
    <w:rsid w:val="00F94179"/>
    <w:rsid w:val="00F95743"/>
    <w:rsid w:val="00F959A6"/>
    <w:rsid w:val="00F97C8E"/>
    <w:rsid w:val="00F97DD5"/>
    <w:rsid w:val="00FA0544"/>
    <w:rsid w:val="00FA0C47"/>
    <w:rsid w:val="00FA0EC3"/>
    <w:rsid w:val="00FA0F43"/>
    <w:rsid w:val="00FA275D"/>
    <w:rsid w:val="00FA4AD9"/>
    <w:rsid w:val="00FA619D"/>
    <w:rsid w:val="00FA6200"/>
    <w:rsid w:val="00FA674D"/>
    <w:rsid w:val="00FA70E6"/>
    <w:rsid w:val="00FB025E"/>
    <w:rsid w:val="00FB1541"/>
    <w:rsid w:val="00FB2BCD"/>
    <w:rsid w:val="00FB42F8"/>
    <w:rsid w:val="00FB497C"/>
    <w:rsid w:val="00FB4FB0"/>
    <w:rsid w:val="00FB5318"/>
    <w:rsid w:val="00FB5FD7"/>
    <w:rsid w:val="00FB65E8"/>
    <w:rsid w:val="00FB6AF7"/>
    <w:rsid w:val="00FB6C8F"/>
    <w:rsid w:val="00FB6FAC"/>
    <w:rsid w:val="00FB71BD"/>
    <w:rsid w:val="00FC0093"/>
    <w:rsid w:val="00FC0302"/>
    <w:rsid w:val="00FC0867"/>
    <w:rsid w:val="00FC0FA3"/>
    <w:rsid w:val="00FC2DA7"/>
    <w:rsid w:val="00FC4774"/>
    <w:rsid w:val="00FC51AE"/>
    <w:rsid w:val="00FC60B2"/>
    <w:rsid w:val="00FC6457"/>
    <w:rsid w:val="00FC701B"/>
    <w:rsid w:val="00FC7AB4"/>
    <w:rsid w:val="00FD0FA8"/>
    <w:rsid w:val="00FD2C2E"/>
    <w:rsid w:val="00FD4DD4"/>
    <w:rsid w:val="00FD4E00"/>
    <w:rsid w:val="00FD598B"/>
    <w:rsid w:val="00FD748C"/>
    <w:rsid w:val="00FE11E8"/>
    <w:rsid w:val="00FE14F8"/>
    <w:rsid w:val="00FE2BEE"/>
    <w:rsid w:val="00FE2FF1"/>
    <w:rsid w:val="00FE3A9F"/>
    <w:rsid w:val="00FE4965"/>
    <w:rsid w:val="00FE49FF"/>
    <w:rsid w:val="00FE4CC3"/>
    <w:rsid w:val="00FE5263"/>
    <w:rsid w:val="00FE555E"/>
    <w:rsid w:val="00FE5B9D"/>
    <w:rsid w:val="00FE650B"/>
    <w:rsid w:val="00FF08BA"/>
    <w:rsid w:val="00FF1834"/>
    <w:rsid w:val="00FF1B0E"/>
    <w:rsid w:val="00FF2457"/>
    <w:rsid w:val="00FF378F"/>
    <w:rsid w:val="00FF448C"/>
    <w:rsid w:val="00FF5372"/>
    <w:rsid w:val="00FF72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BC7EE3"/>
  <w15:docId w15:val="{C3DE9F22-DCD4-4E01-A617-F6DE2CDC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50CD"/>
    <w:pPr>
      <w:widowControl w:val="0"/>
    </w:pPr>
    <w:rPr>
      <w:snapToGrid w:val="0"/>
      <w:sz w:val="24"/>
    </w:rPr>
  </w:style>
  <w:style w:type="paragraph" w:styleId="Heading1">
    <w:name w:val="heading 1"/>
    <w:basedOn w:val="Normal"/>
    <w:next w:val="Normal"/>
    <w:link w:val="Heading1Char"/>
    <w:uiPriority w:val="9"/>
    <w:qFormat/>
    <w:pPr>
      <w:keepNext/>
      <w:tabs>
        <w:tab w:val="center" w:pos="4680"/>
      </w:tabs>
      <w:jc w:val="center"/>
      <w:outlineLvl w:val="0"/>
    </w:pPr>
    <w:rPr>
      <w:i/>
    </w:rPr>
  </w:style>
  <w:style w:type="paragraph" w:styleId="Heading2">
    <w:name w:val="heading 2"/>
    <w:basedOn w:val="Normal"/>
    <w:next w:val="Normal"/>
    <w:link w:val="Heading2Char"/>
    <w:uiPriority w:val="9"/>
    <w:qFormat/>
    <w:pPr>
      <w:keepNext/>
      <w:numPr>
        <w:numId w:val="2"/>
      </w:numPr>
      <w:tabs>
        <w:tab w:val="left" w:pos="-1440"/>
      </w:tabs>
      <w:outlineLvl w:val="1"/>
    </w:pPr>
    <w:rPr>
      <w:b/>
      <w:u w:val="single"/>
    </w:rPr>
  </w:style>
  <w:style w:type="paragraph" w:styleId="Heading3">
    <w:name w:val="heading 3"/>
    <w:basedOn w:val="Normal"/>
    <w:next w:val="Normal"/>
    <w:link w:val="Heading3Char"/>
    <w:uiPriority w:val="9"/>
    <w:qFormat/>
    <w:pPr>
      <w:keepNext/>
      <w:outlineLvl w:val="2"/>
    </w:pPr>
    <w:rPr>
      <w:b/>
    </w:rPr>
  </w:style>
  <w:style w:type="paragraph" w:styleId="Heading4">
    <w:name w:val="heading 4"/>
    <w:basedOn w:val="Normal"/>
    <w:next w:val="Normal"/>
    <w:link w:val="Heading4Char"/>
    <w:uiPriority w:val="9"/>
    <w:qFormat/>
    <w:pPr>
      <w:keepNext/>
      <w:outlineLvl w:val="3"/>
    </w:pPr>
    <w:rPr>
      <w:u w:val="single"/>
    </w:rPr>
  </w:style>
  <w:style w:type="paragraph" w:styleId="Heading5">
    <w:name w:val="heading 5"/>
    <w:basedOn w:val="Normal"/>
    <w:next w:val="Normal"/>
    <w:link w:val="Heading5Char"/>
    <w:uiPriority w:val="9"/>
    <w:semiHidden/>
    <w:unhideWhenUsed/>
    <w:qFormat/>
    <w:rsid w:val="00C8510C"/>
    <w:pPr>
      <w:keepNext/>
      <w:keepLines/>
      <w:widowControl/>
      <w:spacing w:before="200" w:line="276" w:lineRule="auto"/>
      <w:outlineLvl w:val="4"/>
    </w:pPr>
    <w:rPr>
      <w:rFonts w:ascii="Cambria" w:hAnsi="Cambria"/>
      <w:snapToGrid/>
      <w:color w:val="243F60"/>
      <w:sz w:val="22"/>
      <w:szCs w:val="22"/>
      <w:lang w:val="x-none" w:eastAsia="x-none"/>
    </w:rPr>
  </w:style>
  <w:style w:type="paragraph" w:styleId="Heading6">
    <w:name w:val="heading 6"/>
    <w:basedOn w:val="Normal"/>
    <w:next w:val="Normal"/>
    <w:link w:val="Heading6Char"/>
    <w:uiPriority w:val="9"/>
    <w:semiHidden/>
    <w:unhideWhenUsed/>
    <w:qFormat/>
    <w:rsid w:val="00C8510C"/>
    <w:pPr>
      <w:keepNext/>
      <w:keepLines/>
      <w:widowControl/>
      <w:spacing w:before="200" w:line="276" w:lineRule="auto"/>
      <w:outlineLvl w:val="5"/>
    </w:pPr>
    <w:rPr>
      <w:rFonts w:ascii="Cambria" w:hAnsi="Cambria"/>
      <w:i/>
      <w:iCs/>
      <w:snapToGrid/>
      <w:color w:val="243F60"/>
      <w:sz w:val="22"/>
      <w:szCs w:val="22"/>
      <w:lang w:val="x-none" w:eastAsia="x-none"/>
    </w:rPr>
  </w:style>
  <w:style w:type="paragraph" w:styleId="Heading7">
    <w:name w:val="heading 7"/>
    <w:basedOn w:val="Normal"/>
    <w:next w:val="Normal"/>
    <w:link w:val="Heading7Char"/>
    <w:uiPriority w:val="9"/>
    <w:semiHidden/>
    <w:unhideWhenUsed/>
    <w:qFormat/>
    <w:rsid w:val="00C8510C"/>
    <w:pPr>
      <w:keepNext/>
      <w:keepLines/>
      <w:widowControl/>
      <w:spacing w:before="200" w:line="276" w:lineRule="auto"/>
      <w:outlineLvl w:val="6"/>
    </w:pPr>
    <w:rPr>
      <w:rFonts w:ascii="Cambria" w:hAnsi="Cambria"/>
      <w:i/>
      <w:iCs/>
      <w:snapToGrid/>
      <w:color w:val="404040"/>
      <w:sz w:val="22"/>
      <w:szCs w:val="22"/>
      <w:lang w:val="x-none" w:eastAsia="x-none"/>
    </w:rPr>
  </w:style>
  <w:style w:type="paragraph" w:styleId="Heading8">
    <w:name w:val="heading 8"/>
    <w:basedOn w:val="Normal"/>
    <w:next w:val="Normal"/>
    <w:link w:val="Heading8Char"/>
    <w:uiPriority w:val="9"/>
    <w:semiHidden/>
    <w:unhideWhenUsed/>
    <w:qFormat/>
    <w:rsid w:val="00C8510C"/>
    <w:pPr>
      <w:keepNext/>
      <w:keepLines/>
      <w:widowControl/>
      <w:spacing w:before="200" w:line="276" w:lineRule="auto"/>
      <w:outlineLvl w:val="7"/>
    </w:pPr>
    <w:rPr>
      <w:rFonts w:ascii="Cambria" w:hAnsi="Cambria"/>
      <w:snapToGrid/>
      <w:color w:val="4F81BD"/>
      <w:sz w:val="20"/>
      <w:lang w:val="x-none" w:eastAsia="x-none"/>
    </w:rPr>
  </w:style>
  <w:style w:type="paragraph" w:styleId="Heading9">
    <w:name w:val="heading 9"/>
    <w:basedOn w:val="Normal"/>
    <w:next w:val="Normal"/>
    <w:link w:val="Heading9Char"/>
    <w:uiPriority w:val="9"/>
    <w:semiHidden/>
    <w:unhideWhenUsed/>
    <w:qFormat/>
    <w:rsid w:val="00C8510C"/>
    <w:pPr>
      <w:keepNext/>
      <w:keepLines/>
      <w:widowControl/>
      <w:spacing w:before="200" w:line="276" w:lineRule="auto"/>
      <w:outlineLvl w:val="8"/>
    </w:pPr>
    <w:rPr>
      <w:rFonts w:ascii="Cambria" w:hAnsi="Cambria"/>
      <w:i/>
      <w:iCs/>
      <w:snapToGrid/>
      <w:color w:val="40404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510C"/>
    <w:rPr>
      <w:i/>
      <w:snapToGrid w:val="0"/>
      <w:sz w:val="24"/>
    </w:rPr>
  </w:style>
  <w:style w:type="character" w:customStyle="1" w:styleId="Heading2Char">
    <w:name w:val="Heading 2 Char"/>
    <w:link w:val="Heading2"/>
    <w:uiPriority w:val="9"/>
    <w:rsid w:val="00C8510C"/>
    <w:rPr>
      <w:b/>
      <w:snapToGrid w:val="0"/>
      <w:sz w:val="24"/>
      <w:u w:val="single"/>
    </w:rPr>
  </w:style>
  <w:style w:type="character" w:customStyle="1" w:styleId="Heading3Char">
    <w:name w:val="Heading 3 Char"/>
    <w:link w:val="Heading3"/>
    <w:uiPriority w:val="9"/>
    <w:rsid w:val="00C8510C"/>
    <w:rPr>
      <w:b/>
      <w:snapToGrid w:val="0"/>
      <w:sz w:val="24"/>
    </w:rPr>
  </w:style>
  <w:style w:type="character" w:customStyle="1" w:styleId="Heading4Char">
    <w:name w:val="Heading 4 Char"/>
    <w:link w:val="Heading4"/>
    <w:uiPriority w:val="9"/>
    <w:rsid w:val="00C8510C"/>
    <w:rPr>
      <w:snapToGrid w:val="0"/>
      <w:sz w:val="24"/>
      <w:u w:val="single"/>
    </w:rPr>
  </w:style>
  <w:style w:type="character" w:styleId="FootnoteReference">
    <w:name w:val="footnote reference"/>
    <w:uiPriority w:val="99"/>
    <w:semiHidden/>
  </w:style>
  <w:style w:type="paragraph" w:customStyle="1" w:styleId="1">
    <w:name w:val="1"/>
    <w:aliases w:val="2,3"/>
    <w:basedOn w:val="Normal"/>
    <w:pPr>
      <w:numPr>
        <w:numId w:val="1"/>
      </w:numPr>
      <w:ind w:left="720" w:hanging="72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C8510C"/>
    <w:rPr>
      <w:snapToGrid w:val="0"/>
      <w:sz w:val="24"/>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6E429C"/>
    <w:rPr>
      <w:snapToGrid w:val="0"/>
      <w:sz w:val="24"/>
    </w:rPr>
  </w:style>
  <w:style w:type="character" w:styleId="PageNumber">
    <w:name w:val="page number"/>
    <w:basedOn w:val="DefaultParagraphFont"/>
  </w:style>
  <w:style w:type="paragraph" w:styleId="BalloonText">
    <w:name w:val="Balloon Text"/>
    <w:basedOn w:val="Normal"/>
    <w:link w:val="BalloonTextChar"/>
    <w:uiPriority w:val="99"/>
    <w:rsid w:val="00C57644"/>
    <w:rPr>
      <w:rFonts w:ascii="Tahoma" w:hAnsi="Tahoma" w:cs="Tahoma"/>
      <w:sz w:val="16"/>
      <w:szCs w:val="16"/>
    </w:rPr>
  </w:style>
  <w:style w:type="character" w:customStyle="1" w:styleId="BalloonTextChar">
    <w:name w:val="Balloon Text Char"/>
    <w:link w:val="BalloonText"/>
    <w:uiPriority w:val="99"/>
    <w:rsid w:val="00C8510C"/>
    <w:rPr>
      <w:rFonts w:ascii="Tahoma" w:hAnsi="Tahoma" w:cs="Tahoma"/>
      <w:snapToGrid w:val="0"/>
      <w:sz w:val="16"/>
      <w:szCs w:val="16"/>
    </w:rPr>
  </w:style>
  <w:style w:type="paragraph" w:customStyle="1" w:styleId="ColorfulList-Accent11">
    <w:name w:val="Colorful List - Accent 11"/>
    <w:basedOn w:val="Normal"/>
    <w:uiPriority w:val="34"/>
    <w:qFormat/>
    <w:rsid w:val="00511111"/>
    <w:pPr>
      <w:ind w:left="720"/>
    </w:pPr>
  </w:style>
  <w:style w:type="table" w:styleId="TableGrid">
    <w:name w:val="Table Grid"/>
    <w:basedOn w:val="TableNormal"/>
    <w:uiPriority w:val="39"/>
    <w:rsid w:val="0065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356CC"/>
    <w:rPr>
      <w:sz w:val="16"/>
      <w:szCs w:val="16"/>
    </w:rPr>
  </w:style>
  <w:style w:type="paragraph" w:styleId="ListParagraph">
    <w:name w:val="List Paragraph"/>
    <w:aliases w:val="Bullet 1,Bullet Points,Bulleted List Level 1,Dot pt,F5 List Paragraph,FooterText,Indicator Text,Issue Action POC,List Paragraph Char Char Char,List Paragraph1,List Paragraph2,MAIN CONTENT,Normal numbered,Numbered Para 1,POCG Table Text"/>
    <w:basedOn w:val="Normal"/>
    <w:link w:val="ListParagraphChar"/>
    <w:uiPriority w:val="34"/>
    <w:qFormat/>
    <w:rsid w:val="004356CC"/>
    <w:pPr>
      <w:widowControl/>
      <w:ind w:left="720"/>
    </w:pPr>
    <w:rPr>
      <w:rFonts w:ascii="Calibri" w:eastAsia="Calibri" w:hAnsi="Calibri"/>
      <w:snapToGrid/>
      <w:sz w:val="22"/>
      <w:szCs w:val="22"/>
    </w:rPr>
  </w:style>
  <w:style w:type="character" w:styleId="Hyperlink">
    <w:name w:val="Hyperlink"/>
    <w:basedOn w:val="DefaultParagraphFont"/>
    <w:unhideWhenUsed/>
    <w:rsid w:val="004356CC"/>
    <w:rPr>
      <w:color w:val="0000FF" w:themeColor="hyperlink"/>
      <w:u w:val="single"/>
    </w:rPr>
  </w:style>
  <w:style w:type="character" w:customStyle="1" w:styleId="st1">
    <w:name w:val="st1"/>
    <w:basedOn w:val="DefaultParagraphFont"/>
    <w:rsid w:val="00DB6145"/>
  </w:style>
  <w:style w:type="paragraph" w:styleId="CommentText">
    <w:name w:val="annotation text"/>
    <w:aliases w:val="t"/>
    <w:basedOn w:val="Normal"/>
    <w:link w:val="CommentTextChar"/>
    <w:uiPriority w:val="99"/>
    <w:unhideWhenUsed/>
    <w:qFormat/>
    <w:rsid w:val="0074419A"/>
    <w:pPr>
      <w:widowControl/>
      <w:spacing w:after="200" w:line="276" w:lineRule="auto"/>
    </w:pPr>
    <w:rPr>
      <w:rFonts w:ascii="Calibri" w:hAnsi="Calibri"/>
      <w:snapToGrid/>
      <w:sz w:val="20"/>
      <w:szCs w:val="22"/>
      <w:lang w:val="x-none" w:eastAsia="x-none"/>
    </w:rPr>
  </w:style>
  <w:style w:type="character" w:customStyle="1" w:styleId="CommentTextChar">
    <w:name w:val="Comment Text Char"/>
    <w:aliases w:val="t Char"/>
    <w:basedOn w:val="DefaultParagraphFont"/>
    <w:link w:val="CommentText"/>
    <w:uiPriority w:val="99"/>
    <w:rsid w:val="0074419A"/>
    <w:rPr>
      <w:rFonts w:ascii="Calibri" w:hAnsi="Calibri"/>
      <w:szCs w:val="22"/>
      <w:lang w:val="x-none" w:eastAsia="x-none"/>
    </w:rPr>
  </w:style>
  <w:style w:type="character" w:customStyle="1" w:styleId="Heading5Char">
    <w:name w:val="Heading 5 Char"/>
    <w:basedOn w:val="DefaultParagraphFont"/>
    <w:link w:val="Heading5"/>
    <w:uiPriority w:val="9"/>
    <w:semiHidden/>
    <w:rsid w:val="00C8510C"/>
    <w:rPr>
      <w:rFonts w:ascii="Cambria" w:hAnsi="Cambria"/>
      <w:color w:val="243F60"/>
      <w:sz w:val="22"/>
      <w:szCs w:val="22"/>
      <w:lang w:val="x-none" w:eastAsia="x-none"/>
    </w:rPr>
  </w:style>
  <w:style w:type="character" w:customStyle="1" w:styleId="Heading6Char">
    <w:name w:val="Heading 6 Char"/>
    <w:basedOn w:val="DefaultParagraphFont"/>
    <w:link w:val="Heading6"/>
    <w:uiPriority w:val="9"/>
    <w:semiHidden/>
    <w:rsid w:val="00C8510C"/>
    <w:rPr>
      <w:rFonts w:ascii="Cambria" w:hAnsi="Cambria"/>
      <w:i/>
      <w:iCs/>
      <w:color w:val="243F60"/>
      <w:sz w:val="22"/>
      <w:szCs w:val="22"/>
      <w:lang w:val="x-none" w:eastAsia="x-none"/>
    </w:rPr>
  </w:style>
  <w:style w:type="character" w:customStyle="1" w:styleId="Heading7Char">
    <w:name w:val="Heading 7 Char"/>
    <w:basedOn w:val="DefaultParagraphFont"/>
    <w:link w:val="Heading7"/>
    <w:uiPriority w:val="9"/>
    <w:semiHidden/>
    <w:rsid w:val="00C8510C"/>
    <w:rPr>
      <w:rFonts w:ascii="Cambria" w:hAnsi="Cambria"/>
      <w:i/>
      <w:iCs/>
      <w:color w:val="404040"/>
      <w:sz w:val="22"/>
      <w:szCs w:val="22"/>
      <w:lang w:val="x-none" w:eastAsia="x-none"/>
    </w:rPr>
  </w:style>
  <w:style w:type="character" w:customStyle="1" w:styleId="Heading8Char">
    <w:name w:val="Heading 8 Char"/>
    <w:basedOn w:val="DefaultParagraphFont"/>
    <w:link w:val="Heading8"/>
    <w:uiPriority w:val="9"/>
    <w:semiHidden/>
    <w:rsid w:val="00C8510C"/>
    <w:rPr>
      <w:rFonts w:ascii="Cambria" w:hAnsi="Cambria"/>
      <w:color w:val="4F81BD"/>
      <w:lang w:val="x-none" w:eastAsia="x-none"/>
    </w:rPr>
  </w:style>
  <w:style w:type="character" w:customStyle="1" w:styleId="Heading9Char">
    <w:name w:val="Heading 9 Char"/>
    <w:basedOn w:val="DefaultParagraphFont"/>
    <w:link w:val="Heading9"/>
    <w:uiPriority w:val="9"/>
    <w:semiHidden/>
    <w:rsid w:val="00C8510C"/>
    <w:rPr>
      <w:rFonts w:ascii="Cambria" w:hAnsi="Cambria"/>
      <w:i/>
      <w:iCs/>
      <w:color w:val="404040"/>
      <w:lang w:val="x-none" w:eastAsia="x-none"/>
    </w:rPr>
  </w:style>
  <w:style w:type="character" w:customStyle="1" w:styleId="CommentSubjectChar">
    <w:name w:val="Comment Subject Char"/>
    <w:basedOn w:val="CommentTextChar"/>
    <w:link w:val="CommentSubject"/>
    <w:uiPriority w:val="99"/>
    <w:semiHidden/>
    <w:rsid w:val="00C8510C"/>
    <w:rPr>
      <w:rFonts w:ascii="Calibri" w:hAnsi="Calibri"/>
      <w:b/>
      <w:bCs/>
      <w:szCs w:val="22"/>
      <w:lang w:val="x-none" w:eastAsia="x-none"/>
    </w:rPr>
  </w:style>
  <w:style w:type="paragraph" w:styleId="CommentSubject">
    <w:name w:val="annotation subject"/>
    <w:basedOn w:val="CommentText"/>
    <w:next w:val="CommentText"/>
    <w:link w:val="CommentSubjectChar"/>
    <w:uiPriority w:val="99"/>
    <w:semiHidden/>
    <w:unhideWhenUsed/>
    <w:rsid w:val="00C8510C"/>
    <w:rPr>
      <w:b/>
      <w:bCs/>
    </w:rPr>
  </w:style>
  <w:style w:type="paragraph" w:customStyle="1" w:styleId="MediumGrid1-Accent22">
    <w:name w:val="Medium Grid 1 - Accent 22"/>
    <w:basedOn w:val="Normal"/>
    <w:uiPriority w:val="34"/>
    <w:rsid w:val="00C8510C"/>
    <w:pPr>
      <w:widowControl/>
      <w:spacing w:after="120" w:line="276" w:lineRule="auto"/>
      <w:ind w:left="720"/>
      <w:contextualSpacing/>
    </w:pPr>
    <w:rPr>
      <w:rFonts w:ascii="Book Antiqua" w:eastAsia="Calibri" w:hAnsi="Book Antiqua"/>
      <w:sz w:val="20"/>
      <w:szCs w:val="22"/>
    </w:rPr>
  </w:style>
  <w:style w:type="paragraph" w:customStyle="1" w:styleId="Default">
    <w:name w:val="Default"/>
    <w:rsid w:val="00C8510C"/>
    <w:pPr>
      <w:autoSpaceDE w:val="0"/>
      <w:autoSpaceDN w:val="0"/>
      <w:adjustRightInd w:val="0"/>
      <w:spacing w:after="200" w:line="276" w:lineRule="auto"/>
    </w:pPr>
    <w:rPr>
      <w:rFonts w:ascii="Century" w:eastAsia="Calibri" w:hAnsi="Century" w:cs="Century"/>
      <w:color w:val="000000"/>
      <w:sz w:val="24"/>
      <w:szCs w:val="24"/>
    </w:rPr>
  </w:style>
  <w:style w:type="paragraph" w:customStyle="1" w:styleId="10sp0">
    <w:name w:val="_1.0sp 0&quot;"/>
    <w:basedOn w:val="Normal"/>
    <w:rsid w:val="00C8510C"/>
    <w:pPr>
      <w:widowControl/>
      <w:suppressAutoHyphens/>
      <w:spacing w:after="240" w:line="276" w:lineRule="auto"/>
    </w:pPr>
    <w:rPr>
      <w:rFonts w:eastAsia="SimSun"/>
      <w:sz w:val="22"/>
      <w:szCs w:val="22"/>
    </w:rPr>
  </w:style>
  <w:style w:type="paragraph" w:styleId="FootnoteText">
    <w:name w:val="footnote text"/>
    <w:basedOn w:val="Normal"/>
    <w:link w:val="FootnoteTextChar"/>
    <w:unhideWhenUsed/>
    <w:rsid w:val="00C8510C"/>
    <w:pPr>
      <w:widowControl/>
      <w:spacing w:after="200" w:line="276" w:lineRule="auto"/>
    </w:pPr>
    <w:rPr>
      <w:rFonts w:ascii="Calibri" w:eastAsia="Calibri" w:hAnsi="Calibri"/>
      <w:sz w:val="20"/>
      <w:szCs w:val="22"/>
      <w:lang w:val="x-none" w:eastAsia="x-none"/>
    </w:rPr>
  </w:style>
  <w:style w:type="character" w:customStyle="1" w:styleId="FootnoteTextChar">
    <w:name w:val="Footnote Text Char"/>
    <w:basedOn w:val="DefaultParagraphFont"/>
    <w:link w:val="FootnoteText"/>
    <w:rsid w:val="00C8510C"/>
    <w:rPr>
      <w:rFonts w:ascii="Calibri" w:eastAsia="Calibri" w:hAnsi="Calibri"/>
      <w:snapToGrid w:val="0"/>
      <w:szCs w:val="22"/>
      <w:lang w:val="x-none" w:eastAsia="x-none"/>
    </w:rPr>
  </w:style>
  <w:style w:type="paragraph" w:styleId="Title">
    <w:name w:val="Title"/>
    <w:basedOn w:val="Normal"/>
    <w:next w:val="Normal"/>
    <w:link w:val="TitleChar"/>
    <w:uiPriority w:val="10"/>
    <w:qFormat/>
    <w:rsid w:val="00C8510C"/>
    <w:pPr>
      <w:widowControl/>
      <w:pBdr>
        <w:bottom w:val="single" w:sz="8" w:space="4" w:color="4F81BD"/>
      </w:pBdr>
      <w:spacing w:after="300"/>
      <w:contextualSpacing/>
    </w:pPr>
    <w:rPr>
      <w:rFonts w:ascii="Cambria" w:hAnsi="Cambria"/>
      <w:snapToGrid/>
      <w:color w:val="17365D"/>
      <w:spacing w:val="5"/>
      <w:kern w:val="28"/>
      <w:sz w:val="52"/>
      <w:szCs w:val="52"/>
      <w:lang w:val="x-none" w:eastAsia="x-none"/>
    </w:rPr>
  </w:style>
  <w:style w:type="character" w:customStyle="1" w:styleId="TitleChar">
    <w:name w:val="Title Char"/>
    <w:basedOn w:val="DefaultParagraphFont"/>
    <w:link w:val="Title"/>
    <w:uiPriority w:val="10"/>
    <w:rsid w:val="00C8510C"/>
    <w:rPr>
      <w:rFonts w:ascii="Cambria" w:hAnsi="Cambria"/>
      <w:color w:val="17365D"/>
      <w:spacing w:val="5"/>
      <w:kern w:val="28"/>
      <w:sz w:val="52"/>
      <w:szCs w:val="52"/>
      <w:lang w:val="x-none" w:eastAsia="x-none"/>
    </w:rPr>
  </w:style>
  <w:style w:type="paragraph" w:styleId="BodyText">
    <w:name w:val="Body Text"/>
    <w:basedOn w:val="Normal"/>
    <w:link w:val="BodyTextChar"/>
    <w:rsid w:val="00C8510C"/>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480" w:lineRule="auto"/>
    </w:pPr>
    <w:rPr>
      <w:rFonts w:ascii="Courier (W1)" w:hAnsi="Courier (W1)"/>
      <w:b/>
      <w:snapToGrid/>
      <w:sz w:val="22"/>
      <w:szCs w:val="22"/>
      <w:lang w:val="x-none" w:eastAsia="x-none"/>
    </w:rPr>
  </w:style>
  <w:style w:type="character" w:customStyle="1" w:styleId="BodyTextChar">
    <w:name w:val="Body Text Char"/>
    <w:basedOn w:val="DefaultParagraphFont"/>
    <w:link w:val="BodyText"/>
    <w:rsid w:val="00C8510C"/>
    <w:rPr>
      <w:rFonts w:ascii="Courier (W1)" w:hAnsi="Courier (W1)"/>
      <w:b/>
      <w:sz w:val="22"/>
      <w:szCs w:val="22"/>
      <w:lang w:val="x-none" w:eastAsia="x-none"/>
    </w:rPr>
  </w:style>
  <w:style w:type="paragraph" w:styleId="Subtitle">
    <w:name w:val="Subtitle"/>
    <w:basedOn w:val="Normal"/>
    <w:next w:val="Normal"/>
    <w:link w:val="SubtitleChar"/>
    <w:uiPriority w:val="11"/>
    <w:qFormat/>
    <w:rsid w:val="00C8510C"/>
    <w:pPr>
      <w:widowControl/>
      <w:numPr>
        <w:ilvl w:val="1"/>
      </w:numPr>
      <w:spacing w:after="200" w:line="276" w:lineRule="auto"/>
    </w:pPr>
    <w:rPr>
      <w:rFonts w:ascii="Cambria" w:hAnsi="Cambria"/>
      <w:i/>
      <w:iCs/>
      <w:snapToGrid/>
      <w:color w:val="4F81BD"/>
      <w:spacing w:val="15"/>
      <w:szCs w:val="24"/>
      <w:lang w:val="x-none" w:eastAsia="x-none"/>
    </w:rPr>
  </w:style>
  <w:style w:type="character" w:customStyle="1" w:styleId="SubtitleChar">
    <w:name w:val="Subtitle Char"/>
    <w:basedOn w:val="DefaultParagraphFont"/>
    <w:link w:val="Subtitle"/>
    <w:uiPriority w:val="11"/>
    <w:rsid w:val="00C8510C"/>
    <w:rPr>
      <w:rFonts w:ascii="Cambria" w:hAnsi="Cambria"/>
      <w:i/>
      <w:iCs/>
      <w:color w:val="4F81BD"/>
      <w:spacing w:val="15"/>
      <w:sz w:val="24"/>
      <w:szCs w:val="24"/>
      <w:lang w:val="x-none" w:eastAsia="x-none"/>
    </w:rPr>
  </w:style>
  <w:style w:type="character" w:styleId="Strong">
    <w:name w:val="Strong"/>
    <w:uiPriority w:val="22"/>
    <w:qFormat/>
    <w:rsid w:val="00C8510C"/>
    <w:rPr>
      <w:b/>
      <w:bCs/>
    </w:rPr>
  </w:style>
  <w:style w:type="character" w:styleId="Emphasis">
    <w:name w:val="Emphasis"/>
    <w:uiPriority w:val="20"/>
    <w:qFormat/>
    <w:rsid w:val="00C8510C"/>
    <w:rPr>
      <w:i/>
      <w:iCs/>
    </w:rPr>
  </w:style>
  <w:style w:type="paragraph" w:styleId="NoSpacing">
    <w:name w:val="No Spacing"/>
    <w:uiPriority w:val="1"/>
    <w:qFormat/>
    <w:rsid w:val="00C8510C"/>
    <w:pPr>
      <w:spacing w:after="200" w:line="276" w:lineRule="auto"/>
    </w:pPr>
    <w:rPr>
      <w:rFonts w:ascii="Calibri" w:hAnsi="Calibri"/>
      <w:sz w:val="22"/>
      <w:szCs w:val="22"/>
    </w:rPr>
  </w:style>
  <w:style w:type="paragraph" w:styleId="Quote">
    <w:name w:val="Quote"/>
    <w:basedOn w:val="Normal"/>
    <w:next w:val="Normal"/>
    <w:link w:val="QuoteChar"/>
    <w:uiPriority w:val="29"/>
    <w:qFormat/>
    <w:rsid w:val="00C8510C"/>
    <w:pPr>
      <w:widowControl/>
      <w:spacing w:after="200" w:line="276" w:lineRule="auto"/>
    </w:pPr>
    <w:rPr>
      <w:rFonts w:ascii="Calibri" w:hAnsi="Calibri"/>
      <w:i/>
      <w:iCs/>
      <w:snapToGrid/>
      <w:color w:val="000000"/>
      <w:sz w:val="22"/>
      <w:szCs w:val="22"/>
      <w:lang w:val="x-none" w:eastAsia="x-none"/>
    </w:rPr>
  </w:style>
  <w:style w:type="character" w:customStyle="1" w:styleId="QuoteChar">
    <w:name w:val="Quote Char"/>
    <w:basedOn w:val="DefaultParagraphFont"/>
    <w:link w:val="Quote"/>
    <w:uiPriority w:val="29"/>
    <w:rsid w:val="00C8510C"/>
    <w:rPr>
      <w:rFonts w:ascii="Calibri" w:hAnsi="Calibri"/>
      <w:i/>
      <w:iCs/>
      <w:color w:val="000000"/>
      <w:sz w:val="22"/>
      <w:szCs w:val="22"/>
      <w:lang w:val="x-none" w:eastAsia="x-none"/>
    </w:rPr>
  </w:style>
  <w:style w:type="paragraph" w:styleId="IntenseQuote">
    <w:name w:val="Intense Quote"/>
    <w:basedOn w:val="Normal"/>
    <w:next w:val="Normal"/>
    <w:link w:val="IntenseQuoteChar"/>
    <w:uiPriority w:val="30"/>
    <w:qFormat/>
    <w:rsid w:val="00C8510C"/>
    <w:pPr>
      <w:widowControl/>
      <w:pBdr>
        <w:bottom w:val="single" w:sz="4" w:space="4" w:color="4F81BD"/>
      </w:pBdr>
      <w:spacing w:before="200" w:after="280" w:line="276" w:lineRule="auto"/>
      <w:ind w:left="936" w:right="936"/>
    </w:pPr>
    <w:rPr>
      <w:rFonts w:ascii="Calibri" w:hAnsi="Calibri"/>
      <w:b/>
      <w:bCs/>
      <w:i/>
      <w:iCs/>
      <w:snapToGrid/>
      <w:color w:val="4F81BD"/>
      <w:sz w:val="22"/>
      <w:szCs w:val="22"/>
      <w:lang w:val="x-none" w:eastAsia="x-none"/>
    </w:rPr>
  </w:style>
  <w:style w:type="character" w:customStyle="1" w:styleId="IntenseQuoteChar">
    <w:name w:val="Intense Quote Char"/>
    <w:basedOn w:val="DefaultParagraphFont"/>
    <w:link w:val="IntenseQuote"/>
    <w:uiPriority w:val="30"/>
    <w:rsid w:val="00C8510C"/>
    <w:rPr>
      <w:rFonts w:ascii="Calibri" w:hAnsi="Calibri"/>
      <w:b/>
      <w:bCs/>
      <w:i/>
      <w:iCs/>
      <w:color w:val="4F81BD"/>
      <w:sz w:val="22"/>
      <w:szCs w:val="22"/>
      <w:lang w:val="x-none" w:eastAsia="x-none"/>
    </w:rPr>
  </w:style>
  <w:style w:type="character" w:styleId="SubtleEmphasis">
    <w:name w:val="Subtle Emphasis"/>
    <w:uiPriority w:val="19"/>
    <w:qFormat/>
    <w:rsid w:val="00C8510C"/>
    <w:rPr>
      <w:i/>
      <w:iCs/>
      <w:color w:val="808080"/>
    </w:rPr>
  </w:style>
  <w:style w:type="character" w:styleId="IntenseEmphasis">
    <w:name w:val="Intense Emphasis"/>
    <w:uiPriority w:val="21"/>
    <w:qFormat/>
    <w:rsid w:val="00C8510C"/>
    <w:rPr>
      <w:b/>
      <w:bCs/>
      <w:i/>
      <w:iCs/>
      <w:color w:val="4F81BD"/>
    </w:rPr>
  </w:style>
  <w:style w:type="character" w:styleId="SubtleReference">
    <w:name w:val="Subtle Reference"/>
    <w:uiPriority w:val="31"/>
    <w:qFormat/>
    <w:rsid w:val="00C8510C"/>
    <w:rPr>
      <w:smallCaps/>
      <w:color w:val="C0504D"/>
      <w:u w:val="single"/>
    </w:rPr>
  </w:style>
  <w:style w:type="character" w:styleId="IntenseReference">
    <w:name w:val="Intense Reference"/>
    <w:uiPriority w:val="32"/>
    <w:qFormat/>
    <w:rsid w:val="00C8510C"/>
    <w:rPr>
      <w:b/>
      <w:bCs/>
      <w:smallCaps/>
      <w:color w:val="C0504D"/>
      <w:spacing w:val="5"/>
      <w:u w:val="single"/>
    </w:rPr>
  </w:style>
  <w:style w:type="character" w:styleId="BookTitle">
    <w:name w:val="Book Title"/>
    <w:uiPriority w:val="33"/>
    <w:qFormat/>
    <w:rsid w:val="00C8510C"/>
    <w:rPr>
      <w:b/>
      <w:bCs/>
      <w:smallCaps/>
      <w:spacing w:val="5"/>
    </w:rPr>
  </w:style>
  <w:style w:type="paragraph" w:customStyle="1" w:styleId="subsec">
    <w:name w:val="subsec"/>
    <w:basedOn w:val="Normal"/>
    <w:rsid w:val="00C8510C"/>
    <w:pPr>
      <w:widowControl/>
      <w:spacing w:before="24" w:after="24"/>
      <w:ind w:firstLine="240"/>
    </w:pPr>
    <w:rPr>
      <w:snapToGrid/>
      <w:szCs w:val="24"/>
    </w:rPr>
  </w:style>
  <w:style w:type="paragraph" w:customStyle="1" w:styleId="clause">
    <w:name w:val="clause"/>
    <w:basedOn w:val="Normal"/>
    <w:rsid w:val="00C8510C"/>
    <w:pPr>
      <w:widowControl/>
      <w:spacing w:before="24" w:after="24"/>
      <w:ind w:left="1440" w:firstLine="240"/>
    </w:pPr>
    <w:rPr>
      <w:snapToGrid/>
      <w:szCs w:val="24"/>
    </w:rPr>
  </w:style>
  <w:style w:type="paragraph" w:customStyle="1" w:styleId="subclause">
    <w:name w:val="subclause"/>
    <w:basedOn w:val="Normal"/>
    <w:rsid w:val="00C8510C"/>
    <w:pPr>
      <w:widowControl/>
      <w:spacing w:before="24" w:after="24"/>
      <w:ind w:left="1920" w:firstLine="240"/>
    </w:pPr>
    <w:rPr>
      <w:snapToGrid/>
      <w:szCs w:val="24"/>
    </w:rPr>
  </w:style>
  <w:style w:type="character" w:customStyle="1" w:styleId="sc1">
    <w:name w:val="sc1"/>
    <w:rsid w:val="00C8510C"/>
    <w:rPr>
      <w:smallCaps/>
    </w:rPr>
  </w:style>
  <w:style w:type="character" w:customStyle="1" w:styleId="EndnoteTextChar">
    <w:name w:val="Endnote Text Char"/>
    <w:basedOn w:val="DefaultParagraphFont"/>
    <w:link w:val="EndnoteText"/>
    <w:uiPriority w:val="99"/>
    <w:semiHidden/>
    <w:rsid w:val="00C8510C"/>
    <w:rPr>
      <w:rFonts w:ascii="Calibri" w:eastAsia="Calibri" w:hAnsi="Calibri"/>
    </w:rPr>
  </w:style>
  <w:style w:type="paragraph" w:styleId="EndnoteText">
    <w:name w:val="endnote text"/>
    <w:basedOn w:val="Normal"/>
    <w:link w:val="EndnoteTextChar"/>
    <w:uiPriority w:val="99"/>
    <w:semiHidden/>
    <w:unhideWhenUsed/>
    <w:rsid w:val="00C8510C"/>
    <w:pPr>
      <w:widowControl/>
      <w:spacing w:after="200" w:line="276" w:lineRule="auto"/>
    </w:pPr>
    <w:rPr>
      <w:rFonts w:ascii="Calibri" w:eastAsia="Calibri" w:hAnsi="Calibri"/>
      <w:snapToGrid/>
      <w:sz w:val="20"/>
    </w:rPr>
  </w:style>
  <w:style w:type="paragraph" w:styleId="Revision">
    <w:name w:val="Revision"/>
    <w:hidden/>
    <w:uiPriority w:val="99"/>
    <w:semiHidden/>
    <w:rsid w:val="00D843B8"/>
    <w:rPr>
      <w:snapToGrid w:val="0"/>
      <w:sz w:val="24"/>
    </w:rPr>
  </w:style>
  <w:style w:type="character" w:customStyle="1" w:styleId="ListParagraphChar">
    <w:name w:val="List Paragraph Char"/>
    <w:aliases w:val="Bullet 1 Char,Bullet Points Char,Dot pt Char,F5 List Paragraph Char,Indicator Text Char,Issue Action POC Char,List Paragraph Char Char Char Char,List Paragraph1 Char,List Paragraph2 Char,Numbered Para 1 Char,POCG Table Text Char"/>
    <w:basedOn w:val="DefaultParagraphFont"/>
    <w:link w:val="ListParagraph"/>
    <w:uiPriority w:val="34"/>
    <w:qFormat/>
    <w:rsid w:val="00BF28AD"/>
    <w:rPr>
      <w:rFonts w:ascii="Calibri" w:eastAsia="Calibri" w:hAnsi="Calibri"/>
      <w:sz w:val="22"/>
      <w:szCs w:val="22"/>
    </w:rPr>
  </w:style>
  <w:style w:type="character" w:styleId="FollowedHyperlink">
    <w:name w:val="FollowedHyperlink"/>
    <w:basedOn w:val="DefaultParagraphFont"/>
    <w:uiPriority w:val="99"/>
    <w:semiHidden/>
    <w:unhideWhenUsed/>
    <w:rsid w:val="00A34209"/>
    <w:rPr>
      <w:color w:val="800080" w:themeColor="followedHyperlink"/>
      <w:u w:val="single"/>
    </w:rPr>
  </w:style>
  <w:style w:type="character" w:customStyle="1" w:styleId="enumxml1">
    <w:name w:val="enumxml1"/>
    <w:basedOn w:val="DefaultParagraphFont"/>
    <w:rsid w:val="005F1692"/>
    <w:rPr>
      <w:b/>
      <w:bCs/>
    </w:rPr>
  </w:style>
  <w:style w:type="table" w:customStyle="1" w:styleId="TableGrid1">
    <w:name w:val="Table Grid1"/>
    <w:basedOn w:val="TableNormal"/>
    <w:next w:val="TableGrid"/>
    <w:uiPriority w:val="39"/>
    <w:rsid w:val="006847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D67"/>
    <w:rPr>
      <w:color w:val="605E5C"/>
      <w:shd w:val="clear" w:color="auto" w:fill="E1DFDD"/>
    </w:rPr>
  </w:style>
  <w:style w:type="paragraph" w:customStyle="1" w:styleId="pf0">
    <w:name w:val="pf0"/>
    <w:basedOn w:val="Normal"/>
    <w:rsid w:val="00D32349"/>
    <w:pPr>
      <w:widowControl/>
      <w:spacing w:before="100" w:beforeAutospacing="1" w:after="100" w:afterAutospacing="1"/>
    </w:pPr>
    <w:rPr>
      <w:snapToGrid/>
      <w:szCs w:val="24"/>
    </w:rPr>
  </w:style>
  <w:style w:type="character" w:customStyle="1" w:styleId="cf01">
    <w:name w:val="cf01"/>
    <w:basedOn w:val="DefaultParagraphFont"/>
    <w:rsid w:val="00D32349"/>
    <w:rPr>
      <w:rFonts w:ascii="Segoe UI" w:hAnsi="Segoe UI" w:cs="Segoe UI" w:hint="default"/>
      <w:sz w:val="18"/>
      <w:szCs w:val="18"/>
      <w:shd w:val="clear" w:color="auto" w:fill="FFFF00"/>
    </w:rPr>
  </w:style>
  <w:style w:type="character" w:customStyle="1" w:styleId="cf11">
    <w:name w:val="cf11"/>
    <w:basedOn w:val="DefaultParagraphFont"/>
    <w:rsid w:val="00D32349"/>
    <w:rPr>
      <w:rFonts w:ascii="Segoe UI" w:hAnsi="Segoe UI" w:cs="Segoe UI" w:hint="default"/>
      <w:sz w:val="18"/>
      <w:szCs w:val="18"/>
    </w:rPr>
  </w:style>
  <w:style w:type="paragraph" w:customStyle="1" w:styleId="TableParagraph">
    <w:name w:val="Table Paragraph"/>
    <w:basedOn w:val="Normal"/>
    <w:uiPriority w:val="1"/>
    <w:qFormat/>
    <w:rsid w:val="002C2BED"/>
    <w:pPr>
      <w:autoSpaceDE w:val="0"/>
      <w:autoSpaceDN w:val="0"/>
    </w:pPr>
    <w:rPr>
      <w:snapToGrid/>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oes_nat.htm" TargetMode="External" /><Relationship Id="rId6" Type="http://schemas.openxmlformats.org/officeDocument/2006/relationships/hyperlink" Target="https://www.opm.gov/policy-data-oversight/pay-leave/salaries-wages/salary-tables/24Tables/html/DCB_h.aspx"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8C59-DFD4-418E-A35C-A009F8A2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6129</Words>
  <Characters>34937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HCFA</Company>
  <LinksUpToDate>false</LinksUpToDate>
  <CharactersWithSpaces>40985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CMS</dc:creator>
  <cp:lastModifiedBy>Hill, Jamaa (CMS/OSORA)</cp:lastModifiedBy>
  <cp:revision>2</cp:revision>
  <cp:lastPrinted>2018-04-19T11:31:00Z</cp:lastPrinted>
  <dcterms:created xsi:type="dcterms:W3CDTF">2025-07-02T14:00:00Z</dcterms:created>
  <dcterms:modified xsi:type="dcterms:W3CDTF">2025-07-02T14:00:00Z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