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63B7" w:rsidRPr="00670204" w:rsidP="006F5A77" w14:paraId="7E629E94" w14:textId="55122118">
      <w:pPr>
        <w:pStyle w:val="Heading1"/>
        <w:ind w:left="0"/>
        <w:rPr>
          <w:rFonts w:eastAsia="Gulim" w:asciiTheme="majorBidi" w:hAnsiTheme="majorBidi" w:cstheme="majorBidi"/>
          <w:sz w:val="23"/>
        </w:rPr>
      </w:pP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Medicare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처방전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지불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플랜으로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월간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약품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비용을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>관리하</w:t>
      </w:r>
      <w:r w:rsidR="00D46B82">
        <w:rPr>
          <w:rFonts w:eastAsia="Gulim" w:asciiTheme="majorBidi" w:hAnsiTheme="majorBidi" w:cstheme="majorBidi"/>
          <w:sz w:val="32"/>
          <w:szCs w:val="32"/>
          <w:lang w:eastAsia="ko"/>
        </w:rPr>
        <w:t>십시오</w:t>
      </w:r>
      <w:r w:rsidRPr="00670204">
        <w:rPr>
          <w:rFonts w:eastAsia="Gulim" w:asciiTheme="majorBidi" w:hAnsiTheme="majorBidi" w:cstheme="majorBidi"/>
          <w:sz w:val="32"/>
          <w:szCs w:val="32"/>
          <w:lang w:eastAsia="ko"/>
        </w:rPr>
        <w:t xml:space="preserve"> </w:t>
      </w:r>
    </w:p>
    <w:p w:rsidR="00BC0445" w:rsidRPr="00670204" w:rsidP="006F5A77" w14:paraId="32B0A663" w14:textId="21260BC8">
      <w:pPr>
        <w:pStyle w:val="Heading1"/>
        <w:ind w:left="0"/>
        <w:rPr>
          <w:rFonts w:eastAsia="Gulim" w:asciiTheme="majorBidi" w:hAnsiTheme="majorBidi" w:cstheme="majorBidi"/>
        </w:rPr>
      </w:pPr>
      <w:bookmarkStart w:id="0" w:name="Your_Medicare_rights"/>
      <w:bookmarkEnd w:id="0"/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약품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비용이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높을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경우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, Medicare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처방전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지불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플랜에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참여하면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유리할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가능성이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 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>높습니다</w:t>
      </w:r>
      <w:r w:rsidRPr="00670204">
        <w:rPr>
          <w:rStyle w:val="cf01"/>
          <w:rFonts w:eastAsia="Gulim" w:asciiTheme="majorBidi" w:hAnsiTheme="majorBidi" w:cstheme="majorBidi"/>
          <w:b w:val="0"/>
          <w:bCs w:val="0"/>
          <w:sz w:val="24"/>
          <w:szCs w:val="24"/>
          <w:lang w:eastAsia="ko"/>
        </w:rPr>
        <w:t xml:space="preserve">. </w:t>
      </w:r>
      <w:bookmarkStart w:id="1" w:name="_Hlk147824600"/>
    </w:p>
    <w:p w:rsidR="00BC0445" w:rsidRPr="00670204" w:rsidP="006F5A77" w14:paraId="3DEBFBA2" w14:textId="77777777">
      <w:pPr>
        <w:pStyle w:val="paragraph"/>
        <w:spacing w:before="0" w:beforeAutospacing="0" w:after="0" w:afterAutospacing="0"/>
        <w:textAlignment w:val="baseline"/>
        <w:rPr>
          <w:rFonts w:eastAsia="Gulim" w:asciiTheme="majorBidi" w:hAnsiTheme="majorBidi" w:cstheme="majorBidi"/>
          <w:sz w:val="22"/>
          <w:szCs w:val="22"/>
        </w:rPr>
      </w:pPr>
    </w:p>
    <w:bookmarkEnd w:id="1"/>
    <w:p w:rsidR="00B00151" w:rsidRPr="00670204" w:rsidP="00B00151" w14:paraId="5D0DA97C" w14:textId="77777777">
      <w:pPr>
        <w:pStyle w:val="paragraph"/>
        <w:spacing w:before="0" w:beforeAutospacing="0" w:after="0" w:afterAutospacing="0"/>
        <w:textAlignment w:val="baseline"/>
        <w:rPr>
          <w:rFonts w:eastAsia="Gulim" w:asciiTheme="majorBidi" w:hAnsiTheme="majorBidi" w:cstheme="majorBidi"/>
          <w:sz w:val="28"/>
          <w:szCs w:val="28"/>
        </w:rPr>
      </w:pP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Medicare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처방전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지불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플랜이란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?</w:t>
      </w:r>
    </w:p>
    <w:p w:rsidR="00DE4254" w:rsidRPr="00670204" w:rsidP="0005548C" w14:paraId="79E54BD2" w14:textId="4D9745B7">
      <w:pPr>
        <w:pStyle w:val="paragraph"/>
        <w:spacing w:before="0" w:beforeAutospacing="0"/>
        <w:textAlignment w:val="baseline"/>
        <w:rPr>
          <w:rFonts w:eastAsia="Gulim" w:asciiTheme="majorBidi" w:hAnsiTheme="majorBidi" w:cstheme="majorBidi"/>
          <w:b/>
          <w:bCs/>
        </w:rPr>
      </w:pPr>
      <w:bookmarkStart w:id="2" w:name="_Hlk153270968"/>
      <w:bookmarkStart w:id="3" w:name="_Hlk153260816"/>
      <w:r w:rsidRPr="00670204">
        <w:rPr>
          <w:rFonts w:eastAsia="Gulim" w:asciiTheme="majorBidi" w:hAnsiTheme="majorBidi" w:cstheme="majorBidi"/>
          <w:lang w:eastAsia="ko"/>
        </w:rPr>
        <w:t xml:space="preserve">Medicare </w:t>
      </w:r>
      <w:r w:rsidRPr="00670204">
        <w:rPr>
          <w:rFonts w:eastAsia="Gulim" w:asciiTheme="majorBidi" w:hAnsiTheme="majorBidi" w:cstheme="majorBidi"/>
          <w:lang w:eastAsia="ko"/>
        </w:rPr>
        <w:t>처방전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지불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플랜은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가입자의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현재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약품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보장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범위와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함께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적용되는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지불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방법이며</w:t>
      </w:r>
      <w:r w:rsidRPr="00670204">
        <w:rPr>
          <w:rFonts w:eastAsia="Gulim" w:asciiTheme="majorBidi" w:hAnsiTheme="majorBidi" w:cstheme="majorBidi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lang w:eastAsia="ko"/>
        </w:rPr>
        <w:t>본인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부담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약품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비용을</w:t>
      </w:r>
      <w:r w:rsidRPr="00670204">
        <w:rPr>
          <w:rFonts w:eastAsia="Gulim" w:asciiTheme="majorBidi" w:hAnsiTheme="majorBidi" w:cstheme="majorBidi"/>
          <w:lang w:eastAsia="ko"/>
        </w:rPr>
        <w:t xml:space="preserve"> 1</w:t>
      </w:r>
      <w:r w:rsidRPr="00670204">
        <w:rPr>
          <w:rFonts w:eastAsia="Gulim" w:asciiTheme="majorBidi" w:hAnsiTheme="majorBidi" w:cstheme="majorBidi"/>
          <w:lang w:eastAsia="ko"/>
        </w:rPr>
        <w:t>년</w:t>
      </w:r>
      <w:r w:rsidRPr="00670204">
        <w:rPr>
          <w:rFonts w:eastAsia="Gulim" w:asciiTheme="majorBidi" w:hAnsiTheme="majorBidi" w:cstheme="majorBidi"/>
          <w:lang w:eastAsia="ko"/>
        </w:rPr>
        <w:t>(1</w:t>
      </w:r>
      <w:r w:rsidRPr="00670204">
        <w:rPr>
          <w:rFonts w:eastAsia="Gulim" w:asciiTheme="majorBidi" w:hAnsiTheme="majorBidi" w:cstheme="majorBidi"/>
          <w:lang w:eastAsia="ko"/>
        </w:rPr>
        <w:t>월</w:t>
      </w:r>
      <w:r w:rsidRPr="00670204">
        <w:rPr>
          <w:rFonts w:eastAsia="Gulim" w:asciiTheme="majorBidi" w:hAnsiTheme="majorBidi" w:cstheme="majorBidi"/>
          <w:lang w:eastAsia="ko"/>
        </w:rPr>
        <w:t>~12</w:t>
      </w:r>
      <w:r w:rsidRPr="00670204">
        <w:rPr>
          <w:rFonts w:eastAsia="Gulim" w:asciiTheme="majorBidi" w:hAnsiTheme="majorBidi" w:cstheme="majorBidi"/>
          <w:lang w:eastAsia="ko"/>
        </w:rPr>
        <w:t>월</w:t>
      </w:r>
      <w:r w:rsidRPr="00670204">
        <w:rPr>
          <w:rFonts w:eastAsia="Gulim" w:asciiTheme="majorBidi" w:hAnsiTheme="majorBidi" w:cstheme="majorBidi"/>
          <w:lang w:eastAsia="ko"/>
        </w:rPr>
        <w:t>)</w:t>
      </w:r>
      <w:r w:rsidRPr="00670204">
        <w:rPr>
          <w:rFonts w:eastAsia="Gulim" w:asciiTheme="majorBidi" w:hAnsiTheme="majorBidi" w:cstheme="majorBidi"/>
          <w:lang w:eastAsia="ko"/>
        </w:rPr>
        <w:t>에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걸쳐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분산함으로써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비용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관리에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도움을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="00670204">
        <w:rPr>
          <w:rFonts w:eastAsia="Gulim" w:asciiTheme="majorBidi" w:hAnsiTheme="majorBidi" w:cstheme="majorBidi" w:hint="eastAsia"/>
          <w:lang w:eastAsia="ko"/>
        </w:rPr>
        <w:t>줄</w:t>
      </w:r>
      <w:r w:rsidR="00670204">
        <w:rPr>
          <w:rFonts w:eastAsia="Gulim" w:asciiTheme="majorBidi" w:hAnsiTheme="majorBidi" w:cstheme="majorBidi" w:hint="eastAsia"/>
          <w:lang w:eastAsia="ko"/>
        </w:rPr>
        <w:t xml:space="preserve"> </w:t>
      </w:r>
      <w:r w:rsidR="00670204">
        <w:rPr>
          <w:rFonts w:eastAsia="Gulim" w:asciiTheme="majorBidi" w:hAnsiTheme="majorBidi" w:cstheme="majorBidi" w:hint="eastAsia"/>
          <w:lang w:eastAsia="ko"/>
        </w:rPr>
        <w:t>수</w:t>
      </w:r>
      <w:r w:rsidR="00670204">
        <w:rPr>
          <w:rFonts w:eastAsia="Gulim" w:asciiTheme="majorBidi" w:hAnsiTheme="majorBidi" w:cstheme="majorBidi" w:hint="eastAsia"/>
          <w:lang w:eastAsia="ko"/>
        </w:rPr>
        <w:t xml:space="preserve"> </w:t>
      </w:r>
      <w:r w:rsidR="00670204">
        <w:rPr>
          <w:rFonts w:eastAsia="Gulim" w:asciiTheme="majorBidi" w:hAnsiTheme="majorBidi" w:cstheme="majorBidi" w:hint="eastAsia"/>
          <w:lang w:eastAsia="ko"/>
        </w:rPr>
        <w:t>있습</w:t>
      </w:r>
      <w:r w:rsidRPr="00670204">
        <w:rPr>
          <w:rFonts w:eastAsia="Gulim" w:asciiTheme="majorBidi" w:hAnsiTheme="majorBidi" w:cstheme="majorBidi"/>
          <w:lang w:eastAsia="ko"/>
        </w:rPr>
        <w:t>니다</w:t>
      </w:r>
      <w:r w:rsidRPr="00670204">
        <w:rPr>
          <w:rFonts w:eastAsia="Gulim" w:asciiTheme="majorBidi" w:hAnsiTheme="majorBidi" w:cstheme="majorBidi"/>
          <w:lang w:eastAsia="ko"/>
        </w:rPr>
        <w:t xml:space="preserve">. Medicare </w:t>
      </w:r>
      <w:r w:rsidRPr="00670204">
        <w:rPr>
          <w:rFonts w:eastAsia="Gulim" w:asciiTheme="majorBidi" w:hAnsiTheme="majorBidi" w:cstheme="majorBidi"/>
          <w:lang w:eastAsia="ko"/>
        </w:rPr>
        <w:t>약품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플랜</w:t>
      </w:r>
      <w:r w:rsidRPr="00670204">
        <w:rPr>
          <w:rFonts w:eastAsia="Gulim" w:asciiTheme="majorBidi" w:hAnsiTheme="majorBidi" w:cstheme="majorBidi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lang w:eastAsia="ko"/>
        </w:rPr>
        <w:t>또는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약품을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보장하는</w:t>
      </w:r>
      <w:r w:rsidRPr="00670204">
        <w:rPr>
          <w:rFonts w:eastAsia="Gulim" w:asciiTheme="majorBidi" w:hAnsiTheme="majorBidi" w:cstheme="majorBidi"/>
          <w:lang w:eastAsia="ko"/>
        </w:rPr>
        <w:t xml:space="preserve"> Medicare </w:t>
      </w:r>
      <w:r w:rsidRPr="00670204">
        <w:rPr>
          <w:rFonts w:eastAsia="Gulim" w:asciiTheme="majorBidi" w:hAnsiTheme="majorBidi" w:cstheme="majorBidi"/>
          <w:lang w:eastAsia="ko"/>
        </w:rPr>
        <w:t>건강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플랜</w:t>
      </w:r>
      <w:r w:rsidRPr="00670204">
        <w:rPr>
          <w:rFonts w:eastAsia="Gulim" w:asciiTheme="majorBidi" w:hAnsiTheme="majorBidi" w:cstheme="majorBidi"/>
          <w:lang w:eastAsia="ko"/>
        </w:rPr>
        <w:t>(</w:t>
      </w:r>
      <w:r w:rsidRPr="00670204">
        <w:rPr>
          <w:rFonts w:eastAsia="Gulim" w:asciiTheme="majorBidi" w:hAnsiTheme="majorBidi" w:cstheme="majorBidi"/>
          <w:lang w:eastAsia="ko"/>
        </w:rPr>
        <w:t>예</w:t>
      </w:r>
      <w:r w:rsidRPr="00670204">
        <w:rPr>
          <w:rFonts w:eastAsia="Gulim" w:asciiTheme="majorBidi" w:hAnsiTheme="majorBidi" w:cstheme="majorBidi"/>
          <w:lang w:eastAsia="ko"/>
        </w:rPr>
        <w:t xml:space="preserve">: </w:t>
      </w:r>
      <w:r w:rsidRPr="00670204">
        <w:rPr>
          <w:rFonts w:eastAsia="Gulim" w:asciiTheme="majorBidi" w:hAnsiTheme="majorBidi" w:cstheme="majorBidi"/>
          <w:lang w:eastAsia="ko"/>
        </w:rPr>
        <w:t>약품을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보장하는</w:t>
      </w:r>
      <w:r w:rsidRPr="00670204">
        <w:rPr>
          <w:rFonts w:eastAsia="Gulim" w:asciiTheme="majorBidi" w:hAnsiTheme="majorBidi" w:cstheme="majorBidi"/>
          <w:lang w:eastAsia="ko"/>
        </w:rPr>
        <w:t xml:space="preserve"> Medicare Advantage </w:t>
      </w:r>
      <w:r w:rsidRPr="00670204">
        <w:rPr>
          <w:rFonts w:eastAsia="Gulim" w:asciiTheme="majorBidi" w:hAnsiTheme="majorBidi" w:cstheme="majorBidi"/>
          <w:lang w:eastAsia="ko"/>
        </w:rPr>
        <w:t>플랜</w:t>
      </w:r>
      <w:r w:rsidRPr="00670204">
        <w:rPr>
          <w:rFonts w:eastAsia="Gulim" w:asciiTheme="majorBidi" w:hAnsiTheme="majorBidi" w:cstheme="majorBidi"/>
          <w:lang w:eastAsia="ko"/>
        </w:rPr>
        <w:t>)</w:t>
      </w:r>
      <w:r w:rsidRPr="00670204">
        <w:rPr>
          <w:rFonts w:eastAsia="Gulim" w:asciiTheme="majorBidi" w:hAnsiTheme="majorBidi" w:cstheme="majorBidi"/>
          <w:lang w:eastAsia="ko"/>
        </w:rPr>
        <w:t>에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가입하신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모든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분들은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지불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옵션을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이용할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수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있습니다</w:t>
      </w:r>
      <w:r w:rsidRPr="00670204">
        <w:rPr>
          <w:rFonts w:eastAsia="Gulim" w:asciiTheme="majorBidi" w:hAnsiTheme="majorBidi" w:cstheme="majorBidi"/>
          <w:lang w:eastAsia="ko"/>
        </w:rPr>
        <w:t>.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모든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플랜은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지불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방법을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제공하고</w:t>
      </w:r>
      <w:r w:rsidRPr="00670204">
        <w:rPr>
          <w:rFonts w:eastAsia="Gulim" w:asciiTheme="majorBidi" w:hAnsiTheme="majorBidi" w:cstheme="majorBidi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lang w:eastAsia="ko"/>
        </w:rPr>
        <w:t>참여는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자발적이며</w:t>
      </w:r>
      <w:r w:rsidRPr="00670204">
        <w:rPr>
          <w:rFonts w:eastAsia="Gulim" w:asciiTheme="majorBidi" w:hAnsiTheme="majorBidi" w:cstheme="majorBidi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lang w:eastAsia="ko"/>
        </w:rPr>
        <w:t>참여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비용은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들지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않습니다</w:t>
      </w:r>
      <w:r w:rsidRPr="00670204">
        <w:rPr>
          <w:rFonts w:eastAsia="Gulim" w:asciiTheme="majorBidi" w:hAnsiTheme="majorBidi" w:cstheme="majorBidi"/>
          <w:lang w:eastAsia="ko"/>
        </w:rPr>
        <w:t>.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</w:p>
    <w:p w:rsidR="00C749F6" w:rsidRPr="00670204" w:rsidP="7881F5C6" w14:paraId="4F4CA235" w14:textId="07A3829B">
      <w:pPr>
        <w:pStyle w:val="paragraph"/>
        <w:spacing w:before="0" w:beforeAutospacing="0"/>
        <w:textAlignment w:val="baseline"/>
        <w:rPr>
          <w:rFonts w:eastAsia="Gulim" w:asciiTheme="majorBidi" w:hAnsiTheme="majorBidi" w:cstheme="majorBidi"/>
          <w:b/>
          <w:bCs/>
        </w:rPr>
      </w:pPr>
      <w:r w:rsidRPr="00670204">
        <w:rPr>
          <w:rFonts w:eastAsia="Gulim" w:asciiTheme="majorBidi" w:hAnsiTheme="majorBidi" w:cstheme="majorBidi"/>
          <w:b/>
          <w:bCs/>
          <w:lang w:eastAsia="ko"/>
        </w:rPr>
        <w:t>이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지불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방법은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월별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지출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관리에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도움이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될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수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있지만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비용을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절감하거나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약품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비용을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낮추지는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않습니다</w:t>
      </w:r>
      <w:r w:rsidRPr="00670204">
        <w:rPr>
          <w:rFonts w:eastAsia="Gulim" w:asciiTheme="majorBidi" w:hAnsiTheme="majorBidi" w:cstheme="majorBidi"/>
          <w:b/>
          <w:bCs/>
          <w:lang w:eastAsia="ko"/>
        </w:rPr>
        <w:t>.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약품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비용이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낮거나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균일하다면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지불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방법은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최선이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아닐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수</w:t>
      </w:r>
      <w:r w:rsidRPr="00670204">
        <w:rPr>
          <w:rFonts w:eastAsia="Gulim" w:asciiTheme="majorBidi" w:hAnsiTheme="majorBidi" w:cstheme="majorBidi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lang w:eastAsia="ko"/>
        </w:rPr>
        <w:t>있습니다</w:t>
      </w:r>
      <w:r w:rsidRPr="00670204">
        <w:rPr>
          <w:rFonts w:eastAsia="Gulim" w:asciiTheme="majorBidi" w:hAnsiTheme="majorBidi" w:cstheme="majorBidi"/>
          <w:lang w:eastAsia="ko"/>
        </w:rPr>
        <w:t>.</w:t>
      </w:r>
    </w:p>
    <w:bookmarkEnd w:id="2"/>
    <w:bookmarkEnd w:id="3"/>
    <w:p w:rsidR="00B00151" w:rsidRPr="00670204" w:rsidP="00B00151" w14:paraId="660C717C" w14:textId="0FC70850">
      <w:pPr>
        <w:rPr>
          <w:rFonts w:eastAsia="Gulim" w:asciiTheme="majorBidi" w:hAnsiTheme="majorBidi" w:cstheme="majorBidi"/>
          <w:b/>
          <w:bCs/>
          <w:sz w:val="24"/>
          <w:szCs w:val="24"/>
        </w:rPr>
      </w:pP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내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비용은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어떻게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산정되나요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?</w:t>
      </w:r>
    </w:p>
    <w:p w:rsidR="00C749F6" w:rsidRPr="00670204" w:rsidP="00B00151" w14:paraId="4C3C6FFE" w14:textId="3C3C72C4">
      <w:pPr>
        <w:contextualSpacing/>
        <w:rPr>
          <w:rFonts w:eastAsia="Gulim" w:asciiTheme="majorBidi" w:hAnsiTheme="majorBidi" w:cstheme="majorBidi"/>
          <w:kern w:val="24"/>
          <w:sz w:val="24"/>
          <w:szCs w:val="24"/>
        </w:rPr>
      </w:pP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Part D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가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보장하는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약품을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처방받아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구입할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경우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그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비용을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약국에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지불하지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않습니다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(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우편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주문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특수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약국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포함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).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대신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건강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또는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약품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플랜으로부터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매달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청구서를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받게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됩니다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.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월별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청구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금액은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처방약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비용과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지난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달의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잔금을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더한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값을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그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해의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남은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개월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수로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나눈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값이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됩니다</w:t>
      </w:r>
      <w:r w:rsidRPr="00670204">
        <w:rPr>
          <w:rFonts w:eastAsia="Gulim" w:asciiTheme="majorBidi" w:hAnsiTheme="majorBidi" w:cstheme="majorBidi"/>
          <w:kern w:val="24"/>
          <w:sz w:val="24"/>
          <w:szCs w:val="24"/>
          <w:lang w:eastAsia="ko"/>
        </w:rPr>
        <w:t>.</w:t>
      </w:r>
    </w:p>
    <w:p w:rsidR="00C749F6" w:rsidRPr="00670204" w:rsidP="0005548C" w14:paraId="16B7B4F5" w14:textId="77777777">
      <w:pPr>
        <w:rPr>
          <w:rFonts w:eastAsia="Gulim" w:asciiTheme="majorBidi" w:hAnsiTheme="majorBidi" w:cstheme="majorBidi"/>
        </w:rPr>
      </w:pPr>
    </w:p>
    <w:p w:rsidR="00B00151" w:rsidRPr="00670204" w:rsidP="00B00151" w14:paraId="1146DC6D" w14:textId="77D6B631">
      <w:pPr>
        <w:contextualSpacing/>
        <w:rPr>
          <w:rFonts w:eastAsia="Gulim" w:asciiTheme="majorBidi" w:hAnsiTheme="majorBidi" w:cstheme="majorBidi"/>
          <w:sz w:val="24"/>
          <w:szCs w:val="24"/>
        </w:rPr>
      </w:pP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참고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: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지불액은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매달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달라질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수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있으므로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정확한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청구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금액을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미리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알기는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불가능할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수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있습니다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.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새로운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처방약을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구입하면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(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또는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기존의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처방약을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추가로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구입하면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)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지불액을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나눌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개월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수가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적게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남아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있으므로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월별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지불액이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증가할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있습니다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.  </w:t>
      </w:r>
    </w:p>
    <w:p w:rsidR="00F73E6F" w:rsidRPr="00670204" w:rsidP="00B00151" w14:paraId="75653399" w14:textId="77777777">
      <w:pPr>
        <w:contextualSpacing/>
        <w:rPr>
          <w:rFonts w:eastAsia="Gulim" w:asciiTheme="majorBidi" w:hAnsiTheme="majorBidi" w:cstheme="majorBidi"/>
          <w:sz w:val="24"/>
          <w:szCs w:val="24"/>
        </w:rPr>
      </w:pPr>
    </w:p>
    <w:p w:rsidR="00B00151" w:rsidRPr="00670204" w:rsidP="00B00151" w14:paraId="35C8F65C" w14:textId="77777777">
      <w:pPr>
        <w:rPr>
          <w:rFonts w:eastAsia="Gulim" w:asciiTheme="majorBidi" w:hAnsiTheme="majorBidi" w:cstheme="majorBidi"/>
          <w:b/>
          <w:bCs/>
          <w:sz w:val="28"/>
          <w:szCs w:val="28"/>
        </w:rPr>
      </w:pP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참여할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경우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어디에서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도움을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받을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수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>있나요</w:t>
      </w:r>
      <w:r w:rsidRPr="00670204">
        <w:rPr>
          <w:rFonts w:eastAsia="Gulim" w:asciiTheme="majorBidi" w:hAnsiTheme="majorBidi" w:cstheme="majorBidi"/>
          <w:b/>
          <w:bCs/>
          <w:sz w:val="28"/>
          <w:szCs w:val="28"/>
          <w:lang w:eastAsia="ko"/>
        </w:rPr>
        <w:t xml:space="preserve">? </w:t>
      </w:r>
    </w:p>
    <w:p w:rsidR="00B00151" w:rsidRPr="00670204" w:rsidP="00B00151" w14:paraId="799FEB14" w14:textId="2E97C780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rPr>
          <w:rFonts w:eastAsia="Gulim" w:asciiTheme="majorBidi" w:hAnsiTheme="majorBidi" w:cstheme="majorBidi"/>
          <w:sz w:val="24"/>
          <w:szCs w:val="24"/>
        </w:rPr>
      </w:pP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건강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플랜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또는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약품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플랜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: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웹사이트를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방문하거나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전화해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문의할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있습니다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.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처방약이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급히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필요할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경우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전화</w:t>
      </w:r>
      <w:r w:rsidR="00670204">
        <w:rPr>
          <w:rFonts w:eastAsia="Gulim" w:asciiTheme="majorBidi" w:hAnsiTheme="majorBidi" w:cstheme="majorBidi" w:hint="eastAsia"/>
          <w:sz w:val="24"/>
          <w:szCs w:val="24"/>
          <w:lang w:eastAsia="ko"/>
        </w:rPr>
        <w:t>하</w:t>
      </w:r>
      <w:r w:rsidR="00D46B82">
        <w:rPr>
          <w:rFonts w:eastAsia="Gulim" w:asciiTheme="majorBidi" w:hAnsiTheme="majorBidi" w:cstheme="majorBidi" w:hint="eastAsia"/>
          <w:sz w:val="24"/>
          <w:szCs w:val="24"/>
          <w:lang w:eastAsia="ko"/>
        </w:rPr>
        <w:t>십시오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.</w:t>
      </w:r>
    </w:p>
    <w:p w:rsidR="00B00151" w:rsidRPr="00670204" w:rsidP="00B00151" w14:paraId="070A5F4C" w14:textId="519312D5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rPr>
          <w:rFonts w:eastAsia="Gulim" w:asciiTheme="majorBidi" w:hAnsiTheme="majorBidi" w:cstheme="majorBidi"/>
          <w:sz w:val="24"/>
          <w:szCs w:val="24"/>
        </w:rPr>
      </w:pPr>
      <w:bookmarkStart w:id="4" w:name="_Hlk153095922"/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Medicare: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hyperlink r:id="rId8" w:history="1">
        <w:r w:rsidRPr="00670204">
          <w:rPr>
            <w:rStyle w:val="Hyperlink"/>
            <w:rFonts w:eastAsia="Gulim" w:asciiTheme="majorBidi" w:hAnsiTheme="majorBidi" w:cstheme="majorBidi"/>
            <w:sz w:val="24"/>
            <w:szCs w:val="24"/>
            <w:lang w:eastAsia="ko"/>
          </w:rPr>
          <w:t>Medicare.gov/prescription-payment-plan</w:t>
        </w:r>
      </w:hyperlink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방문해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지불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방법에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대해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자세히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알아보고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본인에게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맞는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방법인지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살펴보</w:t>
      </w:r>
      <w:r w:rsidR="00D46B82">
        <w:rPr>
          <w:rFonts w:eastAsia="Gulim" w:asciiTheme="majorBidi" w:hAnsiTheme="majorBidi" w:cstheme="majorBidi"/>
          <w:sz w:val="24"/>
          <w:szCs w:val="24"/>
          <w:lang w:eastAsia="ko"/>
        </w:rPr>
        <w:t>십시오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.</w:t>
      </w:r>
    </w:p>
    <w:bookmarkEnd w:id="4"/>
    <w:p w:rsidR="00665432" w:rsidRPr="00031355" w:rsidP="00031355" w14:paraId="061F7263" w14:textId="380AEEF3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rPr>
          <w:rFonts w:eastAsia="Gulim" w:asciiTheme="majorBidi" w:hAnsiTheme="majorBidi" w:cstheme="majorBidi"/>
          <w:sz w:val="24"/>
          <w:szCs w:val="24"/>
        </w:rPr>
      </w:pP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주건강보험지원프로그램</w:t>
      </w:r>
      <w:r w:rsidRPr="00670204">
        <w:rPr>
          <w:rFonts w:eastAsia="Gulim" w:asciiTheme="majorBidi" w:hAnsiTheme="majorBidi" w:cstheme="majorBidi"/>
          <w:b/>
          <w:bCs/>
          <w:sz w:val="24"/>
          <w:szCs w:val="24"/>
          <w:lang w:eastAsia="ko"/>
        </w:rPr>
        <w:t>(SHIP):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>
        <w:fldChar w:fldCharType="begin"/>
      </w:r>
      <w:r w:rsidRPr="00670204">
        <w:rPr>
          <w:rStyle w:val="Hyperlink"/>
          <w:rFonts w:eastAsia="Gulim" w:asciiTheme="majorBidi" w:hAnsiTheme="majorBidi" w:cstheme="majorBidi"/>
          <w:sz w:val="24"/>
          <w:szCs w:val="24"/>
          <w:lang w:eastAsia="ko"/>
        </w:rPr>
        <w:instrText xml:space="preserve"> HYPERLINK "https://www.shiphelp.org/" </w:instrText>
      </w:r>
      <w:r>
        <w:fldChar w:fldCharType="separate"/>
      </w:r>
      <w:r w:rsidRPr="00670204">
        <w:rPr>
          <w:rStyle w:val="Hyperlink"/>
          <w:rFonts w:eastAsia="Gulim" w:asciiTheme="majorBidi" w:hAnsiTheme="majorBidi" w:cstheme="majorBidi"/>
          <w:sz w:val="24"/>
          <w:szCs w:val="24"/>
          <w:lang w:eastAsia="ko"/>
        </w:rPr>
        <w:t>shiphelp.org</w:t>
      </w:r>
      <w:r>
        <w:fldChar w:fldCharType="end"/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에서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해당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지역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SHIP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전화번호를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확인하여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무료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맞춤형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건강보험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상담을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받을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있습니다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.</w:t>
      </w:r>
      <w:bookmarkStart w:id="5" w:name="What_you_need_to_do"/>
      <w:bookmarkEnd w:id="5"/>
    </w:p>
    <w:p w:rsidR="000257E1" w:rsidRPr="00031355" w:rsidP="000257E1" w14:paraId="19EB5797" w14:textId="77777777">
      <w:pPr>
        <w:jc w:val="center"/>
        <w:rPr>
          <w:rFonts w:ascii="Gulim" w:eastAsia="Gulim" w:hAnsi="Gulim"/>
          <w:b/>
          <w:bCs/>
          <w:sz w:val="24"/>
          <w:szCs w:val="24"/>
          <w:lang w:eastAsia="ko"/>
        </w:rPr>
      </w:pPr>
      <w:r w:rsidRPr="00031355">
        <w:rPr>
          <w:rFonts w:ascii="Malgun Gothic" w:eastAsia="Malgun Gothic" w:hAnsi="Malgun Gothic" w:cs="Malgun Gothic" w:hint="eastAsia"/>
          <w:b/>
          <w:bCs/>
          <w:sz w:val="24"/>
          <w:szCs w:val="24"/>
          <w:lang w:eastAsia="ko"/>
        </w:rPr>
        <w:t>자</w:t>
      </w:r>
      <w:r w:rsidRPr="00031355">
        <w:rPr>
          <w:rFonts w:ascii="Gulim" w:eastAsia="Gulim" w:hAnsi="Gulim"/>
          <w:b/>
          <w:bCs/>
          <w:sz w:val="24"/>
          <w:szCs w:val="24"/>
          <w:lang w:eastAsia="ko"/>
        </w:rPr>
        <w:t>세</w:t>
      </w:r>
      <w:r w:rsidRPr="00031355">
        <w:rPr>
          <w:rFonts w:ascii="Gulim" w:eastAsia="Gulim" w:hAnsi="Gulim" w:hint="eastAsia"/>
          <w:b/>
          <w:bCs/>
          <w:sz w:val="24"/>
          <w:szCs w:val="24"/>
          <w:lang w:eastAsia="ko"/>
        </w:rPr>
        <w:t>한 정보를</w:t>
      </w:r>
      <w:r w:rsidRPr="00031355">
        <w:rPr>
          <w:rFonts w:ascii="Gulim" w:eastAsia="Gulim" w:hAnsi="Gulim"/>
          <w:b/>
          <w:bCs/>
          <w:sz w:val="24"/>
          <w:szCs w:val="24"/>
          <w:lang w:eastAsia="ko"/>
        </w:rPr>
        <w:t xml:space="preserve"> 알아보거나</w:t>
      </w:r>
      <w:r w:rsidRPr="00031355">
        <w:rPr>
          <w:rFonts w:ascii="Gulim" w:eastAsia="Gulim" w:hAnsi="Gulim"/>
          <w:b/>
          <w:bCs/>
          <w:color w:val="000000"/>
          <w:sz w:val="24"/>
          <w:szCs w:val="24"/>
          <w:lang w:eastAsia="ko"/>
        </w:rPr>
        <w:t xml:space="preserve"> 이 지불 방법에 참여하</w:t>
      </w:r>
      <w:r w:rsidRPr="00031355">
        <w:rPr>
          <w:rFonts w:ascii="Gulim" w:eastAsia="Gulim" w:hAnsi="Gulim" w:cs="Batang" w:hint="eastAsia"/>
          <w:b/>
          <w:bCs/>
          <w:color w:val="000000"/>
          <w:sz w:val="24"/>
          <w:szCs w:val="24"/>
          <w:lang w:eastAsia="ko"/>
        </w:rPr>
        <w:t xml:space="preserve">려면 </w:t>
      </w:r>
      <w:r w:rsidRPr="00031355">
        <w:rPr>
          <w:rFonts w:ascii="Gulim" w:eastAsia="Gulim" w:hAnsi="Gulim"/>
          <w:b/>
          <w:bCs/>
          <w:sz w:val="24"/>
          <w:szCs w:val="24"/>
          <w:lang w:eastAsia="ko"/>
        </w:rPr>
        <w:t xml:space="preserve">귀하의 건강 플랜 또는 </w:t>
      </w:r>
    </w:p>
    <w:p w:rsidR="004537CE" w:rsidP="00031355" w14:paraId="58F4D937" w14:textId="6DEFFEA0">
      <w:pPr>
        <w:jc w:val="center"/>
        <w:rPr>
          <w:rFonts w:eastAsia="Gulim" w:asciiTheme="majorBidi" w:hAnsiTheme="majorBidi" w:cstheme="majorBidi"/>
          <w:sz w:val="24"/>
          <w:szCs w:val="24"/>
        </w:rPr>
      </w:pPr>
      <w:r w:rsidRPr="00031355">
        <w:rPr>
          <w:rFonts w:ascii="Gulim" w:eastAsia="Gulim" w:hAnsi="Gulim"/>
          <w:b/>
          <w:bCs/>
          <w:sz w:val="24"/>
          <w:szCs w:val="24"/>
          <w:lang w:eastAsia="ko"/>
        </w:rPr>
        <w:t>약</w:t>
      </w:r>
      <w:r w:rsidRPr="00031355">
        <w:rPr>
          <w:rFonts w:ascii="Gulim" w:eastAsia="Gulim" w:hAnsi="Gulim" w:hint="eastAsia"/>
          <w:b/>
          <w:bCs/>
          <w:sz w:val="24"/>
          <w:szCs w:val="24"/>
          <w:lang w:eastAsia="ko"/>
        </w:rPr>
        <w:t>품</w:t>
      </w:r>
      <w:r w:rsidRPr="00031355">
        <w:rPr>
          <w:rFonts w:ascii="Gulim" w:eastAsia="Gulim" w:hAnsi="Gulim"/>
          <w:b/>
          <w:bCs/>
          <w:sz w:val="24"/>
          <w:szCs w:val="24"/>
          <w:lang w:eastAsia="ko"/>
        </w:rPr>
        <w:t xml:space="preserve"> 플랜 웹사이트를 방문하거나 플랜에 전화</w:t>
      </w:r>
      <w:r w:rsidRPr="00031355">
        <w:rPr>
          <w:rFonts w:ascii="Gulim" w:eastAsia="Gulim" w:hAnsi="Gulim" w:hint="eastAsia"/>
          <w:b/>
          <w:bCs/>
          <w:sz w:val="24"/>
          <w:szCs w:val="24"/>
          <w:lang w:eastAsia="ko"/>
        </w:rPr>
        <w:t>하시기 바랍니다</w:t>
      </w:r>
    </w:p>
    <w:p w:rsidR="000257E1" w:rsidRPr="00670204" w:rsidP="005D608E" w14:paraId="1FEE847D" w14:textId="77777777">
      <w:pPr>
        <w:widowControl/>
        <w:autoSpaceDE/>
        <w:autoSpaceDN/>
        <w:spacing w:after="160"/>
        <w:contextualSpacing/>
        <w:rPr>
          <w:rFonts w:eastAsia="Gulim" w:asciiTheme="majorBidi" w:hAnsiTheme="majorBidi" w:cstheme="majorBidi"/>
          <w:sz w:val="24"/>
          <w:szCs w:val="24"/>
        </w:rPr>
      </w:pPr>
    </w:p>
    <w:p w:rsidR="00171695" w:rsidRPr="00670204" w:rsidP="005D608E" w14:paraId="1FDAA3B7" w14:textId="34EF4F55">
      <w:pPr>
        <w:rPr>
          <w:rFonts w:eastAsia="Gulim" w:asciiTheme="majorBidi" w:hAnsiTheme="majorBidi" w:cstheme="majorBidi"/>
        </w:rPr>
      </w:pP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다른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형식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또는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다른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언어로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된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정보가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필요하신가요</w:t>
      </w:r>
      <w:r w:rsidRPr="00670204">
        <w:rPr>
          <w:rFonts w:eastAsia="Gulim" w:asciiTheme="majorBidi" w:hAnsiTheme="majorBidi" w:cstheme="majorBidi"/>
          <w:b/>
          <w:bCs/>
          <w:color w:val="000000"/>
          <w:sz w:val="24"/>
          <w:szCs w:val="24"/>
          <w:lang w:eastAsia="ko"/>
        </w:rPr>
        <w:t>?</w:t>
      </w:r>
      <w:r w:rsidRPr="00670204">
        <w:rPr>
          <w:rFonts w:eastAsia="Gulim" w:asciiTheme="majorBidi" w:hAnsiTheme="majorBidi" w:cstheme="majorBidi"/>
          <w:color w:val="000000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양식을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활자체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점자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,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다른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언어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등으로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받으려면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회원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카드에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있는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전화번호를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이용해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Medicare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약품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문의하시기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바랍니다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.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플랜에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연락하는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도움이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필요한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경우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, 1-800-MEDICARE(1-800-633-4227)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전화</w:t>
      </w:r>
      <w:r w:rsidR="00D46B82">
        <w:rPr>
          <w:rFonts w:eastAsia="Gulim" w:asciiTheme="majorBidi" w:hAnsiTheme="majorBidi" w:cstheme="majorBidi" w:hint="eastAsia"/>
          <w:sz w:val="24"/>
          <w:szCs w:val="24"/>
          <w:lang w:eastAsia="ko"/>
        </w:rPr>
        <w:t>하십시오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. TTY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사용자는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1-877-486-2048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로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전화할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수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 xml:space="preserve"> 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있습니다</w:t>
      </w:r>
      <w:r w:rsidRPr="00670204">
        <w:rPr>
          <w:rFonts w:eastAsia="Gulim" w:asciiTheme="majorBidi" w:hAnsiTheme="majorBidi" w:cstheme="majorBidi"/>
          <w:sz w:val="24"/>
          <w:szCs w:val="24"/>
          <w:lang w:eastAsia="ko"/>
        </w:rPr>
        <w:t>.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3BDF" w14:paraId="3D0363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0151" w:rsidP="005D608E" w14:paraId="02C40161" w14:textId="3F983984">
    <w:pPr>
      <w:tabs>
        <w:tab w:val="left" w:pos="4770"/>
        <w:tab w:val="left" w:pos="4950"/>
      </w:tabs>
      <w:spacing w:before="223"/>
      <w:ind w:left="120"/>
      <w:jc w:val="both"/>
    </w:pPr>
    <w:r>
      <w:rPr>
        <w:lang w:eastAsia="ko"/>
      </w:rPr>
      <w:t xml:space="preserve">CMS-10882 </w:t>
    </w:r>
    <w:r w:rsidR="00BD3BDF">
      <w:rPr>
        <w:rFonts w:ascii="Batang" w:eastAsia="Batang" w:hAnsi="Batang" w:cs="Batang" w:hint="eastAsia"/>
        <w:lang w:eastAsia="ko"/>
      </w:rPr>
      <w:t>양식</w:t>
    </w:r>
    <w:r w:rsidR="00BD3BDF">
      <w:rPr>
        <w:rFonts w:ascii="Batang" w:eastAsia="Batang" w:hAnsi="Batang" w:cs="Batang"/>
        <w:lang w:eastAsia="ko"/>
      </w:rPr>
      <w:tab/>
    </w:r>
    <w:r>
      <w:rPr>
        <w:lang w:eastAsia="ko"/>
      </w:rPr>
      <w:t xml:space="preserve">OMB </w:t>
    </w:r>
    <w:r w:rsidR="00BD3BDF">
      <w:rPr>
        <w:rFonts w:ascii="Batang" w:eastAsia="Batang" w:hAnsi="Batang" w:cs="Batang" w:hint="eastAsia"/>
        <w:lang w:eastAsia="ko"/>
      </w:rPr>
      <w:t>승인 번호</w:t>
    </w:r>
    <w:r>
      <w:rPr>
        <w:lang w:eastAsia="ko"/>
      </w:rPr>
      <w:t xml:space="preserve"> 0938-1475 (</w:t>
    </w:r>
    <w:r w:rsidR="00BD3BDF">
      <w:rPr>
        <w:rFonts w:ascii="Batang" w:eastAsia="Batang" w:hAnsi="Batang" w:cs="Batang" w:hint="eastAsia"/>
        <w:lang w:eastAsia="ko"/>
      </w:rPr>
      <w:t xml:space="preserve">만료: </w:t>
    </w:r>
    <w:r w:rsidR="00BD3BDF">
      <w:rPr>
        <w:lang w:eastAsia="ko"/>
      </w:rPr>
      <w:t>2025</w:t>
    </w:r>
    <w:r w:rsidR="00BD3BDF">
      <w:rPr>
        <w:rFonts w:hint="eastAsia"/>
        <w:lang w:eastAsia="ko"/>
      </w:rPr>
      <w:t>/</w:t>
    </w:r>
    <w:r>
      <w:rPr>
        <w:lang w:eastAsia="ko"/>
      </w:rPr>
      <w:t>07/31)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3BDF" w14:paraId="64B64B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3BDF" w14:paraId="0627EE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3BDF" w14:paraId="254FFA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3BDF" w14:paraId="2512C1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62FF8"/>
    <w:multiLevelType w:val="hybridMultilevel"/>
    <w:tmpl w:val="11BC9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360"/>
    <w:multiLevelType w:val="hybridMultilevel"/>
    <w:tmpl w:val="6108F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643C"/>
    <w:multiLevelType w:val="hybridMultilevel"/>
    <w:tmpl w:val="10DE9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170FD"/>
    <w:multiLevelType w:val="hybridMultilevel"/>
    <w:tmpl w:val="DEEEF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2E7F"/>
    <w:multiLevelType w:val="hybridMultilevel"/>
    <w:tmpl w:val="D41A84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685A"/>
    <w:multiLevelType w:val="hybridMultilevel"/>
    <w:tmpl w:val="2E56E0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7219">
    <w:abstractNumId w:val="3"/>
  </w:num>
  <w:num w:numId="2" w16cid:durableId="882325057">
    <w:abstractNumId w:val="0"/>
  </w:num>
  <w:num w:numId="3" w16cid:durableId="326515349">
    <w:abstractNumId w:val="1"/>
  </w:num>
  <w:num w:numId="4" w16cid:durableId="1354570175">
    <w:abstractNumId w:val="5"/>
  </w:num>
  <w:num w:numId="5" w16cid:durableId="247153800">
    <w:abstractNumId w:val="4"/>
  </w:num>
  <w:num w:numId="6" w16cid:durableId="126059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5"/>
    <w:rsid w:val="000149F8"/>
    <w:rsid w:val="000257E1"/>
    <w:rsid w:val="00026D5C"/>
    <w:rsid w:val="00030572"/>
    <w:rsid w:val="00031355"/>
    <w:rsid w:val="000332FB"/>
    <w:rsid w:val="00035F2A"/>
    <w:rsid w:val="000512DE"/>
    <w:rsid w:val="0005548C"/>
    <w:rsid w:val="00055C2C"/>
    <w:rsid w:val="00066EC5"/>
    <w:rsid w:val="00070986"/>
    <w:rsid w:val="000967EE"/>
    <w:rsid w:val="000B350A"/>
    <w:rsid w:val="000D0492"/>
    <w:rsid w:val="000D2576"/>
    <w:rsid w:val="000D610C"/>
    <w:rsid w:val="000F4DA0"/>
    <w:rsid w:val="000F6A7A"/>
    <w:rsid w:val="001309AC"/>
    <w:rsid w:val="00132532"/>
    <w:rsid w:val="00134293"/>
    <w:rsid w:val="00136C80"/>
    <w:rsid w:val="001414B3"/>
    <w:rsid w:val="00144816"/>
    <w:rsid w:val="00144C4F"/>
    <w:rsid w:val="001467C3"/>
    <w:rsid w:val="00150233"/>
    <w:rsid w:val="00151B74"/>
    <w:rsid w:val="00162A85"/>
    <w:rsid w:val="00171695"/>
    <w:rsid w:val="00174A7D"/>
    <w:rsid w:val="00181D71"/>
    <w:rsid w:val="001833F3"/>
    <w:rsid w:val="001B1B7D"/>
    <w:rsid w:val="001D420E"/>
    <w:rsid w:val="001E346A"/>
    <w:rsid w:val="001F6D1D"/>
    <w:rsid w:val="0020039D"/>
    <w:rsid w:val="002043EC"/>
    <w:rsid w:val="00204833"/>
    <w:rsid w:val="00207EF8"/>
    <w:rsid w:val="002263B7"/>
    <w:rsid w:val="00231EAA"/>
    <w:rsid w:val="00232B4C"/>
    <w:rsid w:val="002343CA"/>
    <w:rsid w:val="00244231"/>
    <w:rsid w:val="002510E1"/>
    <w:rsid w:val="0027262A"/>
    <w:rsid w:val="002842BB"/>
    <w:rsid w:val="0029275F"/>
    <w:rsid w:val="002B08E0"/>
    <w:rsid w:val="002B4F01"/>
    <w:rsid w:val="002C56F7"/>
    <w:rsid w:val="002E292A"/>
    <w:rsid w:val="002F48EA"/>
    <w:rsid w:val="00300EC2"/>
    <w:rsid w:val="00302A36"/>
    <w:rsid w:val="00303854"/>
    <w:rsid w:val="00303887"/>
    <w:rsid w:val="00315528"/>
    <w:rsid w:val="00331755"/>
    <w:rsid w:val="00331C30"/>
    <w:rsid w:val="00337395"/>
    <w:rsid w:val="003421B2"/>
    <w:rsid w:val="0034582D"/>
    <w:rsid w:val="00346144"/>
    <w:rsid w:val="0036371E"/>
    <w:rsid w:val="003650E5"/>
    <w:rsid w:val="00370420"/>
    <w:rsid w:val="003710D7"/>
    <w:rsid w:val="00376D1E"/>
    <w:rsid w:val="00386D62"/>
    <w:rsid w:val="003A01DD"/>
    <w:rsid w:val="003B70DE"/>
    <w:rsid w:val="003D72A0"/>
    <w:rsid w:val="003E40BC"/>
    <w:rsid w:val="003E74B4"/>
    <w:rsid w:val="003F4E19"/>
    <w:rsid w:val="004046F3"/>
    <w:rsid w:val="0041065D"/>
    <w:rsid w:val="0041694E"/>
    <w:rsid w:val="004248D5"/>
    <w:rsid w:val="004251FF"/>
    <w:rsid w:val="00426A9F"/>
    <w:rsid w:val="0043228E"/>
    <w:rsid w:val="00444BF8"/>
    <w:rsid w:val="00445362"/>
    <w:rsid w:val="004537CE"/>
    <w:rsid w:val="00457165"/>
    <w:rsid w:val="0046753E"/>
    <w:rsid w:val="00471611"/>
    <w:rsid w:val="0048141F"/>
    <w:rsid w:val="00490835"/>
    <w:rsid w:val="004A12A0"/>
    <w:rsid w:val="004C78F1"/>
    <w:rsid w:val="004E63AB"/>
    <w:rsid w:val="0051655F"/>
    <w:rsid w:val="00531DBD"/>
    <w:rsid w:val="005328E4"/>
    <w:rsid w:val="005330F6"/>
    <w:rsid w:val="00534429"/>
    <w:rsid w:val="00543C3E"/>
    <w:rsid w:val="00545ECA"/>
    <w:rsid w:val="00575681"/>
    <w:rsid w:val="00581CCC"/>
    <w:rsid w:val="005A06D8"/>
    <w:rsid w:val="005A3810"/>
    <w:rsid w:val="005B48E9"/>
    <w:rsid w:val="005D608E"/>
    <w:rsid w:val="005D6BA5"/>
    <w:rsid w:val="005E7731"/>
    <w:rsid w:val="005F4B0E"/>
    <w:rsid w:val="00600A1E"/>
    <w:rsid w:val="00602598"/>
    <w:rsid w:val="00604D7C"/>
    <w:rsid w:val="00604D8F"/>
    <w:rsid w:val="00607C80"/>
    <w:rsid w:val="00614663"/>
    <w:rsid w:val="006205F2"/>
    <w:rsid w:val="006221A3"/>
    <w:rsid w:val="00631D4A"/>
    <w:rsid w:val="00633A6E"/>
    <w:rsid w:val="006354BB"/>
    <w:rsid w:val="006404CD"/>
    <w:rsid w:val="00643418"/>
    <w:rsid w:val="0065544B"/>
    <w:rsid w:val="006604B0"/>
    <w:rsid w:val="00662201"/>
    <w:rsid w:val="00665432"/>
    <w:rsid w:val="00670204"/>
    <w:rsid w:val="006719C8"/>
    <w:rsid w:val="00672FE8"/>
    <w:rsid w:val="0069099C"/>
    <w:rsid w:val="00693053"/>
    <w:rsid w:val="0069315D"/>
    <w:rsid w:val="00696730"/>
    <w:rsid w:val="006970BC"/>
    <w:rsid w:val="00697A3C"/>
    <w:rsid w:val="006A1146"/>
    <w:rsid w:val="006A17AA"/>
    <w:rsid w:val="006B39AD"/>
    <w:rsid w:val="006B44A5"/>
    <w:rsid w:val="006C47FF"/>
    <w:rsid w:val="006E616E"/>
    <w:rsid w:val="006E634C"/>
    <w:rsid w:val="006F5A77"/>
    <w:rsid w:val="006F7C8C"/>
    <w:rsid w:val="0070131F"/>
    <w:rsid w:val="00715920"/>
    <w:rsid w:val="0072258A"/>
    <w:rsid w:val="00733D59"/>
    <w:rsid w:val="0074241D"/>
    <w:rsid w:val="00773EB3"/>
    <w:rsid w:val="00774AE7"/>
    <w:rsid w:val="0078377D"/>
    <w:rsid w:val="00787F57"/>
    <w:rsid w:val="007906C0"/>
    <w:rsid w:val="00794200"/>
    <w:rsid w:val="00794ECF"/>
    <w:rsid w:val="007A3878"/>
    <w:rsid w:val="007A73F3"/>
    <w:rsid w:val="007B23F5"/>
    <w:rsid w:val="007B5F9D"/>
    <w:rsid w:val="007B79FC"/>
    <w:rsid w:val="007D6729"/>
    <w:rsid w:val="007E6DAE"/>
    <w:rsid w:val="007F54D6"/>
    <w:rsid w:val="008009D8"/>
    <w:rsid w:val="00802F3E"/>
    <w:rsid w:val="008035D9"/>
    <w:rsid w:val="00806DBD"/>
    <w:rsid w:val="00823AB2"/>
    <w:rsid w:val="00824D4F"/>
    <w:rsid w:val="00826DF5"/>
    <w:rsid w:val="00854437"/>
    <w:rsid w:val="00864037"/>
    <w:rsid w:val="00866FC8"/>
    <w:rsid w:val="0087456E"/>
    <w:rsid w:val="00895716"/>
    <w:rsid w:val="008A1448"/>
    <w:rsid w:val="008A5117"/>
    <w:rsid w:val="008B260C"/>
    <w:rsid w:val="008B6F5F"/>
    <w:rsid w:val="008C1BD8"/>
    <w:rsid w:val="008C7145"/>
    <w:rsid w:val="008D10A7"/>
    <w:rsid w:val="008D20A9"/>
    <w:rsid w:val="008D2C35"/>
    <w:rsid w:val="008D675E"/>
    <w:rsid w:val="008F640F"/>
    <w:rsid w:val="00900F3F"/>
    <w:rsid w:val="009136D6"/>
    <w:rsid w:val="00961731"/>
    <w:rsid w:val="00975F97"/>
    <w:rsid w:val="0097796E"/>
    <w:rsid w:val="0098254A"/>
    <w:rsid w:val="009867C6"/>
    <w:rsid w:val="009A304A"/>
    <w:rsid w:val="009A46FE"/>
    <w:rsid w:val="009A7907"/>
    <w:rsid w:val="009B1ED0"/>
    <w:rsid w:val="009B2BD5"/>
    <w:rsid w:val="009C15D0"/>
    <w:rsid w:val="009C5FA6"/>
    <w:rsid w:val="009D4206"/>
    <w:rsid w:val="009F0528"/>
    <w:rsid w:val="009F27F2"/>
    <w:rsid w:val="009F362A"/>
    <w:rsid w:val="00A04362"/>
    <w:rsid w:val="00A21F22"/>
    <w:rsid w:val="00A23E3F"/>
    <w:rsid w:val="00A52D80"/>
    <w:rsid w:val="00AA0D3D"/>
    <w:rsid w:val="00AB3904"/>
    <w:rsid w:val="00AB77ED"/>
    <w:rsid w:val="00AC318A"/>
    <w:rsid w:val="00AC3F63"/>
    <w:rsid w:val="00AC4433"/>
    <w:rsid w:val="00AE1F6E"/>
    <w:rsid w:val="00AE7114"/>
    <w:rsid w:val="00AF1318"/>
    <w:rsid w:val="00AF234A"/>
    <w:rsid w:val="00AF7F99"/>
    <w:rsid w:val="00B00151"/>
    <w:rsid w:val="00B246A8"/>
    <w:rsid w:val="00B367A1"/>
    <w:rsid w:val="00B36F3C"/>
    <w:rsid w:val="00B44243"/>
    <w:rsid w:val="00B5439E"/>
    <w:rsid w:val="00B759AF"/>
    <w:rsid w:val="00B75BFE"/>
    <w:rsid w:val="00B83933"/>
    <w:rsid w:val="00BA16EB"/>
    <w:rsid w:val="00BA1C8A"/>
    <w:rsid w:val="00BA6C95"/>
    <w:rsid w:val="00BB059D"/>
    <w:rsid w:val="00BB7A2D"/>
    <w:rsid w:val="00BC0445"/>
    <w:rsid w:val="00BD2AE0"/>
    <w:rsid w:val="00BD3BDF"/>
    <w:rsid w:val="00BD639E"/>
    <w:rsid w:val="00BE1C27"/>
    <w:rsid w:val="00BE52DA"/>
    <w:rsid w:val="00BF4231"/>
    <w:rsid w:val="00BF4AC1"/>
    <w:rsid w:val="00C06B8F"/>
    <w:rsid w:val="00C144C0"/>
    <w:rsid w:val="00C22292"/>
    <w:rsid w:val="00C370D3"/>
    <w:rsid w:val="00C51731"/>
    <w:rsid w:val="00C57566"/>
    <w:rsid w:val="00C57B12"/>
    <w:rsid w:val="00C63E99"/>
    <w:rsid w:val="00C653BE"/>
    <w:rsid w:val="00C749F6"/>
    <w:rsid w:val="00C911C3"/>
    <w:rsid w:val="00C92330"/>
    <w:rsid w:val="00C92A33"/>
    <w:rsid w:val="00CA1FAA"/>
    <w:rsid w:val="00CA2FCF"/>
    <w:rsid w:val="00CB1B42"/>
    <w:rsid w:val="00CB20E1"/>
    <w:rsid w:val="00CB27B0"/>
    <w:rsid w:val="00CB27EB"/>
    <w:rsid w:val="00CC1789"/>
    <w:rsid w:val="00CD3385"/>
    <w:rsid w:val="00CD34F7"/>
    <w:rsid w:val="00CD5CF1"/>
    <w:rsid w:val="00CD6522"/>
    <w:rsid w:val="00CF198C"/>
    <w:rsid w:val="00CF73B9"/>
    <w:rsid w:val="00D13D39"/>
    <w:rsid w:val="00D16A09"/>
    <w:rsid w:val="00D276AB"/>
    <w:rsid w:val="00D316A6"/>
    <w:rsid w:val="00D323AA"/>
    <w:rsid w:val="00D337EC"/>
    <w:rsid w:val="00D34C24"/>
    <w:rsid w:val="00D35FA9"/>
    <w:rsid w:val="00D42694"/>
    <w:rsid w:val="00D46B82"/>
    <w:rsid w:val="00D54335"/>
    <w:rsid w:val="00D56900"/>
    <w:rsid w:val="00D62FCD"/>
    <w:rsid w:val="00D723D5"/>
    <w:rsid w:val="00D72CB6"/>
    <w:rsid w:val="00D84FC4"/>
    <w:rsid w:val="00DB2675"/>
    <w:rsid w:val="00DD0352"/>
    <w:rsid w:val="00DD7701"/>
    <w:rsid w:val="00DE0831"/>
    <w:rsid w:val="00DE4254"/>
    <w:rsid w:val="00DE5652"/>
    <w:rsid w:val="00DF182D"/>
    <w:rsid w:val="00DF3968"/>
    <w:rsid w:val="00E05CC6"/>
    <w:rsid w:val="00E070B3"/>
    <w:rsid w:val="00E11153"/>
    <w:rsid w:val="00E12696"/>
    <w:rsid w:val="00E379A4"/>
    <w:rsid w:val="00E46A25"/>
    <w:rsid w:val="00E505C1"/>
    <w:rsid w:val="00E548BE"/>
    <w:rsid w:val="00E74B11"/>
    <w:rsid w:val="00E7696A"/>
    <w:rsid w:val="00E81374"/>
    <w:rsid w:val="00E905FB"/>
    <w:rsid w:val="00E9338B"/>
    <w:rsid w:val="00E95A7C"/>
    <w:rsid w:val="00EB2487"/>
    <w:rsid w:val="00EB3F83"/>
    <w:rsid w:val="00EB5CEB"/>
    <w:rsid w:val="00ED05A3"/>
    <w:rsid w:val="00EE5862"/>
    <w:rsid w:val="00EF5727"/>
    <w:rsid w:val="00F02613"/>
    <w:rsid w:val="00F07CFB"/>
    <w:rsid w:val="00F15311"/>
    <w:rsid w:val="00F22101"/>
    <w:rsid w:val="00F23145"/>
    <w:rsid w:val="00F3444F"/>
    <w:rsid w:val="00F41465"/>
    <w:rsid w:val="00F45129"/>
    <w:rsid w:val="00F4714A"/>
    <w:rsid w:val="00F47FCB"/>
    <w:rsid w:val="00F5170E"/>
    <w:rsid w:val="00F7170F"/>
    <w:rsid w:val="00F72629"/>
    <w:rsid w:val="00F73E6F"/>
    <w:rsid w:val="00F80E3B"/>
    <w:rsid w:val="00F900EF"/>
    <w:rsid w:val="00F933E6"/>
    <w:rsid w:val="00FA2193"/>
    <w:rsid w:val="00FA396E"/>
    <w:rsid w:val="00FB1516"/>
    <w:rsid w:val="00FE5EFA"/>
    <w:rsid w:val="32E6BDE1"/>
    <w:rsid w:val="41127099"/>
    <w:rsid w:val="48C3D0BF"/>
    <w:rsid w:val="7881F5C6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4B10DE"/>
  <w15:chartTrackingRefBased/>
  <w15:docId w15:val="{F798F7C7-8CC6-4254-BEC7-A13DD59A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Batang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C0445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4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044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445"/>
    <w:pPr>
      <w:ind w:left="840" w:hanging="360"/>
    </w:pPr>
  </w:style>
  <w:style w:type="paragraph" w:customStyle="1" w:styleId="paragraph">
    <w:name w:val="paragraph"/>
    <w:basedOn w:val="Normal"/>
    <w:rsid w:val="00BC044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C0445"/>
    <w:rPr>
      <w:sz w:val="16"/>
      <w:szCs w:val="16"/>
    </w:rPr>
  </w:style>
  <w:style w:type="paragraph" w:styleId="CommentText">
    <w:name w:val="annotation text"/>
    <w:aliases w:val="Times New Roman,t"/>
    <w:basedOn w:val="Normal"/>
    <w:link w:val="CommentTextChar"/>
    <w:uiPriority w:val="99"/>
    <w:unhideWhenUsed/>
    <w:qFormat/>
    <w:rsid w:val="00BC0445"/>
    <w:rPr>
      <w:sz w:val="20"/>
      <w:szCs w:val="20"/>
    </w:rPr>
  </w:style>
  <w:style w:type="character" w:customStyle="1" w:styleId="CommentTextChar">
    <w:name w:val="Comment Text Char"/>
    <w:aliases w:val="Times New Roman Char,t Char"/>
    <w:basedOn w:val="DefaultParagraphFont"/>
    <w:link w:val="CommentText"/>
    <w:uiPriority w:val="99"/>
    <w:rsid w:val="00BC044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445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BC0445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1ED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CD652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694E"/>
  </w:style>
  <w:style w:type="character" w:styleId="UnresolvedMention">
    <w:name w:val="Unresolved Mention"/>
    <w:basedOn w:val="DefaultParagraphFont"/>
    <w:uiPriority w:val="99"/>
    <w:semiHidden/>
    <w:unhideWhenUsed/>
    <w:rsid w:val="00742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7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16"/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"/>
    <w:rsid w:val="00DE0831"/>
    <w:pPr>
      <w:widowControl/>
    </w:pPr>
    <w:rPr>
      <w:rFonts w:ascii="Arial" w:hAnsi="Arial" w:eastAsiaTheme="minorHAnsi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3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medicare.gov/prescription-payment-pla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DE4C4B9AA24BA24340FEF0624260" ma:contentTypeVersion="2" ma:contentTypeDescription="Create a new document." ma:contentTypeScope="" ma:versionID="ccbd0e29ef9147876f406f4417e62406">
  <xsd:schema xmlns:xsd="http://www.w3.org/2001/XMLSchema" xmlns:xs="http://www.w3.org/2001/XMLSchema" xmlns:p="http://schemas.microsoft.com/office/2006/metadata/properties" xmlns:ns2="d8761396-434c-46b5-9e27-dd153435f1e0" targetNamespace="http://schemas.microsoft.com/office/2006/metadata/properties" ma:root="true" ma:fieldsID="af37b6882b028697f27400f5e1a21045" ns2:_=""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D4BE-8AFE-46EE-90D6-BD12E0582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792BC-47A8-495F-B92D-E89A06BE0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A145E-13E9-43A8-B4B4-10281D9CE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AD726-7A88-48BB-8A37-569BF44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Miner, Amy (CMS/OC)</dc:creator>
  <cp:lastModifiedBy>Cho, John (CMS/CM)</cp:lastModifiedBy>
  <cp:revision>3</cp:revision>
  <dcterms:created xsi:type="dcterms:W3CDTF">2025-07-22T16:24:00Z</dcterms:created>
  <dcterms:modified xsi:type="dcterms:W3CDTF">2025-07-22T16:25:00Z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0x010100F3C5DE4C4B9AA24BA24340FEF0624260</vt:lpwstr>
  </property>
  <property fmtid="{D5CDD505-2E9C-101B-9397-08002B2CF9AE}" pid="3" name="Order">
    <vt:r8>746200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CopySource">
    <vt:lpwstr>https://share.cms.gov/center/cm-mppg/DPAP/PartD/Subject Area or Topics/Part D OOP Smoothing/Phase 2 CMS Guidance/3. Model Materials/2025 Model Material Updates/Updates/5. Revisions/Exhibit 1_Likely to Benefit Notice (one-page)_2025 DPAP revisions.docx</vt:lpwstr>
  </property>
</Properties>
</file>