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7966" w:rsidRPr="008A7966" w:rsidP="00B00D44" w14:paraId="2FC8F09E" w14:textId="47791BF7">
      <w:pPr>
        <w:rPr>
          <w:rFonts w:cstheme="minorHAnsi"/>
          <w:sz w:val="20"/>
          <w:szCs w:val="20"/>
        </w:rPr>
      </w:pPr>
      <w:r>
        <w:rPr>
          <w:rFonts w:cstheme="minorHAnsi"/>
          <w:sz w:val="20"/>
          <w:szCs w:val="20"/>
        </w:rPr>
        <w:t xml:space="preserve">Thank you for attending the </w:t>
      </w:r>
      <w:r w:rsidRPr="008A7966">
        <w:rPr>
          <w:rFonts w:cstheme="minorHAnsi"/>
          <w:b/>
          <w:bCs/>
          <w:sz w:val="20"/>
          <w:szCs w:val="20"/>
        </w:rPr>
        <w:t>2024 National Fatherhood Summit: From Foundations to the Future</w:t>
      </w:r>
      <w:r>
        <w:rPr>
          <w:rFonts w:cstheme="minorHAnsi"/>
          <w:sz w:val="20"/>
          <w:szCs w:val="20"/>
        </w:rPr>
        <w:t>. The Administration for Children and Families (ACF), and the Office of Family Assistance (OFA) are committed to supporting fathers from all walks of life because fathers are essential to the healthy social, emotional, and economic well-being of their children and families. The purpose of this feedback survey is to gather information about your Summit experience that can inform the development of future events to further support and expand fatherhood efforts across the country. Your answers are voluntary, but your feedback is very important.</w:t>
      </w:r>
    </w:p>
    <w:p w:rsidR="008A7966" w:rsidP="00B00D44" w14:paraId="4F0F0B37" w14:textId="77777777">
      <w:pPr>
        <w:rPr>
          <w:rFonts w:cstheme="minorHAnsi"/>
          <w:b/>
          <w:bCs/>
          <w:sz w:val="20"/>
          <w:szCs w:val="20"/>
        </w:rPr>
      </w:pPr>
    </w:p>
    <w:p w:rsidR="00B00D44" w:rsidRPr="00B00D44" w:rsidP="00B00D44" w14:paraId="03CFAA7A" w14:textId="4AC3A7F4">
      <w:pPr>
        <w:rPr>
          <w:rFonts w:cstheme="minorHAnsi"/>
          <w:b/>
          <w:bCs/>
          <w:sz w:val="20"/>
          <w:szCs w:val="20"/>
        </w:rPr>
      </w:pPr>
      <w:r w:rsidRPr="00B00D44">
        <w:rPr>
          <w:rFonts w:cstheme="minorHAnsi"/>
          <w:b/>
          <w:bCs/>
          <w:sz w:val="20"/>
          <w:szCs w:val="20"/>
        </w:rPr>
        <w:t>PAPERWORK REDUCTION ACT OF 1995 (Pub. L. 104-13) STATEMENT OF PUBLIC BURDEN:</w:t>
      </w:r>
    </w:p>
    <w:p w:rsidR="00B00D44" w:rsidP="00B00D44" w14:paraId="11CA9BE5" w14:textId="0F7A824F">
      <w:pPr>
        <w:pStyle w:val="BodyText"/>
        <w:rPr>
          <w:rFonts w:ascii="Times New Roman"/>
        </w:rPr>
      </w:pPr>
      <w:r w:rsidRPr="00B00D44">
        <w:rPr>
          <w:i/>
          <w:iCs/>
        </w:rPr>
        <w:t xml:space="preserve">Through this information collection, the Administration for Children and Families (ACF) is gathering information to determine the extent to which participants were satisfied with the 2024 National Fatherhood Summit. The public reporting burden for this collection of information is estimated to average </w:t>
      </w:r>
      <w:r w:rsidRPr="008A7966">
        <w:rPr>
          <w:i/>
          <w:iCs/>
        </w:rPr>
        <w:t>two minutes per respondent</w:t>
      </w:r>
      <w:r w:rsidRPr="00B00D44">
        <w:rPr>
          <w:i/>
          <w:iCs/>
        </w:rPr>
        <w:t>, including the time for reviewing instructions, gathering and maintaining the data needed, and reviewing the collection of information. This is a voluntary collection of information. ACF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008A7966">
        <w:rPr>
          <w:i/>
          <w:iCs/>
        </w:rPr>
        <w:t>5/31</w:t>
      </w:r>
      <w:r w:rsidRPr="00B00D44">
        <w:rPr>
          <w:i/>
          <w:iCs/>
        </w:rPr>
        <w:t>/2027. If you have any comments on this collection of information, please contact Jacqueline Proctor, Family Assistance Program Specialist, Office of Family Assistance</w:t>
      </w:r>
    </w:p>
    <w:p w:rsidR="00B00D44" w14:paraId="2974E05A" w14:textId="77777777">
      <w:pPr>
        <w:pStyle w:val="BodyText"/>
        <w:rPr>
          <w:rFonts w:ascii="Times New Roman"/>
        </w:rPr>
      </w:pPr>
    </w:p>
    <w:p w:rsidR="00B5384C" w14:paraId="248A22E1" w14:textId="77777777">
      <w:pPr>
        <w:pStyle w:val="BodyText"/>
        <w:spacing w:before="11"/>
        <w:rPr>
          <w:rFonts w:ascii="Times New Roman"/>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5"/>
        <w:gridCol w:w="5155"/>
      </w:tblGrid>
      <w:tr w14:paraId="6EB9F89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2"/>
        </w:trPr>
        <w:tc>
          <w:tcPr>
            <w:tcW w:w="5645" w:type="dxa"/>
          </w:tcPr>
          <w:p w:rsidR="00B5384C" w14:paraId="6268C942" w14:textId="73CD9859">
            <w:pPr>
              <w:pStyle w:val="TableParagraph"/>
              <w:spacing w:before="2"/>
              <w:ind w:left="112"/>
              <w:jc w:val="left"/>
              <w:rPr>
                <w:sz w:val="20"/>
              </w:rPr>
            </w:pPr>
            <w:bookmarkStart w:id="0" w:name="Breakout_Eval_Form_W1"/>
            <w:bookmarkEnd w:id="0"/>
            <w:r>
              <w:rPr>
                <w:sz w:val="20"/>
              </w:rPr>
              <w:t>Session</w:t>
            </w:r>
            <w:r>
              <w:rPr>
                <w:spacing w:val="-8"/>
                <w:sz w:val="20"/>
              </w:rPr>
              <w:t xml:space="preserve"> </w:t>
            </w:r>
            <w:r>
              <w:rPr>
                <w:sz w:val="20"/>
              </w:rPr>
              <w:t>Title:</w:t>
            </w:r>
          </w:p>
        </w:tc>
        <w:tc>
          <w:tcPr>
            <w:tcW w:w="5155" w:type="dxa"/>
          </w:tcPr>
          <w:p w:rsidR="00B5384C" w:rsidP="00573F61" w14:paraId="6D945627" w14:textId="0F0CF4E8">
            <w:pPr>
              <w:pStyle w:val="TableParagraph"/>
              <w:spacing w:before="2"/>
              <w:ind w:right="3191"/>
              <w:jc w:val="left"/>
              <w:rPr>
                <w:sz w:val="20"/>
              </w:rPr>
            </w:pPr>
            <w:r>
              <w:rPr>
                <w:sz w:val="20"/>
              </w:rPr>
              <w:t xml:space="preserve">   Presenters:</w:t>
            </w:r>
            <w:r>
              <w:rPr>
                <w:spacing w:val="-7"/>
                <w:sz w:val="20"/>
              </w:rPr>
              <w:t xml:space="preserve"> </w:t>
            </w:r>
          </w:p>
        </w:tc>
      </w:tr>
      <w:tr w14:paraId="04CE36B0" w14:textId="77777777">
        <w:tblPrEx>
          <w:tblW w:w="0" w:type="auto"/>
          <w:tblInd w:w="125" w:type="dxa"/>
          <w:tblLayout w:type="fixed"/>
          <w:tblCellMar>
            <w:left w:w="0" w:type="dxa"/>
            <w:right w:w="0" w:type="dxa"/>
          </w:tblCellMar>
          <w:tblLook w:val="01E0"/>
        </w:tblPrEx>
        <w:trPr>
          <w:trHeight w:val="431"/>
        </w:trPr>
        <w:tc>
          <w:tcPr>
            <w:tcW w:w="5645" w:type="dxa"/>
          </w:tcPr>
          <w:p w:rsidR="00B5384C" w14:paraId="6F83DFAC" w14:textId="37DE9099">
            <w:pPr>
              <w:pStyle w:val="TableParagraph"/>
              <w:spacing w:before="2"/>
              <w:ind w:left="112"/>
              <w:jc w:val="left"/>
              <w:rPr>
                <w:sz w:val="20"/>
              </w:rPr>
            </w:pPr>
            <w:r>
              <w:rPr>
                <w:sz w:val="20"/>
              </w:rPr>
              <w:t>Session</w:t>
            </w:r>
            <w:r>
              <w:rPr>
                <w:spacing w:val="-7"/>
                <w:sz w:val="20"/>
              </w:rPr>
              <w:t xml:space="preserve"> </w:t>
            </w:r>
            <w:r>
              <w:rPr>
                <w:sz w:val="20"/>
              </w:rPr>
              <w:t>Date:</w:t>
            </w:r>
            <w:r>
              <w:rPr>
                <w:spacing w:val="-5"/>
                <w:sz w:val="20"/>
              </w:rPr>
              <w:t xml:space="preserve"> </w:t>
            </w:r>
          </w:p>
        </w:tc>
        <w:tc>
          <w:tcPr>
            <w:tcW w:w="5155" w:type="dxa"/>
          </w:tcPr>
          <w:p w:rsidR="00B5384C" w14:paraId="3128C9B0" w14:textId="10EC3B31">
            <w:pPr>
              <w:pStyle w:val="TableParagraph"/>
              <w:spacing w:before="2"/>
              <w:ind w:left="112"/>
              <w:jc w:val="left"/>
              <w:rPr>
                <w:sz w:val="20"/>
              </w:rPr>
            </w:pPr>
            <w:r>
              <w:rPr>
                <w:sz w:val="20"/>
              </w:rPr>
              <w:t>Session</w:t>
            </w:r>
            <w:r>
              <w:rPr>
                <w:spacing w:val="-5"/>
                <w:sz w:val="20"/>
              </w:rPr>
              <w:t xml:space="preserve"> </w:t>
            </w:r>
            <w:r>
              <w:rPr>
                <w:sz w:val="20"/>
              </w:rPr>
              <w:t>Time:</w:t>
            </w:r>
          </w:p>
        </w:tc>
      </w:tr>
    </w:tbl>
    <w:p w:rsidR="00B5384C" w14:paraId="7614B7EE" w14:textId="77777777">
      <w:pPr>
        <w:spacing w:before="121"/>
        <w:ind w:left="120"/>
        <w:rPr>
          <w:b/>
          <w:i/>
          <w:sz w:val="24"/>
        </w:rPr>
      </w:pPr>
      <w:r>
        <w:rPr>
          <w:b/>
          <w:i/>
          <w:sz w:val="24"/>
        </w:rPr>
        <w:t>Please</w:t>
      </w:r>
      <w:r>
        <w:rPr>
          <w:b/>
          <w:i/>
          <w:spacing w:val="-2"/>
          <w:sz w:val="24"/>
        </w:rPr>
        <w:t xml:space="preserve"> </w:t>
      </w:r>
      <w:r>
        <w:rPr>
          <w:b/>
          <w:i/>
          <w:sz w:val="24"/>
        </w:rPr>
        <w:t>tell</w:t>
      </w:r>
      <w:r>
        <w:rPr>
          <w:b/>
          <w:i/>
          <w:spacing w:val="-3"/>
          <w:sz w:val="24"/>
        </w:rPr>
        <w:t xml:space="preserve"> </w:t>
      </w:r>
      <w:r>
        <w:rPr>
          <w:b/>
          <w:i/>
          <w:sz w:val="24"/>
        </w:rPr>
        <w:t>us</w:t>
      </w:r>
      <w:r>
        <w:rPr>
          <w:b/>
          <w:i/>
          <w:spacing w:val="-4"/>
          <w:sz w:val="24"/>
        </w:rPr>
        <w:t xml:space="preserve"> </w:t>
      </w:r>
      <w:r>
        <w:rPr>
          <w:b/>
          <w:i/>
          <w:sz w:val="24"/>
        </w:rPr>
        <w:t>your</w:t>
      </w:r>
      <w:r>
        <w:rPr>
          <w:b/>
          <w:i/>
          <w:spacing w:val="-3"/>
          <w:sz w:val="24"/>
        </w:rPr>
        <w:t xml:space="preserve"> </w:t>
      </w:r>
      <w:r>
        <w:rPr>
          <w:b/>
          <w:i/>
          <w:sz w:val="24"/>
        </w:rPr>
        <w:t>thoughts</w:t>
      </w:r>
      <w:r>
        <w:rPr>
          <w:b/>
          <w:i/>
          <w:spacing w:val="-2"/>
          <w:sz w:val="24"/>
        </w:rPr>
        <w:t xml:space="preserve"> </w:t>
      </w:r>
      <w:r>
        <w:rPr>
          <w:b/>
          <w:i/>
          <w:sz w:val="24"/>
        </w:rPr>
        <w:t>about</w:t>
      </w:r>
      <w:r>
        <w:rPr>
          <w:b/>
          <w:i/>
          <w:spacing w:val="-4"/>
          <w:sz w:val="24"/>
        </w:rPr>
        <w:t xml:space="preserve"> </w:t>
      </w:r>
      <w:r>
        <w:rPr>
          <w:b/>
          <w:i/>
          <w:sz w:val="24"/>
        </w:rPr>
        <w:t>this</w:t>
      </w:r>
      <w:r>
        <w:rPr>
          <w:b/>
          <w:i/>
          <w:spacing w:val="-1"/>
          <w:sz w:val="24"/>
        </w:rPr>
        <w:t xml:space="preserve"> </w:t>
      </w:r>
      <w:r>
        <w:rPr>
          <w:b/>
          <w:i/>
          <w:spacing w:val="-2"/>
          <w:sz w:val="24"/>
        </w:rPr>
        <w:t>session:</w:t>
      </w:r>
    </w:p>
    <w:p w:rsidR="00B5384C" w14:paraId="13E115EE" w14:textId="77777777">
      <w:pPr>
        <w:pStyle w:val="BodyText"/>
        <w:spacing w:before="8" w:after="1"/>
        <w:rPr>
          <w:b/>
          <w:i/>
          <w:sz w:val="17"/>
        </w:rPr>
      </w:pPr>
    </w:p>
    <w:tbl>
      <w:tblPr>
        <w:tblW w:w="0" w:type="auto"/>
        <w:tblInd w:w="226" w:type="dxa"/>
        <w:tblLayout w:type="fixed"/>
        <w:tblCellMar>
          <w:left w:w="0" w:type="dxa"/>
          <w:right w:w="0" w:type="dxa"/>
        </w:tblCellMar>
        <w:tblLook w:val="01E0"/>
      </w:tblPr>
      <w:tblGrid>
        <w:gridCol w:w="5771"/>
        <w:gridCol w:w="861"/>
        <w:gridCol w:w="968"/>
        <w:gridCol w:w="1017"/>
        <w:gridCol w:w="1053"/>
        <w:gridCol w:w="855"/>
      </w:tblGrid>
      <w:tr w14:paraId="0193AC64" w14:textId="77777777">
        <w:tblPrEx>
          <w:tblW w:w="0" w:type="auto"/>
          <w:tblInd w:w="226" w:type="dxa"/>
          <w:tblLayout w:type="fixed"/>
          <w:tblCellMar>
            <w:left w:w="0" w:type="dxa"/>
            <w:right w:w="0" w:type="dxa"/>
          </w:tblCellMar>
          <w:tblLook w:val="01E0"/>
        </w:tblPrEx>
        <w:trPr>
          <w:trHeight w:val="570"/>
        </w:trPr>
        <w:tc>
          <w:tcPr>
            <w:tcW w:w="5771" w:type="dxa"/>
          </w:tcPr>
          <w:p w:rsidR="00B5384C" w14:paraId="3D1317AA" w14:textId="77777777">
            <w:pPr>
              <w:pStyle w:val="TableParagraph"/>
              <w:spacing w:before="0"/>
              <w:jc w:val="left"/>
              <w:rPr>
                <w:rFonts w:ascii="Times New Roman"/>
                <w:sz w:val="20"/>
              </w:rPr>
            </w:pPr>
          </w:p>
        </w:tc>
        <w:tc>
          <w:tcPr>
            <w:tcW w:w="861" w:type="dxa"/>
          </w:tcPr>
          <w:p w:rsidR="00B5384C" w14:paraId="207FA42F" w14:textId="77777777">
            <w:pPr>
              <w:pStyle w:val="TableParagraph"/>
              <w:spacing w:before="0" w:line="204" w:lineRule="exact"/>
              <w:ind w:left="41"/>
              <w:jc w:val="left"/>
              <w:rPr>
                <w:sz w:val="18"/>
              </w:rPr>
            </w:pPr>
            <w:r>
              <w:rPr>
                <w:spacing w:val="-2"/>
                <w:sz w:val="18"/>
              </w:rPr>
              <w:t>Strongly</w:t>
            </w:r>
          </w:p>
          <w:p w:rsidR="00B5384C" w14:paraId="5BCA673B" w14:textId="77777777">
            <w:pPr>
              <w:pStyle w:val="TableParagraph"/>
              <w:spacing w:before="76"/>
              <w:ind w:left="115"/>
              <w:jc w:val="left"/>
              <w:rPr>
                <w:sz w:val="18"/>
              </w:rPr>
            </w:pPr>
            <w:r>
              <w:rPr>
                <w:spacing w:val="-2"/>
                <w:sz w:val="18"/>
              </w:rPr>
              <w:t>Agree</w:t>
            </w:r>
          </w:p>
        </w:tc>
        <w:tc>
          <w:tcPr>
            <w:tcW w:w="968" w:type="dxa"/>
          </w:tcPr>
          <w:p w:rsidR="00B5384C" w14:paraId="7EE71932" w14:textId="77777777">
            <w:pPr>
              <w:pStyle w:val="TableParagraph"/>
              <w:spacing w:before="76"/>
              <w:jc w:val="left"/>
              <w:rPr>
                <w:b/>
                <w:i/>
                <w:sz w:val="18"/>
              </w:rPr>
            </w:pPr>
          </w:p>
          <w:p w:rsidR="00B5384C" w14:paraId="02BEA068" w14:textId="77777777">
            <w:pPr>
              <w:pStyle w:val="TableParagraph"/>
              <w:spacing w:before="0"/>
              <w:ind w:right="10"/>
              <w:rPr>
                <w:sz w:val="18"/>
              </w:rPr>
            </w:pPr>
            <w:r>
              <w:rPr>
                <w:spacing w:val="-2"/>
                <w:sz w:val="18"/>
              </w:rPr>
              <w:t>Agree</w:t>
            </w:r>
          </w:p>
        </w:tc>
        <w:tc>
          <w:tcPr>
            <w:tcW w:w="1017" w:type="dxa"/>
          </w:tcPr>
          <w:p w:rsidR="00B5384C" w14:paraId="661C7864" w14:textId="77777777">
            <w:pPr>
              <w:pStyle w:val="TableParagraph"/>
              <w:spacing w:before="76"/>
              <w:jc w:val="left"/>
              <w:rPr>
                <w:b/>
                <w:i/>
                <w:sz w:val="18"/>
              </w:rPr>
            </w:pPr>
          </w:p>
          <w:p w:rsidR="00B5384C" w14:paraId="6D438086" w14:textId="77777777">
            <w:pPr>
              <w:pStyle w:val="TableParagraph"/>
              <w:spacing w:before="0"/>
              <w:ind w:left="52"/>
              <w:rPr>
                <w:sz w:val="18"/>
              </w:rPr>
            </w:pPr>
            <w:r>
              <w:rPr>
                <w:spacing w:val="-2"/>
                <w:sz w:val="18"/>
              </w:rPr>
              <w:t>Neutral</w:t>
            </w:r>
          </w:p>
        </w:tc>
        <w:tc>
          <w:tcPr>
            <w:tcW w:w="1053" w:type="dxa"/>
          </w:tcPr>
          <w:p w:rsidR="00B5384C" w14:paraId="51A6909C" w14:textId="77777777">
            <w:pPr>
              <w:pStyle w:val="TableParagraph"/>
              <w:spacing w:before="76"/>
              <w:jc w:val="left"/>
              <w:rPr>
                <w:b/>
                <w:i/>
                <w:sz w:val="18"/>
              </w:rPr>
            </w:pPr>
          </w:p>
          <w:p w:rsidR="00B5384C" w14:paraId="7E069B4B" w14:textId="77777777">
            <w:pPr>
              <w:pStyle w:val="TableParagraph"/>
              <w:spacing w:before="0"/>
              <w:ind w:left="36"/>
              <w:rPr>
                <w:sz w:val="18"/>
              </w:rPr>
            </w:pPr>
            <w:r>
              <w:rPr>
                <w:spacing w:val="-2"/>
                <w:sz w:val="18"/>
              </w:rPr>
              <w:t>Disagree</w:t>
            </w:r>
          </w:p>
        </w:tc>
        <w:tc>
          <w:tcPr>
            <w:tcW w:w="855" w:type="dxa"/>
          </w:tcPr>
          <w:p w:rsidR="00B5384C" w14:paraId="5E80784B" w14:textId="77777777">
            <w:pPr>
              <w:pStyle w:val="TableParagraph"/>
              <w:spacing w:before="74"/>
              <w:ind w:left="222" w:right="38" w:firstLine="23"/>
              <w:jc w:val="left"/>
              <w:rPr>
                <w:sz w:val="18"/>
              </w:rPr>
            </w:pPr>
            <w:r>
              <w:rPr>
                <w:spacing w:val="-2"/>
                <w:sz w:val="18"/>
              </w:rPr>
              <w:t>Strongly</w:t>
            </w:r>
            <w:r>
              <w:rPr>
                <w:sz w:val="18"/>
              </w:rPr>
              <w:t xml:space="preserve"> </w:t>
            </w:r>
            <w:r>
              <w:rPr>
                <w:spacing w:val="-2"/>
                <w:sz w:val="18"/>
              </w:rPr>
              <w:t>Disagree</w:t>
            </w:r>
          </w:p>
        </w:tc>
      </w:tr>
      <w:tr w14:paraId="556A09BB" w14:textId="77777777">
        <w:tblPrEx>
          <w:tblW w:w="0" w:type="auto"/>
          <w:tblInd w:w="226" w:type="dxa"/>
          <w:tblLayout w:type="fixed"/>
          <w:tblCellMar>
            <w:left w:w="0" w:type="dxa"/>
            <w:right w:w="0" w:type="dxa"/>
          </w:tblCellMar>
          <w:tblLook w:val="01E0"/>
        </w:tblPrEx>
        <w:trPr>
          <w:trHeight w:val="618"/>
        </w:trPr>
        <w:tc>
          <w:tcPr>
            <w:tcW w:w="5771" w:type="dxa"/>
          </w:tcPr>
          <w:p w:rsidR="00B5384C" w14:paraId="19493553" w14:textId="77777777">
            <w:pPr>
              <w:pStyle w:val="TableParagraph"/>
              <w:spacing w:before="77"/>
              <w:ind w:right="208"/>
              <w:jc w:val="right"/>
              <w:rPr>
                <w:sz w:val="20"/>
              </w:rPr>
            </w:pPr>
            <w:r>
              <w:rPr>
                <w:sz w:val="20"/>
              </w:rPr>
              <w:t>In</w:t>
            </w:r>
            <w:r>
              <w:rPr>
                <w:spacing w:val="-5"/>
                <w:sz w:val="20"/>
              </w:rPr>
              <w:t xml:space="preserve"> </w:t>
            </w:r>
            <w:r>
              <w:rPr>
                <w:sz w:val="20"/>
              </w:rPr>
              <w:t>this</w:t>
            </w:r>
            <w:r>
              <w:rPr>
                <w:spacing w:val="-6"/>
                <w:sz w:val="20"/>
              </w:rPr>
              <w:t xml:space="preserve"> </w:t>
            </w:r>
            <w:r>
              <w:rPr>
                <w:sz w:val="20"/>
              </w:rPr>
              <w:t>session,</w:t>
            </w:r>
            <w:r>
              <w:rPr>
                <w:spacing w:val="-5"/>
                <w:sz w:val="20"/>
              </w:rPr>
              <w:t xml:space="preserve"> </w:t>
            </w:r>
            <w:r>
              <w:rPr>
                <w:sz w:val="20"/>
              </w:rPr>
              <w:t>I</w:t>
            </w:r>
            <w:r>
              <w:rPr>
                <w:spacing w:val="-5"/>
                <w:sz w:val="20"/>
              </w:rPr>
              <w:t xml:space="preserve"> </w:t>
            </w:r>
            <w:r>
              <w:rPr>
                <w:sz w:val="20"/>
              </w:rPr>
              <w:t>increased</w:t>
            </w:r>
            <w:r>
              <w:rPr>
                <w:spacing w:val="-5"/>
                <w:sz w:val="20"/>
              </w:rPr>
              <w:t xml:space="preserve"> </w:t>
            </w:r>
            <w:r>
              <w:rPr>
                <w:sz w:val="20"/>
              </w:rPr>
              <w:t>my</w:t>
            </w:r>
            <w:r>
              <w:rPr>
                <w:spacing w:val="-6"/>
                <w:sz w:val="20"/>
              </w:rPr>
              <w:t xml:space="preserve"> </w:t>
            </w:r>
            <w:r>
              <w:rPr>
                <w:sz w:val="20"/>
              </w:rPr>
              <w:t>understanding</w:t>
            </w:r>
            <w:r>
              <w:rPr>
                <w:spacing w:val="-5"/>
                <w:sz w:val="20"/>
              </w:rPr>
              <w:t xml:space="preserve"> </w:t>
            </w:r>
            <w:r>
              <w:rPr>
                <w:sz w:val="20"/>
              </w:rPr>
              <w:t>about</w:t>
            </w:r>
            <w:r>
              <w:rPr>
                <w:spacing w:val="-5"/>
                <w:sz w:val="20"/>
              </w:rPr>
              <w:t xml:space="preserve"> </w:t>
            </w:r>
            <w:r>
              <w:rPr>
                <w:sz w:val="20"/>
              </w:rPr>
              <w:t>critical</w:t>
            </w:r>
            <w:r>
              <w:rPr>
                <w:spacing w:val="-6"/>
                <w:sz w:val="20"/>
              </w:rPr>
              <w:t xml:space="preserve"> </w:t>
            </w:r>
            <w:r>
              <w:rPr>
                <w:sz w:val="20"/>
              </w:rPr>
              <w:t>issues</w:t>
            </w:r>
            <w:r>
              <w:rPr>
                <w:spacing w:val="-5"/>
                <w:sz w:val="20"/>
              </w:rPr>
              <w:t xml:space="preserve"> </w:t>
            </w:r>
            <w:r>
              <w:rPr>
                <w:sz w:val="20"/>
              </w:rPr>
              <w:t>in</w:t>
            </w:r>
            <w:r>
              <w:rPr>
                <w:spacing w:val="-5"/>
                <w:sz w:val="20"/>
              </w:rPr>
              <w:t xml:space="preserve"> </w:t>
            </w:r>
            <w:r>
              <w:rPr>
                <w:spacing w:val="-2"/>
                <w:sz w:val="20"/>
              </w:rPr>
              <w:t>serving</w:t>
            </w:r>
          </w:p>
          <w:p w:rsidR="00B5384C" w14:paraId="288F5F16" w14:textId="77777777">
            <w:pPr>
              <w:pStyle w:val="TableParagraph"/>
              <w:spacing w:before="1"/>
              <w:ind w:right="210"/>
              <w:jc w:val="right"/>
              <w:rPr>
                <w:sz w:val="20"/>
              </w:rPr>
            </w:pPr>
            <w:r>
              <w:rPr>
                <w:sz w:val="20"/>
              </w:rPr>
              <w:t>fathers,</w:t>
            </w:r>
            <w:r>
              <w:rPr>
                <w:spacing w:val="-6"/>
                <w:sz w:val="20"/>
              </w:rPr>
              <w:t xml:space="preserve"> </w:t>
            </w:r>
            <w:r>
              <w:rPr>
                <w:sz w:val="20"/>
              </w:rPr>
              <w:t>or</w:t>
            </w:r>
            <w:r>
              <w:rPr>
                <w:spacing w:val="-5"/>
                <w:sz w:val="20"/>
              </w:rPr>
              <w:t xml:space="preserve"> </w:t>
            </w:r>
            <w:r>
              <w:rPr>
                <w:sz w:val="20"/>
              </w:rPr>
              <w:t>approaches</w:t>
            </w:r>
            <w:r>
              <w:rPr>
                <w:spacing w:val="-7"/>
                <w:sz w:val="20"/>
              </w:rPr>
              <w:t xml:space="preserve"> </w:t>
            </w:r>
            <w:r>
              <w:rPr>
                <w:sz w:val="20"/>
              </w:rPr>
              <w:t>to</w:t>
            </w:r>
            <w:r>
              <w:rPr>
                <w:spacing w:val="-5"/>
                <w:sz w:val="20"/>
              </w:rPr>
              <w:t xml:space="preserve"> </w:t>
            </w:r>
            <w:r>
              <w:rPr>
                <w:sz w:val="20"/>
              </w:rPr>
              <w:t>serving</w:t>
            </w:r>
            <w:r>
              <w:rPr>
                <w:spacing w:val="-6"/>
                <w:sz w:val="20"/>
              </w:rPr>
              <w:t xml:space="preserve"> </w:t>
            </w:r>
            <w:r>
              <w:rPr>
                <w:spacing w:val="-2"/>
                <w:sz w:val="20"/>
              </w:rPr>
              <w:t>fathers.</w:t>
            </w:r>
          </w:p>
        </w:tc>
        <w:tc>
          <w:tcPr>
            <w:tcW w:w="861" w:type="dxa"/>
          </w:tcPr>
          <w:p w:rsidR="00B5384C" w14:paraId="1F3F9B3C" w14:textId="77777777">
            <w:pPr>
              <w:pStyle w:val="TableParagraph"/>
              <w:spacing w:before="176"/>
              <w:ind w:left="211"/>
              <w:jc w:val="left"/>
              <w:rPr>
                <w:rFonts w:ascii="MS Gothic" w:hAnsi="MS Gothic"/>
                <w:b/>
                <w:sz w:val="20"/>
              </w:rPr>
            </w:pPr>
            <w:r>
              <w:rPr>
                <w:rFonts w:ascii="MS Gothic" w:hAnsi="MS Gothic"/>
                <w:b/>
                <w:spacing w:val="-10"/>
                <w:sz w:val="20"/>
              </w:rPr>
              <w:t>☐</w:t>
            </w:r>
          </w:p>
        </w:tc>
        <w:tc>
          <w:tcPr>
            <w:tcW w:w="968" w:type="dxa"/>
          </w:tcPr>
          <w:p w:rsidR="00B5384C" w14:paraId="66330C85" w14:textId="77777777">
            <w:pPr>
              <w:pStyle w:val="TableParagraph"/>
              <w:spacing w:before="176"/>
              <w:ind w:right="10"/>
              <w:rPr>
                <w:rFonts w:ascii="MS Gothic" w:hAnsi="MS Gothic"/>
                <w:b/>
                <w:sz w:val="20"/>
              </w:rPr>
            </w:pPr>
            <w:r>
              <w:rPr>
                <w:rFonts w:ascii="MS Gothic" w:hAnsi="MS Gothic"/>
                <w:b/>
                <w:spacing w:val="-10"/>
                <w:sz w:val="20"/>
              </w:rPr>
              <w:t>☐</w:t>
            </w:r>
          </w:p>
        </w:tc>
        <w:tc>
          <w:tcPr>
            <w:tcW w:w="1017" w:type="dxa"/>
          </w:tcPr>
          <w:p w:rsidR="00B5384C" w14:paraId="4F7449F5" w14:textId="77777777">
            <w:pPr>
              <w:pStyle w:val="TableParagraph"/>
              <w:spacing w:before="176"/>
              <w:ind w:left="52" w:right="1"/>
              <w:rPr>
                <w:rFonts w:ascii="MS Gothic" w:hAnsi="MS Gothic"/>
                <w:b/>
                <w:sz w:val="20"/>
              </w:rPr>
            </w:pPr>
            <w:r>
              <w:rPr>
                <w:rFonts w:ascii="MS Gothic" w:hAnsi="MS Gothic"/>
                <w:b/>
                <w:spacing w:val="-10"/>
                <w:sz w:val="20"/>
              </w:rPr>
              <w:t>☐</w:t>
            </w:r>
          </w:p>
        </w:tc>
        <w:tc>
          <w:tcPr>
            <w:tcW w:w="1053" w:type="dxa"/>
          </w:tcPr>
          <w:p w:rsidR="00B5384C" w14:paraId="3B4612EC" w14:textId="77777777">
            <w:pPr>
              <w:pStyle w:val="TableParagraph"/>
              <w:spacing w:before="176"/>
              <w:ind w:left="36"/>
              <w:rPr>
                <w:rFonts w:ascii="MS Gothic" w:hAnsi="MS Gothic"/>
                <w:b/>
                <w:sz w:val="20"/>
              </w:rPr>
            </w:pPr>
            <w:r>
              <w:rPr>
                <w:rFonts w:ascii="MS Gothic" w:hAnsi="MS Gothic"/>
                <w:b/>
                <w:spacing w:val="-10"/>
                <w:sz w:val="20"/>
              </w:rPr>
              <w:t>☐</w:t>
            </w:r>
          </w:p>
        </w:tc>
        <w:tc>
          <w:tcPr>
            <w:tcW w:w="855" w:type="dxa"/>
          </w:tcPr>
          <w:p w:rsidR="00B5384C" w14:paraId="0A50B630" w14:textId="77777777">
            <w:pPr>
              <w:pStyle w:val="TableParagraph"/>
              <w:spacing w:before="176"/>
              <w:ind w:right="238"/>
              <w:jc w:val="right"/>
              <w:rPr>
                <w:rFonts w:ascii="MS Gothic" w:hAnsi="MS Gothic"/>
                <w:b/>
                <w:sz w:val="20"/>
              </w:rPr>
            </w:pPr>
            <w:r>
              <w:rPr>
                <w:rFonts w:ascii="MS Gothic" w:hAnsi="MS Gothic"/>
                <w:b/>
                <w:spacing w:val="-10"/>
                <w:sz w:val="20"/>
              </w:rPr>
              <w:t>☐</w:t>
            </w:r>
          </w:p>
        </w:tc>
      </w:tr>
      <w:tr w14:paraId="1A8BB932" w14:textId="77777777">
        <w:tblPrEx>
          <w:tblW w:w="0" w:type="auto"/>
          <w:tblInd w:w="226" w:type="dxa"/>
          <w:tblLayout w:type="fixed"/>
          <w:tblCellMar>
            <w:left w:w="0" w:type="dxa"/>
            <w:right w:w="0" w:type="dxa"/>
          </w:tblCellMar>
          <w:tblLook w:val="01E0"/>
        </w:tblPrEx>
        <w:trPr>
          <w:trHeight w:val="619"/>
        </w:trPr>
        <w:tc>
          <w:tcPr>
            <w:tcW w:w="5771" w:type="dxa"/>
          </w:tcPr>
          <w:p w:rsidR="00B5384C" w14:paraId="600430E9" w14:textId="77777777">
            <w:pPr>
              <w:pStyle w:val="TableParagraph"/>
              <w:spacing w:before="78"/>
              <w:ind w:right="209"/>
              <w:jc w:val="right"/>
              <w:rPr>
                <w:sz w:val="20"/>
              </w:rPr>
            </w:pPr>
            <w:r>
              <w:rPr>
                <w:sz w:val="20"/>
              </w:rPr>
              <w:t>Because</w:t>
            </w:r>
            <w:r>
              <w:rPr>
                <w:spacing w:val="-6"/>
                <w:sz w:val="20"/>
              </w:rPr>
              <w:t xml:space="preserve"> </w:t>
            </w:r>
            <w:r>
              <w:rPr>
                <w:sz w:val="20"/>
              </w:rPr>
              <w:t>of</w:t>
            </w:r>
            <w:r>
              <w:rPr>
                <w:spacing w:val="-5"/>
                <w:sz w:val="20"/>
              </w:rPr>
              <w:t xml:space="preserve"> </w:t>
            </w:r>
            <w:r>
              <w:rPr>
                <w:sz w:val="20"/>
              </w:rPr>
              <w:t>this</w:t>
            </w:r>
            <w:r>
              <w:rPr>
                <w:spacing w:val="-3"/>
                <w:sz w:val="20"/>
              </w:rPr>
              <w:t xml:space="preserve"> </w:t>
            </w:r>
            <w:r>
              <w:rPr>
                <w:sz w:val="20"/>
              </w:rPr>
              <w:t>session,</w:t>
            </w:r>
            <w:r>
              <w:rPr>
                <w:spacing w:val="-5"/>
                <w:sz w:val="20"/>
              </w:rPr>
              <w:t xml:space="preserve"> </w:t>
            </w:r>
            <w:r>
              <w:rPr>
                <w:sz w:val="20"/>
              </w:rPr>
              <w:t>I</w:t>
            </w:r>
            <w:r>
              <w:rPr>
                <w:spacing w:val="-6"/>
                <w:sz w:val="20"/>
              </w:rPr>
              <w:t xml:space="preserve"> </w:t>
            </w:r>
            <w:r>
              <w:rPr>
                <w:sz w:val="20"/>
              </w:rPr>
              <w:t>made</w:t>
            </w:r>
            <w:r>
              <w:rPr>
                <w:spacing w:val="-5"/>
                <w:sz w:val="20"/>
              </w:rPr>
              <w:t xml:space="preserve"> </w:t>
            </w:r>
            <w:r>
              <w:rPr>
                <w:sz w:val="20"/>
              </w:rPr>
              <w:t>new</w:t>
            </w:r>
            <w:r>
              <w:rPr>
                <w:spacing w:val="-6"/>
                <w:sz w:val="20"/>
              </w:rPr>
              <w:t xml:space="preserve"> </w:t>
            </w:r>
            <w:r>
              <w:rPr>
                <w:sz w:val="20"/>
              </w:rPr>
              <w:t>connections</w:t>
            </w:r>
            <w:r>
              <w:rPr>
                <w:spacing w:val="-6"/>
                <w:sz w:val="20"/>
              </w:rPr>
              <w:t xml:space="preserve"> </w:t>
            </w:r>
            <w:r>
              <w:rPr>
                <w:sz w:val="20"/>
              </w:rPr>
              <w:t>to</w:t>
            </w:r>
            <w:r>
              <w:rPr>
                <w:spacing w:val="-5"/>
                <w:sz w:val="20"/>
              </w:rPr>
              <w:t xml:space="preserve"> </w:t>
            </w:r>
            <w:r>
              <w:rPr>
                <w:sz w:val="20"/>
              </w:rPr>
              <w:t>people,</w:t>
            </w:r>
            <w:r>
              <w:rPr>
                <w:spacing w:val="-5"/>
                <w:sz w:val="20"/>
              </w:rPr>
              <w:t xml:space="preserve"> </w:t>
            </w:r>
            <w:r>
              <w:rPr>
                <w:sz w:val="20"/>
              </w:rPr>
              <w:t>resources,</w:t>
            </w:r>
            <w:r>
              <w:rPr>
                <w:spacing w:val="-6"/>
                <w:sz w:val="20"/>
              </w:rPr>
              <w:t xml:space="preserve"> </w:t>
            </w:r>
            <w:r>
              <w:rPr>
                <w:spacing w:val="-5"/>
                <w:sz w:val="20"/>
              </w:rPr>
              <w:t>or</w:t>
            </w:r>
          </w:p>
          <w:p w:rsidR="00B5384C" w14:paraId="1BD53CA7" w14:textId="77777777">
            <w:pPr>
              <w:pStyle w:val="TableParagraph"/>
              <w:spacing w:before="0"/>
              <w:ind w:right="210"/>
              <w:jc w:val="right"/>
              <w:rPr>
                <w:sz w:val="20"/>
              </w:rPr>
            </w:pPr>
            <w:r>
              <w:rPr>
                <w:sz w:val="20"/>
              </w:rPr>
              <w:t>research</w:t>
            </w:r>
            <w:r>
              <w:rPr>
                <w:spacing w:val="-4"/>
                <w:sz w:val="20"/>
              </w:rPr>
              <w:t xml:space="preserve"> </w:t>
            </w:r>
            <w:r>
              <w:rPr>
                <w:sz w:val="20"/>
              </w:rPr>
              <w:t>I</w:t>
            </w:r>
            <w:r>
              <w:rPr>
                <w:spacing w:val="-4"/>
                <w:sz w:val="20"/>
              </w:rPr>
              <w:t xml:space="preserve"> </w:t>
            </w:r>
            <w:r>
              <w:rPr>
                <w:sz w:val="20"/>
              </w:rPr>
              <w:t>can</w:t>
            </w:r>
            <w:r>
              <w:rPr>
                <w:spacing w:val="-3"/>
                <w:sz w:val="20"/>
              </w:rPr>
              <w:t xml:space="preserve"> </w:t>
            </w:r>
            <w:r>
              <w:rPr>
                <w:sz w:val="20"/>
              </w:rPr>
              <w:t>call</w:t>
            </w:r>
            <w:r>
              <w:rPr>
                <w:spacing w:val="-5"/>
                <w:sz w:val="20"/>
              </w:rPr>
              <w:t xml:space="preserve"> </w:t>
            </w:r>
            <w:r>
              <w:rPr>
                <w:sz w:val="20"/>
              </w:rPr>
              <w:t>upon</w:t>
            </w:r>
            <w:r>
              <w:rPr>
                <w:spacing w:val="-3"/>
                <w:sz w:val="20"/>
              </w:rPr>
              <w:t xml:space="preserve"> </w:t>
            </w:r>
            <w:r>
              <w:rPr>
                <w:sz w:val="20"/>
              </w:rPr>
              <w:t>in</w:t>
            </w:r>
            <w:r>
              <w:rPr>
                <w:spacing w:val="-4"/>
                <w:sz w:val="20"/>
              </w:rPr>
              <w:t xml:space="preserve"> </w:t>
            </w:r>
            <w:r>
              <w:rPr>
                <w:sz w:val="20"/>
              </w:rPr>
              <w:t>my</w:t>
            </w:r>
            <w:r>
              <w:rPr>
                <w:spacing w:val="-5"/>
                <w:sz w:val="20"/>
              </w:rPr>
              <w:t xml:space="preserve"> </w:t>
            </w:r>
            <w:r>
              <w:rPr>
                <w:spacing w:val="-2"/>
                <w:sz w:val="20"/>
              </w:rPr>
              <w:t>work.</w:t>
            </w:r>
          </w:p>
        </w:tc>
        <w:tc>
          <w:tcPr>
            <w:tcW w:w="861" w:type="dxa"/>
          </w:tcPr>
          <w:p w:rsidR="00B5384C" w14:paraId="5E849C9F" w14:textId="77777777">
            <w:pPr>
              <w:pStyle w:val="TableParagraph"/>
              <w:spacing w:before="176"/>
              <w:ind w:left="211"/>
              <w:jc w:val="left"/>
              <w:rPr>
                <w:rFonts w:ascii="MS Gothic" w:hAnsi="MS Gothic"/>
                <w:b/>
                <w:sz w:val="20"/>
              </w:rPr>
            </w:pPr>
            <w:r>
              <w:rPr>
                <w:rFonts w:ascii="MS Gothic" w:hAnsi="MS Gothic"/>
                <w:b/>
                <w:spacing w:val="-10"/>
                <w:sz w:val="20"/>
              </w:rPr>
              <w:t>☐</w:t>
            </w:r>
          </w:p>
        </w:tc>
        <w:tc>
          <w:tcPr>
            <w:tcW w:w="968" w:type="dxa"/>
          </w:tcPr>
          <w:p w:rsidR="00B5384C" w14:paraId="20796451" w14:textId="77777777">
            <w:pPr>
              <w:pStyle w:val="TableParagraph"/>
              <w:spacing w:before="176"/>
              <w:ind w:right="10"/>
              <w:rPr>
                <w:rFonts w:ascii="MS Gothic" w:hAnsi="MS Gothic"/>
                <w:b/>
                <w:sz w:val="20"/>
              </w:rPr>
            </w:pPr>
            <w:r>
              <w:rPr>
                <w:rFonts w:ascii="MS Gothic" w:hAnsi="MS Gothic"/>
                <w:b/>
                <w:spacing w:val="-10"/>
                <w:sz w:val="20"/>
              </w:rPr>
              <w:t>☐</w:t>
            </w:r>
          </w:p>
        </w:tc>
        <w:tc>
          <w:tcPr>
            <w:tcW w:w="1017" w:type="dxa"/>
          </w:tcPr>
          <w:p w:rsidR="00B5384C" w14:paraId="6C0A481F" w14:textId="77777777">
            <w:pPr>
              <w:pStyle w:val="TableParagraph"/>
              <w:spacing w:before="176"/>
              <w:ind w:left="52" w:right="1"/>
              <w:rPr>
                <w:rFonts w:ascii="MS Gothic" w:hAnsi="MS Gothic"/>
                <w:b/>
                <w:sz w:val="20"/>
              </w:rPr>
            </w:pPr>
            <w:r>
              <w:rPr>
                <w:rFonts w:ascii="MS Gothic" w:hAnsi="MS Gothic"/>
                <w:b/>
                <w:spacing w:val="-10"/>
                <w:sz w:val="20"/>
              </w:rPr>
              <w:t>☐</w:t>
            </w:r>
          </w:p>
        </w:tc>
        <w:tc>
          <w:tcPr>
            <w:tcW w:w="1053" w:type="dxa"/>
          </w:tcPr>
          <w:p w:rsidR="00B5384C" w14:paraId="617DBF27" w14:textId="77777777">
            <w:pPr>
              <w:pStyle w:val="TableParagraph"/>
              <w:spacing w:before="176"/>
              <w:ind w:left="36"/>
              <w:rPr>
                <w:rFonts w:ascii="MS Gothic" w:hAnsi="MS Gothic"/>
                <w:b/>
                <w:sz w:val="20"/>
              </w:rPr>
            </w:pPr>
            <w:r>
              <w:rPr>
                <w:rFonts w:ascii="MS Gothic" w:hAnsi="MS Gothic"/>
                <w:b/>
                <w:spacing w:val="-10"/>
                <w:sz w:val="20"/>
              </w:rPr>
              <w:t>☐</w:t>
            </w:r>
          </w:p>
        </w:tc>
        <w:tc>
          <w:tcPr>
            <w:tcW w:w="855" w:type="dxa"/>
          </w:tcPr>
          <w:p w:rsidR="00B5384C" w14:paraId="301B189B" w14:textId="77777777">
            <w:pPr>
              <w:pStyle w:val="TableParagraph"/>
              <w:spacing w:before="176"/>
              <w:ind w:right="238"/>
              <w:jc w:val="right"/>
              <w:rPr>
                <w:rFonts w:ascii="MS Gothic" w:hAnsi="MS Gothic"/>
                <w:b/>
                <w:sz w:val="20"/>
              </w:rPr>
            </w:pPr>
            <w:r>
              <w:rPr>
                <w:rFonts w:ascii="MS Gothic" w:hAnsi="MS Gothic"/>
                <w:b/>
                <w:spacing w:val="-10"/>
                <w:sz w:val="20"/>
              </w:rPr>
              <w:t>☐</w:t>
            </w:r>
          </w:p>
        </w:tc>
      </w:tr>
      <w:tr w14:paraId="29361142" w14:textId="77777777">
        <w:tblPrEx>
          <w:tblW w:w="0" w:type="auto"/>
          <w:tblInd w:w="226" w:type="dxa"/>
          <w:tblLayout w:type="fixed"/>
          <w:tblCellMar>
            <w:left w:w="0" w:type="dxa"/>
            <w:right w:w="0" w:type="dxa"/>
          </w:tblCellMar>
          <w:tblLook w:val="01E0"/>
        </w:tblPrEx>
        <w:trPr>
          <w:trHeight w:val="404"/>
        </w:trPr>
        <w:tc>
          <w:tcPr>
            <w:tcW w:w="5771" w:type="dxa"/>
          </w:tcPr>
          <w:p w:rsidR="00B5384C" w14:paraId="7D4C6031" w14:textId="77777777">
            <w:pPr>
              <w:pStyle w:val="TableParagraph"/>
              <w:spacing w:before="78"/>
              <w:ind w:right="210"/>
              <w:jc w:val="right"/>
              <w:rPr>
                <w:sz w:val="20"/>
              </w:rPr>
            </w:pPr>
            <w:r>
              <w:rPr>
                <w:sz w:val="20"/>
              </w:rPr>
              <w:t>This</w:t>
            </w:r>
            <w:r>
              <w:rPr>
                <w:spacing w:val="-6"/>
                <w:sz w:val="20"/>
              </w:rPr>
              <w:t xml:space="preserve"> </w:t>
            </w:r>
            <w:r>
              <w:rPr>
                <w:sz w:val="20"/>
              </w:rPr>
              <w:t>session</w:t>
            </w:r>
            <w:r>
              <w:rPr>
                <w:spacing w:val="-4"/>
                <w:sz w:val="20"/>
              </w:rPr>
              <w:t xml:space="preserve"> </w:t>
            </w:r>
            <w:r>
              <w:rPr>
                <w:sz w:val="20"/>
              </w:rPr>
              <w:t>will</w:t>
            </w:r>
            <w:r>
              <w:rPr>
                <w:spacing w:val="-5"/>
                <w:sz w:val="20"/>
              </w:rPr>
              <w:t xml:space="preserve"> </w:t>
            </w:r>
            <w:r>
              <w:rPr>
                <w:sz w:val="20"/>
              </w:rPr>
              <w:t>help</w:t>
            </w:r>
            <w:r>
              <w:rPr>
                <w:spacing w:val="-5"/>
                <w:sz w:val="20"/>
              </w:rPr>
              <w:t xml:space="preserve"> </w:t>
            </w:r>
            <w:r>
              <w:rPr>
                <w:sz w:val="20"/>
              </w:rPr>
              <w:t>me</w:t>
            </w:r>
            <w:r>
              <w:rPr>
                <w:spacing w:val="-4"/>
                <w:sz w:val="20"/>
              </w:rPr>
              <w:t xml:space="preserve"> </w:t>
            </w:r>
            <w:r>
              <w:rPr>
                <w:sz w:val="20"/>
              </w:rPr>
              <w:t>serve</w:t>
            </w:r>
            <w:r>
              <w:rPr>
                <w:spacing w:val="-5"/>
                <w:sz w:val="20"/>
              </w:rPr>
              <w:t xml:space="preserve"> </w:t>
            </w:r>
            <w:r>
              <w:rPr>
                <w:sz w:val="20"/>
              </w:rPr>
              <w:t>fathers</w:t>
            </w:r>
            <w:r>
              <w:rPr>
                <w:spacing w:val="-5"/>
                <w:sz w:val="20"/>
              </w:rPr>
              <w:t xml:space="preserve"> </w:t>
            </w:r>
            <w:r>
              <w:rPr>
                <w:spacing w:val="-2"/>
                <w:sz w:val="20"/>
              </w:rPr>
              <w:t>better.</w:t>
            </w:r>
          </w:p>
        </w:tc>
        <w:tc>
          <w:tcPr>
            <w:tcW w:w="861" w:type="dxa"/>
          </w:tcPr>
          <w:p w:rsidR="00B5384C" w14:paraId="76133E5E" w14:textId="77777777">
            <w:pPr>
              <w:pStyle w:val="TableParagraph"/>
              <w:spacing w:before="78"/>
              <w:ind w:left="211"/>
              <w:jc w:val="left"/>
              <w:rPr>
                <w:rFonts w:ascii="MS Gothic" w:hAnsi="MS Gothic"/>
                <w:b/>
                <w:sz w:val="20"/>
              </w:rPr>
            </w:pPr>
            <w:r>
              <w:rPr>
                <w:rFonts w:ascii="MS Gothic" w:hAnsi="MS Gothic"/>
                <w:b/>
                <w:spacing w:val="-10"/>
                <w:sz w:val="20"/>
              </w:rPr>
              <w:t>☐</w:t>
            </w:r>
          </w:p>
        </w:tc>
        <w:tc>
          <w:tcPr>
            <w:tcW w:w="968" w:type="dxa"/>
          </w:tcPr>
          <w:p w:rsidR="00B5384C" w14:paraId="5B4CA50B" w14:textId="77777777">
            <w:pPr>
              <w:pStyle w:val="TableParagraph"/>
              <w:spacing w:before="78"/>
              <w:ind w:right="10"/>
              <w:rPr>
                <w:rFonts w:ascii="MS Gothic" w:hAnsi="MS Gothic"/>
                <w:b/>
                <w:sz w:val="20"/>
              </w:rPr>
            </w:pPr>
            <w:r>
              <w:rPr>
                <w:rFonts w:ascii="MS Gothic" w:hAnsi="MS Gothic"/>
                <w:b/>
                <w:spacing w:val="-10"/>
                <w:sz w:val="20"/>
              </w:rPr>
              <w:t>☐</w:t>
            </w:r>
          </w:p>
        </w:tc>
        <w:tc>
          <w:tcPr>
            <w:tcW w:w="1017" w:type="dxa"/>
          </w:tcPr>
          <w:p w:rsidR="00B5384C" w14:paraId="26646B71" w14:textId="77777777">
            <w:pPr>
              <w:pStyle w:val="TableParagraph"/>
              <w:spacing w:before="78"/>
              <w:ind w:left="52" w:right="1"/>
              <w:rPr>
                <w:rFonts w:ascii="MS Gothic" w:hAnsi="MS Gothic"/>
                <w:b/>
                <w:sz w:val="20"/>
              </w:rPr>
            </w:pPr>
            <w:r>
              <w:rPr>
                <w:rFonts w:ascii="MS Gothic" w:hAnsi="MS Gothic"/>
                <w:b/>
                <w:spacing w:val="-10"/>
                <w:sz w:val="20"/>
              </w:rPr>
              <w:t>☐</w:t>
            </w:r>
          </w:p>
        </w:tc>
        <w:tc>
          <w:tcPr>
            <w:tcW w:w="1053" w:type="dxa"/>
          </w:tcPr>
          <w:p w:rsidR="00B5384C" w14:paraId="757A9CB9" w14:textId="77777777">
            <w:pPr>
              <w:pStyle w:val="TableParagraph"/>
              <w:spacing w:before="78"/>
              <w:ind w:left="36"/>
              <w:rPr>
                <w:rFonts w:ascii="MS Gothic" w:hAnsi="MS Gothic"/>
                <w:b/>
                <w:sz w:val="20"/>
              </w:rPr>
            </w:pPr>
            <w:r>
              <w:rPr>
                <w:rFonts w:ascii="MS Gothic" w:hAnsi="MS Gothic"/>
                <w:b/>
                <w:spacing w:val="-10"/>
                <w:sz w:val="20"/>
              </w:rPr>
              <w:t>☐</w:t>
            </w:r>
          </w:p>
        </w:tc>
        <w:tc>
          <w:tcPr>
            <w:tcW w:w="855" w:type="dxa"/>
          </w:tcPr>
          <w:p w:rsidR="00B5384C" w14:paraId="7BDB5AC4" w14:textId="77777777">
            <w:pPr>
              <w:pStyle w:val="TableParagraph"/>
              <w:spacing w:before="78"/>
              <w:ind w:right="238"/>
              <w:jc w:val="right"/>
              <w:rPr>
                <w:rFonts w:ascii="MS Gothic" w:hAnsi="MS Gothic"/>
                <w:b/>
                <w:sz w:val="20"/>
              </w:rPr>
            </w:pPr>
            <w:r>
              <w:rPr>
                <w:rFonts w:ascii="MS Gothic" w:hAnsi="MS Gothic"/>
                <w:b/>
                <w:spacing w:val="-10"/>
                <w:sz w:val="20"/>
              </w:rPr>
              <w:t>☐</w:t>
            </w:r>
          </w:p>
        </w:tc>
      </w:tr>
      <w:tr w14:paraId="2F26919E" w14:textId="77777777">
        <w:tblPrEx>
          <w:tblW w:w="0" w:type="auto"/>
          <w:tblInd w:w="226" w:type="dxa"/>
          <w:tblLayout w:type="fixed"/>
          <w:tblCellMar>
            <w:left w:w="0" w:type="dxa"/>
            <w:right w:w="0" w:type="dxa"/>
          </w:tblCellMar>
          <w:tblLook w:val="01E0"/>
        </w:tblPrEx>
        <w:trPr>
          <w:trHeight w:val="323"/>
        </w:trPr>
        <w:tc>
          <w:tcPr>
            <w:tcW w:w="5771" w:type="dxa"/>
          </w:tcPr>
          <w:p w:rsidR="00B5384C" w14:paraId="1A40D4CA" w14:textId="77777777">
            <w:pPr>
              <w:pStyle w:val="TableParagraph"/>
              <w:spacing w:before="91" w:line="212" w:lineRule="exact"/>
              <w:ind w:right="209"/>
              <w:jc w:val="right"/>
              <w:rPr>
                <w:sz w:val="20"/>
              </w:rPr>
            </w:pPr>
            <w:r>
              <w:rPr>
                <w:sz w:val="20"/>
              </w:rPr>
              <w:t>Overall,</w:t>
            </w:r>
            <w:r>
              <w:rPr>
                <w:spacing w:val="-5"/>
                <w:sz w:val="20"/>
              </w:rPr>
              <w:t xml:space="preserve"> </w:t>
            </w:r>
            <w:r>
              <w:rPr>
                <w:sz w:val="20"/>
              </w:rPr>
              <w:t>I</w:t>
            </w:r>
            <w:r>
              <w:rPr>
                <w:spacing w:val="-5"/>
                <w:sz w:val="20"/>
              </w:rPr>
              <w:t xml:space="preserve"> </w:t>
            </w:r>
            <w:r>
              <w:rPr>
                <w:sz w:val="20"/>
              </w:rPr>
              <w:t>am</w:t>
            </w:r>
            <w:r>
              <w:rPr>
                <w:spacing w:val="-5"/>
                <w:sz w:val="20"/>
              </w:rPr>
              <w:t xml:space="preserve"> </w:t>
            </w:r>
            <w:r>
              <w:rPr>
                <w:sz w:val="20"/>
              </w:rPr>
              <w:t>satisfied</w:t>
            </w:r>
            <w:r>
              <w:rPr>
                <w:spacing w:val="-4"/>
                <w:sz w:val="20"/>
              </w:rPr>
              <w:t xml:space="preserve"> </w:t>
            </w:r>
            <w:r>
              <w:rPr>
                <w:sz w:val="20"/>
              </w:rPr>
              <w:t>with</w:t>
            </w:r>
            <w:r>
              <w:rPr>
                <w:spacing w:val="-5"/>
                <w:sz w:val="20"/>
              </w:rPr>
              <w:t xml:space="preserve"> </w:t>
            </w:r>
            <w:r>
              <w:rPr>
                <w:sz w:val="20"/>
              </w:rPr>
              <w:t>this</w:t>
            </w:r>
            <w:r>
              <w:rPr>
                <w:spacing w:val="-5"/>
                <w:sz w:val="20"/>
              </w:rPr>
              <w:t xml:space="preserve"> </w:t>
            </w:r>
            <w:r>
              <w:rPr>
                <w:spacing w:val="-2"/>
                <w:sz w:val="20"/>
              </w:rPr>
              <w:t>session.</w:t>
            </w:r>
          </w:p>
        </w:tc>
        <w:tc>
          <w:tcPr>
            <w:tcW w:w="861" w:type="dxa"/>
          </w:tcPr>
          <w:p w:rsidR="00B5384C" w14:paraId="44300B9F" w14:textId="77777777">
            <w:pPr>
              <w:pStyle w:val="TableParagraph"/>
              <w:spacing w:before="91" w:line="212" w:lineRule="exact"/>
              <w:ind w:left="211"/>
              <w:jc w:val="left"/>
              <w:rPr>
                <w:rFonts w:ascii="MS Gothic" w:hAnsi="MS Gothic"/>
                <w:b/>
                <w:sz w:val="20"/>
              </w:rPr>
            </w:pPr>
            <w:r>
              <w:rPr>
                <w:rFonts w:ascii="MS Gothic" w:hAnsi="MS Gothic"/>
                <w:b/>
                <w:spacing w:val="-10"/>
                <w:sz w:val="20"/>
              </w:rPr>
              <w:t>☐</w:t>
            </w:r>
          </w:p>
        </w:tc>
        <w:tc>
          <w:tcPr>
            <w:tcW w:w="968" w:type="dxa"/>
          </w:tcPr>
          <w:p w:rsidR="00B5384C" w14:paraId="023A9C1F" w14:textId="77777777">
            <w:pPr>
              <w:pStyle w:val="TableParagraph"/>
              <w:spacing w:before="91" w:line="212" w:lineRule="exact"/>
              <w:ind w:right="10"/>
              <w:rPr>
                <w:rFonts w:ascii="MS Gothic" w:hAnsi="MS Gothic"/>
                <w:b/>
                <w:sz w:val="20"/>
              </w:rPr>
            </w:pPr>
            <w:r>
              <w:rPr>
                <w:rFonts w:ascii="MS Gothic" w:hAnsi="MS Gothic"/>
                <w:b/>
                <w:spacing w:val="-10"/>
                <w:sz w:val="20"/>
              </w:rPr>
              <w:t>☐</w:t>
            </w:r>
          </w:p>
        </w:tc>
        <w:tc>
          <w:tcPr>
            <w:tcW w:w="1017" w:type="dxa"/>
          </w:tcPr>
          <w:p w:rsidR="00B5384C" w14:paraId="1D83FE12" w14:textId="77777777">
            <w:pPr>
              <w:pStyle w:val="TableParagraph"/>
              <w:spacing w:before="91" w:line="212" w:lineRule="exact"/>
              <w:ind w:left="52" w:right="1"/>
              <w:rPr>
                <w:rFonts w:ascii="MS Gothic" w:hAnsi="MS Gothic"/>
                <w:b/>
                <w:sz w:val="20"/>
              </w:rPr>
            </w:pPr>
            <w:r>
              <w:rPr>
                <w:rFonts w:ascii="MS Gothic" w:hAnsi="MS Gothic"/>
                <w:b/>
                <w:spacing w:val="-10"/>
                <w:sz w:val="20"/>
              </w:rPr>
              <w:t>☐</w:t>
            </w:r>
          </w:p>
        </w:tc>
        <w:tc>
          <w:tcPr>
            <w:tcW w:w="1053" w:type="dxa"/>
          </w:tcPr>
          <w:p w:rsidR="00B5384C" w14:paraId="6BB6C3D8" w14:textId="77777777">
            <w:pPr>
              <w:pStyle w:val="TableParagraph"/>
              <w:spacing w:before="91" w:line="212" w:lineRule="exact"/>
              <w:ind w:left="36"/>
              <w:rPr>
                <w:rFonts w:ascii="MS Gothic" w:hAnsi="MS Gothic"/>
                <w:b/>
                <w:sz w:val="20"/>
              </w:rPr>
            </w:pPr>
            <w:r>
              <w:rPr>
                <w:rFonts w:ascii="MS Gothic" w:hAnsi="MS Gothic"/>
                <w:b/>
                <w:spacing w:val="-10"/>
                <w:sz w:val="20"/>
              </w:rPr>
              <w:t>☐</w:t>
            </w:r>
          </w:p>
        </w:tc>
        <w:tc>
          <w:tcPr>
            <w:tcW w:w="855" w:type="dxa"/>
          </w:tcPr>
          <w:p w:rsidR="00B5384C" w14:paraId="5D841500" w14:textId="77777777">
            <w:pPr>
              <w:pStyle w:val="TableParagraph"/>
              <w:spacing w:before="91" w:line="212" w:lineRule="exact"/>
              <w:ind w:right="238"/>
              <w:jc w:val="right"/>
              <w:rPr>
                <w:rFonts w:ascii="MS Gothic" w:hAnsi="MS Gothic"/>
                <w:b/>
                <w:sz w:val="20"/>
              </w:rPr>
            </w:pPr>
            <w:r>
              <w:rPr>
                <w:rFonts w:ascii="MS Gothic" w:hAnsi="MS Gothic"/>
                <w:b/>
                <w:spacing w:val="-10"/>
                <w:sz w:val="20"/>
              </w:rPr>
              <w:t>☐</w:t>
            </w:r>
          </w:p>
        </w:tc>
      </w:tr>
    </w:tbl>
    <w:p w:rsidR="00B5384C" w14:paraId="75AD3476" w14:textId="77777777">
      <w:pPr>
        <w:pStyle w:val="BodyText"/>
        <w:spacing w:before="271"/>
        <w:rPr>
          <w:b/>
          <w:i/>
          <w:sz w:val="24"/>
        </w:rPr>
      </w:pPr>
    </w:p>
    <w:p w:rsidR="00B5384C" w14:paraId="10C27972" w14:textId="77777777">
      <w:pPr>
        <w:ind w:left="120"/>
        <w:rPr>
          <w:b/>
          <w:i/>
          <w:sz w:val="24"/>
        </w:rPr>
      </w:pPr>
      <w:r>
        <w:rPr>
          <w:b/>
          <w:i/>
          <w:sz w:val="24"/>
        </w:rPr>
        <w:t>Please</w:t>
      </w:r>
      <w:r>
        <w:rPr>
          <w:b/>
          <w:i/>
          <w:spacing w:val="-2"/>
          <w:sz w:val="24"/>
        </w:rPr>
        <w:t xml:space="preserve"> </w:t>
      </w:r>
      <w:r>
        <w:rPr>
          <w:b/>
          <w:i/>
          <w:sz w:val="24"/>
        </w:rPr>
        <w:t>tell</w:t>
      </w:r>
      <w:r>
        <w:rPr>
          <w:b/>
          <w:i/>
          <w:spacing w:val="-3"/>
          <w:sz w:val="24"/>
        </w:rPr>
        <w:t xml:space="preserve"> </w:t>
      </w:r>
      <w:r>
        <w:rPr>
          <w:b/>
          <w:i/>
          <w:sz w:val="24"/>
        </w:rPr>
        <w:t>us</w:t>
      </w:r>
      <w:r>
        <w:rPr>
          <w:b/>
          <w:i/>
          <w:spacing w:val="-4"/>
          <w:sz w:val="24"/>
        </w:rPr>
        <w:t xml:space="preserve"> </w:t>
      </w:r>
      <w:r>
        <w:rPr>
          <w:b/>
          <w:i/>
          <w:sz w:val="24"/>
        </w:rPr>
        <w:t>about</w:t>
      </w:r>
      <w:r>
        <w:rPr>
          <w:b/>
          <w:i/>
          <w:spacing w:val="-4"/>
          <w:sz w:val="24"/>
        </w:rPr>
        <w:t xml:space="preserve"> </w:t>
      </w:r>
      <w:r>
        <w:rPr>
          <w:b/>
          <w:i/>
          <w:sz w:val="24"/>
        </w:rPr>
        <w:t>how</w:t>
      </w:r>
      <w:r>
        <w:rPr>
          <w:b/>
          <w:i/>
          <w:spacing w:val="-2"/>
          <w:sz w:val="24"/>
        </w:rPr>
        <w:t xml:space="preserve"> </w:t>
      </w:r>
      <w:r>
        <w:rPr>
          <w:b/>
          <w:i/>
          <w:sz w:val="24"/>
        </w:rPr>
        <w:t>engaging</w:t>
      </w:r>
      <w:r>
        <w:rPr>
          <w:b/>
          <w:i/>
          <w:spacing w:val="-3"/>
          <w:sz w:val="24"/>
        </w:rPr>
        <w:t xml:space="preserve"> </w:t>
      </w:r>
      <w:r>
        <w:rPr>
          <w:b/>
          <w:i/>
          <w:sz w:val="24"/>
        </w:rPr>
        <w:t>this</w:t>
      </w:r>
      <w:r>
        <w:rPr>
          <w:b/>
          <w:i/>
          <w:spacing w:val="-2"/>
          <w:sz w:val="24"/>
        </w:rPr>
        <w:t xml:space="preserve"> </w:t>
      </w:r>
      <w:r>
        <w:rPr>
          <w:b/>
          <w:i/>
          <w:sz w:val="24"/>
        </w:rPr>
        <w:t>session</w:t>
      </w:r>
      <w:r>
        <w:rPr>
          <w:b/>
          <w:i/>
          <w:spacing w:val="-5"/>
          <w:sz w:val="24"/>
        </w:rPr>
        <w:t xml:space="preserve"> </w:t>
      </w:r>
      <w:r>
        <w:rPr>
          <w:b/>
          <w:i/>
          <w:spacing w:val="-4"/>
          <w:sz w:val="24"/>
        </w:rPr>
        <w:t>was:</w:t>
      </w:r>
    </w:p>
    <w:p w:rsidR="00B5384C" w14:paraId="0FB9D785" w14:textId="77777777">
      <w:pPr>
        <w:pStyle w:val="BodyText"/>
        <w:spacing w:before="1" w:after="1"/>
        <w:rPr>
          <w:b/>
          <w:i/>
          <w:sz w:val="14"/>
        </w:rPr>
      </w:pPr>
    </w:p>
    <w:tbl>
      <w:tblPr>
        <w:tblW w:w="0" w:type="auto"/>
        <w:tblInd w:w="2679" w:type="dxa"/>
        <w:tblLayout w:type="fixed"/>
        <w:tblCellMar>
          <w:left w:w="0" w:type="dxa"/>
          <w:right w:w="0" w:type="dxa"/>
        </w:tblCellMar>
        <w:tblLook w:val="01E0"/>
      </w:tblPr>
      <w:tblGrid>
        <w:gridCol w:w="3308"/>
        <w:gridCol w:w="858"/>
        <w:gridCol w:w="977"/>
        <w:gridCol w:w="1026"/>
        <w:gridCol w:w="1062"/>
        <w:gridCol w:w="860"/>
      </w:tblGrid>
      <w:tr w14:paraId="32B720D0" w14:textId="77777777">
        <w:tblPrEx>
          <w:tblW w:w="0" w:type="auto"/>
          <w:tblInd w:w="2679" w:type="dxa"/>
          <w:tblLayout w:type="fixed"/>
          <w:tblCellMar>
            <w:left w:w="0" w:type="dxa"/>
            <w:right w:w="0" w:type="dxa"/>
          </w:tblCellMar>
          <w:tblLook w:val="01E0"/>
        </w:tblPrEx>
        <w:trPr>
          <w:trHeight w:val="492"/>
        </w:trPr>
        <w:tc>
          <w:tcPr>
            <w:tcW w:w="3308" w:type="dxa"/>
          </w:tcPr>
          <w:p w:rsidR="00B5384C" w14:paraId="5BF81BDA" w14:textId="77777777">
            <w:pPr>
              <w:pStyle w:val="TableParagraph"/>
              <w:spacing w:before="0"/>
              <w:jc w:val="left"/>
              <w:rPr>
                <w:rFonts w:ascii="Times New Roman"/>
                <w:sz w:val="20"/>
              </w:rPr>
            </w:pPr>
          </w:p>
          <w:p w:rsidR="008A7966" w:rsidRPr="008A7966" w:rsidP="008A7966" w14:paraId="46F44232" w14:textId="77777777"/>
          <w:p w:rsidR="008A7966" w:rsidRPr="008A7966" w:rsidP="008A7966" w14:paraId="678DB945" w14:textId="239C4B1D">
            <w:pPr>
              <w:tabs>
                <w:tab w:val="left" w:pos="996"/>
              </w:tabs>
            </w:pPr>
            <w:r>
              <w:tab/>
            </w:r>
          </w:p>
        </w:tc>
        <w:tc>
          <w:tcPr>
            <w:tcW w:w="858" w:type="dxa"/>
          </w:tcPr>
          <w:p w:rsidR="00B5384C" w14:paraId="43096F7F" w14:textId="77777777">
            <w:pPr>
              <w:pStyle w:val="TableParagraph"/>
              <w:spacing w:before="0"/>
              <w:ind w:left="106" w:right="278" w:hanging="72"/>
              <w:jc w:val="left"/>
              <w:rPr>
                <w:sz w:val="18"/>
              </w:rPr>
            </w:pPr>
            <w:r>
              <w:rPr>
                <w:spacing w:val="-2"/>
                <w:sz w:val="18"/>
              </w:rPr>
              <w:t>Strongly</w:t>
            </w:r>
            <w:r>
              <w:rPr>
                <w:sz w:val="18"/>
              </w:rPr>
              <w:t xml:space="preserve"> </w:t>
            </w:r>
            <w:r>
              <w:rPr>
                <w:spacing w:val="-2"/>
                <w:sz w:val="18"/>
              </w:rPr>
              <w:t>Agree</w:t>
            </w:r>
          </w:p>
        </w:tc>
        <w:tc>
          <w:tcPr>
            <w:tcW w:w="977" w:type="dxa"/>
          </w:tcPr>
          <w:p w:rsidR="00B5384C" w14:paraId="5C073666" w14:textId="77777777">
            <w:pPr>
              <w:pStyle w:val="TableParagraph"/>
              <w:spacing w:before="206"/>
              <w:ind w:right="12"/>
              <w:rPr>
                <w:sz w:val="18"/>
              </w:rPr>
            </w:pPr>
            <w:r>
              <w:rPr>
                <w:spacing w:val="-2"/>
                <w:sz w:val="18"/>
              </w:rPr>
              <w:t>Agree</w:t>
            </w:r>
          </w:p>
        </w:tc>
        <w:tc>
          <w:tcPr>
            <w:tcW w:w="1026" w:type="dxa"/>
          </w:tcPr>
          <w:p w:rsidR="00B5384C" w14:paraId="1BBECA0A" w14:textId="77777777">
            <w:pPr>
              <w:pStyle w:val="TableParagraph"/>
              <w:spacing w:before="206"/>
              <w:ind w:left="52"/>
              <w:rPr>
                <w:sz w:val="18"/>
              </w:rPr>
            </w:pPr>
            <w:r>
              <w:rPr>
                <w:spacing w:val="-2"/>
                <w:sz w:val="18"/>
              </w:rPr>
              <w:t>Neutral</w:t>
            </w:r>
          </w:p>
        </w:tc>
        <w:tc>
          <w:tcPr>
            <w:tcW w:w="1062" w:type="dxa"/>
          </w:tcPr>
          <w:p w:rsidR="00B5384C" w14:paraId="01599317" w14:textId="77777777">
            <w:pPr>
              <w:pStyle w:val="TableParagraph"/>
              <w:spacing w:before="206"/>
              <w:ind w:left="32" w:right="1"/>
              <w:rPr>
                <w:sz w:val="18"/>
              </w:rPr>
            </w:pPr>
            <w:r>
              <w:rPr>
                <w:spacing w:val="-2"/>
                <w:sz w:val="18"/>
              </w:rPr>
              <w:t>Disagree</w:t>
            </w:r>
          </w:p>
        </w:tc>
        <w:tc>
          <w:tcPr>
            <w:tcW w:w="860" w:type="dxa"/>
          </w:tcPr>
          <w:p w:rsidR="00B5384C" w14:paraId="646C8855" w14:textId="77777777">
            <w:pPr>
              <w:pStyle w:val="TableParagraph"/>
              <w:spacing w:before="0"/>
              <w:ind w:left="225" w:right="40" w:firstLine="26"/>
              <w:jc w:val="left"/>
              <w:rPr>
                <w:sz w:val="18"/>
              </w:rPr>
            </w:pPr>
            <w:r>
              <w:rPr>
                <w:spacing w:val="-2"/>
                <w:sz w:val="18"/>
              </w:rPr>
              <w:t>Strongly</w:t>
            </w:r>
            <w:r>
              <w:rPr>
                <w:sz w:val="18"/>
              </w:rPr>
              <w:t xml:space="preserve"> </w:t>
            </w:r>
            <w:r>
              <w:rPr>
                <w:spacing w:val="-2"/>
                <w:sz w:val="18"/>
              </w:rPr>
              <w:t>Disagree</w:t>
            </w:r>
          </w:p>
        </w:tc>
      </w:tr>
      <w:tr w14:paraId="47D10A25" w14:textId="77777777">
        <w:tblPrEx>
          <w:tblW w:w="0" w:type="auto"/>
          <w:tblInd w:w="2679" w:type="dxa"/>
          <w:tblLayout w:type="fixed"/>
          <w:tblCellMar>
            <w:left w:w="0" w:type="dxa"/>
            <w:right w:w="0" w:type="dxa"/>
          </w:tblCellMar>
          <w:tblLook w:val="01E0"/>
        </w:tblPrEx>
        <w:trPr>
          <w:trHeight w:val="404"/>
        </w:trPr>
        <w:tc>
          <w:tcPr>
            <w:tcW w:w="3308" w:type="dxa"/>
          </w:tcPr>
          <w:p w:rsidR="00B5384C" w14:paraId="36729B23" w14:textId="77777777">
            <w:pPr>
              <w:pStyle w:val="TableParagraph"/>
              <w:spacing w:before="76"/>
              <w:ind w:right="199"/>
              <w:jc w:val="right"/>
              <w:rPr>
                <w:sz w:val="20"/>
              </w:rPr>
            </w:pPr>
            <w:r>
              <w:rPr>
                <w:sz w:val="20"/>
              </w:rPr>
              <w:t>The</w:t>
            </w:r>
            <w:r>
              <w:rPr>
                <w:spacing w:val="-5"/>
                <w:sz w:val="20"/>
              </w:rPr>
              <w:t xml:space="preserve"> </w:t>
            </w:r>
            <w:r>
              <w:rPr>
                <w:sz w:val="20"/>
              </w:rPr>
              <w:t>content</w:t>
            </w:r>
            <w:r>
              <w:rPr>
                <w:spacing w:val="-4"/>
                <w:sz w:val="20"/>
              </w:rPr>
              <w:t xml:space="preserve"> </w:t>
            </w:r>
            <w:r>
              <w:rPr>
                <w:sz w:val="20"/>
              </w:rPr>
              <w:t>of</w:t>
            </w:r>
            <w:r>
              <w:rPr>
                <w:spacing w:val="-4"/>
                <w:sz w:val="20"/>
              </w:rPr>
              <w:t xml:space="preserve"> </w:t>
            </w:r>
            <w:r>
              <w:rPr>
                <w:sz w:val="20"/>
              </w:rPr>
              <w:t>this</w:t>
            </w:r>
            <w:r>
              <w:rPr>
                <w:spacing w:val="-5"/>
                <w:sz w:val="20"/>
              </w:rPr>
              <w:t xml:space="preserve"> </w:t>
            </w:r>
            <w:r>
              <w:rPr>
                <w:sz w:val="20"/>
              </w:rPr>
              <w:t>session</w:t>
            </w:r>
            <w:r>
              <w:rPr>
                <w:spacing w:val="-4"/>
                <w:sz w:val="20"/>
              </w:rPr>
              <w:t xml:space="preserve"> </w:t>
            </w:r>
            <w:r>
              <w:rPr>
                <w:sz w:val="20"/>
              </w:rPr>
              <w:t>was</w:t>
            </w:r>
            <w:r>
              <w:rPr>
                <w:spacing w:val="-5"/>
                <w:sz w:val="20"/>
              </w:rPr>
              <w:t xml:space="preserve"> </w:t>
            </w:r>
            <w:r>
              <w:rPr>
                <w:spacing w:val="-2"/>
                <w:sz w:val="20"/>
              </w:rPr>
              <w:t>engaging.</w:t>
            </w:r>
          </w:p>
        </w:tc>
        <w:tc>
          <w:tcPr>
            <w:tcW w:w="858" w:type="dxa"/>
          </w:tcPr>
          <w:p w:rsidR="00B5384C" w14:paraId="65B663CE" w14:textId="77777777">
            <w:pPr>
              <w:pStyle w:val="TableParagraph"/>
              <w:spacing w:before="76"/>
              <w:ind w:left="202"/>
              <w:jc w:val="left"/>
              <w:rPr>
                <w:rFonts w:ascii="MS Gothic" w:hAnsi="MS Gothic"/>
                <w:b/>
                <w:sz w:val="20"/>
              </w:rPr>
            </w:pPr>
            <w:r>
              <w:rPr>
                <w:rFonts w:ascii="MS Gothic" w:hAnsi="MS Gothic"/>
                <w:b/>
                <w:spacing w:val="-10"/>
                <w:sz w:val="20"/>
              </w:rPr>
              <w:t>☐</w:t>
            </w:r>
          </w:p>
        </w:tc>
        <w:tc>
          <w:tcPr>
            <w:tcW w:w="977" w:type="dxa"/>
          </w:tcPr>
          <w:p w:rsidR="00B5384C" w14:paraId="211FCABA" w14:textId="77777777">
            <w:pPr>
              <w:pStyle w:val="TableParagraph"/>
              <w:spacing w:before="76"/>
              <w:ind w:right="12"/>
              <w:rPr>
                <w:rFonts w:ascii="MS Gothic" w:hAnsi="MS Gothic"/>
                <w:b/>
                <w:sz w:val="20"/>
              </w:rPr>
            </w:pPr>
            <w:r>
              <w:rPr>
                <w:rFonts w:ascii="MS Gothic" w:hAnsi="MS Gothic"/>
                <w:b/>
                <w:spacing w:val="-10"/>
                <w:sz w:val="20"/>
              </w:rPr>
              <w:t>☐</w:t>
            </w:r>
          </w:p>
        </w:tc>
        <w:tc>
          <w:tcPr>
            <w:tcW w:w="1026" w:type="dxa"/>
          </w:tcPr>
          <w:p w:rsidR="00B5384C" w14:paraId="5BB102D5" w14:textId="77777777">
            <w:pPr>
              <w:pStyle w:val="TableParagraph"/>
              <w:spacing w:before="76"/>
              <w:ind w:left="52" w:right="1"/>
              <w:rPr>
                <w:rFonts w:ascii="MS Gothic" w:hAnsi="MS Gothic"/>
                <w:b/>
                <w:sz w:val="20"/>
              </w:rPr>
            </w:pPr>
            <w:r>
              <w:rPr>
                <w:rFonts w:ascii="MS Gothic" w:hAnsi="MS Gothic"/>
                <w:b/>
                <w:spacing w:val="-10"/>
                <w:sz w:val="20"/>
              </w:rPr>
              <w:t>☐</w:t>
            </w:r>
          </w:p>
        </w:tc>
        <w:tc>
          <w:tcPr>
            <w:tcW w:w="1062" w:type="dxa"/>
          </w:tcPr>
          <w:p w:rsidR="00B5384C" w14:paraId="30C6873D" w14:textId="77777777">
            <w:pPr>
              <w:pStyle w:val="TableParagraph"/>
              <w:spacing w:before="76"/>
              <w:ind w:left="32"/>
              <w:rPr>
                <w:rFonts w:ascii="MS Gothic" w:hAnsi="MS Gothic"/>
                <w:b/>
                <w:sz w:val="20"/>
              </w:rPr>
            </w:pPr>
            <w:r>
              <w:rPr>
                <w:rFonts w:ascii="MS Gothic" w:hAnsi="MS Gothic"/>
                <w:b/>
                <w:spacing w:val="-10"/>
                <w:sz w:val="20"/>
              </w:rPr>
              <w:t>☐</w:t>
            </w:r>
          </w:p>
        </w:tc>
        <w:tc>
          <w:tcPr>
            <w:tcW w:w="860" w:type="dxa"/>
          </w:tcPr>
          <w:p w:rsidR="00B5384C" w14:paraId="4B3EEB2D" w14:textId="77777777">
            <w:pPr>
              <w:pStyle w:val="TableParagraph"/>
              <w:spacing w:before="76"/>
              <w:ind w:right="240"/>
              <w:jc w:val="right"/>
              <w:rPr>
                <w:rFonts w:ascii="MS Gothic" w:hAnsi="MS Gothic"/>
                <w:b/>
                <w:sz w:val="20"/>
              </w:rPr>
            </w:pPr>
            <w:r>
              <w:rPr>
                <w:rFonts w:ascii="MS Gothic" w:hAnsi="MS Gothic"/>
                <w:b/>
                <w:spacing w:val="-10"/>
                <w:sz w:val="20"/>
              </w:rPr>
              <w:t>☐</w:t>
            </w:r>
          </w:p>
        </w:tc>
      </w:tr>
      <w:tr w14:paraId="30DA29E4" w14:textId="77777777">
        <w:tblPrEx>
          <w:tblW w:w="0" w:type="auto"/>
          <w:tblInd w:w="2679" w:type="dxa"/>
          <w:tblLayout w:type="fixed"/>
          <w:tblCellMar>
            <w:left w:w="0" w:type="dxa"/>
            <w:right w:w="0" w:type="dxa"/>
          </w:tblCellMar>
          <w:tblLook w:val="01E0"/>
        </w:tblPrEx>
        <w:trPr>
          <w:trHeight w:val="420"/>
        </w:trPr>
        <w:tc>
          <w:tcPr>
            <w:tcW w:w="3308" w:type="dxa"/>
          </w:tcPr>
          <w:p w:rsidR="00B5384C" w14:paraId="397EFD64" w14:textId="10B55302">
            <w:pPr>
              <w:pStyle w:val="TableParagraph"/>
              <w:ind w:right="202"/>
              <w:jc w:val="right"/>
              <w:rPr>
                <w:sz w:val="20"/>
              </w:rPr>
            </w:pPr>
            <w:r>
              <w:rPr>
                <w:sz w:val="20"/>
              </w:rPr>
              <w:t>Presenter 1</w:t>
            </w:r>
            <w:r>
              <w:rPr>
                <w:spacing w:val="-6"/>
                <w:sz w:val="20"/>
              </w:rPr>
              <w:t xml:space="preserve"> </w:t>
            </w:r>
            <w:r>
              <w:rPr>
                <w:sz w:val="20"/>
              </w:rPr>
              <w:t>was</w:t>
            </w:r>
            <w:r>
              <w:rPr>
                <w:spacing w:val="-5"/>
                <w:sz w:val="20"/>
              </w:rPr>
              <w:t xml:space="preserve"> </w:t>
            </w:r>
            <w:r>
              <w:rPr>
                <w:spacing w:val="-2"/>
                <w:sz w:val="20"/>
              </w:rPr>
              <w:t>engaging.</w:t>
            </w:r>
          </w:p>
        </w:tc>
        <w:tc>
          <w:tcPr>
            <w:tcW w:w="858" w:type="dxa"/>
          </w:tcPr>
          <w:p w:rsidR="00B5384C" w14:paraId="57CBB7E6" w14:textId="77777777">
            <w:pPr>
              <w:pStyle w:val="TableParagraph"/>
              <w:ind w:left="202"/>
              <w:jc w:val="left"/>
              <w:rPr>
                <w:rFonts w:ascii="MS Gothic" w:hAnsi="MS Gothic"/>
                <w:b/>
                <w:sz w:val="20"/>
              </w:rPr>
            </w:pPr>
            <w:r>
              <w:rPr>
                <w:rFonts w:ascii="MS Gothic" w:hAnsi="MS Gothic"/>
                <w:b/>
                <w:spacing w:val="-10"/>
                <w:sz w:val="20"/>
              </w:rPr>
              <w:t>☐</w:t>
            </w:r>
          </w:p>
        </w:tc>
        <w:tc>
          <w:tcPr>
            <w:tcW w:w="977" w:type="dxa"/>
          </w:tcPr>
          <w:p w:rsidR="00B5384C" w14:paraId="3D5AD2D7" w14:textId="77777777">
            <w:pPr>
              <w:pStyle w:val="TableParagraph"/>
              <w:ind w:right="12"/>
              <w:rPr>
                <w:rFonts w:ascii="MS Gothic" w:hAnsi="MS Gothic"/>
                <w:b/>
                <w:sz w:val="20"/>
              </w:rPr>
            </w:pPr>
            <w:r>
              <w:rPr>
                <w:rFonts w:ascii="MS Gothic" w:hAnsi="MS Gothic"/>
                <w:b/>
                <w:spacing w:val="-10"/>
                <w:sz w:val="20"/>
              </w:rPr>
              <w:t>☐</w:t>
            </w:r>
          </w:p>
        </w:tc>
        <w:tc>
          <w:tcPr>
            <w:tcW w:w="1026" w:type="dxa"/>
          </w:tcPr>
          <w:p w:rsidR="00B5384C" w14:paraId="6057453D" w14:textId="77777777">
            <w:pPr>
              <w:pStyle w:val="TableParagraph"/>
              <w:ind w:left="52" w:right="1"/>
              <w:rPr>
                <w:rFonts w:ascii="MS Gothic" w:hAnsi="MS Gothic"/>
                <w:b/>
                <w:sz w:val="20"/>
              </w:rPr>
            </w:pPr>
            <w:r>
              <w:rPr>
                <w:rFonts w:ascii="MS Gothic" w:hAnsi="MS Gothic"/>
                <w:b/>
                <w:spacing w:val="-10"/>
                <w:sz w:val="20"/>
              </w:rPr>
              <w:t>☐</w:t>
            </w:r>
          </w:p>
        </w:tc>
        <w:tc>
          <w:tcPr>
            <w:tcW w:w="1062" w:type="dxa"/>
          </w:tcPr>
          <w:p w:rsidR="00B5384C" w14:paraId="0F082BC6" w14:textId="77777777">
            <w:pPr>
              <w:pStyle w:val="TableParagraph"/>
              <w:ind w:left="32"/>
              <w:rPr>
                <w:rFonts w:ascii="MS Gothic" w:hAnsi="MS Gothic"/>
                <w:b/>
                <w:sz w:val="20"/>
              </w:rPr>
            </w:pPr>
            <w:r>
              <w:rPr>
                <w:rFonts w:ascii="MS Gothic" w:hAnsi="MS Gothic"/>
                <w:b/>
                <w:spacing w:val="-10"/>
                <w:sz w:val="20"/>
              </w:rPr>
              <w:t>☐</w:t>
            </w:r>
          </w:p>
        </w:tc>
        <w:tc>
          <w:tcPr>
            <w:tcW w:w="860" w:type="dxa"/>
          </w:tcPr>
          <w:p w:rsidR="00B5384C" w14:paraId="47841303" w14:textId="77777777">
            <w:pPr>
              <w:pStyle w:val="TableParagraph"/>
              <w:ind w:right="240"/>
              <w:jc w:val="right"/>
              <w:rPr>
                <w:rFonts w:ascii="MS Gothic" w:hAnsi="MS Gothic"/>
                <w:b/>
                <w:sz w:val="20"/>
              </w:rPr>
            </w:pPr>
            <w:r>
              <w:rPr>
                <w:rFonts w:ascii="MS Gothic" w:hAnsi="MS Gothic"/>
                <w:b/>
                <w:spacing w:val="-10"/>
                <w:sz w:val="20"/>
              </w:rPr>
              <w:t>☐</w:t>
            </w:r>
          </w:p>
        </w:tc>
      </w:tr>
      <w:tr w14:paraId="71876887" w14:textId="77777777">
        <w:tblPrEx>
          <w:tblW w:w="0" w:type="auto"/>
          <w:tblInd w:w="2679" w:type="dxa"/>
          <w:tblLayout w:type="fixed"/>
          <w:tblCellMar>
            <w:left w:w="0" w:type="dxa"/>
            <w:right w:w="0" w:type="dxa"/>
          </w:tblCellMar>
          <w:tblLook w:val="01E0"/>
        </w:tblPrEx>
        <w:trPr>
          <w:trHeight w:val="324"/>
        </w:trPr>
        <w:tc>
          <w:tcPr>
            <w:tcW w:w="3308" w:type="dxa"/>
          </w:tcPr>
          <w:p w:rsidR="00B5384C" w14:paraId="3C85D477" w14:textId="5DB1C50F">
            <w:pPr>
              <w:pStyle w:val="TableParagraph"/>
              <w:spacing w:line="212" w:lineRule="exact"/>
              <w:ind w:right="202"/>
              <w:jc w:val="right"/>
              <w:rPr>
                <w:sz w:val="20"/>
              </w:rPr>
            </w:pPr>
            <w:r>
              <w:rPr>
                <w:sz w:val="20"/>
              </w:rPr>
              <w:t>Presenter 2</w:t>
            </w:r>
            <w:r>
              <w:rPr>
                <w:spacing w:val="-6"/>
                <w:sz w:val="20"/>
              </w:rPr>
              <w:t xml:space="preserve"> </w:t>
            </w:r>
            <w:r>
              <w:rPr>
                <w:sz w:val="20"/>
              </w:rPr>
              <w:t>was</w:t>
            </w:r>
            <w:r>
              <w:rPr>
                <w:spacing w:val="-6"/>
                <w:sz w:val="20"/>
              </w:rPr>
              <w:t xml:space="preserve"> </w:t>
            </w:r>
            <w:r>
              <w:rPr>
                <w:spacing w:val="-2"/>
                <w:sz w:val="20"/>
              </w:rPr>
              <w:t>engaging.</w:t>
            </w:r>
          </w:p>
        </w:tc>
        <w:tc>
          <w:tcPr>
            <w:tcW w:w="858" w:type="dxa"/>
          </w:tcPr>
          <w:p w:rsidR="00B5384C" w14:paraId="75349B64" w14:textId="77777777">
            <w:pPr>
              <w:pStyle w:val="TableParagraph"/>
              <w:spacing w:line="212" w:lineRule="exact"/>
              <w:ind w:left="202"/>
              <w:jc w:val="left"/>
              <w:rPr>
                <w:rFonts w:ascii="MS Gothic" w:hAnsi="MS Gothic"/>
                <w:b/>
                <w:sz w:val="20"/>
              </w:rPr>
            </w:pPr>
            <w:r>
              <w:rPr>
                <w:rFonts w:ascii="MS Gothic" w:hAnsi="MS Gothic"/>
                <w:b/>
                <w:spacing w:val="-10"/>
                <w:sz w:val="20"/>
              </w:rPr>
              <w:t>☐</w:t>
            </w:r>
          </w:p>
        </w:tc>
        <w:tc>
          <w:tcPr>
            <w:tcW w:w="977" w:type="dxa"/>
          </w:tcPr>
          <w:p w:rsidR="00B5384C" w14:paraId="7E3A3413" w14:textId="77777777">
            <w:pPr>
              <w:pStyle w:val="TableParagraph"/>
              <w:spacing w:line="212" w:lineRule="exact"/>
              <w:ind w:right="12"/>
              <w:rPr>
                <w:rFonts w:ascii="MS Gothic" w:hAnsi="MS Gothic"/>
                <w:b/>
                <w:sz w:val="20"/>
              </w:rPr>
            </w:pPr>
            <w:r>
              <w:rPr>
                <w:rFonts w:ascii="MS Gothic" w:hAnsi="MS Gothic"/>
                <w:b/>
                <w:spacing w:val="-10"/>
                <w:sz w:val="20"/>
              </w:rPr>
              <w:t>☐</w:t>
            </w:r>
          </w:p>
        </w:tc>
        <w:tc>
          <w:tcPr>
            <w:tcW w:w="1026" w:type="dxa"/>
          </w:tcPr>
          <w:p w:rsidR="00B5384C" w14:paraId="19ECBAB6" w14:textId="77777777">
            <w:pPr>
              <w:pStyle w:val="TableParagraph"/>
              <w:spacing w:line="212" w:lineRule="exact"/>
              <w:ind w:left="52" w:right="1"/>
              <w:rPr>
                <w:rFonts w:ascii="MS Gothic" w:hAnsi="MS Gothic"/>
                <w:b/>
                <w:sz w:val="20"/>
              </w:rPr>
            </w:pPr>
            <w:r>
              <w:rPr>
                <w:rFonts w:ascii="MS Gothic" w:hAnsi="MS Gothic"/>
                <w:b/>
                <w:spacing w:val="-10"/>
                <w:sz w:val="20"/>
              </w:rPr>
              <w:t>☐</w:t>
            </w:r>
          </w:p>
        </w:tc>
        <w:tc>
          <w:tcPr>
            <w:tcW w:w="1062" w:type="dxa"/>
          </w:tcPr>
          <w:p w:rsidR="00B5384C" w14:paraId="29C38AB2" w14:textId="77777777">
            <w:pPr>
              <w:pStyle w:val="TableParagraph"/>
              <w:spacing w:line="212" w:lineRule="exact"/>
              <w:ind w:left="32"/>
              <w:rPr>
                <w:rFonts w:ascii="MS Gothic" w:hAnsi="MS Gothic"/>
                <w:b/>
                <w:sz w:val="20"/>
              </w:rPr>
            </w:pPr>
            <w:r>
              <w:rPr>
                <w:rFonts w:ascii="MS Gothic" w:hAnsi="MS Gothic"/>
                <w:b/>
                <w:spacing w:val="-10"/>
                <w:sz w:val="20"/>
              </w:rPr>
              <w:t>☐</w:t>
            </w:r>
          </w:p>
        </w:tc>
        <w:tc>
          <w:tcPr>
            <w:tcW w:w="860" w:type="dxa"/>
          </w:tcPr>
          <w:p w:rsidR="00B5384C" w14:paraId="4DAC9971" w14:textId="77777777">
            <w:pPr>
              <w:pStyle w:val="TableParagraph"/>
              <w:spacing w:line="212" w:lineRule="exact"/>
              <w:ind w:right="240"/>
              <w:jc w:val="right"/>
              <w:rPr>
                <w:rFonts w:ascii="MS Gothic" w:hAnsi="MS Gothic"/>
                <w:b/>
                <w:sz w:val="20"/>
              </w:rPr>
            </w:pPr>
            <w:r>
              <w:rPr>
                <w:rFonts w:ascii="MS Gothic" w:hAnsi="MS Gothic"/>
                <w:b/>
                <w:spacing w:val="-10"/>
                <w:sz w:val="20"/>
              </w:rPr>
              <w:t>☐</w:t>
            </w:r>
          </w:p>
        </w:tc>
      </w:tr>
    </w:tbl>
    <w:p w:rsidR="00B5384C" w14:paraId="72C1F322" w14:textId="77777777">
      <w:pPr>
        <w:pStyle w:val="BodyText"/>
        <w:spacing w:before="270"/>
        <w:rPr>
          <w:b/>
          <w:i/>
          <w:sz w:val="24"/>
        </w:rPr>
      </w:pPr>
    </w:p>
    <w:p w:rsidR="00B5384C" w14:paraId="1599555E" w14:textId="77777777">
      <w:pPr>
        <w:ind w:left="120"/>
        <w:rPr>
          <w:b/>
          <w:i/>
          <w:sz w:val="24"/>
        </w:rPr>
      </w:pPr>
      <w:r>
        <w:rPr>
          <w:b/>
          <w:i/>
          <w:sz w:val="24"/>
        </w:rPr>
        <w:t>Please</w:t>
      </w:r>
      <w:r>
        <w:rPr>
          <w:b/>
          <w:i/>
          <w:spacing w:val="-2"/>
          <w:sz w:val="24"/>
        </w:rPr>
        <w:t xml:space="preserve"> </w:t>
      </w:r>
      <w:r>
        <w:rPr>
          <w:b/>
          <w:i/>
          <w:sz w:val="24"/>
        </w:rPr>
        <w:t>provide</w:t>
      </w:r>
      <w:r>
        <w:rPr>
          <w:b/>
          <w:i/>
          <w:spacing w:val="-3"/>
          <w:sz w:val="24"/>
        </w:rPr>
        <w:t xml:space="preserve"> </w:t>
      </w:r>
      <w:r>
        <w:rPr>
          <w:b/>
          <w:i/>
          <w:sz w:val="24"/>
        </w:rPr>
        <w:t>a</w:t>
      </w:r>
      <w:r>
        <w:rPr>
          <w:b/>
          <w:i/>
          <w:spacing w:val="-2"/>
          <w:sz w:val="24"/>
        </w:rPr>
        <w:t xml:space="preserve"> </w:t>
      </w:r>
      <w:r>
        <w:rPr>
          <w:b/>
          <w:i/>
          <w:sz w:val="24"/>
        </w:rPr>
        <w:t>few</w:t>
      </w:r>
      <w:r>
        <w:rPr>
          <w:b/>
          <w:i/>
          <w:spacing w:val="-2"/>
          <w:sz w:val="24"/>
        </w:rPr>
        <w:t xml:space="preserve"> </w:t>
      </w:r>
      <w:r>
        <w:rPr>
          <w:b/>
          <w:i/>
          <w:sz w:val="24"/>
        </w:rPr>
        <w:t>more</w:t>
      </w:r>
      <w:r>
        <w:rPr>
          <w:b/>
          <w:i/>
          <w:spacing w:val="-1"/>
          <w:sz w:val="24"/>
        </w:rPr>
        <w:t xml:space="preserve"> </w:t>
      </w:r>
      <w:r>
        <w:rPr>
          <w:b/>
          <w:i/>
          <w:spacing w:val="-2"/>
          <w:sz w:val="24"/>
        </w:rPr>
        <w:t>thoughts:</w:t>
      </w:r>
    </w:p>
    <w:p w:rsidR="00B5384C" w14:paraId="366CADEC" w14:textId="77777777">
      <w:pPr>
        <w:pStyle w:val="BodyText"/>
        <w:spacing w:before="148"/>
        <w:rPr>
          <w:b/>
          <w:i/>
          <w:sz w:val="24"/>
        </w:rPr>
      </w:pPr>
    </w:p>
    <w:p w:rsidR="00B5384C" w:rsidP="00573F61" w14:paraId="56D2DFC2" w14:textId="77777777">
      <w:pPr>
        <w:pStyle w:val="BodyText"/>
        <w:ind w:left="120"/>
      </w:pPr>
      <w:r>
        <w:t>One</w:t>
      </w:r>
      <w:r>
        <w:rPr>
          <w:spacing w:val="-5"/>
        </w:rPr>
        <w:t xml:space="preserve"> </w:t>
      </w:r>
      <w:r>
        <w:t>thing</w:t>
      </w:r>
      <w:r>
        <w:rPr>
          <w:spacing w:val="-4"/>
        </w:rPr>
        <w:t xml:space="preserve"> </w:t>
      </w:r>
      <w:r>
        <w:t>I’m</w:t>
      </w:r>
      <w:r>
        <w:rPr>
          <w:spacing w:val="-4"/>
        </w:rPr>
        <w:t xml:space="preserve"> </w:t>
      </w:r>
      <w:r>
        <w:t>taking</w:t>
      </w:r>
      <w:r>
        <w:rPr>
          <w:spacing w:val="-4"/>
        </w:rPr>
        <w:t xml:space="preserve"> </w:t>
      </w:r>
      <w:r>
        <w:t>away</w:t>
      </w:r>
      <w:r>
        <w:rPr>
          <w:spacing w:val="-5"/>
        </w:rPr>
        <w:t xml:space="preserve"> </w:t>
      </w:r>
      <w:r>
        <w:t>from</w:t>
      </w:r>
      <w:r>
        <w:rPr>
          <w:spacing w:val="-5"/>
        </w:rPr>
        <w:t xml:space="preserve"> </w:t>
      </w:r>
      <w:r>
        <w:t>this</w:t>
      </w:r>
      <w:r>
        <w:rPr>
          <w:spacing w:val="-4"/>
        </w:rPr>
        <w:t xml:space="preserve"> </w:t>
      </w:r>
      <w:r>
        <w:t>se</w:t>
      </w:r>
      <w:r w:rsidR="00573F61">
        <w:t>ssion is:</w:t>
      </w:r>
    </w:p>
    <w:p w:rsidR="008A7966" w:rsidP="00573F61" w14:paraId="5F751FEA" w14:textId="77777777">
      <w:pPr>
        <w:pStyle w:val="BodyText"/>
        <w:ind w:left="120"/>
      </w:pPr>
    </w:p>
    <w:p w:rsidR="008A7966" w:rsidP="00573F61" w14:paraId="27C1861F" w14:textId="77777777">
      <w:pPr>
        <w:pStyle w:val="BodyText"/>
        <w:ind w:left="120"/>
      </w:pPr>
    </w:p>
    <w:p w:rsidR="008A7966" w:rsidP="00573F61" w14:paraId="17ECE9BA" w14:textId="77777777">
      <w:pPr>
        <w:pStyle w:val="BodyText"/>
        <w:ind w:left="120"/>
      </w:pPr>
    </w:p>
    <w:p w:rsidR="008A7966" w:rsidP="00573F61" w14:paraId="082164F7" w14:textId="459BD50B">
      <w:pPr>
        <w:pStyle w:val="BodyText"/>
        <w:ind w:left="120"/>
      </w:pPr>
    </w:p>
    <w:p w:rsidR="008A7966" w:rsidP="00573F61" w14:paraId="0145CE58" w14:textId="77777777">
      <w:pPr>
        <w:pStyle w:val="BodyText"/>
        <w:ind w:left="120"/>
      </w:pPr>
    </w:p>
    <w:p w:rsidR="008A7966" w:rsidP="00573F61" w14:paraId="07D6C82D" w14:textId="77777777">
      <w:pPr>
        <w:pStyle w:val="BodyText"/>
        <w:ind w:left="120"/>
      </w:pPr>
    </w:p>
    <w:p w:rsidR="00A878B4" w:rsidP="00A878B4" w14:paraId="126E8FF2" w14:textId="4CA19D66">
      <w:pPr>
        <w:pStyle w:val="BodyText"/>
        <w:spacing w:before="16"/>
        <w:ind w:left="20"/>
      </w:pPr>
    </w:p>
    <w:p w:rsidR="00A878B4" w:rsidP="00A878B4" w14:paraId="0DF8C193" w14:textId="34864201">
      <w:pPr>
        <w:pStyle w:val="BodyText"/>
        <w:spacing w:before="16"/>
        <w:ind w:left="20"/>
      </w:pPr>
    </w:p>
    <w:p w:rsidR="00BB7EE5" w:rsidP="00A878B4" w14:paraId="0BB709C2" w14:textId="77777777">
      <w:pPr>
        <w:pStyle w:val="BodyText"/>
        <w:spacing w:before="16"/>
        <w:ind w:left="20"/>
        <w:rPr>
          <w:spacing w:val="-2"/>
        </w:rPr>
        <w:sectPr w:rsidSect="00BC0A49">
          <w:headerReference w:type="default" r:id="rId4"/>
          <w:footerReference w:type="default" r:id="rId5"/>
          <w:pgSz w:w="12240" w:h="15840"/>
          <w:pgMar w:top="2700" w:right="600" w:bottom="2250" w:left="600" w:header="576" w:footer="864" w:gutter="0"/>
          <w:cols w:space="720"/>
          <w:docGrid w:linePitch="299"/>
        </w:sectPr>
      </w:pPr>
      <w:r>
        <w:t>Some</w:t>
      </w:r>
      <w:r>
        <w:rPr>
          <w:spacing w:val="-5"/>
        </w:rPr>
        <w:t xml:space="preserve"> </w:t>
      </w:r>
      <w:r>
        <w:t>additional</w:t>
      </w:r>
      <w:r>
        <w:rPr>
          <w:spacing w:val="-6"/>
        </w:rPr>
        <w:t xml:space="preserve"> </w:t>
      </w:r>
      <w:r>
        <w:t>comments</w:t>
      </w:r>
      <w:r>
        <w:rPr>
          <w:spacing w:val="-6"/>
        </w:rPr>
        <w:t xml:space="preserve"> </w:t>
      </w:r>
      <w:r>
        <w:t>I’d</w:t>
      </w:r>
      <w:r>
        <w:rPr>
          <w:spacing w:val="-5"/>
        </w:rPr>
        <w:t xml:space="preserve"> </w:t>
      </w:r>
      <w:r>
        <w:t>like</w:t>
      </w:r>
      <w:r>
        <w:rPr>
          <w:spacing w:val="-5"/>
        </w:rPr>
        <w:t xml:space="preserve"> </w:t>
      </w:r>
      <w:r>
        <w:t>the</w:t>
      </w:r>
      <w:r>
        <w:rPr>
          <w:spacing w:val="-5"/>
        </w:rPr>
        <w:t xml:space="preserve"> </w:t>
      </w:r>
      <w:r>
        <w:t>Summit</w:t>
      </w:r>
      <w:r>
        <w:rPr>
          <w:spacing w:val="-5"/>
        </w:rPr>
        <w:t xml:space="preserve"> </w:t>
      </w:r>
      <w:r>
        <w:t>organizers</w:t>
      </w:r>
      <w:r>
        <w:rPr>
          <w:spacing w:val="-6"/>
        </w:rPr>
        <w:t xml:space="preserve"> </w:t>
      </w:r>
      <w:r>
        <w:t>to</w:t>
      </w:r>
      <w:r>
        <w:rPr>
          <w:spacing w:val="-5"/>
        </w:rPr>
        <w:t xml:space="preserve"> </w:t>
      </w:r>
      <w:r>
        <w:t>know</w:t>
      </w:r>
      <w:r>
        <w:rPr>
          <w:spacing w:val="-3"/>
        </w:rPr>
        <w:t xml:space="preserve"> </w:t>
      </w:r>
      <w:r>
        <w:t>about</w:t>
      </w:r>
      <w:r>
        <w:rPr>
          <w:spacing w:val="-5"/>
        </w:rPr>
        <w:t xml:space="preserve"> </w:t>
      </w:r>
      <w:r>
        <w:t>this</w:t>
      </w:r>
      <w:r>
        <w:rPr>
          <w:spacing w:val="-6"/>
        </w:rPr>
        <w:t xml:space="preserve"> </w:t>
      </w:r>
      <w:r>
        <w:rPr>
          <w:spacing w:val="-2"/>
        </w:rPr>
        <w:t>session:</w:t>
      </w:r>
    </w:p>
    <w:p w:rsidR="00573F61" w:rsidRPr="00573F61" w:rsidP="00A878B4" w14:paraId="38B6576D" w14:textId="075F553F">
      <w:pPr>
        <w:pStyle w:val="BodyText"/>
        <w:spacing w:before="16"/>
        <w:ind w:left="20"/>
      </w:pPr>
    </w:p>
    <w:sectPr w:rsidSect="00BB7EE5">
      <w:type w:val="continuous"/>
      <w:pgSz w:w="12240" w:h="15840"/>
      <w:pgMar w:top="2980" w:right="600" w:bottom="2600" w:left="600" w:header="800" w:footer="24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84C" w14:paraId="6DF89171"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8248118</wp:posOffset>
              </wp:positionV>
              <wp:extent cx="3956050" cy="16891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56050" cy="168910"/>
                      </a:xfrm>
                      <a:prstGeom prst="rect">
                        <a:avLst/>
                      </a:prstGeom>
                    </wps:spPr>
                    <wps:txbx>
                      <w:txbxContent>
                        <w:p w:rsidR="00B5384C" w14:textId="3A962B0F">
                          <w:pPr>
                            <w:pStyle w:val="BodyText"/>
                            <w:spacing w:before="16"/>
                            <w:ind w:left="20"/>
                          </w:pPr>
                          <w:r>
                            <w:rPr>
                              <w:spacing w:val="-2"/>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4" o:spid="_x0000_s2050" type="#_x0000_t202" style="width:311.5pt;height:13.3pt;margin-top:649.4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5384C" w14:paraId="05AEC325" w14:textId="3A962B0F">
                    <w:pPr>
                      <w:pStyle w:val="BodyText"/>
                      <w:spacing w:before="16"/>
                      <w:ind w:left="20"/>
                    </w:pPr>
                    <w:r>
                      <w:rPr>
                        <w:spacing w:val="-2"/>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84C" w14:paraId="59915E67" w14:textId="1375F8BF">
    <w:pPr>
      <w:pStyle w:val="BodyText"/>
      <w:spacing w:line="14" w:lineRule="auto"/>
    </w:pPr>
    <w:r w:rsidRPr="001455B0">
      <w:rPr>
        <w:rFonts w:ascii="Times New Roman"/>
        <w:noProof/>
      </w:rPr>
      <mc:AlternateContent>
        <mc:Choice Requires="wps">
          <w:drawing>
            <wp:anchor distT="45720" distB="45720" distL="114300" distR="114300" simplePos="0" relativeHeight="251658240" behindDoc="0" locked="0" layoutInCell="1" allowOverlap="1">
              <wp:simplePos x="0" y="0"/>
              <wp:positionH relativeFrom="column">
                <wp:posOffset>3086100</wp:posOffset>
              </wp:positionH>
              <wp:positionV relativeFrom="paragraph">
                <wp:posOffset>6350</wp:posOffset>
              </wp:positionV>
              <wp:extent cx="3308350" cy="990600"/>
              <wp:effectExtent l="0" t="0" r="25400" b="26670"/>
              <wp:wrapNone/>
              <wp:docPr id="20494988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8350" cy="990600"/>
                      </a:xfrm>
                      <a:prstGeom prst="rect">
                        <a:avLst/>
                      </a:prstGeom>
                      <a:solidFill>
                        <a:srgbClr val="FFFFFF"/>
                      </a:solidFill>
                      <a:ln w="9525">
                        <a:solidFill>
                          <a:srgbClr val="000000"/>
                        </a:solidFill>
                        <a:miter lim="800000"/>
                        <a:headEnd/>
                        <a:tailEnd/>
                      </a:ln>
                    </wps:spPr>
                    <wps:txbx>
                      <w:txbxContent>
                        <w:p w:rsidR="00A878B4" w:rsidRPr="001455B0" w:rsidP="00A878B4" w14:textId="77777777">
                          <w:pPr>
                            <w:shd w:val="clear" w:color="auto" w:fill="000066"/>
                            <w:jc w:val="center"/>
                            <w:rPr>
                              <w:b/>
                              <w:bCs/>
                              <w:sz w:val="32"/>
                              <w:szCs w:val="32"/>
                            </w:rPr>
                          </w:pPr>
                          <w:r>
                            <w:rPr>
                              <w:b/>
                              <w:bCs/>
                              <w:sz w:val="32"/>
                              <w:szCs w:val="32"/>
                            </w:rPr>
                            <w:t xml:space="preserve">                                                     BREAKOUT SESSIONS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60.5pt;height:78pt;margin-top:0.5pt;margin-left:243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A878B4" w:rsidRPr="001455B0" w:rsidP="00A878B4" w14:paraId="5FE947D7" w14:textId="77777777">
                    <w:pPr>
                      <w:shd w:val="clear" w:color="auto" w:fill="000066"/>
                      <w:jc w:val="center"/>
                      <w:rPr>
                        <w:b/>
                        <w:bCs/>
                        <w:sz w:val="32"/>
                        <w:szCs w:val="32"/>
                      </w:rPr>
                    </w:pPr>
                    <w:r>
                      <w:rPr>
                        <w:b/>
                        <w:bCs/>
                        <w:sz w:val="32"/>
                        <w:szCs w:val="32"/>
                      </w:rPr>
                      <w:t xml:space="preserve">                                                     BREAKOUT SESSIONS</w:t>
                    </w:r>
                  </w:p>
                </w:txbxContent>
              </v:textbox>
            </v:shape>
          </w:pict>
        </mc:Fallback>
      </mc:AlternateContent>
    </w:r>
    <w:r>
      <w:rPr>
        <w:rFonts w:ascii="Times New Roman" w:eastAsia="Times New Roman" w:hAnsi="Times New Roman" w:cs="Times New Roman"/>
        <w:noProof/>
      </w:rPr>
      <w:drawing>
        <wp:inline distT="0" distB="0" distL="0" distR="0">
          <wp:extent cx="6697980" cy="1392749"/>
          <wp:effectExtent l="0" t="0" r="0" b="0"/>
          <wp:docPr id="472174055" name="Picture 2" descr="A screen 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74055" name="Picture 2" descr="A screen shot of a video gam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792705" cy="14124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4C"/>
    <w:rsid w:val="00027386"/>
    <w:rsid w:val="001455B0"/>
    <w:rsid w:val="00225BB6"/>
    <w:rsid w:val="002638EA"/>
    <w:rsid w:val="003C623B"/>
    <w:rsid w:val="003D1A7B"/>
    <w:rsid w:val="003E121E"/>
    <w:rsid w:val="00573F61"/>
    <w:rsid w:val="00662270"/>
    <w:rsid w:val="00883566"/>
    <w:rsid w:val="008A7966"/>
    <w:rsid w:val="008F61D4"/>
    <w:rsid w:val="009205D3"/>
    <w:rsid w:val="00920751"/>
    <w:rsid w:val="0098643A"/>
    <w:rsid w:val="00A878B4"/>
    <w:rsid w:val="00B00D44"/>
    <w:rsid w:val="00B5384C"/>
    <w:rsid w:val="00BB4B57"/>
    <w:rsid w:val="00BB7EE5"/>
    <w:rsid w:val="00BC0A49"/>
    <w:rsid w:val="00C371A1"/>
    <w:rsid w:val="00C575BE"/>
    <w:rsid w:val="00F443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55E416"/>
  <w15:docId w15:val="{BB8106AC-D878-430C-B137-3048581E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2"/>
      <w:jc w:val="center"/>
    </w:pPr>
  </w:style>
  <w:style w:type="paragraph" w:styleId="Header">
    <w:name w:val="header"/>
    <w:basedOn w:val="Normal"/>
    <w:link w:val="HeaderChar"/>
    <w:uiPriority w:val="99"/>
    <w:unhideWhenUsed/>
    <w:rsid w:val="00573F61"/>
    <w:pPr>
      <w:tabs>
        <w:tab w:val="center" w:pos="4680"/>
        <w:tab w:val="right" w:pos="9360"/>
      </w:tabs>
    </w:pPr>
  </w:style>
  <w:style w:type="character" w:customStyle="1" w:styleId="HeaderChar">
    <w:name w:val="Header Char"/>
    <w:basedOn w:val="DefaultParagraphFont"/>
    <w:link w:val="Header"/>
    <w:uiPriority w:val="99"/>
    <w:rsid w:val="00573F61"/>
    <w:rPr>
      <w:rFonts w:ascii="Arial Narrow" w:eastAsia="Arial Narrow" w:hAnsi="Arial Narrow" w:cs="Arial Narrow"/>
    </w:rPr>
  </w:style>
  <w:style w:type="paragraph" w:styleId="Footer">
    <w:name w:val="footer"/>
    <w:basedOn w:val="Normal"/>
    <w:link w:val="FooterChar"/>
    <w:uiPriority w:val="99"/>
    <w:unhideWhenUsed/>
    <w:rsid w:val="00573F61"/>
    <w:pPr>
      <w:tabs>
        <w:tab w:val="center" w:pos="4680"/>
        <w:tab w:val="right" w:pos="9360"/>
      </w:tabs>
    </w:pPr>
  </w:style>
  <w:style w:type="character" w:customStyle="1" w:styleId="FooterChar">
    <w:name w:val="Footer Char"/>
    <w:basedOn w:val="DefaultParagraphFont"/>
    <w:link w:val="Footer"/>
    <w:uiPriority w:val="99"/>
    <w:rsid w:val="00573F61"/>
    <w:rPr>
      <w:rFonts w:ascii="Arial Narrow" w:eastAsia="Arial Narrow" w:hAnsi="Arial Narrow" w:cs="Arial Narrow"/>
    </w:rPr>
  </w:style>
  <w:style w:type="character" w:customStyle="1" w:styleId="BodyTextChar">
    <w:name w:val="Body Text Char"/>
    <w:basedOn w:val="DefaultParagraphFont"/>
    <w:link w:val="BodyText"/>
    <w:uiPriority w:val="1"/>
    <w:rsid w:val="008A7966"/>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Tinsman, Penny</dc:creator>
  <cp:lastModifiedBy>Matthews, Tanya (ACF)</cp:lastModifiedBy>
  <cp:revision>2</cp:revision>
  <dcterms:created xsi:type="dcterms:W3CDTF">2024-07-08T15:08:00Z</dcterms:created>
  <dcterms:modified xsi:type="dcterms:W3CDTF">2024-07-08T15:08:00Z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17 for Word</vt:lpwstr>
  </property>
  <property fmtid="{D5CDD505-2E9C-101B-9397-08002B2CF9AE}" pid="4" name="LastSaved">
    <vt:filetime>2024-05-14T00:00:00Z</vt:filetime>
  </property>
  <property fmtid="{D5CDD505-2E9C-101B-9397-08002B2CF9AE}" pid="5" name="Producer">
    <vt:lpwstr>Adobe PDF Library 15.0</vt:lpwstr>
  </property>
</Properties>
</file>