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DD3" w:rsidRPr="00727221" w:rsidP="0094108D" w14:paraId="30619699" w14:textId="57640075">
      <w:pPr>
        <w:jc w:val="center"/>
        <w:rPr>
          <w:b/>
          <w:bCs/>
          <w:shd w:val="clear" w:color="auto" w:fill="FFFFFF"/>
        </w:rPr>
      </w:pPr>
      <w:r w:rsidRPr="00727221">
        <w:rPr>
          <w:b/>
          <w:bCs/>
          <w:shd w:val="clear" w:color="auto" w:fill="FFFFFF"/>
        </w:rPr>
        <w:t>Script for R</w:t>
      </w:r>
      <w:r w:rsidRPr="00727221" w:rsidR="00664B24">
        <w:rPr>
          <w:b/>
          <w:bCs/>
          <w:shd w:val="clear" w:color="auto" w:fill="FFFFFF"/>
        </w:rPr>
        <w:t>egion 8</w:t>
      </w:r>
      <w:r w:rsidRPr="00727221">
        <w:rPr>
          <w:b/>
          <w:bCs/>
          <w:shd w:val="clear" w:color="auto" w:fill="FFFFFF"/>
        </w:rPr>
        <w:t xml:space="preserve"> Focus Group for Infant and Early Childhood Mental Health Systems</w:t>
      </w:r>
    </w:p>
    <w:p w:rsidR="00C03DD3" w:rsidRPr="00727221" w:rsidP="00C03DD3" w14:paraId="34C762AA" w14:textId="77777777">
      <w:pPr>
        <w:rPr>
          <w:shd w:val="clear" w:color="auto" w:fill="FFFFFF"/>
        </w:rPr>
      </w:pPr>
    </w:p>
    <w:p w:rsidR="00C03DD3" w:rsidRPr="00727221" w:rsidP="00606569" w14:paraId="7D4E9535" w14:textId="419AF7D3">
      <w:pPr>
        <w:rPr>
          <w:shd w:val="clear" w:color="auto" w:fill="FFFFFF"/>
        </w:rPr>
      </w:pPr>
      <w:r w:rsidRPr="00727221">
        <w:rPr>
          <w:shd w:val="clear" w:color="auto" w:fill="FFFFFF"/>
        </w:rPr>
        <w:t xml:space="preserve">Thank you for joining us today. During this focus group </w:t>
      </w:r>
      <w:r w:rsidRPr="00727221" w:rsidR="00664B24">
        <w:rPr>
          <w:shd w:val="clear" w:color="auto" w:fill="FFFFFF"/>
        </w:rPr>
        <w:t xml:space="preserve">we </w:t>
      </w:r>
      <w:r w:rsidRPr="00727221">
        <w:rPr>
          <w:shd w:val="clear" w:color="auto" w:fill="FFFFFF"/>
        </w:rPr>
        <w:t xml:space="preserve">will be asking </w:t>
      </w:r>
      <w:r w:rsidRPr="00727221" w:rsidR="007A5892">
        <w:rPr>
          <w:shd w:val="clear" w:color="auto" w:fill="FFFFFF"/>
        </w:rPr>
        <w:t>questions</w:t>
      </w:r>
      <w:r w:rsidRPr="00727221">
        <w:rPr>
          <w:shd w:val="clear" w:color="auto" w:fill="FFFFFF"/>
        </w:rPr>
        <w:t xml:space="preserve"> about </w:t>
      </w:r>
      <w:r w:rsidRPr="00727221" w:rsidR="003939F1">
        <w:rPr>
          <w:shd w:val="clear" w:color="auto" w:fill="FFFFFF"/>
        </w:rPr>
        <w:t xml:space="preserve">program </w:t>
      </w:r>
      <w:r w:rsidRPr="00727221">
        <w:rPr>
          <w:shd w:val="clear" w:color="auto" w:fill="FFFFFF"/>
        </w:rPr>
        <w:t>Infant and Early Childhood Mental Health Systems</w:t>
      </w:r>
      <w:r w:rsidRPr="00727221" w:rsidR="00D01A36">
        <w:rPr>
          <w:shd w:val="clear" w:color="auto" w:fill="FFFFFF"/>
        </w:rPr>
        <w:t xml:space="preserve"> and </w:t>
      </w:r>
      <w:r w:rsidRPr="00727221">
        <w:rPr>
          <w:shd w:val="clear" w:color="auto" w:fill="FFFFFF"/>
        </w:rPr>
        <w:t>practices based on your role and experience. This information is for internal use only and will be used to inform our communication</w:t>
      </w:r>
      <w:r w:rsidRPr="00727221" w:rsidR="00D01A36">
        <w:rPr>
          <w:shd w:val="clear" w:color="auto" w:fill="FFFFFF"/>
        </w:rPr>
        <w:t xml:space="preserve"> and resources we provide Region 8 Head Start Grant Recipients</w:t>
      </w:r>
      <w:r w:rsidRPr="00727221" w:rsidR="00713831">
        <w:rPr>
          <w:shd w:val="clear" w:color="auto" w:fill="FFFFFF"/>
        </w:rPr>
        <w:t>, including improvements to</w:t>
      </w:r>
      <w:r w:rsidRPr="00727221" w:rsidR="00D01A36">
        <w:rPr>
          <w:shd w:val="clear" w:color="auto" w:fill="FFFFFF"/>
        </w:rPr>
        <w:t xml:space="preserve"> training and technical assistance</w:t>
      </w:r>
      <w:r w:rsidRPr="00727221" w:rsidR="00713831">
        <w:rPr>
          <w:shd w:val="clear" w:color="auto" w:fill="FFFFFF"/>
        </w:rPr>
        <w:t>.</w:t>
      </w:r>
      <w:r w:rsidRPr="00727221">
        <w:rPr>
          <w:shd w:val="clear" w:color="auto" w:fill="FFFFFF"/>
        </w:rPr>
        <w:t xml:space="preserve"> </w:t>
      </w:r>
      <w:r w:rsidRPr="00727221" w:rsidR="003939F1">
        <w:rPr>
          <w:shd w:val="clear" w:color="auto" w:fill="FFFFFF"/>
        </w:rPr>
        <w:t>The Regional TTA network consists of early childhood specialist (ECS), health specialists (HS), family engagement specialist (FES), grantee specialist (GS)</w:t>
      </w:r>
      <w:r w:rsidRPr="00727221" w:rsidR="00606569">
        <w:rPr>
          <w:shd w:val="clear" w:color="auto" w:fill="FFFFFF"/>
        </w:rPr>
        <w:t xml:space="preserve">, and systems specialist (SS). They provide training and technical assistance for grant recipients. </w:t>
      </w:r>
      <w:r w:rsidRPr="00727221" w:rsidR="00727221">
        <w:rPr>
          <w:shd w:val="clear" w:color="auto" w:fill="FFFFFF"/>
        </w:rPr>
        <w:t xml:space="preserve">The </w:t>
      </w:r>
      <w:r w:rsidRPr="00727221" w:rsidR="00606569">
        <w:rPr>
          <w:shd w:val="clear" w:color="auto" w:fill="FFFFFF"/>
        </w:rPr>
        <w:t>TTA</w:t>
      </w:r>
      <w:r w:rsidRPr="00727221" w:rsidR="00727221">
        <w:rPr>
          <w:shd w:val="clear" w:color="auto" w:fill="FFFFFF"/>
        </w:rPr>
        <w:t xml:space="preserve"> team</w:t>
      </w:r>
      <w:r w:rsidRPr="00727221" w:rsidR="00606569">
        <w:rPr>
          <w:shd w:val="clear" w:color="auto" w:fill="FFFFFF"/>
        </w:rPr>
        <w:t xml:space="preserve"> is interested in gathering feedback about </w:t>
      </w:r>
      <w:r w:rsidRPr="00727221" w:rsidR="00727221">
        <w:rPr>
          <w:shd w:val="clear" w:color="auto" w:fill="FFFFFF"/>
        </w:rPr>
        <w:t>TTA</w:t>
      </w:r>
      <w:r w:rsidRPr="00727221" w:rsidR="00606569">
        <w:rPr>
          <w:shd w:val="clear" w:color="auto" w:fill="FFFFFF"/>
        </w:rPr>
        <w:t xml:space="preserve"> related to Infant and Early Childhood Mental Health systems to take away strengths, challenges, and recommendations. </w:t>
      </w:r>
    </w:p>
    <w:p w:rsidR="00606569" w:rsidRPr="00727221" w:rsidP="00C03DD3" w14:paraId="6A36A7F5" w14:textId="77777777">
      <w:pPr>
        <w:rPr>
          <w:shd w:val="clear" w:color="auto" w:fill="FFFFFF"/>
        </w:rPr>
      </w:pPr>
    </w:p>
    <w:p w:rsidR="00561174" w:rsidRPr="00727221" w:rsidP="00561174" w14:paraId="4A8BE04F" w14:textId="77777777">
      <w:pPr>
        <w:pStyle w:val="ListParagraph"/>
        <w:numPr>
          <w:ilvl w:val="0"/>
          <w:numId w:val="2"/>
        </w:numPr>
        <w:contextualSpacing w:val="0"/>
        <w:rPr>
          <w:rFonts w:ascii="Times New Roman" w:eastAsia="Times New Roman" w:hAnsi="Times New Roman" w:cs="Times New Roman"/>
          <w:sz w:val="22"/>
          <w:szCs w:val="22"/>
          <w:shd w:val="clear" w:color="auto" w:fill="FFFFFF"/>
        </w:rPr>
      </w:pPr>
      <w:r w:rsidRPr="00727221">
        <w:rPr>
          <w:rFonts w:ascii="Times New Roman" w:eastAsia="Times New Roman" w:hAnsi="Times New Roman" w:cs="Times New Roman"/>
          <w:shd w:val="clear" w:color="auto" w:fill="FFFFFF"/>
        </w:rPr>
        <w:t>In your program, or programs you work with, what are some strengths to the implementation of Infant and Early Childhood Mental Health Systems</w:t>
      </w:r>
    </w:p>
    <w:p w:rsidR="00561174" w:rsidRPr="00727221" w:rsidP="00561174" w14:paraId="7329084B" w14:textId="77777777">
      <w:pPr>
        <w:pStyle w:val="ListParagraph"/>
        <w:numPr>
          <w:ilvl w:val="1"/>
          <w:numId w:val="2"/>
        </w:numPr>
        <w:contextualSpacing w:val="0"/>
        <w:rPr>
          <w:rFonts w:ascii="Times New Roman" w:eastAsia="Times New Roman" w:hAnsi="Times New Roman" w:cs="Times New Roman"/>
          <w:shd w:val="clear" w:color="auto" w:fill="FFFFFF"/>
        </w:rPr>
      </w:pPr>
      <w:r w:rsidRPr="00727221">
        <w:rPr>
          <w:rFonts w:ascii="Times New Roman" w:eastAsia="Times New Roman" w:hAnsi="Times New Roman" w:cs="Times New Roman"/>
          <w:shd w:val="clear" w:color="auto" w:fill="FFFFFF"/>
        </w:rPr>
        <w:t>How could we build on these strengths to support you better?</w:t>
      </w:r>
    </w:p>
    <w:p w:rsidR="00561174" w:rsidRPr="00727221" w:rsidP="00561174" w14:paraId="08301E09" w14:textId="77777777">
      <w:pPr>
        <w:pStyle w:val="ListParagraph"/>
        <w:ind w:left="1800"/>
        <w:rPr>
          <w:rFonts w:ascii="Times New Roman" w:hAnsi="Times New Roman" w:cs="Times New Roman"/>
          <w:shd w:val="clear" w:color="auto" w:fill="FFFFFF"/>
        </w:rPr>
      </w:pPr>
    </w:p>
    <w:p w:rsidR="00561174" w:rsidRPr="00727221" w:rsidP="00561174" w14:paraId="38FCEB41" w14:textId="77777777">
      <w:pPr>
        <w:pStyle w:val="ListParagraph"/>
        <w:numPr>
          <w:ilvl w:val="0"/>
          <w:numId w:val="2"/>
        </w:numPr>
        <w:contextualSpacing w:val="0"/>
        <w:rPr>
          <w:rFonts w:ascii="Times New Roman" w:eastAsia="Times New Roman" w:hAnsi="Times New Roman" w:cs="Times New Roman"/>
          <w:shd w:val="clear" w:color="auto" w:fill="FFFFFF"/>
        </w:rPr>
      </w:pPr>
      <w:r w:rsidRPr="00727221">
        <w:rPr>
          <w:rFonts w:ascii="Times New Roman" w:eastAsia="Times New Roman" w:hAnsi="Times New Roman" w:cs="Times New Roman"/>
          <w:shd w:val="clear" w:color="auto" w:fill="FFFFFF"/>
        </w:rPr>
        <w:t xml:space="preserve">In your program, or programs you work with, what are some barriers to the implementation of Infant and Early Childhood Mental Health Systems? </w:t>
      </w:r>
    </w:p>
    <w:p w:rsidR="00561174" w:rsidRPr="00727221" w:rsidP="00561174" w14:paraId="59D9E7FD" w14:textId="77777777">
      <w:pPr>
        <w:pStyle w:val="ListParagraph"/>
        <w:numPr>
          <w:ilvl w:val="1"/>
          <w:numId w:val="2"/>
        </w:numPr>
        <w:contextualSpacing w:val="0"/>
        <w:rPr>
          <w:rFonts w:ascii="Times New Roman" w:eastAsia="Times New Roman" w:hAnsi="Times New Roman" w:cs="Times New Roman"/>
          <w:shd w:val="clear" w:color="auto" w:fill="FFFFFF"/>
        </w:rPr>
      </w:pPr>
      <w:r w:rsidRPr="00727221">
        <w:rPr>
          <w:rFonts w:ascii="Times New Roman" w:eastAsia="Times New Roman" w:hAnsi="Times New Roman" w:cs="Times New Roman"/>
          <w:shd w:val="clear" w:color="auto" w:fill="FFFFFF"/>
        </w:rPr>
        <w:t xml:space="preserve">What are some ways we could improve our trainings and related resources to help overcome these barriers? </w:t>
      </w:r>
    </w:p>
    <w:p w:rsidR="00561174" w:rsidRPr="00727221" w:rsidP="00561174" w14:paraId="17A5CAC6" w14:textId="77777777">
      <w:pPr>
        <w:ind w:left="720"/>
        <w:rPr>
          <w:rFonts w:eastAsiaTheme="minorHAnsi"/>
          <w:shd w:val="clear" w:color="auto" w:fill="FFFFFF"/>
        </w:rPr>
      </w:pPr>
    </w:p>
    <w:p w:rsidR="00561174" w:rsidRPr="00727221" w:rsidP="00561174" w14:paraId="4E60DD0E" w14:textId="77777777">
      <w:pPr>
        <w:pStyle w:val="ListParagraph"/>
        <w:numPr>
          <w:ilvl w:val="0"/>
          <w:numId w:val="2"/>
        </w:numPr>
        <w:contextualSpacing w:val="0"/>
        <w:rPr>
          <w:rFonts w:ascii="Times New Roman" w:eastAsia="Times New Roman" w:hAnsi="Times New Roman" w:cs="Times New Roman"/>
          <w:shd w:val="clear" w:color="auto" w:fill="FFFFFF"/>
        </w:rPr>
      </w:pPr>
      <w:r w:rsidRPr="00727221">
        <w:rPr>
          <w:rFonts w:ascii="Times New Roman" w:eastAsia="Times New Roman" w:hAnsi="Times New Roman" w:cs="Times New Roman"/>
          <w:shd w:val="clear" w:color="auto" w:fill="FFFFFF"/>
        </w:rPr>
        <w:t>Are there additional ways that technical assistance be improved so that the resources and consultation are more helpful?</w:t>
      </w:r>
    </w:p>
    <w:p w:rsidR="0094108D" w:rsidRPr="00727221" w:rsidP="00C03DD3" w14:paraId="1505F853" w14:textId="77777777">
      <w:pPr>
        <w:rPr>
          <w:shd w:val="clear" w:color="auto" w:fill="FFFFFF"/>
        </w:rPr>
      </w:pPr>
    </w:p>
    <w:p w:rsidR="0094108D" w:rsidRPr="00727221" w:rsidP="00C03DD3" w14:paraId="1F96C8CB" w14:textId="77777777">
      <w:pPr>
        <w:rPr>
          <w:shd w:val="clear" w:color="auto" w:fill="FFFFFF"/>
        </w:rPr>
      </w:pPr>
    </w:p>
    <w:p w:rsidR="00C03DD3" w:rsidRPr="00727221" w:rsidP="00C03DD3" w14:paraId="0225A037" w14:textId="26A6E1D0">
      <w:pPr>
        <w:rPr>
          <w:shd w:val="clear" w:color="auto" w:fill="FFFFFF"/>
        </w:rPr>
      </w:pPr>
      <w:r w:rsidRPr="00727221">
        <w:rPr>
          <w:shd w:val="clear" w:color="auto" w:fill="FFFFFF"/>
        </w:rPr>
        <w:t xml:space="preserve">Thank you for time today in providing feedback for us. We will be reviewing the information from all focus groups and </w:t>
      </w:r>
      <w:r w:rsidRPr="00727221" w:rsidR="007A5892">
        <w:rPr>
          <w:shd w:val="clear" w:color="auto" w:fill="FFFFFF"/>
        </w:rPr>
        <w:t>determining</w:t>
      </w:r>
      <w:r w:rsidRPr="00727221">
        <w:rPr>
          <w:shd w:val="clear" w:color="auto" w:fill="FFFFFF"/>
        </w:rPr>
        <w:t xml:space="preserve"> next steps for providing</w:t>
      </w:r>
      <w:r w:rsidRPr="00727221" w:rsidR="00D01A36">
        <w:rPr>
          <w:shd w:val="clear" w:color="auto" w:fill="FFFFFF"/>
        </w:rPr>
        <w:t xml:space="preserve"> resources and</w:t>
      </w:r>
      <w:r w:rsidRPr="00727221">
        <w:rPr>
          <w:shd w:val="clear" w:color="auto" w:fill="FFFFFF"/>
        </w:rPr>
        <w:t xml:space="preserve"> training and technical assistance for </w:t>
      </w:r>
      <w:r w:rsidRPr="00727221" w:rsidR="003939F1">
        <w:rPr>
          <w:shd w:val="clear" w:color="auto" w:fill="FFFFFF"/>
        </w:rPr>
        <w:t>region</w:t>
      </w:r>
      <w:r w:rsidRPr="00727221">
        <w:rPr>
          <w:shd w:val="clear" w:color="auto" w:fill="FFFFFF"/>
        </w:rPr>
        <w:t xml:space="preserve"> 8 Grant Recipients.</w:t>
      </w:r>
    </w:p>
    <w:p w:rsidR="00C03DD3" w:rsidP="00C03DD3" w14:paraId="787FFCEC" w14:textId="77777777">
      <w:pPr>
        <w:rPr>
          <w:color w:val="000000"/>
          <w:shd w:val="clear" w:color="auto" w:fill="FFFFFF"/>
        </w:rPr>
      </w:pPr>
    </w:p>
    <w:p w:rsidR="00664B24" w:rsidP="00C03DD3" w14:paraId="421F9166" w14:textId="5019C9D3"/>
    <w:p w:rsidR="00664B24" w:rsidRPr="00664B24" w:rsidP="00664B24" w14:paraId="1BB2D2A7" w14:textId="5F4B3215">
      <w:pPr>
        <w:shd w:val="clear" w:color="auto" w:fill="FFFFFF"/>
        <w:rPr>
          <w:color w:val="000000" w:themeColor="text1"/>
          <w:sz w:val="20"/>
          <w:szCs w:val="20"/>
        </w:rPr>
      </w:pPr>
      <w:r w:rsidRPr="00532E69">
        <w:rPr>
          <w:sz w:val="20"/>
          <w:szCs w:val="20"/>
        </w:rPr>
        <w:t xml:space="preserve">PAPERWORK REDUCTION ACT OF 1995 (Pub. L. 104-13) </w:t>
      </w:r>
      <w:r w:rsidRPr="00532E69">
        <w:rPr>
          <w:sz w:val="20"/>
          <w:szCs w:val="20"/>
          <w:lang w:val="en"/>
        </w:rPr>
        <w:t>STATEMENT OF PUBLIC BURDEN</w:t>
      </w:r>
      <w:r w:rsidRPr="00664B24">
        <w:rPr>
          <w:color w:val="000000" w:themeColor="text1"/>
          <w:sz w:val="20"/>
          <w:szCs w:val="20"/>
          <w:lang w:val="en"/>
        </w:rPr>
        <w:t xml:space="preserve">:  </w:t>
      </w:r>
      <w:r w:rsidRPr="00664B24">
        <w:rPr>
          <w:color w:val="000000" w:themeColor="text1"/>
          <w:sz w:val="20"/>
          <w:szCs w:val="20"/>
        </w:rPr>
        <w:t xml:space="preserve">Through this information collection, ACF is gathering information to collect feedback related to Infant and Early Childhood Mental Health Systems to inform communications and TTA service delivery. Public reporting burden for this collection of information is estimated to average </w:t>
      </w:r>
      <w:r w:rsidR="00C54367">
        <w:rPr>
          <w:color w:val="000000" w:themeColor="text1"/>
          <w:sz w:val="20"/>
          <w:szCs w:val="20"/>
        </w:rPr>
        <w:t>1</w:t>
      </w:r>
      <w:r w:rsidRPr="00664B24">
        <w:rPr>
          <w:color w:val="000000" w:themeColor="text1"/>
          <w:sz w:val="20"/>
          <w:szCs w:val="20"/>
        </w:rPr>
        <w:t xml:space="preserve"> </w:t>
      </w:r>
      <w:r w:rsidR="00C54367">
        <w:rPr>
          <w:color w:val="000000" w:themeColor="text1"/>
          <w:sz w:val="20"/>
          <w:szCs w:val="20"/>
        </w:rPr>
        <w:t>hour</w:t>
      </w:r>
      <w:r w:rsidRPr="00664B24">
        <w:rPr>
          <w:color w:val="000000" w:themeColor="text1"/>
          <w:sz w:val="20"/>
          <w:szCs w:val="20"/>
        </w:rPr>
        <w:t xml:space="preserve"> per respondent, including the time for reviewing instructions, gathering and maintaining the data needed, and reviewing the collection of information.  </w:t>
      </w:r>
      <w:r w:rsidRPr="00664B24">
        <w:rPr>
          <w:color w:val="000000" w:themeColor="text1"/>
          <w:sz w:val="20"/>
          <w:szCs w:val="20"/>
          <w:lang w:val="en"/>
        </w:rPr>
        <w:t>This is a voluntary collection of information.</w:t>
      </w:r>
      <w:r w:rsidRPr="00664B24">
        <w:rPr>
          <w:color w:val="000000" w:themeColor="text1"/>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w:t>
      </w:r>
      <w:r w:rsidR="00E46540">
        <w:rPr>
          <w:color w:val="000000" w:themeColor="text1"/>
          <w:sz w:val="20"/>
          <w:szCs w:val="20"/>
        </w:rPr>
        <w:t xml:space="preserve"> 5/31/2027</w:t>
      </w:r>
      <w:r w:rsidRPr="00664B24">
        <w:rPr>
          <w:color w:val="000000" w:themeColor="text1"/>
          <w:sz w:val="20"/>
          <w:szCs w:val="20"/>
        </w:rPr>
        <w:t xml:space="preserve">.  </w:t>
      </w:r>
      <w:r w:rsidRPr="00664B24">
        <w:rPr>
          <w:color w:val="000000" w:themeColor="text1"/>
          <w:sz w:val="20"/>
          <w:szCs w:val="20"/>
          <w:lang w:val="en"/>
        </w:rPr>
        <w:t xml:space="preserve">If you have any comments on this collection of information, please </w:t>
      </w:r>
      <w:r>
        <w:rPr>
          <w:color w:val="000000" w:themeColor="text1"/>
          <w:sz w:val="20"/>
          <w:szCs w:val="20"/>
          <w:lang w:val="en"/>
        </w:rPr>
        <w:t>contact__________________</w:t>
      </w:r>
    </w:p>
    <w:p w:rsidR="00664B24" w:rsidRPr="00664B24" w:rsidP="00C03DD3" w14:paraId="08608058" w14:textId="77777777">
      <w:pPr>
        <w:rPr>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F4025E"/>
    <w:multiLevelType w:val="hybridMultilevel"/>
    <w:tmpl w:val="00AE8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D53802"/>
    <w:multiLevelType w:val="hybridMultilevel"/>
    <w:tmpl w:val="A3A479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7294362">
    <w:abstractNumId w:val="0"/>
  </w:num>
  <w:num w:numId="2" w16cid:durableId="629825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D3"/>
    <w:rsid w:val="0013279A"/>
    <w:rsid w:val="001D1545"/>
    <w:rsid w:val="003939F1"/>
    <w:rsid w:val="00453FA0"/>
    <w:rsid w:val="00532E69"/>
    <w:rsid w:val="00561174"/>
    <w:rsid w:val="00606569"/>
    <w:rsid w:val="00664B24"/>
    <w:rsid w:val="00713831"/>
    <w:rsid w:val="00727221"/>
    <w:rsid w:val="00784A87"/>
    <w:rsid w:val="007A5892"/>
    <w:rsid w:val="008478FA"/>
    <w:rsid w:val="008D7903"/>
    <w:rsid w:val="0094108D"/>
    <w:rsid w:val="009865C8"/>
    <w:rsid w:val="00B5736B"/>
    <w:rsid w:val="00C03DD3"/>
    <w:rsid w:val="00C16BE7"/>
    <w:rsid w:val="00C54367"/>
    <w:rsid w:val="00CB17C6"/>
    <w:rsid w:val="00D01A36"/>
    <w:rsid w:val="00D62C44"/>
    <w:rsid w:val="00E465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F8ABD5"/>
  <w15:chartTrackingRefBased/>
  <w15:docId w15:val="{061A84C8-59C1-4822-ADAF-F3C93D01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4B24"/>
    <w:rPr>
      <w:sz w:val="16"/>
      <w:szCs w:val="16"/>
    </w:rPr>
  </w:style>
  <w:style w:type="paragraph" w:styleId="CommentText">
    <w:name w:val="annotation text"/>
    <w:basedOn w:val="Normal"/>
    <w:link w:val="CommentTextChar"/>
    <w:uiPriority w:val="99"/>
    <w:unhideWhenUsed/>
    <w:rsid w:val="00664B24"/>
    <w:rPr>
      <w:sz w:val="20"/>
      <w:szCs w:val="20"/>
    </w:rPr>
  </w:style>
  <w:style w:type="character" w:customStyle="1" w:styleId="CommentTextChar">
    <w:name w:val="Comment Text Char"/>
    <w:basedOn w:val="DefaultParagraphFont"/>
    <w:link w:val="CommentText"/>
    <w:uiPriority w:val="99"/>
    <w:rsid w:val="00664B24"/>
    <w:rPr>
      <w:rFonts w:ascii="Times New Roman" w:eastAsia="Times New Roman" w:hAnsi="Times New Roman" w:cs="Times New Roman"/>
      <w:sz w:val="20"/>
      <w:szCs w:val="20"/>
    </w:rPr>
  </w:style>
  <w:style w:type="paragraph" w:styleId="Revision">
    <w:name w:val="Revision"/>
    <w:hidden/>
    <w:uiPriority w:val="99"/>
    <w:semiHidden/>
    <w:rsid w:val="00D01A36"/>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13831"/>
    <w:rPr>
      <w:b/>
      <w:bCs/>
    </w:rPr>
  </w:style>
  <w:style w:type="character" w:customStyle="1" w:styleId="CommentSubjectChar">
    <w:name w:val="Comment Subject Char"/>
    <w:basedOn w:val="CommentTextChar"/>
    <w:link w:val="CommentSubject"/>
    <w:uiPriority w:val="99"/>
    <w:semiHidden/>
    <w:rsid w:val="00713831"/>
    <w:rPr>
      <w:rFonts w:ascii="Times New Roman" w:eastAsia="Times New Roman" w:hAnsi="Times New Roman" w:cs="Times New Roman"/>
      <w:b/>
      <w:bCs/>
      <w:sz w:val="20"/>
      <w:szCs w:val="20"/>
    </w:rPr>
  </w:style>
  <w:style w:type="paragraph" w:styleId="ListParagraph">
    <w:name w:val="List Paragraph"/>
    <w:basedOn w:val="Normal"/>
    <w:uiPriority w:val="34"/>
    <w:qFormat/>
    <w:rsid w:val="003939F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939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78F8-8315-4206-8951-37979510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Burtlow-Trujillo, Diane (ACF) (CTR)</dc:creator>
  <cp:lastModifiedBy>ACF PRA</cp:lastModifiedBy>
  <cp:revision>3</cp:revision>
  <dcterms:created xsi:type="dcterms:W3CDTF">2024-10-31T14:30:00Z</dcterms:created>
  <dcterms:modified xsi:type="dcterms:W3CDTF">2024-10-31T14:31:00Z</dcterms:modified>
</cp:coreProperties>
</file>