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0618F2" w:rsidP="008B0273" w14:paraId="61D651AE" w14:textId="77777777">
      <w:pPr>
        <w:pStyle w:val="ReportCover-Title"/>
        <w:jc w:val="center"/>
        <w:rPr>
          <w:rFonts w:ascii="Arial" w:eastAsia="Arial Unicode MS" w:hAnsi="Arial" w:cs="Arial"/>
          <w:noProof/>
          <w:color w:val="auto"/>
        </w:rPr>
      </w:pPr>
      <w:r w:rsidRPr="3DCF7964">
        <w:rPr>
          <w:rFonts w:ascii="Arial" w:eastAsia="Arial Unicode MS" w:hAnsi="Arial" w:cs="Arial"/>
          <w:noProof/>
          <w:color w:val="auto"/>
        </w:rPr>
        <w:t>Child Care and Development Fund (</w:t>
      </w:r>
      <w:r w:rsidRPr="3DCF7964" w:rsidR="00C852DD">
        <w:rPr>
          <w:rFonts w:ascii="Arial" w:eastAsia="Arial Unicode MS" w:hAnsi="Arial" w:cs="Arial"/>
          <w:noProof/>
          <w:color w:val="auto"/>
        </w:rPr>
        <w:t>CCDF</w:t>
      </w:r>
      <w:r w:rsidRPr="3DCF7964">
        <w:rPr>
          <w:rFonts w:ascii="Arial" w:eastAsia="Arial Unicode MS" w:hAnsi="Arial" w:cs="Arial"/>
          <w:noProof/>
          <w:color w:val="auto"/>
        </w:rPr>
        <w:t>)</w:t>
      </w:r>
      <w:r w:rsidRPr="3DCF7964" w:rsidR="6B033F6D">
        <w:rPr>
          <w:rFonts w:ascii="Arial" w:eastAsia="Arial Unicode MS" w:hAnsi="Arial" w:cs="Arial"/>
          <w:noProof/>
          <w:color w:val="auto"/>
        </w:rPr>
        <w:t xml:space="preserve"> </w:t>
      </w:r>
    </w:p>
    <w:p w:rsidR="00D65AB7" w:rsidRPr="00D6204B" w:rsidP="008B0273" w14:paraId="75B2F579" w14:textId="2F17D070">
      <w:pPr>
        <w:pStyle w:val="ReportCover-Title"/>
        <w:jc w:val="center"/>
        <w:rPr>
          <w:rFonts w:ascii="Arial" w:eastAsia="Arial Unicode MS" w:hAnsi="Arial" w:cs="Arial"/>
          <w:noProof/>
          <w:color w:val="auto"/>
        </w:rPr>
      </w:pPr>
      <w:r>
        <w:rPr>
          <w:rFonts w:ascii="Arial" w:eastAsia="Arial Unicode MS" w:hAnsi="Arial" w:cs="Arial"/>
          <w:noProof/>
          <w:color w:val="auto"/>
        </w:rPr>
        <w:t>Tribal Listening Sessions</w:t>
      </w:r>
      <w:r w:rsidR="00D42C25">
        <w:rPr>
          <w:rFonts w:ascii="Arial" w:eastAsia="Arial Unicode MS" w:hAnsi="Arial" w:cs="Arial"/>
          <w:noProof/>
          <w:color w:val="auto"/>
        </w:rPr>
        <w:t xml:space="preserve"> on Use of Information Technology</w:t>
      </w:r>
    </w:p>
    <w:p w:rsidR="002C4F75" w:rsidRPr="00D6204B" w:rsidP="008F570D" w14:paraId="781830F9" w14:textId="77777777">
      <w:pPr>
        <w:pStyle w:val="ReportCover-Title"/>
        <w:rPr>
          <w:rFonts w:ascii="Arial" w:hAnsi="Arial" w:cs="Arial"/>
          <w:color w:val="auto"/>
        </w:rPr>
      </w:pPr>
    </w:p>
    <w:p w:rsidR="002C4F75" w:rsidRPr="00D6204B" w:rsidP="008F570D" w14:paraId="531BA742" w14:textId="77777777">
      <w:pPr>
        <w:pStyle w:val="ReportCover-Title"/>
        <w:rPr>
          <w:rFonts w:ascii="Arial" w:hAnsi="Arial" w:cs="Arial"/>
          <w:color w:val="auto"/>
        </w:rPr>
      </w:pPr>
    </w:p>
    <w:p w:rsidR="00984BBF" w:rsidRPr="00D6204B" w:rsidP="008F570D" w14:paraId="66EC70E8" w14:textId="64958BB9">
      <w:pPr>
        <w:pStyle w:val="ReportCover-Title"/>
        <w:jc w:val="center"/>
        <w:rPr>
          <w:rFonts w:ascii="Arial" w:hAnsi="Arial" w:cs="Arial"/>
          <w:color w:val="auto"/>
          <w:sz w:val="32"/>
          <w:szCs w:val="32"/>
        </w:rPr>
      </w:pPr>
      <w:r w:rsidRPr="00D6204B">
        <w:rPr>
          <w:rFonts w:ascii="Arial" w:hAnsi="Arial" w:cs="Arial"/>
          <w:color w:val="auto"/>
          <w:sz w:val="32"/>
          <w:szCs w:val="32"/>
        </w:rPr>
        <w:t xml:space="preserve">Formative Data Collections for </w:t>
      </w:r>
      <w:r w:rsidR="00AC069E">
        <w:rPr>
          <w:rFonts w:ascii="Arial" w:hAnsi="Arial" w:cs="Arial"/>
          <w:color w:val="auto"/>
          <w:sz w:val="32"/>
          <w:szCs w:val="32"/>
        </w:rPr>
        <w:t xml:space="preserve">Administration for Children and Families (ACF) </w:t>
      </w:r>
      <w:r w:rsidRPr="00D6204B">
        <w:rPr>
          <w:rFonts w:ascii="Arial" w:hAnsi="Arial" w:cs="Arial"/>
          <w:color w:val="auto"/>
          <w:sz w:val="32"/>
          <w:szCs w:val="32"/>
        </w:rPr>
        <w:t>Program Support</w:t>
      </w:r>
    </w:p>
    <w:p w:rsidR="006D2637" w:rsidRPr="00D6204B" w:rsidP="008F570D" w14:paraId="1F236595" w14:textId="77777777">
      <w:pPr>
        <w:pStyle w:val="ReportCover-Title"/>
        <w:jc w:val="center"/>
        <w:rPr>
          <w:rFonts w:ascii="Arial" w:hAnsi="Arial" w:cs="Arial"/>
          <w:color w:val="auto"/>
          <w:sz w:val="32"/>
          <w:szCs w:val="32"/>
        </w:rPr>
      </w:pPr>
    </w:p>
    <w:p w:rsidR="000D2800" w:rsidP="008F570D" w14:paraId="3DD7CAAE" w14:textId="5A4A2CEC">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2C4F75" w:rsidRPr="00D6204B" w:rsidP="008F570D" w14:paraId="2BFCD42E" w14:textId="31B9BEC1">
      <w:pPr>
        <w:pStyle w:val="ReportCover-Title"/>
        <w:jc w:val="center"/>
        <w:rPr>
          <w:rFonts w:ascii="Arial" w:hAnsi="Arial" w:cs="Arial"/>
          <w:color w:val="auto"/>
          <w:sz w:val="32"/>
          <w:szCs w:val="32"/>
        </w:rPr>
      </w:pPr>
      <w:r w:rsidRPr="00D6204B">
        <w:rPr>
          <w:rFonts w:ascii="Arial" w:hAnsi="Arial" w:cs="Arial"/>
          <w:color w:val="auto"/>
          <w:sz w:val="32"/>
          <w:szCs w:val="32"/>
        </w:rPr>
        <w:t xml:space="preserve">0970 </w:t>
      </w:r>
      <w:r w:rsidRPr="00D6204B" w:rsidR="00877346">
        <w:rPr>
          <w:rFonts w:ascii="Arial" w:hAnsi="Arial" w:cs="Arial"/>
          <w:color w:val="auto"/>
          <w:sz w:val="32"/>
          <w:szCs w:val="32"/>
        </w:rPr>
        <w:t>–</w:t>
      </w:r>
      <w:r w:rsidRPr="00D6204B">
        <w:rPr>
          <w:rFonts w:ascii="Arial" w:hAnsi="Arial" w:cs="Arial"/>
          <w:color w:val="auto"/>
          <w:sz w:val="32"/>
          <w:szCs w:val="32"/>
        </w:rPr>
        <w:t xml:space="preserve"> </w:t>
      </w:r>
      <w:r w:rsidRPr="00D6204B" w:rsidR="006D2637">
        <w:rPr>
          <w:rFonts w:ascii="Arial" w:hAnsi="Arial" w:cs="Arial"/>
          <w:color w:val="auto"/>
          <w:sz w:val="32"/>
          <w:szCs w:val="32"/>
        </w:rPr>
        <w:t>0</w:t>
      </w:r>
      <w:r w:rsidRPr="00D6204B" w:rsidR="008F570D">
        <w:rPr>
          <w:rFonts w:ascii="Arial" w:hAnsi="Arial" w:cs="Arial"/>
          <w:color w:val="auto"/>
          <w:sz w:val="32"/>
          <w:szCs w:val="32"/>
        </w:rPr>
        <w:t>531</w:t>
      </w:r>
    </w:p>
    <w:p w:rsidR="002C4F75" w:rsidRPr="00D6204B" w:rsidP="008F570D" w14:paraId="1D64B464" w14:textId="77777777">
      <w:pPr>
        <w:rPr>
          <w:rFonts w:ascii="Arial" w:hAnsi="Arial" w:cs="Arial"/>
          <w:szCs w:val="22"/>
        </w:rPr>
      </w:pPr>
    </w:p>
    <w:p w:rsidR="002C4F75" w:rsidRPr="00D6204B" w:rsidP="008F570D" w14:paraId="3B692556" w14:textId="77777777">
      <w:pPr>
        <w:pStyle w:val="ReportCover-Date"/>
        <w:jc w:val="center"/>
        <w:rPr>
          <w:rFonts w:ascii="Arial" w:hAnsi="Arial" w:cs="Arial"/>
          <w:color w:val="auto"/>
        </w:rPr>
      </w:pPr>
    </w:p>
    <w:p w:rsidR="002C4F75" w:rsidRPr="00D6204B" w:rsidP="008F570D" w14:paraId="4BCA393F"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Supporting Statement</w:t>
      </w:r>
    </w:p>
    <w:p w:rsidR="002C4F75" w:rsidRPr="00D6204B" w:rsidP="008F570D" w14:paraId="2802FA08"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Part A</w:t>
      </w:r>
      <w:r w:rsidRPr="00D6204B" w:rsidR="00A020E8">
        <w:rPr>
          <w:rFonts w:ascii="Arial" w:hAnsi="Arial" w:cs="Arial"/>
          <w:color w:val="auto"/>
          <w:sz w:val="48"/>
          <w:szCs w:val="48"/>
        </w:rPr>
        <w:t xml:space="preserve"> - Justification</w:t>
      </w:r>
    </w:p>
    <w:p w:rsidR="002C4F75" w:rsidRPr="00D6204B" w:rsidP="008F570D" w14:paraId="153EDE13" w14:textId="2540F350">
      <w:pPr>
        <w:pStyle w:val="ReportCover-Date"/>
        <w:jc w:val="center"/>
        <w:rPr>
          <w:rFonts w:ascii="Arial" w:hAnsi="Arial" w:cs="Arial"/>
          <w:color w:val="auto"/>
        </w:rPr>
      </w:pPr>
      <w:r>
        <w:rPr>
          <w:rFonts w:ascii="Arial" w:hAnsi="Arial" w:cs="Arial"/>
          <w:color w:val="auto"/>
        </w:rPr>
        <w:t>October</w:t>
      </w:r>
      <w:r w:rsidRPr="3DCF7964" w:rsidR="42F60BCF">
        <w:rPr>
          <w:rFonts w:ascii="Arial" w:hAnsi="Arial" w:cs="Arial"/>
          <w:color w:val="auto"/>
        </w:rPr>
        <w:t xml:space="preserve"> </w:t>
      </w:r>
      <w:r w:rsidRPr="3DCF7964" w:rsidR="44731E3B">
        <w:rPr>
          <w:rFonts w:ascii="Arial" w:hAnsi="Arial" w:cs="Arial"/>
          <w:color w:val="auto"/>
        </w:rPr>
        <w:t>2024</w:t>
      </w:r>
    </w:p>
    <w:p w:rsidR="002C4F75" w:rsidRPr="00D6204B" w:rsidP="008F570D" w14:paraId="27DA3839" w14:textId="77777777">
      <w:pPr>
        <w:jc w:val="center"/>
        <w:rPr>
          <w:rFonts w:ascii="Arial" w:hAnsi="Arial" w:cs="Arial"/>
        </w:rPr>
      </w:pPr>
    </w:p>
    <w:p w:rsidR="002C4F75" w:rsidRPr="00D6204B" w:rsidP="008F570D" w14:paraId="79ABBAD2" w14:textId="77777777">
      <w:pPr>
        <w:jc w:val="center"/>
        <w:rPr>
          <w:rFonts w:ascii="Arial" w:hAnsi="Arial" w:cs="Arial"/>
        </w:rPr>
      </w:pPr>
      <w:r w:rsidRPr="00D6204B">
        <w:rPr>
          <w:rFonts w:ascii="Arial" w:hAnsi="Arial" w:cs="Arial"/>
        </w:rPr>
        <w:t>Submitted By:</w:t>
      </w:r>
    </w:p>
    <w:p w:rsidR="00E50036" w:rsidRPr="00D6204B" w:rsidP="008F570D" w14:paraId="472204D9" w14:textId="5C0847FA">
      <w:pPr>
        <w:jc w:val="center"/>
        <w:rPr>
          <w:rFonts w:ascii="Arial" w:hAnsi="Arial" w:cs="Arial"/>
        </w:rPr>
      </w:pPr>
      <w:r w:rsidRPr="00D6204B">
        <w:rPr>
          <w:rFonts w:ascii="Arial" w:hAnsi="Arial" w:cs="Arial"/>
        </w:rPr>
        <w:t>Office of Child Care</w:t>
      </w:r>
    </w:p>
    <w:p w:rsidR="002C4F75" w:rsidRPr="00D6204B" w:rsidP="008F570D" w14:paraId="27FF6F63" w14:textId="77777777">
      <w:pPr>
        <w:jc w:val="center"/>
        <w:rPr>
          <w:rFonts w:ascii="Arial" w:hAnsi="Arial" w:cs="Arial"/>
        </w:rPr>
      </w:pPr>
      <w:r w:rsidRPr="00D6204B">
        <w:rPr>
          <w:rFonts w:ascii="Arial" w:hAnsi="Arial" w:cs="Arial"/>
        </w:rPr>
        <w:t xml:space="preserve">Administration for Children and Families </w:t>
      </w:r>
    </w:p>
    <w:p w:rsidR="002C4F75" w:rsidRPr="00D6204B" w:rsidP="00E36C80" w14:paraId="5BB8A166" w14:textId="3F760769">
      <w:pPr>
        <w:jc w:val="center"/>
        <w:rPr>
          <w:rFonts w:ascii="Arial" w:hAnsi="Arial" w:cs="Arial"/>
        </w:rPr>
      </w:pPr>
      <w:r w:rsidRPr="00D6204B">
        <w:rPr>
          <w:rFonts w:ascii="Arial" w:hAnsi="Arial" w:cs="Arial"/>
        </w:rPr>
        <w:t>U.S. Department of Health and Human Services</w:t>
      </w:r>
    </w:p>
    <w:p w:rsidR="002C4F75" w:rsidRPr="00D6204B" w:rsidP="008F570D" w14:paraId="55149FF8" w14:textId="77777777">
      <w:pPr>
        <w:jc w:val="center"/>
        <w:rPr>
          <w:rFonts w:ascii="Arial" w:hAnsi="Arial" w:cs="Arial"/>
        </w:rPr>
      </w:pPr>
      <w:r w:rsidRPr="00D6204B">
        <w:rPr>
          <w:rFonts w:ascii="Arial" w:hAnsi="Arial" w:cs="Arial"/>
        </w:rPr>
        <w:t>4</w:t>
      </w:r>
      <w:r w:rsidRPr="00D6204B">
        <w:rPr>
          <w:rFonts w:ascii="Arial" w:hAnsi="Arial" w:cs="Arial"/>
          <w:vertAlign w:val="superscript"/>
        </w:rPr>
        <w:t>th</w:t>
      </w:r>
      <w:r w:rsidRPr="00D6204B">
        <w:rPr>
          <w:rFonts w:ascii="Arial" w:hAnsi="Arial" w:cs="Arial"/>
        </w:rPr>
        <w:t xml:space="preserve"> Floor, </w:t>
      </w:r>
      <w:r w:rsidRPr="00D6204B">
        <w:rPr>
          <w:rFonts w:ascii="Arial" w:hAnsi="Arial" w:cs="Arial"/>
        </w:rPr>
        <w:t>Mary E. Switzer Building</w:t>
      </w:r>
    </w:p>
    <w:p w:rsidR="002C4F75" w:rsidRPr="00D6204B" w:rsidP="008F570D" w14:paraId="1349C5BD" w14:textId="77777777">
      <w:pPr>
        <w:jc w:val="center"/>
        <w:rPr>
          <w:rFonts w:ascii="Arial" w:hAnsi="Arial" w:cs="Arial"/>
        </w:rPr>
      </w:pPr>
      <w:r w:rsidRPr="00D6204B">
        <w:rPr>
          <w:rFonts w:ascii="Arial" w:hAnsi="Arial" w:cs="Arial"/>
        </w:rPr>
        <w:t>3</w:t>
      </w:r>
      <w:r w:rsidRPr="00D6204B" w:rsidR="00436F5E">
        <w:rPr>
          <w:rFonts w:ascii="Arial" w:hAnsi="Arial" w:cs="Arial"/>
        </w:rPr>
        <w:t>3</w:t>
      </w:r>
      <w:r w:rsidRPr="00D6204B">
        <w:rPr>
          <w:rFonts w:ascii="Arial" w:hAnsi="Arial" w:cs="Arial"/>
        </w:rPr>
        <w:t xml:space="preserve">0 </w:t>
      </w:r>
      <w:r w:rsidRPr="00D6204B" w:rsidR="00436F5E">
        <w:rPr>
          <w:rFonts w:ascii="Arial" w:hAnsi="Arial" w:cs="Arial"/>
        </w:rPr>
        <w:t xml:space="preserve">C Street, </w:t>
      </w:r>
      <w:r w:rsidRPr="00D6204B">
        <w:rPr>
          <w:rFonts w:ascii="Arial" w:hAnsi="Arial" w:cs="Arial"/>
        </w:rPr>
        <w:t>SW</w:t>
      </w:r>
    </w:p>
    <w:p w:rsidR="002C4F75" w:rsidRPr="00D6204B" w:rsidP="008F570D" w14:paraId="10339292" w14:textId="77777777">
      <w:pPr>
        <w:jc w:val="center"/>
        <w:rPr>
          <w:rFonts w:ascii="Arial" w:hAnsi="Arial" w:cs="Arial"/>
        </w:rPr>
      </w:pPr>
      <w:r w:rsidRPr="00D6204B">
        <w:rPr>
          <w:rFonts w:ascii="Arial" w:hAnsi="Arial" w:cs="Arial"/>
        </w:rPr>
        <w:t>Washington, D.C. 20</w:t>
      </w:r>
      <w:r w:rsidRPr="00D6204B" w:rsidR="00436F5E">
        <w:rPr>
          <w:rFonts w:ascii="Arial" w:hAnsi="Arial" w:cs="Arial"/>
        </w:rPr>
        <w:t>201</w:t>
      </w:r>
    </w:p>
    <w:p w:rsidR="002C4F75" w:rsidRPr="00D6204B" w:rsidP="008F570D" w14:paraId="258A9347" w14:textId="77777777">
      <w:pPr>
        <w:jc w:val="center"/>
        <w:rPr>
          <w:rFonts w:ascii="Arial" w:hAnsi="Arial" w:cs="Arial"/>
        </w:rPr>
      </w:pPr>
    </w:p>
    <w:p w:rsidR="008F570D" w:rsidRPr="00D6204B" w:rsidP="008F570D" w14:paraId="27779EA1" w14:textId="77777777">
      <w:pPr>
        <w:spacing w:after="120"/>
        <w:rPr>
          <w:b/>
        </w:rPr>
      </w:pPr>
    </w:p>
    <w:p w:rsidR="008F570D" w:rsidRPr="00D6204B" w:rsidP="008F570D" w14:paraId="1E1C42E7" w14:textId="77777777">
      <w:pPr>
        <w:spacing w:after="120"/>
        <w:rPr>
          <w:b/>
        </w:rPr>
      </w:pPr>
    </w:p>
    <w:p w:rsidR="00945CD6" w:rsidRPr="00D73E02" w:rsidP="008F570D" w14:paraId="63932BF7" w14:textId="3B3CEA54">
      <w:pPr>
        <w:spacing w:after="120"/>
        <w:rPr>
          <w:b/>
          <w:sz w:val="22"/>
          <w:szCs w:val="22"/>
        </w:rPr>
      </w:pPr>
      <w:r w:rsidRPr="00D73E02">
        <w:rPr>
          <w:b/>
          <w:sz w:val="22"/>
          <w:szCs w:val="22"/>
        </w:rPr>
        <w:t xml:space="preserve">A1. </w:t>
      </w:r>
      <w:r w:rsidRPr="00D73E02">
        <w:rPr>
          <w:b/>
          <w:sz w:val="22"/>
          <w:szCs w:val="22"/>
        </w:rPr>
        <w:t>Necessity for the Data Collection</w:t>
      </w:r>
    </w:p>
    <w:p w:rsidR="00072ED0" w:rsidP="00A403CE" w14:paraId="139BB8B8" w14:textId="1BCB15B0">
      <w:pPr>
        <w:pStyle w:val="Heading4"/>
        <w:tabs>
          <w:tab w:val="num" w:pos="180"/>
        </w:tabs>
        <w:spacing w:before="0" w:after="0"/>
        <w:rPr>
          <w:rFonts w:ascii="Times New Roman" w:hAnsi="Times New Roman"/>
          <w:color w:val="000000" w:themeColor="text1"/>
          <w:sz w:val="22"/>
          <w:szCs w:val="22"/>
        </w:rPr>
      </w:pPr>
      <w:r w:rsidRPr="009E2EBF">
        <w:rPr>
          <w:rFonts w:ascii="Times New Roman" w:hAnsi="Times New Roman"/>
          <w:b w:val="0"/>
          <w:bCs w:val="0"/>
          <w:sz w:val="22"/>
          <w:szCs w:val="22"/>
        </w:rPr>
        <w:t xml:space="preserve">The </w:t>
      </w:r>
      <w:r w:rsidRPr="009E2EBF" w:rsidR="00680EC4">
        <w:rPr>
          <w:rFonts w:ascii="Times New Roman" w:hAnsi="Times New Roman"/>
          <w:b w:val="0"/>
          <w:bCs w:val="0"/>
          <w:sz w:val="22"/>
          <w:szCs w:val="22"/>
        </w:rPr>
        <w:t xml:space="preserve">Office of Child </w:t>
      </w:r>
      <w:r w:rsidRPr="009E2EBF" w:rsidR="00680EC4">
        <w:rPr>
          <w:rFonts w:ascii="Times New Roman" w:hAnsi="Times New Roman"/>
          <w:b w:val="0"/>
          <w:bCs w:val="0"/>
          <w:color w:val="000000" w:themeColor="text1"/>
          <w:sz w:val="22"/>
          <w:szCs w:val="22"/>
        </w:rPr>
        <w:t xml:space="preserve">Care </w:t>
      </w:r>
      <w:r w:rsidRPr="009E2EBF" w:rsidR="706C418E">
        <w:rPr>
          <w:rFonts w:ascii="Times New Roman" w:hAnsi="Times New Roman"/>
          <w:b w:val="0"/>
          <w:bCs w:val="0"/>
          <w:color w:val="000000" w:themeColor="text1"/>
          <w:sz w:val="22"/>
          <w:szCs w:val="22"/>
        </w:rPr>
        <w:t xml:space="preserve">(OCC), </w:t>
      </w:r>
      <w:r w:rsidRPr="009E2EBF" w:rsidR="00680EC4">
        <w:rPr>
          <w:rFonts w:ascii="Times New Roman" w:hAnsi="Times New Roman"/>
          <w:b w:val="0"/>
          <w:bCs w:val="0"/>
          <w:color w:val="000000" w:themeColor="text1"/>
          <w:sz w:val="22"/>
          <w:szCs w:val="22"/>
        </w:rPr>
        <w:t>u</w:t>
      </w:r>
      <w:r w:rsidRPr="009E2EBF" w:rsidR="00680EC4">
        <w:rPr>
          <w:rFonts w:ascii="Times New Roman" w:hAnsi="Times New Roman"/>
          <w:b w:val="0"/>
          <w:bCs w:val="0"/>
          <w:sz w:val="22"/>
          <w:szCs w:val="22"/>
        </w:rPr>
        <w:t>nder the</w:t>
      </w:r>
      <w:r w:rsidRPr="009E2EBF" w:rsidR="00680EC4">
        <w:rPr>
          <w:rFonts w:ascii="Times New Roman" w:hAnsi="Times New Roman"/>
          <w:b w:val="0"/>
          <w:bCs w:val="0"/>
          <w:color w:val="D13438"/>
          <w:sz w:val="22"/>
          <w:szCs w:val="22"/>
        </w:rPr>
        <w:t xml:space="preserve"> </w:t>
      </w:r>
      <w:r w:rsidRPr="009E2EBF">
        <w:rPr>
          <w:rFonts w:ascii="Times New Roman" w:hAnsi="Times New Roman"/>
          <w:b w:val="0"/>
          <w:bCs w:val="0"/>
          <w:sz w:val="22"/>
          <w:szCs w:val="22"/>
        </w:rPr>
        <w:t>Administration for Children and Families (ACF) at the U.S. Department of Health and Human Services (HHS)</w:t>
      </w:r>
      <w:r w:rsidRPr="009E2EBF" w:rsidR="002F1B72">
        <w:rPr>
          <w:rFonts w:ascii="Times New Roman" w:hAnsi="Times New Roman"/>
          <w:b w:val="0"/>
          <w:bCs w:val="0"/>
          <w:sz w:val="22"/>
          <w:szCs w:val="22"/>
        </w:rPr>
        <w:t>,</w:t>
      </w:r>
      <w:r w:rsidRPr="009E2EBF">
        <w:rPr>
          <w:rFonts w:ascii="Times New Roman" w:hAnsi="Times New Roman"/>
          <w:b w:val="0"/>
          <w:bCs w:val="0"/>
          <w:sz w:val="22"/>
          <w:szCs w:val="22"/>
        </w:rPr>
        <w:t xml:space="preserve"> seeks approval </w:t>
      </w:r>
      <w:r w:rsidRPr="009E2EBF">
        <w:rPr>
          <w:rFonts w:ascii="Times New Roman" w:hAnsi="Times New Roman"/>
          <w:b w:val="0"/>
          <w:bCs w:val="0"/>
          <w:sz w:val="22"/>
          <w:szCs w:val="22"/>
        </w:rPr>
        <w:t>to collect</w:t>
      </w:r>
      <w:r w:rsidRPr="009E2EBF" w:rsidR="203C2D26">
        <w:rPr>
          <w:rFonts w:ascii="Times New Roman" w:hAnsi="Times New Roman"/>
          <w:b w:val="0"/>
          <w:bCs w:val="0"/>
          <w:sz w:val="22"/>
          <w:szCs w:val="22"/>
        </w:rPr>
        <w:t xml:space="preserve"> information about data and </w:t>
      </w:r>
      <w:r w:rsidRPr="009E2EBF" w:rsidR="00D53152">
        <w:rPr>
          <w:rFonts w:ascii="Times New Roman" w:hAnsi="Times New Roman"/>
          <w:b w:val="0"/>
          <w:bCs w:val="0"/>
          <w:sz w:val="22"/>
          <w:szCs w:val="22"/>
        </w:rPr>
        <w:t>information technology (</w:t>
      </w:r>
      <w:r w:rsidRPr="009E2EBF" w:rsidR="203C2D26">
        <w:rPr>
          <w:rFonts w:ascii="Times New Roman" w:hAnsi="Times New Roman"/>
          <w:b w:val="0"/>
          <w:bCs w:val="0"/>
          <w:sz w:val="22"/>
          <w:szCs w:val="22"/>
        </w:rPr>
        <w:t>IT</w:t>
      </w:r>
      <w:r w:rsidRPr="009E2EBF" w:rsidR="00D53152">
        <w:rPr>
          <w:rFonts w:ascii="Times New Roman" w:hAnsi="Times New Roman"/>
          <w:b w:val="0"/>
          <w:bCs w:val="0"/>
          <w:sz w:val="22"/>
          <w:szCs w:val="22"/>
        </w:rPr>
        <w:t>)</w:t>
      </w:r>
      <w:r w:rsidRPr="009E2EBF" w:rsidR="203C2D26">
        <w:rPr>
          <w:rFonts w:ascii="Times New Roman" w:hAnsi="Times New Roman"/>
          <w:b w:val="0"/>
          <w:bCs w:val="0"/>
          <w:sz w:val="22"/>
          <w:szCs w:val="22"/>
        </w:rPr>
        <w:t xml:space="preserve"> systems used by </w:t>
      </w:r>
      <w:r w:rsidR="00C608C3">
        <w:rPr>
          <w:rFonts w:ascii="Times New Roman" w:hAnsi="Times New Roman"/>
          <w:b w:val="0"/>
          <w:bCs w:val="0"/>
          <w:sz w:val="22"/>
          <w:szCs w:val="22"/>
        </w:rPr>
        <w:t>Tribal</w:t>
      </w:r>
      <w:r w:rsidRPr="009E2EBF" w:rsidR="00B51D0C">
        <w:rPr>
          <w:rFonts w:ascii="Times New Roman" w:hAnsi="Times New Roman"/>
          <w:b w:val="0"/>
          <w:bCs w:val="0"/>
          <w:sz w:val="22"/>
          <w:szCs w:val="22"/>
        </w:rPr>
        <w:t xml:space="preserve"> </w:t>
      </w:r>
      <w:r w:rsidRPr="009E2EBF" w:rsidR="49BEACCB">
        <w:rPr>
          <w:rFonts w:ascii="Times New Roman" w:hAnsi="Times New Roman"/>
          <w:b w:val="0"/>
          <w:bCs w:val="0"/>
          <w:sz w:val="22"/>
          <w:szCs w:val="22"/>
        </w:rPr>
        <w:t xml:space="preserve">Lead Agencies </w:t>
      </w:r>
      <w:r w:rsidRPr="009E2EBF" w:rsidR="00C901E9">
        <w:rPr>
          <w:rFonts w:ascii="Times New Roman" w:hAnsi="Times New Roman"/>
          <w:b w:val="0"/>
          <w:bCs w:val="0"/>
          <w:sz w:val="22"/>
          <w:szCs w:val="22"/>
        </w:rPr>
        <w:t>that</w:t>
      </w:r>
      <w:r w:rsidRPr="009E2EBF" w:rsidR="4FB9B3F2">
        <w:rPr>
          <w:rFonts w:ascii="Times New Roman" w:hAnsi="Times New Roman"/>
          <w:b w:val="0"/>
          <w:bCs w:val="0"/>
          <w:sz w:val="22"/>
          <w:szCs w:val="22"/>
        </w:rPr>
        <w:t xml:space="preserve"> receive Federal </w:t>
      </w:r>
      <w:r w:rsidRPr="009E2EBF" w:rsidR="5C2B2BCD">
        <w:rPr>
          <w:rFonts w:ascii="Times New Roman" w:hAnsi="Times New Roman"/>
          <w:b w:val="0"/>
          <w:bCs w:val="0"/>
          <w:sz w:val="22"/>
          <w:szCs w:val="22"/>
        </w:rPr>
        <w:t>funding</w:t>
      </w:r>
      <w:r w:rsidRPr="009E2EBF" w:rsidR="4FB9B3F2">
        <w:rPr>
          <w:rFonts w:ascii="Times New Roman" w:hAnsi="Times New Roman"/>
          <w:b w:val="0"/>
          <w:bCs w:val="0"/>
          <w:sz w:val="22"/>
          <w:szCs w:val="22"/>
        </w:rPr>
        <w:t xml:space="preserve"> </w:t>
      </w:r>
      <w:r w:rsidRPr="009E2EBF" w:rsidR="203C2D26">
        <w:rPr>
          <w:rFonts w:ascii="Times New Roman" w:hAnsi="Times New Roman"/>
          <w:b w:val="0"/>
          <w:bCs w:val="0"/>
          <w:sz w:val="22"/>
          <w:szCs w:val="22"/>
        </w:rPr>
        <w:t xml:space="preserve">for the administration </w:t>
      </w:r>
      <w:r w:rsidRPr="009E2EBF" w:rsidR="18AD7FCF">
        <w:rPr>
          <w:rFonts w:ascii="Times New Roman" w:hAnsi="Times New Roman"/>
          <w:b w:val="0"/>
          <w:bCs w:val="0"/>
          <w:sz w:val="22"/>
          <w:szCs w:val="22"/>
        </w:rPr>
        <w:t xml:space="preserve">of the </w:t>
      </w:r>
      <w:bookmarkStart w:id="0" w:name="_Hlk170114121"/>
      <w:r w:rsidRPr="009E2EBF" w:rsidR="18AD7FCF">
        <w:rPr>
          <w:rFonts w:ascii="Times New Roman" w:hAnsi="Times New Roman"/>
          <w:b w:val="0"/>
          <w:bCs w:val="0"/>
          <w:sz w:val="22"/>
          <w:szCs w:val="22"/>
        </w:rPr>
        <w:t xml:space="preserve">Child Care </w:t>
      </w:r>
      <w:r w:rsidRPr="009E2EBF" w:rsidR="00C0219E">
        <w:rPr>
          <w:rFonts w:ascii="Times New Roman" w:hAnsi="Times New Roman"/>
          <w:b w:val="0"/>
          <w:bCs w:val="0"/>
          <w:sz w:val="22"/>
          <w:szCs w:val="22"/>
        </w:rPr>
        <w:t xml:space="preserve">and </w:t>
      </w:r>
      <w:r w:rsidRPr="009E2EBF" w:rsidR="18AD7FCF">
        <w:rPr>
          <w:rFonts w:ascii="Times New Roman" w:hAnsi="Times New Roman"/>
          <w:b w:val="0"/>
          <w:bCs w:val="0"/>
          <w:sz w:val="22"/>
          <w:szCs w:val="22"/>
        </w:rPr>
        <w:t>Development Fund (</w:t>
      </w:r>
      <w:bookmarkEnd w:id="0"/>
      <w:r w:rsidRPr="009E2EBF" w:rsidR="18AD7FCF">
        <w:rPr>
          <w:rFonts w:ascii="Times New Roman" w:hAnsi="Times New Roman"/>
          <w:b w:val="0"/>
          <w:bCs w:val="0"/>
          <w:sz w:val="22"/>
          <w:szCs w:val="22"/>
        </w:rPr>
        <w:t>CCDF) Program</w:t>
      </w:r>
      <w:r w:rsidRPr="009E2EBF" w:rsidR="00B5108D">
        <w:rPr>
          <w:rFonts w:ascii="Times New Roman" w:hAnsi="Times New Roman"/>
          <w:b w:val="0"/>
          <w:bCs w:val="0"/>
          <w:sz w:val="22"/>
          <w:szCs w:val="22"/>
        </w:rPr>
        <w:t>.</w:t>
      </w:r>
      <w:r w:rsidRPr="009E2EBF">
        <w:rPr>
          <w:rFonts w:ascii="Times New Roman" w:hAnsi="Times New Roman"/>
          <w:b w:val="0"/>
          <w:bCs w:val="0"/>
          <w:sz w:val="22"/>
          <w:szCs w:val="22"/>
        </w:rPr>
        <w:t xml:space="preserve"> </w:t>
      </w:r>
      <w:r w:rsidRPr="009E2EBF" w:rsidR="004F718A">
        <w:rPr>
          <w:rFonts w:ascii="Times New Roman" w:hAnsi="Times New Roman"/>
          <w:b w:val="0"/>
          <w:bCs w:val="0"/>
          <w:sz w:val="22"/>
          <w:szCs w:val="22"/>
        </w:rPr>
        <w:t xml:space="preserve"> </w:t>
      </w:r>
      <w:r w:rsidRPr="009E2EBF">
        <w:rPr>
          <w:rFonts w:ascii="Times New Roman" w:hAnsi="Times New Roman"/>
          <w:b w:val="0"/>
          <w:bCs w:val="0"/>
          <w:sz w:val="22"/>
          <w:szCs w:val="22"/>
        </w:rPr>
        <w:t xml:space="preserve">This effort supports ACF’s work to improve </w:t>
      </w:r>
      <w:r w:rsidRPr="00D73E02">
        <w:rPr>
          <w:rFonts w:ascii="Times New Roman" w:hAnsi="Times New Roman"/>
          <w:b w:val="0"/>
          <w:bCs w:val="0"/>
          <w:color w:val="000000" w:themeColor="text1"/>
          <w:sz w:val="22"/>
          <w:szCs w:val="22"/>
        </w:rPr>
        <w:t>accessibility and quality of child care for families and improving and simplifying administrative processes for child care providers.</w:t>
      </w:r>
      <w:r w:rsidRPr="00D73E02">
        <w:rPr>
          <w:rFonts w:ascii="Times New Roman" w:hAnsi="Times New Roman"/>
          <w:color w:val="000000" w:themeColor="text1"/>
          <w:sz w:val="22"/>
          <w:szCs w:val="22"/>
        </w:rPr>
        <w:t xml:space="preserve"> </w:t>
      </w:r>
    </w:p>
    <w:p w:rsidR="00E47B57" w:rsidP="00E47B57" w14:paraId="3300F9EE" w14:textId="77777777"/>
    <w:p w:rsidR="00984CA2" w:rsidRPr="00D73E02" w:rsidP="00A403CE" w14:paraId="34493FD2" w14:textId="12B76B19">
      <w:pPr>
        <w:pStyle w:val="Heading4"/>
        <w:numPr>
          <w:ilvl w:val="3"/>
          <w:numId w:val="0"/>
        </w:numPr>
        <w:tabs>
          <w:tab w:val="num" w:pos="180"/>
        </w:tabs>
        <w:spacing w:before="0" w:line="264" w:lineRule="auto"/>
        <w:rPr>
          <w:rFonts w:ascii="Times New Roman" w:hAnsi="Times New Roman"/>
          <w:i/>
          <w:sz w:val="22"/>
          <w:szCs w:val="22"/>
        </w:rPr>
      </w:pPr>
      <w:r w:rsidRPr="00D73E02">
        <w:rPr>
          <w:rFonts w:ascii="Times New Roman" w:hAnsi="Times New Roman"/>
          <w:i/>
          <w:sz w:val="22"/>
          <w:szCs w:val="22"/>
        </w:rPr>
        <w:t xml:space="preserve">Background </w:t>
      </w:r>
    </w:p>
    <w:p w:rsidR="00C52AB2" w:rsidP="003553A6" w14:paraId="16FC3159" w14:textId="77777777">
      <w:pPr>
        <w:rPr>
          <w:sz w:val="22"/>
          <w:szCs w:val="22"/>
        </w:rPr>
      </w:pPr>
      <w:r>
        <w:rPr>
          <w:sz w:val="22"/>
          <w:szCs w:val="22"/>
        </w:rPr>
        <w:t>The Data and Information Systems Consultation Center (</w:t>
      </w:r>
      <w:r w:rsidRPr="009E2EBF" w:rsidR="006D53B4">
        <w:rPr>
          <w:sz w:val="22"/>
          <w:szCs w:val="22"/>
        </w:rPr>
        <w:t>DISCC</w:t>
      </w:r>
      <w:r>
        <w:rPr>
          <w:sz w:val="22"/>
          <w:szCs w:val="22"/>
        </w:rPr>
        <w:t>)</w:t>
      </w:r>
      <w:r w:rsidR="00BA1A72">
        <w:rPr>
          <w:sz w:val="22"/>
          <w:szCs w:val="22"/>
        </w:rPr>
        <w:t>, part of ACF,</w:t>
      </w:r>
      <w:r w:rsidRPr="009E2EBF" w:rsidR="006D53B4">
        <w:rPr>
          <w:sz w:val="22"/>
          <w:szCs w:val="22"/>
        </w:rPr>
        <w:t xml:space="preserve"> </w:t>
      </w:r>
      <w:r w:rsidR="00B01580">
        <w:rPr>
          <w:sz w:val="22"/>
          <w:szCs w:val="22"/>
        </w:rPr>
        <w:t xml:space="preserve">is </w:t>
      </w:r>
      <w:r>
        <w:rPr>
          <w:sz w:val="22"/>
          <w:szCs w:val="22"/>
        </w:rPr>
        <w:t>working on an effort to understand the use of data and IT systems by CCDF Lead Agencies.  DISCC previously sought and received approval to conduct the CCDF IT Environment Scan</w:t>
      </w:r>
      <w:r>
        <w:rPr>
          <w:rStyle w:val="FootnoteReference"/>
          <w:sz w:val="22"/>
          <w:szCs w:val="22"/>
        </w:rPr>
        <w:footnoteReference w:id="3"/>
      </w:r>
      <w:r>
        <w:rPr>
          <w:sz w:val="22"/>
          <w:szCs w:val="22"/>
        </w:rPr>
        <w:t xml:space="preserve"> which was focused on obtaining information about data and IT systems from State and Territory Lead Agencies. </w:t>
      </w:r>
    </w:p>
    <w:p w:rsidR="00095DBA" w:rsidP="003553A6" w14:paraId="5D701BE1" w14:textId="77777777">
      <w:pPr>
        <w:rPr>
          <w:sz w:val="22"/>
          <w:szCs w:val="22"/>
        </w:rPr>
      </w:pPr>
    </w:p>
    <w:p w:rsidR="00C52AB2" w:rsidP="00C52AB2" w14:paraId="790A2E42" w14:textId="0F131B3F">
      <w:pPr>
        <w:rPr>
          <w:sz w:val="22"/>
          <w:szCs w:val="22"/>
        </w:rPr>
      </w:pPr>
      <w:r w:rsidRPr="5095E2F2">
        <w:rPr>
          <w:sz w:val="22"/>
          <w:szCs w:val="22"/>
        </w:rPr>
        <w:t>While developing</w:t>
      </w:r>
      <w:r w:rsidRPr="5095E2F2">
        <w:rPr>
          <w:sz w:val="22"/>
          <w:szCs w:val="22"/>
        </w:rPr>
        <w:t xml:space="preserve"> </w:t>
      </w:r>
      <w:r w:rsidRPr="5095E2F2" w:rsidR="00AF1F6A">
        <w:rPr>
          <w:sz w:val="22"/>
          <w:szCs w:val="22"/>
        </w:rPr>
        <w:t>t</w:t>
      </w:r>
      <w:r w:rsidRPr="5095E2F2" w:rsidR="00365096">
        <w:rPr>
          <w:sz w:val="22"/>
          <w:szCs w:val="22"/>
        </w:rPr>
        <w:t>he CCDF IT Environment Scan</w:t>
      </w:r>
      <w:r w:rsidRPr="5095E2F2">
        <w:rPr>
          <w:sz w:val="22"/>
          <w:szCs w:val="22"/>
        </w:rPr>
        <w:t>, ACF acknowledged that a collection specific to</w:t>
      </w:r>
      <w:r w:rsidRPr="5095E2F2" w:rsidR="00365096">
        <w:rPr>
          <w:sz w:val="22"/>
          <w:szCs w:val="22"/>
        </w:rPr>
        <w:t xml:space="preserve"> Tribal Lead Agencie</w:t>
      </w:r>
      <w:r w:rsidRPr="5095E2F2" w:rsidR="009540F3">
        <w:rPr>
          <w:sz w:val="22"/>
          <w:szCs w:val="22"/>
        </w:rPr>
        <w:t>s</w:t>
      </w:r>
      <w:r w:rsidRPr="5095E2F2">
        <w:rPr>
          <w:sz w:val="22"/>
          <w:szCs w:val="22"/>
        </w:rPr>
        <w:t xml:space="preserve"> would be more </w:t>
      </w:r>
      <w:r w:rsidRPr="5095E2F2">
        <w:rPr>
          <w:sz w:val="22"/>
          <w:szCs w:val="22"/>
        </w:rPr>
        <w:t>appropriate</w:t>
      </w:r>
      <w:r w:rsidRPr="5095E2F2" w:rsidR="009540F3">
        <w:rPr>
          <w:sz w:val="22"/>
          <w:szCs w:val="22"/>
        </w:rPr>
        <w:t>.</w:t>
      </w:r>
      <w:r w:rsidRPr="5095E2F2" w:rsidR="00DC3EDF">
        <w:rPr>
          <w:sz w:val="22"/>
          <w:szCs w:val="22"/>
        </w:rPr>
        <w:t xml:space="preserve"> </w:t>
      </w:r>
      <w:r w:rsidRPr="5095E2F2" w:rsidR="00451E34">
        <w:rPr>
          <w:sz w:val="22"/>
          <w:szCs w:val="22"/>
        </w:rPr>
        <w:t xml:space="preserve">In collaboration with ACF, </w:t>
      </w:r>
      <w:r w:rsidRPr="5095E2F2" w:rsidR="007D7E2B">
        <w:rPr>
          <w:sz w:val="22"/>
          <w:szCs w:val="22"/>
        </w:rPr>
        <w:t>OCC/</w:t>
      </w:r>
      <w:r w:rsidRPr="5095E2F2" w:rsidR="0004078A">
        <w:rPr>
          <w:sz w:val="22"/>
          <w:szCs w:val="22"/>
        </w:rPr>
        <w:t>DISCC</w:t>
      </w:r>
      <w:r w:rsidRPr="5095E2F2" w:rsidR="00D478B3">
        <w:rPr>
          <w:sz w:val="22"/>
          <w:szCs w:val="22"/>
        </w:rPr>
        <w:t xml:space="preserve"> </w:t>
      </w:r>
      <w:r w:rsidRPr="5095E2F2" w:rsidR="002E2372">
        <w:rPr>
          <w:sz w:val="22"/>
          <w:szCs w:val="22"/>
        </w:rPr>
        <w:t xml:space="preserve">developed the concept of </w:t>
      </w:r>
      <w:r w:rsidRPr="5095E2F2">
        <w:rPr>
          <w:sz w:val="22"/>
          <w:szCs w:val="22"/>
        </w:rPr>
        <w:t>a series of focus groups</w:t>
      </w:r>
      <w:r w:rsidRPr="5095E2F2">
        <w:rPr>
          <w:sz w:val="22"/>
          <w:szCs w:val="22"/>
        </w:rPr>
        <w:t>,</w:t>
      </w:r>
      <w:r w:rsidRPr="5095E2F2">
        <w:rPr>
          <w:sz w:val="22"/>
          <w:szCs w:val="22"/>
        </w:rPr>
        <w:t xml:space="preserve"> called </w:t>
      </w:r>
      <w:r w:rsidRPr="5095E2F2" w:rsidR="002E2372">
        <w:rPr>
          <w:sz w:val="22"/>
          <w:szCs w:val="22"/>
        </w:rPr>
        <w:t>Listening Session</w:t>
      </w:r>
      <w:r w:rsidRPr="5095E2F2" w:rsidR="00D478B3">
        <w:rPr>
          <w:sz w:val="22"/>
          <w:szCs w:val="22"/>
        </w:rPr>
        <w:t>s</w:t>
      </w:r>
      <w:r w:rsidRPr="5095E2F2">
        <w:rPr>
          <w:sz w:val="22"/>
          <w:szCs w:val="22"/>
        </w:rPr>
        <w:t>,</w:t>
      </w:r>
      <w:r w:rsidRPr="5095E2F2" w:rsidR="00240FB1">
        <w:rPr>
          <w:sz w:val="22"/>
          <w:szCs w:val="22"/>
        </w:rPr>
        <w:t xml:space="preserve"> which </w:t>
      </w:r>
      <w:r w:rsidRPr="5095E2F2" w:rsidR="00240FB1">
        <w:rPr>
          <w:sz w:val="22"/>
          <w:szCs w:val="22"/>
        </w:rPr>
        <w:t>permit</w:t>
      </w:r>
      <w:r w:rsidRPr="5095E2F2" w:rsidR="00240FB1">
        <w:rPr>
          <w:sz w:val="22"/>
          <w:szCs w:val="22"/>
        </w:rPr>
        <w:t xml:space="preserve"> more intimate conversation </w:t>
      </w:r>
      <w:r w:rsidRPr="5095E2F2" w:rsidR="009C6D05">
        <w:rPr>
          <w:sz w:val="22"/>
          <w:szCs w:val="22"/>
        </w:rPr>
        <w:t xml:space="preserve">and sharing of information, especially information relevant to the context of Tribal </w:t>
      </w:r>
      <w:r w:rsidRPr="5095E2F2" w:rsidR="00E16A81">
        <w:rPr>
          <w:sz w:val="22"/>
          <w:szCs w:val="22"/>
        </w:rPr>
        <w:t>cultu</w:t>
      </w:r>
      <w:r w:rsidRPr="5095E2F2" w:rsidR="009C5D07">
        <w:rPr>
          <w:sz w:val="22"/>
          <w:szCs w:val="22"/>
        </w:rPr>
        <w:t>re and</w:t>
      </w:r>
      <w:r w:rsidRPr="5095E2F2" w:rsidR="00A17F60">
        <w:rPr>
          <w:sz w:val="22"/>
          <w:szCs w:val="22"/>
        </w:rPr>
        <w:t xml:space="preserve"> the sovereignty of Tribal nations</w:t>
      </w:r>
      <w:r w:rsidRPr="5095E2F2" w:rsidR="009C5D07">
        <w:rPr>
          <w:sz w:val="22"/>
          <w:szCs w:val="22"/>
        </w:rPr>
        <w:t>.</w:t>
      </w:r>
      <w:r w:rsidRPr="5095E2F2">
        <w:rPr>
          <w:sz w:val="22"/>
          <w:szCs w:val="22"/>
        </w:rPr>
        <w:t xml:space="preserve"> </w:t>
      </w:r>
      <w:r w:rsidRPr="5095E2F2">
        <w:rPr>
          <w:sz w:val="22"/>
          <w:szCs w:val="22"/>
        </w:rPr>
        <w:t>The proposed</w:t>
      </w:r>
      <w:r w:rsidRPr="5095E2F2">
        <w:rPr>
          <w:sz w:val="22"/>
          <w:szCs w:val="22"/>
        </w:rPr>
        <w:t xml:space="preserve"> </w:t>
      </w:r>
      <w:r w:rsidRPr="5095E2F2">
        <w:rPr>
          <w:sz w:val="22"/>
          <w:szCs w:val="22"/>
        </w:rPr>
        <w:t xml:space="preserve">Tribal Listening Sessions are intended to help Tribal CCDF Lead Agencies share information about their experiences using IT and data systems to </w:t>
      </w:r>
      <w:r w:rsidRPr="5095E2F2" w:rsidR="00023FC7">
        <w:rPr>
          <w:sz w:val="22"/>
          <w:szCs w:val="22"/>
        </w:rPr>
        <w:t>support</w:t>
      </w:r>
      <w:r w:rsidRPr="5095E2F2">
        <w:rPr>
          <w:sz w:val="22"/>
          <w:szCs w:val="22"/>
        </w:rPr>
        <w:t xml:space="preserve"> </w:t>
      </w:r>
      <w:r w:rsidRPr="5095E2F2" w:rsidR="00952E8F">
        <w:rPr>
          <w:sz w:val="22"/>
          <w:szCs w:val="22"/>
        </w:rPr>
        <w:t>access</w:t>
      </w:r>
      <w:r w:rsidRPr="5095E2F2" w:rsidR="00944DC3">
        <w:rPr>
          <w:sz w:val="22"/>
          <w:szCs w:val="22"/>
        </w:rPr>
        <w:t xml:space="preserve"> to</w:t>
      </w:r>
      <w:r w:rsidRPr="5095E2F2">
        <w:rPr>
          <w:sz w:val="22"/>
          <w:szCs w:val="22"/>
        </w:rPr>
        <w:t xml:space="preserve"> </w:t>
      </w:r>
      <w:r w:rsidRPr="5095E2F2" w:rsidR="00952E8F">
        <w:rPr>
          <w:sz w:val="22"/>
          <w:szCs w:val="22"/>
        </w:rPr>
        <w:t xml:space="preserve">high quality </w:t>
      </w:r>
      <w:r w:rsidRPr="5095E2F2">
        <w:rPr>
          <w:sz w:val="22"/>
          <w:szCs w:val="22"/>
        </w:rPr>
        <w:t>child care</w:t>
      </w:r>
      <w:r w:rsidRPr="5095E2F2">
        <w:rPr>
          <w:sz w:val="22"/>
          <w:szCs w:val="22"/>
        </w:rPr>
        <w:t xml:space="preserve"> </w:t>
      </w:r>
      <w:r w:rsidRPr="5095E2F2">
        <w:rPr>
          <w:sz w:val="22"/>
          <w:szCs w:val="22"/>
        </w:rPr>
        <w:t xml:space="preserve">for families and providers. </w:t>
      </w:r>
    </w:p>
    <w:p w:rsidR="11BFBCE8" w:rsidP="11BFBCE8" w14:paraId="076AD710" w14:textId="306FBB79">
      <w:pPr>
        <w:rPr>
          <w:sz w:val="22"/>
          <w:szCs w:val="22"/>
        </w:rPr>
      </w:pPr>
    </w:p>
    <w:p w:rsidR="001A6022" w:rsidRPr="009E2EBF" w:rsidP="003553A6" w14:paraId="48BBF5AE" w14:textId="753288F7">
      <w:pPr>
        <w:rPr>
          <w:color w:val="000000" w:themeColor="text1"/>
          <w:sz w:val="22"/>
          <w:szCs w:val="22"/>
        </w:rPr>
      </w:pPr>
      <w:r w:rsidRPr="009E2EBF">
        <w:rPr>
          <w:color w:val="000000" w:themeColor="text1"/>
          <w:sz w:val="22"/>
          <w:szCs w:val="22"/>
        </w:rPr>
        <w:t xml:space="preserve">IT, including data and IT systems, </w:t>
      </w:r>
      <w:r w:rsidRPr="009E2EBF" w:rsidR="0029616D">
        <w:rPr>
          <w:color w:val="000000" w:themeColor="text1"/>
          <w:sz w:val="22"/>
          <w:szCs w:val="22"/>
        </w:rPr>
        <w:t xml:space="preserve">plays a significant role </w:t>
      </w:r>
      <w:r w:rsidRPr="009E2EBF" w:rsidR="006215FF">
        <w:rPr>
          <w:color w:val="000000" w:themeColor="text1"/>
          <w:sz w:val="22"/>
          <w:szCs w:val="22"/>
        </w:rPr>
        <w:t xml:space="preserve">in </w:t>
      </w:r>
      <w:r w:rsidRPr="009E2EBF" w:rsidR="00072ED0">
        <w:rPr>
          <w:color w:val="000000" w:themeColor="text1"/>
          <w:sz w:val="22"/>
          <w:szCs w:val="22"/>
        </w:rPr>
        <w:t>ACF’s goals around accessibility and quality of child care improvements to administrative processes</w:t>
      </w:r>
      <w:r w:rsidRPr="009E2EBF" w:rsidR="003D0983">
        <w:rPr>
          <w:color w:val="000000" w:themeColor="text1"/>
          <w:sz w:val="22"/>
          <w:szCs w:val="22"/>
        </w:rPr>
        <w:t xml:space="preserve">, such as enabling </w:t>
      </w:r>
      <w:r w:rsidRPr="009E2EBF" w:rsidR="006E289D">
        <w:rPr>
          <w:color w:val="000000" w:themeColor="text1"/>
          <w:sz w:val="22"/>
          <w:szCs w:val="22"/>
        </w:rPr>
        <w:t xml:space="preserve">a </w:t>
      </w:r>
      <w:r w:rsidRPr="009E2EBF" w:rsidR="006215FF">
        <w:rPr>
          <w:color w:val="000000" w:themeColor="text1"/>
          <w:sz w:val="22"/>
          <w:szCs w:val="22"/>
        </w:rPr>
        <w:t>famil</w:t>
      </w:r>
      <w:r w:rsidRPr="009E2EBF" w:rsidR="006E289D">
        <w:rPr>
          <w:color w:val="000000" w:themeColor="text1"/>
          <w:sz w:val="22"/>
          <w:szCs w:val="22"/>
        </w:rPr>
        <w:t>y</w:t>
      </w:r>
      <w:r w:rsidRPr="009E2EBF" w:rsidR="003D0983">
        <w:rPr>
          <w:color w:val="000000" w:themeColor="text1"/>
          <w:sz w:val="22"/>
          <w:szCs w:val="22"/>
        </w:rPr>
        <w:t xml:space="preserve"> to </w:t>
      </w:r>
      <w:r w:rsidRPr="009E2EBF" w:rsidR="006215FF">
        <w:rPr>
          <w:color w:val="000000" w:themeColor="text1"/>
          <w:sz w:val="22"/>
          <w:szCs w:val="22"/>
        </w:rPr>
        <w:t>search online for child care opportunities</w:t>
      </w:r>
      <w:r w:rsidRPr="009E2EBF" w:rsidR="00E34A52">
        <w:rPr>
          <w:color w:val="000000" w:themeColor="text1"/>
          <w:sz w:val="22"/>
          <w:szCs w:val="22"/>
        </w:rPr>
        <w:t>, apply</w:t>
      </w:r>
      <w:r w:rsidRPr="009E2EBF" w:rsidR="00B55169">
        <w:rPr>
          <w:color w:val="000000" w:themeColor="text1"/>
          <w:sz w:val="22"/>
          <w:szCs w:val="22"/>
        </w:rPr>
        <w:t>ing</w:t>
      </w:r>
      <w:r w:rsidRPr="009E2EBF" w:rsidR="00E34A52">
        <w:rPr>
          <w:color w:val="000000" w:themeColor="text1"/>
          <w:sz w:val="22"/>
          <w:szCs w:val="22"/>
        </w:rPr>
        <w:t xml:space="preserve"> for </w:t>
      </w:r>
      <w:r w:rsidRPr="009E2EBF" w:rsidR="00087887">
        <w:rPr>
          <w:color w:val="000000" w:themeColor="text1"/>
          <w:sz w:val="22"/>
          <w:szCs w:val="22"/>
        </w:rPr>
        <w:t>and receiv</w:t>
      </w:r>
      <w:r w:rsidRPr="009E2EBF" w:rsidR="00B55169">
        <w:rPr>
          <w:color w:val="000000" w:themeColor="text1"/>
          <w:sz w:val="22"/>
          <w:szCs w:val="22"/>
        </w:rPr>
        <w:t>ing</w:t>
      </w:r>
      <w:r w:rsidRPr="009E2EBF" w:rsidR="00421A46">
        <w:rPr>
          <w:color w:val="000000" w:themeColor="text1"/>
          <w:sz w:val="22"/>
          <w:szCs w:val="22"/>
        </w:rPr>
        <w:t xml:space="preserve"> CCDF payments</w:t>
      </w:r>
      <w:r w:rsidRPr="009E2EBF" w:rsidR="006C4C32">
        <w:rPr>
          <w:color w:val="000000" w:themeColor="text1"/>
          <w:sz w:val="22"/>
          <w:szCs w:val="22"/>
        </w:rPr>
        <w:t xml:space="preserve">, </w:t>
      </w:r>
      <w:r w:rsidRPr="009E2EBF" w:rsidR="0033228F">
        <w:rPr>
          <w:color w:val="000000" w:themeColor="text1"/>
          <w:sz w:val="22"/>
          <w:szCs w:val="22"/>
        </w:rPr>
        <w:t xml:space="preserve">and </w:t>
      </w:r>
      <w:r w:rsidRPr="009E2EBF" w:rsidR="006C4C32">
        <w:rPr>
          <w:color w:val="000000" w:themeColor="text1"/>
          <w:sz w:val="22"/>
          <w:szCs w:val="22"/>
        </w:rPr>
        <w:t>enroll</w:t>
      </w:r>
      <w:r w:rsidRPr="009E2EBF" w:rsidR="00181B4B">
        <w:rPr>
          <w:color w:val="000000" w:themeColor="text1"/>
          <w:sz w:val="22"/>
          <w:szCs w:val="22"/>
        </w:rPr>
        <w:t>ing</w:t>
      </w:r>
      <w:r w:rsidRPr="009E2EBF" w:rsidR="006C4C32">
        <w:rPr>
          <w:color w:val="000000" w:themeColor="text1"/>
          <w:sz w:val="22"/>
          <w:szCs w:val="22"/>
        </w:rPr>
        <w:t xml:space="preserve"> online with </w:t>
      </w:r>
      <w:r w:rsidRPr="009E2EBF" w:rsidR="00087887">
        <w:rPr>
          <w:color w:val="000000" w:themeColor="text1"/>
          <w:sz w:val="22"/>
          <w:szCs w:val="22"/>
        </w:rPr>
        <w:t xml:space="preserve">child care providers </w:t>
      </w:r>
      <w:r w:rsidRPr="009E2EBF" w:rsidR="006215FF">
        <w:rPr>
          <w:color w:val="000000" w:themeColor="text1"/>
          <w:sz w:val="22"/>
          <w:szCs w:val="22"/>
        </w:rPr>
        <w:t xml:space="preserve">that </w:t>
      </w:r>
      <w:r w:rsidRPr="009E2EBF" w:rsidR="00B57153">
        <w:rPr>
          <w:color w:val="000000" w:themeColor="text1"/>
          <w:sz w:val="22"/>
          <w:szCs w:val="22"/>
        </w:rPr>
        <w:t>fulfill their needs</w:t>
      </w:r>
      <w:r w:rsidRPr="009E2EBF" w:rsidR="00956414">
        <w:rPr>
          <w:color w:val="000000" w:themeColor="text1"/>
          <w:sz w:val="22"/>
          <w:szCs w:val="22"/>
        </w:rPr>
        <w:t>. Similarly, child care providers</w:t>
      </w:r>
      <w:r w:rsidRPr="009E2EBF" w:rsidR="007062D4">
        <w:rPr>
          <w:color w:val="000000" w:themeColor="text1"/>
          <w:sz w:val="22"/>
          <w:szCs w:val="22"/>
        </w:rPr>
        <w:t xml:space="preserve"> use IT to understand CCDF requirements, apply to become </w:t>
      </w:r>
      <w:r w:rsidRPr="009E2EBF" w:rsidR="00AF2389">
        <w:rPr>
          <w:color w:val="000000" w:themeColor="text1"/>
          <w:sz w:val="22"/>
          <w:szCs w:val="22"/>
        </w:rPr>
        <w:t xml:space="preserve">a </w:t>
      </w:r>
      <w:r w:rsidRPr="009E2EBF" w:rsidR="008970FB">
        <w:rPr>
          <w:color w:val="000000" w:themeColor="text1"/>
          <w:sz w:val="22"/>
          <w:szCs w:val="22"/>
        </w:rPr>
        <w:t xml:space="preserve">CCDF child care provider, enroll in the program, receive CCDF payments, and </w:t>
      </w:r>
      <w:r w:rsidRPr="009E2EBF" w:rsidR="00EB316B">
        <w:rPr>
          <w:color w:val="000000" w:themeColor="text1"/>
          <w:sz w:val="22"/>
          <w:szCs w:val="22"/>
        </w:rPr>
        <w:t xml:space="preserve">provide </w:t>
      </w:r>
      <w:r w:rsidRPr="009E2EBF" w:rsidR="002F46A9">
        <w:rPr>
          <w:color w:val="000000" w:themeColor="text1"/>
          <w:sz w:val="22"/>
          <w:szCs w:val="22"/>
        </w:rPr>
        <w:t xml:space="preserve">data </w:t>
      </w:r>
      <w:r w:rsidRPr="009E2EBF" w:rsidR="0042257D">
        <w:rPr>
          <w:color w:val="000000" w:themeColor="text1"/>
          <w:sz w:val="22"/>
          <w:szCs w:val="22"/>
        </w:rPr>
        <w:t xml:space="preserve">and reports </w:t>
      </w:r>
      <w:r w:rsidRPr="009E2EBF" w:rsidR="002F46A9">
        <w:rPr>
          <w:color w:val="000000" w:themeColor="text1"/>
          <w:sz w:val="22"/>
          <w:szCs w:val="22"/>
        </w:rPr>
        <w:t xml:space="preserve">to </w:t>
      </w:r>
      <w:r w:rsidRPr="009E2EBF" w:rsidR="00AF2389">
        <w:rPr>
          <w:color w:val="000000" w:themeColor="text1"/>
          <w:sz w:val="22"/>
          <w:szCs w:val="22"/>
        </w:rPr>
        <w:t xml:space="preserve">Lead Agencies </w:t>
      </w:r>
      <w:r w:rsidRPr="009E2EBF" w:rsidR="00FC2427">
        <w:rPr>
          <w:color w:val="000000" w:themeColor="text1"/>
          <w:sz w:val="22"/>
          <w:szCs w:val="22"/>
        </w:rPr>
        <w:t xml:space="preserve">about their </w:t>
      </w:r>
      <w:r w:rsidRPr="009E2EBF" w:rsidR="007D16E8">
        <w:rPr>
          <w:color w:val="000000" w:themeColor="text1"/>
          <w:sz w:val="22"/>
          <w:szCs w:val="22"/>
        </w:rPr>
        <w:t>child care operations.</w:t>
      </w:r>
    </w:p>
    <w:p w:rsidR="003553A6" w:rsidRPr="009E2EBF" w:rsidP="00A403CE" w14:paraId="054E24F8" w14:textId="77777777">
      <w:pPr>
        <w:rPr>
          <w:color w:val="000000" w:themeColor="text1"/>
          <w:sz w:val="22"/>
          <w:szCs w:val="22"/>
        </w:rPr>
      </w:pPr>
    </w:p>
    <w:p w:rsidR="00430B81" w:rsidRPr="009E2EBF" w:rsidP="00430B81" w14:paraId="20B96BD7" w14:textId="399D7768">
      <w:pPr>
        <w:rPr>
          <w:sz w:val="22"/>
          <w:szCs w:val="22"/>
        </w:rPr>
      </w:pPr>
      <w:bookmarkStart w:id="1" w:name="_Hlk99374179"/>
      <w:r w:rsidRPr="009E2EBF">
        <w:rPr>
          <w:sz w:val="22"/>
          <w:szCs w:val="22"/>
        </w:rPr>
        <w:t>ACF programs p</w:t>
      </w:r>
      <w:r w:rsidRPr="009E2EBF">
        <w:rPr>
          <w:color w:val="19150F"/>
          <w:sz w:val="22"/>
          <w:szCs w:val="22"/>
          <w:shd w:val="clear" w:color="auto" w:fill="FFFFFF"/>
        </w:rPr>
        <w:t xml:space="preserve">romote the economic and social well-being of families, children, individuals, and communities. </w:t>
      </w:r>
      <w:r w:rsidRPr="009E2EBF">
        <w:rPr>
          <w:sz w:val="22"/>
          <w:szCs w:val="22"/>
        </w:rPr>
        <w:t xml:space="preserve">Consistent with the referenced guidance documents, and to ensure involvement with a variety of people with diverse experiences and perspectives with ACF programs, ACF must actively collect information to learn more about program services that ACF funds, or </w:t>
      </w:r>
      <w:r w:rsidRPr="009E2EBF">
        <w:rPr>
          <w:sz w:val="22"/>
          <w:szCs w:val="22"/>
        </w:rPr>
        <w:t>similar to</w:t>
      </w:r>
      <w:r w:rsidRPr="009E2EBF">
        <w:rPr>
          <w:sz w:val="22"/>
          <w:szCs w:val="22"/>
        </w:rPr>
        <w:t xml:space="preserve"> those funded. This information is necessary for ACF to gain a better understanding of processes, needs, and potential improvements related to ACF programs and associated services to inform ACF decision-making and program support. </w:t>
      </w:r>
      <w:bookmarkEnd w:id="1"/>
    </w:p>
    <w:p w:rsidR="003553A6" w:rsidRPr="009E2EBF" w:rsidP="00A403CE" w14:paraId="0B250EAE" w14:textId="77777777">
      <w:pPr>
        <w:rPr>
          <w:color w:val="000000" w:themeColor="text1"/>
          <w:sz w:val="22"/>
          <w:szCs w:val="22"/>
        </w:rPr>
      </w:pPr>
    </w:p>
    <w:p w:rsidR="59B858B9" w:rsidRPr="009E2EBF" w:rsidP="00A403CE" w14:paraId="046F9167" w14:textId="74418804">
      <w:pPr>
        <w:spacing w:after="60"/>
        <w:rPr>
          <w:color w:val="000000" w:themeColor="text1"/>
          <w:sz w:val="22"/>
          <w:szCs w:val="22"/>
        </w:rPr>
      </w:pPr>
      <w:r w:rsidRPr="009E2EBF">
        <w:rPr>
          <w:color w:val="000000" w:themeColor="text1"/>
          <w:sz w:val="22"/>
          <w:szCs w:val="22"/>
        </w:rPr>
        <w:t xml:space="preserve">Additionally, </w:t>
      </w:r>
      <w:r w:rsidRPr="009E2EBF" w:rsidR="000C47EC">
        <w:rPr>
          <w:color w:val="000000" w:themeColor="text1"/>
          <w:sz w:val="22"/>
          <w:szCs w:val="22"/>
        </w:rPr>
        <w:t>“</w:t>
      </w:r>
      <w:r w:rsidRPr="009E2EBF">
        <w:rPr>
          <w:color w:val="000000" w:themeColor="text1"/>
          <w:sz w:val="22"/>
          <w:szCs w:val="22"/>
        </w:rPr>
        <w:t>The 2024 Child Care and Development Fund (CCDF)</w:t>
      </w:r>
      <w:r w:rsidRPr="009E2EBF" w:rsidR="00346D07">
        <w:rPr>
          <w:color w:val="000000" w:themeColor="text1"/>
          <w:sz w:val="22"/>
          <w:szCs w:val="22"/>
        </w:rPr>
        <w:t xml:space="preserve"> Final Rule</w:t>
      </w:r>
      <w:r w:rsidRPr="009E2EBF">
        <w:rPr>
          <w:color w:val="000000" w:themeColor="text1"/>
          <w:sz w:val="22"/>
          <w:szCs w:val="22"/>
        </w:rPr>
        <w:t xml:space="preserve"> updates regulations (45 CFR Part 98) to help working families afford </w:t>
      </w:r>
      <w:bookmarkStart w:id="2" w:name="_Int_DhicsPsc"/>
      <w:r w:rsidRPr="009E2EBF">
        <w:rPr>
          <w:color w:val="000000" w:themeColor="text1"/>
          <w:sz w:val="22"/>
          <w:szCs w:val="22"/>
        </w:rPr>
        <w:t>child care</w:t>
      </w:r>
      <w:bookmarkEnd w:id="2"/>
      <w:r w:rsidRPr="009E2EBF">
        <w:rPr>
          <w:color w:val="000000" w:themeColor="text1"/>
          <w:sz w:val="22"/>
          <w:szCs w:val="22"/>
        </w:rPr>
        <w:t xml:space="preserve"> and broadly support </w:t>
      </w:r>
      <w:bookmarkStart w:id="3" w:name="_Int_b4iusTQo"/>
      <w:r w:rsidRPr="009E2EBF">
        <w:rPr>
          <w:color w:val="000000" w:themeColor="text1"/>
          <w:sz w:val="22"/>
          <w:szCs w:val="22"/>
        </w:rPr>
        <w:t>child care</w:t>
      </w:r>
      <w:bookmarkEnd w:id="3"/>
      <w:r w:rsidRPr="009E2EBF">
        <w:rPr>
          <w:color w:val="000000" w:themeColor="text1"/>
          <w:sz w:val="22"/>
          <w:szCs w:val="22"/>
        </w:rPr>
        <w:t xml:space="preserve"> quality and accessibility in communities. Policies included in this final rule are designed to:</w:t>
      </w:r>
    </w:p>
    <w:p w:rsidR="59B858B9" w:rsidRPr="009E2EBF" w:rsidP="4F78F823" w14:paraId="07BB3A0C" w14:textId="3788901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Lower </w:t>
      </w:r>
      <w:bookmarkStart w:id="4" w:name="_Int_O52R2B6b"/>
      <w:r w:rsidRPr="009E2EBF">
        <w:rPr>
          <w:color w:val="000000" w:themeColor="text1"/>
          <w:sz w:val="22"/>
          <w:szCs w:val="22"/>
        </w:rPr>
        <w:t>child care</w:t>
      </w:r>
      <w:bookmarkEnd w:id="4"/>
      <w:r w:rsidRPr="009E2EBF">
        <w:rPr>
          <w:color w:val="000000" w:themeColor="text1"/>
          <w:sz w:val="22"/>
          <w:szCs w:val="22"/>
        </w:rPr>
        <w:t xml:space="preserve"> costs for families;</w:t>
      </w:r>
    </w:p>
    <w:p w:rsidR="59B858B9" w:rsidRPr="009E2EBF" w:rsidP="4F78F823" w14:paraId="24430A55" w14:textId="6480FB8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Improve payments to </w:t>
      </w:r>
      <w:bookmarkStart w:id="5" w:name="_Int_7KWjicTi"/>
      <w:r w:rsidRPr="009E2EBF">
        <w:rPr>
          <w:color w:val="000000" w:themeColor="text1"/>
          <w:sz w:val="22"/>
          <w:szCs w:val="22"/>
        </w:rPr>
        <w:t>child care</w:t>
      </w:r>
      <w:bookmarkEnd w:id="5"/>
      <w:r w:rsidRPr="009E2EBF">
        <w:rPr>
          <w:color w:val="000000" w:themeColor="text1"/>
          <w:sz w:val="22"/>
          <w:szCs w:val="22"/>
        </w:rPr>
        <w:t xml:space="preserve"> providers;</w:t>
      </w:r>
    </w:p>
    <w:p w:rsidR="59B858B9" w:rsidRPr="009E2EBF" w:rsidP="4F78F823" w14:paraId="3A2CB8B0" w14:textId="301759D0">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Increase </w:t>
      </w:r>
      <w:bookmarkStart w:id="6" w:name="_Int_bciYKUvd"/>
      <w:r w:rsidRPr="009E2EBF">
        <w:rPr>
          <w:color w:val="000000" w:themeColor="text1"/>
          <w:sz w:val="22"/>
          <w:szCs w:val="22"/>
        </w:rPr>
        <w:t>child care</w:t>
      </w:r>
      <w:bookmarkEnd w:id="6"/>
      <w:r w:rsidRPr="009E2EBF">
        <w:rPr>
          <w:color w:val="000000" w:themeColor="text1"/>
          <w:sz w:val="22"/>
          <w:szCs w:val="22"/>
        </w:rPr>
        <w:t xml:space="preserve"> options for families;</w:t>
      </w:r>
    </w:p>
    <w:p w:rsidR="59B858B9" w:rsidRPr="009E2EBF" w:rsidP="4F78F823" w14:paraId="210E89E4" w14:textId="6D5E380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Make enrollment easier and faster for families; and</w:t>
      </w:r>
    </w:p>
    <w:p w:rsidR="59B858B9" w:rsidRPr="009E2EBF" w:rsidP="4F78F823" w14:paraId="0318C138" w14:textId="24983FC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Increase clarity in CCDF requirements.</w:t>
      </w:r>
      <w:r w:rsidRPr="009E2EBF" w:rsidR="00195479">
        <w:rPr>
          <w:color w:val="000000" w:themeColor="text1"/>
          <w:sz w:val="22"/>
          <w:szCs w:val="22"/>
        </w:rPr>
        <w:t>”</w:t>
      </w:r>
      <w:r>
        <w:rPr>
          <w:rStyle w:val="FootnoteReference"/>
          <w:color w:val="000000" w:themeColor="text1"/>
          <w:sz w:val="22"/>
          <w:szCs w:val="22"/>
        </w:rPr>
        <w:footnoteReference w:id="4"/>
      </w:r>
    </w:p>
    <w:p w:rsidR="4F78F823" w:rsidRPr="009E2EBF" w:rsidP="4F78F823" w14:paraId="24C12954" w14:textId="10301E5B">
      <w:pPr>
        <w:pStyle w:val="NormalSS"/>
        <w:spacing w:after="0"/>
        <w:rPr>
          <w:sz w:val="22"/>
          <w:szCs w:val="22"/>
        </w:rPr>
      </w:pPr>
    </w:p>
    <w:p w:rsidR="59B858B9" w:rsidRPr="009E2EBF" w:rsidP="003553A6" w14:paraId="3AEA396B" w14:textId="70653532">
      <w:pPr>
        <w:pStyle w:val="NormalSS"/>
        <w:spacing w:after="0"/>
        <w:rPr>
          <w:sz w:val="22"/>
          <w:szCs w:val="22"/>
        </w:rPr>
      </w:pPr>
      <w:r w:rsidRPr="009E2EBF">
        <w:rPr>
          <w:sz w:val="22"/>
          <w:szCs w:val="22"/>
        </w:rPr>
        <w:t>To comply with th</w:t>
      </w:r>
      <w:r w:rsidRPr="009E2EBF" w:rsidR="003033D9">
        <w:rPr>
          <w:sz w:val="22"/>
          <w:szCs w:val="22"/>
        </w:rPr>
        <w:t>e 2024 CCDF Final R</w:t>
      </w:r>
      <w:r w:rsidRPr="009E2EBF">
        <w:rPr>
          <w:sz w:val="22"/>
          <w:szCs w:val="22"/>
        </w:rPr>
        <w:t xml:space="preserve">ule, </w:t>
      </w:r>
      <w:r w:rsidRPr="009E2EBF" w:rsidR="001D1FF5">
        <w:rPr>
          <w:sz w:val="22"/>
          <w:szCs w:val="22"/>
        </w:rPr>
        <w:t>many</w:t>
      </w:r>
      <w:r w:rsidRPr="009E2EBF" w:rsidR="00DC3A52">
        <w:rPr>
          <w:sz w:val="22"/>
          <w:szCs w:val="22"/>
        </w:rPr>
        <w:t xml:space="preserve"> </w:t>
      </w:r>
      <w:r w:rsidRPr="009E2EBF" w:rsidR="00B5108D">
        <w:rPr>
          <w:sz w:val="22"/>
          <w:szCs w:val="22"/>
        </w:rPr>
        <w:t>Lead Agencie</w:t>
      </w:r>
      <w:r w:rsidRPr="009E2EBF" w:rsidR="00DC3A52">
        <w:rPr>
          <w:sz w:val="22"/>
          <w:szCs w:val="22"/>
        </w:rPr>
        <w:t xml:space="preserve">s </w:t>
      </w:r>
      <w:r w:rsidRPr="009E2EBF" w:rsidR="001D1FF5">
        <w:rPr>
          <w:sz w:val="22"/>
          <w:szCs w:val="22"/>
        </w:rPr>
        <w:t>may</w:t>
      </w:r>
      <w:r w:rsidRPr="009E2EBF" w:rsidR="00DC3A52">
        <w:rPr>
          <w:sz w:val="22"/>
          <w:szCs w:val="22"/>
        </w:rPr>
        <w:t xml:space="preserve"> need to make </w:t>
      </w:r>
      <w:r w:rsidRPr="009E2EBF">
        <w:rPr>
          <w:sz w:val="22"/>
          <w:szCs w:val="22"/>
        </w:rPr>
        <w:t xml:space="preserve">changes to </w:t>
      </w:r>
      <w:r w:rsidRPr="009E2EBF" w:rsidR="00D30B80">
        <w:rPr>
          <w:sz w:val="22"/>
          <w:szCs w:val="22"/>
        </w:rPr>
        <w:t xml:space="preserve">existing </w:t>
      </w:r>
      <w:r w:rsidRPr="009E2EBF">
        <w:rPr>
          <w:sz w:val="22"/>
          <w:szCs w:val="22"/>
        </w:rPr>
        <w:t>data and IT systems</w:t>
      </w:r>
      <w:r w:rsidRPr="009E2EBF" w:rsidR="00455F1C">
        <w:rPr>
          <w:sz w:val="22"/>
          <w:szCs w:val="22"/>
        </w:rPr>
        <w:t>,</w:t>
      </w:r>
      <w:r w:rsidRPr="009E2EBF" w:rsidR="00D30B80">
        <w:rPr>
          <w:sz w:val="22"/>
          <w:szCs w:val="22"/>
        </w:rPr>
        <w:t xml:space="preserve"> </w:t>
      </w:r>
      <w:r w:rsidRPr="009E2EBF" w:rsidR="007C12A9">
        <w:rPr>
          <w:sz w:val="22"/>
          <w:szCs w:val="22"/>
        </w:rPr>
        <w:t>and some</w:t>
      </w:r>
      <w:r w:rsidRPr="009E2EBF" w:rsidR="00D30B80">
        <w:rPr>
          <w:sz w:val="22"/>
          <w:szCs w:val="22"/>
        </w:rPr>
        <w:t xml:space="preserve"> </w:t>
      </w:r>
      <w:r w:rsidRPr="009E2EBF" w:rsidR="00920712">
        <w:rPr>
          <w:sz w:val="22"/>
          <w:szCs w:val="22"/>
        </w:rPr>
        <w:t>may need to put in place new data and IT systems</w:t>
      </w:r>
      <w:r w:rsidRPr="009E2EBF" w:rsidR="5E57FA00">
        <w:rPr>
          <w:sz w:val="22"/>
          <w:szCs w:val="22"/>
        </w:rPr>
        <w:t>. T</w:t>
      </w:r>
      <w:r w:rsidRPr="009E2EBF">
        <w:rPr>
          <w:sz w:val="22"/>
          <w:szCs w:val="22"/>
        </w:rPr>
        <w:t>h</w:t>
      </w:r>
      <w:r w:rsidRPr="009E2EBF" w:rsidR="14AE299A">
        <w:rPr>
          <w:sz w:val="22"/>
          <w:szCs w:val="22"/>
        </w:rPr>
        <w:t xml:space="preserve">is information collection will provide insights </w:t>
      </w:r>
      <w:r w:rsidRPr="009E2EBF" w:rsidR="51961C8B">
        <w:rPr>
          <w:sz w:val="22"/>
          <w:szCs w:val="22"/>
        </w:rPr>
        <w:t>in</w:t>
      </w:r>
      <w:r w:rsidRPr="009E2EBF" w:rsidR="14AE299A">
        <w:rPr>
          <w:sz w:val="22"/>
          <w:szCs w:val="22"/>
        </w:rPr>
        <w:t xml:space="preserve">to the </w:t>
      </w:r>
      <w:r w:rsidR="001830B9">
        <w:rPr>
          <w:sz w:val="22"/>
          <w:szCs w:val="22"/>
        </w:rPr>
        <w:t xml:space="preserve">unique </w:t>
      </w:r>
      <w:r w:rsidRPr="009E2EBF" w:rsidR="06033639">
        <w:rPr>
          <w:sz w:val="22"/>
          <w:szCs w:val="22"/>
        </w:rPr>
        <w:t xml:space="preserve">challenges </w:t>
      </w:r>
      <w:r w:rsidR="001830B9">
        <w:rPr>
          <w:sz w:val="22"/>
          <w:szCs w:val="22"/>
        </w:rPr>
        <w:t xml:space="preserve">Tribal </w:t>
      </w:r>
      <w:r w:rsidRPr="009E2EBF" w:rsidR="00B5108D">
        <w:rPr>
          <w:sz w:val="22"/>
          <w:szCs w:val="22"/>
        </w:rPr>
        <w:t>Lead Agencie</w:t>
      </w:r>
      <w:r w:rsidRPr="009E2EBF" w:rsidR="06033639">
        <w:rPr>
          <w:sz w:val="22"/>
          <w:szCs w:val="22"/>
        </w:rPr>
        <w:t xml:space="preserve">s may face so that </w:t>
      </w:r>
      <w:r w:rsidRPr="009E2EBF" w:rsidR="00F0662E">
        <w:rPr>
          <w:sz w:val="22"/>
          <w:szCs w:val="22"/>
        </w:rPr>
        <w:t>OCC</w:t>
      </w:r>
      <w:r w:rsidR="001830B9">
        <w:rPr>
          <w:sz w:val="22"/>
          <w:szCs w:val="22"/>
        </w:rPr>
        <w:t>/</w:t>
      </w:r>
      <w:r w:rsidRPr="009E2EBF" w:rsidR="007054BF">
        <w:rPr>
          <w:sz w:val="22"/>
          <w:szCs w:val="22"/>
        </w:rPr>
        <w:t>DISCC</w:t>
      </w:r>
      <w:r w:rsidRPr="009E2EBF" w:rsidR="00E476B3">
        <w:rPr>
          <w:sz w:val="22"/>
          <w:szCs w:val="22"/>
        </w:rPr>
        <w:t>,</w:t>
      </w:r>
      <w:r w:rsidRPr="009E2EBF" w:rsidR="06033639">
        <w:rPr>
          <w:sz w:val="22"/>
          <w:szCs w:val="22"/>
        </w:rPr>
        <w:t xml:space="preserve"> can provide supportive</w:t>
      </w:r>
      <w:r w:rsidR="001830B9">
        <w:rPr>
          <w:sz w:val="22"/>
          <w:szCs w:val="22"/>
        </w:rPr>
        <w:t xml:space="preserve"> and appropriately focused</w:t>
      </w:r>
      <w:r w:rsidRPr="009E2EBF" w:rsidR="06033639">
        <w:rPr>
          <w:sz w:val="22"/>
          <w:szCs w:val="22"/>
        </w:rPr>
        <w:t xml:space="preserve"> </w:t>
      </w:r>
      <w:r w:rsidR="001830B9">
        <w:rPr>
          <w:sz w:val="22"/>
          <w:szCs w:val="22"/>
        </w:rPr>
        <w:t>T</w:t>
      </w:r>
      <w:r w:rsidRPr="009E2EBF" w:rsidR="00E476B3">
        <w:rPr>
          <w:sz w:val="22"/>
          <w:szCs w:val="22"/>
        </w:rPr>
        <w:t>raining</w:t>
      </w:r>
      <w:r w:rsidR="001830B9">
        <w:rPr>
          <w:sz w:val="22"/>
          <w:szCs w:val="22"/>
        </w:rPr>
        <w:t xml:space="preserve"> and T</w:t>
      </w:r>
      <w:r w:rsidRPr="009E2EBF" w:rsidR="00E476B3">
        <w:rPr>
          <w:sz w:val="22"/>
          <w:szCs w:val="22"/>
        </w:rPr>
        <w:t xml:space="preserve">echnical </w:t>
      </w:r>
      <w:r w:rsidR="001830B9">
        <w:rPr>
          <w:sz w:val="22"/>
          <w:szCs w:val="22"/>
        </w:rPr>
        <w:t>A</w:t>
      </w:r>
      <w:r w:rsidRPr="009E2EBF" w:rsidR="00E476B3">
        <w:rPr>
          <w:sz w:val="22"/>
          <w:szCs w:val="22"/>
        </w:rPr>
        <w:t>ssistance (</w:t>
      </w:r>
      <w:r w:rsidRPr="009E2EBF" w:rsidR="00A427D8">
        <w:rPr>
          <w:sz w:val="22"/>
          <w:szCs w:val="22"/>
        </w:rPr>
        <w:t>T/</w:t>
      </w:r>
      <w:r w:rsidRPr="009E2EBF" w:rsidR="06033639">
        <w:rPr>
          <w:sz w:val="22"/>
          <w:szCs w:val="22"/>
        </w:rPr>
        <w:t>TA</w:t>
      </w:r>
      <w:r w:rsidRPr="009E2EBF" w:rsidR="00E476B3">
        <w:rPr>
          <w:sz w:val="22"/>
          <w:szCs w:val="22"/>
        </w:rPr>
        <w:t>)</w:t>
      </w:r>
      <w:r w:rsidRPr="009E2EBF" w:rsidR="00361641">
        <w:rPr>
          <w:sz w:val="22"/>
          <w:szCs w:val="22"/>
        </w:rPr>
        <w:t xml:space="preserve">, such as toolkits for developing an IT strategic plan, </w:t>
      </w:r>
      <w:r w:rsidRPr="009E2EBF" w:rsidR="00861079">
        <w:rPr>
          <w:sz w:val="22"/>
          <w:szCs w:val="22"/>
        </w:rPr>
        <w:t>a</w:t>
      </w:r>
      <w:r w:rsidRPr="009E2EBF" w:rsidR="006635C4">
        <w:rPr>
          <w:sz w:val="22"/>
          <w:szCs w:val="22"/>
        </w:rPr>
        <w:t>n</w:t>
      </w:r>
      <w:r w:rsidRPr="009E2EBF" w:rsidR="00861079">
        <w:rPr>
          <w:sz w:val="22"/>
          <w:szCs w:val="22"/>
        </w:rPr>
        <w:t xml:space="preserve"> </w:t>
      </w:r>
      <w:r w:rsidRPr="009E2EBF" w:rsidR="00361641">
        <w:rPr>
          <w:sz w:val="22"/>
          <w:szCs w:val="22"/>
        </w:rPr>
        <w:t xml:space="preserve">IT strategic roadmap, and </w:t>
      </w:r>
      <w:r w:rsidRPr="009E2EBF" w:rsidR="00861079">
        <w:rPr>
          <w:sz w:val="22"/>
          <w:szCs w:val="22"/>
        </w:rPr>
        <w:t xml:space="preserve">one or more </w:t>
      </w:r>
      <w:r w:rsidRPr="009E2EBF" w:rsidR="00361641">
        <w:rPr>
          <w:sz w:val="22"/>
          <w:szCs w:val="22"/>
        </w:rPr>
        <w:t>IT project plan</w:t>
      </w:r>
      <w:r w:rsidRPr="009E2EBF" w:rsidR="003A31C6">
        <w:rPr>
          <w:sz w:val="22"/>
          <w:szCs w:val="22"/>
        </w:rPr>
        <w:t>s</w:t>
      </w:r>
      <w:r w:rsidRPr="009E2EBF" w:rsidR="00E476B3">
        <w:rPr>
          <w:sz w:val="22"/>
          <w:szCs w:val="22"/>
        </w:rPr>
        <w:t>. The information will also facilitate</w:t>
      </w:r>
      <w:r w:rsidRPr="009E2EBF" w:rsidR="00361641">
        <w:rPr>
          <w:sz w:val="22"/>
          <w:szCs w:val="22"/>
        </w:rPr>
        <w:t xml:space="preserve"> collaborati</w:t>
      </w:r>
      <w:r w:rsidRPr="009E2EBF" w:rsidR="00E476B3">
        <w:rPr>
          <w:sz w:val="22"/>
          <w:szCs w:val="22"/>
        </w:rPr>
        <w:t>o</w:t>
      </w:r>
      <w:r w:rsidRPr="009E2EBF" w:rsidR="00361641">
        <w:rPr>
          <w:sz w:val="22"/>
          <w:szCs w:val="22"/>
        </w:rPr>
        <w:t xml:space="preserve">n with </w:t>
      </w:r>
      <w:r w:rsidR="001830B9">
        <w:rPr>
          <w:sz w:val="22"/>
          <w:szCs w:val="22"/>
        </w:rPr>
        <w:t xml:space="preserve">Tribal Lead </w:t>
      </w:r>
      <w:r w:rsidRPr="009E2EBF" w:rsidR="00B5108D">
        <w:rPr>
          <w:sz w:val="22"/>
          <w:szCs w:val="22"/>
        </w:rPr>
        <w:t>Agencie</w:t>
      </w:r>
      <w:r w:rsidRPr="009E2EBF" w:rsidR="007054BF">
        <w:rPr>
          <w:sz w:val="22"/>
          <w:szCs w:val="22"/>
        </w:rPr>
        <w:t>s</w:t>
      </w:r>
      <w:r w:rsidRPr="009E2EBF" w:rsidR="009070CD">
        <w:rPr>
          <w:sz w:val="22"/>
          <w:szCs w:val="22"/>
        </w:rPr>
        <w:t xml:space="preserve"> to develop and implement the</w:t>
      </w:r>
      <w:r w:rsidR="001830B9">
        <w:rPr>
          <w:sz w:val="22"/>
          <w:szCs w:val="22"/>
        </w:rPr>
        <w:t>ir</w:t>
      </w:r>
      <w:r w:rsidRPr="009E2EBF" w:rsidR="009070CD">
        <w:rPr>
          <w:sz w:val="22"/>
          <w:szCs w:val="22"/>
        </w:rPr>
        <w:t xml:space="preserve"> plans</w:t>
      </w:r>
      <w:r w:rsidRPr="009E2EBF" w:rsidR="007054BF">
        <w:rPr>
          <w:sz w:val="22"/>
          <w:szCs w:val="22"/>
        </w:rPr>
        <w:t xml:space="preserve"> to comply with the </w:t>
      </w:r>
      <w:r w:rsidRPr="009E2EBF" w:rsidR="003033D9">
        <w:rPr>
          <w:sz w:val="22"/>
          <w:szCs w:val="22"/>
        </w:rPr>
        <w:t>2024 CCDF Final R</w:t>
      </w:r>
      <w:r w:rsidRPr="009E2EBF" w:rsidR="007054BF">
        <w:rPr>
          <w:sz w:val="22"/>
          <w:szCs w:val="22"/>
        </w:rPr>
        <w:t>ule</w:t>
      </w:r>
      <w:r w:rsidRPr="009E2EBF" w:rsidR="009070CD">
        <w:rPr>
          <w:sz w:val="22"/>
          <w:szCs w:val="22"/>
        </w:rPr>
        <w:t>.</w:t>
      </w:r>
    </w:p>
    <w:p w:rsidR="003553A6" w:rsidRPr="009E2EBF" w:rsidP="00A403CE" w14:paraId="3CA2F5AF" w14:textId="77777777">
      <w:pPr>
        <w:pStyle w:val="NormalSS"/>
        <w:spacing w:after="0"/>
        <w:rPr>
          <w:sz w:val="22"/>
          <w:szCs w:val="22"/>
        </w:rPr>
      </w:pPr>
    </w:p>
    <w:p w:rsidR="00984CA2" w:rsidRPr="00D73E02" w:rsidP="008F570D" w14:paraId="742B4ABD" w14:textId="0A44E8C5">
      <w:pPr>
        <w:pStyle w:val="Heading4"/>
        <w:numPr>
          <w:ilvl w:val="3"/>
          <w:numId w:val="0"/>
        </w:numPr>
        <w:tabs>
          <w:tab w:val="num" w:pos="180"/>
        </w:tabs>
        <w:spacing w:before="60" w:line="264" w:lineRule="auto"/>
        <w:rPr>
          <w:rFonts w:ascii="Times New Roman" w:hAnsi="Times New Roman"/>
          <w:i/>
          <w:sz w:val="22"/>
          <w:szCs w:val="22"/>
        </w:rPr>
      </w:pPr>
      <w:r w:rsidRPr="00D73E02">
        <w:rPr>
          <w:rFonts w:ascii="Times New Roman" w:hAnsi="Times New Roman"/>
          <w:i/>
          <w:sz w:val="22"/>
          <w:szCs w:val="22"/>
        </w:rPr>
        <w:t xml:space="preserve">Legal or Administrative Requirements that Necessitate the Collection </w:t>
      </w:r>
    </w:p>
    <w:p w:rsidR="00EA12DE" w:rsidRPr="009E2EBF" w:rsidP="008F570D" w14:paraId="3BDF35B0" w14:textId="4AD4C997">
      <w:pPr>
        <w:rPr>
          <w:sz w:val="22"/>
          <w:szCs w:val="22"/>
        </w:rPr>
      </w:pPr>
      <w:r w:rsidRPr="009E2EBF">
        <w:rPr>
          <w:sz w:val="22"/>
          <w:szCs w:val="22"/>
        </w:rPr>
        <w:t xml:space="preserve">There are no legal or administrative requirements that necessitate the collection. </w:t>
      </w:r>
      <w:r w:rsidRPr="009E2EBF" w:rsidR="5348AF9B">
        <w:rPr>
          <w:sz w:val="22"/>
          <w:szCs w:val="22"/>
        </w:rPr>
        <w:t>ACF is collecting</w:t>
      </w:r>
      <w:r w:rsidRPr="009E2EBF" w:rsidR="0AB3348D">
        <w:rPr>
          <w:sz w:val="22"/>
          <w:szCs w:val="22"/>
        </w:rPr>
        <w:t xml:space="preserve"> this information</w:t>
      </w:r>
      <w:r w:rsidRPr="009E2EBF">
        <w:rPr>
          <w:sz w:val="22"/>
          <w:szCs w:val="22"/>
        </w:rPr>
        <w:t xml:space="preserve"> at the </w:t>
      </w:r>
      <w:r w:rsidRPr="009E2EBF" w:rsidR="5348AF9B">
        <w:rPr>
          <w:sz w:val="22"/>
          <w:szCs w:val="22"/>
        </w:rPr>
        <w:t xml:space="preserve">agency's </w:t>
      </w:r>
      <w:r w:rsidRPr="009E2EBF">
        <w:rPr>
          <w:sz w:val="22"/>
          <w:szCs w:val="22"/>
        </w:rPr>
        <w:t>discretion.</w:t>
      </w:r>
    </w:p>
    <w:p w:rsidR="0020382F" w:rsidRPr="00D73E02" w:rsidP="008F570D" w14:paraId="7D1B72AE" w14:textId="77777777">
      <w:pPr>
        <w:rPr>
          <w:sz w:val="22"/>
          <w:szCs w:val="22"/>
        </w:rPr>
      </w:pPr>
    </w:p>
    <w:p w:rsidR="00D90EF6" w:rsidRPr="00D73E02" w:rsidP="008F570D" w14:paraId="210B83EF" w14:textId="77777777">
      <w:pPr>
        <w:rPr>
          <w:sz w:val="22"/>
          <w:szCs w:val="22"/>
        </w:rPr>
      </w:pPr>
    </w:p>
    <w:p w:rsidR="00945CD6" w:rsidRPr="00D73E02" w:rsidP="007054BF" w14:paraId="617B0354" w14:textId="77777777">
      <w:pPr>
        <w:keepNext/>
        <w:spacing w:after="120"/>
        <w:rPr>
          <w:b/>
          <w:sz w:val="22"/>
          <w:szCs w:val="22"/>
        </w:rPr>
      </w:pPr>
      <w:r w:rsidRPr="00D73E02">
        <w:rPr>
          <w:b/>
          <w:sz w:val="22"/>
          <w:szCs w:val="22"/>
        </w:rPr>
        <w:t xml:space="preserve">A2. </w:t>
      </w:r>
      <w:r w:rsidRPr="00D73E02">
        <w:rPr>
          <w:b/>
          <w:sz w:val="22"/>
          <w:szCs w:val="22"/>
        </w:rPr>
        <w:t>Purpose of Survey and Data Collection Procedures</w:t>
      </w:r>
    </w:p>
    <w:p w:rsidR="008F570D" w:rsidRPr="00D73E02" w:rsidP="007054BF" w14:paraId="24636DF8" w14:textId="77777777">
      <w:pPr>
        <w:keepNext/>
        <w:spacing w:after="60"/>
        <w:rPr>
          <w:b/>
          <w:i/>
          <w:sz w:val="22"/>
          <w:szCs w:val="22"/>
        </w:rPr>
      </w:pPr>
      <w:r w:rsidRPr="00D73E02">
        <w:rPr>
          <w:b/>
          <w:i/>
          <w:sz w:val="22"/>
          <w:szCs w:val="22"/>
        </w:rPr>
        <w:t xml:space="preserve">Overview of Purpose and </w:t>
      </w:r>
      <w:r w:rsidRPr="00D73E02">
        <w:rPr>
          <w:b/>
          <w:i/>
          <w:sz w:val="22"/>
          <w:szCs w:val="22"/>
        </w:rPr>
        <w:t>Use</w:t>
      </w:r>
    </w:p>
    <w:p w:rsidR="00072ED0" w:rsidRPr="009E2EBF" w:rsidP="0013674A" w14:paraId="63916B9E" w14:textId="7D937995">
      <w:pPr>
        <w:pStyle w:val="Heading4"/>
        <w:tabs>
          <w:tab w:val="num" w:pos="180"/>
        </w:tabs>
        <w:spacing w:before="0" w:after="0"/>
        <w:rPr>
          <w:rFonts w:ascii="Times New Roman" w:hAnsi="Times New Roman"/>
          <w:b w:val="0"/>
          <w:sz w:val="22"/>
          <w:szCs w:val="22"/>
        </w:rPr>
      </w:pPr>
      <w:r w:rsidRPr="009E2EBF">
        <w:rPr>
          <w:rFonts w:ascii="Times New Roman" w:hAnsi="Times New Roman"/>
          <w:b w:val="0"/>
          <w:bCs w:val="0"/>
          <w:sz w:val="22"/>
          <w:szCs w:val="22"/>
        </w:rPr>
        <w:t xml:space="preserve">The main purpose of this information collection is to gain a better understanding of </w:t>
      </w:r>
      <w:r w:rsidRPr="009E2EBF">
        <w:rPr>
          <w:rFonts w:ascii="Times New Roman" w:hAnsi="Times New Roman"/>
          <w:b w:val="0"/>
          <w:bCs w:val="0"/>
          <w:sz w:val="22"/>
          <w:szCs w:val="22"/>
        </w:rPr>
        <w:t xml:space="preserve">the current condition of </w:t>
      </w:r>
      <w:r w:rsidR="001830B9">
        <w:rPr>
          <w:rFonts w:ascii="Times New Roman" w:hAnsi="Times New Roman"/>
          <w:b w:val="0"/>
          <w:bCs w:val="0"/>
          <w:sz w:val="22"/>
          <w:szCs w:val="22"/>
        </w:rPr>
        <w:t xml:space="preserve">Tribal Lead Agency </w:t>
      </w:r>
      <w:r w:rsidRPr="009E2EBF">
        <w:rPr>
          <w:rFonts w:ascii="Times New Roman" w:hAnsi="Times New Roman"/>
          <w:b w:val="0"/>
          <w:bCs w:val="0"/>
          <w:sz w:val="22"/>
          <w:szCs w:val="22"/>
        </w:rPr>
        <w:t>data and IT systems</w:t>
      </w:r>
      <w:r w:rsidR="00C25D89">
        <w:rPr>
          <w:rFonts w:ascii="Times New Roman" w:hAnsi="Times New Roman"/>
          <w:b w:val="0"/>
          <w:bCs w:val="0"/>
          <w:sz w:val="22"/>
          <w:szCs w:val="22"/>
        </w:rPr>
        <w:t xml:space="preserve"> </w:t>
      </w:r>
      <w:r w:rsidR="001830B9">
        <w:rPr>
          <w:rFonts w:ascii="Times New Roman" w:hAnsi="Times New Roman"/>
          <w:b w:val="0"/>
          <w:bCs w:val="0"/>
          <w:sz w:val="22"/>
          <w:szCs w:val="22"/>
        </w:rPr>
        <w:t>to inform and</w:t>
      </w:r>
      <w:r w:rsidR="00C25D89">
        <w:rPr>
          <w:rFonts w:ascii="Times New Roman" w:hAnsi="Times New Roman"/>
          <w:b w:val="0"/>
          <w:bCs w:val="0"/>
          <w:sz w:val="22"/>
          <w:szCs w:val="22"/>
        </w:rPr>
        <w:t xml:space="preserve"> </w:t>
      </w:r>
      <w:r w:rsidRPr="009E2EBF">
        <w:rPr>
          <w:rFonts w:ascii="Times New Roman" w:hAnsi="Times New Roman"/>
          <w:b w:val="0"/>
          <w:bCs w:val="0"/>
          <w:sz w:val="22"/>
          <w:szCs w:val="22"/>
        </w:rPr>
        <w:t>develop appropriate T/TA t</w:t>
      </w:r>
      <w:r w:rsidR="00C25D89">
        <w:rPr>
          <w:rFonts w:ascii="Times New Roman" w:hAnsi="Times New Roman"/>
          <w:b w:val="0"/>
          <w:bCs w:val="0"/>
          <w:sz w:val="22"/>
          <w:szCs w:val="22"/>
        </w:rPr>
        <w:t>hat</w:t>
      </w:r>
      <w:r w:rsidRPr="009E2EBF">
        <w:rPr>
          <w:rFonts w:ascii="Times New Roman" w:hAnsi="Times New Roman"/>
          <w:b w:val="0"/>
          <w:bCs w:val="0"/>
          <w:sz w:val="22"/>
          <w:szCs w:val="22"/>
        </w:rPr>
        <w:t xml:space="preserve"> </w:t>
      </w:r>
      <w:r w:rsidR="001830B9">
        <w:rPr>
          <w:rFonts w:ascii="Times New Roman" w:hAnsi="Times New Roman"/>
          <w:b w:val="0"/>
          <w:bCs w:val="0"/>
          <w:sz w:val="22"/>
          <w:szCs w:val="22"/>
        </w:rPr>
        <w:t xml:space="preserve">is culturally sensitive and </w:t>
      </w:r>
      <w:r w:rsidRPr="009E2EBF">
        <w:rPr>
          <w:rFonts w:ascii="Times New Roman" w:hAnsi="Times New Roman"/>
          <w:b w:val="0"/>
          <w:bCs w:val="0"/>
          <w:sz w:val="22"/>
          <w:szCs w:val="22"/>
        </w:rPr>
        <w:t>improve</w:t>
      </w:r>
      <w:r w:rsidR="00C25D89">
        <w:rPr>
          <w:rFonts w:ascii="Times New Roman" w:hAnsi="Times New Roman"/>
          <w:b w:val="0"/>
          <w:bCs w:val="0"/>
          <w:sz w:val="22"/>
          <w:szCs w:val="22"/>
        </w:rPr>
        <w:t>s</w:t>
      </w:r>
      <w:r w:rsidRPr="009E2EBF">
        <w:rPr>
          <w:rFonts w:ascii="Times New Roman" w:hAnsi="Times New Roman"/>
          <w:b w:val="0"/>
          <w:bCs w:val="0"/>
          <w:sz w:val="22"/>
          <w:szCs w:val="22"/>
        </w:rPr>
        <w:t xml:space="preserve"> </w:t>
      </w:r>
      <w:r w:rsidR="001830B9">
        <w:rPr>
          <w:rFonts w:ascii="Times New Roman" w:hAnsi="Times New Roman"/>
          <w:b w:val="0"/>
          <w:bCs w:val="0"/>
          <w:sz w:val="22"/>
          <w:szCs w:val="22"/>
        </w:rPr>
        <w:t xml:space="preserve">their </w:t>
      </w:r>
      <w:r w:rsidRPr="009E2EBF">
        <w:rPr>
          <w:rFonts w:ascii="Times New Roman" w:hAnsi="Times New Roman"/>
          <w:b w:val="0"/>
          <w:bCs w:val="0"/>
          <w:sz w:val="22"/>
          <w:szCs w:val="22"/>
        </w:rPr>
        <w:t>data and IT systems over time.</w:t>
      </w:r>
    </w:p>
    <w:p w:rsidR="00E476B3" w:rsidRPr="009E2EBF" w:rsidP="00D73E02" w14:paraId="40709659" w14:textId="77777777">
      <w:pPr>
        <w:rPr>
          <w:sz w:val="22"/>
          <w:szCs w:val="22"/>
        </w:rPr>
      </w:pPr>
    </w:p>
    <w:p w:rsidR="00B612A4" w:rsidRPr="009E2EBF" w:rsidP="5095E2F2" w14:paraId="7E742D2E" w14:textId="17D8A99C">
      <w:pPr>
        <w:rPr>
          <w:sz w:val="22"/>
          <w:szCs w:val="22"/>
        </w:rPr>
      </w:pPr>
      <w:r w:rsidRPr="5095E2F2">
        <w:rPr>
          <w:sz w:val="22"/>
          <w:szCs w:val="22"/>
        </w:rPr>
        <w:t xml:space="preserve">The information collected will be used </w:t>
      </w:r>
      <w:r w:rsidRPr="5095E2F2" w:rsidR="0013674A">
        <w:rPr>
          <w:sz w:val="22"/>
          <w:szCs w:val="22"/>
        </w:rPr>
        <w:t>by</w:t>
      </w:r>
      <w:r w:rsidRPr="5095E2F2">
        <w:rPr>
          <w:sz w:val="22"/>
          <w:szCs w:val="22"/>
        </w:rPr>
        <w:t xml:space="preserve"> ACF to learn more about </w:t>
      </w:r>
      <w:r w:rsidRPr="5095E2F2" w:rsidR="001830B9">
        <w:rPr>
          <w:sz w:val="22"/>
          <w:szCs w:val="22"/>
        </w:rPr>
        <w:t xml:space="preserve">Tribal </w:t>
      </w:r>
      <w:r w:rsidRPr="5095E2F2" w:rsidR="001830B9">
        <w:rPr>
          <w:sz w:val="22"/>
          <w:szCs w:val="22"/>
        </w:rPr>
        <w:t>child care</w:t>
      </w:r>
      <w:r w:rsidRPr="5095E2F2" w:rsidR="001830B9">
        <w:rPr>
          <w:sz w:val="22"/>
          <w:szCs w:val="22"/>
        </w:rPr>
        <w:t xml:space="preserve"> </w:t>
      </w:r>
      <w:r w:rsidRPr="5095E2F2">
        <w:rPr>
          <w:sz w:val="22"/>
          <w:szCs w:val="22"/>
        </w:rPr>
        <w:t xml:space="preserve">related services, including processes and needs of funded programs at </w:t>
      </w:r>
      <w:r w:rsidRPr="5095E2F2" w:rsidR="001830B9">
        <w:rPr>
          <w:sz w:val="22"/>
          <w:szCs w:val="22"/>
        </w:rPr>
        <w:t xml:space="preserve">Tribal </w:t>
      </w:r>
      <w:r w:rsidRPr="5095E2F2">
        <w:rPr>
          <w:sz w:val="22"/>
          <w:szCs w:val="22"/>
        </w:rPr>
        <w:t xml:space="preserve">Lead Agencies who serve families and providers. </w:t>
      </w:r>
      <w:r w:rsidRPr="5095E2F2" w:rsidR="0072529C">
        <w:rPr>
          <w:sz w:val="22"/>
          <w:szCs w:val="22"/>
        </w:rPr>
        <w:t>OCC/</w:t>
      </w:r>
      <w:r w:rsidRPr="5095E2F2" w:rsidR="009020BF">
        <w:rPr>
          <w:sz w:val="22"/>
          <w:szCs w:val="22"/>
        </w:rPr>
        <w:t>DISCC</w:t>
      </w:r>
      <w:r w:rsidRPr="5095E2F2">
        <w:rPr>
          <w:sz w:val="22"/>
          <w:szCs w:val="22"/>
        </w:rPr>
        <w:t xml:space="preserve"> will use </w:t>
      </w:r>
      <w:r w:rsidRPr="5095E2F2" w:rsidR="0013674A">
        <w:rPr>
          <w:sz w:val="22"/>
          <w:szCs w:val="22"/>
        </w:rPr>
        <w:t xml:space="preserve">the </w:t>
      </w:r>
      <w:r w:rsidRPr="5095E2F2">
        <w:rPr>
          <w:sz w:val="22"/>
          <w:szCs w:val="22"/>
        </w:rPr>
        <w:t>information</w:t>
      </w:r>
      <w:r w:rsidRPr="5095E2F2" w:rsidR="009020BF">
        <w:rPr>
          <w:sz w:val="22"/>
          <w:szCs w:val="22"/>
        </w:rPr>
        <w:t xml:space="preserve"> </w:t>
      </w:r>
      <w:r w:rsidRPr="5095E2F2" w:rsidR="00B03511">
        <w:rPr>
          <w:sz w:val="22"/>
          <w:szCs w:val="22"/>
        </w:rPr>
        <w:t xml:space="preserve">to </w:t>
      </w:r>
      <w:r w:rsidRPr="5095E2F2" w:rsidR="00DA1110">
        <w:rPr>
          <w:sz w:val="22"/>
          <w:szCs w:val="22"/>
        </w:rPr>
        <w:t>identify</w:t>
      </w:r>
      <w:r w:rsidRPr="5095E2F2" w:rsidR="00DA1110">
        <w:rPr>
          <w:sz w:val="22"/>
          <w:szCs w:val="22"/>
        </w:rPr>
        <w:t xml:space="preserve"> T/TA opportunities that are of </w:t>
      </w:r>
      <w:r w:rsidRPr="5095E2F2" w:rsidR="0013674A">
        <w:rPr>
          <w:sz w:val="22"/>
          <w:szCs w:val="22"/>
        </w:rPr>
        <w:t xml:space="preserve">notable </w:t>
      </w:r>
      <w:r w:rsidRPr="5095E2F2" w:rsidR="00DA1110">
        <w:rPr>
          <w:sz w:val="22"/>
          <w:szCs w:val="22"/>
        </w:rPr>
        <w:t xml:space="preserve">value to </w:t>
      </w:r>
      <w:r w:rsidRPr="5095E2F2" w:rsidR="00344DA8">
        <w:rPr>
          <w:sz w:val="22"/>
          <w:szCs w:val="22"/>
        </w:rPr>
        <w:t xml:space="preserve">Tribal </w:t>
      </w:r>
      <w:r w:rsidRPr="5095E2F2" w:rsidR="00B5108D">
        <w:rPr>
          <w:sz w:val="22"/>
          <w:szCs w:val="22"/>
        </w:rPr>
        <w:t>Lead Agencie</w:t>
      </w:r>
      <w:r w:rsidRPr="5095E2F2" w:rsidR="00DA1110">
        <w:rPr>
          <w:sz w:val="22"/>
          <w:szCs w:val="22"/>
        </w:rPr>
        <w:t>s</w:t>
      </w:r>
      <w:r w:rsidRPr="5095E2F2" w:rsidR="000935CA">
        <w:rPr>
          <w:sz w:val="22"/>
          <w:szCs w:val="22"/>
        </w:rPr>
        <w:t xml:space="preserve"> </w:t>
      </w:r>
      <w:r w:rsidRPr="5095E2F2" w:rsidR="00BD6F91">
        <w:rPr>
          <w:sz w:val="22"/>
          <w:szCs w:val="22"/>
        </w:rPr>
        <w:t>for</w:t>
      </w:r>
      <w:r w:rsidRPr="5095E2F2" w:rsidR="000935CA">
        <w:rPr>
          <w:sz w:val="22"/>
          <w:szCs w:val="22"/>
        </w:rPr>
        <w:t xml:space="preserve"> improv</w:t>
      </w:r>
      <w:r w:rsidRPr="5095E2F2" w:rsidR="00BD6F91">
        <w:rPr>
          <w:sz w:val="22"/>
          <w:szCs w:val="22"/>
        </w:rPr>
        <w:t>ing</w:t>
      </w:r>
      <w:r w:rsidRPr="5095E2F2" w:rsidR="000935CA">
        <w:rPr>
          <w:sz w:val="22"/>
          <w:szCs w:val="22"/>
        </w:rPr>
        <w:t xml:space="preserve"> data and IT systems used to administer the</w:t>
      </w:r>
      <w:r w:rsidRPr="5095E2F2" w:rsidR="00BD6F91">
        <w:rPr>
          <w:sz w:val="22"/>
          <w:szCs w:val="22"/>
        </w:rPr>
        <w:t>ir</w:t>
      </w:r>
      <w:r w:rsidRPr="5095E2F2" w:rsidR="000935CA">
        <w:rPr>
          <w:sz w:val="22"/>
          <w:szCs w:val="22"/>
        </w:rPr>
        <w:t xml:space="preserve"> CCD</w:t>
      </w:r>
      <w:r w:rsidRPr="5095E2F2" w:rsidR="009D41D4">
        <w:rPr>
          <w:sz w:val="22"/>
          <w:szCs w:val="22"/>
        </w:rPr>
        <w:t>F Program</w:t>
      </w:r>
      <w:r w:rsidRPr="5095E2F2" w:rsidR="00BD6F91">
        <w:rPr>
          <w:sz w:val="22"/>
          <w:szCs w:val="22"/>
        </w:rPr>
        <w:t>s</w:t>
      </w:r>
      <w:r w:rsidRPr="5095E2F2" w:rsidR="009D41D4">
        <w:rPr>
          <w:sz w:val="22"/>
          <w:szCs w:val="22"/>
        </w:rPr>
        <w:t xml:space="preserve">, which in turn improves </w:t>
      </w:r>
      <w:r w:rsidRPr="5095E2F2" w:rsidR="00BD6F91">
        <w:rPr>
          <w:sz w:val="22"/>
          <w:szCs w:val="22"/>
        </w:rPr>
        <w:t>child care</w:t>
      </w:r>
      <w:r w:rsidRPr="5095E2F2" w:rsidR="00BD6F91">
        <w:rPr>
          <w:sz w:val="22"/>
          <w:szCs w:val="22"/>
        </w:rPr>
        <w:t xml:space="preserve"> </w:t>
      </w:r>
      <w:r w:rsidRPr="5095E2F2" w:rsidR="009D41D4">
        <w:rPr>
          <w:sz w:val="22"/>
          <w:szCs w:val="22"/>
        </w:rPr>
        <w:t xml:space="preserve">outcomes </w:t>
      </w:r>
      <w:r w:rsidRPr="5095E2F2" w:rsidR="009D41D4">
        <w:rPr>
          <w:sz w:val="22"/>
          <w:szCs w:val="22"/>
        </w:rPr>
        <w:t>identified</w:t>
      </w:r>
      <w:r w:rsidRPr="5095E2F2" w:rsidR="009D41D4">
        <w:rPr>
          <w:sz w:val="22"/>
          <w:szCs w:val="22"/>
        </w:rPr>
        <w:t xml:space="preserve"> in the 2024 CCDF Final Rule</w:t>
      </w:r>
      <w:r w:rsidRPr="5095E2F2" w:rsidR="00F13AF1">
        <w:rPr>
          <w:sz w:val="22"/>
          <w:szCs w:val="22"/>
        </w:rPr>
        <w:t xml:space="preserve">. </w:t>
      </w:r>
      <w:r w:rsidRPr="5095E2F2" w:rsidR="00255FB2">
        <w:rPr>
          <w:sz w:val="22"/>
          <w:szCs w:val="22"/>
        </w:rPr>
        <w:t xml:space="preserve">T/TA opportunities may include the development of </w:t>
      </w:r>
      <w:r w:rsidRPr="5095E2F2" w:rsidR="00255FB2">
        <w:rPr>
          <w:sz w:val="22"/>
          <w:szCs w:val="22"/>
        </w:rPr>
        <w:t>toolkits for developing an IT strategic plan</w:t>
      </w:r>
      <w:r w:rsidRPr="5095E2F2" w:rsidR="00255FB2">
        <w:rPr>
          <w:sz w:val="22"/>
          <w:szCs w:val="22"/>
        </w:rPr>
        <w:t xml:space="preserve"> focused on CCDF program goals</w:t>
      </w:r>
      <w:r w:rsidRPr="5095E2F2" w:rsidR="00255FB2">
        <w:rPr>
          <w:sz w:val="22"/>
          <w:szCs w:val="22"/>
        </w:rPr>
        <w:t xml:space="preserve"> that</w:t>
      </w:r>
      <w:r w:rsidRPr="5095E2F2" w:rsidR="00255FB2">
        <w:rPr>
          <w:sz w:val="22"/>
          <w:szCs w:val="22"/>
        </w:rPr>
        <w:t xml:space="preserve"> improv</w:t>
      </w:r>
      <w:r w:rsidRPr="5095E2F2" w:rsidR="00255FB2">
        <w:rPr>
          <w:sz w:val="22"/>
          <w:szCs w:val="22"/>
        </w:rPr>
        <w:t>e</w:t>
      </w:r>
      <w:r w:rsidRPr="5095E2F2" w:rsidR="00255FB2">
        <w:rPr>
          <w:sz w:val="22"/>
          <w:szCs w:val="22"/>
        </w:rPr>
        <w:t xml:space="preserve"> </w:t>
      </w:r>
      <w:r w:rsidRPr="5095E2F2" w:rsidR="00255FB2">
        <w:rPr>
          <w:sz w:val="22"/>
          <w:szCs w:val="22"/>
        </w:rPr>
        <w:t>child care</w:t>
      </w:r>
      <w:r w:rsidRPr="5095E2F2" w:rsidR="00255FB2">
        <w:rPr>
          <w:sz w:val="22"/>
          <w:szCs w:val="22"/>
        </w:rPr>
        <w:t xml:space="preserve"> outcomes</w:t>
      </w:r>
      <w:r w:rsidRPr="5095E2F2" w:rsidR="00255FB2">
        <w:rPr>
          <w:sz w:val="22"/>
          <w:szCs w:val="22"/>
        </w:rPr>
        <w:t xml:space="preserve"> and toolkits for developing</w:t>
      </w:r>
      <w:r w:rsidRPr="5095E2F2" w:rsidR="00255FB2">
        <w:rPr>
          <w:sz w:val="22"/>
          <w:szCs w:val="22"/>
        </w:rPr>
        <w:t xml:space="preserve"> an IT strategic roadmap</w:t>
      </w:r>
      <w:r w:rsidRPr="5095E2F2" w:rsidR="00255FB2">
        <w:rPr>
          <w:sz w:val="22"/>
          <w:szCs w:val="22"/>
        </w:rPr>
        <w:t xml:space="preserve"> </w:t>
      </w:r>
      <w:r w:rsidRPr="5095E2F2" w:rsidR="00255FB2">
        <w:rPr>
          <w:sz w:val="22"/>
          <w:szCs w:val="22"/>
        </w:rPr>
        <w:t>and one or more IT project plans</w:t>
      </w:r>
      <w:r w:rsidRPr="5095E2F2" w:rsidR="00255FB2">
        <w:rPr>
          <w:sz w:val="22"/>
          <w:szCs w:val="22"/>
        </w:rPr>
        <w:t xml:space="preserve"> that improve </w:t>
      </w:r>
      <w:r w:rsidRPr="5095E2F2" w:rsidR="00255FB2">
        <w:rPr>
          <w:sz w:val="22"/>
          <w:szCs w:val="22"/>
        </w:rPr>
        <w:t xml:space="preserve">CCDF </w:t>
      </w:r>
      <w:r w:rsidRPr="5095E2F2" w:rsidR="00255FB2">
        <w:rPr>
          <w:sz w:val="22"/>
          <w:szCs w:val="22"/>
        </w:rPr>
        <w:t>data and IT systems</w:t>
      </w:r>
      <w:r w:rsidRPr="5095E2F2" w:rsidR="00255FB2">
        <w:rPr>
          <w:sz w:val="22"/>
          <w:szCs w:val="22"/>
        </w:rPr>
        <w:t xml:space="preserve">. </w:t>
      </w:r>
    </w:p>
    <w:p w:rsidR="00B612A4" w:rsidRPr="009E2EBF" w:rsidP="00D73E02" w14:paraId="086BBF04" w14:textId="77777777">
      <w:pPr>
        <w:rPr>
          <w:bCs/>
          <w:iCs/>
          <w:sz w:val="22"/>
          <w:szCs w:val="22"/>
        </w:rPr>
      </w:pPr>
    </w:p>
    <w:p w:rsidR="0077229E" w:rsidRPr="009E2EBF" w:rsidP="00D73E02" w14:paraId="0D5A848F" w14:textId="51F02450">
      <w:pPr>
        <w:rPr>
          <w:rStyle w:val="cf01"/>
          <w:rFonts w:ascii="Times New Roman" w:hAnsi="Times New Roman" w:cs="Times New Roman"/>
          <w:sz w:val="22"/>
          <w:szCs w:val="22"/>
        </w:rPr>
      </w:pPr>
      <w:r w:rsidRPr="009E2EBF">
        <w:rPr>
          <w:bCs/>
          <w:iCs/>
          <w:sz w:val="22"/>
          <w:szCs w:val="22"/>
        </w:rPr>
        <w:t>As part of the</w:t>
      </w:r>
      <w:r w:rsidRPr="009E2EBF" w:rsidR="0013738E">
        <w:rPr>
          <w:bCs/>
          <w:iCs/>
          <w:sz w:val="22"/>
          <w:szCs w:val="22"/>
        </w:rPr>
        <w:t>ir voluntary participation</w:t>
      </w:r>
      <w:r w:rsidRPr="009E2EBF" w:rsidR="007D58AB">
        <w:rPr>
          <w:bCs/>
          <w:iCs/>
          <w:sz w:val="22"/>
          <w:szCs w:val="22"/>
        </w:rPr>
        <w:t xml:space="preserve"> </w:t>
      </w:r>
      <w:r w:rsidRPr="009E2EBF" w:rsidR="0013738E">
        <w:rPr>
          <w:bCs/>
          <w:iCs/>
          <w:sz w:val="22"/>
          <w:szCs w:val="22"/>
        </w:rPr>
        <w:t xml:space="preserve">in </w:t>
      </w:r>
      <w:r w:rsidR="0034472B">
        <w:rPr>
          <w:bCs/>
          <w:iCs/>
          <w:sz w:val="22"/>
          <w:szCs w:val="22"/>
        </w:rPr>
        <w:t xml:space="preserve">these Tribal </w:t>
      </w:r>
      <w:r w:rsidR="00710A6B">
        <w:rPr>
          <w:bCs/>
          <w:iCs/>
          <w:sz w:val="22"/>
          <w:szCs w:val="22"/>
        </w:rPr>
        <w:t>L</w:t>
      </w:r>
      <w:r w:rsidR="0034472B">
        <w:rPr>
          <w:bCs/>
          <w:iCs/>
          <w:sz w:val="22"/>
          <w:szCs w:val="22"/>
        </w:rPr>
        <w:t xml:space="preserve">istening </w:t>
      </w:r>
      <w:r w:rsidR="00FF3482">
        <w:rPr>
          <w:bCs/>
          <w:iCs/>
          <w:sz w:val="22"/>
          <w:szCs w:val="22"/>
        </w:rPr>
        <w:t>S</w:t>
      </w:r>
      <w:r w:rsidR="0034472B">
        <w:rPr>
          <w:bCs/>
          <w:iCs/>
          <w:sz w:val="22"/>
          <w:szCs w:val="22"/>
        </w:rPr>
        <w:t>essions</w:t>
      </w:r>
      <w:r w:rsidRPr="009E2EBF">
        <w:rPr>
          <w:bCs/>
          <w:iCs/>
          <w:sz w:val="22"/>
          <w:szCs w:val="22"/>
        </w:rPr>
        <w:t xml:space="preserve">, </w:t>
      </w:r>
      <w:r w:rsidR="00EB2D12">
        <w:rPr>
          <w:bCs/>
          <w:iCs/>
          <w:sz w:val="22"/>
          <w:szCs w:val="22"/>
        </w:rPr>
        <w:t xml:space="preserve">Tribal </w:t>
      </w:r>
      <w:r w:rsidRPr="009E2EBF">
        <w:rPr>
          <w:bCs/>
          <w:iCs/>
          <w:sz w:val="22"/>
          <w:szCs w:val="22"/>
        </w:rPr>
        <w:t xml:space="preserve">Lead Agencies may identify </w:t>
      </w:r>
      <w:r w:rsidRPr="009E2EBF" w:rsidR="000221C2">
        <w:rPr>
          <w:bCs/>
          <w:iCs/>
          <w:sz w:val="22"/>
          <w:szCs w:val="22"/>
        </w:rPr>
        <w:t xml:space="preserve">areas where they are </w:t>
      </w:r>
      <w:r w:rsidRPr="009E2EBF" w:rsidR="00FA2E13">
        <w:rPr>
          <w:bCs/>
          <w:iCs/>
          <w:sz w:val="22"/>
          <w:szCs w:val="22"/>
        </w:rPr>
        <w:t>experiencing</w:t>
      </w:r>
      <w:r w:rsidRPr="009E2EBF" w:rsidR="000221C2">
        <w:rPr>
          <w:bCs/>
          <w:iCs/>
          <w:sz w:val="22"/>
          <w:szCs w:val="22"/>
        </w:rPr>
        <w:t xml:space="preserve"> success</w:t>
      </w:r>
      <w:r w:rsidRPr="009E2EBF" w:rsidR="004F35E5">
        <w:rPr>
          <w:bCs/>
          <w:iCs/>
          <w:sz w:val="22"/>
          <w:szCs w:val="22"/>
        </w:rPr>
        <w:t xml:space="preserve">, activities they performed to </w:t>
      </w:r>
      <w:r w:rsidRPr="009E2EBF" w:rsidR="00BD504E">
        <w:rPr>
          <w:bCs/>
          <w:iCs/>
          <w:sz w:val="22"/>
          <w:szCs w:val="22"/>
        </w:rPr>
        <w:t>foster</w:t>
      </w:r>
      <w:r w:rsidRPr="009E2EBF" w:rsidR="004F35E5">
        <w:rPr>
          <w:bCs/>
          <w:iCs/>
          <w:sz w:val="22"/>
          <w:szCs w:val="22"/>
        </w:rPr>
        <w:t xml:space="preserve"> success, lessons learned for overcoming obstacles</w:t>
      </w:r>
      <w:r w:rsidRPr="009E2EBF" w:rsidR="009C5098">
        <w:rPr>
          <w:bCs/>
          <w:iCs/>
          <w:sz w:val="22"/>
          <w:szCs w:val="22"/>
        </w:rPr>
        <w:t xml:space="preserve">, as well as residual </w:t>
      </w:r>
      <w:r w:rsidRPr="009E2EBF" w:rsidR="00B52E32">
        <w:rPr>
          <w:bCs/>
          <w:iCs/>
          <w:sz w:val="22"/>
          <w:szCs w:val="22"/>
        </w:rPr>
        <w:t>needs</w:t>
      </w:r>
      <w:r w:rsidRPr="009E2EBF" w:rsidR="000221C2">
        <w:rPr>
          <w:bCs/>
          <w:iCs/>
          <w:sz w:val="22"/>
          <w:szCs w:val="22"/>
        </w:rPr>
        <w:t xml:space="preserve">. </w:t>
      </w:r>
      <w:r w:rsidRPr="009E2EBF" w:rsidR="00CB0730">
        <w:rPr>
          <w:bCs/>
          <w:iCs/>
          <w:sz w:val="22"/>
          <w:szCs w:val="22"/>
        </w:rPr>
        <w:t>Participation in the discussion is</w:t>
      </w:r>
      <w:r w:rsidRPr="009E2EBF" w:rsidR="00CB0730">
        <w:rPr>
          <w:sz w:val="22"/>
          <w:szCs w:val="22"/>
        </w:rPr>
        <w:t xml:space="preserve"> not required, and attendees may participate in all, or portions, of the </w:t>
      </w:r>
      <w:r w:rsidR="00B42373">
        <w:rPr>
          <w:sz w:val="22"/>
          <w:szCs w:val="22"/>
        </w:rPr>
        <w:t>Tribal Listening Session</w:t>
      </w:r>
      <w:r w:rsidRPr="009E2EBF" w:rsidR="00CB0730">
        <w:rPr>
          <w:sz w:val="22"/>
          <w:szCs w:val="22"/>
        </w:rPr>
        <w:t xml:space="preserve">. </w:t>
      </w:r>
      <w:r w:rsidRPr="009E2EBF" w:rsidR="00D250DD">
        <w:rPr>
          <w:bCs/>
          <w:iCs/>
          <w:sz w:val="22"/>
          <w:szCs w:val="22"/>
        </w:rPr>
        <w:t xml:space="preserve">OCC/DISCC </w:t>
      </w:r>
      <w:r w:rsidRPr="009E2EBF" w:rsidR="00255A86">
        <w:rPr>
          <w:bCs/>
          <w:iCs/>
          <w:sz w:val="22"/>
          <w:szCs w:val="22"/>
        </w:rPr>
        <w:t>will s</w:t>
      </w:r>
      <w:r w:rsidRPr="009E2EBF" w:rsidR="00C35378">
        <w:rPr>
          <w:bCs/>
          <w:iCs/>
          <w:sz w:val="22"/>
          <w:szCs w:val="22"/>
        </w:rPr>
        <w:t>ummarize information discussed</w:t>
      </w:r>
      <w:r w:rsidRPr="009E2EBF" w:rsidR="00EE3978">
        <w:rPr>
          <w:bCs/>
          <w:iCs/>
          <w:sz w:val="22"/>
          <w:szCs w:val="22"/>
        </w:rPr>
        <w:t xml:space="preserve"> in a short report</w:t>
      </w:r>
      <w:r w:rsidRPr="009E2EBF" w:rsidR="00C83C3C">
        <w:rPr>
          <w:bCs/>
          <w:iCs/>
          <w:sz w:val="22"/>
          <w:szCs w:val="22"/>
        </w:rPr>
        <w:t xml:space="preserve"> for internal </w:t>
      </w:r>
      <w:r w:rsidRPr="009E2EBF" w:rsidR="00610174">
        <w:rPr>
          <w:bCs/>
          <w:iCs/>
          <w:sz w:val="22"/>
          <w:szCs w:val="22"/>
        </w:rPr>
        <w:t>use only</w:t>
      </w:r>
      <w:r w:rsidRPr="009E2EBF" w:rsidR="00EE3978">
        <w:rPr>
          <w:bCs/>
          <w:iCs/>
          <w:sz w:val="22"/>
          <w:szCs w:val="22"/>
        </w:rPr>
        <w:t>. The report will not be shared externally</w:t>
      </w:r>
      <w:r w:rsidRPr="009E2EBF" w:rsidR="00E32724">
        <w:rPr>
          <w:bCs/>
          <w:iCs/>
          <w:sz w:val="22"/>
          <w:szCs w:val="22"/>
        </w:rPr>
        <w:t>.</w:t>
      </w:r>
      <w:r w:rsidRPr="009E2EBF" w:rsidR="004C5021">
        <w:rPr>
          <w:bCs/>
          <w:iCs/>
          <w:sz w:val="22"/>
          <w:szCs w:val="22"/>
        </w:rPr>
        <w:t xml:space="preserve"> </w:t>
      </w:r>
      <w:r w:rsidRPr="009E2EBF">
        <w:rPr>
          <w:rStyle w:val="cf01"/>
          <w:rFonts w:ascii="Times New Roman" w:hAnsi="Times New Roman" w:cs="Times New Roman"/>
          <w:sz w:val="22"/>
          <w:szCs w:val="22"/>
        </w:rPr>
        <w:t xml:space="preserve">In sharing </w:t>
      </w:r>
      <w:r w:rsidRPr="009E2EBF" w:rsidR="00416F36">
        <w:rPr>
          <w:rStyle w:val="cf01"/>
          <w:rFonts w:ascii="Times New Roman" w:hAnsi="Times New Roman" w:cs="Times New Roman"/>
          <w:sz w:val="22"/>
          <w:szCs w:val="22"/>
        </w:rPr>
        <w:t>observations from information collected</w:t>
      </w:r>
      <w:r w:rsidRPr="009E2EBF">
        <w:rPr>
          <w:rStyle w:val="cf01"/>
          <w:rFonts w:ascii="Times New Roman" w:hAnsi="Times New Roman" w:cs="Times New Roman"/>
          <w:sz w:val="22"/>
          <w:szCs w:val="22"/>
        </w:rPr>
        <w:t xml:space="preserve">, </w:t>
      </w:r>
      <w:r w:rsidRPr="009E2EBF" w:rsidR="009E58D6">
        <w:rPr>
          <w:rStyle w:val="cf01"/>
          <w:rFonts w:ascii="Times New Roman" w:hAnsi="Times New Roman" w:cs="Times New Roman"/>
          <w:sz w:val="22"/>
          <w:szCs w:val="22"/>
        </w:rPr>
        <w:t xml:space="preserve">even internally, </w:t>
      </w:r>
      <w:r w:rsidRPr="009E2EBF" w:rsidR="00416F36">
        <w:rPr>
          <w:rStyle w:val="cf01"/>
          <w:rFonts w:ascii="Times New Roman" w:hAnsi="Times New Roman" w:cs="Times New Roman"/>
          <w:sz w:val="22"/>
          <w:szCs w:val="22"/>
        </w:rPr>
        <w:t>DISCC</w:t>
      </w:r>
      <w:r w:rsidRPr="009E2EBF">
        <w:rPr>
          <w:rStyle w:val="cf01"/>
          <w:rFonts w:ascii="Times New Roman" w:hAnsi="Times New Roman" w:cs="Times New Roman"/>
          <w:sz w:val="22"/>
          <w:szCs w:val="22"/>
        </w:rPr>
        <w:t xml:space="preserve"> will describe the study methods and limitations regarding generalizability.</w:t>
      </w:r>
    </w:p>
    <w:p w:rsidR="00D323E6" w:rsidRPr="009E2EBF" w:rsidP="00D73E02" w14:paraId="2C543341" w14:textId="77777777">
      <w:pPr>
        <w:rPr>
          <w:bCs/>
          <w:iCs/>
          <w:sz w:val="22"/>
          <w:szCs w:val="22"/>
        </w:rPr>
      </w:pPr>
    </w:p>
    <w:p w:rsidR="00D964BC" w:rsidRPr="009E2EBF" w:rsidP="00D73E02" w14:paraId="6F5CF4FF" w14:textId="77777777">
      <w:pPr>
        <w:pStyle w:val="Heading4"/>
        <w:numPr>
          <w:ilvl w:val="3"/>
          <w:numId w:val="0"/>
        </w:numPr>
        <w:tabs>
          <w:tab w:val="num" w:pos="180"/>
        </w:tabs>
        <w:spacing w:before="0" w:line="264" w:lineRule="auto"/>
        <w:rPr>
          <w:rFonts w:ascii="Times New Roman" w:hAnsi="Times New Roman"/>
          <w:b w:val="0"/>
          <w:sz w:val="22"/>
          <w:szCs w:val="22"/>
        </w:rPr>
      </w:pPr>
      <w:r w:rsidRPr="009E2EBF">
        <w:rPr>
          <w:rFonts w:ascii="Times New Roman" w:hAnsi="Times New Roman"/>
          <w:b w:val="0"/>
          <w:sz w:val="22"/>
          <w:szCs w:val="22"/>
        </w:rPr>
        <w:t xml:space="preserve">This proposed information collection meets the following goals of ACF’s generic clearance for formative data collections for program support (0970-0531): </w:t>
      </w:r>
    </w:p>
    <w:p w:rsidR="0022006C" w:rsidRPr="009E2EBF" w:rsidP="00204A6A" w14:paraId="15106166" w14:textId="149648C9">
      <w:pPr>
        <w:pStyle w:val="ListParagraph"/>
        <w:numPr>
          <w:ilvl w:val="0"/>
          <w:numId w:val="18"/>
        </w:numPr>
        <w:ind w:left="720"/>
        <w:rPr>
          <w:sz w:val="22"/>
          <w:szCs w:val="22"/>
        </w:rPr>
      </w:pPr>
      <w:r w:rsidRPr="009E2EBF">
        <w:rPr>
          <w:sz w:val="22"/>
          <w:szCs w:val="22"/>
        </w:rPr>
        <w:t xml:space="preserve">Delivery of </w:t>
      </w:r>
      <w:r w:rsidRPr="009E2EBF" w:rsidR="00251A50">
        <w:rPr>
          <w:sz w:val="22"/>
          <w:szCs w:val="22"/>
        </w:rPr>
        <w:t>T/</w:t>
      </w:r>
      <w:r w:rsidRPr="009E2EBF">
        <w:rPr>
          <w:sz w:val="22"/>
          <w:szCs w:val="22"/>
        </w:rPr>
        <w:t xml:space="preserve">TA related to </w:t>
      </w:r>
      <w:r w:rsidRPr="009E2EBF" w:rsidR="00E22A8F">
        <w:rPr>
          <w:sz w:val="22"/>
          <w:szCs w:val="22"/>
        </w:rPr>
        <w:t xml:space="preserve">data and IT systems used for </w:t>
      </w:r>
      <w:r w:rsidRPr="009E2EBF" w:rsidR="00767E02">
        <w:rPr>
          <w:sz w:val="22"/>
          <w:szCs w:val="22"/>
        </w:rPr>
        <w:t xml:space="preserve">CCDF </w:t>
      </w:r>
      <w:r w:rsidRPr="009E2EBF" w:rsidR="00936763">
        <w:rPr>
          <w:sz w:val="22"/>
          <w:szCs w:val="22"/>
        </w:rPr>
        <w:t>P</w:t>
      </w:r>
      <w:r w:rsidRPr="009E2EBF">
        <w:rPr>
          <w:sz w:val="22"/>
          <w:szCs w:val="22"/>
        </w:rPr>
        <w:t>rogram implementation</w:t>
      </w:r>
      <w:r w:rsidRPr="009E2EBF" w:rsidR="007C1D8C">
        <w:rPr>
          <w:sz w:val="22"/>
          <w:szCs w:val="22"/>
        </w:rPr>
        <w:t>.</w:t>
      </w:r>
    </w:p>
    <w:p w:rsidR="00204A6A" w:rsidRPr="009E2EBF" w:rsidP="00204A6A" w14:paraId="52D0F399" w14:textId="6195B8BD">
      <w:pPr>
        <w:pStyle w:val="ListParagraph"/>
        <w:numPr>
          <w:ilvl w:val="0"/>
          <w:numId w:val="18"/>
        </w:numPr>
        <w:ind w:left="720"/>
        <w:rPr>
          <w:sz w:val="22"/>
          <w:szCs w:val="22"/>
        </w:rPr>
      </w:pPr>
      <w:r w:rsidRPr="009E2EBF">
        <w:rPr>
          <w:sz w:val="22"/>
          <w:szCs w:val="22"/>
        </w:rPr>
        <w:t>Delivery of T/TA related to</w:t>
      </w:r>
      <w:r w:rsidRPr="009E2EBF">
        <w:rPr>
          <w:sz w:val="22"/>
          <w:szCs w:val="22"/>
        </w:rPr>
        <w:t xml:space="preserve"> the development </w:t>
      </w:r>
      <w:r w:rsidRPr="009E2EBF" w:rsidR="002B2F64">
        <w:rPr>
          <w:sz w:val="22"/>
          <w:szCs w:val="22"/>
        </w:rPr>
        <w:t>and implementation</w:t>
      </w:r>
      <w:r w:rsidRPr="009E2EBF">
        <w:rPr>
          <w:sz w:val="22"/>
          <w:szCs w:val="22"/>
        </w:rPr>
        <w:t xml:space="preserve"> of </w:t>
      </w:r>
      <w:r w:rsidRPr="009E2EBF" w:rsidR="00D53152">
        <w:rPr>
          <w:sz w:val="22"/>
          <w:szCs w:val="22"/>
        </w:rPr>
        <w:t>IT-</w:t>
      </w:r>
      <w:r w:rsidRPr="009E2EBF" w:rsidR="00CC667F">
        <w:rPr>
          <w:sz w:val="22"/>
          <w:szCs w:val="22"/>
        </w:rPr>
        <w:t>related</w:t>
      </w:r>
      <w:r w:rsidRPr="009E2EBF">
        <w:rPr>
          <w:sz w:val="22"/>
          <w:szCs w:val="22"/>
        </w:rPr>
        <w:t xml:space="preserve"> </w:t>
      </w:r>
      <w:r w:rsidRPr="009E2EBF" w:rsidR="0049747B">
        <w:rPr>
          <w:sz w:val="22"/>
          <w:szCs w:val="22"/>
        </w:rPr>
        <w:t xml:space="preserve">policies and </w:t>
      </w:r>
      <w:r w:rsidRPr="009E2EBF">
        <w:rPr>
          <w:sz w:val="22"/>
          <w:szCs w:val="22"/>
        </w:rPr>
        <w:t>processes</w:t>
      </w:r>
      <w:r w:rsidRPr="009E2EBF" w:rsidR="00ED658F">
        <w:rPr>
          <w:sz w:val="22"/>
          <w:szCs w:val="22"/>
        </w:rPr>
        <w:t xml:space="preserve"> (</w:t>
      </w:r>
      <w:r w:rsidRPr="009E2EBF" w:rsidR="00E31786">
        <w:rPr>
          <w:sz w:val="22"/>
          <w:szCs w:val="22"/>
        </w:rPr>
        <w:t>e.g.,</w:t>
      </w:r>
      <w:r w:rsidRPr="009E2EBF">
        <w:rPr>
          <w:color w:val="000000"/>
          <w:sz w:val="22"/>
          <w:szCs w:val="22"/>
        </w:rPr>
        <w:t xml:space="preserve"> the development and refinement of </w:t>
      </w:r>
      <w:r w:rsidRPr="009E2EBF" w:rsidR="00941B63">
        <w:rPr>
          <w:color w:val="000000"/>
          <w:sz w:val="22"/>
          <w:szCs w:val="22"/>
        </w:rPr>
        <w:t xml:space="preserve">data </w:t>
      </w:r>
      <w:r w:rsidRPr="009E2EBF" w:rsidR="00AC590C">
        <w:rPr>
          <w:color w:val="000000"/>
          <w:sz w:val="22"/>
          <w:szCs w:val="22"/>
        </w:rPr>
        <w:t xml:space="preserve">governance and data </w:t>
      </w:r>
      <w:r w:rsidRPr="009E2EBF" w:rsidR="00941B63">
        <w:rPr>
          <w:color w:val="000000"/>
          <w:sz w:val="22"/>
          <w:szCs w:val="22"/>
        </w:rPr>
        <w:t>management practices</w:t>
      </w:r>
      <w:r w:rsidRPr="009E2EBF" w:rsidR="00FB54BE">
        <w:rPr>
          <w:color w:val="000000"/>
          <w:sz w:val="22"/>
          <w:szCs w:val="22"/>
        </w:rPr>
        <w:t xml:space="preserve"> to improve</w:t>
      </w:r>
      <w:r w:rsidRPr="009E2EBF" w:rsidR="00E746CD">
        <w:rPr>
          <w:color w:val="000000"/>
          <w:sz w:val="22"/>
          <w:szCs w:val="22"/>
        </w:rPr>
        <w:t xml:space="preserve"> data </w:t>
      </w:r>
      <w:r w:rsidRPr="009E2EBF" w:rsidR="007E2686">
        <w:rPr>
          <w:color w:val="000000"/>
          <w:sz w:val="22"/>
          <w:szCs w:val="22"/>
        </w:rPr>
        <w:t xml:space="preserve">quality and </w:t>
      </w:r>
      <w:r w:rsidRPr="009E2EBF" w:rsidR="00E746CD">
        <w:rPr>
          <w:color w:val="000000"/>
          <w:sz w:val="22"/>
          <w:szCs w:val="22"/>
        </w:rPr>
        <w:t xml:space="preserve">analytic </w:t>
      </w:r>
      <w:r w:rsidRPr="009E2EBF" w:rsidR="00321B75">
        <w:rPr>
          <w:color w:val="000000"/>
          <w:sz w:val="22"/>
          <w:szCs w:val="22"/>
        </w:rPr>
        <w:t xml:space="preserve">and reporting </w:t>
      </w:r>
      <w:r w:rsidRPr="009E2EBF" w:rsidR="00936763">
        <w:rPr>
          <w:color w:val="000000"/>
          <w:sz w:val="22"/>
          <w:szCs w:val="22"/>
        </w:rPr>
        <w:t>outcomes</w:t>
      </w:r>
      <w:r w:rsidRPr="009E2EBF" w:rsidR="00ED658F">
        <w:rPr>
          <w:color w:val="000000"/>
          <w:sz w:val="22"/>
          <w:szCs w:val="22"/>
        </w:rPr>
        <w:t>)</w:t>
      </w:r>
      <w:r w:rsidRPr="009E2EBF">
        <w:rPr>
          <w:sz w:val="22"/>
          <w:szCs w:val="22"/>
        </w:rPr>
        <w:t>.</w:t>
      </w:r>
    </w:p>
    <w:p w:rsidR="00204A6A" w:rsidRPr="009E2EBF" w:rsidP="00204A6A" w14:paraId="351E0D4C" w14:textId="3FD79289">
      <w:pPr>
        <w:pStyle w:val="ListParagraph"/>
        <w:numPr>
          <w:ilvl w:val="0"/>
          <w:numId w:val="18"/>
        </w:numPr>
        <w:ind w:left="720"/>
        <w:rPr>
          <w:sz w:val="22"/>
          <w:szCs w:val="22"/>
        </w:rPr>
      </w:pPr>
      <w:r w:rsidRPr="009E2EBF">
        <w:rPr>
          <w:sz w:val="22"/>
          <w:szCs w:val="22"/>
        </w:rPr>
        <w:t>Planning for programmatic or evaluation-related T/TA</w:t>
      </w:r>
      <w:r w:rsidRPr="009E2EBF" w:rsidR="00982B3F">
        <w:rPr>
          <w:sz w:val="22"/>
          <w:szCs w:val="22"/>
        </w:rPr>
        <w:t xml:space="preserve"> </w:t>
      </w:r>
      <w:r w:rsidRPr="009E2EBF" w:rsidR="00ED658F">
        <w:rPr>
          <w:sz w:val="22"/>
          <w:szCs w:val="22"/>
        </w:rPr>
        <w:t>(</w:t>
      </w:r>
      <w:r w:rsidRPr="009E2EBF" w:rsidR="00142678">
        <w:rPr>
          <w:sz w:val="22"/>
          <w:szCs w:val="22"/>
        </w:rPr>
        <w:t xml:space="preserve">e.g., </w:t>
      </w:r>
      <w:r w:rsidRPr="009E2EBF" w:rsidR="0017581C">
        <w:rPr>
          <w:sz w:val="22"/>
          <w:szCs w:val="22"/>
        </w:rPr>
        <w:t xml:space="preserve">development of strategic IT roadmaps and </w:t>
      </w:r>
      <w:r w:rsidRPr="009E2EBF" w:rsidR="00BD3662">
        <w:rPr>
          <w:sz w:val="22"/>
          <w:szCs w:val="22"/>
        </w:rPr>
        <w:t>methods to</w:t>
      </w:r>
      <w:r w:rsidRPr="009E2EBF" w:rsidR="00203D33">
        <w:rPr>
          <w:sz w:val="22"/>
          <w:szCs w:val="22"/>
        </w:rPr>
        <w:t xml:space="preserve"> improve IT procurement and delivery oversight</w:t>
      </w:r>
      <w:r w:rsidRPr="009E2EBF" w:rsidR="00ED658F">
        <w:rPr>
          <w:sz w:val="22"/>
          <w:szCs w:val="22"/>
        </w:rPr>
        <w:t>)</w:t>
      </w:r>
      <w:r w:rsidRPr="009E2EBF" w:rsidR="0017581C">
        <w:rPr>
          <w:sz w:val="22"/>
          <w:szCs w:val="22"/>
        </w:rPr>
        <w:t>.</w:t>
      </w:r>
    </w:p>
    <w:p w:rsidR="007C1D8C" w:rsidRPr="009E2EBF" w:rsidP="00D00648" w14:paraId="6E4C6423" w14:textId="5B346599">
      <w:pPr>
        <w:pStyle w:val="ListParagraph"/>
        <w:numPr>
          <w:ilvl w:val="0"/>
          <w:numId w:val="18"/>
        </w:numPr>
        <w:ind w:left="720"/>
        <w:rPr>
          <w:sz w:val="22"/>
          <w:szCs w:val="22"/>
        </w:rPr>
      </w:pPr>
      <w:r w:rsidRPr="009E2EBF">
        <w:rPr>
          <w:sz w:val="22"/>
          <w:szCs w:val="22"/>
        </w:rPr>
        <w:t xml:space="preserve">Obtaining input on the development of </w:t>
      </w:r>
      <w:r w:rsidRPr="009E2EBF">
        <w:rPr>
          <w:sz w:val="22"/>
          <w:szCs w:val="22"/>
        </w:rPr>
        <w:t xml:space="preserve">key </w:t>
      </w:r>
      <w:r w:rsidRPr="009E2EBF">
        <w:rPr>
          <w:sz w:val="22"/>
          <w:szCs w:val="22"/>
        </w:rPr>
        <w:t xml:space="preserve">performance </w:t>
      </w:r>
      <w:r w:rsidRPr="009E2EBF">
        <w:rPr>
          <w:sz w:val="22"/>
          <w:szCs w:val="22"/>
        </w:rPr>
        <w:t>indicators</w:t>
      </w:r>
      <w:r w:rsidRPr="009E2EBF">
        <w:rPr>
          <w:sz w:val="22"/>
          <w:szCs w:val="22"/>
        </w:rPr>
        <w:t xml:space="preserve"> (</w:t>
      </w:r>
      <w:r w:rsidRPr="009E2EBF">
        <w:rPr>
          <w:sz w:val="22"/>
          <w:szCs w:val="22"/>
        </w:rPr>
        <w:t>KPIs</w:t>
      </w:r>
      <w:r w:rsidRPr="009E2EBF">
        <w:rPr>
          <w:sz w:val="22"/>
          <w:szCs w:val="22"/>
        </w:rPr>
        <w:t xml:space="preserve">) </w:t>
      </w:r>
      <w:r w:rsidRPr="009E2EBF" w:rsidR="00BB3A60">
        <w:rPr>
          <w:sz w:val="22"/>
          <w:szCs w:val="22"/>
        </w:rPr>
        <w:t>used by</w:t>
      </w:r>
      <w:r w:rsidRPr="009E2EBF">
        <w:rPr>
          <w:sz w:val="22"/>
          <w:szCs w:val="22"/>
        </w:rPr>
        <w:t xml:space="preserve"> </w:t>
      </w:r>
      <w:r w:rsidRPr="009E2EBF" w:rsidR="00B5108D">
        <w:rPr>
          <w:sz w:val="22"/>
          <w:szCs w:val="22"/>
        </w:rPr>
        <w:t>Lead Agencie</w:t>
      </w:r>
      <w:r w:rsidRPr="009E2EBF">
        <w:rPr>
          <w:sz w:val="22"/>
          <w:szCs w:val="22"/>
        </w:rPr>
        <w:t xml:space="preserve">s </w:t>
      </w:r>
      <w:r w:rsidRPr="009E2EBF" w:rsidR="00035827">
        <w:rPr>
          <w:sz w:val="22"/>
          <w:szCs w:val="22"/>
        </w:rPr>
        <w:t xml:space="preserve">to </w:t>
      </w:r>
      <w:r w:rsidRPr="009E2EBF" w:rsidR="000E05C8">
        <w:rPr>
          <w:sz w:val="22"/>
          <w:szCs w:val="22"/>
        </w:rPr>
        <w:t>evaluate the effectiveness and efficiency of their data and IT systems</w:t>
      </w:r>
      <w:r w:rsidRPr="009E2EBF" w:rsidR="00ED658F">
        <w:rPr>
          <w:sz w:val="22"/>
          <w:szCs w:val="22"/>
        </w:rPr>
        <w:t xml:space="preserve"> (</w:t>
      </w:r>
      <w:r w:rsidRPr="009E2EBF" w:rsidR="000C3BB0">
        <w:rPr>
          <w:sz w:val="22"/>
          <w:szCs w:val="22"/>
        </w:rPr>
        <w:t>e.g., cost of ownership and methods for measuring user satisfaction</w:t>
      </w:r>
      <w:r w:rsidRPr="009E2EBF" w:rsidR="00ED658F">
        <w:rPr>
          <w:sz w:val="22"/>
          <w:szCs w:val="22"/>
        </w:rPr>
        <w:t>)</w:t>
      </w:r>
      <w:r w:rsidRPr="009E2EBF">
        <w:rPr>
          <w:sz w:val="22"/>
          <w:szCs w:val="22"/>
        </w:rPr>
        <w:t>.</w:t>
      </w:r>
    </w:p>
    <w:p w:rsidR="00D00648" w:rsidRPr="009E2EBF" w:rsidP="00D00648" w14:paraId="6B8DB01F" w14:textId="74BE5213">
      <w:pPr>
        <w:pStyle w:val="ListParagraph"/>
        <w:numPr>
          <w:ilvl w:val="0"/>
          <w:numId w:val="18"/>
        </w:numPr>
        <w:ind w:left="720"/>
        <w:rPr>
          <w:sz w:val="22"/>
          <w:szCs w:val="22"/>
        </w:rPr>
      </w:pPr>
      <w:r w:rsidRPr="009E2EBF">
        <w:rPr>
          <w:sz w:val="22"/>
          <w:szCs w:val="22"/>
        </w:rPr>
        <w:t>Assessing</w:t>
      </w:r>
      <w:r w:rsidRPr="009E2EBF">
        <w:rPr>
          <w:sz w:val="22"/>
          <w:szCs w:val="22"/>
        </w:rPr>
        <w:t xml:space="preserve"> effectiveness of</w:t>
      </w:r>
      <w:r w:rsidRPr="009E2EBF" w:rsidR="007C1D8C">
        <w:rPr>
          <w:sz w:val="22"/>
          <w:szCs w:val="22"/>
        </w:rPr>
        <w:t xml:space="preserve"> </w:t>
      </w:r>
      <w:r w:rsidRPr="009E2EBF">
        <w:rPr>
          <w:sz w:val="22"/>
          <w:szCs w:val="22"/>
        </w:rPr>
        <w:t>T/TA to improve data and IT systems through cyclical measurement</w:t>
      </w:r>
      <w:r w:rsidRPr="009E2EBF" w:rsidR="00FD43BC">
        <w:rPr>
          <w:sz w:val="22"/>
          <w:szCs w:val="22"/>
        </w:rPr>
        <w:t>.</w:t>
      </w:r>
    </w:p>
    <w:p w:rsidR="008C17C8" w:rsidRPr="009E2EBF" w:rsidP="00D00648" w14:paraId="187EBB41" w14:textId="71ECDADF">
      <w:pPr>
        <w:pStyle w:val="ListParagraph"/>
        <w:numPr>
          <w:ilvl w:val="0"/>
          <w:numId w:val="18"/>
        </w:numPr>
        <w:ind w:left="720"/>
        <w:rPr>
          <w:sz w:val="22"/>
          <w:szCs w:val="22"/>
        </w:rPr>
      </w:pPr>
      <w:r w:rsidRPr="009E2EBF">
        <w:rPr>
          <w:sz w:val="22"/>
          <w:szCs w:val="22"/>
        </w:rPr>
        <w:t>I</w:t>
      </w:r>
      <w:r w:rsidRPr="009E2EBF">
        <w:rPr>
          <w:sz w:val="22"/>
          <w:szCs w:val="22"/>
        </w:rPr>
        <w:t xml:space="preserve">nforming the assessment of the maturity of data and IT systems </w:t>
      </w:r>
      <w:r w:rsidRPr="009E2EBF" w:rsidR="003D53F9">
        <w:rPr>
          <w:sz w:val="22"/>
          <w:szCs w:val="22"/>
        </w:rPr>
        <w:t>to demonstrate improvement through cyclical measurement.</w:t>
      </w:r>
    </w:p>
    <w:p w:rsidR="00204A6A" w:rsidRPr="009E2EBF" w:rsidP="00204A6A" w14:paraId="23876750" w14:textId="5F990236">
      <w:pPr>
        <w:pStyle w:val="ListParagraph"/>
        <w:numPr>
          <w:ilvl w:val="0"/>
          <w:numId w:val="18"/>
        </w:numPr>
        <w:ind w:left="720"/>
        <w:rPr>
          <w:sz w:val="22"/>
          <w:szCs w:val="22"/>
        </w:rPr>
      </w:pPr>
      <w:r w:rsidRPr="009E2EBF">
        <w:rPr>
          <w:sz w:val="22"/>
          <w:szCs w:val="22"/>
        </w:rPr>
        <w:t>Obtaining feedback about processes and/or practices to inform</w:t>
      </w:r>
      <w:r w:rsidRPr="009E2EBF" w:rsidR="00B5108D">
        <w:rPr>
          <w:sz w:val="22"/>
          <w:szCs w:val="22"/>
        </w:rPr>
        <w:t xml:space="preserve"> OCC p</w:t>
      </w:r>
      <w:r w:rsidRPr="009E2EBF">
        <w:rPr>
          <w:sz w:val="22"/>
          <w:szCs w:val="22"/>
        </w:rPr>
        <w:t>rogram development or support</w:t>
      </w:r>
      <w:r w:rsidRPr="009E2EBF" w:rsidR="00ED658F">
        <w:rPr>
          <w:sz w:val="22"/>
          <w:szCs w:val="22"/>
        </w:rPr>
        <w:t xml:space="preserve"> (</w:t>
      </w:r>
      <w:r w:rsidRPr="009E2EBF" w:rsidR="000C3BB0">
        <w:rPr>
          <w:sz w:val="22"/>
          <w:szCs w:val="22"/>
        </w:rPr>
        <w:t xml:space="preserve">e.g., </w:t>
      </w:r>
      <w:r w:rsidRPr="009E2EBF" w:rsidR="007F1ACA">
        <w:rPr>
          <w:sz w:val="22"/>
          <w:szCs w:val="22"/>
        </w:rPr>
        <w:t>identifying areas where best practices can be deployed to improve outcomes</w:t>
      </w:r>
      <w:r w:rsidRPr="009E2EBF" w:rsidR="00802188">
        <w:rPr>
          <w:sz w:val="22"/>
          <w:szCs w:val="22"/>
        </w:rPr>
        <w:t xml:space="preserve"> or subsets of </w:t>
      </w:r>
      <w:r w:rsidRPr="009E2EBF" w:rsidR="00B5108D">
        <w:rPr>
          <w:sz w:val="22"/>
          <w:szCs w:val="22"/>
        </w:rPr>
        <w:t>Lead Agencie</w:t>
      </w:r>
      <w:r w:rsidRPr="009E2EBF" w:rsidR="00802188">
        <w:rPr>
          <w:sz w:val="22"/>
          <w:szCs w:val="22"/>
        </w:rPr>
        <w:t>s that can benefit from similar solutions that improve data and IT systems</w:t>
      </w:r>
      <w:r w:rsidRPr="009E2EBF" w:rsidR="00ED658F">
        <w:rPr>
          <w:sz w:val="22"/>
          <w:szCs w:val="22"/>
        </w:rPr>
        <w:t>)</w:t>
      </w:r>
      <w:r w:rsidRPr="009E2EBF" w:rsidR="00802188">
        <w:rPr>
          <w:sz w:val="22"/>
          <w:szCs w:val="22"/>
        </w:rPr>
        <w:t>.</w:t>
      </w:r>
    </w:p>
    <w:p w:rsidR="00204A6A" w:rsidRPr="009E2EBF" w:rsidP="00333891" w14:paraId="1830B365" w14:textId="0064481C">
      <w:pPr>
        <w:pStyle w:val="ListParagraph"/>
        <w:numPr>
          <w:ilvl w:val="0"/>
          <w:numId w:val="18"/>
        </w:numPr>
        <w:ind w:left="720"/>
        <w:rPr>
          <w:sz w:val="22"/>
          <w:szCs w:val="22"/>
        </w:rPr>
      </w:pPr>
      <w:r w:rsidRPr="009E2EBF">
        <w:rPr>
          <w:sz w:val="22"/>
          <w:szCs w:val="22"/>
        </w:rPr>
        <w:t>Development of learning agendas and research priorities</w:t>
      </w:r>
      <w:r w:rsidRPr="009E2EBF" w:rsidR="0042298E">
        <w:rPr>
          <w:sz w:val="22"/>
          <w:szCs w:val="22"/>
        </w:rPr>
        <w:t xml:space="preserve"> to improve and expand </w:t>
      </w:r>
      <w:r w:rsidRPr="009E2EBF" w:rsidR="00437163">
        <w:rPr>
          <w:sz w:val="22"/>
          <w:szCs w:val="22"/>
        </w:rPr>
        <w:t xml:space="preserve">knowledge in </w:t>
      </w:r>
      <w:r w:rsidRPr="009E2EBF" w:rsidR="00AC4F13">
        <w:rPr>
          <w:sz w:val="22"/>
          <w:szCs w:val="22"/>
        </w:rPr>
        <w:t xml:space="preserve">best practices for data and IT system </w:t>
      </w:r>
      <w:r w:rsidRPr="009E2EBF" w:rsidR="00034665">
        <w:rPr>
          <w:sz w:val="22"/>
          <w:szCs w:val="22"/>
        </w:rPr>
        <w:t xml:space="preserve">planning, </w:t>
      </w:r>
      <w:r w:rsidRPr="009E2EBF" w:rsidR="00AC4F13">
        <w:rPr>
          <w:sz w:val="22"/>
          <w:szCs w:val="22"/>
        </w:rPr>
        <w:t xml:space="preserve">acquisition, </w:t>
      </w:r>
      <w:r w:rsidRPr="009E2EBF" w:rsidR="00034665">
        <w:rPr>
          <w:sz w:val="22"/>
          <w:szCs w:val="22"/>
        </w:rPr>
        <w:t xml:space="preserve">development, testing, deployment, </w:t>
      </w:r>
      <w:r w:rsidRPr="009E2EBF" w:rsidR="003331F2">
        <w:rPr>
          <w:sz w:val="22"/>
          <w:szCs w:val="22"/>
        </w:rPr>
        <w:t>operations, and maintenance</w:t>
      </w:r>
      <w:r w:rsidRPr="009E2EBF">
        <w:rPr>
          <w:sz w:val="22"/>
          <w:szCs w:val="22"/>
        </w:rPr>
        <w:t>.</w:t>
      </w:r>
    </w:p>
    <w:p w:rsidR="008F570D" w:rsidRPr="00D73E02" w:rsidP="00A403CE" w14:paraId="75C799A6" w14:textId="77777777">
      <w:pPr>
        <w:rPr>
          <w:b/>
          <w:i/>
          <w:sz w:val="22"/>
          <w:szCs w:val="22"/>
        </w:rPr>
      </w:pPr>
    </w:p>
    <w:p w:rsidR="00984CA2" w:rsidRPr="00D73E02" w:rsidP="008F570D" w14:paraId="473B9418" w14:textId="38A9E22B">
      <w:pPr>
        <w:spacing w:after="60"/>
        <w:rPr>
          <w:b/>
          <w:i/>
          <w:sz w:val="22"/>
          <w:szCs w:val="22"/>
        </w:rPr>
      </w:pPr>
      <w:r w:rsidRPr="00D73E02">
        <w:rPr>
          <w:b/>
          <w:i/>
          <w:sz w:val="22"/>
          <w:szCs w:val="22"/>
        </w:rPr>
        <w:t>Process</w:t>
      </w:r>
      <w:r w:rsidRPr="00D73E02" w:rsidR="003277CF">
        <w:rPr>
          <w:b/>
          <w:i/>
          <w:sz w:val="22"/>
          <w:szCs w:val="22"/>
        </w:rPr>
        <w:t>es</w:t>
      </w:r>
      <w:r w:rsidRPr="00D73E02">
        <w:rPr>
          <w:b/>
          <w:i/>
          <w:sz w:val="22"/>
          <w:szCs w:val="22"/>
        </w:rPr>
        <w:t xml:space="preserve"> for Information Collection </w:t>
      </w:r>
    </w:p>
    <w:p w:rsidR="005E4802" w:rsidRPr="009E2EBF" w:rsidP="008F570D" w14:paraId="5B95945A" w14:textId="0186C782">
      <w:pPr>
        <w:rPr>
          <w:sz w:val="22"/>
          <w:szCs w:val="22"/>
        </w:rPr>
      </w:pPr>
      <w:r w:rsidRPr="009E2EBF">
        <w:rPr>
          <w:sz w:val="22"/>
          <w:szCs w:val="22"/>
        </w:rPr>
        <w:t xml:space="preserve">DISCC </w:t>
      </w:r>
      <w:r w:rsidRPr="009E2EBF" w:rsidR="009733B0">
        <w:rPr>
          <w:sz w:val="22"/>
          <w:szCs w:val="22"/>
        </w:rPr>
        <w:t xml:space="preserve">will </w:t>
      </w:r>
      <w:r w:rsidRPr="009E2EBF" w:rsidR="00BE7D44">
        <w:rPr>
          <w:sz w:val="22"/>
          <w:szCs w:val="22"/>
        </w:rPr>
        <w:t xml:space="preserve">conduct </w:t>
      </w:r>
      <w:r w:rsidR="00D42C25">
        <w:rPr>
          <w:sz w:val="22"/>
          <w:szCs w:val="22"/>
        </w:rPr>
        <w:t>the</w:t>
      </w:r>
      <w:r w:rsidRPr="009E2EBF" w:rsidR="00BE7D44">
        <w:rPr>
          <w:sz w:val="22"/>
          <w:szCs w:val="22"/>
        </w:rPr>
        <w:t xml:space="preserve"> </w:t>
      </w:r>
      <w:r w:rsidRPr="009E2EBF" w:rsidR="00A805B8">
        <w:rPr>
          <w:sz w:val="22"/>
          <w:szCs w:val="22"/>
        </w:rPr>
        <w:t xml:space="preserve">series of </w:t>
      </w:r>
      <w:r w:rsidR="0029287E">
        <w:rPr>
          <w:sz w:val="22"/>
          <w:szCs w:val="22"/>
        </w:rPr>
        <w:t>Tribal</w:t>
      </w:r>
      <w:r w:rsidRPr="009E2EBF" w:rsidR="00201258">
        <w:rPr>
          <w:sz w:val="22"/>
          <w:szCs w:val="22"/>
        </w:rPr>
        <w:t xml:space="preserve"> </w:t>
      </w:r>
      <w:r w:rsidR="0029287E">
        <w:rPr>
          <w:sz w:val="22"/>
          <w:szCs w:val="22"/>
        </w:rPr>
        <w:t>Listening</w:t>
      </w:r>
      <w:r w:rsidRPr="009E2EBF" w:rsidR="00201258">
        <w:rPr>
          <w:sz w:val="22"/>
          <w:szCs w:val="22"/>
        </w:rPr>
        <w:t xml:space="preserve"> </w:t>
      </w:r>
      <w:r w:rsidR="000B7C6D">
        <w:rPr>
          <w:sz w:val="22"/>
          <w:szCs w:val="22"/>
        </w:rPr>
        <w:t>S</w:t>
      </w:r>
      <w:r w:rsidRPr="009E2EBF" w:rsidR="00201258">
        <w:rPr>
          <w:sz w:val="22"/>
          <w:szCs w:val="22"/>
        </w:rPr>
        <w:t>essions</w:t>
      </w:r>
      <w:r w:rsidRPr="009E2EBF" w:rsidR="0080394E">
        <w:rPr>
          <w:sz w:val="22"/>
          <w:szCs w:val="22"/>
        </w:rPr>
        <w:t xml:space="preserve"> </w:t>
      </w:r>
      <w:r w:rsidRPr="009E2EBF" w:rsidR="00BE7D44">
        <w:rPr>
          <w:sz w:val="22"/>
          <w:szCs w:val="22"/>
        </w:rPr>
        <w:t>using</w:t>
      </w:r>
      <w:r w:rsidRPr="009E2EBF">
        <w:rPr>
          <w:sz w:val="22"/>
          <w:szCs w:val="22"/>
        </w:rPr>
        <w:t xml:space="preserve"> </w:t>
      </w:r>
      <w:r w:rsidRPr="009E2EBF" w:rsidR="000F53A6">
        <w:rPr>
          <w:sz w:val="22"/>
          <w:szCs w:val="22"/>
        </w:rPr>
        <w:t xml:space="preserve">commercial </w:t>
      </w:r>
      <w:r w:rsidRPr="009E2EBF" w:rsidR="007B72EC">
        <w:rPr>
          <w:sz w:val="22"/>
          <w:szCs w:val="22"/>
        </w:rPr>
        <w:t>software tool</w:t>
      </w:r>
      <w:r w:rsidRPr="009E2EBF" w:rsidR="0080394E">
        <w:rPr>
          <w:sz w:val="22"/>
          <w:szCs w:val="22"/>
        </w:rPr>
        <w:t>s for virtual meetings</w:t>
      </w:r>
      <w:r w:rsidRPr="009E2EBF" w:rsidR="0013674A">
        <w:rPr>
          <w:sz w:val="22"/>
          <w:szCs w:val="22"/>
        </w:rPr>
        <w:t>, such as Zoom or Teams</w:t>
      </w:r>
      <w:r w:rsidRPr="009E2EBF" w:rsidR="000F53A6">
        <w:rPr>
          <w:sz w:val="22"/>
          <w:szCs w:val="22"/>
        </w:rPr>
        <w:t>.</w:t>
      </w:r>
      <w:r w:rsidR="00C25D89">
        <w:rPr>
          <w:sz w:val="22"/>
          <w:szCs w:val="22"/>
        </w:rPr>
        <w:t xml:space="preserve"> With respondent permission, sessions will be recorded to allow for discussion to continue and flow, therefore reducing burden. Recordings will be used for internal purposes only.</w:t>
      </w:r>
      <w:r w:rsidRPr="009E2EBF" w:rsidR="003B12B7">
        <w:rPr>
          <w:sz w:val="22"/>
          <w:szCs w:val="22"/>
        </w:rPr>
        <w:t xml:space="preserve"> </w:t>
      </w:r>
      <w:r w:rsidRPr="009E2EBF" w:rsidR="00536469">
        <w:rPr>
          <w:sz w:val="22"/>
          <w:szCs w:val="22"/>
        </w:rPr>
        <w:t>The transcript from the</w:t>
      </w:r>
      <w:r w:rsidRPr="009E2EBF" w:rsidR="00A805B8">
        <w:rPr>
          <w:sz w:val="22"/>
          <w:szCs w:val="22"/>
        </w:rPr>
        <w:t>se</w:t>
      </w:r>
      <w:r w:rsidRPr="009E2EBF" w:rsidR="00536469">
        <w:rPr>
          <w:sz w:val="22"/>
          <w:szCs w:val="22"/>
        </w:rPr>
        <w:t xml:space="preserve"> session</w:t>
      </w:r>
      <w:r w:rsidRPr="009E2EBF" w:rsidR="00A805B8">
        <w:rPr>
          <w:sz w:val="22"/>
          <w:szCs w:val="22"/>
        </w:rPr>
        <w:t>s</w:t>
      </w:r>
      <w:r w:rsidRPr="009E2EBF" w:rsidR="00536469">
        <w:rPr>
          <w:sz w:val="22"/>
          <w:szCs w:val="22"/>
        </w:rPr>
        <w:t xml:space="preserve"> will be used with a qualitative assessment tool</w:t>
      </w:r>
      <w:r w:rsidRPr="009E2EBF" w:rsidR="00F770F5">
        <w:rPr>
          <w:sz w:val="22"/>
          <w:szCs w:val="22"/>
        </w:rPr>
        <w:t xml:space="preserve"> </w:t>
      </w:r>
      <w:r w:rsidRPr="5706204B" w:rsidR="71ABD66B">
        <w:rPr>
          <w:sz w:val="22"/>
          <w:szCs w:val="22"/>
        </w:rPr>
        <w:t xml:space="preserve">(e.g., Qualtrics, Atlas.TI, Dedoose) </w:t>
      </w:r>
      <w:r w:rsidRPr="009E2EBF" w:rsidR="00940246">
        <w:rPr>
          <w:sz w:val="22"/>
          <w:szCs w:val="22"/>
        </w:rPr>
        <w:t>to identify trends and patterns</w:t>
      </w:r>
      <w:r w:rsidRPr="009E2EBF" w:rsidR="00F770F5">
        <w:rPr>
          <w:sz w:val="22"/>
          <w:szCs w:val="22"/>
        </w:rPr>
        <w:t xml:space="preserve"> </w:t>
      </w:r>
      <w:r w:rsidRPr="009E2EBF" w:rsidR="00907369">
        <w:rPr>
          <w:sz w:val="22"/>
          <w:szCs w:val="22"/>
        </w:rPr>
        <w:t>and produce</w:t>
      </w:r>
      <w:r w:rsidRPr="009E2EBF" w:rsidR="00F770F5">
        <w:rPr>
          <w:sz w:val="22"/>
          <w:szCs w:val="22"/>
        </w:rPr>
        <w:t xml:space="preserve"> visualizations (e.g., </w:t>
      </w:r>
      <w:r w:rsidRPr="009E2EBF" w:rsidR="00804357">
        <w:rPr>
          <w:sz w:val="22"/>
          <w:szCs w:val="22"/>
        </w:rPr>
        <w:t>wordclouds) that provide an image of the most frequently observed</w:t>
      </w:r>
      <w:r w:rsidRPr="009E2EBF" w:rsidR="0005758F">
        <w:rPr>
          <w:sz w:val="22"/>
          <w:szCs w:val="22"/>
        </w:rPr>
        <w:t xml:space="preserve"> words or themes.</w:t>
      </w:r>
      <w:r w:rsidR="00C25D89">
        <w:rPr>
          <w:sz w:val="22"/>
          <w:szCs w:val="22"/>
        </w:rPr>
        <w:t xml:space="preserve"> </w:t>
      </w:r>
    </w:p>
    <w:p w:rsidR="005E4802" w:rsidRPr="009E2EBF" w:rsidP="008F570D" w14:paraId="23CC1629" w14:textId="77777777">
      <w:pPr>
        <w:rPr>
          <w:sz w:val="22"/>
          <w:szCs w:val="22"/>
        </w:rPr>
      </w:pPr>
    </w:p>
    <w:p w:rsidR="00BE7952" w:rsidRPr="009E2EBF" w:rsidP="008F570D" w14:paraId="53AD29BF" w14:textId="5524A7E6">
      <w:pPr>
        <w:rPr>
          <w:sz w:val="22"/>
          <w:szCs w:val="22"/>
        </w:rPr>
      </w:pPr>
      <w:r w:rsidRPr="009E2EBF">
        <w:rPr>
          <w:sz w:val="22"/>
          <w:szCs w:val="22"/>
        </w:rPr>
        <w:t>R</w:t>
      </w:r>
      <w:r w:rsidRPr="009E2EBF" w:rsidR="0039770D">
        <w:rPr>
          <w:sz w:val="22"/>
          <w:szCs w:val="22"/>
        </w:rPr>
        <w:t xml:space="preserve">egistration and feedback surveys </w:t>
      </w:r>
      <w:r w:rsidRPr="009E2EBF">
        <w:rPr>
          <w:sz w:val="22"/>
          <w:szCs w:val="22"/>
        </w:rPr>
        <w:t>used as</w:t>
      </w:r>
      <w:r w:rsidRPr="009E2EBF" w:rsidR="0039770D">
        <w:rPr>
          <w:sz w:val="22"/>
          <w:szCs w:val="22"/>
        </w:rPr>
        <w:t xml:space="preserve"> part of </w:t>
      </w:r>
      <w:r w:rsidRPr="009E2EBF">
        <w:rPr>
          <w:sz w:val="22"/>
          <w:szCs w:val="22"/>
        </w:rPr>
        <w:t xml:space="preserve">the </w:t>
      </w:r>
      <w:r w:rsidR="00C76F79">
        <w:rPr>
          <w:sz w:val="22"/>
          <w:szCs w:val="22"/>
        </w:rPr>
        <w:t xml:space="preserve">Tribal Listening </w:t>
      </w:r>
      <w:r w:rsidR="00C24E0A">
        <w:rPr>
          <w:sz w:val="22"/>
          <w:szCs w:val="22"/>
        </w:rPr>
        <w:t>S</w:t>
      </w:r>
      <w:r w:rsidR="00C76F79">
        <w:rPr>
          <w:sz w:val="22"/>
          <w:szCs w:val="22"/>
        </w:rPr>
        <w:t>essions</w:t>
      </w:r>
      <w:r w:rsidRPr="009E2EBF" w:rsidR="008D26E5">
        <w:rPr>
          <w:sz w:val="22"/>
          <w:szCs w:val="22"/>
        </w:rPr>
        <w:t xml:space="preserve"> were approved separately</w:t>
      </w:r>
      <w:r w:rsidRPr="009E2EBF" w:rsidR="000F49D1">
        <w:rPr>
          <w:sz w:val="22"/>
          <w:szCs w:val="22"/>
        </w:rPr>
        <w:t xml:space="preserve"> under the ACF Generic for Information Collections related to Gatherings (0970-0617; title:</w:t>
      </w:r>
      <w:r w:rsidRPr="009E2EBF" w:rsidR="0039770D">
        <w:rPr>
          <w:sz w:val="22"/>
          <w:szCs w:val="22"/>
        </w:rPr>
        <w:t xml:space="preserve"> </w:t>
      </w:r>
      <w:r w:rsidRPr="009E2EBF" w:rsidR="000F49D1">
        <w:rPr>
          <w:sz w:val="22"/>
          <w:szCs w:val="22"/>
        </w:rPr>
        <w:t xml:space="preserve">Data and Information System Consultation Center </w:t>
      </w:r>
      <w:r w:rsidRPr="009E2EBF" w:rsidR="0039770D">
        <w:rPr>
          <w:sz w:val="22"/>
          <w:szCs w:val="22"/>
        </w:rPr>
        <w:t>Universal Technical Assistance Surveys</w:t>
      </w:r>
      <w:r w:rsidRPr="009E2EBF" w:rsidR="000F49D1">
        <w:rPr>
          <w:sz w:val="22"/>
          <w:szCs w:val="22"/>
        </w:rPr>
        <w:t>)</w:t>
      </w:r>
      <w:r w:rsidRPr="009E2EBF" w:rsidR="0039770D">
        <w:rPr>
          <w:sz w:val="22"/>
          <w:szCs w:val="22"/>
        </w:rPr>
        <w:t>.</w:t>
      </w:r>
    </w:p>
    <w:p w:rsidR="005E4802" w:rsidRPr="009E2EBF" w:rsidP="008F570D" w14:paraId="72B1DBD0" w14:textId="77777777">
      <w:pPr>
        <w:rPr>
          <w:sz w:val="22"/>
          <w:szCs w:val="22"/>
        </w:rPr>
      </w:pPr>
    </w:p>
    <w:p w:rsidR="002338AC" w:rsidRPr="00D73E02" w:rsidP="008F570D" w14:paraId="40C43AD9" w14:textId="77777777">
      <w:pPr>
        <w:ind w:left="180"/>
        <w:rPr>
          <w:b/>
          <w:i/>
          <w:sz w:val="22"/>
          <w:szCs w:val="22"/>
        </w:rPr>
      </w:pPr>
    </w:p>
    <w:p w:rsidR="00945CD6" w:rsidRPr="00D73E02" w:rsidP="008F570D" w14:paraId="49EEF137" w14:textId="4C8E9B53">
      <w:pPr>
        <w:spacing w:after="120"/>
        <w:rPr>
          <w:b/>
          <w:sz w:val="22"/>
          <w:szCs w:val="22"/>
        </w:rPr>
      </w:pPr>
      <w:r w:rsidRPr="00D73E02">
        <w:rPr>
          <w:b/>
          <w:sz w:val="22"/>
          <w:szCs w:val="22"/>
        </w:rPr>
        <w:t xml:space="preserve">A3. </w:t>
      </w:r>
      <w:r w:rsidRPr="00D73E02">
        <w:rPr>
          <w:b/>
          <w:sz w:val="22"/>
          <w:szCs w:val="22"/>
        </w:rPr>
        <w:t>Improved Information Technology to Reduce Burden</w:t>
      </w:r>
    </w:p>
    <w:p w:rsidR="00393CF0" w:rsidRPr="009E2EBF" w:rsidP="00393CF0" w14:paraId="7E4C6DDC" w14:textId="07A5EF5A">
      <w:pPr>
        <w:rPr>
          <w:sz w:val="22"/>
          <w:szCs w:val="22"/>
        </w:rPr>
      </w:pPr>
      <w:r w:rsidRPr="009E2EBF">
        <w:rPr>
          <w:sz w:val="22"/>
          <w:szCs w:val="22"/>
        </w:rPr>
        <w:t xml:space="preserve">DISCC will use </w:t>
      </w:r>
      <w:r w:rsidRPr="009E2EBF" w:rsidR="00286169">
        <w:rPr>
          <w:sz w:val="22"/>
          <w:szCs w:val="22"/>
        </w:rPr>
        <w:t>Zoom or Teams</w:t>
      </w:r>
      <w:r w:rsidRPr="009E2EBF">
        <w:rPr>
          <w:sz w:val="22"/>
          <w:szCs w:val="22"/>
        </w:rPr>
        <w:t xml:space="preserve"> to conduct</w:t>
      </w:r>
      <w:r w:rsidRPr="009E2EBF" w:rsidR="005A0451">
        <w:rPr>
          <w:sz w:val="22"/>
          <w:szCs w:val="22"/>
        </w:rPr>
        <w:t xml:space="preserve"> the </w:t>
      </w:r>
      <w:r w:rsidR="00165967">
        <w:rPr>
          <w:sz w:val="22"/>
          <w:szCs w:val="22"/>
        </w:rPr>
        <w:t>Tribal Listening</w:t>
      </w:r>
      <w:r w:rsidRPr="009E2EBF" w:rsidR="00286169">
        <w:rPr>
          <w:sz w:val="22"/>
          <w:szCs w:val="22"/>
        </w:rPr>
        <w:t xml:space="preserve"> </w:t>
      </w:r>
      <w:r w:rsidR="00C24E0A">
        <w:rPr>
          <w:sz w:val="22"/>
          <w:szCs w:val="22"/>
        </w:rPr>
        <w:t>S</w:t>
      </w:r>
      <w:r w:rsidRPr="009E2EBF" w:rsidR="00286169">
        <w:rPr>
          <w:sz w:val="22"/>
          <w:szCs w:val="22"/>
        </w:rPr>
        <w:t>ession</w:t>
      </w:r>
      <w:r w:rsidRPr="009E2EBF" w:rsidR="00D97DA4">
        <w:rPr>
          <w:sz w:val="22"/>
          <w:szCs w:val="22"/>
        </w:rPr>
        <w:t>s</w:t>
      </w:r>
      <w:r w:rsidRPr="009E2EBF">
        <w:rPr>
          <w:sz w:val="22"/>
          <w:szCs w:val="22"/>
        </w:rPr>
        <w:t>.</w:t>
      </w:r>
      <w:r w:rsidRPr="009E2EBF">
        <w:rPr>
          <w:sz w:val="22"/>
          <w:szCs w:val="22"/>
        </w:rPr>
        <w:t xml:space="preserve"> </w:t>
      </w:r>
      <w:r w:rsidRPr="009E2EBF" w:rsidR="00681CFE">
        <w:rPr>
          <w:sz w:val="22"/>
          <w:szCs w:val="22"/>
        </w:rPr>
        <w:t xml:space="preserve">Attendees may participate in the discussion verbally or by posting to the chat. </w:t>
      </w:r>
      <w:r w:rsidR="002C7BF5">
        <w:rPr>
          <w:sz w:val="22"/>
          <w:szCs w:val="22"/>
        </w:rPr>
        <w:t xml:space="preserve">With respondent permission, sessions will be recorded which will help to reduce burden. </w:t>
      </w:r>
      <w:r w:rsidRPr="009E2EBF">
        <w:rPr>
          <w:sz w:val="22"/>
          <w:szCs w:val="22"/>
        </w:rPr>
        <w:t>The transcript from these sessions</w:t>
      </w:r>
      <w:r w:rsidRPr="009E2EBF" w:rsidR="00681CFE">
        <w:rPr>
          <w:sz w:val="22"/>
          <w:szCs w:val="22"/>
        </w:rPr>
        <w:t>, including verbal and chat,</w:t>
      </w:r>
      <w:r w:rsidRPr="009E2EBF">
        <w:rPr>
          <w:sz w:val="22"/>
          <w:szCs w:val="22"/>
        </w:rPr>
        <w:t xml:space="preserve"> will be used with a qualitative assessment tool (e.g., Qualtrics, Atlas.TI, Dedoose) to identify trends and patterns </w:t>
      </w:r>
      <w:r w:rsidRPr="009E2EBF" w:rsidR="00907369">
        <w:rPr>
          <w:sz w:val="22"/>
          <w:szCs w:val="22"/>
        </w:rPr>
        <w:t>and produce</w:t>
      </w:r>
      <w:r w:rsidRPr="009E2EBF">
        <w:rPr>
          <w:sz w:val="22"/>
          <w:szCs w:val="22"/>
        </w:rPr>
        <w:t xml:space="preserve"> visualizations (e.g., wordclouds) that provide an image of the most frequently observed words or themes.</w:t>
      </w:r>
    </w:p>
    <w:p w:rsidR="00D90EF6" w:rsidRPr="009E2EBF" w:rsidP="008F570D" w14:paraId="5934C206" w14:textId="77777777">
      <w:pPr>
        <w:rPr>
          <w:sz w:val="22"/>
          <w:szCs w:val="22"/>
        </w:rPr>
      </w:pPr>
    </w:p>
    <w:p w:rsidR="005046F0" w:rsidRPr="00D73E02" w:rsidP="008F570D" w14:paraId="5804584A" w14:textId="77777777">
      <w:pPr>
        <w:ind w:left="360"/>
        <w:rPr>
          <w:sz w:val="22"/>
          <w:szCs w:val="22"/>
        </w:rPr>
      </w:pPr>
    </w:p>
    <w:p w:rsidR="00945CD6" w:rsidRPr="00D73E02" w:rsidP="0087235B" w14:paraId="39BBEF3E" w14:textId="77777777">
      <w:pPr>
        <w:keepNext/>
        <w:spacing w:after="120"/>
        <w:rPr>
          <w:b/>
          <w:sz w:val="22"/>
          <w:szCs w:val="22"/>
        </w:rPr>
      </w:pPr>
      <w:r w:rsidRPr="00D73E02">
        <w:rPr>
          <w:b/>
          <w:sz w:val="22"/>
          <w:szCs w:val="22"/>
        </w:rPr>
        <w:t xml:space="preserve">A4. </w:t>
      </w:r>
      <w:r w:rsidRPr="00D73E02">
        <w:rPr>
          <w:b/>
          <w:sz w:val="22"/>
          <w:szCs w:val="22"/>
        </w:rPr>
        <w:t>Efforts to Identify Duplication</w:t>
      </w:r>
    </w:p>
    <w:p w:rsidR="00D90EF6" w:rsidRPr="009E2EBF" w:rsidP="0087235B" w14:paraId="79D5E7A0" w14:textId="307D0816">
      <w:pPr>
        <w:keepNext/>
        <w:rPr>
          <w:sz w:val="22"/>
          <w:szCs w:val="22"/>
        </w:rPr>
      </w:pPr>
      <w:r w:rsidRPr="009E2EBF">
        <w:rPr>
          <w:sz w:val="22"/>
          <w:szCs w:val="22"/>
        </w:rPr>
        <w:t xml:space="preserve">The information </w:t>
      </w:r>
      <w:r w:rsidRPr="009E2EBF" w:rsidR="00A82708">
        <w:rPr>
          <w:sz w:val="22"/>
          <w:szCs w:val="22"/>
        </w:rPr>
        <w:t xml:space="preserve">to be </w:t>
      </w:r>
      <w:r w:rsidRPr="009E2EBF">
        <w:rPr>
          <w:sz w:val="22"/>
          <w:szCs w:val="22"/>
        </w:rPr>
        <w:t xml:space="preserve">collected by the </w:t>
      </w:r>
      <w:r w:rsidR="007E2F35">
        <w:rPr>
          <w:sz w:val="22"/>
          <w:szCs w:val="22"/>
        </w:rPr>
        <w:t>Tribal Listening</w:t>
      </w:r>
      <w:r w:rsidRPr="009E2EBF" w:rsidR="00C54172">
        <w:rPr>
          <w:sz w:val="22"/>
          <w:szCs w:val="22"/>
        </w:rPr>
        <w:t xml:space="preserve"> </w:t>
      </w:r>
      <w:r w:rsidR="002E2852">
        <w:rPr>
          <w:sz w:val="22"/>
          <w:szCs w:val="22"/>
        </w:rPr>
        <w:t>S</w:t>
      </w:r>
      <w:r w:rsidRPr="009E2EBF" w:rsidR="00C54172">
        <w:rPr>
          <w:sz w:val="22"/>
          <w:szCs w:val="22"/>
        </w:rPr>
        <w:t>ession</w:t>
      </w:r>
      <w:r w:rsidRPr="009E2EBF" w:rsidR="00812A08">
        <w:rPr>
          <w:sz w:val="22"/>
          <w:szCs w:val="22"/>
        </w:rPr>
        <w:t>s</w:t>
      </w:r>
      <w:r w:rsidRPr="009E2EBF">
        <w:rPr>
          <w:sz w:val="22"/>
          <w:szCs w:val="22"/>
        </w:rPr>
        <w:t xml:space="preserve"> does not exist currently</w:t>
      </w:r>
      <w:r w:rsidRPr="009E2EBF" w:rsidR="00620B78">
        <w:rPr>
          <w:sz w:val="22"/>
          <w:szCs w:val="22"/>
        </w:rPr>
        <w:t>. While isolated examples of the information</w:t>
      </w:r>
      <w:r w:rsidRPr="009E2EBF" w:rsidR="00F35558">
        <w:rPr>
          <w:sz w:val="22"/>
          <w:szCs w:val="22"/>
        </w:rPr>
        <w:t xml:space="preserve"> sought</w:t>
      </w:r>
      <w:r w:rsidRPr="009E2EBF" w:rsidR="00620B78">
        <w:rPr>
          <w:sz w:val="22"/>
          <w:szCs w:val="22"/>
        </w:rPr>
        <w:t xml:space="preserve"> may have been discovered</w:t>
      </w:r>
      <w:r w:rsidRPr="009E2EBF" w:rsidR="00E826C6">
        <w:rPr>
          <w:sz w:val="22"/>
          <w:szCs w:val="22"/>
        </w:rPr>
        <w:t xml:space="preserve"> in discussion</w:t>
      </w:r>
      <w:r w:rsidR="00613FC9">
        <w:rPr>
          <w:sz w:val="22"/>
          <w:szCs w:val="22"/>
        </w:rPr>
        <w:t>s</w:t>
      </w:r>
      <w:r w:rsidRPr="009E2EBF" w:rsidR="00E826C6">
        <w:rPr>
          <w:sz w:val="22"/>
          <w:szCs w:val="22"/>
        </w:rPr>
        <w:t xml:space="preserve"> with other OCC offices</w:t>
      </w:r>
      <w:r w:rsidRPr="009E2EBF" w:rsidR="00620B78">
        <w:rPr>
          <w:sz w:val="22"/>
          <w:szCs w:val="22"/>
        </w:rPr>
        <w:t xml:space="preserve">, data </w:t>
      </w:r>
      <w:r w:rsidRPr="009E2EBF" w:rsidR="00AC5DA7">
        <w:rPr>
          <w:sz w:val="22"/>
          <w:szCs w:val="22"/>
        </w:rPr>
        <w:t>was anec</w:t>
      </w:r>
      <w:r w:rsidRPr="009E2EBF" w:rsidR="00814CE0">
        <w:rPr>
          <w:sz w:val="22"/>
          <w:szCs w:val="22"/>
        </w:rPr>
        <w:t>dotal and</w:t>
      </w:r>
      <w:r w:rsidRPr="009E2EBF" w:rsidR="00620B78">
        <w:rPr>
          <w:sz w:val="22"/>
          <w:szCs w:val="22"/>
        </w:rPr>
        <w:t xml:space="preserve"> unreliable because it d</w:t>
      </w:r>
      <w:r w:rsidRPr="009E2EBF" w:rsidR="00814CE0">
        <w:rPr>
          <w:sz w:val="22"/>
          <w:szCs w:val="22"/>
        </w:rPr>
        <w:t>id</w:t>
      </w:r>
      <w:r w:rsidRPr="009E2EBF" w:rsidR="00620B78">
        <w:rPr>
          <w:sz w:val="22"/>
          <w:szCs w:val="22"/>
        </w:rPr>
        <w:t xml:space="preserve"> not come from the </w:t>
      </w:r>
      <w:r w:rsidRPr="009E2EBF" w:rsidR="00B5108D">
        <w:rPr>
          <w:sz w:val="22"/>
          <w:szCs w:val="22"/>
        </w:rPr>
        <w:t>Lead Agencie</w:t>
      </w:r>
      <w:r w:rsidRPr="009E2EBF" w:rsidR="00620B78">
        <w:rPr>
          <w:sz w:val="22"/>
          <w:szCs w:val="22"/>
        </w:rPr>
        <w:t xml:space="preserve">s </w:t>
      </w:r>
      <w:r w:rsidRPr="009E2EBF" w:rsidR="00ED658F">
        <w:rPr>
          <w:sz w:val="22"/>
          <w:szCs w:val="22"/>
        </w:rPr>
        <w:t xml:space="preserve">that </w:t>
      </w:r>
      <w:r w:rsidRPr="009E2EBF" w:rsidR="00620B78">
        <w:rPr>
          <w:sz w:val="22"/>
          <w:szCs w:val="22"/>
        </w:rPr>
        <w:t xml:space="preserve">are best positioned to </w:t>
      </w:r>
      <w:r w:rsidRPr="009E2EBF" w:rsidR="00657433">
        <w:rPr>
          <w:sz w:val="22"/>
          <w:szCs w:val="22"/>
        </w:rPr>
        <w:t xml:space="preserve">provide information about the current </w:t>
      </w:r>
      <w:r w:rsidRPr="009E2EBF" w:rsidR="00366F18">
        <w:rPr>
          <w:sz w:val="22"/>
          <w:szCs w:val="22"/>
        </w:rPr>
        <w:t>condition and effectiveness</w:t>
      </w:r>
      <w:r w:rsidRPr="009E2EBF" w:rsidR="0099792F">
        <w:rPr>
          <w:sz w:val="22"/>
          <w:szCs w:val="22"/>
        </w:rPr>
        <w:t xml:space="preserve"> of</w:t>
      </w:r>
      <w:r w:rsidRPr="009E2EBF" w:rsidR="00657433">
        <w:rPr>
          <w:sz w:val="22"/>
          <w:szCs w:val="22"/>
        </w:rPr>
        <w:t xml:space="preserve"> their data and IT systems</w:t>
      </w:r>
      <w:r w:rsidRPr="009E2EBF">
        <w:rPr>
          <w:sz w:val="22"/>
          <w:szCs w:val="22"/>
        </w:rPr>
        <w:t xml:space="preserve">. </w:t>
      </w:r>
      <w:r w:rsidRPr="009E2EBF" w:rsidR="00657433">
        <w:rPr>
          <w:sz w:val="22"/>
          <w:szCs w:val="22"/>
        </w:rPr>
        <w:t xml:space="preserve">Therefore, it would not be reasonable to use this information to assess </w:t>
      </w:r>
      <w:r w:rsidRPr="009E2EBF" w:rsidR="00FC0BC4">
        <w:rPr>
          <w:sz w:val="22"/>
          <w:szCs w:val="22"/>
        </w:rPr>
        <w:t>Lead Agency</w:t>
      </w:r>
      <w:r w:rsidRPr="009E2EBF" w:rsidR="00657433">
        <w:rPr>
          <w:sz w:val="22"/>
          <w:szCs w:val="22"/>
        </w:rPr>
        <w:t xml:space="preserve"> needs for T/TA t</w:t>
      </w:r>
      <w:r w:rsidRPr="009E2EBF" w:rsidR="002A625D">
        <w:rPr>
          <w:sz w:val="22"/>
          <w:szCs w:val="22"/>
        </w:rPr>
        <w:t xml:space="preserve">hat will </w:t>
      </w:r>
      <w:r w:rsidRPr="009E2EBF" w:rsidR="00814CE0">
        <w:rPr>
          <w:sz w:val="22"/>
          <w:szCs w:val="22"/>
        </w:rPr>
        <w:t xml:space="preserve">help them </w:t>
      </w:r>
      <w:r w:rsidRPr="009E2EBF" w:rsidR="002A625D">
        <w:rPr>
          <w:sz w:val="22"/>
          <w:szCs w:val="22"/>
        </w:rPr>
        <w:t xml:space="preserve">improve their data and IT systems. </w:t>
      </w:r>
      <w:r w:rsidR="007B3A62">
        <w:rPr>
          <w:sz w:val="22"/>
          <w:szCs w:val="22"/>
        </w:rPr>
        <w:t>Tribal Listening</w:t>
      </w:r>
      <w:r w:rsidRPr="009E2EBF" w:rsidR="00E45818">
        <w:rPr>
          <w:sz w:val="22"/>
          <w:szCs w:val="22"/>
        </w:rPr>
        <w:t xml:space="preserve"> </w:t>
      </w:r>
      <w:r w:rsidR="002E2852">
        <w:rPr>
          <w:sz w:val="22"/>
          <w:szCs w:val="22"/>
        </w:rPr>
        <w:t>S</w:t>
      </w:r>
      <w:r w:rsidRPr="009E2EBF" w:rsidR="00E45818">
        <w:rPr>
          <w:sz w:val="22"/>
          <w:szCs w:val="22"/>
        </w:rPr>
        <w:t>essions provide a means for ACF</w:t>
      </w:r>
      <w:r w:rsidRPr="009E2EBF" w:rsidR="002A625D">
        <w:rPr>
          <w:sz w:val="22"/>
          <w:szCs w:val="22"/>
        </w:rPr>
        <w:t xml:space="preserve"> to</w:t>
      </w:r>
      <w:r w:rsidRPr="009E2EBF" w:rsidR="00B82746">
        <w:rPr>
          <w:sz w:val="22"/>
          <w:szCs w:val="22"/>
        </w:rPr>
        <w:t xml:space="preserve"> understand</w:t>
      </w:r>
      <w:r w:rsidRPr="009E2EBF" w:rsidR="002A625D">
        <w:rPr>
          <w:sz w:val="22"/>
          <w:szCs w:val="22"/>
        </w:rPr>
        <w:t xml:space="preserve"> </w:t>
      </w:r>
      <w:r w:rsidRPr="009E2EBF" w:rsidR="00B82746">
        <w:rPr>
          <w:sz w:val="22"/>
          <w:szCs w:val="22"/>
        </w:rPr>
        <w:t xml:space="preserve">current needs of the </w:t>
      </w:r>
      <w:r w:rsidR="007B3A62">
        <w:rPr>
          <w:sz w:val="22"/>
          <w:szCs w:val="22"/>
        </w:rPr>
        <w:t xml:space="preserve">Tribal </w:t>
      </w:r>
      <w:r w:rsidRPr="009E2EBF" w:rsidR="00B82746">
        <w:rPr>
          <w:sz w:val="22"/>
          <w:szCs w:val="22"/>
        </w:rPr>
        <w:t>Lead Agencies</w:t>
      </w:r>
      <w:r w:rsidRPr="009E2EBF" w:rsidR="002A625D">
        <w:rPr>
          <w:sz w:val="22"/>
          <w:szCs w:val="22"/>
        </w:rPr>
        <w:t xml:space="preserve"> without over burdeni</w:t>
      </w:r>
      <w:r w:rsidRPr="009E2EBF" w:rsidR="007C1771">
        <w:rPr>
          <w:sz w:val="22"/>
          <w:szCs w:val="22"/>
        </w:rPr>
        <w:t>ng them. There is no preparation required by participants.</w:t>
      </w:r>
    </w:p>
    <w:p w:rsidR="007C1DFE" w:rsidRPr="00D73E02" w:rsidP="007C1DFE" w14:paraId="09B0C82F" w14:textId="77777777">
      <w:pPr>
        <w:rPr>
          <w:b/>
          <w:sz w:val="22"/>
          <w:szCs w:val="22"/>
        </w:rPr>
      </w:pPr>
    </w:p>
    <w:p w:rsidR="007C1DFE" w:rsidRPr="00D73E02" w:rsidP="007C1DFE" w14:paraId="745A5810" w14:textId="77777777">
      <w:pPr>
        <w:rPr>
          <w:b/>
          <w:sz w:val="22"/>
          <w:szCs w:val="22"/>
        </w:rPr>
      </w:pPr>
    </w:p>
    <w:p w:rsidR="00945CD6" w:rsidRPr="00D73E02" w:rsidP="00484B12" w14:paraId="10B90123" w14:textId="77777777">
      <w:pPr>
        <w:keepNext/>
        <w:spacing w:after="120"/>
        <w:rPr>
          <w:b/>
          <w:sz w:val="22"/>
          <w:szCs w:val="22"/>
        </w:rPr>
      </w:pPr>
      <w:r w:rsidRPr="00D73E02">
        <w:rPr>
          <w:b/>
          <w:sz w:val="22"/>
          <w:szCs w:val="22"/>
        </w:rPr>
        <w:t xml:space="preserve">A5. </w:t>
      </w:r>
      <w:r w:rsidRPr="00D73E02">
        <w:rPr>
          <w:b/>
          <w:sz w:val="22"/>
          <w:szCs w:val="22"/>
        </w:rPr>
        <w:t>Involvement of Small Organizations</w:t>
      </w:r>
    </w:p>
    <w:p w:rsidR="00D90EF6" w:rsidRPr="009E2EBF" w:rsidP="00484B12" w14:paraId="246D5FC0" w14:textId="2AE6E0BB">
      <w:pPr>
        <w:keepNext/>
        <w:rPr>
          <w:sz w:val="22"/>
          <w:szCs w:val="22"/>
        </w:rPr>
      </w:pPr>
      <w:r w:rsidRPr="009E2EBF">
        <w:rPr>
          <w:sz w:val="22"/>
          <w:szCs w:val="22"/>
        </w:rPr>
        <w:t xml:space="preserve">No small businesses </w:t>
      </w:r>
      <w:r w:rsidRPr="009E2EBF" w:rsidR="000428D2">
        <w:rPr>
          <w:sz w:val="22"/>
          <w:szCs w:val="22"/>
        </w:rPr>
        <w:t xml:space="preserve">will be </w:t>
      </w:r>
      <w:r w:rsidRPr="009E2EBF" w:rsidR="00747E64">
        <w:rPr>
          <w:sz w:val="22"/>
          <w:szCs w:val="22"/>
        </w:rPr>
        <w:t>requested to respond to</w:t>
      </w:r>
      <w:r w:rsidRPr="009E2EBF" w:rsidR="000428D2">
        <w:rPr>
          <w:sz w:val="22"/>
          <w:szCs w:val="22"/>
        </w:rPr>
        <w:t xml:space="preserve"> this information collection.</w:t>
      </w:r>
      <w:r w:rsidRPr="009E2EBF" w:rsidR="00077D3D">
        <w:rPr>
          <w:sz w:val="22"/>
          <w:szCs w:val="22"/>
        </w:rPr>
        <w:t xml:space="preserve"> </w:t>
      </w:r>
      <w:r w:rsidRPr="009E2EBF" w:rsidR="009C7533">
        <w:rPr>
          <w:sz w:val="22"/>
          <w:szCs w:val="22"/>
        </w:rPr>
        <w:t>ACF/OCC</w:t>
      </w:r>
      <w:r w:rsidRPr="009E2EBF" w:rsidR="00077D3D">
        <w:rPr>
          <w:sz w:val="22"/>
          <w:szCs w:val="22"/>
        </w:rPr>
        <w:t xml:space="preserve"> has contracted with a small business to develop and conduct the </w:t>
      </w:r>
      <w:r w:rsidR="00F45FFF">
        <w:rPr>
          <w:sz w:val="22"/>
          <w:szCs w:val="22"/>
        </w:rPr>
        <w:t>Tribal Listening</w:t>
      </w:r>
      <w:r w:rsidRPr="009E2EBF" w:rsidR="00FF779E">
        <w:rPr>
          <w:sz w:val="22"/>
          <w:szCs w:val="22"/>
        </w:rPr>
        <w:t xml:space="preserve"> </w:t>
      </w:r>
      <w:r w:rsidR="002E2852">
        <w:rPr>
          <w:sz w:val="22"/>
          <w:szCs w:val="22"/>
        </w:rPr>
        <w:t>S</w:t>
      </w:r>
      <w:r w:rsidRPr="009E2EBF" w:rsidR="00FF779E">
        <w:rPr>
          <w:sz w:val="22"/>
          <w:szCs w:val="22"/>
        </w:rPr>
        <w:t>ession</w:t>
      </w:r>
      <w:r w:rsidRPr="009E2EBF" w:rsidR="00950D3C">
        <w:rPr>
          <w:sz w:val="22"/>
          <w:szCs w:val="22"/>
        </w:rPr>
        <w:t>s</w:t>
      </w:r>
      <w:r w:rsidRPr="009E2EBF" w:rsidR="00FF779E">
        <w:rPr>
          <w:sz w:val="22"/>
          <w:szCs w:val="22"/>
        </w:rPr>
        <w:t>.</w:t>
      </w:r>
    </w:p>
    <w:p w:rsidR="0490BE64" w:rsidRPr="00D73E02" w:rsidP="0490BE64" w14:paraId="394A8BE6" w14:textId="373E260F">
      <w:pPr>
        <w:rPr>
          <w:b/>
          <w:bCs/>
          <w:sz w:val="22"/>
          <w:szCs w:val="22"/>
        </w:rPr>
      </w:pPr>
    </w:p>
    <w:p w:rsidR="00C97790" w:rsidRPr="00D73E02" w:rsidP="0490BE64" w14:paraId="75BC934B" w14:textId="77777777">
      <w:pPr>
        <w:rPr>
          <w:b/>
          <w:bCs/>
          <w:sz w:val="22"/>
          <w:szCs w:val="22"/>
        </w:rPr>
      </w:pPr>
    </w:p>
    <w:p w:rsidR="00945CD6" w:rsidRPr="00D73E02" w:rsidP="008F570D" w14:paraId="5C724C5E" w14:textId="77777777">
      <w:pPr>
        <w:spacing w:after="120"/>
        <w:rPr>
          <w:b/>
          <w:sz w:val="22"/>
          <w:szCs w:val="22"/>
        </w:rPr>
      </w:pPr>
      <w:r w:rsidRPr="00D73E02">
        <w:rPr>
          <w:b/>
          <w:sz w:val="22"/>
          <w:szCs w:val="22"/>
        </w:rPr>
        <w:t xml:space="preserve">A6. </w:t>
      </w:r>
      <w:r w:rsidRPr="00D73E02">
        <w:rPr>
          <w:b/>
          <w:sz w:val="22"/>
          <w:szCs w:val="22"/>
        </w:rPr>
        <w:t>Consequences of Less Frequent Data Collection</w:t>
      </w:r>
    </w:p>
    <w:p w:rsidR="00B96FA9" w:rsidRPr="009E2EBF" w:rsidP="008F570D" w14:paraId="59A8B99F" w14:textId="729AB53F">
      <w:pPr>
        <w:rPr>
          <w:sz w:val="22"/>
          <w:szCs w:val="22"/>
        </w:rPr>
      </w:pPr>
      <w:r w:rsidRPr="009E2EBF">
        <w:rPr>
          <w:sz w:val="22"/>
          <w:szCs w:val="22"/>
        </w:rPr>
        <w:t xml:space="preserve">DISCC has </w:t>
      </w:r>
      <w:r w:rsidRPr="009E2EBF" w:rsidR="73C93DAA">
        <w:rPr>
          <w:sz w:val="22"/>
          <w:szCs w:val="22"/>
        </w:rPr>
        <w:t>considered</w:t>
      </w:r>
      <w:r w:rsidRPr="009E2EBF">
        <w:rPr>
          <w:sz w:val="22"/>
          <w:szCs w:val="22"/>
        </w:rPr>
        <w:t xml:space="preserve"> the frequency and methods proposed for collecting information</w:t>
      </w:r>
      <w:r w:rsidRPr="009E2EBF" w:rsidR="00E91507">
        <w:rPr>
          <w:sz w:val="22"/>
          <w:szCs w:val="22"/>
        </w:rPr>
        <w:t xml:space="preserve"> to balance its need to preserve and focus resources with the burden of collecting information from </w:t>
      </w:r>
      <w:r w:rsidR="00D42C25">
        <w:rPr>
          <w:sz w:val="22"/>
          <w:szCs w:val="22"/>
        </w:rPr>
        <w:t xml:space="preserve">Tribal </w:t>
      </w:r>
      <w:r w:rsidRPr="009E2EBF" w:rsidR="00B5108D">
        <w:rPr>
          <w:sz w:val="22"/>
          <w:szCs w:val="22"/>
        </w:rPr>
        <w:t>Lead Agencie</w:t>
      </w:r>
      <w:r w:rsidRPr="009E2EBF" w:rsidR="00E91507">
        <w:rPr>
          <w:sz w:val="22"/>
          <w:szCs w:val="22"/>
        </w:rPr>
        <w:t>s</w:t>
      </w:r>
      <w:r w:rsidRPr="009E2EBF">
        <w:rPr>
          <w:sz w:val="22"/>
          <w:szCs w:val="22"/>
        </w:rPr>
        <w:t xml:space="preserve">. </w:t>
      </w:r>
      <w:r w:rsidRPr="009E2EBF" w:rsidR="00A510EB">
        <w:rPr>
          <w:sz w:val="22"/>
          <w:szCs w:val="22"/>
        </w:rPr>
        <w:t xml:space="preserve">OCC anticipates conducting </w:t>
      </w:r>
      <w:r w:rsidR="0004793A">
        <w:rPr>
          <w:sz w:val="22"/>
          <w:szCs w:val="22"/>
        </w:rPr>
        <w:t>15</w:t>
      </w:r>
      <w:r w:rsidR="007E2F35">
        <w:rPr>
          <w:sz w:val="22"/>
          <w:szCs w:val="22"/>
        </w:rPr>
        <w:t xml:space="preserve"> </w:t>
      </w:r>
      <w:r w:rsidRPr="1286345D" w:rsidR="75A1AC17">
        <w:rPr>
          <w:sz w:val="22"/>
          <w:szCs w:val="22"/>
        </w:rPr>
        <w:t>L</w:t>
      </w:r>
      <w:r w:rsidRPr="1286345D" w:rsidR="007E2F35">
        <w:rPr>
          <w:sz w:val="22"/>
          <w:szCs w:val="22"/>
        </w:rPr>
        <w:t>istening</w:t>
      </w:r>
      <w:r w:rsidR="007E2F35">
        <w:rPr>
          <w:sz w:val="22"/>
          <w:szCs w:val="22"/>
        </w:rPr>
        <w:t xml:space="preserve"> </w:t>
      </w:r>
      <w:r w:rsidRPr="64C5AB88" w:rsidR="3F0680DD">
        <w:rPr>
          <w:sz w:val="22"/>
          <w:szCs w:val="22"/>
        </w:rPr>
        <w:t>S</w:t>
      </w:r>
      <w:r w:rsidRPr="64C5AB88" w:rsidR="007E2F35">
        <w:rPr>
          <w:sz w:val="22"/>
          <w:szCs w:val="22"/>
        </w:rPr>
        <w:t>essions</w:t>
      </w:r>
      <w:r w:rsidRPr="64C5AB88" w:rsidR="00A510EB">
        <w:rPr>
          <w:sz w:val="22"/>
          <w:szCs w:val="22"/>
        </w:rPr>
        <w:t>.</w:t>
      </w:r>
      <w:r w:rsidRPr="009E2EBF" w:rsidR="00A510EB">
        <w:rPr>
          <w:sz w:val="22"/>
          <w:szCs w:val="22"/>
        </w:rPr>
        <w:t xml:space="preserve"> </w:t>
      </w:r>
      <w:r w:rsidR="00D42C25">
        <w:rPr>
          <w:sz w:val="22"/>
          <w:szCs w:val="22"/>
        </w:rPr>
        <w:t xml:space="preserve">Individuals </w:t>
      </w:r>
      <w:r w:rsidR="00344DA8">
        <w:rPr>
          <w:sz w:val="22"/>
          <w:szCs w:val="22"/>
        </w:rPr>
        <w:t>are requested (and expected) to</w:t>
      </w:r>
      <w:r w:rsidR="00D42C25">
        <w:rPr>
          <w:sz w:val="22"/>
          <w:szCs w:val="22"/>
        </w:rPr>
        <w:t xml:space="preserve"> participate in one listening session</w:t>
      </w:r>
      <w:r w:rsidR="00344DA8">
        <w:rPr>
          <w:sz w:val="22"/>
          <w:szCs w:val="22"/>
        </w:rPr>
        <w:t xml:space="preserve"> only</w:t>
      </w:r>
      <w:r w:rsidR="00D42C25">
        <w:rPr>
          <w:sz w:val="22"/>
          <w:szCs w:val="22"/>
        </w:rPr>
        <w:t xml:space="preserve">. </w:t>
      </w:r>
      <w:r w:rsidRPr="009E2EBF" w:rsidR="004E0453">
        <w:rPr>
          <w:sz w:val="22"/>
          <w:szCs w:val="22"/>
        </w:rPr>
        <w:t>Th</w:t>
      </w:r>
      <w:r w:rsidRPr="009E2EBF" w:rsidR="00A510EB">
        <w:rPr>
          <w:sz w:val="22"/>
          <w:szCs w:val="22"/>
        </w:rPr>
        <w:t xml:space="preserve">e </w:t>
      </w:r>
      <w:r w:rsidR="007E2F35">
        <w:rPr>
          <w:sz w:val="22"/>
          <w:szCs w:val="22"/>
        </w:rPr>
        <w:t xml:space="preserve">number of </w:t>
      </w:r>
      <w:r w:rsidRPr="04F21457" w:rsidR="4D0088F2">
        <w:rPr>
          <w:sz w:val="22"/>
          <w:szCs w:val="22"/>
        </w:rPr>
        <w:t>L</w:t>
      </w:r>
      <w:r w:rsidRPr="04F21457" w:rsidR="007E2F35">
        <w:rPr>
          <w:sz w:val="22"/>
          <w:szCs w:val="22"/>
        </w:rPr>
        <w:t xml:space="preserve">istening </w:t>
      </w:r>
      <w:r w:rsidRPr="6CBC1206" w:rsidR="526B068C">
        <w:rPr>
          <w:sz w:val="22"/>
          <w:szCs w:val="22"/>
        </w:rPr>
        <w:t>S</w:t>
      </w:r>
      <w:r w:rsidRPr="6CBC1206" w:rsidR="007E2F35">
        <w:rPr>
          <w:sz w:val="22"/>
          <w:szCs w:val="22"/>
        </w:rPr>
        <w:t>essions</w:t>
      </w:r>
      <w:r w:rsidR="007E2F35">
        <w:rPr>
          <w:sz w:val="22"/>
          <w:szCs w:val="22"/>
        </w:rPr>
        <w:t xml:space="preserve"> </w:t>
      </w:r>
      <w:r w:rsidR="00743B08">
        <w:rPr>
          <w:sz w:val="22"/>
          <w:szCs w:val="22"/>
        </w:rPr>
        <w:t xml:space="preserve">will provide </w:t>
      </w:r>
      <w:r w:rsidR="00D81134">
        <w:rPr>
          <w:sz w:val="22"/>
          <w:szCs w:val="22"/>
        </w:rPr>
        <w:t>flexible</w:t>
      </w:r>
      <w:r w:rsidR="00743B08">
        <w:rPr>
          <w:sz w:val="22"/>
          <w:szCs w:val="22"/>
        </w:rPr>
        <w:t xml:space="preserve"> </w:t>
      </w:r>
      <w:r w:rsidR="000733B8">
        <w:rPr>
          <w:sz w:val="22"/>
          <w:szCs w:val="22"/>
        </w:rPr>
        <w:t>opportunities to engage with CCDF Tribal Lead Agencies</w:t>
      </w:r>
      <w:r w:rsidRPr="009E2EBF" w:rsidR="00B30F12">
        <w:rPr>
          <w:sz w:val="22"/>
          <w:szCs w:val="22"/>
        </w:rPr>
        <w:t xml:space="preserve"> </w:t>
      </w:r>
      <w:r w:rsidR="007F4A08">
        <w:rPr>
          <w:sz w:val="22"/>
          <w:szCs w:val="22"/>
        </w:rPr>
        <w:t xml:space="preserve">and </w:t>
      </w:r>
      <w:r w:rsidR="009859D8">
        <w:rPr>
          <w:sz w:val="22"/>
          <w:szCs w:val="22"/>
        </w:rPr>
        <w:t>ensure group</w:t>
      </w:r>
      <w:r w:rsidR="00CA1B43">
        <w:rPr>
          <w:sz w:val="22"/>
          <w:szCs w:val="22"/>
        </w:rPr>
        <w:t xml:space="preserve"> participation is small and comfortable.</w:t>
      </w:r>
      <w:r w:rsidRPr="009E2EBF" w:rsidR="00B30F12">
        <w:rPr>
          <w:sz w:val="22"/>
          <w:szCs w:val="22"/>
        </w:rPr>
        <w:t xml:space="preserve"> DISCC </w:t>
      </w:r>
      <w:r w:rsidRPr="009E2EBF" w:rsidR="001A4E94">
        <w:rPr>
          <w:sz w:val="22"/>
          <w:szCs w:val="22"/>
        </w:rPr>
        <w:t xml:space="preserve">can then better understand </w:t>
      </w:r>
      <w:r w:rsidRPr="009E2EBF" w:rsidR="00D40306">
        <w:rPr>
          <w:sz w:val="22"/>
          <w:szCs w:val="22"/>
        </w:rPr>
        <w:t xml:space="preserve">where additional T/TA will be beneficial to </w:t>
      </w:r>
      <w:r w:rsidR="00B771B2">
        <w:rPr>
          <w:sz w:val="22"/>
          <w:szCs w:val="22"/>
        </w:rPr>
        <w:t xml:space="preserve">Tribal </w:t>
      </w:r>
      <w:r w:rsidRPr="009E2EBF" w:rsidR="00D40306">
        <w:rPr>
          <w:sz w:val="22"/>
          <w:szCs w:val="22"/>
        </w:rPr>
        <w:t>Lead Agencies.</w:t>
      </w:r>
    </w:p>
    <w:p w:rsidR="00741010" w:rsidRPr="009E2EBF" w:rsidP="008F570D" w14:paraId="7A922CD2" w14:textId="77777777">
      <w:pPr>
        <w:rPr>
          <w:sz w:val="22"/>
          <w:szCs w:val="22"/>
        </w:rPr>
      </w:pPr>
    </w:p>
    <w:p w:rsidR="00B96FA9" w:rsidRPr="009E2EBF" w:rsidP="008F570D" w14:paraId="44A6E87C" w14:textId="77777777">
      <w:pPr>
        <w:rPr>
          <w:sz w:val="22"/>
          <w:szCs w:val="22"/>
        </w:rPr>
      </w:pPr>
    </w:p>
    <w:p w:rsidR="00945CD6" w:rsidRPr="00D73E02" w:rsidP="008F570D" w14:paraId="5060136E" w14:textId="77777777">
      <w:pPr>
        <w:spacing w:after="120"/>
        <w:rPr>
          <w:b/>
          <w:sz w:val="22"/>
          <w:szCs w:val="22"/>
        </w:rPr>
      </w:pPr>
      <w:r w:rsidRPr="00D73E02">
        <w:rPr>
          <w:b/>
          <w:sz w:val="22"/>
          <w:szCs w:val="22"/>
        </w:rPr>
        <w:t xml:space="preserve">A7. </w:t>
      </w:r>
      <w:r w:rsidRPr="00D73E02">
        <w:rPr>
          <w:b/>
          <w:sz w:val="22"/>
          <w:szCs w:val="22"/>
        </w:rPr>
        <w:t>Special Circumstances</w:t>
      </w:r>
    </w:p>
    <w:p w:rsidR="0020382F" w:rsidRPr="009E2EBF" w:rsidP="008F570D" w14:paraId="10D64BA4" w14:textId="77777777">
      <w:pPr>
        <w:rPr>
          <w:sz w:val="22"/>
          <w:szCs w:val="22"/>
        </w:rPr>
      </w:pPr>
      <w:r w:rsidRPr="009E2EBF">
        <w:rPr>
          <w:sz w:val="22"/>
          <w:szCs w:val="22"/>
        </w:rPr>
        <w:t xml:space="preserve">There are no </w:t>
      </w:r>
      <w:bookmarkStart w:id="7" w:name="_Int_kUBqHjkl"/>
      <w:r w:rsidRPr="009E2EBF">
        <w:rPr>
          <w:sz w:val="22"/>
          <w:szCs w:val="22"/>
        </w:rPr>
        <w:t>special circumstances</w:t>
      </w:r>
      <w:bookmarkEnd w:id="7"/>
      <w:r w:rsidRPr="009E2EBF">
        <w:rPr>
          <w:sz w:val="22"/>
          <w:szCs w:val="22"/>
        </w:rPr>
        <w:t xml:space="preserve"> for the proposed data collection efforts.</w:t>
      </w:r>
    </w:p>
    <w:p w:rsidR="00BE7952" w:rsidRPr="00D73E02" w:rsidP="008F570D" w14:paraId="08207C8B" w14:textId="77777777">
      <w:pPr>
        <w:rPr>
          <w:sz w:val="22"/>
          <w:szCs w:val="22"/>
        </w:rPr>
      </w:pPr>
    </w:p>
    <w:p w:rsidR="00D90EF6" w:rsidRPr="00D73E02" w:rsidP="008F570D" w14:paraId="6156892E" w14:textId="77777777">
      <w:pPr>
        <w:rPr>
          <w:b/>
          <w:sz w:val="22"/>
          <w:szCs w:val="22"/>
        </w:rPr>
      </w:pPr>
    </w:p>
    <w:p w:rsidR="00D90EF6" w:rsidRPr="00D73E02" w:rsidP="008F570D" w14:paraId="4FD99BC0" w14:textId="77777777">
      <w:pPr>
        <w:spacing w:after="120"/>
        <w:rPr>
          <w:b/>
          <w:sz w:val="22"/>
          <w:szCs w:val="22"/>
        </w:rPr>
      </w:pPr>
      <w:r w:rsidRPr="00D73E02">
        <w:rPr>
          <w:b/>
          <w:sz w:val="22"/>
          <w:szCs w:val="22"/>
        </w:rPr>
        <w:t xml:space="preserve">A8. </w:t>
      </w:r>
      <w:r w:rsidRPr="00D73E02" w:rsidR="00945CD6">
        <w:rPr>
          <w:b/>
          <w:sz w:val="22"/>
          <w:szCs w:val="22"/>
        </w:rPr>
        <w:t>Federal Register Notice and Consultation</w:t>
      </w:r>
    </w:p>
    <w:p w:rsidR="00B91D97" w:rsidRPr="00D73E02" w:rsidP="008F570D" w14:paraId="6A39001F" w14:textId="77777777">
      <w:pPr>
        <w:spacing w:after="60"/>
        <w:rPr>
          <w:b/>
          <w:i/>
          <w:sz w:val="22"/>
          <w:szCs w:val="22"/>
        </w:rPr>
      </w:pPr>
      <w:r w:rsidRPr="00D73E02">
        <w:rPr>
          <w:b/>
          <w:i/>
          <w:sz w:val="22"/>
          <w:szCs w:val="22"/>
        </w:rPr>
        <w:t>Federal Register Notice and Comments</w:t>
      </w:r>
    </w:p>
    <w:p w:rsidR="00204A6A" w:rsidRPr="009E2EBF" w:rsidP="00204A6A" w14:paraId="357FFC06" w14:textId="365AEEFC">
      <w:pPr>
        <w:rPr>
          <w:sz w:val="22"/>
          <w:szCs w:val="22"/>
        </w:rPr>
      </w:pPr>
      <w:r w:rsidRPr="009E2EBF">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with submission of the request to OMB. ACF did not receive any comments on the second notice.</w:t>
      </w:r>
    </w:p>
    <w:p w:rsidR="00B91D97" w:rsidRPr="00D73E02" w:rsidP="008F570D" w14:paraId="21E62C00" w14:textId="72CBF5B8">
      <w:pPr>
        <w:pStyle w:val="Heading4"/>
        <w:rPr>
          <w:rFonts w:ascii="Times New Roman" w:hAnsi="Times New Roman"/>
          <w:i/>
          <w:sz w:val="22"/>
          <w:szCs w:val="22"/>
        </w:rPr>
      </w:pPr>
      <w:r w:rsidRPr="00D73E02">
        <w:rPr>
          <w:rFonts w:ascii="Times New Roman" w:hAnsi="Times New Roman"/>
          <w:i/>
          <w:sz w:val="22"/>
          <w:szCs w:val="22"/>
        </w:rPr>
        <w:t xml:space="preserve">Consultation with </w:t>
      </w:r>
      <w:r w:rsidRPr="00D73E02" w:rsidR="008F570D">
        <w:rPr>
          <w:rFonts w:ascii="Times New Roman" w:hAnsi="Times New Roman"/>
          <w:i/>
          <w:sz w:val="22"/>
          <w:szCs w:val="22"/>
        </w:rPr>
        <w:t xml:space="preserve">Outside </w:t>
      </w:r>
      <w:r w:rsidRPr="00D73E02">
        <w:rPr>
          <w:rFonts w:ascii="Times New Roman" w:hAnsi="Times New Roman"/>
          <w:i/>
          <w:sz w:val="22"/>
          <w:szCs w:val="22"/>
        </w:rPr>
        <w:t>Experts</w:t>
      </w:r>
    </w:p>
    <w:p w:rsidR="008F10A2" w:rsidRPr="009E2EBF" w:rsidP="008F570D" w14:paraId="1632B553" w14:textId="2890FEB1">
      <w:pPr>
        <w:rPr>
          <w:sz w:val="22"/>
          <w:szCs w:val="22"/>
        </w:rPr>
      </w:pPr>
      <w:r w:rsidRPr="009E2EBF">
        <w:rPr>
          <w:sz w:val="22"/>
          <w:szCs w:val="22"/>
        </w:rPr>
        <w:t>ACF/OCC</w:t>
      </w:r>
      <w:r w:rsidRPr="009E2EBF" w:rsidR="00896887">
        <w:rPr>
          <w:sz w:val="22"/>
          <w:szCs w:val="22"/>
        </w:rPr>
        <w:t xml:space="preserve"> </w:t>
      </w:r>
      <w:r w:rsidRPr="009E2EBF" w:rsidR="00327250">
        <w:rPr>
          <w:sz w:val="22"/>
          <w:szCs w:val="22"/>
        </w:rPr>
        <w:t>has contracted with Keith L. Scott and Associates (KLSA)</w:t>
      </w:r>
      <w:r w:rsidRPr="009E2EBF" w:rsidR="0017750A">
        <w:rPr>
          <w:sz w:val="22"/>
          <w:szCs w:val="22"/>
        </w:rPr>
        <w:t xml:space="preserve">, </w:t>
      </w:r>
      <w:r w:rsidRPr="009E2EBF" w:rsidR="00023765">
        <w:rPr>
          <w:sz w:val="22"/>
          <w:szCs w:val="22"/>
        </w:rPr>
        <w:t>to</w:t>
      </w:r>
      <w:r w:rsidRPr="009E2EBF" w:rsidR="00DE450B">
        <w:rPr>
          <w:sz w:val="22"/>
          <w:szCs w:val="22"/>
        </w:rPr>
        <w:t xml:space="preserve"> collect information from </w:t>
      </w:r>
      <w:r w:rsidRPr="009E2EBF" w:rsidR="00B5108D">
        <w:rPr>
          <w:sz w:val="22"/>
          <w:szCs w:val="22"/>
        </w:rPr>
        <w:t>Lead Agencie</w:t>
      </w:r>
      <w:r w:rsidRPr="009E2EBF" w:rsidR="00DE450B">
        <w:rPr>
          <w:sz w:val="22"/>
          <w:szCs w:val="22"/>
        </w:rPr>
        <w:t>s</w:t>
      </w:r>
      <w:r w:rsidRPr="009E2EBF" w:rsidR="007F2047">
        <w:rPr>
          <w:sz w:val="22"/>
          <w:szCs w:val="22"/>
        </w:rPr>
        <w:t xml:space="preserve"> about their data and IT systems</w:t>
      </w:r>
      <w:r w:rsidRPr="009E2EBF" w:rsidR="00773E1B">
        <w:rPr>
          <w:sz w:val="22"/>
          <w:szCs w:val="22"/>
        </w:rPr>
        <w:t>;</w:t>
      </w:r>
      <w:r w:rsidRPr="009E2EBF" w:rsidR="007104C7">
        <w:rPr>
          <w:sz w:val="22"/>
          <w:szCs w:val="22"/>
        </w:rPr>
        <w:t xml:space="preserve"> </w:t>
      </w:r>
      <w:r w:rsidRPr="009E2EBF" w:rsidR="00404B20">
        <w:rPr>
          <w:sz w:val="22"/>
          <w:szCs w:val="22"/>
        </w:rPr>
        <w:t xml:space="preserve">identify, </w:t>
      </w:r>
      <w:r w:rsidRPr="009E2EBF" w:rsidR="00C623FD">
        <w:rPr>
          <w:sz w:val="22"/>
          <w:szCs w:val="22"/>
        </w:rPr>
        <w:t>design</w:t>
      </w:r>
      <w:r w:rsidRPr="009E2EBF" w:rsidR="00404B20">
        <w:rPr>
          <w:sz w:val="22"/>
          <w:szCs w:val="22"/>
        </w:rPr>
        <w:t>,</w:t>
      </w:r>
      <w:r w:rsidRPr="009E2EBF" w:rsidR="00C623FD">
        <w:rPr>
          <w:sz w:val="22"/>
          <w:szCs w:val="22"/>
        </w:rPr>
        <w:t xml:space="preserve"> </w:t>
      </w:r>
      <w:r w:rsidRPr="009E2EBF" w:rsidR="00404B20">
        <w:rPr>
          <w:sz w:val="22"/>
          <w:szCs w:val="22"/>
        </w:rPr>
        <w:t xml:space="preserve">and </w:t>
      </w:r>
      <w:r w:rsidRPr="009E2EBF" w:rsidR="00C623FD">
        <w:rPr>
          <w:sz w:val="22"/>
          <w:szCs w:val="22"/>
        </w:rPr>
        <w:t>deliver</w:t>
      </w:r>
      <w:r w:rsidRPr="009E2EBF" w:rsidR="00404B20">
        <w:rPr>
          <w:sz w:val="22"/>
          <w:szCs w:val="22"/>
        </w:rPr>
        <w:t xml:space="preserve"> </w:t>
      </w:r>
      <w:r w:rsidRPr="009E2EBF" w:rsidR="00C623FD">
        <w:rPr>
          <w:sz w:val="22"/>
          <w:szCs w:val="22"/>
        </w:rPr>
        <w:t>T/TA t</w:t>
      </w:r>
      <w:r w:rsidRPr="009E2EBF" w:rsidR="007104C7">
        <w:rPr>
          <w:sz w:val="22"/>
          <w:szCs w:val="22"/>
        </w:rPr>
        <w:t xml:space="preserve">o </w:t>
      </w:r>
      <w:r w:rsidRPr="009E2EBF" w:rsidR="00443849">
        <w:rPr>
          <w:sz w:val="22"/>
          <w:szCs w:val="22"/>
        </w:rPr>
        <w:t>assist</w:t>
      </w:r>
      <w:r w:rsidRPr="009E2EBF" w:rsidR="007104C7">
        <w:rPr>
          <w:sz w:val="22"/>
          <w:szCs w:val="22"/>
        </w:rPr>
        <w:t xml:space="preserve"> </w:t>
      </w:r>
      <w:r w:rsidRPr="009E2EBF" w:rsidR="00B5108D">
        <w:rPr>
          <w:sz w:val="22"/>
          <w:szCs w:val="22"/>
        </w:rPr>
        <w:t>Lead Agencie</w:t>
      </w:r>
      <w:r w:rsidRPr="009E2EBF" w:rsidR="00443849">
        <w:rPr>
          <w:sz w:val="22"/>
          <w:szCs w:val="22"/>
        </w:rPr>
        <w:t xml:space="preserve">s in improving their </w:t>
      </w:r>
      <w:r w:rsidRPr="009E2EBF" w:rsidR="007104C7">
        <w:rPr>
          <w:sz w:val="22"/>
          <w:szCs w:val="22"/>
        </w:rPr>
        <w:t>data and IT systems</w:t>
      </w:r>
      <w:r w:rsidRPr="009E2EBF" w:rsidR="004A15E3">
        <w:rPr>
          <w:sz w:val="22"/>
          <w:szCs w:val="22"/>
        </w:rPr>
        <w:t>;</w:t>
      </w:r>
      <w:r w:rsidRPr="009E2EBF" w:rsidR="007104C7">
        <w:rPr>
          <w:sz w:val="22"/>
          <w:szCs w:val="22"/>
        </w:rPr>
        <w:t xml:space="preserve"> </w:t>
      </w:r>
      <w:r w:rsidRPr="009E2EBF" w:rsidR="007F2047">
        <w:rPr>
          <w:sz w:val="22"/>
          <w:szCs w:val="22"/>
        </w:rPr>
        <w:t xml:space="preserve">benchmark the current </w:t>
      </w:r>
      <w:r w:rsidRPr="009E2EBF" w:rsidR="00B5108D">
        <w:rPr>
          <w:sz w:val="22"/>
          <w:szCs w:val="22"/>
        </w:rPr>
        <w:t>condition</w:t>
      </w:r>
      <w:r w:rsidRPr="009E2EBF" w:rsidR="007F2047">
        <w:rPr>
          <w:sz w:val="22"/>
          <w:szCs w:val="22"/>
        </w:rPr>
        <w:t xml:space="preserve"> of </w:t>
      </w:r>
      <w:r w:rsidRPr="009E2EBF" w:rsidR="00B5108D">
        <w:rPr>
          <w:sz w:val="22"/>
          <w:szCs w:val="22"/>
        </w:rPr>
        <w:t>Lead Agency</w:t>
      </w:r>
      <w:r w:rsidRPr="009E2EBF" w:rsidR="007F2047">
        <w:rPr>
          <w:sz w:val="22"/>
          <w:szCs w:val="22"/>
        </w:rPr>
        <w:t xml:space="preserve"> data and IT </w:t>
      </w:r>
      <w:r w:rsidRPr="009E2EBF" w:rsidR="007F2047">
        <w:rPr>
          <w:sz w:val="22"/>
          <w:szCs w:val="22"/>
        </w:rPr>
        <w:t>systems</w:t>
      </w:r>
      <w:r w:rsidRPr="009E2EBF" w:rsidR="00E220A1">
        <w:rPr>
          <w:sz w:val="22"/>
          <w:szCs w:val="22"/>
        </w:rPr>
        <w:t>;</w:t>
      </w:r>
      <w:r w:rsidRPr="009E2EBF" w:rsidR="007F2047">
        <w:rPr>
          <w:sz w:val="22"/>
          <w:szCs w:val="22"/>
        </w:rPr>
        <w:t xml:space="preserve"> and measure </w:t>
      </w:r>
      <w:r w:rsidRPr="009E2EBF" w:rsidR="00E220A1">
        <w:rPr>
          <w:sz w:val="22"/>
          <w:szCs w:val="22"/>
        </w:rPr>
        <w:t xml:space="preserve">effectiveness of T/TA to improve </w:t>
      </w:r>
      <w:r w:rsidRPr="009E2EBF" w:rsidR="00B5108D">
        <w:rPr>
          <w:sz w:val="22"/>
          <w:szCs w:val="22"/>
        </w:rPr>
        <w:t xml:space="preserve">Lead Agency </w:t>
      </w:r>
      <w:r w:rsidRPr="009E2EBF" w:rsidR="00E220A1">
        <w:rPr>
          <w:sz w:val="22"/>
          <w:szCs w:val="22"/>
        </w:rPr>
        <w:t>data and IT systems over time</w:t>
      </w:r>
      <w:r w:rsidRPr="009E2EBF" w:rsidR="00B75E9A">
        <w:rPr>
          <w:sz w:val="22"/>
          <w:szCs w:val="22"/>
        </w:rPr>
        <w:t xml:space="preserve">. </w:t>
      </w:r>
      <w:r w:rsidRPr="009E2EBF" w:rsidR="00156482">
        <w:rPr>
          <w:sz w:val="22"/>
          <w:szCs w:val="22"/>
        </w:rPr>
        <w:t xml:space="preserve"> Contract staff provided </w:t>
      </w:r>
      <w:r w:rsidRPr="7EA1442F" w:rsidR="00156482">
        <w:rPr>
          <w:sz w:val="22"/>
          <w:szCs w:val="22"/>
        </w:rPr>
        <w:t>expertise</w:t>
      </w:r>
      <w:r w:rsidRPr="009E2EBF" w:rsidR="00156482">
        <w:rPr>
          <w:sz w:val="22"/>
          <w:szCs w:val="22"/>
        </w:rPr>
        <w:t xml:space="preserve"> in the development of this information collection.</w:t>
      </w:r>
    </w:p>
    <w:p w:rsidR="00C40B13" w:rsidRPr="009E2EBF" w:rsidP="008F570D" w14:paraId="55CC4757" w14:textId="77777777">
      <w:pPr>
        <w:rPr>
          <w:sz w:val="22"/>
          <w:szCs w:val="22"/>
        </w:rPr>
      </w:pPr>
    </w:p>
    <w:p w:rsidR="00D90EF6" w:rsidRPr="00D73E02" w:rsidP="008F570D" w14:paraId="16A7A923" w14:textId="77777777">
      <w:pPr>
        <w:rPr>
          <w:b/>
          <w:sz w:val="22"/>
          <w:szCs w:val="22"/>
        </w:rPr>
      </w:pPr>
    </w:p>
    <w:p w:rsidR="00945CD6" w:rsidRPr="00D73E02" w:rsidP="007C1DFE" w14:paraId="391068CD" w14:textId="6ECE22DD">
      <w:pPr>
        <w:keepNext/>
        <w:spacing w:after="120"/>
        <w:rPr>
          <w:b/>
          <w:sz w:val="22"/>
          <w:szCs w:val="22"/>
        </w:rPr>
      </w:pPr>
      <w:r w:rsidRPr="00D73E02">
        <w:rPr>
          <w:b/>
          <w:sz w:val="22"/>
          <w:szCs w:val="22"/>
        </w:rPr>
        <w:t xml:space="preserve">A9. </w:t>
      </w:r>
      <w:r w:rsidRPr="00D73E02" w:rsidR="00542413">
        <w:rPr>
          <w:b/>
          <w:sz w:val="22"/>
          <w:szCs w:val="22"/>
        </w:rPr>
        <w:t xml:space="preserve">Tokens of Appreciation </w:t>
      </w:r>
      <w:r w:rsidRPr="00D73E02" w:rsidR="00B66874">
        <w:rPr>
          <w:b/>
          <w:sz w:val="22"/>
          <w:szCs w:val="22"/>
        </w:rPr>
        <w:t>for</w:t>
      </w:r>
      <w:r w:rsidRPr="00D73E02">
        <w:rPr>
          <w:b/>
          <w:sz w:val="22"/>
          <w:szCs w:val="22"/>
        </w:rPr>
        <w:t xml:space="preserve"> Respondents</w:t>
      </w:r>
    </w:p>
    <w:p w:rsidR="00D90EF6" w:rsidRPr="009E2EBF" w:rsidP="007C1DFE" w14:paraId="45914615" w14:textId="4321F089">
      <w:pPr>
        <w:keepNext/>
        <w:rPr>
          <w:b/>
          <w:sz w:val="22"/>
          <w:szCs w:val="22"/>
        </w:rPr>
      </w:pPr>
      <w:r w:rsidRPr="009E2EBF">
        <w:rPr>
          <w:sz w:val="22"/>
          <w:szCs w:val="22"/>
        </w:rPr>
        <w:t xml:space="preserve">No </w:t>
      </w:r>
      <w:r w:rsidRPr="009E2EBF" w:rsidR="00542413">
        <w:rPr>
          <w:sz w:val="22"/>
          <w:szCs w:val="22"/>
        </w:rPr>
        <w:t>tokens of appreciation</w:t>
      </w:r>
      <w:r w:rsidRPr="009E2EBF">
        <w:rPr>
          <w:sz w:val="22"/>
          <w:szCs w:val="22"/>
        </w:rPr>
        <w:t xml:space="preserve"> for</w:t>
      </w:r>
      <w:r w:rsidRPr="009E2EBF" w:rsidR="00BE7952">
        <w:rPr>
          <w:sz w:val="22"/>
          <w:szCs w:val="22"/>
        </w:rPr>
        <w:t xml:space="preserve"> respondents are proposed for this information collection.</w:t>
      </w:r>
    </w:p>
    <w:p w:rsidR="00D90EF6" w:rsidRPr="00D73E02" w:rsidP="008F570D" w14:paraId="680DD735" w14:textId="77777777">
      <w:pPr>
        <w:rPr>
          <w:sz w:val="22"/>
          <w:szCs w:val="22"/>
        </w:rPr>
      </w:pPr>
    </w:p>
    <w:p w:rsidR="004222F8" w:rsidRPr="00D73E02" w:rsidP="001F79F1" w14:paraId="7605E87D" w14:textId="77777777">
      <w:pPr>
        <w:rPr>
          <w:b/>
          <w:sz w:val="22"/>
          <w:szCs w:val="22"/>
        </w:rPr>
      </w:pPr>
    </w:p>
    <w:p w:rsidR="004222F8" w:rsidRPr="00D73E02" w:rsidP="008F570D" w14:paraId="5BB4F440" w14:textId="77777777">
      <w:pPr>
        <w:spacing w:after="120"/>
        <w:rPr>
          <w:b/>
          <w:sz w:val="22"/>
          <w:szCs w:val="22"/>
        </w:rPr>
      </w:pPr>
      <w:r w:rsidRPr="00D73E02">
        <w:rPr>
          <w:b/>
          <w:sz w:val="22"/>
          <w:szCs w:val="22"/>
        </w:rPr>
        <w:t>A10. Privacy of Respondents</w:t>
      </w:r>
    </w:p>
    <w:p w:rsidR="004222F8" w:rsidRPr="009E2EBF" w:rsidP="00156482" w14:paraId="480B2A5E" w14:textId="16F61AA4">
      <w:pPr>
        <w:rPr>
          <w:sz w:val="22"/>
          <w:szCs w:val="22"/>
        </w:rPr>
      </w:pPr>
      <w:r w:rsidRPr="009E2EBF">
        <w:rPr>
          <w:bCs/>
          <w:iCs/>
          <w:sz w:val="22"/>
          <w:szCs w:val="22"/>
        </w:rPr>
        <w:t xml:space="preserve">Individual responses will not be released publicly. Privacy of Lead Agencies and individual </w:t>
      </w:r>
      <w:r w:rsidRPr="009E2EBF" w:rsidR="004C5E90">
        <w:rPr>
          <w:bCs/>
          <w:iCs/>
          <w:sz w:val="22"/>
          <w:szCs w:val="22"/>
        </w:rPr>
        <w:t>attendee</w:t>
      </w:r>
      <w:r w:rsidRPr="009E2EBF">
        <w:rPr>
          <w:bCs/>
          <w:iCs/>
          <w:sz w:val="22"/>
          <w:szCs w:val="22"/>
        </w:rPr>
        <w:t>s within the Lead Agencies will be maintained</w:t>
      </w:r>
      <w:r w:rsidRPr="009E2EBF" w:rsidR="00436F5E">
        <w:rPr>
          <w:sz w:val="22"/>
          <w:szCs w:val="22"/>
        </w:rPr>
        <w:t xml:space="preserve">. </w:t>
      </w:r>
      <w:r w:rsidRPr="009E2EBF" w:rsidR="00B5108D">
        <w:rPr>
          <w:sz w:val="22"/>
          <w:szCs w:val="22"/>
        </w:rPr>
        <w:t xml:space="preserve"> Lead Agencies</w:t>
      </w:r>
      <w:r w:rsidRPr="009E2EBF" w:rsidR="00436F5E">
        <w:rPr>
          <w:sz w:val="22"/>
          <w:szCs w:val="22"/>
        </w:rPr>
        <w:t xml:space="preserve"> will be informed of all planned uses of data, that their participation is voluntary, and that their information will be kept private. </w:t>
      </w:r>
    </w:p>
    <w:p w:rsidR="004222F8" w:rsidRPr="009E2EBF" w:rsidP="008F570D" w14:paraId="6F65404C" w14:textId="77777777">
      <w:pPr>
        <w:widowControl w:val="0"/>
        <w:autoSpaceDE w:val="0"/>
        <w:autoSpaceDN w:val="0"/>
        <w:adjustRightInd w:val="0"/>
        <w:ind w:left="360"/>
        <w:rPr>
          <w:sz w:val="22"/>
          <w:szCs w:val="22"/>
        </w:rPr>
      </w:pPr>
    </w:p>
    <w:p w:rsidR="00436F5E" w:rsidRPr="009E2EBF" w:rsidP="008F570D" w14:paraId="0D4F4390" w14:textId="713986C9">
      <w:pPr>
        <w:widowControl w:val="0"/>
        <w:autoSpaceDE w:val="0"/>
        <w:autoSpaceDN w:val="0"/>
        <w:adjustRightInd w:val="0"/>
        <w:rPr>
          <w:sz w:val="22"/>
          <w:szCs w:val="22"/>
        </w:rPr>
      </w:pPr>
      <w:r w:rsidRPr="009E2EBF">
        <w:rPr>
          <w:sz w:val="22"/>
          <w:szCs w:val="22"/>
        </w:rPr>
        <w:t xml:space="preserve">Personally </w:t>
      </w:r>
      <w:r w:rsidRPr="009E2EBF" w:rsidR="00DE4FC7">
        <w:rPr>
          <w:sz w:val="22"/>
          <w:szCs w:val="22"/>
        </w:rPr>
        <w:t>Identifiable Information will not be collected, and d</w:t>
      </w:r>
      <w:r w:rsidRPr="009E2EBF" w:rsidR="0018335C">
        <w:rPr>
          <w:sz w:val="22"/>
          <w:szCs w:val="22"/>
        </w:rPr>
        <w:t xml:space="preserve">ata will not be </w:t>
      </w:r>
      <w:r w:rsidRPr="009E2EBF">
        <w:rPr>
          <w:sz w:val="22"/>
          <w:szCs w:val="22"/>
        </w:rPr>
        <w:t>retrieved</w:t>
      </w:r>
      <w:r w:rsidRPr="009E2EBF" w:rsidR="00B140E0">
        <w:rPr>
          <w:sz w:val="22"/>
          <w:szCs w:val="22"/>
        </w:rPr>
        <w:t xml:space="preserve"> or reported</w:t>
      </w:r>
      <w:r w:rsidRPr="009E2EBF">
        <w:rPr>
          <w:sz w:val="22"/>
          <w:szCs w:val="22"/>
        </w:rPr>
        <w:t xml:space="preserve"> by an </w:t>
      </w:r>
      <w:r w:rsidRPr="009E2EBF" w:rsidR="117D5605">
        <w:rPr>
          <w:sz w:val="22"/>
          <w:szCs w:val="22"/>
        </w:rPr>
        <w:t>individual’s</w:t>
      </w:r>
      <w:r w:rsidRPr="009E2EBF">
        <w:rPr>
          <w:sz w:val="22"/>
          <w:szCs w:val="22"/>
        </w:rPr>
        <w:t xml:space="preserve"> personal identifier.</w:t>
      </w:r>
    </w:p>
    <w:p w:rsidR="00436F5E" w:rsidRPr="00D73E02" w:rsidP="008F570D" w14:paraId="34DFAED3" w14:textId="77777777">
      <w:pPr>
        <w:widowControl w:val="0"/>
        <w:autoSpaceDE w:val="0"/>
        <w:autoSpaceDN w:val="0"/>
        <w:adjustRightInd w:val="0"/>
        <w:rPr>
          <w:sz w:val="22"/>
          <w:szCs w:val="22"/>
        </w:rPr>
      </w:pPr>
    </w:p>
    <w:p w:rsidR="0029258A" w:rsidRPr="00D73E02" w:rsidP="008F570D" w14:paraId="59B8EF07" w14:textId="77777777">
      <w:pPr>
        <w:rPr>
          <w:sz w:val="22"/>
          <w:szCs w:val="22"/>
        </w:rPr>
      </w:pPr>
    </w:p>
    <w:p w:rsidR="00945CD6" w:rsidRPr="00D73E02" w:rsidP="008F570D" w14:paraId="0B35E015" w14:textId="77777777">
      <w:pPr>
        <w:spacing w:after="120"/>
        <w:rPr>
          <w:b/>
          <w:sz w:val="22"/>
          <w:szCs w:val="22"/>
        </w:rPr>
      </w:pPr>
      <w:r w:rsidRPr="00D73E02">
        <w:rPr>
          <w:b/>
          <w:sz w:val="22"/>
          <w:szCs w:val="22"/>
        </w:rPr>
        <w:t xml:space="preserve">A11. </w:t>
      </w:r>
      <w:r w:rsidRPr="00D73E02">
        <w:rPr>
          <w:b/>
          <w:sz w:val="22"/>
          <w:szCs w:val="22"/>
        </w:rPr>
        <w:t>Sensitive Questions</w:t>
      </w:r>
    </w:p>
    <w:p w:rsidR="00D90EF6" w:rsidRPr="009E2EBF" w:rsidP="008F570D" w14:paraId="2CE230F0" w14:textId="26C407EE">
      <w:pPr>
        <w:rPr>
          <w:sz w:val="22"/>
          <w:szCs w:val="22"/>
        </w:rPr>
      </w:pPr>
      <w:r w:rsidRPr="009E2EBF">
        <w:rPr>
          <w:sz w:val="22"/>
          <w:szCs w:val="22"/>
        </w:rPr>
        <w:t>There are no sensitive questions in this data collection.</w:t>
      </w:r>
    </w:p>
    <w:p w:rsidR="00D90EF6" w:rsidRPr="00D73E02" w:rsidP="008F570D" w14:paraId="7C7C4093" w14:textId="77777777">
      <w:pPr>
        <w:rPr>
          <w:sz w:val="22"/>
          <w:szCs w:val="22"/>
        </w:rPr>
      </w:pPr>
    </w:p>
    <w:p w:rsidR="005046F0" w:rsidRPr="00D73E02" w:rsidP="008F570D" w14:paraId="45C63BFE" w14:textId="77777777">
      <w:pPr>
        <w:ind w:left="360"/>
        <w:rPr>
          <w:sz w:val="22"/>
          <w:szCs w:val="22"/>
        </w:rPr>
      </w:pPr>
    </w:p>
    <w:p w:rsidR="00542413" w:rsidRPr="00D73E02" w:rsidP="00542413" w14:paraId="3ABF848D" w14:textId="604CE552">
      <w:pPr>
        <w:spacing w:after="120"/>
        <w:rPr>
          <w:b/>
          <w:sz w:val="22"/>
          <w:szCs w:val="22"/>
        </w:rPr>
      </w:pPr>
      <w:r w:rsidRPr="00D73E02">
        <w:rPr>
          <w:b/>
          <w:sz w:val="22"/>
          <w:szCs w:val="22"/>
        </w:rPr>
        <w:t xml:space="preserve">A12. </w:t>
      </w:r>
      <w:r w:rsidRPr="00D73E02" w:rsidR="00945CD6">
        <w:rPr>
          <w:b/>
          <w:sz w:val="22"/>
          <w:szCs w:val="22"/>
        </w:rPr>
        <w:t>Estimation of Information Collection Burden</w:t>
      </w:r>
    </w:p>
    <w:p w:rsidR="00542413" w:rsidRPr="00D73E02" w:rsidP="00542413" w14:paraId="3786490C" w14:textId="2AA637D8">
      <w:pPr>
        <w:spacing w:after="60"/>
        <w:rPr>
          <w:b/>
          <w:bCs/>
          <w:i/>
          <w:iCs/>
          <w:sz w:val="22"/>
          <w:szCs w:val="22"/>
        </w:rPr>
      </w:pPr>
      <w:r w:rsidRPr="00D73E02">
        <w:rPr>
          <w:b/>
          <w:bCs/>
          <w:i/>
          <w:iCs/>
          <w:sz w:val="22"/>
          <w:szCs w:val="22"/>
        </w:rPr>
        <w:t>Burden Estimates</w:t>
      </w:r>
    </w:p>
    <w:p w:rsidR="00542413" w:rsidRPr="009E2EBF" w:rsidP="008F570D" w14:paraId="45B923F3" w14:textId="749FBBCD">
      <w:pPr>
        <w:rPr>
          <w:sz w:val="22"/>
          <w:szCs w:val="22"/>
        </w:rPr>
      </w:pPr>
      <w:r>
        <w:rPr>
          <w:sz w:val="22"/>
          <w:szCs w:val="22"/>
        </w:rPr>
        <w:t>Tribal Listening</w:t>
      </w:r>
      <w:r w:rsidRPr="009E2EBF" w:rsidR="007733AA">
        <w:rPr>
          <w:sz w:val="22"/>
          <w:szCs w:val="22"/>
        </w:rPr>
        <w:t xml:space="preserve"> </w:t>
      </w:r>
      <w:r w:rsidRPr="7E4FDD83" w:rsidR="5E4CFC4A">
        <w:rPr>
          <w:sz w:val="22"/>
          <w:szCs w:val="22"/>
        </w:rPr>
        <w:t>S</w:t>
      </w:r>
      <w:r w:rsidRPr="7E4FDD83" w:rsidR="007733AA">
        <w:rPr>
          <w:sz w:val="22"/>
          <w:szCs w:val="22"/>
        </w:rPr>
        <w:t>ession</w:t>
      </w:r>
      <w:r w:rsidRPr="7E4FDD83" w:rsidR="00A30119">
        <w:rPr>
          <w:sz w:val="22"/>
          <w:szCs w:val="22"/>
        </w:rPr>
        <w:t>s</w:t>
      </w:r>
      <w:r w:rsidRPr="009E2EBF" w:rsidR="00A30119">
        <w:rPr>
          <w:sz w:val="22"/>
          <w:szCs w:val="22"/>
        </w:rPr>
        <w:t xml:space="preserve"> are scheduled for</w:t>
      </w:r>
      <w:r w:rsidRPr="009E2EBF" w:rsidR="00A45E63">
        <w:rPr>
          <w:sz w:val="22"/>
          <w:szCs w:val="22"/>
        </w:rPr>
        <w:t xml:space="preserve"> </w:t>
      </w:r>
      <w:r w:rsidRPr="009E2EBF" w:rsidR="007733AA">
        <w:rPr>
          <w:sz w:val="22"/>
          <w:szCs w:val="22"/>
        </w:rPr>
        <w:t>60 minutes (1 hour)</w:t>
      </w:r>
      <w:r w:rsidRPr="009E2EBF" w:rsidR="00A30119">
        <w:rPr>
          <w:sz w:val="22"/>
          <w:szCs w:val="22"/>
        </w:rPr>
        <w:t xml:space="preserve">, including </w:t>
      </w:r>
      <w:r w:rsidRPr="009E2EBF" w:rsidR="00DD18BE">
        <w:rPr>
          <w:sz w:val="22"/>
          <w:szCs w:val="22"/>
        </w:rPr>
        <w:t>introductions, discussions, and wrap-up</w:t>
      </w:r>
      <w:r w:rsidRPr="009E2EBF" w:rsidR="00A45E63">
        <w:rPr>
          <w:sz w:val="22"/>
          <w:szCs w:val="22"/>
        </w:rPr>
        <w:t>.</w:t>
      </w:r>
      <w:r w:rsidRPr="009E2EBF" w:rsidR="00DE03B7">
        <w:rPr>
          <w:sz w:val="22"/>
          <w:szCs w:val="22"/>
        </w:rPr>
        <w:t xml:space="preserve"> </w:t>
      </w:r>
      <w:r>
        <w:rPr>
          <w:sz w:val="22"/>
          <w:szCs w:val="22"/>
        </w:rPr>
        <w:t xml:space="preserve"> Tribal Listening</w:t>
      </w:r>
      <w:r w:rsidRPr="009E2EBF" w:rsidR="00DD18BE">
        <w:rPr>
          <w:sz w:val="22"/>
          <w:szCs w:val="22"/>
        </w:rPr>
        <w:t xml:space="preserve"> </w:t>
      </w:r>
      <w:r w:rsidRPr="009D7579" w:rsidR="7A8F1113">
        <w:rPr>
          <w:sz w:val="22"/>
          <w:szCs w:val="22"/>
        </w:rPr>
        <w:t>S</w:t>
      </w:r>
      <w:r w:rsidRPr="009D7579" w:rsidR="00DD18BE">
        <w:rPr>
          <w:sz w:val="22"/>
          <w:szCs w:val="22"/>
        </w:rPr>
        <w:t>ession</w:t>
      </w:r>
      <w:r w:rsidRPr="009D7579" w:rsidR="00950D3C">
        <w:rPr>
          <w:sz w:val="22"/>
          <w:szCs w:val="22"/>
        </w:rPr>
        <w:t>s</w:t>
      </w:r>
      <w:r w:rsidRPr="009E2EBF" w:rsidR="00950D3C">
        <w:rPr>
          <w:sz w:val="22"/>
          <w:szCs w:val="22"/>
        </w:rPr>
        <w:t xml:space="preserve"> are</w:t>
      </w:r>
      <w:r w:rsidRPr="009E2EBF" w:rsidR="00DD18BE">
        <w:rPr>
          <w:sz w:val="22"/>
          <w:szCs w:val="22"/>
        </w:rPr>
        <w:t xml:space="preserve"> open to all </w:t>
      </w:r>
      <w:r>
        <w:rPr>
          <w:sz w:val="22"/>
          <w:szCs w:val="22"/>
        </w:rPr>
        <w:t xml:space="preserve">Tribal </w:t>
      </w:r>
      <w:r w:rsidRPr="009E2EBF" w:rsidR="00DD18BE">
        <w:rPr>
          <w:sz w:val="22"/>
          <w:szCs w:val="22"/>
        </w:rPr>
        <w:t xml:space="preserve">Lead Agencies and all staff within the </w:t>
      </w:r>
      <w:r>
        <w:rPr>
          <w:sz w:val="22"/>
          <w:szCs w:val="22"/>
        </w:rPr>
        <w:t xml:space="preserve">Tribal </w:t>
      </w:r>
      <w:r w:rsidRPr="009E2EBF" w:rsidR="00DD18BE">
        <w:rPr>
          <w:sz w:val="22"/>
          <w:szCs w:val="22"/>
        </w:rPr>
        <w:t>Lead Agency</w:t>
      </w:r>
      <w:r w:rsidRPr="492C454D" w:rsidR="006D2FB7">
        <w:rPr>
          <w:color w:val="000000" w:themeColor="text1"/>
          <w:sz w:val="22"/>
          <w:szCs w:val="22"/>
        </w:rPr>
        <w:t>.</w:t>
      </w:r>
      <w:r w:rsidRPr="009E2EBF" w:rsidR="00902167">
        <w:rPr>
          <w:sz w:val="22"/>
          <w:szCs w:val="22"/>
        </w:rPr>
        <w:t xml:space="preserve"> </w:t>
      </w:r>
    </w:p>
    <w:p w:rsidR="00E23894" w:rsidRPr="009E2EBF" w:rsidP="008F570D" w14:paraId="69B09700" w14:textId="77777777">
      <w:pPr>
        <w:rPr>
          <w:sz w:val="22"/>
          <w:szCs w:val="22"/>
        </w:rPr>
      </w:pPr>
    </w:p>
    <w:p w:rsidR="007C2E98" w:rsidRPr="009E2EBF" w:rsidP="00E23894" w14:paraId="346A9B2F" w14:textId="6ED483EA">
      <w:pPr>
        <w:rPr>
          <w:sz w:val="22"/>
          <w:szCs w:val="22"/>
        </w:rPr>
      </w:pPr>
      <w:r w:rsidRPr="009E2EBF">
        <w:rPr>
          <w:sz w:val="22"/>
          <w:szCs w:val="22"/>
        </w:rPr>
        <w:t>DISCC estimates</w:t>
      </w:r>
      <w:r w:rsidRPr="009E2EBF" w:rsidR="00467B31">
        <w:rPr>
          <w:sz w:val="22"/>
          <w:szCs w:val="22"/>
        </w:rPr>
        <w:t xml:space="preserve"> </w:t>
      </w:r>
      <w:r w:rsidRPr="009E2EBF">
        <w:rPr>
          <w:sz w:val="22"/>
          <w:szCs w:val="22"/>
        </w:rPr>
        <w:t xml:space="preserve">approximately </w:t>
      </w:r>
      <w:r w:rsidR="00971064">
        <w:rPr>
          <w:sz w:val="22"/>
          <w:szCs w:val="22"/>
        </w:rPr>
        <w:t>5</w:t>
      </w:r>
      <w:r w:rsidRPr="009E2EBF" w:rsidR="005C0FEA">
        <w:rPr>
          <w:sz w:val="22"/>
          <w:szCs w:val="22"/>
        </w:rPr>
        <w:t>0</w:t>
      </w:r>
      <w:r w:rsidRPr="009E2EBF" w:rsidR="00590A9D">
        <w:rPr>
          <w:sz w:val="22"/>
          <w:szCs w:val="22"/>
        </w:rPr>
        <w:t xml:space="preserve">% </w:t>
      </w:r>
      <w:r w:rsidRPr="009E2EBF" w:rsidR="008001EC">
        <w:rPr>
          <w:sz w:val="22"/>
          <w:szCs w:val="22"/>
        </w:rPr>
        <w:t xml:space="preserve">of the </w:t>
      </w:r>
      <w:r w:rsidR="003A3B79">
        <w:rPr>
          <w:sz w:val="22"/>
          <w:szCs w:val="22"/>
        </w:rPr>
        <w:t>2</w:t>
      </w:r>
      <w:r w:rsidR="006C2CBE">
        <w:rPr>
          <w:sz w:val="22"/>
          <w:szCs w:val="22"/>
        </w:rPr>
        <w:t>64</w:t>
      </w:r>
      <w:r w:rsidR="003A3B79">
        <w:rPr>
          <w:sz w:val="22"/>
          <w:szCs w:val="22"/>
        </w:rPr>
        <w:t xml:space="preserve"> CCDF</w:t>
      </w:r>
      <w:r w:rsidRPr="009E2EBF" w:rsidR="00A61722">
        <w:rPr>
          <w:sz w:val="22"/>
          <w:szCs w:val="22"/>
        </w:rPr>
        <w:t xml:space="preserve"> Tribal Lead Agencies will attend, or </w:t>
      </w:r>
      <w:r w:rsidR="002C2CDD">
        <w:rPr>
          <w:sz w:val="22"/>
          <w:szCs w:val="22"/>
        </w:rPr>
        <w:t>13</w:t>
      </w:r>
      <w:r w:rsidR="001C47FC">
        <w:rPr>
          <w:sz w:val="22"/>
          <w:szCs w:val="22"/>
        </w:rPr>
        <w:t>2</w:t>
      </w:r>
      <w:r w:rsidR="002C2CDD">
        <w:rPr>
          <w:sz w:val="22"/>
          <w:szCs w:val="22"/>
        </w:rPr>
        <w:t>.</w:t>
      </w:r>
      <w:r w:rsidRPr="7820A561" w:rsidR="662C2517">
        <w:rPr>
          <w:sz w:val="22"/>
          <w:szCs w:val="22"/>
        </w:rPr>
        <w:t xml:space="preserve"> </w:t>
      </w:r>
      <w:r w:rsidRPr="7877027A" w:rsidR="662C2517">
        <w:rPr>
          <w:sz w:val="22"/>
          <w:szCs w:val="22"/>
        </w:rPr>
        <w:t xml:space="preserve"> </w:t>
      </w:r>
      <w:r w:rsidRPr="009E2EBF" w:rsidR="003518F2">
        <w:rPr>
          <w:sz w:val="22"/>
          <w:szCs w:val="22"/>
        </w:rPr>
        <w:t xml:space="preserve">DISCC estimates </w:t>
      </w:r>
      <w:r w:rsidRPr="171A09FF" w:rsidR="005F734A">
        <w:rPr>
          <w:sz w:val="22"/>
          <w:szCs w:val="22"/>
        </w:rPr>
        <w:t>one</w:t>
      </w:r>
      <w:r w:rsidRPr="009E2EBF" w:rsidR="005F734A">
        <w:rPr>
          <w:sz w:val="22"/>
          <w:szCs w:val="22"/>
        </w:rPr>
        <w:t xml:space="preserve"> (1) staff member from </w:t>
      </w:r>
      <w:r w:rsidRPr="1ECCD00A" w:rsidR="67F52B05">
        <w:rPr>
          <w:sz w:val="22"/>
          <w:szCs w:val="22"/>
        </w:rPr>
        <w:t xml:space="preserve">each </w:t>
      </w:r>
      <w:r w:rsidRPr="1ECCD00A" w:rsidR="005F734A">
        <w:rPr>
          <w:sz w:val="22"/>
          <w:szCs w:val="22"/>
        </w:rPr>
        <w:t>Tribal</w:t>
      </w:r>
      <w:r w:rsidRPr="009E2EBF" w:rsidR="005F734A">
        <w:rPr>
          <w:sz w:val="22"/>
          <w:szCs w:val="22"/>
        </w:rPr>
        <w:t xml:space="preserve"> Lead Agencies will attend</w:t>
      </w:r>
      <w:r w:rsidR="00D42C25">
        <w:rPr>
          <w:sz w:val="22"/>
          <w:szCs w:val="22"/>
        </w:rPr>
        <w:t>, but a small number of larger Tribes may send multiple attendees. Therefore, burden estimates are for up to 150 respondents</w:t>
      </w:r>
      <w:r w:rsidRPr="009E2EBF">
        <w:rPr>
          <w:sz w:val="22"/>
          <w:szCs w:val="22"/>
        </w:rPr>
        <w:t>.</w:t>
      </w:r>
      <w:r w:rsidR="006B40F0">
        <w:rPr>
          <w:sz w:val="22"/>
          <w:szCs w:val="22"/>
        </w:rPr>
        <w:t xml:space="preserve">  </w:t>
      </w:r>
      <w:r w:rsidR="007A3E19">
        <w:rPr>
          <w:sz w:val="22"/>
          <w:szCs w:val="22"/>
        </w:rPr>
        <w:t xml:space="preserve">DISCC is planning to conduct 15 Tribal Listening Sessions with approximately 10 </w:t>
      </w:r>
      <w:r w:rsidR="0003784E">
        <w:rPr>
          <w:sz w:val="22"/>
          <w:szCs w:val="22"/>
        </w:rPr>
        <w:t>attendees</w:t>
      </w:r>
      <w:r w:rsidR="007A3E19">
        <w:rPr>
          <w:sz w:val="22"/>
          <w:szCs w:val="22"/>
        </w:rPr>
        <w:t xml:space="preserve"> per session</w:t>
      </w:r>
      <w:r w:rsidR="0003784E">
        <w:rPr>
          <w:sz w:val="22"/>
          <w:szCs w:val="22"/>
        </w:rPr>
        <w:t xml:space="preserve">.  </w:t>
      </w:r>
    </w:p>
    <w:p w:rsidR="00A40C68" w:rsidRPr="009E2EBF" w:rsidP="00E23894" w14:paraId="34BD8C82" w14:textId="77777777">
      <w:pPr>
        <w:rPr>
          <w:sz w:val="22"/>
          <w:szCs w:val="22"/>
        </w:rPr>
      </w:pPr>
    </w:p>
    <w:p w:rsidR="00542413" w:rsidRPr="00D73E02" w:rsidP="007C1DFE" w14:paraId="6CBE253C" w14:textId="16147A58">
      <w:pPr>
        <w:keepNext/>
        <w:keepLines/>
        <w:spacing w:after="60"/>
        <w:rPr>
          <w:b/>
          <w:i/>
          <w:sz w:val="22"/>
          <w:szCs w:val="22"/>
        </w:rPr>
      </w:pPr>
      <w:r w:rsidRPr="00D73E02">
        <w:rPr>
          <w:b/>
          <w:i/>
          <w:sz w:val="22"/>
          <w:szCs w:val="22"/>
        </w:rPr>
        <w:t>Cost Estimates</w:t>
      </w:r>
    </w:p>
    <w:p w:rsidR="0033072C" w:rsidRPr="009E2EBF" w:rsidP="007C1DFE" w14:paraId="59A18AED" w14:textId="767A9F39">
      <w:pPr>
        <w:pStyle w:val="Heading3"/>
        <w:shd w:val="clear" w:color="auto" w:fill="FFFFFF" w:themeFill="background1"/>
        <w:spacing w:before="0" w:after="60"/>
        <w:rPr>
          <w:rFonts w:ascii="Times New Roman" w:hAnsi="Times New Roman" w:cs="Times New Roman"/>
          <w:color w:val="auto"/>
          <w:sz w:val="22"/>
          <w:szCs w:val="22"/>
        </w:rPr>
      </w:pPr>
      <w:r w:rsidRPr="009E2EBF">
        <w:rPr>
          <w:rFonts w:ascii="Times New Roman" w:hAnsi="Times New Roman" w:cs="Times New Roman"/>
          <w:color w:val="auto"/>
          <w:sz w:val="22"/>
          <w:szCs w:val="22"/>
        </w:rPr>
        <w:t>The cost to respondents was calculated using the Bureau of Labor Statistics (BLS) job code for</w:t>
      </w:r>
      <w:r w:rsidRPr="009E2EBF" w:rsidR="006C73F9">
        <w:rPr>
          <w:rFonts w:ascii="Times New Roman" w:hAnsi="Times New Roman" w:cs="Times New Roman"/>
          <w:color w:val="auto"/>
          <w:sz w:val="22"/>
          <w:szCs w:val="22"/>
        </w:rPr>
        <w:t xml:space="preserve"> </w:t>
      </w:r>
      <w:r w:rsidRPr="009E2EBF" w:rsidR="00B05A19">
        <w:rPr>
          <w:rFonts w:ascii="Times New Roman" w:hAnsi="Times New Roman" w:cs="Times New Roman"/>
          <w:color w:val="auto"/>
          <w:sz w:val="22"/>
          <w:szCs w:val="22"/>
        </w:rPr>
        <w:t>Child, Family, and School Social Workers</w:t>
      </w:r>
      <w:r w:rsidRPr="009E2EBF" w:rsidR="00361FB0">
        <w:rPr>
          <w:rFonts w:ascii="Times New Roman" w:hAnsi="Times New Roman" w:cs="Times New Roman"/>
          <w:color w:val="auto"/>
          <w:sz w:val="22"/>
          <w:szCs w:val="22"/>
        </w:rPr>
        <w:t xml:space="preserve"> f</w:t>
      </w:r>
      <w:r w:rsidRPr="009E2EBF" w:rsidR="00B05A19">
        <w:rPr>
          <w:rFonts w:ascii="Times New Roman" w:hAnsi="Times New Roman" w:cs="Times New Roman"/>
          <w:color w:val="auto"/>
          <w:sz w:val="22"/>
          <w:szCs w:val="22"/>
        </w:rPr>
        <w:t xml:space="preserve">or </w:t>
      </w:r>
      <w:hyperlink r:id="rId9" w:history="1">
        <w:r w:rsidRPr="009E2EBF" w:rsidR="007920A8">
          <w:rPr>
            <w:rStyle w:val="Hyperlink"/>
            <w:rFonts w:ascii="Times New Roman" w:hAnsi="Times New Roman" w:cs="Times New Roman"/>
            <w:color w:val="auto"/>
            <w:sz w:val="22"/>
            <w:szCs w:val="22"/>
            <w:shd w:val="clear" w:color="auto" w:fill="FFFFFF"/>
          </w:rPr>
          <w:t>State Government, excluding Schools and Hospitals (OEWS Designation)</w:t>
        </w:r>
      </w:hyperlink>
      <w:r w:rsidRPr="009E2EBF">
        <w:rPr>
          <w:rFonts w:ascii="Times New Roman" w:hAnsi="Times New Roman" w:cs="Times New Roman"/>
          <w:color w:val="auto"/>
          <w:sz w:val="22"/>
          <w:szCs w:val="22"/>
        </w:rPr>
        <w:t xml:space="preserve"> [</w:t>
      </w:r>
      <w:r w:rsidRPr="009E2EBF" w:rsidR="00BC722C">
        <w:rPr>
          <w:rFonts w:ascii="Times New Roman" w:hAnsi="Times New Roman" w:cs="Times New Roman"/>
          <w:color w:val="auto"/>
          <w:sz w:val="22"/>
          <w:szCs w:val="22"/>
        </w:rPr>
        <w:t>21-1021</w:t>
      </w:r>
      <w:r w:rsidRPr="009E2EBF">
        <w:rPr>
          <w:rFonts w:ascii="Times New Roman" w:hAnsi="Times New Roman" w:cs="Times New Roman"/>
          <w:color w:val="auto"/>
          <w:sz w:val="22"/>
          <w:szCs w:val="22"/>
        </w:rPr>
        <w:t>] and wage data from May 202</w:t>
      </w:r>
      <w:r w:rsidRPr="009E2EBF" w:rsidR="00DA2534">
        <w:rPr>
          <w:rFonts w:ascii="Times New Roman" w:hAnsi="Times New Roman" w:cs="Times New Roman"/>
          <w:color w:val="auto"/>
          <w:sz w:val="22"/>
          <w:szCs w:val="22"/>
        </w:rPr>
        <w:t>3</w:t>
      </w:r>
      <w:r w:rsidRPr="009E2EBF">
        <w:rPr>
          <w:rFonts w:ascii="Times New Roman" w:hAnsi="Times New Roman" w:cs="Times New Roman"/>
          <w:color w:val="auto"/>
          <w:sz w:val="22"/>
          <w:szCs w:val="22"/>
        </w:rPr>
        <w:t>, which is $</w:t>
      </w:r>
      <w:r w:rsidRPr="009E2EBF" w:rsidR="00DA2534">
        <w:rPr>
          <w:rFonts w:ascii="Times New Roman" w:hAnsi="Times New Roman" w:cs="Times New Roman"/>
          <w:color w:val="auto"/>
          <w:sz w:val="22"/>
          <w:szCs w:val="22"/>
        </w:rPr>
        <w:t>27.44</w:t>
      </w:r>
      <w:r w:rsidRPr="009E2EBF">
        <w:rPr>
          <w:rFonts w:ascii="Times New Roman" w:hAnsi="Times New Roman" w:cs="Times New Roman"/>
          <w:color w:val="auto"/>
          <w:sz w:val="22"/>
          <w:szCs w:val="22"/>
        </w:rPr>
        <w:t xml:space="preserve"> per hour. To account for fringe benefits and overhead the rate was multiplied by two </w:t>
      </w:r>
      <w:r w:rsidRPr="009E2EBF" w:rsidR="00010438">
        <w:rPr>
          <w:rFonts w:ascii="Times New Roman" w:hAnsi="Times New Roman" w:cs="Times New Roman"/>
          <w:color w:val="auto"/>
          <w:sz w:val="22"/>
          <w:szCs w:val="22"/>
        </w:rPr>
        <w:t xml:space="preserve">(2) </w:t>
      </w:r>
      <w:r w:rsidRPr="009E2EBF">
        <w:rPr>
          <w:rFonts w:ascii="Times New Roman" w:hAnsi="Times New Roman" w:cs="Times New Roman"/>
          <w:color w:val="auto"/>
          <w:sz w:val="22"/>
          <w:szCs w:val="22"/>
        </w:rPr>
        <w:t>which is $</w:t>
      </w:r>
      <w:r w:rsidRPr="009E2EBF" w:rsidR="004147F9">
        <w:rPr>
          <w:rFonts w:ascii="Times New Roman" w:hAnsi="Times New Roman" w:cs="Times New Roman"/>
          <w:color w:val="auto"/>
          <w:sz w:val="22"/>
          <w:szCs w:val="22"/>
        </w:rPr>
        <w:t>54.88</w:t>
      </w:r>
      <w:r w:rsidRPr="009E2EBF">
        <w:rPr>
          <w:rFonts w:ascii="Times New Roman" w:hAnsi="Times New Roman" w:cs="Times New Roman"/>
          <w:color w:val="auto"/>
          <w:sz w:val="22"/>
          <w:szCs w:val="22"/>
        </w:rPr>
        <w:t xml:space="preserve">. </w:t>
      </w:r>
    </w:p>
    <w:p w:rsidR="0033072C" w:rsidRPr="00E31142" w:rsidP="0033072C" w14:paraId="255B87E2" w14:textId="77777777">
      <w:pPr>
        <w:ind w:left="360"/>
        <w:rPr>
          <w:sz w:val="22"/>
          <w:szCs w:val="22"/>
        </w:rPr>
      </w:pPr>
      <w:hyperlink r:id="rId10" w:history="1">
        <w:r w:rsidRPr="00E31142">
          <w:rPr>
            <w:rStyle w:val="Hyperlink"/>
            <w:sz w:val="22"/>
            <w:szCs w:val="22"/>
          </w:rPr>
          <w:t>https://www.bls.gov/oes/current/oes_stru.htm</w:t>
        </w:r>
      </w:hyperlink>
      <w:r w:rsidRPr="00E31142">
        <w:rPr>
          <w:sz w:val="22"/>
          <w:szCs w:val="22"/>
        </w:rPr>
        <w:t xml:space="preserve"> </w:t>
      </w:r>
    </w:p>
    <w:p w:rsidR="00542413" w:rsidRPr="00D6204B"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1080"/>
        <w:gridCol w:w="900"/>
        <w:gridCol w:w="900"/>
        <w:gridCol w:w="1204"/>
      </w:tblGrid>
      <w:tr w14:paraId="3DDE53E5" w14:textId="77777777" w:rsidTr="002C7BF5">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themeFill="background1" w:themeFillShade="BF"/>
            <w:vAlign w:val="center"/>
          </w:tcPr>
          <w:p w:rsidR="002C7BF5" w:rsidRPr="00D6204B" w:rsidP="008F570D" w14:paraId="2381BB0C" w14:textId="77777777">
            <w:pPr>
              <w:jc w:val="center"/>
              <w:rPr>
                <w:sz w:val="20"/>
                <w:szCs w:val="20"/>
              </w:rPr>
            </w:pPr>
            <w:r w:rsidRPr="00D6204B">
              <w:rPr>
                <w:sz w:val="20"/>
                <w:szCs w:val="20"/>
              </w:rPr>
              <w:t>Instrument</w:t>
            </w:r>
          </w:p>
        </w:tc>
        <w:tc>
          <w:tcPr>
            <w:tcW w:w="1260" w:type="dxa"/>
            <w:shd w:val="clear" w:color="auto" w:fill="BFBFBF" w:themeFill="background1" w:themeFillShade="BF"/>
            <w:vAlign w:val="center"/>
          </w:tcPr>
          <w:p w:rsidR="002C7BF5" w:rsidRPr="00D6204B" w:rsidP="008F570D" w14:paraId="42F19101" w14:textId="6BA4445E">
            <w:pPr>
              <w:jc w:val="center"/>
              <w:rPr>
                <w:sz w:val="20"/>
                <w:szCs w:val="20"/>
              </w:rPr>
            </w:pPr>
            <w:r w:rsidRPr="00D6204B">
              <w:rPr>
                <w:sz w:val="20"/>
                <w:szCs w:val="20"/>
              </w:rPr>
              <w:t>Total Number of Respondents</w:t>
            </w:r>
          </w:p>
        </w:tc>
        <w:tc>
          <w:tcPr>
            <w:tcW w:w="1170" w:type="dxa"/>
            <w:shd w:val="clear" w:color="auto" w:fill="BFBFBF" w:themeFill="background1" w:themeFillShade="BF"/>
            <w:vAlign w:val="center"/>
          </w:tcPr>
          <w:p w:rsidR="002C7BF5" w:rsidRPr="00D6204B" w:rsidP="008F570D" w14:paraId="714F2F09" w14:textId="4691739D">
            <w:pPr>
              <w:jc w:val="center"/>
              <w:rPr>
                <w:sz w:val="20"/>
                <w:szCs w:val="20"/>
              </w:rPr>
            </w:pPr>
            <w:r w:rsidRPr="00D6204B">
              <w:rPr>
                <w:sz w:val="20"/>
                <w:szCs w:val="20"/>
              </w:rPr>
              <w:t>Total Number of Responses Per Respondent</w:t>
            </w:r>
          </w:p>
        </w:tc>
        <w:tc>
          <w:tcPr>
            <w:tcW w:w="1080" w:type="dxa"/>
            <w:shd w:val="clear" w:color="auto" w:fill="BFBFBF" w:themeFill="background1" w:themeFillShade="BF"/>
            <w:vAlign w:val="center"/>
          </w:tcPr>
          <w:p w:rsidR="002C7BF5" w:rsidRPr="00D6204B" w:rsidP="008F570D" w14:paraId="05CC723F" w14:textId="77777777">
            <w:pPr>
              <w:jc w:val="center"/>
              <w:rPr>
                <w:sz w:val="20"/>
                <w:szCs w:val="20"/>
              </w:rPr>
            </w:pPr>
            <w:r w:rsidRPr="00D6204B">
              <w:rPr>
                <w:sz w:val="20"/>
                <w:szCs w:val="20"/>
              </w:rPr>
              <w:t>Average Burden Hours Per Response</w:t>
            </w:r>
          </w:p>
        </w:tc>
        <w:tc>
          <w:tcPr>
            <w:tcW w:w="900" w:type="dxa"/>
            <w:shd w:val="clear" w:color="auto" w:fill="BFBFBF" w:themeFill="background1" w:themeFillShade="BF"/>
            <w:vAlign w:val="center"/>
          </w:tcPr>
          <w:p w:rsidR="002C7BF5" w:rsidRPr="00D6204B" w:rsidP="002608B5" w14:paraId="110C4AE5" w14:textId="77777777">
            <w:pPr>
              <w:jc w:val="center"/>
              <w:rPr>
                <w:bCs/>
                <w:sz w:val="20"/>
                <w:szCs w:val="20"/>
              </w:rPr>
            </w:pPr>
            <w:r w:rsidRPr="00D6204B">
              <w:rPr>
                <w:bCs/>
                <w:sz w:val="20"/>
                <w:szCs w:val="20"/>
              </w:rPr>
              <w:t>Total</w:t>
            </w:r>
          </w:p>
          <w:p w:rsidR="002C7BF5" w:rsidRPr="00D6204B" w:rsidP="002608B5" w14:paraId="1F591B58" w14:textId="47332B2D">
            <w:pPr>
              <w:jc w:val="center"/>
              <w:rPr>
                <w:bCs/>
                <w:sz w:val="20"/>
                <w:szCs w:val="20"/>
              </w:rPr>
            </w:pPr>
            <w:r w:rsidRPr="00D6204B">
              <w:rPr>
                <w:bCs/>
                <w:sz w:val="20"/>
                <w:szCs w:val="20"/>
              </w:rPr>
              <w:t>Burden Hours</w:t>
            </w:r>
          </w:p>
        </w:tc>
        <w:tc>
          <w:tcPr>
            <w:tcW w:w="900" w:type="dxa"/>
            <w:shd w:val="clear" w:color="auto" w:fill="BFBFBF" w:themeFill="background1" w:themeFillShade="BF"/>
            <w:vAlign w:val="center"/>
          </w:tcPr>
          <w:p w:rsidR="002C7BF5" w:rsidRPr="00D6204B" w:rsidP="008F570D" w14:paraId="45DFE675" w14:textId="6D75E385">
            <w:pPr>
              <w:jc w:val="center"/>
              <w:rPr>
                <w:sz w:val="20"/>
                <w:szCs w:val="20"/>
              </w:rPr>
            </w:pPr>
            <w:r w:rsidRPr="00D6204B">
              <w:rPr>
                <w:bCs/>
                <w:sz w:val="20"/>
                <w:szCs w:val="20"/>
              </w:rPr>
              <w:t>Average Hourly Wage</w:t>
            </w:r>
          </w:p>
        </w:tc>
        <w:tc>
          <w:tcPr>
            <w:tcW w:w="1204" w:type="dxa"/>
            <w:shd w:val="clear" w:color="auto" w:fill="BFBFBF" w:themeFill="background1" w:themeFillShade="BF"/>
            <w:vAlign w:val="center"/>
          </w:tcPr>
          <w:p w:rsidR="002C7BF5" w:rsidRPr="00D6204B" w:rsidP="008F570D" w14:paraId="39990194" w14:textId="77777777">
            <w:pPr>
              <w:jc w:val="center"/>
              <w:rPr>
                <w:sz w:val="20"/>
                <w:szCs w:val="20"/>
              </w:rPr>
            </w:pPr>
            <w:r w:rsidRPr="00D6204B">
              <w:rPr>
                <w:bCs/>
                <w:sz w:val="20"/>
                <w:szCs w:val="20"/>
              </w:rPr>
              <w:t>Total Annual Cost</w:t>
            </w:r>
          </w:p>
        </w:tc>
      </w:tr>
      <w:tr w14:paraId="7CE63E36" w14:textId="77777777" w:rsidTr="002C7BF5">
        <w:tblPrEx>
          <w:tblW w:w="8759" w:type="dxa"/>
          <w:jc w:val="center"/>
          <w:tblLayout w:type="fixed"/>
          <w:tblLook w:val="00A0"/>
        </w:tblPrEx>
        <w:trPr>
          <w:trHeight w:val="432"/>
          <w:jc w:val="center"/>
        </w:trPr>
        <w:tc>
          <w:tcPr>
            <w:tcW w:w="2245" w:type="dxa"/>
            <w:vAlign w:val="center"/>
          </w:tcPr>
          <w:p w:rsidR="002C7BF5" w:rsidRPr="00D6204B" w:rsidP="008F570D" w14:paraId="15455CD3" w14:textId="4EE9E9BD">
            <w:pPr>
              <w:tabs>
                <w:tab w:val="center" w:pos="4320"/>
                <w:tab w:val="right" w:pos="8640"/>
              </w:tabs>
              <w:rPr>
                <w:sz w:val="20"/>
                <w:szCs w:val="20"/>
              </w:rPr>
            </w:pPr>
            <w:r>
              <w:rPr>
                <w:sz w:val="20"/>
                <w:szCs w:val="20"/>
              </w:rPr>
              <w:t>Tribal Listening Sessions</w:t>
            </w:r>
          </w:p>
        </w:tc>
        <w:tc>
          <w:tcPr>
            <w:tcW w:w="1260" w:type="dxa"/>
            <w:vAlign w:val="center"/>
          </w:tcPr>
          <w:p w:rsidR="002C7BF5" w:rsidRPr="00D6204B" w:rsidP="008F570D" w14:paraId="2106BBF5" w14:textId="3EF4DDE8">
            <w:pPr>
              <w:tabs>
                <w:tab w:val="center" w:pos="4320"/>
                <w:tab w:val="right" w:pos="8640"/>
              </w:tabs>
              <w:jc w:val="center"/>
              <w:rPr>
                <w:sz w:val="20"/>
                <w:szCs w:val="20"/>
              </w:rPr>
            </w:pPr>
            <w:r>
              <w:rPr>
                <w:sz w:val="20"/>
                <w:szCs w:val="20"/>
              </w:rPr>
              <w:t>150</w:t>
            </w:r>
          </w:p>
        </w:tc>
        <w:tc>
          <w:tcPr>
            <w:tcW w:w="1170" w:type="dxa"/>
            <w:vAlign w:val="center"/>
          </w:tcPr>
          <w:p w:rsidR="002C7BF5" w:rsidRPr="00D6204B" w:rsidP="008F570D" w14:paraId="402332F4" w14:textId="05067468">
            <w:pPr>
              <w:tabs>
                <w:tab w:val="center" w:pos="4320"/>
                <w:tab w:val="right" w:pos="8640"/>
              </w:tabs>
              <w:jc w:val="center"/>
              <w:rPr>
                <w:sz w:val="20"/>
                <w:szCs w:val="20"/>
              </w:rPr>
            </w:pPr>
            <w:r>
              <w:rPr>
                <w:sz w:val="20"/>
                <w:szCs w:val="20"/>
              </w:rPr>
              <w:t>1</w:t>
            </w:r>
          </w:p>
        </w:tc>
        <w:tc>
          <w:tcPr>
            <w:tcW w:w="1080" w:type="dxa"/>
            <w:vAlign w:val="center"/>
          </w:tcPr>
          <w:p w:rsidR="002C7BF5" w:rsidRPr="00D6204B" w:rsidP="008F570D" w14:paraId="2166A45E" w14:textId="5121EF82">
            <w:pPr>
              <w:tabs>
                <w:tab w:val="center" w:pos="4320"/>
                <w:tab w:val="right" w:pos="8640"/>
              </w:tabs>
              <w:jc w:val="center"/>
              <w:rPr>
                <w:sz w:val="20"/>
                <w:szCs w:val="20"/>
              </w:rPr>
            </w:pPr>
            <w:r>
              <w:rPr>
                <w:sz w:val="20"/>
                <w:szCs w:val="20"/>
              </w:rPr>
              <w:t>1</w:t>
            </w:r>
          </w:p>
        </w:tc>
        <w:tc>
          <w:tcPr>
            <w:tcW w:w="900" w:type="dxa"/>
            <w:vAlign w:val="center"/>
          </w:tcPr>
          <w:p w:rsidR="002C7BF5" w:rsidRPr="00D6204B" w:rsidP="002608B5" w14:paraId="5A6C5F6C" w14:textId="7A79F0B7">
            <w:pPr>
              <w:tabs>
                <w:tab w:val="center" w:pos="4320"/>
                <w:tab w:val="right" w:pos="8640"/>
              </w:tabs>
              <w:jc w:val="center"/>
              <w:rPr>
                <w:sz w:val="20"/>
                <w:szCs w:val="20"/>
              </w:rPr>
            </w:pPr>
            <w:r>
              <w:rPr>
                <w:sz w:val="20"/>
                <w:szCs w:val="20"/>
              </w:rPr>
              <w:t>150</w:t>
            </w:r>
          </w:p>
        </w:tc>
        <w:tc>
          <w:tcPr>
            <w:tcW w:w="900" w:type="dxa"/>
            <w:vAlign w:val="center"/>
          </w:tcPr>
          <w:p w:rsidR="002C7BF5" w:rsidRPr="00D6204B" w:rsidP="008F570D" w14:paraId="4C12A145" w14:textId="2C8F3F4F">
            <w:pPr>
              <w:tabs>
                <w:tab w:val="center" w:pos="4320"/>
                <w:tab w:val="right" w:pos="8640"/>
              </w:tabs>
              <w:jc w:val="center"/>
              <w:rPr>
                <w:sz w:val="20"/>
                <w:szCs w:val="20"/>
              </w:rPr>
            </w:pPr>
            <w:r w:rsidRPr="00D6204B">
              <w:rPr>
                <w:sz w:val="20"/>
                <w:szCs w:val="20"/>
              </w:rPr>
              <w:t>$54.88</w:t>
            </w:r>
          </w:p>
        </w:tc>
        <w:tc>
          <w:tcPr>
            <w:tcW w:w="1204" w:type="dxa"/>
            <w:vAlign w:val="center"/>
          </w:tcPr>
          <w:p w:rsidR="002C7BF5" w:rsidRPr="00D6204B" w:rsidP="008F570D" w14:paraId="01C1A511" w14:textId="686574CD">
            <w:pPr>
              <w:tabs>
                <w:tab w:val="center" w:pos="4320"/>
                <w:tab w:val="right" w:pos="8640"/>
              </w:tabs>
              <w:jc w:val="center"/>
              <w:rPr>
                <w:sz w:val="20"/>
                <w:szCs w:val="20"/>
              </w:rPr>
            </w:pPr>
            <w:r w:rsidRPr="00D6204B">
              <w:rPr>
                <w:sz w:val="20"/>
                <w:szCs w:val="20"/>
              </w:rPr>
              <w:t>$</w:t>
            </w:r>
            <w:r w:rsidR="00554CAC">
              <w:rPr>
                <w:sz w:val="20"/>
                <w:szCs w:val="20"/>
              </w:rPr>
              <w:t>8,232.00</w:t>
            </w:r>
          </w:p>
        </w:tc>
      </w:tr>
    </w:tbl>
    <w:p w:rsidR="00436F5E" w:rsidRPr="00E31142" w:rsidP="008F570D" w14:paraId="4FC5BEDE" w14:textId="77777777">
      <w:pPr>
        <w:rPr>
          <w:sz w:val="22"/>
          <w:szCs w:val="22"/>
        </w:rPr>
      </w:pPr>
    </w:p>
    <w:p w:rsidR="002338AC" w:rsidRPr="00E31142" w:rsidP="008F570D" w14:paraId="3C895703" w14:textId="77777777">
      <w:pPr>
        <w:ind w:left="360"/>
        <w:rPr>
          <w:sz w:val="22"/>
          <w:szCs w:val="22"/>
        </w:rPr>
      </w:pPr>
    </w:p>
    <w:p w:rsidR="00945CD6" w:rsidRPr="00E31142" w:rsidP="00542413" w14:paraId="7BDBE261" w14:textId="77777777">
      <w:pPr>
        <w:spacing w:after="120"/>
        <w:rPr>
          <w:b/>
          <w:sz w:val="22"/>
          <w:szCs w:val="22"/>
        </w:rPr>
      </w:pPr>
      <w:r w:rsidRPr="00E31142">
        <w:rPr>
          <w:b/>
          <w:sz w:val="22"/>
          <w:szCs w:val="22"/>
        </w:rPr>
        <w:t xml:space="preserve">A13. </w:t>
      </w:r>
      <w:r w:rsidRPr="00E31142">
        <w:rPr>
          <w:b/>
          <w:sz w:val="22"/>
          <w:szCs w:val="22"/>
        </w:rPr>
        <w:t>Cost Burden to Respondents or Record Keepers</w:t>
      </w:r>
    </w:p>
    <w:p w:rsidR="00D90EF6" w:rsidRPr="00E31142" w:rsidP="008F570D" w14:paraId="3D88B0B4" w14:textId="77777777">
      <w:pPr>
        <w:rPr>
          <w:sz w:val="22"/>
          <w:szCs w:val="22"/>
        </w:rPr>
      </w:pPr>
      <w:r w:rsidRPr="009E2EBF">
        <w:rPr>
          <w:sz w:val="22"/>
          <w:szCs w:val="22"/>
        </w:rPr>
        <w:t>There are no additional costs to respondents.</w:t>
      </w:r>
    </w:p>
    <w:p w:rsidR="00BE7952" w:rsidRPr="00E31142" w:rsidP="008F570D" w14:paraId="6BC5843E" w14:textId="77777777">
      <w:pPr>
        <w:rPr>
          <w:sz w:val="22"/>
          <w:szCs w:val="22"/>
        </w:rPr>
      </w:pPr>
    </w:p>
    <w:p w:rsidR="002338AC" w:rsidRPr="00E31142" w:rsidP="008F570D" w14:paraId="136F28B3" w14:textId="77777777">
      <w:pPr>
        <w:rPr>
          <w:sz w:val="22"/>
          <w:szCs w:val="22"/>
        </w:rPr>
      </w:pPr>
    </w:p>
    <w:p w:rsidR="00945CD6" w:rsidRPr="00E31142" w:rsidP="008F570D" w14:paraId="2A791D57" w14:textId="77777777">
      <w:pPr>
        <w:spacing w:after="60"/>
        <w:rPr>
          <w:b/>
          <w:sz w:val="22"/>
          <w:szCs w:val="22"/>
        </w:rPr>
      </w:pPr>
      <w:r w:rsidRPr="00E31142">
        <w:rPr>
          <w:b/>
          <w:sz w:val="22"/>
          <w:szCs w:val="22"/>
        </w:rPr>
        <w:t xml:space="preserve">A14. </w:t>
      </w:r>
      <w:r w:rsidRPr="00E31142">
        <w:rPr>
          <w:b/>
          <w:sz w:val="22"/>
          <w:szCs w:val="22"/>
        </w:rPr>
        <w:t>Estimate of Cost to the Federal Government</w:t>
      </w:r>
    </w:p>
    <w:p w:rsidR="002338AC" w:rsidRPr="009E2EBF" w:rsidP="008F570D" w14:paraId="036762EF" w14:textId="3F0B7104">
      <w:pPr>
        <w:rPr>
          <w:color w:val="000000" w:themeColor="text1"/>
          <w:sz w:val="22"/>
          <w:szCs w:val="22"/>
        </w:rPr>
      </w:pPr>
      <w:r w:rsidRPr="009E2EBF">
        <w:rPr>
          <w:color w:val="000000" w:themeColor="text1"/>
          <w:sz w:val="22"/>
          <w:szCs w:val="22"/>
        </w:rPr>
        <w:t xml:space="preserve">The total cost for the data collection activities under this current request </w:t>
      </w:r>
      <w:r w:rsidRPr="009E2EBF" w:rsidR="00205CA8">
        <w:rPr>
          <w:color w:val="000000" w:themeColor="text1"/>
          <w:sz w:val="22"/>
          <w:szCs w:val="22"/>
        </w:rPr>
        <w:t>is estimated to</w:t>
      </w:r>
      <w:r w:rsidRPr="009E2EBF">
        <w:rPr>
          <w:color w:val="000000" w:themeColor="text1"/>
          <w:sz w:val="22"/>
          <w:szCs w:val="22"/>
        </w:rPr>
        <w:t xml:space="preserve"> be $</w:t>
      </w:r>
      <w:r w:rsidRPr="009E2EBF" w:rsidR="00F86BB7">
        <w:rPr>
          <w:color w:val="000000" w:themeColor="text1"/>
          <w:sz w:val="22"/>
          <w:szCs w:val="22"/>
        </w:rPr>
        <w:t>1</w:t>
      </w:r>
      <w:r w:rsidR="00B64869">
        <w:rPr>
          <w:color w:val="000000" w:themeColor="text1"/>
          <w:sz w:val="22"/>
          <w:szCs w:val="22"/>
        </w:rPr>
        <w:t>5</w:t>
      </w:r>
      <w:r w:rsidR="00F62C97">
        <w:rPr>
          <w:color w:val="000000" w:themeColor="text1"/>
          <w:sz w:val="22"/>
          <w:szCs w:val="22"/>
        </w:rPr>
        <w:t>,400.00</w:t>
      </w:r>
      <w:r w:rsidRPr="009E2EBF" w:rsidR="00366CB0">
        <w:rPr>
          <w:color w:val="000000" w:themeColor="text1"/>
          <w:sz w:val="22"/>
          <w:szCs w:val="22"/>
        </w:rPr>
        <w:t xml:space="preserve">, including </w:t>
      </w:r>
      <w:r w:rsidRPr="009E2EBF" w:rsidR="00395333">
        <w:rPr>
          <w:color w:val="000000" w:themeColor="text1"/>
          <w:sz w:val="22"/>
          <w:szCs w:val="22"/>
        </w:rPr>
        <w:t xml:space="preserve">approximately </w:t>
      </w:r>
      <w:r w:rsidRPr="009E2EBF" w:rsidR="00CF2AFB">
        <w:rPr>
          <w:color w:val="000000" w:themeColor="text1"/>
          <w:sz w:val="22"/>
          <w:szCs w:val="22"/>
        </w:rPr>
        <w:t>2</w:t>
      </w:r>
      <w:r w:rsidRPr="009E2EBF" w:rsidR="00E52E33">
        <w:rPr>
          <w:color w:val="000000" w:themeColor="text1"/>
          <w:sz w:val="22"/>
          <w:szCs w:val="22"/>
        </w:rPr>
        <w:t xml:space="preserve"> hours Federal labor to support review </w:t>
      </w:r>
      <w:r w:rsidRPr="009E2EBF" w:rsidR="001A7587">
        <w:rPr>
          <w:color w:val="000000" w:themeColor="text1"/>
          <w:sz w:val="22"/>
          <w:szCs w:val="22"/>
        </w:rPr>
        <w:t>of t</w:t>
      </w:r>
      <w:r w:rsidRPr="009E2EBF" w:rsidR="00CF2AFB">
        <w:rPr>
          <w:color w:val="000000" w:themeColor="text1"/>
          <w:sz w:val="22"/>
          <w:szCs w:val="22"/>
        </w:rPr>
        <w:t>he report</w:t>
      </w:r>
      <w:r w:rsidRPr="009E2EBF" w:rsidR="001A7587">
        <w:rPr>
          <w:color w:val="000000" w:themeColor="text1"/>
          <w:sz w:val="22"/>
          <w:szCs w:val="22"/>
        </w:rPr>
        <w:t xml:space="preserve"> and </w:t>
      </w:r>
      <w:r w:rsidRPr="009E2EBF" w:rsidR="00395333">
        <w:rPr>
          <w:color w:val="000000" w:themeColor="text1"/>
          <w:sz w:val="22"/>
          <w:szCs w:val="22"/>
        </w:rPr>
        <w:t xml:space="preserve">60 hours </w:t>
      </w:r>
      <w:r w:rsidRPr="009E2EBF" w:rsidR="00E52E33">
        <w:rPr>
          <w:color w:val="000000" w:themeColor="text1"/>
          <w:sz w:val="22"/>
          <w:szCs w:val="22"/>
        </w:rPr>
        <w:t xml:space="preserve">contractor </w:t>
      </w:r>
      <w:r w:rsidRPr="009E2EBF" w:rsidR="00241C50">
        <w:rPr>
          <w:color w:val="000000" w:themeColor="text1"/>
          <w:sz w:val="22"/>
          <w:szCs w:val="22"/>
        </w:rPr>
        <w:t xml:space="preserve">labor to support collection and analysis of </w:t>
      </w:r>
      <w:r w:rsidRPr="009E2EBF" w:rsidR="00E52E33">
        <w:rPr>
          <w:color w:val="000000" w:themeColor="text1"/>
          <w:sz w:val="22"/>
          <w:szCs w:val="22"/>
        </w:rPr>
        <w:t xml:space="preserve">data. </w:t>
      </w:r>
    </w:p>
    <w:p w:rsidR="00436F5E" w:rsidRPr="00E31142" w:rsidP="008F570D" w14:paraId="304B1383" w14:textId="748441F1">
      <w:pPr>
        <w:rPr>
          <w:sz w:val="22"/>
          <w:szCs w:val="22"/>
        </w:rPr>
      </w:pPr>
    </w:p>
    <w:p w:rsidR="0033072C" w:rsidRPr="00E31142" w:rsidP="008F570D" w14:paraId="10E2AD7E" w14:textId="77777777">
      <w:pPr>
        <w:rPr>
          <w:sz w:val="22"/>
          <w:szCs w:val="22"/>
        </w:rPr>
      </w:pPr>
    </w:p>
    <w:p w:rsidR="00945CD6" w:rsidRPr="00E31142" w:rsidP="008F570D" w14:paraId="4B385444" w14:textId="77777777">
      <w:pPr>
        <w:spacing w:after="120"/>
        <w:rPr>
          <w:b/>
          <w:sz w:val="22"/>
          <w:szCs w:val="22"/>
        </w:rPr>
      </w:pPr>
      <w:r w:rsidRPr="00E31142">
        <w:rPr>
          <w:b/>
          <w:sz w:val="22"/>
          <w:szCs w:val="22"/>
        </w:rPr>
        <w:t xml:space="preserve">A15. </w:t>
      </w:r>
      <w:r w:rsidRPr="00E31142">
        <w:rPr>
          <w:b/>
          <w:sz w:val="22"/>
          <w:szCs w:val="22"/>
        </w:rPr>
        <w:t>Change in Burden</w:t>
      </w:r>
    </w:p>
    <w:p w:rsidR="00CB2ED6" w:rsidRPr="009E2EBF" w:rsidP="008F570D" w14:paraId="4B05A013" w14:textId="02FAB3E5">
      <w:pPr>
        <w:rPr>
          <w:sz w:val="22"/>
          <w:szCs w:val="22"/>
        </w:rPr>
      </w:pPr>
      <w:r w:rsidRPr="009E2EBF">
        <w:rPr>
          <w:sz w:val="22"/>
          <w:szCs w:val="22"/>
        </w:rPr>
        <w:t xml:space="preserve">This is for an individual information collection under the umbrella </w:t>
      </w:r>
      <w:r w:rsidRPr="009E2EBF" w:rsidR="001140AB">
        <w:rPr>
          <w:sz w:val="22"/>
          <w:szCs w:val="22"/>
        </w:rPr>
        <w:t>formative generic clearance for program support (0970-0531</w:t>
      </w:r>
      <w:r w:rsidRPr="009E2EBF" w:rsidR="00542413">
        <w:rPr>
          <w:sz w:val="22"/>
          <w:szCs w:val="22"/>
        </w:rPr>
        <w:t>).</w:t>
      </w:r>
    </w:p>
    <w:p w:rsidR="002338AC" w:rsidRPr="00E31142" w:rsidP="008F570D" w14:paraId="31DADDE8" w14:textId="632686D3">
      <w:pPr>
        <w:ind w:left="360"/>
        <w:rPr>
          <w:sz w:val="22"/>
          <w:szCs w:val="22"/>
        </w:rPr>
      </w:pPr>
    </w:p>
    <w:p w:rsidR="0033072C" w:rsidRPr="00E31142" w:rsidP="008F570D" w14:paraId="580F3480" w14:textId="77777777">
      <w:pPr>
        <w:ind w:left="360"/>
        <w:rPr>
          <w:sz w:val="22"/>
          <w:szCs w:val="22"/>
        </w:rPr>
      </w:pPr>
    </w:p>
    <w:p w:rsidR="00945CD6" w:rsidRPr="00E31142" w:rsidP="00E31142" w14:paraId="347FE16D" w14:textId="77777777">
      <w:pPr>
        <w:spacing w:after="120"/>
        <w:rPr>
          <w:b/>
          <w:sz w:val="22"/>
          <w:szCs w:val="22"/>
        </w:rPr>
      </w:pPr>
      <w:bookmarkStart w:id="8" w:name="_Hlk169591422"/>
      <w:r w:rsidRPr="00E31142">
        <w:rPr>
          <w:b/>
          <w:sz w:val="22"/>
          <w:szCs w:val="22"/>
        </w:rPr>
        <w:t xml:space="preserve">A16. </w:t>
      </w:r>
      <w:r w:rsidRPr="00E31142">
        <w:rPr>
          <w:b/>
          <w:sz w:val="22"/>
          <w:szCs w:val="22"/>
        </w:rPr>
        <w:t>Plan and Time Schedule for Information Collection, Tabulation and Publication</w:t>
      </w:r>
    </w:p>
    <w:p w:rsidR="002338AC" w:rsidRPr="009E2EBF" w:rsidP="008F570D" w14:paraId="412227CC" w14:textId="726B78E0">
      <w:pPr>
        <w:rPr>
          <w:sz w:val="22"/>
          <w:szCs w:val="22"/>
        </w:rPr>
      </w:pPr>
      <w:r w:rsidRPr="00335E1D">
        <w:rPr>
          <w:sz w:val="22"/>
          <w:szCs w:val="22"/>
        </w:rPr>
        <w:t xml:space="preserve">Pending OMB approval, </w:t>
      </w:r>
      <w:r w:rsidRPr="00335E1D" w:rsidR="0094765A">
        <w:rPr>
          <w:sz w:val="22"/>
          <w:szCs w:val="22"/>
        </w:rPr>
        <w:t>ACF/OCC</w:t>
      </w:r>
      <w:r w:rsidRPr="00335E1D" w:rsidR="00021AAA">
        <w:rPr>
          <w:sz w:val="22"/>
          <w:szCs w:val="22"/>
        </w:rPr>
        <w:t xml:space="preserve"> </w:t>
      </w:r>
      <w:r w:rsidRPr="00335E1D" w:rsidR="00A74831">
        <w:rPr>
          <w:sz w:val="22"/>
          <w:szCs w:val="22"/>
        </w:rPr>
        <w:t xml:space="preserve">plans to </w:t>
      </w:r>
      <w:r w:rsidRPr="00335E1D" w:rsidR="000D40E4">
        <w:rPr>
          <w:sz w:val="22"/>
          <w:szCs w:val="22"/>
        </w:rPr>
        <w:t>conduct</w:t>
      </w:r>
      <w:r w:rsidRPr="00335E1D" w:rsidR="00A74831">
        <w:rPr>
          <w:sz w:val="22"/>
          <w:szCs w:val="22"/>
        </w:rPr>
        <w:t xml:space="preserve"> </w:t>
      </w:r>
      <w:r w:rsidR="00FA6CB1">
        <w:rPr>
          <w:sz w:val="22"/>
          <w:szCs w:val="22"/>
        </w:rPr>
        <w:t xml:space="preserve">Tribal Listening </w:t>
      </w:r>
      <w:r w:rsidR="00B64017">
        <w:rPr>
          <w:sz w:val="22"/>
          <w:szCs w:val="22"/>
        </w:rPr>
        <w:t>S</w:t>
      </w:r>
      <w:r w:rsidR="00FA6CB1">
        <w:rPr>
          <w:sz w:val="22"/>
          <w:szCs w:val="22"/>
        </w:rPr>
        <w:t>essions</w:t>
      </w:r>
      <w:r w:rsidRPr="00335E1D" w:rsidR="005C79A5">
        <w:rPr>
          <w:sz w:val="22"/>
          <w:szCs w:val="22"/>
        </w:rPr>
        <w:t xml:space="preserve"> on</w:t>
      </w:r>
      <w:r w:rsidRPr="00335E1D" w:rsidR="0094765A">
        <w:rPr>
          <w:sz w:val="22"/>
          <w:szCs w:val="22"/>
        </w:rPr>
        <w:t xml:space="preserve"> or about</w:t>
      </w:r>
      <w:r w:rsidRPr="00335E1D" w:rsidR="005C79A5">
        <w:rPr>
          <w:sz w:val="22"/>
          <w:szCs w:val="22"/>
        </w:rPr>
        <w:t xml:space="preserve"> </w:t>
      </w:r>
      <w:r w:rsidR="00FA6CB1">
        <w:rPr>
          <w:sz w:val="22"/>
          <w:szCs w:val="22"/>
        </w:rPr>
        <w:t>November 5</w:t>
      </w:r>
      <w:r w:rsidRPr="00FA6CB1" w:rsidR="00FA6CB1">
        <w:rPr>
          <w:sz w:val="22"/>
          <w:szCs w:val="22"/>
          <w:vertAlign w:val="superscript"/>
        </w:rPr>
        <w:t>th</w:t>
      </w:r>
      <w:r w:rsidRPr="00335E1D" w:rsidR="00335E1D">
        <w:rPr>
          <w:sz w:val="22"/>
          <w:szCs w:val="22"/>
        </w:rPr>
        <w:t>,</w:t>
      </w:r>
      <w:r w:rsidRPr="00335E1D" w:rsidR="005C79A5">
        <w:rPr>
          <w:sz w:val="22"/>
          <w:szCs w:val="22"/>
        </w:rPr>
        <w:t xml:space="preserve"> 2024</w:t>
      </w:r>
      <w:r w:rsidRPr="00335E1D" w:rsidR="00B15CFF">
        <w:rPr>
          <w:sz w:val="22"/>
          <w:szCs w:val="22"/>
        </w:rPr>
        <w:t>.</w:t>
      </w:r>
    </w:p>
    <w:p w:rsidR="00A74831" w:rsidRPr="009E2EBF" w:rsidP="008F570D" w14:paraId="40FE0DDA" w14:textId="77777777">
      <w:pPr>
        <w:rPr>
          <w:sz w:val="22"/>
          <w:szCs w:val="22"/>
        </w:rPr>
      </w:pPr>
    </w:p>
    <w:bookmarkEnd w:id="8"/>
    <w:p w:rsidR="00F83069" w:rsidRPr="009E2EBF" w:rsidP="00E31142" w14:paraId="497E8D64" w14:textId="77777777">
      <w:pPr>
        <w:rPr>
          <w:rStyle w:val="cf01"/>
          <w:rFonts w:ascii="Times New Roman" w:hAnsi="Times New Roman" w:cs="Times New Roman"/>
          <w:sz w:val="22"/>
          <w:szCs w:val="22"/>
        </w:rPr>
      </w:pPr>
      <w:r w:rsidRPr="009E2EBF">
        <w:rPr>
          <w:bCs/>
          <w:iCs/>
          <w:sz w:val="22"/>
          <w:szCs w:val="22"/>
        </w:rPr>
        <w:t xml:space="preserve">OCC/DISCC will summarize information discussed in a short report for internal use only. The report will not be shared externally. </w:t>
      </w:r>
      <w:r w:rsidRPr="009E2EBF">
        <w:rPr>
          <w:rStyle w:val="cf01"/>
          <w:rFonts w:ascii="Times New Roman" w:hAnsi="Times New Roman" w:cs="Times New Roman"/>
          <w:sz w:val="22"/>
          <w:szCs w:val="22"/>
        </w:rPr>
        <w:t>In sharing observations from information collected, even internally, DISCC will describe the study methods and limitations regarding generalizability.</w:t>
      </w:r>
    </w:p>
    <w:p w:rsidR="002338AC" w:rsidRPr="00E31142" w:rsidP="009E2EBF" w14:paraId="565D87F6" w14:textId="77777777">
      <w:pPr>
        <w:rPr>
          <w:b/>
          <w:sz w:val="22"/>
          <w:szCs w:val="22"/>
        </w:rPr>
      </w:pPr>
    </w:p>
    <w:p w:rsidR="002338AC" w:rsidRPr="00E31142" w:rsidP="009E2EBF" w14:paraId="5D35D3D0" w14:textId="77777777">
      <w:pPr>
        <w:rPr>
          <w:b/>
          <w:sz w:val="22"/>
          <w:szCs w:val="22"/>
        </w:rPr>
      </w:pPr>
    </w:p>
    <w:p w:rsidR="00945CD6" w:rsidRPr="00E31142" w:rsidP="008F570D" w14:paraId="750BBE88" w14:textId="77777777">
      <w:pPr>
        <w:spacing w:after="120"/>
        <w:rPr>
          <w:b/>
          <w:sz w:val="22"/>
          <w:szCs w:val="22"/>
        </w:rPr>
      </w:pPr>
      <w:r w:rsidRPr="00E31142">
        <w:rPr>
          <w:b/>
          <w:sz w:val="22"/>
          <w:szCs w:val="22"/>
        </w:rPr>
        <w:t xml:space="preserve">A17. </w:t>
      </w:r>
      <w:r w:rsidRPr="00E31142">
        <w:rPr>
          <w:b/>
          <w:sz w:val="22"/>
          <w:szCs w:val="22"/>
        </w:rPr>
        <w:t>Reasons Not to Display OMB Expiration Date</w:t>
      </w:r>
    </w:p>
    <w:p w:rsidR="00D90EF6" w:rsidRPr="00E31142" w:rsidP="008F570D" w14:paraId="5E995DCB" w14:textId="77777777">
      <w:pPr>
        <w:rPr>
          <w:sz w:val="22"/>
          <w:szCs w:val="22"/>
        </w:rPr>
      </w:pPr>
      <w:r w:rsidRPr="00E31142">
        <w:rPr>
          <w:sz w:val="22"/>
          <w:szCs w:val="22"/>
        </w:rPr>
        <w:t>All instruments will display the expiration date for OMB approval.</w:t>
      </w:r>
    </w:p>
    <w:p w:rsidR="005046F0" w:rsidRPr="00E31142" w:rsidP="008F570D" w14:paraId="3CB00E49" w14:textId="77777777">
      <w:pPr>
        <w:ind w:left="360"/>
        <w:rPr>
          <w:sz w:val="22"/>
          <w:szCs w:val="22"/>
        </w:rPr>
      </w:pPr>
    </w:p>
    <w:p w:rsidR="002338AC" w:rsidRPr="00E31142" w:rsidP="008F570D" w14:paraId="4920E2AE" w14:textId="77777777">
      <w:pPr>
        <w:ind w:left="360"/>
        <w:rPr>
          <w:sz w:val="22"/>
          <w:szCs w:val="22"/>
        </w:rPr>
      </w:pPr>
    </w:p>
    <w:p w:rsidR="00945CD6" w:rsidRPr="00E31142" w:rsidP="008F570D" w14:paraId="0DA51717" w14:textId="77777777">
      <w:pPr>
        <w:spacing w:after="120"/>
        <w:rPr>
          <w:b/>
          <w:sz w:val="22"/>
          <w:szCs w:val="22"/>
        </w:rPr>
      </w:pPr>
      <w:r w:rsidRPr="00E31142">
        <w:rPr>
          <w:b/>
          <w:sz w:val="22"/>
          <w:szCs w:val="22"/>
        </w:rPr>
        <w:t>A18.</w:t>
      </w:r>
      <w:r w:rsidRPr="00E31142" w:rsidR="000B5EA8">
        <w:rPr>
          <w:b/>
          <w:sz w:val="22"/>
          <w:szCs w:val="22"/>
        </w:rPr>
        <w:t xml:space="preserve"> Exceptions to Certification for Paperwork Reduction Act Submissions</w:t>
      </w:r>
    </w:p>
    <w:p w:rsidR="00D90EF6" w:rsidRPr="00E31142" w:rsidP="008F570D" w14:paraId="117373B9" w14:textId="679118B4">
      <w:pPr>
        <w:rPr>
          <w:sz w:val="22"/>
          <w:szCs w:val="22"/>
        </w:rPr>
      </w:pPr>
      <w:r w:rsidRPr="00E31142">
        <w:rPr>
          <w:sz w:val="22"/>
          <w:szCs w:val="22"/>
        </w:rPr>
        <w:t>No exceptions are necessary for this information collection.</w:t>
      </w:r>
      <w:r w:rsidRPr="00E31142" w:rsidR="69C288EA">
        <w:rPr>
          <w:sz w:val="22"/>
          <w:szCs w:val="22"/>
        </w:rPr>
        <w:t xml:space="preserve"> </w:t>
      </w:r>
    </w:p>
    <w:p w:rsidR="00D90EF6" w:rsidRPr="00E31142" w:rsidP="008F570D" w14:paraId="152B33B0" w14:textId="77777777">
      <w:pPr>
        <w:rPr>
          <w:sz w:val="22"/>
          <w:szCs w:val="22"/>
        </w:rPr>
      </w:pPr>
    </w:p>
    <w:p w:rsidR="00AA29C0" w:rsidRPr="00E31142" w:rsidP="008F570D" w14:paraId="356A923F" w14:textId="77777777">
      <w:pPr>
        <w:rPr>
          <w:sz w:val="22"/>
          <w:szCs w:val="22"/>
        </w:rPr>
      </w:pPr>
    </w:p>
    <w:p w:rsidR="00D06D5F" w:rsidRPr="00E31142" w:rsidP="008F570D" w14:paraId="54795446" w14:textId="77777777">
      <w:pPr>
        <w:tabs>
          <w:tab w:val="left" w:pos="360"/>
        </w:tabs>
        <w:rPr>
          <w:sz w:val="22"/>
          <w:szCs w:val="22"/>
        </w:rPr>
      </w:pPr>
    </w:p>
    <w:p w:rsidR="00201F72" w:rsidRPr="00E31142" w:rsidP="00201F72" w14:paraId="12DE8FF2" w14:textId="77777777">
      <w:pPr>
        <w:spacing w:after="120"/>
        <w:rPr>
          <w:b/>
          <w:sz w:val="22"/>
          <w:szCs w:val="22"/>
        </w:rPr>
      </w:pPr>
      <w:r w:rsidRPr="00E31142">
        <w:rPr>
          <w:b/>
          <w:sz w:val="22"/>
          <w:szCs w:val="22"/>
        </w:rPr>
        <w:t>Attachments</w:t>
      </w:r>
    </w:p>
    <w:p w:rsidR="00C649C9" w:rsidRPr="00E31142" w:rsidP="008F570D" w14:paraId="09A0535B" w14:textId="14EAB41C">
      <w:pPr>
        <w:rPr>
          <w:sz w:val="22"/>
          <w:szCs w:val="22"/>
        </w:rPr>
      </w:pPr>
      <w:r w:rsidRPr="60C00844">
        <w:rPr>
          <w:sz w:val="22"/>
          <w:szCs w:val="22"/>
        </w:rPr>
        <w:t xml:space="preserve">Attachment A – </w:t>
      </w:r>
      <w:r w:rsidR="00FA6CB1">
        <w:rPr>
          <w:sz w:val="22"/>
          <w:szCs w:val="22"/>
        </w:rPr>
        <w:t>Tribal Listening Session</w:t>
      </w:r>
      <w:r w:rsidRPr="60C00844" w:rsidR="60284022">
        <w:rPr>
          <w:sz w:val="22"/>
          <w:szCs w:val="22"/>
        </w:rPr>
        <w:t xml:space="preserve"> Questions</w:t>
      </w:r>
    </w:p>
    <w:p w:rsidR="00C649C9" w:rsidP="008F570D" w14:paraId="01C5A42E" w14:textId="77777777"/>
    <w:p w:rsidR="0072204D" w:rsidP="008F570D" w14:paraId="4DA2F605" w14:textId="25E5BE5A"/>
    <w:p w:rsidR="006E488B" w:rsidP="008F570D" w14:paraId="7E15849C" w14:textId="77777777"/>
    <w:sectPr w:rsidSect="00387B71">
      <w:headerReference w:type="default" r:id="rId11"/>
      <w:footerReference w:type="default" r:id="rId12"/>
      <w:headerReference w:type="first" r:id="rId13"/>
      <w:footerReference w:type="first" r:id="rId14"/>
      <w:pgSz w:w="12240" w:h="15840" w:orient="portrait"/>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4A23F6" w14:paraId="115FE6E6" w14:textId="3A40EFEB">
    <w:pPr>
      <w:pStyle w:val="Footer"/>
      <w:jc w:val="both"/>
    </w:pPr>
    <w:r>
      <w:t>Tribal Listening Sessions 10/21/24</w:t>
    </w:r>
    <w:r w:rsidRPr="00AF1EA8" w:rsidR="004A23F6">
      <w:tab/>
    </w:r>
    <w:r w:rsidRPr="00AF1EA8" w:rsidR="00387B71">
      <w:tab/>
    </w:r>
    <w:r w:rsidRPr="00AF1EA8">
      <w:fldChar w:fldCharType="begin"/>
    </w:r>
    <w:r w:rsidRPr="00AF1EA8">
      <w:instrText xml:space="preserve"> PAGE   \* MERGEFORMAT </w:instrText>
    </w:r>
    <w:r w:rsidRPr="00AF1EA8">
      <w:fldChar w:fldCharType="separate"/>
    </w:r>
    <w:r w:rsidRPr="00AF1EA8" w:rsidR="00680FFE">
      <w:rPr>
        <w:noProof/>
      </w:rPr>
      <w:t>3</w:t>
    </w:r>
    <w:r w:rsidRPr="00AF1EA8">
      <w:fldChar w:fldCharType="end"/>
    </w:r>
  </w:p>
  <w:p w:rsidR="00A44209" w:rsidP="00292B70" w14:paraId="2729CBE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B2746CF" w14:textId="77777777" w:rsidTr="568CE107">
      <w:tblPrEx>
        <w:tblW w:w="0" w:type="auto"/>
        <w:tblLayout w:type="fixed"/>
        <w:tblLook w:val="06A0"/>
      </w:tblPrEx>
      <w:trPr>
        <w:trHeight w:val="300"/>
      </w:trPr>
      <w:tc>
        <w:tcPr>
          <w:tcW w:w="3120" w:type="dxa"/>
        </w:tcPr>
        <w:p w:rsidR="568CE107" w:rsidP="568CE107" w14:paraId="4C3B3781" w14:textId="75D94AA5">
          <w:pPr>
            <w:pStyle w:val="Header"/>
            <w:ind w:left="-115"/>
          </w:pPr>
        </w:p>
      </w:tc>
      <w:tc>
        <w:tcPr>
          <w:tcW w:w="3120" w:type="dxa"/>
        </w:tcPr>
        <w:p w:rsidR="568CE107" w:rsidP="568CE107" w14:paraId="08569268" w14:textId="70FDFB62">
          <w:pPr>
            <w:pStyle w:val="Header"/>
            <w:jc w:val="center"/>
          </w:pPr>
        </w:p>
      </w:tc>
      <w:tc>
        <w:tcPr>
          <w:tcW w:w="3120" w:type="dxa"/>
        </w:tcPr>
        <w:p w:rsidR="568CE107" w:rsidP="568CE107" w14:paraId="1A01C1ED" w14:textId="57D7C5A2">
          <w:pPr>
            <w:pStyle w:val="Header"/>
            <w:ind w:right="-115"/>
            <w:jc w:val="right"/>
          </w:pPr>
        </w:p>
      </w:tc>
    </w:tr>
  </w:tbl>
  <w:p w:rsidR="568CE107" w:rsidP="568CE107" w14:paraId="73A27444" w14:textId="3A7B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4678" w14:paraId="1D25FE55" w14:textId="77777777">
      <w:r>
        <w:separator/>
      </w:r>
    </w:p>
  </w:footnote>
  <w:footnote w:type="continuationSeparator" w:id="1">
    <w:p w:rsidR="003E4678" w14:paraId="2FDBDE7C" w14:textId="77777777">
      <w:r>
        <w:continuationSeparator/>
      </w:r>
    </w:p>
  </w:footnote>
  <w:footnote w:type="continuationNotice" w:id="2">
    <w:p w:rsidR="003E4678" w14:paraId="2619754C" w14:textId="77777777"/>
  </w:footnote>
  <w:footnote w:id="3">
    <w:p w:rsidR="00C52AB2" w:rsidP="00C52AB2" w14:paraId="531291D2" w14:textId="77777777">
      <w:pPr>
        <w:pStyle w:val="FootnoteText"/>
      </w:pPr>
      <w:r>
        <w:rPr>
          <w:rStyle w:val="FootnoteReference"/>
        </w:rPr>
        <w:footnoteRef/>
      </w:r>
      <w:r>
        <w:t xml:space="preserve"> </w:t>
      </w:r>
      <w:r w:rsidRPr="003112B0">
        <w:t xml:space="preserve">ICR </w:t>
      </w:r>
      <w:r>
        <w:t xml:space="preserve">Reference Number </w:t>
      </w:r>
      <w:r w:rsidRPr="003112B0">
        <w:t>202405-0970-006, Child Care and Development Fund (CCDF) Information Technology Environment Scan, approved 7/1/2024</w:t>
      </w:r>
    </w:p>
  </w:footnote>
  <w:footnote w:id="4">
    <w:p w:rsidR="00F4587E" w14:paraId="42815A54" w14:textId="6AA3BF10">
      <w:pPr>
        <w:pStyle w:val="FootnoteText"/>
      </w:pPr>
      <w:r>
        <w:rPr>
          <w:rStyle w:val="FootnoteReference"/>
        </w:rPr>
        <w:footnoteRef/>
      </w:r>
      <w:r>
        <w:t xml:space="preserve"> </w:t>
      </w:r>
      <w:hyperlink r:id="rId1" w:anchor=":~:text=Requires%20States%20and%20Territories%20to%20use%20private%2Dpay%20practices%20that,that%20does%20not%20undermine%20stability." w:history="1">
        <w:r>
          <w:rPr>
            <w:rStyle w:val="cf01"/>
            <w:color w:val="0000FF"/>
            <w:u w:val="single"/>
          </w:rPr>
          <w:t>2024 Child Care and Development Fund (CCDF) Final Rule Fact Sheet | The Administration for Children and Families (hhs.gov)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D560AC" w14:textId="77777777" w:rsidTr="568CE107">
      <w:tblPrEx>
        <w:tblW w:w="0" w:type="auto"/>
        <w:tblLayout w:type="fixed"/>
        <w:tblLook w:val="06A0"/>
      </w:tblPrEx>
      <w:trPr>
        <w:trHeight w:val="300"/>
      </w:trPr>
      <w:tc>
        <w:tcPr>
          <w:tcW w:w="3120" w:type="dxa"/>
        </w:tcPr>
        <w:p w:rsidR="568CE107" w:rsidP="568CE107" w14:paraId="0474F110" w14:textId="1B549C28">
          <w:pPr>
            <w:pStyle w:val="Header"/>
            <w:ind w:left="-115"/>
          </w:pPr>
        </w:p>
      </w:tc>
      <w:tc>
        <w:tcPr>
          <w:tcW w:w="3120" w:type="dxa"/>
        </w:tcPr>
        <w:p w:rsidR="568CE107" w:rsidP="568CE107" w14:paraId="52666FA2" w14:textId="3CC950EF">
          <w:pPr>
            <w:pStyle w:val="Header"/>
            <w:jc w:val="center"/>
          </w:pPr>
        </w:p>
      </w:tc>
      <w:tc>
        <w:tcPr>
          <w:tcW w:w="3120" w:type="dxa"/>
        </w:tcPr>
        <w:p w:rsidR="568CE107" w:rsidP="568CE107" w14:paraId="547003A7" w14:textId="6606A512">
          <w:pPr>
            <w:pStyle w:val="Header"/>
            <w:ind w:right="-115"/>
            <w:jc w:val="right"/>
          </w:pPr>
        </w:p>
      </w:tc>
    </w:tr>
  </w:tbl>
  <w:p w:rsidR="568CE107" w:rsidP="568CE107" w14:paraId="14898EDF" w14:textId="6B2EC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540214">
    <w:abstractNumId w:val="4"/>
  </w:num>
  <w:num w:numId="2" w16cid:durableId="1403914173">
    <w:abstractNumId w:val="1"/>
  </w:num>
  <w:num w:numId="3" w16cid:durableId="1513883995">
    <w:abstractNumId w:val="16"/>
  </w:num>
  <w:num w:numId="4" w16cid:durableId="1667367622">
    <w:abstractNumId w:val="8"/>
  </w:num>
  <w:num w:numId="5" w16cid:durableId="36593315">
    <w:abstractNumId w:val="9"/>
  </w:num>
  <w:num w:numId="6" w16cid:durableId="566233767">
    <w:abstractNumId w:val="18"/>
  </w:num>
  <w:num w:numId="7" w16cid:durableId="1462504483">
    <w:abstractNumId w:val="17"/>
  </w:num>
  <w:num w:numId="8" w16cid:durableId="224801640">
    <w:abstractNumId w:val="11"/>
  </w:num>
  <w:num w:numId="9" w16cid:durableId="864951937">
    <w:abstractNumId w:val="14"/>
  </w:num>
  <w:num w:numId="10" w16cid:durableId="1533958570">
    <w:abstractNumId w:val="2"/>
  </w:num>
  <w:num w:numId="11" w16cid:durableId="1468817314">
    <w:abstractNumId w:val="0"/>
  </w:num>
  <w:num w:numId="12" w16cid:durableId="1123159766">
    <w:abstractNumId w:val="3"/>
  </w:num>
  <w:num w:numId="13" w16cid:durableId="2132892825">
    <w:abstractNumId w:val="19"/>
  </w:num>
  <w:num w:numId="14" w16cid:durableId="812871041">
    <w:abstractNumId w:val="6"/>
  </w:num>
  <w:num w:numId="15" w16cid:durableId="1417167239">
    <w:abstractNumId w:val="7"/>
  </w:num>
  <w:num w:numId="16" w16cid:durableId="455291243">
    <w:abstractNumId w:val="23"/>
  </w:num>
  <w:num w:numId="17" w16cid:durableId="677511329">
    <w:abstractNumId w:val="24"/>
  </w:num>
  <w:num w:numId="18" w16cid:durableId="233900525">
    <w:abstractNumId w:val="21"/>
  </w:num>
  <w:num w:numId="19" w16cid:durableId="981039849">
    <w:abstractNumId w:val="20"/>
  </w:num>
  <w:num w:numId="20" w16cid:durableId="535777160">
    <w:abstractNumId w:val="15"/>
  </w:num>
  <w:num w:numId="21" w16cid:durableId="1368333925">
    <w:abstractNumId w:val="22"/>
  </w:num>
  <w:num w:numId="22" w16cid:durableId="1475216178">
    <w:abstractNumId w:val="13"/>
  </w:num>
  <w:num w:numId="23" w16cid:durableId="1687486961">
    <w:abstractNumId w:val="10"/>
  </w:num>
  <w:num w:numId="24" w16cid:durableId="825122182">
    <w:abstractNumId w:val="5"/>
  </w:num>
  <w:num w:numId="25" w16cid:durableId="5042453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rystal Robinson">
    <w15:presenceInfo w15:providerId="AD" w15:userId="S::krystal.robinson@klscottassociates.com::48056b9a-69c2-46b9-abaf-e9918d068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735"/>
    <w:rsid w:val="00002BF8"/>
    <w:rsid w:val="00003404"/>
    <w:rsid w:val="00003C3B"/>
    <w:rsid w:val="00005B5B"/>
    <w:rsid w:val="00007370"/>
    <w:rsid w:val="000079F6"/>
    <w:rsid w:val="00007B87"/>
    <w:rsid w:val="00010438"/>
    <w:rsid w:val="00011524"/>
    <w:rsid w:val="000120B2"/>
    <w:rsid w:val="00013B66"/>
    <w:rsid w:val="000149E4"/>
    <w:rsid w:val="00014D88"/>
    <w:rsid w:val="00021194"/>
    <w:rsid w:val="00021AAA"/>
    <w:rsid w:val="00021F2E"/>
    <w:rsid w:val="000221C2"/>
    <w:rsid w:val="00022748"/>
    <w:rsid w:val="00023765"/>
    <w:rsid w:val="00023FC7"/>
    <w:rsid w:val="00025415"/>
    <w:rsid w:val="00025440"/>
    <w:rsid w:val="00032740"/>
    <w:rsid w:val="00032844"/>
    <w:rsid w:val="00032BF3"/>
    <w:rsid w:val="00034665"/>
    <w:rsid w:val="00035827"/>
    <w:rsid w:val="000358B0"/>
    <w:rsid w:val="00037129"/>
    <w:rsid w:val="0003777E"/>
    <w:rsid w:val="0003784E"/>
    <w:rsid w:val="00037C01"/>
    <w:rsid w:val="0004078A"/>
    <w:rsid w:val="00040FC9"/>
    <w:rsid w:val="000413CB"/>
    <w:rsid w:val="00041A5F"/>
    <w:rsid w:val="000428D0"/>
    <w:rsid w:val="000428D2"/>
    <w:rsid w:val="00042CCE"/>
    <w:rsid w:val="00042CF6"/>
    <w:rsid w:val="000431B8"/>
    <w:rsid w:val="00045655"/>
    <w:rsid w:val="000463C9"/>
    <w:rsid w:val="000474E1"/>
    <w:rsid w:val="000478ED"/>
    <w:rsid w:val="0004793A"/>
    <w:rsid w:val="00047F8A"/>
    <w:rsid w:val="00053371"/>
    <w:rsid w:val="00053E30"/>
    <w:rsid w:val="00053E65"/>
    <w:rsid w:val="00054756"/>
    <w:rsid w:val="00055E5E"/>
    <w:rsid w:val="0005758F"/>
    <w:rsid w:val="000577DD"/>
    <w:rsid w:val="000618F2"/>
    <w:rsid w:val="00063779"/>
    <w:rsid w:val="00063AA0"/>
    <w:rsid w:val="0006428E"/>
    <w:rsid w:val="00064AE3"/>
    <w:rsid w:val="00066E04"/>
    <w:rsid w:val="00067EC2"/>
    <w:rsid w:val="000708A5"/>
    <w:rsid w:val="0007240C"/>
    <w:rsid w:val="00072ED0"/>
    <w:rsid w:val="000733B8"/>
    <w:rsid w:val="000755FE"/>
    <w:rsid w:val="00077D3D"/>
    <w:rsid w:val="000810B8"/>
    <w:rsid w:val="000814AF"/>
    <w:rsid w:val="000855A6"/>
    <w:rsid w:val="0008643E"/>
    <w:rsid w:val="0008724C"/>
    <w:rsid w:val="000877E3"/>
    <w:rsid w:val="00087887"/>
    <w:rsid w:val="00087E19"/>
    <w:rsid w:val="00087E77"/>
    <w:rsid w:val="00091C59"/>
    <w:rsid w:val="00091E0B"/>
    <w:rsid w:val="00092E96"/>
    <w:rsid w:val="000935CA"/>
    <w:rsid w:val="000949AC"/>
    <w:rsid w:val="00095336"/>
    <w:rsid w:val="00095DBA"/>
    <w:rsid w:val="00095E14"/>
    <w:rsid w:val="000964A6"/>
    <w:rsid w:val="00097B5C"/>
    <w:rsid w:val="000A1EBD"/>
    <w:rsid w:val="000A3A46"/>
    <w:rsid w:val="000A565B"/>
    <w:rsid w:val="000B41CB"/>
    <w:rsid w:val="000B5EA8"/>
    <w:rsid w:val="000B6630"/>
    <w:rsid w:val="000B7C6D"/>
    <w:rsid w:val="000C3BB0"/>
    <w:rsid w:val="000C47EC"/>
    <w:rsid w:val="000D1854"/>
    <w:rsid w:val="000D27BB"/>
    <w:rsid w:val="000D2800"/>
    <w:rsid w:val="000D40E4"/>
    <w:rsid w:val="000D53DF"/>
    <w:rsid w:val="000D6DD2"/>
    <w:rsid w:val="000D78D5"/>
    <w:rsid w:val="000D7B61"/>
    <w:rsid w:val="000E05C8"/>
    <w:rsid w:val="000E14E0"/>
    <w:rsid w:val="000E2E87"/>
    <w:rsid w:val="000E3A2A"/>
    <w:rsid w:val="000E4FE8"/>
    <w:rsid w:val="000E56AA"/>
    <w:rsid w:val="000E717D"/>
    <w:rsid w:val="000F023A"/>
    <w:rsid w:val="000F0CAF"/>
    <w:rsid w:val="000F138B"/>
    <w:rsid w:val="000F15AB"/>
    <w:rsid w:val="000F27AA"/>
    <w:rsid w:val="000F3537"/>
    <w:rsid w:val="000F471B"/>
    <w:rsid w:val="000F49D1"/>
    <w:rsid w:val="000F53A6"/>
    <w:rsid w:val="000F57C9"/>
    <w:rsid w:val="000F624E"/>
    <w:rsid w:val="000F72B0"/>
    <w:rsid w:val="001002CB"/>
    <w:rsid w:val="00100525"/>
    <w:rsid w:val="00100D92"/>
    <w:rsid w:val="001103E1"/>
    <w:rsid w:val="0011087C"/>
    <w:rsid w:val="0011196E"/>
    <w:rsid w:val="00111A65"/>
    <w:rsid w:val="0011215C"/>
    <w:rsid w:val="001140AB"/>
    <w:rsid w:val="00114ACF"/>
    <w:rsid w:val="00115594"/>
    <w:rsid w:val="00115D01"/>
    <w:rsid w:val="00115EF3"/>
    <w:rsid w:val="001176A6"/>
    <w:rsid w:val="00117E6A"/>
    <w:rsid w:val="0012017D"/>
    <w:rsid w:val="00122587"/>
    <w:rsid w:val="00123CBC"/>
    <w:rsid w:val="00123F9D"/>
    <w:rsid w:val="00124D0E"/>
    <w:rsid w:val="00124EBF"/>
    <w:rsid w:val="00125A03"/>
    <w:rsid w:val="00130457"/>
    <w:rsid w:val="0013372E"/>
    <w:rsid w:val="00135A03"/>
    <w:rsid w:val="0013674A"/>
    <w:rsid w:val="00136A9E"/>
    <w:rsid w:val="001372A4"/>
    <w:rsid w:val="0013738E"/>
    <w:rsid w:val="00137439"/>
    <w:rsid w:val="00141683"/>
    <w:rsid w:val="001418EA"/>
    <w:rsid w:val="001421D0"/>
    <w:rsid w:val="00142678"/>
    <w:rsid w:val="00143011"/>
    <w:rsid w:val="0014382F"/>
    <w:rsid w:val="0014403E"/>
    <w:rsid w:val="00144D38"/>
    <w:rsid w:val="001468AD"/>
    <w:rsid w:val="00146B2E"/>
    <w:rsid w:val="0014765D"/>
    <w:rsid w:val="00151278"/>
    <w:rsid w:val="0015228F"/>
    <w:rsid w:val="001531F4"/>
    <w:rsid w:val="00153A32"/>
    <w:rsid w:val="00153C52"/>
    <w:rsid w:val="00154472"/>
    <w:rsid w:val="00154975"/>
    <w:rsid w:val="00156482"/>
    <w:rsid w:val="0016012E"/>
    <w:rsid w:val="001606DC"/>
    <w:rsid w:val="00165967"/>
    <w:rsid w:val="00165A4C"/>
    <w:rsid w:val="00167C86"/>
    <w:rsid w:val="00170FEB"/>
    <w:rsid w:val="00173A01"/>
    <w:rsid w:val="0017476E"/>
    <w:rsid w:val="0017581C"/>
    <w:rsid w:val="00176364"/>
    <w:rsid w:val="0017750A"/>
    <w:rsid w:val="00181B4B"/>
    <w:rsid w:val="00182805"/>
    <w:rsid w:val="001830B9"/>
    <w:rsid w:val="0018335C"/>
    <w:rsid w:val="00183C0F"/>
    <w:rsid w:val="00186336"/>
    <w:rsid w:val="00190ECD"/>
    <w:rsid w:val="00195479"/>
    <w:rsid w:val="00197B95"/>
    <w:rsid w:val="001A1207"/>
    <w:rsid w:val="001A4E94"/>
    <w:rsid w:val="001A5AF9"/>
    <w:rsid w:val="001A5EC3"/>
    <w:rsid w:val="001A6022"/>
    <w:rsid w:val="001A620A"/>
    <w:rsid w:val="001A7587"/>
    <w:rsid w:val="001B0C1B"/>
    <w:rsid w:val="001B1E4A"/>
    <w:rsid w:val="001B29D5"/>
    <w:rsid w:val="001B5693"/>
    <w:rsid w:val="001B608D"/>
    <w:rsid w:val="001C0B09"/>
    <w:rsid w:val="001C146F"/>
    <w:rsid w:val="001C1584"/>
    <w:rsid w:val="001C1696"/>
    <w:rsid w:val="001C1843"/>
    <w:rsid w:val="001C2605"/>
    <w:rsid w:val="001C47FC"/>
    <w:rsid w:val="001C49E4"/>
    <w:rsid w:val="001C4D60"/>
    <w:rsid w:val="001C5791"/>
    <w:rsid w:val="001C65C2"/>
    <w:rsid w:val="001C7994"/>
    <w:rsid w:val="001D1FF5"/>
    <w:rsid w:val="001D2CE0"/>
    <w:rsid w:val="001D6015"/>
    <w:rsid w:val="001E00B4"/>
    <w:rsid w:val="001E1979"/>
    <w:rsid w:val="001E1D2B"/>
    <w:rsid w:val="001E1FE7"/>
    <w:rsid w:val="001E202A"/>
    <w:rsid w:val="001E386D"/>
    <w:rsid w:val="001E439F"/>
    <w:rsid w:val="001E72AB"/>
    <w:rsid w:val="001E7E6A"/>
    <w:rsid w:val="001F21E1"/>
    <w:rsid w:val="001F2B1C"/>
    <w:rsid w:val="001F2BDD"/>
    <w:rsid w:val="001F2FE1"/>
    <w:rsid w:val="001F5043"/>
    <w:rsid w:val="001F79F1"/>
    <w:rsid w:val="001F7EF9"/>
    <w:rsid w:val="00200192"/>
    <w:rsid w:val="002004F1"/>
    <w:rsid w:val="00200A10"/>
    <w:rsid w:val="00200D31"/>
    <w:rsid w:val="00200D55"/>
    <w:rsid w:val="00201258"/>
    <w:rsid w:val="00201355"/>
    <w:rsid w:val="00201E41"/>
    <w:rsid w:val="00201F72"/>
    <w:rsid w:val="002024E6"/>
    <w:rsid w:val="0020291F"/>
    <w:rsid w:val="00202F11"/>
    <w:rsid w:val="0020382F"/>
    <w:rsid w:val="00203D33"/>
    <w:rsid w:val="00204A6A"/>
    <w:rsid w:val="00205406"/>
    <w:rsid w:val="00205CA8"/>
    <w:rsid w:val="00207087"/>
    <w:rsid w:val="002077F0"/>
    <w:rsid w:val="0021091A"/>
    <w:rsid w:val="00211CE5"/>
    <w:rsid w:val="00212CB2"/>
    <w:rsid w:val="00214B3B"/>
    <w:rsid w:val="0021612A"/>
    <w:rsid w:val="00216426"/>
    <w:rsid w:val="00216B83"/>
    <w:rsid w:val="0022006C"/>
    <w:rsid w:val="00220182"/>
    <w:rsid w:val="0022105F"/>
    <w:rsid w:val="00221F81"/>
    <w:rsid w:val="002225F5"/>
    <w:rsid w:val="002231FA"/>
    <w:rsid w:val="0022327E"/>
    <w:rsid w:val="002242C2"/>
    <w:rsid w:val="002260C8"/>
    <w:rsid w:val="00226D2F"/>
    <w:rsid w:val="0022721C"/>
    <w:rsid w:val="00230CF4"/>
    <w:rsid w:val="00231191"/>
    <w:rsid w:val="002333E8"/>
    <w:rsid w:val="002338AC"/>
    <w:rsid w:val="00234E8D"/>
    <w:rsid w:val="00235A6D"/>
    <w:rsid w:val="00236131"/>
    <w:rsid w:val="00237A5D"/>
    <w:rsid w:val="002408DE"/>
    <w:rsid w:val="00240FB1"/>
    <w:rsid w:val="00241C50"/>
    <w:rsid w:val="002424B7"/>
    <w:rsid w:val="002442ED"/>
    <w:rsid w:val="00244F7F"/>
    <w:rsid w:val="00245A83"/>
    <w:rsid w:val="00245AC9"/>
    <w:rsid w:val="00245C5B"/>
    <w:rsid w:val="002463D8"/>
    <w:rsid w:val="002466BC"/>
    <w:rsid w:val="002467E5"/>
    <w:rsid w:val="00247855"/>
    <w:rsid w:val="00250BDE"/>
    <w:rsid w:val="0025173C"/>
    <w:rsid w:val="00251A50"/>
    <w:rsid w:val="00251D59"/>
    <w:rsid w:val="00253148"/>
    <w:rsid w:val="00255A86"/>
    <w:rsid w:val="00255CFC"/>
    <w:rsid w:val="00255FB2"/>
    <w:rsid w:val="00256423"/>
    <w:rsid w:val="002608B5"/>
    <w:rsid w:val="00261911"/>
    <w:rsid w:val="00261C01"/>
    <w:rsid w:val="00261D89"/>
    <w:rsid w:val="00263138"/>
    <w:rsid w:val="00265BB4"/>
    <w:rsid w:val="002660C9"/>
    <w:rsid w:val="002705A8"/>
    <w:rsid w:val="00274DE6"/>
    <w:rsid w:val="0027534A"/>
    <w:rsid w:val="00275DE4"/>
    <w:rsid w:val="002772AA"/>
    <w:rsid w:val="002777EC"/>
    <w:rsid w:val="00277D13"/>
    <w:rsid w:val="00280D91"/>
    <w:rsid w:val="00282721"/>
    <w:rsid w:val="00282A69"/>
    <w:rsid w:val="0028337E"/>
    <w:rsid w:val="00284477"/>
    <w:rsid w:val="00286169"/>
    <w:rsid w:val="00290455"/>
    <w:rsid w:val="002906BB"/>
    <w:rsid w:val="00290EEA"/>
    <w:rsid w:val="0029258A"/>
    <w:rsid w:val="0029287E"/>
    <w:rsid w:val="00292B70"/>
    <w:rsid w:val="0029330E"/>
    <w:rsid w:val="0029616D"/>
    <w:rsid w:val="00296D4E"/>
    <w:rsid w:val="002971A7"/>
    <w:rsid w:val="0029749B"/>
    <w:rsid w:val="002A0CCA"/>
    <w:rsid w:val="002A137F"/>
    <w:rsid w:val="002A1BC5"/>
    <w:rsid w:val="002A1F21"/>
    <w:rsid w:val="002A1F68"/>
    <w:rsid w:val="002A2EB2"/>
    <w:rsid w:val="002A2FB4"/>
    <w:rsid w:val="002A319B"/>
    <w:rsid w:val="002A39D8"/>
    <w:rsid w:val="002A625D"/>
    <w:rsid w:val="002A6443"/>
    <w:rsid w:val="002B133C"/>
    <w:rsid w:val="002B2F64"/>
    <w:rsid w:val="002B4CF9"/>
    <w:rsid w:val="002B4DBE"/>
    <w:rsid w:val="002B70BA"/>
    <w:rsid w:val="002C0755"/>
    <w:rsid w:val="002C2333"/>
    <w:rsid w:val="002C2576"/>
    <w:rsid w:val="002C2CDD"/>
    <w:rsid w:val="002C34C0"/>
    <w:rsid w:val="002C462E"/>
    <w:rsid w:val="002C4F75"/>
    <w:rsid w:val="002C7BF5"/>
    <w:rsid w:val="002C7FC9"/>
    <w:rsid w:val="002D016B"/>
    <w:rsid w:val="002D1A91"/>
    <w:rsid w:val="002D4573"/>
    <w:rsid w:val="002D4B0A"/>
    <w:rsid w:val="002D7053"/>
    <w:rsid w:val="002E16AB"/>
    <w:rsid w:val="002E2372"/>
    <w:rsid w:val="002E2852"/>
    <w:rsid w:val="002E5104"/>
    <w:rsid w:val="002E6930"/>
    <w:rsid w:val="002F0615"/>
    <w:rsid w:val="002F0D5E"/>
    <w:rsid w:val="002F1B72"/>
    <w:rsid w:val="002F2F78"/>
    <w:rsid w:val="002F46A9"/>
    <w:rsid w:val="002F49A5"/>
    <w:rsid w:val="002F4D7F"/>
    <w:rsid w:val="002F5F19"/>
    <w:rsid w:val="002F6200"/>
    <w:rsid w:val="002F664C"/>
    <w:rsid w:val="003004AD"/>
    <w:rsid w:val="003023B3"/>
    <w:rsid w:val="003033D9"/>
    <w:rsid w:val="003034F7"/>
    <w:rsid w:val="00303898"/>
    <w:rsid w:val="00303A69"/>
    <w:rsid w:val="00303E4B"/>
    <w:rsid w:val="00306F75"/>
    <w:rsid w:val="00307FEF"/>
    <w:rsid w:val="00310AD4"/>
    <w:rsid w:val="003112B0"/>
    <w:rsid w:val="003117A0"/>
    <w:rsid w:val="00311B52"/>
    <w:rsid w:val="00313C18"/>
    <w:rsid w:val="00321B75"/>
    <w:rsid w:val="003228F0"/>
    <w:rsid w:val="00322BF3"/>
    <w:rsid w:val="0032354A"/>
    <w:rsid w:val="00326E0E"/>
    <w:rsid w:val="00327250"/>
    <w:rsid w:val="003277CF"/>
    <w:rsid w:val="00327B2E"/>
    <w:rsid w:val="00327E3C"/>
    <w:rsid w:val="0033072C"/>
    <w:rsid w:val="00330AAA"/>
    <w:rsid w:val="00330CBB"/>
    <w:rsid w:val="0033228F"/>
    <w:rsid w:val="00332E10"/>
    <w:rsid w:val="003331F2"/>
    <w:rsid w:val="00333891"/>
    <w:rsid w:val="00335E1D"/>
    <w:rsid w:val="003368A9"/>
    <w:rsid w:val="00341354"/>
    <w:rsid w:val="00341752"/>
    <w:rsid w:val="003417B6"/>
    <w:rsid w:val="003437F9"/>
    <w:rsid w:val="0034472B"/>
    <w:rsid w:val="00344DA8"/>
    <w:rsid w:val="0034513E"/>
    <w:rsid w:val="00346D07"/>
    <w:rsid w:val="00351189"/>
    <w:rsid w:val="003512DC"/>
    <w:rsid w:val="003518F2"/>
    <w:rsid w:val="00353908"/>
    <w:rsid w:val="00354414"/>
    <w:rsid w:val="003553A6"/>
    <w:rsid w:val="00355BB9"/>
    <w:rsid w:val="00361641"/>
    <w:rsid w:val="00361E3F"/>
    <w:rsid w:val="00361FB0"/>
    <w:rsid w:val="00362122"/>
    <w:rsid w:val="00362F41"/>
    <w:rsid w:val="0036364C"/>
    <w:rsid w:val="00363672"/>
    <w:rsid w:val="00365096"/>
    <w:rsid w:val="00366283"/>
    <w:rsid w:val="00366CB0"/>
    <w:rsid w:val="00366F18"/>
    <w:rsid w:val="00370C02"/>
    <w:rsid w:val="00370E00"/>
    <w:rsid w:val="00371C7E"/>
    <w:rsid w:val="00374517"/>
    <w:rsid w:val="00374CA1"/>
    <w:rsid w:val="00374DAB"/>
    <w:rsid w:val="00375254"/>
    <w:rsid w:val="00377932"/>
    <w:rsid w:val="00380BC0"/>
    <w:rsid w:val="0038291A"/>
    <w:rsid w:val="00383DFA"/>
    <w:rsid w:val="003857DE"/>
    <w:rsid w:val="003862F9"/>
    <w:rsid w:val="003879C7"/>
    <w:rsid w:val="00387B71"/>
    <w:rsid w:val="0039295F"/>
    <w:rsid w:val="00393CF0"/>
    <w:rsid w:val="00395333"/>
    <w:rsid w:val="0039770D"/>
    <w:rsid w:val="00397A65"/>
    <w:rsid w:val="003A31C6"/>
    <w:rsid w:val="003A376D"/>
    <w:rsid w:val="003A3B79"/>
    <w:rsid w:val="003A3F06"/>
    <w:rsid w:val="003A5688"/>
    <w:rsid w:val="003A634A"/>
    <w:rsid w:val="003A772F"/>
    <w:rsid w:val="003B0297"/>
    <w:rsid w:val="003B037B"/>
    <w:rsid w:val="003B12B7"/>
    <w:rsid w:val="003B1DC9"/>
    <w:rsid w:val="003B6858"/>
    <w:rsid w:val="003B6EF9"/>
    <w:rsid w:val="003C03B3"/>
    <w:rsid w:val="003C0DF4"/>
    <w:rsid w:val="003C412D"/>
    <w:rsid w:val="003C42AF"/>
    <w:rsid w:val="003C5158"/>
    <w:rsid w:val="003C666A"/>
    <w:rsid w:val="003C69E5"/>
    <w:rsid w:val="003C773B"/>
    <w:rsid w:val="003D0983"/>
    <w:rsid w:val="003D0D2D"/>
    <w:rsid w:val="003D4584"/>
    <w:rsid w:val="003D48B2"/>
    <w:rsid w:val="003D5231"/>
    <w:rsid w:val="003D5312"/>
    <w:rsid w:val="003D53F9"/>
    <w:rsid w:val="003D6709"/>
    <w:rsid w:val="003D78EC"/>
    <w:rsid w:val="003E0A06"/>
    <w:rsid w:val="003E0C8F"/>
    <w:rsid w:val="003E20F8"/>
    <w:rsid w:val="003E392F"/>
    <w:rsid w:val="003E4678"/>
    <w:rsid w:val="003E71CD"/>
    <w:rsid w:val="003E7911"/>
    <w:rsid w:val="003E7A19"/>
    <w:rsid w:val="003F012B"/>
    <w:rsid w:val="003F090A"/>
    <w:rsid w:val="003F23DF"/>
    <w:rsid w:val="003F4B69"/>
    <w:rsid w:val="003F5873"/>
    <w:rsid w:val="003F693F"/>
    <w:rsid w:val="003F7014"/>
    <w:rsid w:val="003F7C3B"/>
    <w:rsid w:val="004002F5"/>
    <w:rsid w:val="00402857"/>
    <w:rsid w:val="00402D09"/>
    <w:rsid w:val="00404B20"/>
    <w:rsid w:val="00407F08"/>
    <w:rsid w:val="0041020F"/>
    <w:rsid w:val="00410739"/>
    <w:rsid w:val="00412590"/>
    <w:rsid w:val="00412602"/>
    <w:rsid w:val="004147F9"/>
    <w:rsid w:val="00415D75"/>
    <w:rsid w:val="00416CF6"/>
    <w:rsid w:val="00416F36"/>
    <w:rsid w:val="004170CD"/>
    <w:rsid w:val="004207A4"/>
    <w:rsid w:val="004207D2"/>
    <w:rsid w:val="00421A46"/>
    <w:rsid w:val="004222F8"/>
    <w:rsid w:val="0042257D"/>
    <w:rsid w:val="0042298E"/>
    <w:rsid w:val="00422C1B"/>
    <w:rsid w:val="00422D2A"/>
    <w:rsid w:val="00423DBF"/>
    <w:rsid w:val="00426C03"/>
    <w:rsid w:val="00430B81"/>
    <w:rsid w:val="00431C26"/>
    <w:rsid w:val="0043207A"/>
    <w:rsid w:val="0043633F"/>
    <w:rsid w:val="00436F5E"/>
    <w:rsid w:val="00437163"/>
    <w:rsid w:val="00437494"/>
    <w:rsid w:val="004405CE"/>
    <w:rsid w:val="00440AE5"/>
    <w:rsid w:val="0044149C"/>
    <w:rsid w:val="00443849"/>
    <w:rsid w:val="004444DD"/>
    <w:rsid w:val="004460CA"/>
    <w:rsid w:val="00447061"/>
    <w:rsid w:val="00451E34"/>
    <w:rsid w:val="00452168"/>
    <w:rsid w:val="004522FF"/>
    <w:rsid w:val="00452F7D"/>
    <w:rsid w:val="0045409C"/>
    <w:rsid w:val="004554B1"/>
    <w:rsid w:val="00455A9A"/>
    <w:rsid w:val="00455F1C"/>
    <w:rsid w:val="004563A2"/>
    <w:rsid w:val="00456803"/>
    <w:rsid w:val="00456E2F"/>
    <w:rsid w:val="00460010"/>
    <w:rsid w:val="00460846"/>
    <w:rsid w:val="00460A9D"/>
    <w:rsid w:val="00460C0E"/>
    <w:rsid w:val="00461C04"/>
    <w:rsid w:val="004632A4"/>
    <w:rsid w:val="00464BCF"/>
    <w:rsid w:val="00464FD4"/>
    <w:rsid w:val="00466AA5"/>
    <w:rsid w:val="004670B3"/>
    <w:rsid w:val="00467313"/>
    <w:rsid w:val="00467B31"/>
    <w:rsid w:val="00471874"/>
    <w:rsid w:val="00471D8E"/>
    <w:rsid w:val="0047492B"/>
    <w:rsid w:val="00475EC0"/>
    <w:rsid w:val="00476751"/>
    <w:rsid w:val="0047688B"/>
    <w:rsid w:val="00480FFA"/>
    <w:rsid w:val="004810F9"/>
    <w:rsid w:val="00481376"/>
    <w:rsid w:val="00481695"/>
    <w:rsid w:val="00482BE8"/>
    <w:rsid w:val="00482DDE"/>
    <w:rsid w:val="0048457D"/>
    <w:rsid w:val="00484B12"/>
    <w:rsid w:val="0048668C"/>
    <w:rsid w:val="00487390"/>
    <w:rsid w:val="00490B48"/>
    <w:rsid w:val="00491161"/>
    <w:rsid w:val="00491862"/>
    <w:rsid w:val="00491C8F"/>
    <w:rsid w:val="00493731"/>
    <w:rsid w:val="00494C99"/>
    <w:rsid w:val="0049532A"/>
    <w:rsid w:val="00495542"/>
    <w:rsid w:val="00496C2A"/>
    <w:rsid w:val="0049747B"/>
    <w:rsid w:val="004A15E3"/>
    <w:rsid w:val="004A23F6"/>
    <w:rsid w:val="004A2521"/>
    <w:rsid w:val="004A3B5F"/>
    <w:rsid w:val="004A44DD"/>
    <w:rsid w:val="004A6694"/>
    <w:rsid w:val="004A695E"/>
    <w:rsid w:val="004A6AE9"/>
    <w:rsid w:val="004A78BF"/>
    <w:rsid w:val="004B034F"/>
    <w:rsid w:val="004B2486"/>
    <w:rsid w:val="004B4135"/>
    <w:rsid w:val="004B4710"/>
    <w:rsid w:val="004B4E4A"/>
    <w:rsid w:val="004B4E59"/>
    <w:rsid w:val="004B501A"/>
    <w:rsid w:val="004B587E"/>
    <w:rsid w:val="004B6C5C"/>
    <w:rsid w:val="004B739B"/>
    <w:rsid w:val="004C21FF"/>
    <w:rsid w:val="004C2ADD"/>
    <w:rsid w:val="004C3246"/>
    <w:rsid w:val="004C42C6"/>
    <w:rsid w:val="004C5021"/>
    <w:rsid w:val="004C5E90"/>
    <w:rsid w:val="004D0B65"/>
    <w:rsid w:val="004D37F5"/>
    <w:rsid w:val="004D470E"/>
    <w:rsid w:val="004D52F8"/>
    <w:rsid w:val="004D674A"/>
    <w:rsid w:val="004D6CA9"/>
    <w:rsid w:val="004E0453"/>
    <w:rsid w:val="004E2E90"/>
    <w:rsid w:val="004E4E44"/>
    <w:rsid w:val="004E674D"/>
    <w:rsid w:val="004E7360"/>
    <w:rsid w:val="004E7652"/>
    <w:rsid w:val="004F077A"/>
    <w:rsid w:val="004F1708"/>
    <w:rsid w:val="004F263E"/>
    <w:rsid w:val="004F2E9A"/>
    <w:rsid w:val="004F35E5"/>
    <w:rsid w:val="004F38D8"/>
    <w:rsid w:val="004F444A"/>
    <w:rsid w:val="004F4E1D"/>
    <w:rsid w:val="004F52D7"/>
    <w:rsid w:val="004F718A"/>
    <w:rsid w:val="004F76B5"/>
    <w:rsid w:val="00500166"/>
    <w:rsid w:val="00501D2B"/>
    <w:rsid w:val="00501DFA"/>
    <w:rsid w:val="005021DB"/>
    <w:rsid w:val="00502DF1"/>
    <w:rsid w:val="005046F0"/>
    <w:rsid w:val="00507318"/>
    <w:rsid w:val="00507C16"/>
    <w:rsid w:val="00507FE9"/>
    <w:rsid w:val="005105B8"/>
    <w:rsid w:val="00510F08"/>
    <w:rsid w:val="005123C4"/>
    <w:rsid w:val="00512D3E"/>
    <w:rsid w:val="0051357C"/>
    <w:rsid w:val="00513A46"/>
    <w:rsid w:val="00514BBC"/>
    <w:rsid w:val="00520737"/>
    <w:rsid w:val="00521925"/>
    <w:rsid w:val="00523645"/>
    <w:rsid w:val="00523CD6"/>
    <w:rsid w:val="0052583E"/>
    <w:rsid w:val="00525DEE"/>
    <w:rsid w:val="005270F4"/>
    <w:rsid w:val="00527584"/>
    <w:rsid w:val="00527E84"/>
    <w:rsid w:val="00530B34"/>
    <w:rsid w:val="0053385D"/>
    <w:rsid w:val="005353B7"/>
    <w:rsid w:val="00535AFD"/>
    <w:rsid w:val="00536469"/>
    <w:rsid w:val="00540500"/>
    <w:rsid w:val="00541024"/>
    <w:rsid w:val="00542413"/>
    <w:rsid w:val="00542804"/>
    <w:rsid w:val="00543414"/>
    <w:rsid w:val="00546360"/>
    <w:rsid w:val="00547A4F"/>
    <w:rsid w:val="00550C09"/>
    <w:rsid w:val="005521A8"/>
    <w:rsid w:val="005524D0"/>
    <w:rsid w:val="00553646"/>
    <w:rsid w:val="005536C8"/>
    <w:rsid w:val="00554CAC"/>
    <w:rsid w:val="00555181"/>
    <w:rsid w:val="005556B4"/>
    <w:rsid w:val="005560DB"/>
    <w:rsid w:val="00556175"/>
    <w:rsid w:val="00556B31"/>
    <w:rsid w:val="0056057B"/>
    <w:rsid w:val="00560DA6"/>
    <w:rsid w:val="00561462"/>
    <w:rsid w:val="00562390"/>
    <w:rsid w:val="00562761"/>
    <w:rsid w:val="00562C84"/>
    <w:rsid w:val="00565CCC"/>
    <w:rsid w:val="005704BB"/>
    <w:rsid w:val="00571802"/>
    <w:rsid w:val="0057197E"/>
    <w:rsid w:val="005723F9"/>
    <w:rsid w:val="00573E4C"/>
    <w:rsid w:val="00574467"/>
    <w:rsid w:val="005758DE"/>
    <w:rsid w:val="00575B63"/>
    <w:rsid w:val="00576837"/>
    <w:rsid w:val="00585D53"/>
    <w:rsid w:val="00587DE6"/>
    <w:rsid w:val="00590A9D"/>
    <w:rsid w:val="005910FA"/>
    <w:rsid w:val="005925AF"/>
    <w:rsid w:val="0059438D"/>
    <w:rsid w:val="005A0451"/>
    <w:rsid w:val="005A279C"/>
    <w:rsid w:val="005A30D1"/>
    <w:rsid w:val="005A612C"/>
    <w:rsid w:val="005A64C5"/>
    <w:rsid w:val="005A6500"/>
    <w:rsid w:val="005B7700"/>
    <w:rsid w:val="005C047E"/>
    <w:rsid w:val="005C0FEA"/>
    <w:rsid w:val="005C251B"/>
    <w:rsid w:val="005C71B7"/>
    <w:rsid w:val="005C79A5"/>
    <w:rsid w:val="005D08D4"/>
    <w:rsid w:val="005D2237"/>
    <w:rsid w:val="005D3135"/>
    <w:rsid w:val="005D33F2"/>
    <w:rsid w:val="005D3CD1"/>
    <w:rsid w:val="005D6E63"/>
    <w:rsid w:val="005E01C7"/>
    <w:rsid w:val="005E0988"/>
    <w:rsid w:val="005E0E2F"/>
    <w:rsid w:val="005E22FB"/>
    <w:rsid w:val="005E3FBC"/>
    <w:rsid w:val="005E4802"/>
    <w:rsid w:val="005E5B78"/>
    <w:rsid w:val="005F04C4"/>
    <w:rsid w:val="005F13A3"/>
    <w:rsid w:val="005F2061"/>
    <w:rsid w:val="005F2406"/>
    <w:rsid w:val="005F32F2"/>
    <w:rsid w:val="005F6E43"/>
    <w:rsid w:val="005F6FE7"/>
    <w:rsid w:val="005F734A"/>
    <w:rsid w:val="00600ED2"/>
    <w:rsid w:val="006010CA"/>
    <w:rsid w:val="006021AB"/>
    <w:rsid w:val="006049F9"/>
    <w:rsid w:val="00604CF8"/>
    <w:rsid w:val="00605E57"/>
    <w:rsid w:val="006063F8"/>
    <w:rsid w:val="00606AFF"/>
    <w:rsid w:val="00606F5D"/>
    <w:rsid w:val="00607351"/>
    <w:rsid w:val="00607928"/>
    <w:rsid w:val="00610174"/>
    <w:rsid w:val="006104E4"/>
    <w:rsid w:val="006106EC"/>
    <w:rsid w:val="00611B60"/>
    <w:rsid w:val="00613FC9"/>
    <w:rsid w:val="00614102"/>
    <w:rsid w:val="0061462B"/>
    <w:rsid w:val="00615D2E"/>
    <w:rsid w:val="0061733B"/>
    <w:rsid w:val="00620869"/>
    <w:rsid w:val="00620B78"/>
    <w:rsid w:val="006215FF"/>
    <w:rsid w:val="00621CC7"/>
    <w:rsid w:val="0062248B"/>
    <w:rsid w:val="006228E1"/>
    <w:rsid w:val="00622D70"/>
    <w:rsid w:val="0062325B"/>
    <w:rsid w:val="00624506"/>
    <w:rsid w:val="0063058C"/>
    <w:rsid w:val="00630BF0"/>
    <w:rsid w:val="00631C1D"/>
    <w:rsid w:val="006352D9"/>
    <w:rsid w:val="00635792"/>
    <w:rsid w:val="00640F29"/>
    <w:rsid w:val="0064189A"/>
    <w:rsid w:val="006422F6"/>
    <w:rsid w:val="00644197"/>
    <w:rsid w:val="00650AFB"/>
    <w:rsid w:val="00651DBA"/>
    <w:rsid w:val="00655148"/>
    <w:rsid w:val="006569A7"/>
    <w:rsid w:val="00657424"/>
    <w:rsid w:val="00657433"/>
    <w:rsid w:val="006615FE"/>
    <w:rsid w:val="00661C95"/>
    <w:rsid w:val="006628E4"/>
    <w:rsid w:val="006635C4"/>
    <w:rsid w:val="00664209"/>
    <w:rsid w:val="00664775"/>
    <w:rsid w:val="00665A20"/>
    <w:rsid w:val="00666C58"/>
    <w:rsid w:val="00670AFD"/>
    <w:rsid w:val="006717A2"/>
    <w:rsid w:val="0067268D"/>
    <w:rsid w:val="0067292F"/>
    <w:rsid w:val="00673CC1"/>
    <w:rsid w:val="00680A5D"/>
    <w:rsid w:val="00680C87"/>
    <w:rsid w:val="00680E87"/>
    <w:rsid w:val="00680EC4"/>
    <w:rsid w:val="00680FFE"/>
    <w:rsid w:val="00681CFE"/>
    <w:rsid w:val="0068315C"/>
    <w:rsid w:val="00683566"/>
    <w:rsid w:val="006879E7"/>
    <w:rsid w:val="00687EBF"/>
    <w:rsid w:val="00692064"/>
    <w:rsid w:val="006924B5"/>
    <w:rsid w:val="006945AB"/>
    <w:rsid w:val="0069472A"/>
    <w:rsid w:val="006A04D4"/>
    <w:rsid w:val="006A0D9B"/>
    <w:rsid w:val="006A199F"/>
    <w:rsid w:val="006A4DAB"/>
    <w:rsid w:val="006A6977"/>
    <w:rsid w:val="006A778F"/>
    <w:rsid w:val="006A7EFA"/>
    <w:rsid w:val="006B0E40"/>
    <w:rsid w:val="006B156E"/>
    <w:rsid w:val="006B1B2C"/>
    <w:rsid w:val="006B1B4A"/>
    <w:rsid w:val="006B40F0"/>
    <w:rsid w:val="006B6845"/>
    <w:rsid w:val="006C0DD8"/>
    <w:rsid w:val="006C0DE9"/>
    <w:rsid w:val="006C1B55"/>
    <w:rsid w:val="006C2370"/>
    <w:rsid w:val="006C2448"/>
    <w:rsid w:val="006C2CBE"/>
    <w:rsid w:val="006C4C32"/>
    <w:rsid w:val="006C5BDA"/>
    <w:rsid w:val="006C73F9"/>
    <w:rsid w:val="006C762E"/>
    <w:rsid w:val="006D0353"/>
    <w:rsid w:val="006D124F"/>
    <w:rsid w:val="006D2637"/>
    <w:rsid w:val="006D2FB7"/>
    <w:rsid w:val="006D3290"/>
    <w:rsid w:val="006D3F77"/>
    <w:rsid w:val="006D53B4"/>
    <w:rsid w:val="006D6872"/>
    <w:rsid w:val="006D6B6B"/>
    <w:rsid w:val="006D714E"/>
    <w:rsid w:val="006E1A91"/>
    <w:rsid w:val="006E1DE2"/>
    <w:rsid w:val="006E289D"/>
    <w:rsid w:val="006E3DE9"/>
    <w:rsid w:val="006E488B"/>
    <w:rsid w:val="006E711D"/>
    <w:rsid w:val="006F302E"/>
    <w:rsid w:val="006F5A16"/>
    <w:rsid w:val="007005E7"/>
    <w:rsid w:val="00701045"/>
    <w:rsid w:val="00702126"/>
    <w:rsid w:val="00705348"/>
    <w:rsid w:val="007054BF"/>
    <w:rsid w:val="007062D4"/>
    <w:rsid w:val="007078A4"/>
    <w:rsid w:val="007104C7"/>
    <w:rsid w:val="00710A6B"/>
    <w:rsid w:val="00711505"/>
    <w:rsid w:val="00711BC5"/>
    <w:rsid w:val="00713EA9"/>
    <w:rsid w:val="00715095"/>
    <w:rsid w:val="00715219"/>
    <w:rsid w:val="0071678E"/>
    <w:rsid w:val="00721B41"/>
    <w:rsid w:val="00721DF2"/>
    <w:rsid w:val="0072204D"/>
    <w:rsid w:val="00722BE4"/>
    <w:rsid w:val="00724888"/>
    <w:rsid w:val="007250A3"/>
    <w:rsid w:val="0072529C"/>
    <w:rsid w:val="00725B4E"/>
    <w:rsid w:val="007260A6"/>
    <w:rsid w:val="00726BC1"/>
    <w:rsid w:val="007300DD"/>
    <w:rsid w:val="00730210"/>
    <w:rsid w:val="00731AC9"/>
    <w:rsid w:val="00732033"/>
    <w:rsid w:val="007338D2"/>
    <w:rsid w:val="007359C9"/>
    <w:rsid w:val="007359D9"/>
    <w:rsid w:val="00736F1D"/>
    <w:rsid w:val="00737300"/>
    <w:rsid w:val="00741010"/>
    <w:rsid w:val="0074142D"/>
    <w:rsid w:val="00741C3F"/>
    <w:rsid w:val="00743220"/>
    <w:rsid w:val="007435E9"/>
    <w:rsid w:val="007436AA"/>
    <w:rsid w:val="00743B08"/>
    <w:rsid w:val="00744EF5"/>
    <w:rsid w:val="007477B1"/>
    <w:rsid w:val="00747E64"/>
    <w:rsid w:val="00751114"/>
    <w:rsid w:val="0075150A"/>
    <w:rsid w:val="00752900"/>
    <w:rsid w:val="00753046"/>
    <w:rsid w:val="0075386B"/>
    <w:rsid w:val="00754CFA"/>
    <w:rsid w:val="0075754F"/>
    <w:rsid w:val="00761641"/>
    <w:rsid w:val="00763ABF"/>
    <w:rsid w:val="00763D3B"/>
    <w:rsid w:val="007640F3"/>
    <w:rsid w:val="0076589F"/>
    <w:rsid w:val="00767E02"/>
    <w:rsid w:val="00767F61"/>
    <w:rsid w:val="0077067F"/>
    <w:rsid w:val="0077152A"/>
    <w:rsid w:val="00771CC4"/>
    <w:rsid w:val="0077229E"/>
    <w:rsid w:val="00772457"/>
    <w:rsid w:val="00772723"/>
    <w:rsid w:val="00772AC6"/>
    <w:rsid w:val="007733AA"/>
    <w:rsid w:val="00773E1B"/>
    <w:rsid w:val="0077465C"/>
    <w:rsid w:val="00781382"/>
    <w:rsid w:val="0078153F"/>
    <w:rsid w:val="007816DB"/>
    <w:rsid w:val="0078253B"/>
    <w:rsid w:val="00783AC5"/>
    <w:rsid w:val="00784137"/>
    <w:rsid w:val="00785ACE"/>
    <w:rsid w:val="007911AB"/>
    <w:rsid w:val="007920A8"/>
    <w:rsid w:val="007937A3"/>
    <w:rsid w:val="0079617A"/>
    <w:rsid w:val="0079712A"/>
    <w:rsid w:val="00797C2C"/>
    <w:rsid w:val="007A075B"/>
    <w:rsid w:val="007A0CF0"/>
    <w:rsid w:val="007A194D"/>
    <w:rsid w:val="007A3346"/>
    <w:rsid w:val="007A3E19"/>
    <w:rsid w:val="007A5461"/>
    <w:rsid w:val="007A5CB5"/>
    <w:rsid w:val="007A6354"/>
    <w:rsid w:val="007A6A84"/>
    <w:rsid w:val="007A6AE7"/>
    <w:rsid w:val="007A7D4F"/>
    <w:rsid w:val="007B00FB"/>
    <w:rsid w:val="007B12DA"/>
    <w:rsid w:val="007B3A62"/>
    <w:rsid w:val="007B3AA9"/>
    <w:rsid w:val="007B415A"/>
    <w:rsid w:val="007B6C09"/>
    <w:rsid w:val="007B72EC"/>
    <w:rsid w:val="007C057D"/>
    <w:rsid w:val="007C12A9"/>
    <w:rsid w:val="007C1771"/>
    <w:rsid w:val="007C1D8C"/>
    <w:rsid w:val="007C1DFE"/>
    <w:rsid w:val="007C2E98"/>
    <w:rsid w:val="007C3FC9"/>
    <w:rsid w:val="007C4124"/>
    <w:rsid w:val="007C5073"/>
    <w:rsid w:val="007C6770"/>
    <w:rsid w:val="007D0401"/>
    <w:rsid w:val="007D04AB"/>
    <w:rsid w:val="007D16E8"/>
    <w:rsid w:val="007D1BF8"/>
    <w:rsid w:val="007D295D"/>
    <w:rsid w:val="007D2EF5"/>
    <w:rsid w:val="007D58AB"/>
    <w:rsid w:val="007D6179"/>
    <w:rsid w:val="007D733E"/>
    <w:rsid w:val="007D7E2B"/>
    <w:rsid w:val="007D7F7E"/>
    <w:rsid w:val="007E073A"/>
    <w:rsid w:val="007E0C8F"/>
    <w:rsid w:val="007E1802"/>
    <w:rsid w:val="007E2686"/>
    <w:rsid w:val="007E2F35"/>
    <w:rsid w:val="007E3102"/>
    <w:rsid w:val="007E36BA"/>
    <w:rsid w:val="007E4170"/>
    <w:rsid w:val="007F086C"/>
    <w:rsid w:val="007F09DA"/>
    <w:rsid w:val="007F12BB"/>
    <w:rsid w:val="007F1527"/>
    <w:rsid w:val="007F1ACA"/>
    <w:rsid w:val="007F2047"/>
    <w:rsid w:val="007F4A08"/>
    <w:rsid w:val="007F63AE"/>
    <w:rsid w:val="007F696C"/>
    <w:rsid w:val="008001EC"/>
    <w:rsid w:val="00802188"/>
    <w:rsid w:val="0080394E"/>
    <w:rsid w:val="00804357"/>
    <w:rsid w:val="00804D1A"/>
    <w:rsid w:val="00806712"/>
    <w:rsid w:val="00810C95"/>
    <w:rsid w:val="00810E27"/>
    <w:rsid w:val="00811723"/>
    <w:rsid w:val="00811B75"/>
    <w:rsid w:val="00811C14"/>
    <w:rsid w:val="00812A08"/>
    <w:rsid w:val="00812CEC"/>
    <w:rsid w:val="00814CE0"/>
    <w:rsid w:val="00816347"/>
    <w:rsid w:val="00817266"/>
    <w:rsid w:val="008206E7"/>
    <w:rsid w:val="008211BB"/>
    <w:rsid w:val="008220EB"/>
    <w:rsid w:val="008221F9"/>
    <w:rsid w:val="00823969"/>
    <w:rsid w:val="00825BB7"/>
    <w:rsid w:val="00830755"/>
    <w:rsid w:val="00831F83"/>
    <w:rsid w:val="0083362B"/>
    <w:rsid w:val="0083478C"/>
    <w:rsid w:val="00835488"/>
    <w:rsid w:val="00835DB6"/>
    <w:rsid w:val="008360AB"/>
    <w:rsid w:val="00837CFC"/>
    <w:rsid w:val="00840442"/>
    <w:rsid w:val="00840F00"/>
    <w:rsid w:val="00841524"/>
    <w:rsid w:val="00843BFC"/>
    <w:rsid w:val="00843E5B"/>
    <w:rsid w:val="008452E1"/>
    <w:rsid w:val="0084553A"/>
    <w:rsid w:val="00845C85"/>
    <w:rsid w:val="00845E56"/>
    <w:rsid w:val="0084643F"/>
    <w:rsid w:val="00847190"/>
    <w:rsid w:val="00852668"/>
    <w:rsid w:val="0085615F"/>
    <w:rsid w:val="00861079"/>
    <w:rsid w:val="008620AB"/>
    <w:rsid w:val="008640BC"/>
    <w:rsid w:val="00864395"/>
    <w:rsid w:val="0086653D"/>
    <w:rsid w:val="00871620"/>
    <w:rsid w:val="0087234E"/>
    <w:rsid w:val="0087235B"/>
    <w:rsid w:val="00874C7D"/>
    <w:rsid w:val="008752E1"/>
    <w:rsid w:val="00875DE9"/>
    <w:rsid w:val="0087601E"/>
    <w:rsid w:val="00877346"/>
    <w:rsid w:val="0088470C"/>
    <w:rsid w:val="00885A5E"/>
    <w:rsid w:val="0088679C"/>
    <w:rsid w:val="008874EC"/>
    <w:rsid w:val="00887DCE"/>
    <w:rsid w:val="00895DBE"/>
    <w:rsid w:val="00896887"/>
    <w:rsid w:val="008970FB"/>
    <w:rsid w:val="008977BA"/>
    <w:rsid w:val="00897A4D"/>
    <w:rsid w:val="008A12C0"/>
    <w:rsid w:val="008A318A"/>
    <w:rsid w:val="008A37F1"/>
    <w:rsid w:val="008A48E8"/>
    <w:rsid w:val="008A4C4C"/>
    <w:rsid w:val="008A4E68"/>
    <w:rsid w:val="008A5218"/>
    <w:rsid w:val="008A54C9"/>
    <w:rsid w:val="008A6EA1"/>
    <w:rsid w:val="008A6EC1"/>
    <w:rsid w:val="008B0273"/>
    <w:rsid w:val="008B3957"/>
    <w:rsid w:val="008B3F1A"/>
    <w:rsid w:val="008B5ECC"/>
    <w:rsid w:val="008B6610"/>
    <w:rsid w:val="008B723A"/>
    <w:rsid w:val="008B7F2C"/>
    <w:rsid w:val="008C0425"/>
    <w:rsid w:val="008C14B5"/>
    <w:rsid w:val="008C17C8"/>
    <w:rsid w:val="008C184E"/>
    <w:rsid w:val="008C230F"/>
    <w:rsid w:val="008C4364"/>
    <w:rsid w:val="008C4D6E"/>
    <w:rsid w:val="008C5DA0"/>
    <w:rsid w:val="008C6A6B"/>
    <w:rsid w:val="008C78B4"/>
    <w:rsid w:val="008C7A6C"/>
    <w:rsid w:val="008D077B"/>
    <w:rsid w:val="008D13DB"/>
    <w:rsid w:val="008D26E5"/>
    <w:rsid w:val="008D56AA"/>
    <w:rsid w:val="008E120C"/>
    <w:rsid w:val="008E1939"/>
    <w:rsid w:val="008E260E"/>
    <w:rsid w:val="008E73FF"/>
    <w:rsid w:val="008F0B77"/>
    <w:rsid w:val="008F10A2"/>
    <w:rsid w:val="008F1B2A"/>
    <w:rsid w:val="008F2DAD"/>
    <w:rsid w:val="008F406B"/>
    <w:rsid w:val="008F4F12"/>
    <w:rsid w:val="008F570D"/>
    <w:rsid w:val="008F7903"/>
    <w:rsid w:val="009020BF"/>
    <w:rsid w:val="00902167"/>
    <w:rsid w:val="00902DF5"/>
    <w:rsid w:val="00903981"/>
    <w:rsid w:val="00903A5A"/>
    <w:rsid w:val="0090509E"/>
    <w:rsid w:val="009055CD"/>
    <w:rsid w:val="0090612F"/>
    <w:rsid w:val="009070CD"/>
    <w:rsid w:val="00907369"/>
    <w:rsid w:val="009106A5"/>
    <w:rsid w:val="0091151B"/>
    <w:rsid w:val="00911BFB"/>
    <w:rsid w:val="00911CF7"/>
    <w:rsid w:val="00913F97"/>
    <w:rsid w:val="009155CC"/>
    <w:rsid w:val="0092019C"/>
    <w:rsid w:val="00920712"/>
    <w:rsid w:val="009210A8"/>
    <w:rsid w:val="00921467"/>
    <w:rsid w:val="0092302E"/>
    <w:rsid w:val="00923877"/>
    <w:rsid w:val="00924BD8"/>
    <w:rsid w:val="00926244"/>
    <w:rsid w:val="00926525"/>
    <w:rsid w:val="00930F65"/>
    <w:rsid w:val="00931385"/>
    <w:rsid w:val="0093281C"/>
    <w:rsid w:val="00932D71"/>
    <w:rsid w:val="00936008"/>
    <w:rsid w:val="00936763"/>
    <w:rsid w:val="00936BCB"/>
    <w:rsid w:val="00937AA6"/>
    <w:rsid w:val="00940246"/>
    <w:rsid w:val="009407C9"/>
    <w:rsid w:val="00940B6D"/>
    <w:rsid w:val="00941022"/>
    <w:rsid w:val="00941B63"/>
    <w:rsid w:val="00941CA9"/>
    <w:rsid w:val="00944042"/>
    <w:rsid w:val="00944DC3"/>
    <w:rsid w:val="0094541E"/>
    <w:rsid w:val="00945CD6"/>
    <w:rsid w:val="00945EDC"/>
    <w:rsid w:val="00946441"/>
    <w:rsid w:val="00946F82"/>
    <w:rsid w:val="0094765A"/>
    <w:rsid w:val="00947830"/>
    <w:rsid w:val="009508A9"/>
    <w:rsid w:val="00950D3C"/>
    <w:rsid w:val="00950FEE"/>
    <w:rsid w:val="00952BD8"/>
    <w:rsid w:val="00952E8F"/>
    <w:rsid w:val="009540F3"/>
    <w:rsid w:val="009547CC"/>
    <w:rsid w:val="0095526A"/>
    <w:rsid w:val="009557C4"/>
    <w:rsid w:val="00956414"/>
    <w:rsid w:val="00957AE3"/>
    <w:rsid w:val="00957CF2"/>
    <w:rsid w:val="00957D05"/>
    <w:rsid w:val="0096421C"/>
    <w:rsid w:val="009648CE"/>
    <w:rsid w:val="0096503C"/>
    <w:rsid w:val="009705FE"/>
    <w:rsid w:val="00971064"/>
    <w:rsid w:val="00972824"/>
    <w:rsid w:val="009733B0"/>
    <w:rsid w:val="0097403F"/>
    <w:rsid w:val="00974B56"/>
    <w:rsid w:val="009774A7"/>
    <w:rsid w:val="00977DC1"/>
    <w:rsid w:val="00982B3F"/>
    <w:rsid w:val="00984037"/>
    <w:rsid w:val="00984BBF"/>
    <w:rsid w:val="00984CA2"/>
    <w:rsid w:val="00984EF0"/>
    <w:rsid w:val="009856E3"/>
    <w:rsid w:val="009859D8"/>
    <w:rsid w:val="00987D2A"/>
    <w:rsid w:val="0099441D"/>
    <w:rsid w:val="0099494E"/>
    <w:rsid w:val="00994C7E"/>
    <w:rsid w:val="009961A8"/>
    <w:rsid w:val="0099792F"/>
    <w:rsid w:val="009A12AA"/>
    <w:rsid w:val="009A131B"/>
    <w:rsid w:val="009A4911"/>
    <w:rsid w:val="009A4F66"/>
    <w:rsid w:val="009A55C8"/>
    <w:rsid w:val="009A6BAE"/>
    <w:rsid w:val="009A6E81"/>
    <w:rsid w:val="009B02A1"/>
    <w:rsid w:val="009B1638"/>
    <w:rsid w:val="009B270F"/>
    <w:rsid w:val="009B56D4"/>
    <w:rsid w:val="009B7372"/>
    <w:rsid w:val="009B73E4"/>
    <w:rsid w:val="009B7F17"/>
    <w:rsid w:val="009C0397"/>
    <w:rsid w:val="009C1195"/>
    <w:rsid w:val="009C4FD0"/>
    <w:rsid w:val="009C5098"/>
    <w:rsid w:val="009C5BFF"/>
    <w:rsid w:val="009C5D07"/>
    <w:rsid w:val="009C6637"/>
    <w:rsid w:val="009C6D05"/>
    <w:rsid w:val="009C7193"/>
    <w:rsid w:val="009C7456"/>
    <w:rsid w:val="009C7533"/>
    <w:rsid w:val="009D2260"/>
    <w:rsid w:val="009D2EA4"/>
    <w:rsid w:val="009D3C66"/>
    <w:rsid w:val="009D3E47"/>
    <w:rsid w:val="009D41A0"/>
    <w:rsid w:val="009D41D4"/>
    <w:rsid w:val="009D422B"/>
    <w:rsid w:val="009D47D2"/>
    <w:rsid w:val="009D4C84"/>
    <w:rsid w:val="009D5CBD"/>
    <w:rsid w:val="009D7579"/>
    <w:rsid w:val="009D7727"/>
    <w:rsid w:val="009E28C8"/>
    <w:rsid w:val="009E2EBF"/>
    <w:rsid w:val="009E4656"/>
    <w:rsid w:val="009E55E4"/>
    <w:rsid w:val="009E58D6"/>
    <w:rsid w:val="009E5CD7"/>
    <w:rsid w:val="009E69D0"/>
    <w:rsid w:val="009F0EBB"/>
    <w:rsid w:val="009F15A6"/>
    <w:rsid w:val="009F5646"/>
    <w:rsid w:val="009F6202"/>
    <w:rsid w:val="009F7FB0"/>
    <w:rsid w:val="00A01F35"/>
    <w:rsid w:val="00A020E8"/>
    <w:rsid w:val="00A021D0"/>
    <w:rsid w:val="00A036F5"/>
    <w:rsid w:val="00A06A5D"/>
    <w:rsid w:val="00A10F39"/>
    <w:rsid w:val="00A12677"/>
    <w:rsid w:val="00A12A77"/>
    <w:rsid w:val="00A12F47"/>
    <w:rsid w:val="00A145EB"/>
    <w:rsid w:val="00A17688"/>
    <w:rsid w:val="00A17E5A"/>
    <w:rsid w:val="00A17F60"/>
    <w:rsid w:val="00A207EE"/>
    <w:rsid w:val="00A20867"/>
    <w:rsid w:val="00A24012"/>
    <w:rsid w:val="00A24781"/>
    <w:rsid w:val="00A2509E"/>
    <w:rsid w:val="00A30119"/>
    <w:rsid w:val="00A310DF"/>
    <w:rsid w:val="00A35319"/>
    <w:rsid w:val="00A35B0D"/>
    <w:rsid w:val="00A35E23"/>
    <w:rsid w:val="00A36A3B"/>
    <w:rsid w:val="00A403CE"/>
    <w:rsid w:val="00A4095D"/>
    <w:rsid w:val="00A40A1C"/>
    <w:rsid w:val="00A40C68"/>
    <w:rsid w:val="00A412C5"/>
    <w:rsid w:val="00A417C7"/>
    <w:rsid w:val="00A427D8"/>
    <w:rsid w:val="00A428BB"/>
    <w:rsid w:val="00A440F8"/>
    <w:rsid w:val="00A44209"/>
    <w:rsid w:val="00A442F4"/>
    <w:rsid w:val="00A44FA1"/>
    <w:rsid w:val="00A45E63"/>
    <w:rsid w:val="00A510EB"/>
    <w:rsid w:val="00A51338"/>
    <w:rsid w:val="00A51A5D"/>
    <w:rsid w:val="00A51E96"/>
    <w:rsid w:val="00A521A2"/>
    <w:rsid w:val="00A52548"/>
    <w:rsid w:val="00A533D8"/>
    <w:rsid w:val="00A547BF"/>
    <w:rsid w:val="00A54A1D"/>
    <w:rsid w:val="00A55284"/>
    <w:rsid w:val="00A571DB"/>
    <w:rsid w:val="00A57525"/>
    <w:rsid w:val="00A57A7A"/>
    <w:rsid w:val="00A60C85"/>
    <w:rsid w:val="00A6120E"/>
    <w:rsid w:val="00A61722"/>
    <w:rsid w:val="00A618D5"/>
    <w:rsid w:val="00A66016"/>
    <w:rsid w:val="00A67B61"/>
    <w:rsid w:val="00A70408"/>
    <w:rsid w:val="00A70F08"/>
    <w:rsid w:val="00A7249C"/>
    <w:rsid w:val="00A74831"/>
    <w:rsid w:val="00A74852"/>
    <w:rsid w:val="00A753BD"/>
    <w:rsid w:val="00A76819"/>
    <w:rsid w:val="00A805B8"/>
    <w:rsid w:val="00A81351"/>
    <w:rsid w:val="00A81EE1"/>
    <w:rsid w:val="00A82473"/>
    <w:rsid w:val="00A82708"/>
    <w:rsid w:val="00A86638"/>
    <w:rsid w:val="00A86976"/>
    <w:rsid w:val="00A87702"/>
    <w:rsid w:val="00A9040A"/>
    <w:rsid w:val="00A90FE9"/>
    <w:rsid w:val="00A910CF"/>
    <w:rsid w:val="00A912BC"/>
    <w:rsid w:val="00A922CD"/>
    <w:rsid w:val="00A93319"/>
    <w:rsid w:val="00A940DD"/>
    <w:rsid w:val="00A962AC"/>
    <w:rsid w:val="00A969E8"/>
    <w:rsid w:val="00A96A65"/>
    <w:rsid w:val="00A96E07"/>
    <w:rsid w:val="00AA0852"/>
    <w:rsid w:val="00AA1E76"/>
    <w:rsid w:val="00AA2022"/>
    <w:rsid w:val="00AA29C0"/>
    <w:rsid w:val="00AA30B6"/>
    <w:rsid w:val="00AA47B9"/>
    <w:rsid w:val="00AA6EC3"/>
    <w:rsid w:val="00AA79AA"/>
    <w:rsid w:val="00AB0514"/>
    <w:rsid w:val="00AB143F"/>
    <w:rsid w:val="00AB1A75"/>
    <w:rsid w:val="00AB2C29"/>
    <w:rsid w:val="00AB39A2"/>
    <w:rsid w:val="00AB758C"/>
    <w:rsid w:val="00AC069E"/>
    <w:rsid w:val="00AC219C"/>
    <w:rsid w:val="00AC4F13"/>
    <w:rsid w:val="00AC590C"/>
    <w:rsid w:val="00AC5DA7"/>
    <w:rsid w:val="00AC6264"/>
    <w:rsid w:val="00AC7459"/>
    <w:rsid w:val="00AD00D2"/>
    <w:rsid w:val="00AD1A8A"/>
    <w:rsid w:val="00AD50D8"/>
    <w:rsid w:val="00AD5E28"/>
    <w:rsid w:val="00AD7C76"/>
    <w:rsid w:val="00AD7C86"/>
    <w:rsid w:val="00AE03B4"/>
    <w:rsid w:val="00AE0D1E"/>
    <w:rsid w:val="00AE2385"/>
    <w:rsid w:val="00AE4C49"/>
    <w:rsid w:val="00AE4FC9"/>
    <w:rsid w:val="00AE5C3E"/>
    <w:rsid w:val="00AE6445"/>
    <w:rsid w:val="00AF1EA8"/>
    <w:rsid w:val="00AF1F6A"/>
    <w:rsid w:val="00AF2389"/>
    <w:rsid w:val="00AF2665"/>
    <w:rsid w:val="00AF380C"/>
    <w:rsid w:val="00AF58C8"/>
    <w:rsid w:val="00AF71CC"/>
    <w:rsid w:val="00B01580"/>
    <w:rsid w:val="00B0265A"/>
    <w:rsid w:val="00B028BB"/>
    <w:rsid w:val="00B03511"/>
    <w:rsid w:val="00B03FBE"/>
    <w:rsid w:val="00B05809"/>
    <w:rsid w:val="00B05A19"/>
    <w:rsid w:val="00B06819"/>
    <w:rsid w:val="00B0724F"/>
    <w:rsid w:val="00B07265"/>
    <w:rsid w:val="00B110AA"/>
    <w:rsid w:val="00B13914"/>
    <w:rsid w:val="00B140E0"/>
    <w:rsid w:val="00B14396"/>
    <w:rsid w:val="00B15CFF"/>
    <w:rsid w:val="00B17863"/>
    <w:rsid w:val="00B20E83"/>
    <w:rsid w:val="00B20F27"/>
    <w:rsid w:val="00B21E1C"/>
    <w:rsid w:val="00B23E77"/>
    <w:rsid w:val="00B23F4F"/>
    <w:rsid w:val="00B30F12"/>
    <w:rsid w:val="00B32267"/>
    <w:rsid w:val="00B346D8"/>
    <w:rsid w:val="00B349F2"/>
    <w:rsid w:val="00B35825"/>
    <w:rsid w:val="00B37B13"/>
    <w:rsid w:val="00B4096D"/>
    <w:rsid w:val="00B4152E"/>
    <w:rsid w:val="00B4164A"/>
    <w:rsid w:val="00B41C2B"/>
    <w:rsid w:val="00B42373"/>
    <w:rsid w:val="00B4616C"/>
    <w:rsid w:val="00B46286"/>
    <w:rsid w:val="00B50616"/>
    <w:rsid w:val="00B5108D"/>
    <w:rsid w:val="00B51D0C"/>
    <w:rsid w:val="00B520EA"/>
    <w:rsid w:val="00B5293A"/>
    <w:rsid w:val="00B52E32"/>
    <w:rsid w:val="00B546AB"/>
    <w:rsid w:val="00B55169"/>
    <w:rsid w:val="00B57153"/>
    <w:rsid w:val="00B5716D"/>
    <w:rsid w:val="00B57796"/>
    <w:rsid w:val="00B57F73"/>
    <w:rsid w:val="00B612A4"/>
    <w:rsid w:val="00B61F7E"/>
    <w:rsid w:val="00B626CD"/>
    <w:rsid w:val="00B62E94"/>
    <w:rsid w:val="00B62F6B"/>
    <w:rsid w:val="00B6363F"/>
    <w:rsid w:val="00B64017"/>
    <w:rsid w:val="00B64036"/>
    <w:rsid w:val="00B64869"/>
    <w:rsid w:val="00B6529B"/>
    <w:rsid w:val="00B66874"/>
    <w:rsid w:val="00B67D35"/>
    <w:rsid w:val="00B71FE7"/>
    <w:rsid w:val="00B72BCA"/>
    <w:rsid w:val="00B73790"/>
    <w:rsid w:val="00B73ACF"/>
    <w:rsid w:val="00B753E7"/>
    <w:rsid w:val="00B75447"/>
    <w:rsid w:val="00B757E6"/>
    <w:rsid w:val="00B75E9A"/>
    <w:rsid w:val="00B7681F"/>
    <w:rsid w:val="00B771B2"/>
    <w:rsid w:val="00B77340"/>
    <w:rsid w:val="00B80FD6"/>
    <w:rsid w:val="00B82746"/>
    <w:rsid w:val="00B83A16"/>
    <w:rsid w:val="00B842C0"/>
    <w:rsid w:val="00B84547"/>
    <w:rsid w:val="00B84DAE"/>
    <w:rsid w:val="00B86F5D"/>
    <w:rsid w:val="00B90483"/>
    <w:rsid w:val="00B91806"/>
    <w:rsid w:val="00B91D97"/>
    <w:rsid w:val="00B95511"/>
    <w:rsid w:val="00B9561C"/>
    <w:rsid w:val="00B9694B"/>
    <w:rsid w:val="00B96FA9"/>
    <w:rsid w:val="00BA054F"/>
    <w:rsid w:val="00BA11E9"/>
    <w:rsid w:val="00BA1A72"/>
    <w:rsid w:val="00BA1D34"/>
    <w:rsid w:val="00BA4533"/>
    <w:rsid w:val="00BA775E"/>
    <w:rsid w:val="00BB08F3"/>
    <w:rsid w:val="00BB1255"/>
    <w:rsid w:val="00BB13A6"/>
    <w:rsid w:val="00BB38EE"/>
    <w:rsid w:val="00BB3A60"/>
    <w:rsid w:val="00BB491D"/>
    <w:rsid w:val="00BB4FFA"/>
    <w:rsid w:val="00BB7348"/>
    <w:rsid w:val="00BC6E40"/>
    <w:rsid w:val="00BC722C"/>
    <w:rsid w:val="00BC7EB0"/>
    <w:rsid w:val="00BD0C51"/>
    <w:rsid w:val="00BD1BBA"/>
    <w:rsid w:val="00BD1DD7"/>
    <w:rsid w:val="00BD2AD4"/>
    <w:rsid w:val="00BD3662"/>
    <w:rsid w:val="00BD4A3A"/>
    <w:rsid w:val="00BD4AE6"/>
    <w:rsid w:val="00BD4CFB"/>
    <w:rsid w:val="00BD4EBF"/>
    <w:rsid w:val="00BD504E"/>
    <w:rsid w:val="00BD6172"/>
    <w:rsid w:val="00BD65A7"/>
    <w:rsid w:val="00BD6740"/>
    <w:rsid w:val="00BD6F91"/>
    <w:rsid w:val="00BE3FA3"/>
    <w:rsid w:val="00BE40FB"/>
    <w:rsid w:val="00BE456B"/>
    <w:rsid w:val="00BE543A"/>
    <w:rsid w:val="00BE7952"/>
    <w:rsid w:val="00BE7D44"/>
    <w:rsid w:val="00BF1940"/>
    <w:rsid w:val="00BF37D7"/>
    <w:rsid w:val="00BF4DCC"/>
    <w:rsid w:val="00BF4DF6"/>
    <w:rsid w:val="00BF6129"/>
    <w:rsid w:val="00C0219E"/>
    <w:rsid w:val="00C03484"/>
    <w:rsid w:val="00C03AEB"/>
    <w:rsid w:val="00C041CB"/>
    <w:rsid w:val="00C05576"/>
    <w:rsid w:val="00C0576A"/>
    <w:rsid w:val="00C10ABA"/>
    <w:rsid w:val="00C12874"/>
    <w:rsid w:val="00C12B95"/>
    <w:rsid w:val="00C14305"/>
    <w:rsid w:val="00C1674B"/>
    <w:rsid w:val="00C168C3"/>
    <w:rsid w:val="00C21570"/>
    <w:rsid w:val="00C2418F"/>
    <w:rsid w:val="00C24E0A"/>
    <w:rsid w:val="00C25D89"/>
    <w:rsid w:val="00C2651A"/>
    <w:rsid w:val="00C26FDB"/>
    <w:rsid w:val="00C27C13"/>
    <w:rsid w:val="00C301B2"/>
    <w:rsid w:val="00C306FC"/>
    <w:rsid w:val="00C30ED0"/>
    <w:rsid w:val="00C31192"/>
    <w:rsid w:val="00C32D73"/>
    <w:rsid w:val="00C34DB5"/>
    <w:rsid w:val="00C35378"/>
    <w:rsid w:val="00C35C65"/>
    <w:rsid w:val="00C369E2"/>
    <w:rsid w:val="00C3704B"/>
    <w:rsid w:val="00C40B13"/>
    <w:rsid w:val="00C4416B"/>
    <w:rsid w:val="00C447BC"/>
    <w:rsid w:val="00C45F58"/>
    <w:rsid w:val="00C475B9"/>
    <w:rsid w:val="00C476BF"/>
    <w:rsid w:val="00C50FD1"/>
    <w:rsid w:val="00C51ED9"/>
    <w:rsid w:val="00C52857"/>
    <w:rsid w:val="00C52AB2"/>
    <w:rsid w:val="00C54172"/>
    <w:rsid w:val="00C54307"/>
    <w:rsid w:val="00C54630"/>
    <w:rsid w:val="00C56EA9"/>
    <w:rsid w:val="00C5790A"/>
    <w:rsid w:val="00C60053"/>
    <w:rsid w:val="00C608C3"/>
    <w:rsid w:val="00C62001"/>
    <w:rsid w:val="00C623FD"/>
    <w:rsid w:val="00C648B9"/>
    <w:rsid w:val="00C64983"/>
    <w:rsid w:val="00C649C9"/>
    <w:rsid w:val="00C64A01"/>
    <w:rsid w:val="00C65B14"/>
    <w:rsid w:val="00C66713"/>
    <w:rsid w:val="00C7008A"/>
    <w:rsid w:val="00C74233"/>
    <w:rsid w:val="00C74FC6"/>
    <w:rsid w:val="00C7580D"/>
    <w:rsid w:val="00C76F79"/>
    <w:rsid w:val="00C8006D"/>
    <w:rsid w:val="00C806F8"/>
    <w:rsid w:val="00C819C9"/>
    <w:rsid w:val="00C83448"/>
    <w:rsid w:val="00C83C3C"/>
    <w:rsid w:val="00C84283"/>
    <w:rsid w:val="00C845C0"/>
    <w:rsid w:val="00C85287"/>
    <w:rsid w:val="00C852DD"/>
    <w:rsid w:val="00C8598E"/>
    <w:rsid w:val="00C87012"/>
    <w:rsid w:val="00C901E9"/>
    <w:rsid w:val="00C906F2"/>
    <w:rsid w:val="00C91047"/>
    <w:rsid w:val="00C9123A"/>
    <w:rsid w:val="00C91AB2"/>
    <w:rsid w:val="00C929BE"/>
    <w:rsid w:val="00C93A42"/>
    <w:rsid w:val="00C957C2"/>
    <w:rsid w:val="00C958DA"/>
    <w:rsid w:val="00C971E7"/>
    <w:rsid w:val="00C97790"/>
    <w:rsid w:val="00CA0173"/>
    <w:rsid w:val="00CA060A"/>
    <w:rsid w:val="00CA1B43"/>
    <w:rsid w:val="00CA276F"/>
    <w:rsid w:val="00CA2942"/>
    <w:rsid w:val="00CA2D64"/>
    <w:rsid w:val="00CA3F4B"/>
    <w:rsid w:val="00CA6005"/>
    <w:rsid w:val="00CB0730"/>
    <w:rsid w:val="00CB291E"/>
    <w:rsid w:val="00CB2E61"/>
    <w:rsid w:val="00CB2ED6"/>
    <w:rsid w:val="00CB332C"/>
    <w:rsid w:val="00CB4131"/>
    <w:rsid w:val="00CB51DB"/>
    <w:rsid w:val="00CB5AAA"/>
    <w:rsid w:val="00CB5D65"/>
    <w:rsid w:val="00CB66EA"/>
    <w:rsid w:val="00CB6CC4"/>
    <w:rsid w:val="00CC2CD1"/>
    <w:rsid w:val="00CC5680"/>
    <w:rsid w:val="00CC58D8"/>
    <w:rsid w:val="00CC667F"/>
    <w:rsid w:val="00CD1CBF"/>
    <w:rsid w:val="00CD3923"/>
    <w:rsid w:val="00CD3A7A"/>
    <w:rsid w:val="00CD3F9E"/>
    <w:rsid w:val="00CD43CD"/>
    <w:rsid w:val="00CD5EE8"/>
    <w:rsid w:val="00CD6E82"/>
    <w:rsid w:val="00CD732B"/>
    <w:rsid w:val="00CE194A"/>
    <w:rsid w:val="00CE2174"/>
    <w:rsid w:val="00CE51B0"/>
    <w:rsid w:val="00CE6003"/>
    <w:rsid w:val="00CE6EFF"/>
    <w:rsid w:val="00CE6FF0"/>
    <w:rsid w:val="00CF2AFB"/>
    <w:rsid w:val="00CF5CB2"/>
    <w:rsid w:val="00CF5F0D"/>
    <w:rsid w:val="00CF6F0F"/>
    <w:rsid w:val="00D00648"/>
    <w:rsid w:val="00D00C7D"/>
    <w:rsid w:val="00D012A6"/>
    <w:rsid w:val="00D028B5"/>
    <w:rsid w:val="00D038A7"/>
    <w:rsid w:val="00D050EC"/>
    <w:rsid w:val="00D06472"/>
    <w:rsid w:val="00D068C0"/>
    <w:rsid w:val="00D06D5F"/>
    <w:rsid w:val="00D100A1"/>
    <w:rsid w:val="00D1219B"/>
    <w:rsid w:val="00D13007"/>
    <w:rsid w:val="00D13074"/>
    <w:rsid w:val="00D21A04"/>
    <w:rsid w:val="00D222F7"/>
    <w:rsid w:val="00D250DD"/>
    <w:rsid w:val="00D255F0"/>
    <w:rsid w:val="00D2590D"/>
    <w:rsid w:val="00D26C33"/>
    <w:rsid w:val="00D277B1"/>
    <w:rsid w:val="00D30B80"/>
    <w:rsid w:val="00D323E6"/>
    <w:rsid w:val="00D32A28"/>
    <w:rsid w:val="00D32B97"/>
    <w:rsid w:val="00D32F20"/>
    <w:rsid w:val="00D32F2D"/>
    <w:rsid w:val="00D33B71"/>
    <w:rsid w:val="00D35BE7"/>
    <w:rsid w:val="00D35DC1"/>
    <w:rsid w:val="00D35EFF"/>
    <w:rsid w:val="00D40306"/>
    <w:rsid w:val="00D4040B"/>
    <w:rsid w:val="00D406B8"/>
    <w:rsid w:val="00D4175A"/>
    <w:rsid w:val="00D4251E"/>
    <w:rsid w:val="00D42C25"/>
    <w:rsid w:val="00D4333E"/>
    <w:rsid w:val="00D43AD4"/>
    <w:rsid w:val="00D44295"/>
    <w:rsid w:val="00D44EA5"/>
    <w:rsid w:val="00D478B3"/>
    <w:rsid w:val="00D50500"/>
    <w:rsid w:val="00D5064E"/>
    <w:rsid w:val="00D519D9"/>
    <w:rsid w:val="00D521D2"/>
    <w:rsid w:val="00D53152"/>
    <w:rsid w:val="00D531C1"/>
    <w:rsid w:val="00D534D8"/>
    <w:rsid w:val="00D602E8"/>
    <w:rsid w:val="00D6204B"/>
    <w:rsid w:val="00D621F5"/>
    <w:rsid w:val="00D622B1"/>
    <w:rsid w:val="00D62931"/>
    <w:rsid w:val="00D63645"/>
    <w:rsid w:val="00D648CE"/>
    <w:rsid w:val="00D655A0"/>
    <w:rsid w:val="00D65AB7"/>
    <w:rsid w:val="00D67E8C"/>
    <w:rsid w:val="00D70DCE"/>
    <w:rsid w:val="00D73E02"/>
    <w:rsid w:val="00D769D7"/>
    <w:rsid w:val="00D76CD5"/>
    <w:rsid w:val="00D80816"/>
    <w:rsid w:val="00D81134"/>
    <w:rsid w:val="00D8174C"/>
    <w:rsid w:val="00D81E17"/>
    <w:rsid w:val="00D82070"/>
    <w:rsid w:val="00D844AB"/>
    <w:rsid w:val="00D8506F"/>
    <w:rsid w:val="00D86BDD"/>
    <w:rsid w:val="00D87364"/>
    <w:rsid w:val="00D90EF6"/>
    <w:rsid w:val="00D90EFC"/>
    <w:rsid w:val="00D92026"/>
    <w:rsid w:val="00D92090"/>
    <w:rsid w:val="00D945FF"/>
    <w:rsid w:val="00D951BF"/>
    <w:rsid w:val="00D95E4D"/>
    <w:rsid w:val="00D964BC"/>
    <w:rsid w:val="00D969E3"/>
    <w:rsid w:val="00D97DA4"/>
    <w:rsid w:val="00DA1110"/>
    <w:rsid w:val="00DA2534"/>
    <w:rsid w:val="00DA5659"/>
    <w:rsid w:val="00DA610E"/>
    <w:rsid w:val="00DA6906"/>
    <w:rsid w:val="00DB1501"/>
    <w:rsid w:val="00DB16A0"/>
    <w:rsid w:val="00DB3DD3"/>
    <w:rsid w:val="00DB59A9"/>
    <w:rsid w:val="00DB61CC"/>
    <w:rsid w:val="00DB7551"/>
    <w:rsid w:val="00DC115A"/>
    <w:rsid w:val="00DC1860"/>
    <w:rsid w:val="00DC2843"/>
    <w:rsid w:val="00DC3A52"/>
    <w:rsid w:val="00DC3EDF"/>
    <w:rsid w:val="00DC51C7"/>
    <w:rsid w:val="00DC5C0E"/>
    <w:rsid w:val="00DC6B47"/>
    <w:rsid w:val="00DD0C36"/>
    <w:rsid w:val="00DD1081"/>
    <w:rsid w:val="00DD12C7"/>
    <w:rsid w:val="00DD18BE"/>
    <w:rsid w:val="00DD1D58"/>
    <w:rsid w:val="00DD6323"/>
    <w:rsid w:val="00DD65CA"/>
    <w:rsid w:val="00DE03B7"/>
    <w:rsid w:val="00DE1117"/>
    <w:rsid w:val="00DE19E6"/>
    <w:rsid w:val="00DE450B"/>
    <w:rsid w:val="00DE4DFD"/>
    <w:rsid w:val="00DE4FC7"/>
    <w:rsid w:val="00DE6032"/>
    <w:rsid w:val="00DE71BF"/>
    <w:rsid w:val="00DE74A4"/>
    <w:rsid w:val="00DF13D8"/>
    <w:rsid w:val="00DF4277"/>
    <w:rsid w:val="00DF48F3"/>
    <w:rsid w:val="00E00860"/>
    <w:rsid w:val="00E011D7"/>
    <w:rsid w:val="00E01A3D"/>
    <w:rsid w:val="00E05A0A"/>
    <w:rsid w:val="00E11C78"/>
    <w:rsid w:val="00E12CDA"/>
    <w:rsid w:val="00E13D8D"/>
    <w:rsid w:val="00E1437A"/>
    <w:rsid w:val="00E15BBA"/>
    <w:rsid w:val="00E15F36"/>
    <w:rsid w:val="00E1680B"/>
    <w:rsid w:val="00E16A81"/>
    <w:rsid w:val="00E2031C"/>
    <w:rsid w:val="00E20B35"/>
    <w:rsid w:val="00E220A1"/>
    <w:rsid w:val="00E22A8F"/>
    <w:rsid w:val="00E23894"/>
    <w:rsid w:val="00E26B29"/>
    <w:rsid w:val="00E27EB4"/>
    <w:rsid w:val="00E30ED2"/>
    <w:rsid w:val="00E31142"/>
    <w:rsid w:val="00E31786"/>
    <w:rsid w:val="00E31B46"/>
    <w:rsid w:val="00E32724"/>
    <w:rsid w:val="00E34A52"/>
    <w:rsid w:val="00E36528"/>
    <w:rsid w:val="00E36C80"/>
    <w:rsid w:val="00E404D5"/>
    <w:rsid w:val="00E4102A"/>
    <w:rsid w:val="00E41D46"/>
    <w:rsid w:val="00E44CB4"/>
    <w:rsid w:val="00E45818"/>
    <w:rsid w:val="00E45F0D"/>
    <w:rsid w:val="00E471A8"/>
    <w:rsid w:val="00E476B3"/>
    <w:rsid w:val="00E47B57"/>
    <w:rsid w:val="00E47BAD"/>
    <w:rsid w:val="00E47EAA"/>
    <w:rsid w:val="00E50036"/>
    <w:rsid w:val="00E5296F"/>
    <w:rsid w:val="00E52E33"/>
    <w:rsid w:val="00E5352E"/>
    <w:rsid w:val="00E557FE"/>
    <w:rsid w:val="00E55BA6"/>
    <w:rsid w:val="00E55CC3"/>
    <w:rsid w:val="00E57245"/>
    <w:rsid w:val="00E575BE"/>
    <w:rsid w:val="00E609DD"/>
    <w:rsid w:val="00E611B1"/>
    <w:rsid w:val="00E616C0"/>
    <w:rsid w:val="00E61A16"/>
    <w:rsid w:val="00E62210"/>
    <w:rsid w:val="00E62ABC"/>
    <w:rsid w:val="00E63CEE"/>
    <w:rsid w:val="00E64FE6"/>
    <w:rsid w:val="00E6544E"/>
    <w:rsid w:val="00E66876"/>
    <w:rsid w:val="00E66D52"/>
    <w:rsid w:val="00E67338"/>
    <w:rsid w:val="00E67738"/>
    <w:rsid w:val="00E7248A"/>
    <w:rsid w:val="00E72E9A"/>
    <w:rsid w:val="00E746CD"/>
    <w:rsid w:val="00E758DF"/>
    <w:rsid w:val="00E82018"/>
    <w:rsid w:val="00E82431"/>
    <w:rsid w:val="00E826C6"/>
    <w:rsid w:val="00E83AB0"/>
    <w:rsid w:val="00E84038"/>
    <w:rsid w:val="00E84D6C"/>
    <w:rsid w:val="00E86DB9"/>
    <w:rsid w:val="00E8774B"/>
    <w:rsid w:val="00E87819"/>
    <w:rsid w:val="00E9014C"/>
    <w:rsid w:val="00E903FE"/>
    <w:rsid w:val="00E91507"/>
    <w:rsid w:val="00E93711"/>
    <w:rsid w:val="00E94E2C"/>
    <w:rsid w:val="00E95D6A"/>
    <w:rsid w:val="00E9707E"/>
    <w:rsid w:val="00EA12DE"/>
    <w:rsid w:val="00EA2E23"/>
    <w:rsid w:val="00EA3D3C"/>
    <w:rsid w:val="00EA4CDC"/>
    <w:rsid w:val="00EA5B97"/>
    <w:rsid w:val="00EB17AE"/>
    <w:rsid w:val="00EB2D12"/>
    <w:rsid w:val="00EB316B"/>
    <w:rsid w:val="00EB34E4"/>
    <w:rsid w:val="00EB420B"/>
    <w:rsid w:val="00EB5013"/>
    <w:rsid w:val="00EB59FF"/>
    <w:rsid w:val="00EB5B54"/>
    <w:rsid w:val="00EB5C36"/>
    <w:rsid w:val="00EC06BB"/>
    <w:rsid w:val="00EC08DD"/>
    <w:rsid w:val="00EC329F"/>
    <w:rsid w:val="00EC439C"/>
    <w:rsid w:val="00EC5118"/>
    <w:rsid w:val="00EC521A"/>
    <w:rsid w:val="00EC599E"/>
    <w:rsid w:val="00ED04A1"/>
    <w:rsid w:val="00ED2CC1"/>
    <w:rsid w:val="00ED2D6C"/>
    <w:rsid w:val="00ED3E8D"/>
    <w:rsid w:val="00ED4779"/>
    <w:rsid w:val="00ED4B6B"/>
    <w:rsid w:val="00ED658F"/>
    <w:rsid w:val="00EE0B54"/>
    <w:rsid w:val="00EE0C97"/>
    <w:rsid w:val="00EE1363"/>
    <w:rsid w:val="00EE1CB3"/>
    <w:rsid w:val="00EE3978"/>
    <w:rsid w:val="00EE3BA6"/>
    <w:rsid w:val="00EE46E8"/>
    <w:rsid w:val="00EE4BD8"/>
    <w:rsid w:val="00EE645D"/>
    <w:rsid w:val="00EE6509"/>
    <w:rsid w:val="00EE7335"/>
    <w:rsid w:val="00EF1587"/>
    <w:rsid w:val="00EF328C"/>
    <w:rsid w:val="00EF5580"/>
    <w:rsid w:val="00EF7B97"/>
    <w:rsid w:val="00EF7E48"/>
    <w:rsid w:val="00EF7F6C"/>
    <w:rsid w:val="00F00E3A"/>
    <w:rsid w:val="00F047CA"/>
    <w:rsid w:val="00F0578C"/>
    <w:rsid w:val="00F05B52"/>
    <w:rsid w:val="00F0662E"/>
    <w:rsid w:val="00F10A54"/>
    <w:rsid w:val="00F13AF1"/>
    <w:rsid w:val="00F152B2"/>
    <w:rsid w:val="00F1666D"/>
    <w:rsid w:val="00F20FAB"/>
    <w:rsid w:val="00F21340"/>
    <w:rsid w:val="00F22D64"/>
    <w:rsid w:val="00F25ED9"/>
    <w:rsid w:val="00F3069A"/>
    <w:rsid w:val="00F31BC9"/>
    <w:rsid w:val="00F31C08"/>
    <w:rsid w:val="00F3212B"/>
    <w:rsid w:val="00F32803"/>
    <w:rsid w:val="00F34178"/>
    <w:rsid w:val="00F350C3"/>
    <w:rsid w:val="00F35558"/>
    <w:rsid w:val="00F355E6"/>
    <w:rsid w:val="00F359EC"/>
    <w:rsid w:val="00F404A9"/>
    <w:rsid w:val="00F41693"/>
    <w:rsid w:val="00F43DD6"/>
    <w:rsid w:val="00F4587E"/>
    <w:rsid w:val="00F45FFF"/>
    <w:rsid w:val="00F4656B"/>
    <w:rsid w:val="00F46944"/>
    <w:rsid w:val="00F47C49"/>
    <w:rsid w:val="00F5037C"/>
    <w:rsid w:val="00F504BE"/>
    <w:rsid w:val="00F514D1"/>
    <w:rsid w:val="00F520EB"/>
    <w:rsid w:val="00F52422"/>
    <w:rsid w:val="00F53D6E"/>
    <w:rsid w:val="00F5450B"/>
    <w:rsid w:val="00F54DEE"/>
    <w:rsid w:val="00F553C0"/>
    <w:rsid w:val="00F55808"/>
    <w:rsid w:val="00F57DD2"/>
    <w:rsid w:val="00F60E36"/>
    <w:rsid w:val="00F60F00"/>
    <w:rsid w:val="00F62C97"/>
    <w:rsid w:val="00F6345B"/>
    <w:rsid w:val="00F65EEB"/>
    <w:rsid w:val="00F67226"/>
    <w:rsid w:val="00F710CE"/>
    <w:rsid w:val="00F73374"/>
    <w:rsid w:val="00F74213"/>
    <w:rsid w:val="00F74821"/>
    <w:rsid w:val="00F76D32"/>
    <w:rsid w:val="00F770F5"/>
    <w:rsid w:val="00F77711"/>
    <w:rsid w:val="00F825C2"/>
    <w:rsid w:val="00F82B98"/>
    <w:rsid w:val="00F83069"/>
    <w:rsid w:val="00F86BB7"/>
    <w:rsid w:val="00F86C60"/>
    <w:rsid w:val="00F871F3"/>
    <w:rsid w:val="00F905DE"/>
    <w:rsid w:val="00F912E4"/>
    <w:rsid w:val="00F95A81"/>
    <w:rsid w:val="00F95E9A"/>
    <w:rsid w:val="00F96463"/>
    <w:rsid w:val="00F971D9"/>
    <w:rsid w:val="00F975F4"/>
    <w:rsid w:val="00FA02CC"/>
    <w:rsid w:val="00FA05FE"/>
    <w:rsid w:val="00FA0F5B"/>
    <w:rsid w:val="00FA2AA1"/>
    <w:rsid w:val="00FA2CDC"/>
    <w:rsid w:val="00FA2E13"/>
    <w:rsid w:val="00FA4C46"/>
    <w:rsid w:val="00FA4E4C"/>
    <w:rsid w:val="00FA4F34"/>
    <w:rsid w:val="00FA558F"/>
    <w:rsid w:val="00FA6CB1"/>
    <w:rsid w:val="00FA6D53"/>
    <w:rsid w:val="00FB09DD"/>
    <w:rsid w:val="00FB3F88"/>
    <w:rsid w:val="00FB54BE"/>
    <w:rsid w:val="00FB6601"/>
    <w:rsid w:val="00FB7386"/>
    <w:rsid w:val="00FC04C5"/>
    <w:rsid w:val="00FC083E"/>
    <w:rsid w:val="00FC0BC4"/>
    <w:rsid w:val="00FC196A"/>
    <w:rsid w:val="00FC23E2"/>
    <w:rsid w:val="00FC2427"/>
    <w:rsid w:val="00FC38A2"/>
    <w:rsid w:val="00FC3D13"/>
    <w:rsid w:val="00FC487A"/>
    <w:rsid w:val="00FC4B63"/>
    <w:rsid w:val="00FC5473"/>
    <w:rsid w:val="00FC7318"/>
    <w:rsid w:val="00FD05D4"/>
    <w:rsid w:val="00FD0DED"/>
    <w:rsid w:val="00FD1B70"/>
    <w:rsid w:val="00FD43BC"/>
    <w:rsid w:val="00FD6C5D"/>
    <w:rsid w:val="00FD7404"/>
    <w:rsid w:val="00FD7600"/>
    <w:rsid w:val="00FE010F"/>
    <w:rsid w:val="00FE1446"/>
    <w:rsid w:val="00FE1998"/>
    <w:rsid w:val="00FE2A87"/>
    <w:rsid w:val="00FE3C10"/>
    <w:rsid w:val="00FE6868"/>
    <w:rsid w:val="00FE7D54"/>
    <w:rsid w:val="00FF3048"/>
    <w:rsid w:val="00FF3482"/>
    <w:rsid w:val="00FF6A53"/>
    <w:rsid w:val="00FF722F"/>
    <w:rsid w:val="00FF779E"/>
    <w:rsid w:val="00FF77DC"/>
    <w:rsid w:val="01E1A127"/>
    <w:rsid w:val="02BFE0B3"/>
    <w:rsid w:val="0381FFF6"/>
    <w:rsid w:val="03CE1E21"/>
    <w:rsid w:val="0490BE64"/>
    <w:rsid w:val="0494194D"/>
    <w:rsid w:val="04BDB230"/>
    <w:rsid w:val="04F21457"/>
    <w:rsid w:val="058AA6C8"/>
    <w:rsid w:val="05D066AE"/>
    <w:rsid w:val="06033639"/>
    <w:rsid w:val="067D1BA0"/>
    <w:rsid w:val="068F08E6"/>
    <w:rsid w:val="075F28B8"/>
    <w:rsid w:val="0824684B"/>
    <w:rsid w:val="098DB29E"/>
    <w:rsid w:val="0A5DDCD8"/>
    <w:rsid w:val="0AB3348D"/>
    <w:rsid w:val="0B08023C"/>
    <w:rsid w:val="0B6B1F2F"/>
    <w:rsid w:val="0B8517F2"/>
    <w:rsid w:val="0BE691D5"/>
    <w:rsid w:val="0C242DCE"/>
    <w:rsid w:val="0C768D7C"/>
    <w:rsid w:val="0C8AAB81"/>
    <w:rsid w:val="0CF69D47"/>
    <w:rsid w:val="0E157973"/>
    <w:rsid w:val="0E4EFDE0"/>
    <w:rsid w:val="0F21A86A"/>
    <w:rsid w:val="0F340320"/>
    <w:rsid w:val="1141528D"/>
    <w:rsid w:val="117D5605"/>
    <w:rsid w:val="11B0A7ED"/>
    <w:rsid w:val="11BA3644"/>
    <w:rsid w:val="11BFBCE8"/>
    <w:rsid w:val="1241A5EA"/>
    <w:rsid w:val="1286345D"/>
    <w:rsid w:val="131DEF38"/>
    <w:rsid w:val="13439E4C"/>
    <w:rsid w:val="13A137D8"/>
    <w:rsid w:val="13E2072C"/>
    <w:rsid w:val="13E4393E"/>
    <w:rsid w:val="1417DEAC"/>
    <w:rsid w:val="14AE299A"/>
    <w:rsid w:val="15369D1B"/>
    <w:rsid w:val="15410392"/>
    <w:rsid w:val="1546530B"/>
    <w:rsid w:val="169E46F1"/>
    <w:rsid w:val="171A09FF"/>
    <w:rsid w:val="1860B6FE"/>
    <w:rsid w:val="18630359"/>
    <w:rsid w:val="18AD7FCF"/>
    <w:rsid w:val="18B577FB"/>
    <w:rsid w:val="18C0946B"/>
    <w:rsid w:val="197AAB35"/>
    <w:rsid w:val="19A63E82"/>
    <w:rsid w:val="19EEC834"/>
    <w:rsid w:val="1A433FA4"/>
    <w:rsid w:val="1BB76C00"/>
    <w:rsid w:val="1BE3CD0D"/>
    <w:rsid w:val="1BF586DC"/>
    <w:rsid w:val="1D221E5B"/>
    <w:rsid w:val="1DFD4CB0"/>
    <w:rsid w:val="1E73DDBE"/>
    <w:rsid w:val="1ECCD00A"/>
    <w:rsid w:val="203C2D26"/>
    <w:rsid w:val="206BFCBA"/>
    <w:rsid w:val="209EC560"/>
    <w:rsid w:val="20B60ED1"/>
    <w:rsid w:val="2122A000"/>
    <w:rsid w:val="21E248BB"/>
    <w:rsid w:val="21ECA2A1"/>
    <w:rsid w:val="22160277"/>
    <w:rsid w:val="23117F2B"/>
    <w:rsid w:val="239FB9C6"/>
    <w:rsid w:val="24759866"/>
    <w:rsid w:val="2536E352"/>
    <w:rsid w:val="255CBD90"/>
    <w:rsid w:val="25C3CC74"/>
    <w:rsid w:val="2697EA6B"/>
    <w:rsid w:val="270B454B"/>
    <w:rsid w:val="27662AF9"/>
    <w:rsid w:val="2867964D"/>
    <w:rsid w:val="286F877D"/>
    <w:rsid w:val="291EF8D2"/>
    <w:rsid w:val="296BC613"/>
    <w:rsid w:val="296CAA43"/>
    <w:rsid w:val="2A80213C"/>
    <w:rsid w:val="2A8E6025"/>
    <w:rsid w:val="2AE92519"/>
    <w:rsid w:val="2B064BCE"/>
    <w:rsid w:val="2B8AB052"/>
    <w:rsid w:val="2C25C0CF"/>
    <w:rsid w:val="2CBE1C89"/>
    <w:rsid w:val="2D8BDB37"/>
    <w:rsid w:val="2F4E4416"/>
    <w:rsid w:val="2F7894BA"/>
    <w:rsid w:val="2FD549AB"/>
    <w:rsid w:val="2FF6577B"/>
    <w:rsid w:val="324AB2D9"/>
    <w:rsid w:val="334FAAF5"/>
    <w:rsid w:val="33A2655A"/>
    <w:rsid w:val="33C811FF"/>
    <w:rsid w:val="357D31B5"/>
    <w:rsid w:val="35D73629"/>
    <w:rsid w:val="369FF94E"/>
    <w:rsid w:val="37717B80"/>
    <w:rsid w:val="37E6871D"/>
    <w:rsid w:val="38B2FB49"/>
    <w:rsid w:val="38D6612A"/>
    <w:rsid w:val="3911DB91"/>
    <w:rsid w:val="39F0B812"/>
    <w:rsid w:val="3A0F0260"/>
    <w:rsid w:val="3A432D17"/>
    <w:rsid w:val="3A6426E3"/>
    <w:rsid w:val="3AB0EA60"/>
    <w:rsid w:val="3AD877B6"/>
    <w:rsid w:val="3BA3AA37"/>
    <w:rsid w:val="3BB909EA"/>
    <w:rsid w:val="3BE29167"/>
    <w:rsid w:val="3CB3A07C"/>
    <w:rsid w:val="3DCF7964"/>
    <w:rsid w:val="3EA91091"/>
    <w:rsid w:val="3F0680DD"/>
    <w:rsid w:val="3F125457"/>
    <w:rsid w:val="4028E8E0"/>
    <w:rsid w:val="40521367"/>
    <w:rsid w:val="40CDE5A6"/>
    <w:rsid w:val="41B55AB0"/>
    <w:rsid w:val="427E09EB"/>
    <w:rsid w:val="428EEED9"/>
    <w:rsid w:val="429D22E4"/>
    <w:rsid w:val="42F60BCF"/>
    <w:rsid w:val="44731E3B"/>
    <w:rsid w:val="4489497F"/>
    <w:rsid w:val="454DFE7C"/>
    <w:rsid w:val="458E9EEE"/>
    <w:rsid w:val="462CDEC2"/>
    <w:rsid w:val="468DAFA3"/>
    <w:rsid w:val="46A47C86"/>
    <w:rsid w:val="479E5946"/>
    <w:rsid w:val="48329BFF"/>
    <w:rsid w:val="484D3D4E"/>
    <w:rsid w:val="492C454D"/>
    <w:rsid w:val="4966E485"/>
    <w:rsid w:val="49BEACCB"/>
    <w:rsid w:val="4A733FC0"/>
    <w:rsid w:val="4AA9CA5A"/>
    <w:rsid w:val="4AB8FE7C"/>
    <w:rsid w:val="4C757361"/>
    <w:rsid w:val="4D0088F2"/>
    <w:rsid w:val="4EAF4B0F"/>
    <w:rsid w:val="4F3BF3D2"/>
    <w:rsid w:val="4F53A987"/>
    <w:rsid w:val="4F78F823"/>
    <w:rsid w:val="4FB9B3F2"/>
    <w:rsid w:val="4FBABFD9"/>
    <w:rsid w:val="4FEB5425"/>
    <w:rsid w:val="50201D46"/>
    <w:rsid w:val="50410845"/>
    <w:rsid w:val="5095E2F2"/>
    <w:rsid w:val="50F2BB8A"/>
    <w:rsid w:val="51868779"/>
    <w:rsid w:val="51961C8B"/>
    <w:rsid w:val="523405CE"/>
    <w:rsid w:val="526B068C"/>
    <w:rsid w:val="52853103"/>
    <w:rsid w:val="52A7F89A"/>
    <w:rsid w:val="52A99155"/>
    <w:rsid w:val="52DC019A"/>
    <w:rsid w:val="5348AF9B"/>
    <w:rsid w:val="53721502"/>
    <w:rsid w:val="539730FF"/>
    <w:rsid w:val="543F8D9D"/>
    <w:rsid w:val="544D30CA"/>
    <w:rsid w:val="54F94322"/>
    <w:rsid w:val="55E8E455"/>
    <w:rsid w:val="568CE107"/>
    <w:rsid w:val="5706204B"/>
    <w:rsid w:val="5791B18B"/>
    <w:rsid w:val="581D1143"/>
    <w:rsid w:val="5933D4DF"/>
    <w:rsid w:val="59474A3B"/>
    <w:rsid w:val="59B858B9"/>
    <w:rsid w:val="59D2FF00"/>
    <w:rsid w:val="5A3F443D"/>
    <w:rsid w:val="5AAAEC91"/>
    <w:rsid w:val="5B95B715"/>
    <w:rsid w:val="5C2B2BCD"/>
    <w:rsid w:val="5C8C98B0"/>
    <w:rsid w:val="5E4CFC4A"/>
    <w:rsid w:val="5E57FA00"/>
    <w:rsid w:val="5E9D536C"/>
    <w:rsid w:val="5EF02F73"/>
    <w:rsid w:val="5F2B0A3D"/>
    <w:rsid w:val="60284022"/>
    <w:rsid w:val="60C00844"/>
    <w:rsid w:val="60C2224F"/>
    <w:rsid w:val="612E0F95"/>
    <w:rsid w:val="61B2ADF2"/>
    <w:rsid w:val="63673C8B"/>
    <w:rsid w:val="63AC1DCA"/>
    <w:rsid w:val="6461F1F8"/>
    <w:rsid w:val="64C5AB88"/>
    <w:rsid w:val="65A30A3A"/>
    <w:rsid w:val="65B8E6AC"/>
    <w:rsid w:val="65C0E2DC"/>
    <w:rsid w:val="662C2517"/>
    <w:rsid w:val="665CA9E9"/>
    <w:rsid w:val="670F0285"/>
    <w:rsid w:val="67587CCF"/>
    <w:rsid w:val="67B89EFB"/>
    <w:rsid w:val="67F52B05"/>
    <w:rsid w:val="67F9434B"/>
    <w:rsid w:val="68C99A2A"/>
    <w:rsid w:val="695E9CBE"/>
    <w:rsid w:val="6960896D"/>
    <w:rsid w:val="69C288EA"/>
    <w:rsid w:val="6A4A4D3F"/>
    <w:rsid w:val="6B033F6D"/>
    <w:rsid w:val="6BB2B62E"/>
    <w:rsid w:val="6C0CC62B"/>
    <w:rsid w:val="6CBC1206"/>
    <w:rsid w:val="6CF678B9"/>
    <w:rsid w:val="6D05DB7C"/>
    <w:rsid w:val="6F5E9422"/>
    <w:rsid w:val="6FC7DC8D"/>
    <w:rsid w:val="6FC8898F"/>
    <w:rsid w:val="7016073A"/>
    <w:rsid w:val="7069DCC1"/>
    <w:rsid w:val="706C418E"/>
    <w:rsid w:val="70CD8100"/>
    <w:rsid w:val="70E1441E"/>
    <w:rsid w:val="713D8F45"/>
    <w:rsid w:val="71ABD66B"/>
    <w:rsid w:val="7201ED08"/>
    <w:rsid w:val="72384BD3"/>
    <w:rsid w:val="72F56EF5"/>
    <w:rsid w:val="73C93DAA"/>
    <w:rsid w:val="741DE7A6"/>
    <w:rsid w:val="744512F0"/>
    <w:rsid w:val="745CF1C3"/>
    <w:rsid w:val="7478CD50"/>
    <w:rsid w:val="7582B1AD"/>
    <w:rsid w:val="75A1AC17"/>
    <w:rsid w:val="7649E698"/>
    <w:rsid w:val="76FB5E29"/>
    <w:rsid w:val="77BABA81"/>
    <w:rsid w:val="7820A561"/>
    <w:rsid w:val="782BDDB7"/>
    <w:rsid w:val="786A3179"/>
    <w:rsid w:val="7877027A"/>
    <w:rsid w:val="78D08D6F"/>
    <w:rsid w:val="7985F25E"/>
    <w:rsid w:val="79FD2F0F"/>
    <w:rsid w:val="7A8F1113"/>
    <w:rsid w:val="7AB6456E"/>
    <w:rsid w:val="7C569BEC"/>
    <w:rsid w:val="7C879BAF"/>
    <w:rsid w:val="7D5A4678"/>
    <w:rsid w:val="7D8154A2"/>
    <w:rsid w:val="7E1E2E57"/>
    <w:rsid w:val="7E4FDD83"/>
    <w:rsid w:val="7E6B36F5"/>
    <w:rsid w:val="7EA1442F"/>
    <w:rsid w:val="7ED0014B"/>
    <w:rsid w:val="7F190EF9"/>
    <w:rsid w:val="7FB5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76B8AC07-41A7-40A1-BC57-46D55DBC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05A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E220A1"/>
    <w:rPr>
      <w:sz w:val="24"/>
      <w:szCs w:val="24"/>
    </w:rPr>
  </w:style>
  <w:style w:type="character" w:customStyle="1" w:styleId="ui-provider">
    <w:name w:val="ui-provider"/>
    <w:basedOn w:val="DefaultParagraphFont"/>
    <w:rsid w:val="00A753BD"/>
  </w:style>
  <w:style w:type="character" w:customStyle="1" w:styleId="Heading3Char">
    <w:name w:val="Heading 3 Char"/>
    <w:basedOn w:val="DefaultParagraphFont"/>
    <w:link w:val="Heading3"/>
    <w:rsid w:val="00B05A1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724888"/>
    <w:rPr>
      <w:color w:val="954F72" w:themeColor="followedHyperlink"/>
      <w:u w:val="single"/>
    </w:rPr>
  </w:style>
  <w:style w:type="character" w:customStyle="1" w:styleId="cf01">
    <w:name w:val="cf01"/>
    <w:basedOn w:val="DefaultParagraphFont"/>
    <w:rsid w:val="00655148"/>
    <w:rPr>
      <w:rFonts w:ascii="Segoe UI" w:hAnsi="Segoe UI" w:cs="Segoe UI" w:hint="default"/>
      <w:sz w:val="18"/>
      <w:szCs w:val="18"/>
    </w:rPr>
  </w:style>
  <w:style w:type="paragraph" w:customStyle="1" w:styleId="pf0">
    <w:name w:val="pf0"/>
    <w:basedOn w:val="Normal"/>
    <w:rsid w:val="0077229E"/>
    <w:pPr>
      <w:spacing w:before="100" w:beforeAutospacing="1" w:after="100" w:afterAutospacing="1"/>
    </w:pPr>
  </w:style>
  <w:style w:type="character" w:styleId="UnresolvedMention">
    <w:name w:val="Unresolved Mention"/>
    <w:basedOn w:val="DefaultParagraphFont"/>
    <w:uiPriority w:val="99"/>
    <w:semiHidden/>
    <w:unhideWhenUsed/>
    <w:rsid w:val="0047688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F06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99920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BAC63716-3AFF-4545-A2AC-B35589A16C3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1403f24c-ee2f-49ec-b24a-9498d6258c9b"/>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Montoya-Avila, Angelica (ACF)</cp:lastModifiedBy>
  <cp:revision>14</cp:revision>
  <cp:lastPrinted>2009-01-26T22:35:00Z</cp:lastPrinted>
  <dcterms:created xsi:type="dcterms:W3CDTF">2025-02-27T16:21:00Z</dcterms:created>
  <dcterms:modified xsi:type="dcterms:W3CDTF">2025-02-27T18:50:17Z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