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83785" w:rsidRPr="00971ED5" w:rsidP="00D33012" w14:paraId="73EA900E" w14:textId="21CAF530">
      <w:pPr>
        <w:spacing w:line="240" w:lineRule="auto"/>
        <w:rPr>
          <w:b/>
          <w:sz w:val="36"/>
          <w:szCs w:val="36"/>
        </w:rPr>
      </w:pPr>
      <w:r w:rsidRPr="00971ED5">
        <w:rPr>
          <w:b/>
          <w:sz w:val="36"/>
          <w:szCs w:val="36"/>
        </w:rPr>
        <w:t>Home Visiting Evidence of Effectiveness</w:t>
      </w:r>
      <w:r w:rsidRPr="00971ED5" w:rsidR="00575070">
        <w:rPr>
          <w:b/>
          <w:sz w:val="36"/>
          <w:szCs w:val="36"/>
        </w:rPr>
        <w:t xml:space="preserve"> </w:t>
      </w:r>
      <w:r w:rsidRPr="00971ED5" w:rsidR="004A13E5">
        <w:rPr>
          <w:b/>
          <w:sz w:val="36"/>
          <w:szCs w:val="36"/>
        </w:rPr>
        <w:t>–</w:t>
      </w:r>
      <w:r w:rsidRPr="00971ED5" w:rsidR="00575070">
        <w:rPr>
          <w:b/>
          <w:sz w:val="36"/>
          <w:szCs w:val="36"/>
        </w:rPr>
        <w:t xml:space="preserve"> </w:t>
      </w:r>
      <w:r w:rsidRPr="00971ED5" w:rsidR="00E21C3C">
        <w:rPr>
          <w:b/>
          <w:sz w:val="36"/>
          <w:szCs w:val="36"/>
        </w:rPr>
        <w:t>W</w:t>
      </w:r>
      <w:r w:rsidRPr="00971ED5" w:rsidR="004A13E5">
        <w:rPr>
          <w:b/>
          <w:sz w:val="36"/>
          <w:szCs w:val="36"/>
        </w:rPr>
        <w:t xml:space="preserve">ebsite </w:t>
      </w:r>
      <w:r w:rsidRPr="00971ED5" w:rsidR="00C938F1">
        <w:rPr>
          <w:b/>
          <w:sz w:val="36"/>
          <w:szCs w:val="36"/>
        </w:rPr>
        <w:t>Information Architecture Testing</w:t>
      </w:r>
      <w:r w:rsidRPr="00971ED5" w:rsidR="00E052F0">
        <w:rPr>
          <w:b/>
          <w:sz w:val="36"/>
          <w:szCs w:val="36"/>
        </w:rPr>
        <w:t xml:space="preserve"> </w:t>
      </w:r>
      <w:r w:rsidRPr="00971ED5" w:rsidR="00E2437C">
        <w:rPr>
          <w:b/>
          <w:sz w:val="36"/>
          <w:szCs w:val="36"/>
        </w:rPr>
        <w:t>i</w:t>
      </w:r>
      <w:r w:rsidRPr="00971ED5" w:rsidR="001C0F2A">
        <w:rPr>
          <w:b/>
          <w:sz w:val="36"/>
          <w:szCs w:val="36"/>
        </w:rPr>
        <w:t>nstrument, in</w:t>
      </w:r>
      <w:r w:rsidRPr="00971ED5" w:rsidR="00E2437C">
        <w:rPr>
          <w:b/>
          <w:sz w:val="36"/>
          <w:szCs w:val="36"/>
        </w:rPr>
        <w:t>structions, and scripts</w:t>
      </w:r>
    </w:p>
    <w:p w:rsidR="00106BB2" w:rsidRPr="00971ED5" w:rsidP="00106BB2" w14:paraId="47552343" w14:textId="77777777">
      <w:pPr>
        <w:spacing w:before="240"/>
        <w:rPr>
          <w:b/>
          <w:sz w:val="32"/>
          <w:szCs w:val="32"/>
        </w:rPr>
      </w:pPr>
      <w:r w:rsidRPr="00971ED5">
        <w:rPr>
          <w:b/>
          <w:sz w:val="32"/>
          <w:szCs w:val="32"/>
        </w:rPr>
        <w:t>Document Overview</w:t>
      </w:r>
    </w:p>
    <w:p w:rsidR="00106BB2" w:rsidP="00106BB2" w14:paraId="2836A55F" w14:textId="04AA8125">
      <w:pPr>
        <w:rPr>
          <w:b/>
          <w:sz w:val="28"/>
          <w:szCs w:val="28"/>
        </w:rPr>
      </w:pPr>
      <w:r>
        <w:t xml:space="preserve">This document </w:t>
      </w:r>
      <w:r w:rsidRPr="00462D9B">
        <w:t xml:space="preserve">describes our plan for </w:t>
      </w:r>
      <w:r>
        <w:t>testing</w:t>
      </w:r>
      <w:r w:rsidR="00694ED8">
        <w:t xml:space="preserve"> </w:t>
      </w:r>
      <w:r w:rsidR="009071A6">
        <w:t xml:space="preserve">the Home Visiting Evidence of Effectiveness (HomVEE) </w:t>
      </w:r>
      <w:r w:rsidRPr="00D33012" w:rsidR="009071A6">
        <w:t>website</w:t>
      </w:r>
      <w:r w:rsidR="009071A6">
        <w:t xml:space="preserve">’s Information Architecture </w:t>
      </w:r>
      <w:r w:rsidR="00C11332">
        <w:t>to discover</w:t>
      </w:r>
      <w:r>
        <w:t xml:space="preserve"> issues</w:t>
      </w:r>
      <w:r w:rsidRPr="00462D9B">
        <w:t xml:space="preserve"> </w:t>
      </w:r>
      <w:r w:rsidR="00C11332">
        <w:t>impacting</w:t>
      </w:r>
      <w:r>
        <w:t xml:space="preserve"> </w:t>
      </w:r>
      <w:r w:rsidR="00C11332">
        <w:t xml:space="preserve">the </w:t>
      </w:r>
      <w:r w:rsidRPr="00462D9B">
        <w:t xml:space="preserve">usability of the </w:t>
      </w:r>
      <w:r w:rsidR="009071A6">
        <w:t>site</w:t>
      </w:r>
      <w:r>
        <w:t xml:space="preserve">. </w:t>
      </w:r>
    </w:p>
    <w:p w:rsidR="00106BB2" w:rsidP="00106BB2" w14:paraId="5372F3CB" w14:textId="77777777">
      <w:pPr>
        <w:spacing w:before="240"/>
        <w:rPr>
          <w:b/>
          <w:sz w:val="28"/>
          <w:szCs w:val="28"/>
        </w:rPr>
      </w:pPr>
      <w:r w:rsidRPr="002D4B3B">
        <w:rPr>
          <w:b/>
          <w:sz w:val="28"/>
          <w:szCs w:val="28"/>
        </w:rPr>
        <w:t>Participants</w:t>
      </w:r>
    </w:p>
    <w:p w:rsidR="003B45E0" w:rsidP="00106BB2" w14:paraId="5A858251" w14:textId="6737905E">
      <w:pPr>
        <w:spacing w:after="360"/>
        <w:rPr>
          <w:color w:val="000000" w:themeColor="text1"/>
        </w:rPr>
      </w:pPr>
      <w:r>
        <w:t>The test participants will include members of the web</w:t>
      </w:r>
      <w:r w:rsidRPr="00D33012">
        <w:rPr>
          <w:color w:val="000000" w:themeColor="text1"/>
        </w:rPr>
        <w:t xml:space="preserve">site’s </w:t>
      </w:r>
      <w:r>
        <w:rPr>
          <w:color w:val="000000" w:themeColor="text1"/>
        </w:rPr>
        <w:t xml:space="preserve">intended </w:t>
      </w:r>
      <w:r w:rsidRPr="00D33012">
        <w:rPr>
          <w:color w:val="000000" w:themeColor="text1"/>
        </w:rPr>
        <w:t>audience</w:t>
      </w:r>
      <w:r>
        <w:rPr>
          <w:color w:val="000000" w:themeColor="text1"/>
        </w:rPr>
        <w:t>, recruited from two primary listservs: (1) subscribers to the HomVEE email distribution list,</w:t>
      </w:r>
      <w:r w:rsidRPr="00A53786">
        <w:t xml:space="preserve"> </w:t>
      </w:r>
      <w:r>
        <w:rPr>
          <w:color w:val="000000" w:themeColor="text1"/>
        </w:rPr>
        <w:t>and (2) subscribers to OPRE’s newsletter. These individuals include researchers and experts in the field of child welfare and related fields, home visiting implementation agencies and providers, and s</w:t>
      </w:r>
      <w:r w:rsidRPr="00550444">
        <w:rPr>
          <w:color w:val="000000" w:themeColor="text1"/>
        </w:rPr>
        <w:t>tate policy makers and federal staff.</w:t>
      </w:r>
    </w:p>
    <w:p w:rsidR="00CD1B48" w:rsidP="00D33012" w14:paraId="067E4D5B" w14:textId="3C8FB3EA">
      <w:pPr>
        <w:spacing w:before="240"/>
        <w:rPr>
          <w:b/>
          <w:sz w:val="28"/>
          <w:szCs w:val="28"/>
        </w:rPr>
      </w:pPr>
      <w:r w:rsidRPr="002D4B3B">
        <w:rPr>
          <w:b/>
          <w:sz w:val="28"/>
          <w:szCs w:val="28"/>
        </w:rPr>
        <w:t>Procedure</w:t>
      </w:r>
    </w:p>
    <w:p w:rsidR="00C11332" w:rsidP="00A855E3" w14:paraId="0C3C4BBA" w14:textId="62F64267">
      <w:r>
        <w:t>We will conduct three types of tests</w:t>
      </w:r>
      <w:r w:rsidR="009071A6">
        <w:t xml:space="preserve"> which will be packaged together as part of a single, 20-minute, self-directed online</w:t>
      </w:r>
      <w:r w:rsidRPr="00A904DA" w:rsidR="009071A6">
        <w:t xml:space="preserve"> </w:t>
      </w:r>
      <w:r w:rsidR="009071A6">
        <w:t>activity for which participants will receive a link.</w:t>
      </w:r>
    </w:p>
    <w:p w:rsidR="00D205A4" w:rsidP="00C11332" w14:paraId="66DF4E7B" w14:textId="3F863503">
      <w:r w:rsidRPr="00C11332">
        <w:rPr>
          <w:b/>
          <w:bCs/>
        </w:rPr>
        <w:t>Tree test</w:t>
      </w:r>
      <w:r w:rsidR="001853CF">
        <w:rPr>
          <w:b/>
          <w:bCs/>
        </w:rPr>
        <w:t>ing</w:t>
      </w:r>
      <w:r w:rsidRPr="007011E8" w:rsidR="001853CF">
        <w:t xml:space="preserve"> will be </w:t>
      </w:r>
      <w:r w:rsidR="00351EB8">
        <w:t xml:space="preserve">used </w:t>
      </w:r>
      <w:r w:rsidRPr="00C11332" w:rsidR="00C11332">
        <w:t xml:space="preserve">to test </w:t>
      </w:r>
      <w:r w:rsidR="001853CF">
        <w:t>HomVEE’s</w:t>
      </w:r>
      <w:r w:rsidRPr="00C11332" w:rsidR="00C11332">
        <w:t xml:space="preserve"> navigation and menu structure</w:t>
      </w:r>
      <w:r w:rsidR="00351EB8">
        <w:t>. Participants</w:t>
      </w:r>
      <w:r w:rsidRPr="00C11332" w:rsidR="00C11332">
        <w:t xml:space="preserve"> will </w:t>
      </w:r>
      <w:r w:rsidR="00351EB8">
        <w:t xml:space="preserve">be </w:t>
      </w:r>
      <w:r w:rsidRPr="00C11332" w:rsidR="00C11332">
        <w:t>show</w:t>
      </w:r>
      <w:r w:rsidR="00351EB8">
        <w:t>n</w:t>
      </w:r>
      <w:r w:rsidRPr="00C11332" w:rsidR="00C11332">
        <w:t xml:space="preserve"> a hierarchical list of the site’s main sections and ask</w:t>
      </w:r>
      <w:r w:rsidR="001853CF">
        <w:t>ed</w:t>
      </w:r>
      <w:r w:rsidRPr="00C11332" w:rsidR="00C11332">
        <w:t xml:space="preserve"> to find specific types of information</w:t>
      </w:r>
      <w:r w:rsidR="001853CF">
        <w:t xml:space="preserve"> (</w:t>
      </w:r>
      <w:r w:rsidR="006A014C">
        <w:t>see Exhibit 1)</w:t>
      </w:r>
      <w:r w:rsidR="00AD5F0C">
        <w:t xml:space="preserve">. </w:t>
      </w:r>
      <w:r>
        <w:t xml:space="preserve"> T</w:t>
      </w:r>
      <w:r w:rsidR="001853CF">
        <w:t>o minimize order bias, t</w:t>
      </w:r>
      <w:r>
        <w:t xml:space="preserve">he order of options will be </w:t>
      </w:r>
      <w:r>
        <w:t>randomized</w:t>
      </w:r>
      <w:r>
        <w:t xml:space="preserve"> </w:t>
      </w:r>
      <w:r w:rsidR="006B66A9">
        <w:t>and different testers will be given different versions of the navigation structure and labels to enable comparison testing.</w:t>
      </w:r>
      <w:r w:rsidR="006A014C">
        <w:t xml:space="preserve"> </w:t>
      </w:r>
    </w:p>
    <w:p w:rsidR="004634BC" w:rsidP="00A855E3" w14:paraId="3392767D" w14:textId="7B92B144">
      <w:r w:rsidRPr="00D205A4">
        <w:rPr>
          <w:noProof/>
        </w:rPr>
        <w:drawing>
          <wp:anchor distT="0" distB="0" distL="114300" distR="114300" simplePos="0" relativeHeight="251660288" behindDoc="0" locked="0" layoutInCell="1" allowOverlap="1">
            <wp:simplePos x="0" y="0"/>
            <wp:positionH relativeFrom="column">
              <wp:posOffset>35016</wp:posOffset>
            </wp:positionH>
            <wp:positionV relativeFrom="paragraph">
              <wp:posOffset>3617141</wp:posOffset>
            </wp:positionV>
            <wp:extent cx="2188029" cy="1232095"/>
            <wp:effectExtent l="0" t="0" r="3175" b="635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2188029" cy="1232095"/>
                    </a:xfrm>
                    <a:prstGeom prst="rect">
                      <a:avLst/>
                    </a:prstGeom>
                  </pic:spPr>
                </pic:pic>
              </a:graphicData>
            </a:graphic>
          </wp:anchor>
        </w:drawing>
      </w:r>
      <w:r w:rsidRPr="00AD5F0C">
        <w:rPr>
          <w:noProof/>
        </w:rPr>
        <w:drawing>
          <wp:anchor distT="0" distB="0" distL="114300" distR="114300" simplePos="0" relativeHeight="251659264" behindDoc="0" locked="0" layoutInCell="1" allowOverlap="1">
            <wp:simplePos x="0" y="0"/>
            <wp:positionH relativeFrom="column">
              <wp:posOffset>48985</wp:posOffset>
            </wp:positionH>
            <wp:positionV relativeFrom="paragraph">
              <wp:posOffset>1916248</wp:posOffset>
            </wp:positionV>
            <wp:extent cx="2174123" cy="1649639"/>
            <wp:effectExtent l="0" t="0" r="0" b="825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174123" cy="1649639"/>
                    </a:xfrm>
                    <a:prstGeom prst="rect">
                      <a:avLst/>
                    </a:prstGeom>
                  </pic:spPr>
                </pic:pic>
              </a:graphicData>
            </a:graphic>
          </wp:anchor>
        </w:drawing>
      </w:r>
      <w:r w:rsidRPr="00AD5F0C">
        <w:rPr>
          <w:noProof/>
        </w:rPr>
        <w:drawing>
          <wp:anchor distT="0" distB="0" distL="114300" distR="114300" simplePos="0" relativeHeight="251658240" behindDoc="0" locked="0" layoutInCell="1" allowOverlap="1">
            <wp:simplePos x="0" y="0"/>
            <wp:positionH relativeFrom="column">
              <wp:posOffset>89807</wp:posOffset>
            </wp:positionH>
            <wp:positionV relativeFrom="paragraph">
              <wp:posOffset>398145</wp:posOffset>
            </wp:positionV>
            <wp:extent cx="2203187" cy="1518920"/>
            <wp:effectExtent l="0" t="0" r="6985" b="508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rcRect t="4613" r="21035"/>
                    <a:stretch>
                      <a:fillRect/>
                    </a:stretch>
                  </pic:blipFill>
                  <pic:spPr bwMode="auto">
                    <a:xfrm>
                      <a:off x="0" y="0"/>
                      <a:ext cx="2203187" cy="151892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anchor>
        </w:drawing>
      </w:r>
      <w:r w:rsidRPr="00106BB2" w:rsidR="00D205A4">
        <w:rPr>
          <w:b/>
          <w:bCs/>
        </w:rPr>
        <w:t>Exhibit 1.</w:t>
      </w:r>
      <w:r w:rsidR="00D205A4">
        <w:t xml:space="preserve"> Examples of tree testing interface</w:t>
      </w:r>
    </w:p>
    <w:p w:rsidR="00351EB8" w:rsidP="00A855E3" w14:paraId="466AB575" w14:textId="1C5E5864">
      <w:r w:rsidRPr="00351EB8">
        <w:rPr>
          <w:b/>
          <w:bCs/>
        </w:rPr>
        <w:t>Card sorting</w:t>
      </w:r>
      <w:r w:rsidRPr="00351EB8">
        <w:t xml:space="preserve"> </w:t>
      </w:r>
      <w:r w:rsidR="00561DB2">
        <w:t xml:space="preserve">tests </w:t>
      </w:r>
      <w:r w:rsidR="008B1C12">
        <w:t>how site users would</w:t>
      </w:r>
      <w:r>
        <w:t xml:space="preserve"> </w:t>
      </w:r>
      <w:r w:rsidRPr="00351EB8">
        <w:t>organize and labe</w:t>
      </w:r>
      <w:r>
        <w:t>l</w:t>
      </w:r>
      <w:r w:rsidR="008B1C12">
        <w:t xml:space="preserve"> site content</w:t>
      </w:r>
      <w:r>
        <w:t>.</w:t>
      </w:r>
      <w:r w:rsidR="008B1C12">
        <w:t xml:space="preserve"> Results from card sorting tests are used to improve a site’s information architecture and terminology.</w:t>
      </w:r>
      <w:r>
        <w:t xml:space="preserve"> </w:t>
      </w:r>
      <w:r w:rsidR="00420B97">
        <w:t>T</w:t>
      </w:r>
      <w:r w:rsidR="00795786">
        <w:t>esting</w:t>
      </w:r>
      <w:r w:rsidR="00420B97">
        <w:t xml:space="preserve"> will focus on the structure and terms used on the model report </w:t>
      </w:r>
      <w:r w:rsidR="00BA5830">
        <w:t xml:space="preserve">and model search </w:t>
      </w:r>
      <w:r w:rsidR="00420B97">
        <w:t xml:space="preserve">pages. </w:t>
      </w:r>
      <w:r>
        <w:t xml:space="preserve">Participants </w:t>
      </w:r>
      <w:r w:rsidRPr="00351EB8">
        <w:t xml:space="preserve">will be presented with an unsorted list of </w:t>
      </w:r>
      <w:r w:rsidR="008B1C12">
        <w:t xml:space="preserve">model </w:t>
      </w:r>
      <w:r>
        <w:t xml:space="preserve">content </w:t>
      </w:r>
      <w:r w:rsidRPr="00351EB8">
        <w:t xml:space="preserve">items </w:t>
      </w:r>
      <w:r w:rsidR="00795786">
        <w:t xml:space="preserve">and model search terms </w:t>
      </w:r>
      <w:r w:rsidRPr="00351EB8">
        <w:t>and asked to sort them into groups and t</w:t>
      </w:r>
      <w:r>
        <w:t>hen</w:t>
      </w:r>
      <w:r w:rsidRPr="00351EB8">
        <w:t xml:space="preserve"> label </w:t>
      </w:r>
      <w:r>
        <w:t>the</w:t>
      </w:r>
      <w:r w:rsidRPr="00351EB8">
        <w:t xml:space="preserve"> groups</w:t>
      </w:r>
      <w:r w:rsidR="00264786">
        <w:t xml:space="preserve"> (see Exhibit 2)</w:t>
      </w:r>
      <w:r w:rsidRPr="00351EB8">
        <w:t>.</w:t>
      </w:r>
      <w:r w:rsidR="008B1C12">
        <w:t xml:space="preserve"> The order of items is randomized to minimize order bias.  </w:t>
      </w:r>
    </w:p>
    <w:p w:rsidR="00264786" w:rsidP="00A855E3" w14:paraId="3F956765" w14:textId="0A90DD01">
      <w:r w:rsidRPr="00264786">
        <w:rPr>
          <w:b/>
          <w:bCs/>
        </w:rPr>
        <w:t>Exhibit 2.</w:t>
      </w:r>
      <w:r>
        <w:t xml:space="preserve"> Example of card sorting interface</w:t>
      </w:r>
    </w:p>
    <w:p w:rsidR="008B1C12" w:rsidP="00A855E3" w14:paraId="7DEFF226" w14:textId="1A8B751D">
      <w:pPr>
        <w:rPr>
          <w:b/>
          <w:bCs/>
        </w:rPr>
      </w:pPr>
      <w:r w:rsidRPr="008B1C12">
        <w:rPr>
          <w:b/>
          <w:bCs/>
          <w:noProof/>
        </w:rPr>
        <w:drawing>
          <wp:inline distT="0" distB="0" distL="0" distR="0">
            <wp:extent cx="2870053" cy="2449051"/>
            <wp:effectExtent l="0" t="0" r="6985"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xmlns:r="http://schemas.openxmlformats.org/officeDocument/2006/relationships" r:embed="rId11"/>
                    <a:stretch>
                      <a:fillRect/>
                    </a:stretch>
                  </pic:blipFill>
                  <pic:spPr>
                    <a:xfrm>
                      <a:off x="0" y="0"/>
                      <a:ext cx="2884307" cy="2461214"/>
                    </a:xfrm>
                    <a:prstGeom prst="rect">
                      <a:avLst/>
                    </a:prstGeom>
                  </pic:spPr>
                </pic:pic>
              </a:graphicData>
            </a:graphic>
          </wp:inline>
        </w:drawing>
      </w:r>
    </w:p>
    <w:p w:rsidR="008B1C12" w:rsidP="008B1C12" w14:paraId="560B4D49" w14:textId="254DBADD">
      <w:r>
        <w:rPr>
          <w:b/>
          <w:bCs/>
        </w:rPr>
        <w:t>First click tests</w:t>
      </w:r>
      <w:r>
        <w:t xml:space="preserve"> are used </w:t>
      </w:r>
      <w:r w:rsidRPr="00C11332">
        <w:t xml:space="preserve">to test </w:t>
      </w:r>
      <w:r w:rsidR="001853CF">
        <w:t>web page designs to ensure important page elements are easy to locate and interpret</w:t>
      </w:r>
      <w:r>
        <w:t>. Participants</w:t>
      </w:r>
      <w:r w:rsidRPr="00C11332">
        <w:t xml:space="preserve"> will </w:t>
      </w:r>
      <w:r>
        <w:t xml:space="preserve">be </w:t>
      </w:r>
      <w:r w:rsidR="001853CF">
        <w:t>given a task and shown a</w:t>
      </w:r>
      <w:r w:rsidR="00795786">
        <w:t xml:space="preserve"> clickable</w:t>
      </w:r>
      <w:r w:rsidR="001853CF">
        <w:t xml:space="preserve"> image of a web page and asked what they would click on first to complete the task</w:t>
      </w:r>
      <w:r w:rsidR="00264786">
        <w:t xml:space="preserve"> (see Exhibit </w:t>
      </w:r>
      <w:r w:rsidR="009071A6">
        <w:t>3</w:t>
      </w:r>
      <w:r w:rsidR="00264786">
        <w:t>)</w:t>
      </w:r>
      <w:r w:rsidRPr="00351EB8" w:rsidR="00264786">
        <w:t>.</w:t>
      </w:r>
      <w:r>
        <w:t xml:space="preserve"> </w:t>
      </w:r>
      <w:r w:rsidR="001853CF">
        <w:t>This part of the test will focus on the HomVEE home and model search pages.</w:t>
      </w:r>
    </w:p>
    <w:p w:rsidR="00264786" w:rsidRPr="009071A6" w:rsidP="00264786" w14:paraId="7C7B952F" w14:textId="3CC603A3">
      <w:pPr>
        <w:pBdr>
          <w:bottom w:val="single" w:sz="4" w:space="1" w:color="auto"/>
        </w:pBdr>
      </w:pPr>
      <w:r w:rsidRPr="009071A6">
        <w:rPr>
          <w:b/>
          <w:bCs/>
        </w:rPr>
        <w:t xml:space="preserve">Exhibit </w:t>
      </w:r>
      <w:r w:rsidRPr="009071A6" w:rsidR="009071A6">
        <w:rPr>
          <w:b/>
          <w:bCs/>
        </w:rPr>
        <w:t>3</w:t>
      </w:r>
      <w:r w:rsidRPr="009071A6">
        <w:rPr>
          <w:b/>
          <w:bCs/>
        </w:rPr>
        <w:t>.</w:t>
      </w:r>
      <w:r w:rsidRPr="009071A6">
        <w:t xml:space="preserve"> Example of first click testing </w:t>
      </w:r>
      <w:r w:rsidRPr="009071A6">
        <w:t>interface</w:t>
      </w:r>
    </w:p>
    <w:p w:rsidR="00264786" w:rsidP="008B1C12" w14:paraId="226E4C8D" w14:textId="77777777"/>
    <w:p w:rsidR="00264786" w:rsidP="008B1C12" w14:paraId="413BF5ED" w14:textId="6B6EEF69">
      <w:r w:rsidRPr="00264786">
        <w:rPr>
          <w:noProof/>
        </w:rPr>
        <w:drawing>
          <wp:inline distT="0" distB="0" distL="0" distR="0">
            <wp:extent cx="3893091" cy="2448571"/>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2"/>
                    <a:stretch>
                      <a:fillRect/>
                    </a:stretch>
                  </pic:blipFill>
                  <pic:spPr>
                    <a:xfrm>
                      <a:off x="0" y="0"/>
                      <a:ext cx="3905153" cy="2456157"/>
                    </a:xfrm>
                    <a:prstGeom prst="rect">
                      <a:avLst/>
                    </a:prstGeom>
                  </pic:spPr>
                </pic:pic>
              </a:graphicData>
            </a:graphic>
          </wp:inline>
        </w:drawing>
      </w:r>
    </w:p>
    <w:p w:rsidR="008B1C12" w:rsidRPr="00351EB8" w:rsidP="00A855E3" w14:paraId="5DE9310B" w14:textId="77777777">
      <w:pPr>
        <w:rPr>
          <w:b/>
          <w:bCs/>
        </w:rPr>
      </w:pPr>
    </w:p>
    <w:p w:rsidR="00161785" w:rsidRPr="00971ED5" w:rsidP="00A855E3" w14:paraId="479516E2" w14:textId="45A78373">
      <w:pPr>
        <w:rPr>
          <w:b/>
          <w:sz w:val="32"/>
          <w:szCs w:val="32"/>
        </w:rPr>
      </w:pPr>
      <w:r w:rsidRPr="00971ED5">
        <w:rPr>
          <w:b/>
          <w:sz w:val="32"/>
          <w:szCs w:val="32"/>
        </w:rPr>
        <w:t>Announcement</w:t>
      </w:r>
      <w:r w:rsidRPr="00971ED5" w:rsidR="00AD5776">
        <w:rPr>
          <w:b/>
          <w:sz w:val="32"/>
          <w:szCs w:val="32"/>
        </w:rPr>
        <w:t xml:space="preserve"> and solicitation of testers</w:t>
      </w:r>
    </w:p>
    <w:p w:rsidR="001A06B5" w:rsidP="00546781" w14:paraId="77289364" w14:textId="76C3FE49">
      <w:r>
        <w:t xml:space="preserve">Testers will be invited to participate through </w:t>
      </w:r>
      <w:r w:rsidR="00355560">
        <w:t xml:space="preserve">an announcement </w:t>
      </w:r>
      <w:r w:rsidR="004C312D">
        <w:t xml:space="preserve">that will be incorporated in </w:t>
      </w:r>
      <w:r w:rsidR="009B5D08">
        <w:t>materials</w:t>
      </w:r>
      <w:r w:rsidR="00697F74">
        <w:t xml:space="preserve"> sent</w:t>
      </w:r>
      <w:r w:rsidR="009B5D08">
        <w:t xml:space="preserve"> to two potential audiences</w:t>
      </w:r>
      <w:r w:rsidR="004C312D">
        <w:t xml:space="preserve">: </w:t>
      </w:r>
      <w:r w:rsidR="004C312D">
        <w:rPr>
          <w:color w:val="000000" w:themeColor="text1"/>
        </w:rPr>
        <w:t xml:space="preserve">(1) </w:t>
      </w:r>
      <w:r w:rsidR="009B5D08">
        <w:rPr>
          <w:color w:val="000000" w:themeColor="text1"/>
        </w:rPr>
        <w:t xml:space="preserve">an “eblast” email announcement to </w:t>
      </w:r>
      <w:r w:rsidR="004C312D">
        <w:rPr>
          <w:color w:val="000000" w:themeColor="text1"/>
        </w:rPr>
        <w:t xml:space="preserve">current subscribers to the HomVEE </w:t>
      </w:r>
      <w:r w:rsidR="004714DA">
        <w:rPr>
          <w:color w:val="000000" w:themeColor="text1"/>
        </w:rPr>
        <w:t>email distribution list</w:t>
      </w:r>
      <w:r w:rsidR="004C312D">
        <w:rPr>
          <w:color w:val="000000" w:themeColor="text1"/>
        </w:rPr>
        <w:t xml:space="preserve">, and (2) </w:t>
      </w:r>
      <w:r w:rsidR="009B5D08">
        <w:rPr>
          <w:color w:val="000000" w:themeColor="text1"/>
        </w:rPr>
        <w:t xml:space="preserve">the announcement being included in an upcoming issue of </w:t>
      </w:r>
      <w:r w:rsidR="004C312D">
        <w:rPr>
          <w:color w:val="000000" w:themeColor="text1"/>
        </w:rPr>
        <w:t xml:space="preserve">OPRE’s newsletter. </w:t>
      </w:r>
      <w:r>
        <w:t xml:space="preserve">The invitation </w:t>
      </w:r>
      <w:r w:rsidRPr="00A15619">
        <w:t>will briefly explain the</w:t>
      </w:r>
      <w:r>
        <w:t xml:space="preserve"> </w:t>
      </w:r>
      <w:r w:rsidRPr="001D04A2">
        <w:t xml:space="preserve">purpose </w:t>
      </w:r>
      <w:r>
        <w:t>and the</w:t>
      </w:r>
      <w:r w:rsidRPr="001D04A2">
        <w:t xml:space="preserve"> reason</w:t>
      </w:r>
      <w:r>
        <w:t>s for</w:t>
      </w:r>
      <w:r w:rsidRPr="001D04A2">
        <w:t xml:space="preserve"> the test</w:t>
      </w:r>
      <w:r>
        <w:t xml:space="preserve"> and a link to complete the test online. Testers complete the test independently. </w:t>
      </w:r>
    </w:p>
    <w:p w:rsidR="00243D38" w:rsidP="00DF6A4C" w14:paraId="188F2B74" w14:textId="77777777">
      <w:r>
        <w:t xml:space="preserve">Text of announcement: </w:t>
      </w:r>
    </w:p>
    <w:p w:rsidR="000C5F18" w:rsidP="00DF6A4C" w14:paraId="6656F3BF" w14:textId="3B0A334C">
      <w:r w:rsidRPr="00B55E82">
        <w:rPr>
          <w:b/>
          <w:bCs/>
        </w:rPr>
        <w:t xml:space="preserve">Help inform HomVEE’s </w:t>
      </w:r>
      <w:r w:rsidR="00362673">
        <w:rPr>
          <w:b/>
          <w:bCs/>
        </w:rPr>
        <w:t xml:space="preserve">website </w:t>
      </w:r>
      <w:r w:rsidRPr="00B55E82">
        <w:rPr>
          <w:b/>
          <w:bCs/>
        </w:rPr>
        <w:t>redesign!</w:t>
      </w:r>
      <w:r>
        <w:t xml:space="preserve"> </w:t>
      </w:r>
      <w:r w:rsidR="00D501DB">
        <w:t xml:space="preserve">Over the next year, ACF will be redesigning the </w:t>
      </w:r>
      <w:hyperlink r:id="rId13" w:history="1">
        <w:r w:rsidRPr="00745AAA" w:rsidR="00D501DB">
          <w:rPr>
            <w:rStyle w:val="Hyperlink"/>
          </w:rPr>
          <w:t>HomVEE</w:t>
        </w:r>
      </w:hyperlink>
      <w:r w:rsidR="00190ADC">
        <w:rPr>
          <w:rStyle w:val="Hyperlink"/>
        </w:rPr>
        <w:t xml:space="preserve"> website</w:t>
      </w:r>
      <w:r w:rsidR="00D501DB">
        <w:t xml:space="preserve"> with a new look and new features. </w:t>
      </w:r>
      <w:r w:rsidR="005A532C">
        <w:t xml:space="preserve">Use the “What’s New!” section of the home page to stay informed about changes. </w:t>
      </w:r>
      <w:r w:rsidR="001524C3">
        <w:t>As part of a site redesign, w</w:t>
      </w:r>
      <w:r w:rsidR="00DF6A4C">
        <w:t xml:space="preserve">e are </w:t>
      </w:r>
      <w:r w:rsidRPr="00A904DA" w:rsidR="00DF6A4C">
        <w:t xml:space="preserve">seeking </w:t>
      </w:r>
      <w:r w:rsidR="00C72CD7">
        <w:t>users</w:t>
      </w:r>
      <w:r w:rsidR="0007666A">
        <w:t xml:space="preserve"> familiar with HomVEE or the early childhood</w:t>
      </w:r>
      <w:r w:rsidR="00A52657">
        <w:t xml:space="preserve"> home visiting</w:t>
      </w:r>
      <w:r w:rsidR="0007666A">
        <w:t xml:space="preserve"> field</w:t>
      </w:r>
      <w:r w:rsidR="00974022">
        <w:t xml:space="preserve"> and </w:t>
      </w:r>
      <w:r w:rsidRPr="00A904DA" w:rsidR="00DF6A4C">
        <w:t xml:space="preserve">willing to </w:t>
      </w:r>
      <w:r w:rsidR="00A9243C">
        <w:t>participate in a</w:t>
      </w:r>
      <w:r w:rsidR="0098554D">
        <w:t xml:space="preserve"> brief </w:t>
      </w:r>
      <w:r w:rsidR="0080668D">
        <w:t>activity to help us uncover challenges with navigating the website.</w:t>
      </w:r>
      <w:r w:rsidR="0007666A">
        <w:t xml:space="preserve"> </w:t>
      </w:r>
      <w:r w:rsidR="0029652F">
        <w:t>To</w:t>
      </w:r>
      <w:r w:rsidR="00EA6358">
        <w:t xml:space="preserve"> participate in this</w:t>
      </w:r>
      <w:r w:rsidRPr="00A904DA" w:rsidR="00DF6A4C">
        <w:t xml:space="preserve"> </w:t>
      </w:r>
      <w:r w:rsidR="00C938F1">
        <w:t>20</w:t>
      </w:r>
      <w:r w:rsidR="007D0EEC">
        <w:t>-</w:t>
      </w:r>
      <w:r w:rsidR="00FA106B">
        <w:t>minute</w:t>
      </w:r>
      <w:r w:rsidR="0081333F">
        <w:t xml:space="preserve">, self-directed </w:t>
      </w:r>
      <w:r w:rsidR="00FA106B">
        <w:t>online</w:t>
      </w:r>
      <w:r w:rsidRPr="00A904DA" w:rsidR="00DF6A4C">
        <w:t xml:space="preserve"> </w:t>
      </w:r>
      <w:r>
        <w:t xml:space="preserve">activity, </w:t>
      </w:r>
      <w:r w:rsidR="0081333F">
        <w:t xml:space="preserve">click </w:t>
      </w:r>
      <w:r w:rsidRPr="00B26819" w:rsidR="00E03EF1">
        <w:rPr>
          <w:color w:val="00B0F0"/>
          <w:u w:val="single"/>
        </w:rPr>
        <w:t>this link</w:t>
      </w:r>
      <w:r w:rsidR="00E03EF1">
        <w:t>.</w:t>
      </w:r>
      <w:r w:rsidR="0081333F">
        <w:t xml:space="preserve"> </w:t>
      </w:r>
    </w:p>
    <w:p w:rsidR="00012DDB" w:rsidRPr="00CC066C" w:rsidP="00012DDB" w14:paraId="28D3A042" w14:textId="2D27C1FA">
      <w:pPr>
        <w:shd w:val="clear" w:color="auto" w:fill="FFFFFF"/>
        <w:rPr>
          <w:sz w:val="18"/>
          <w:szCs w:val="18"/>
        </w:rPr>
      </w:pPr>
      <w:r w:rsidRPr="00CC066C">
        <w:rPr>
          <w:sz w:val="18"/>
          <w:szCs w:val="18"/>
        </w:rPr>
        <w:t xml:space="preserve">PAPERWORK REDUCTION ACT OF 1995 (Pub. L. 104-13) </w:t>
      </w:r>
      <w:r w:rsidRPr="00CC066C">
        <w:rPr>
          <w:sz w:val="18"/>
          <w:szCs w:val="18"/>
          <w:lang w:val="en"/>
        </w:rPr>
        <w:t xml:space="preserve">STATEMENT OF PUBLIC BURDEN: </w:t>
      </w:r>
      <w:r w:rsidRPr="00CC066C">
        <w:rPr>
          <w:sz w:val="18"/>
          <w:szCs w:val="18"/>
        </w:rPr>
        <w:t xml:space="preserve">Through this information collection, ACF is gathering information to inform the re-design of a public website containing information about evidence-based home visiting programs. The purpose of this information collection is to inform the website’s content and design.  Public reporting burden for this collection of information is estimated to average </w:t>
      </w:r>
      <w:r w:rsidRPr="00264786" w:rsidR="00264786">
        <w:rPr>
          <w:sz w:val="18"/>
          <w:szCs w:val="18"/>
        </w:rPr>
        <w:t>20</w:t>
      </w:r>
      <w:r w:rsidRPr="00264786">
        <w:rPr>
          <w:sz w:val="18"/>
          <w:szCs w:val="18"/>
        </w:rPr>
        <w:t xml:space="preserve"> minutes per respondent</w:t>
      </w:r>
      <w:r w:rsidRPr="00CC066C">
        <w:rPr>
          <w:sz w:val="18"/>
          <w:szCs w:val="18"/>
        </w:rPr>
        <w:t xml:space="preserve">, including the time for reviewing instructions, </w:t>
      </w:r>
      <w:r w:rsidRPr="00CC066C">
        <w:rPr>
          <w:sz w:val="18"/>
          <w:szCs w:val="18"/>
        </w:rPr>
        <w:t>gathering</w:t>
      </w:r>
      <w:r w:rsidRPr="00CC066C">
        <w:rPr>
          <w:sz w:val="18"/>
          <w:szCs w:val="18"/>
        </w:rPr>
        <w:t xml:space="preserve"> and maintaining the data needed, and reviewing the collection of information.  </w:t>
      </w:r>
      <w:r w:rsidRPr="00CC066C">
        <w:rPr>
          <w:sz w:val="18"/>
          <w:szCs w:val="18"/>
          <w:lang w:val="en"/>
        </w:rPr>
        <w:t>This is a voluntary collection of information.</w:t>
      </w:r>
      <w:r w:rsidRPr="00CC066C">
        <w:rPr>
          <w:sz w:val="18"/>
          <w:szCs w:val="18"/>
        </w:rPr>
        <w:t xml:space="preserve"> agency may not conduct or sponsor, and a person is not required to respond to, a collection of information subject to the requirements of the Paperwork Reduction Act of 1995, unless it displays a currently valid OMB control number.  The OMB # is 0970-0401 and the expiration date is </w:t>
      </w:r>
      <w:r w:rsidRPr="00CC066C" w:rsidR="00BE4581">
        <w:rPr>
          <w:sz w:val="18"/>
          <w:szCs w:val="18"/>
        </w:rPr>
        <w:t>05/31/2027</w:t>
      </w:r>
      <w:r w:rsidRPr="00CC066C">
        <w:rPr>
          <w:sz w:val="18"/>
          <w:szCs w:val="18"/>
        </w:rPr>
        <w:t xml:space="preserve">.  </w:t>
      </w:r>
      <w:r w:rsidRPr="00CC066C">
        <w:rPr>
          <w:sz w:val="18"/>
          <w:szCs w:val="18"/>
          <w:lang w:val="en"/>
        </w:rPr>
        <w:t xml:space="preserve">If you have any comments on this collection of information, please contact your test facilitator. </w:t>
      </w:r>
    </w:p>
    <w:p w:rsidR="00832843" w:rsidRPr="008F1340" w:rsidP="00832843" w14:paraId="28CD107C" w14:textId="05EF823D">
      <w:pPr>
        <w:spacing w:before="240"/>
        <w:rPr>
          <w:b/>
          <w:sz w:val="32"/>
          <w:szCs w:val="32"/>
        </w:rPr>
      </w:pPr>
      <w:r w:rsidRPr="008F1340">
        <w:rPr>
          <w:b/>
          <w:sz w:val="32"/>
          <w:szCs w:val="32"/>
        </w:rPr>
        <w:t>Test instrument (begins after users click link in announcement)</w:t>
      </w:r>
    </w:p>
    <w:p w:rsidR="008F1340" w:rsidRPr="009D6B0F" w:rsidP="008F1340" w14:paraId="756B4E2B" w14:textId="67707EA7">
      <w:pPr>
        <w:rPr>
          <w:b/>
        </w:rPr>
      </w:pPr>
      <w:r w:rsidRPr="0040074A">
        <w:rPr>
          <w:b/>
          <w:sz w:val="28"/>
          <w:szCs w:val="28"/>
        </w:rPr>
        <w:t>In</w:t>
      </w:r>
      <w:r>
        <w:rPr>
          <w:b/>
          <w:sz w:val="28"/>
          <w:szCs w:val="28"/>
        </w:rPr>
        <w:t>troduction</w:t>
      </w:r>
    </w:p>
    <w:p w:rsidR="00C11ADE" w:rsidP="00DF6A4C" w14:paraId="5D424885" w14:textId="2364A41E">
      <w:pPr>
        <w:rPr>
          <w:color w:val="000000"/>
        </w:rPr>
      </w:pPr>
      <w:r w:rsidRPr="00236EC7">
        <w:rPr>
          <w:color w:val="000000"/>
        </w:rPr>
        <w:t xml:space="preserve">HomVEE is a comprehensive review of the evidence base for early childhood home visiting models for families with pregnant people and children from birth to kindergarten entry. The review is conducted by Mathematica and sponsored by the Office of Planning, Research, and Evaluation (OPRE) of the Administration for Children and Families (ACF) within the U.S. Department of Health and Human Services (HHS), in partnership with the Health Resources and Services Administration (HRSA). For more information, visit the project’s website: </w:t>
      </w:r>
      <w:hyperlink r:id="rId14" w:history="1">
        <w:r w:rsidRPr="00C34D7A" w:rsidR="00832843">
          <w:rPr>
            <w:rStyle w:val="Hyperlink"/>
          </w:rPr>
          <w:t>https://homvee.acf.hhs.gov</w:t>
        </w:r>
      </w:hyperlink>
      <w:r w:rsidRPr="00236EC7">
        <w:rPr>
          <w:color w:val="000000"/>
        </w:rPr>
        <w:t>.</w:t>
      </w:r>
    </w:p>
    <w:p w:rsidR="00832843" w:rsidP="00832843" w14:paraId="23EFD882" w14:textId="5F851521">
      <w:r>
        <w:t xml:space="preserve">Over the next year, ACF will be redesigning the </w:t>
      </w:r>
      <w:r w:rsidRPr="00832843">
        <w:t>HomVEE</w:t>
      </w:r>
      <w:r>
        <w:t xml:space="preserve"> website with a new look and new features. As part of a site redesign, we are </w:t>
      </w:r>
      <w:r w:rsidRPr="00A904DA">
        <w:t xml:space="preserve">seeking </w:t>
      </w:r>
      <w:r>
        <w:t xml:space="preserve">users familiar with HomVEE or the early childhood home visiting field and </w:t>
      </w:r>
      <w:r w:rsidRPr="00A904DA">
        <w:t xml:space="preserve">willing to </w:t>
      </w:r>
      <w:r>
        <w:t xml:space="preserve">participate in a brief activity to help us uncover challenges with navigating the website. </w:t>
      </w:r>
    </w:p>
    <w:p w:rsidR="00161785" w:rsidRPr="009D6B0F" w:rsidP="00A855E3" w14:paraId="132B6BB2" w14:textId="15EA2243">
      <w:pPr>
        <w:rPr>
          <w:b/>
        </w:rPr>
      </w:pPr>
      <w:r w:rsidRPr="0040074A">
        <w:rPr>
          <w:b/>
          <w:sz w:val="28"/>
          <w:szCs w:val="28"/>
        </w:rPr>
        <w:t>Instructions</w:t>
      </w:r>
    </w:p>
    <w:p w:rsidR="001A2440" w:rsidRPr="009D6B0F" w:rsidP="001A2440" w14:paraId="5B6A4854" w14:textId="3BAAB02F">
      <w:r w:rsidRPr="009D6B0F">
        <w:t xml:space="preserve">Your participation is completely voluntary, and we are grateful for your help. </w:t>
      </w:r>
      <w:r w:rsidRPr="009D6B0F" w:rsidR="009D6B0F">
        <w:t>A</w:t>
      </w:r>
      <w:r w:rsidRPr="009D6B0F">
        <w:rPr>
          <w:rFonts w:ascii="Calibri" w:eastAsia="Times New Roman" w:hAnsi="Calibri" w:cs="Calibri"/>
          <w:iCs/>
        </w:rPr>
        <w:t xml:space="preserve">n agency may not conduct or sponsor, and a person is not required to respond to, a collection of information unless it </w:t>
      </w:r>
      <w:r w:rsidRPr="009D6B0F">
        <w:rPr>
          <w:rFonts w:ascii="Calibri" w:eastAsia="Times New Roman" w:hAnsi="Calibri" w:cs="Calibri"/>
          <w:iCs/>
        </w:rPr>
        <w:t xml:space="preserve">displays a currently valid OMB control number. The OMB number for this information collection is </w:t>
      </w:r>
      <w:r w:rsidRPr="009D6B0F" w:rsidR="007E5672">
        <w:rPr>
          <w:rFonts w:ascii="Calibri" w:eastAsia="Times New Roman" w:hAnsi="Calibri" w:cs="Calibri"/>
          <w:iCs/>
        </w:rPr>
        <w:t>0970-0401</w:t>
      </w:r>
      <w:r w:rsidRPr="009D6B0F">
        <w:rPr>
          <w:rFonts w:ascii="Calibri" w:eastAsia="Times New Roman" w:hAnsi="Calibri" w:cs="Calibri"/>
          <w:iCs/>
        </w:rPr>
        <w:t xml:space="preserve"> and the expiration date </w:t>
      </w:r>
      <w:r w:rsidRPr="009D6B0F" w:rsidR="009D6B0F">
        <w:t>is 05/31/2027.</w:t>
      </w:r>
    </w:p>
    <w:p w:rsidR="00B76240" w:rsidRPr="00DB09F9" w:rsidP="00BD5919" w14:paraId="047D1533" w14:textId="706F3A5B">
      <w:pPr>
        <w:spacing w:after="158" w:line="240" w:lineRule="auto"/>
        <w:rPr>
          <w:rFonts w:eastAsia="Times New Roman" w:cstheme="minorHAnsi"/>
        </w:rPr>
      </w:pPr>
      <w:r w:rsidRPr="00DB09F9">
        <w:rPr>
          <w:rFonts w:eastAsia="Times New Roman" w:cstheme="minorHAnsi"/>
        </w:rPr>
        <w:t>This test has 4 parts:</w:t>
      </w:r>
    </w:p>
    <w:p w:rsidR="00B76240" w:rsidRPr="00DB09F9" w:rsidP="00B76240" w14:paraId="1039DE67" w14:textId="07578F24">
      <w:pPr>
        <w:pStyle w:val="ListParagraph"/>
        <w:numPr>
          <w:ilvl w:val="0"/>
          <w:numId w:val="35"/>
        </w:numPr>
        <w:spacing w:after="158" w:line="240" w:lineRule="auto"/>
        <w:rPr>
          <w:rFonts w:eastAsia="Times New Roman" w:cstheme="minorHAnsi"/>
        </w:rPr>
      </w:pPr>
      <w:r w:rsidRPr="00DB09F9">
        <w:rPr>
          <w:rFonts w:eastAsia="Times New Roman" w:cstheme="minorHAnsi"/>
        </w:rPr>
        <w:t xml:space="preserve">Three </w:t>
      </w:r>
      <w:r w:rsidR="00832843">
        <w:rPr>
          <w:rFonts w:eastAsia="Times New Roman" w:cstheme="minorHAnsi"/>
        </w:rPr>
        <w:t xml:space="preserve">brief, </w:t>
      </w:r>
      <w:r w:rsidRPr="00DB09F9">
        <w:rPr>
          <w:rFonts w:eastAsia="Times New Roman" w:cstheme="minorHAnsi"/>
        </w:rPr>
        <w:t>pre-test questions</w:t>
      </w:r>
      <w:r w:rsidRPr="00DB09F9" w:rsidR="00C53BC4">
        <w:rPr>
          <w:rFonts w:eastAsia="Times New Roman" w:cstheme="minorHAnsi"/>
        </w:rPr>
        <w:t>.</w:t>
      </w:r>
    </w:p>
    <w:p w:rsidR="006E3F74" w:rsidRPr="00DB09F9" w:rsidP="00DB09F9" w14:paraId="064BBEE1" w14:textId="1DCDBEE0">
      <w:pPr>
        <w:pStyle w:val="ListParagraph"/>
        <w:numPr>
          <w:ilvl w:val="0"/>
          <w:numId w:val="35"/>
        </w:numPr>
        <w:spacing w:after="158" w:line="240" w:lineRule="auto"/>
        <w:rPr>
          <w:rFonts w:eastAsia="Times New Roman" w:cstheme="minorHAnsi"/>
        </w:rPr>
      </w:pPr>
      <w:r w:rsidRPr="00DB09F9">
        <w:rPr>
          <w:rFonts w:eastAsia="Times New Roman" w:cstheme="minorHAnsi"/>
        </w:rPr>
        <w:t>Next</w:t>
      </w:r>
      <w:r w:rsidRPr="00DB09F9" w:rsidR="00501EEF">
        <w:rPr>
          <w:rFonts w:eastAsia="Times New Roman" w:cstheme="minorHAnsi"/>
        </w:rPr>
        <w:t>, to test the site</w:t>
      </w:r>
      <w:r w:rsidRPr="00DB09F9" w:rsidR="005951EA">
        <w:rPr>
          <w:rFonts w:eastAsia="Times New Roman" w:cstheme="minorHAnsi"/>
        </w:rPr>
        <w:t>’</w:t>
      </w:r>
      <w:r w:rsidRPr="00DB09F9" w:rsidR="00501EEF">
        <w:rPr>
          <w:rFonts w:eastAsia="Times New Roman" w:cstheme="minorHAnsi"/>
        </w:rPr>
        <w:t xml:space="preserve">s navigation and menu structure, we will </w:t>
      </w:r>
      <w:r w:rsidRPr="00DB09F9">
        <w:rPr>
          <w:rFonts w:eastAsia="Times New Roman" w:cstheme="minorHAnsi"/>
        </w:rPr>
        <w:t>show</w:t>
      </w:r>
      <w:r w:rsidRPr="00DB09F9" w:rsidR="00501EEF">
        <w:rPr>
          <w:rFonts w:eastAsia="Times New Roman" w:cstheme="minorHAnsi"/>
        </w:rPr>
        <w:t xml:space="preserve"> you</w:t>
      </w:r>
      <w:r w:rsidRPr="00DB09F9">
        <w:rPr>
          <w:rFonts w:eastAsia="Times New Roman" w:cstheme="minorHAnsi"/>
        </w:rPr>
        <w:t xml:space="preserve"> a hierarchical list of the site’s main sections and ask</w:t>
      </w:r>
      <w:r w:rsidRPr="00DB09F9" w:rsidR="00501EEF">
        <w:rPr>
          <w:rFonts w:eastAsia="Times New Roman" w:cstheme="minorHAnsi"/>
        </w:rPr>
        <w:t xml:space="preserve"> you to find</w:t>
      </w:r>
      <w:r w:rsidRPr="00DB09F9">
        <w:rPr>
          <w:rFonts w:eastAsia="Times New Roman" w:cstheme="minorHAnsi"/>
        </w:rPr>
        <w:t xml:space="preserve"> specific types of information.</w:t>
      </w:r>
    </w:p>
    <w:p w:rsidR="006E3F74" w:rsidRPr="00DB09F9" w:rsidP="00DB09F9" w14:paraId="6CD415E2" w14:textId="38FFEC27">
      <w:pPr>
        <w:pStyle w:val="ListParagraph"/>
        <w:numPr>
          <w:ilvl w:val="0"/>
          <w:numId w:val="35"/>
        </w:numPr>
        <w:spacing w:after="158" w:line="240" w:lineRule="auto"/>
        <w:rPr>
          <w:rFonts w:eastAsia="Times New Roman" w:cstheme="minorHAnsi"/>
        </w:rPr>
      </w:pPr>
      <w:r w:rsidRPr="00DB09F9">
        <w:rPr>
          <w:rFonts w:eastAsia="Times New Roman" w:cstheme="minorHAnsi"/>
        </w:rPr>
        <w:t>Then</w:t>
      </w:r>
      <w:r w:rsidRPr="00DB09F9" w:rsidR="00501EEF">
        <w:rPr>
          <w:rFonts w:eastAsia="Times New Roman" w:cstheme="minorHAnsi"/>
        </w:rPr>
        <w:t xml:space="preserve">, to </w:t>
      </w:r>
      <w:r w:rsidRPr="00DB09F9" w:rsidR="005951EA">
        <w:rPr>
          <w:rFonts w:eastAsia="Times New Roman" w:cstheme="minorHAnsi"/>
        </w:rPr>
        <w:t>help us better organize and label HomVEE content</w:t>
      </w:r>
      <w:r w:rsidRPr="00DB09F9" w:rsidR="00501EEF">
        <w:rPr>
          <w:rFonts w:eastAsia="Times New Roman" w:cstheme="minorHAnsi"/>
        </w:rPr>
        <w:t>,</w:t>
      </w:r>
      <w:r w:rsidRPr="00DB09F9" w:rsidR="005951EA">
        <w:rPr>
          <w:rFonts w:eastAsia="Times New Roman" w:cstheme="minorHAnsi"/>
        </w:rPr>
        <w:t xml:space="preserve"> </w:t>
      </w:r>
      <w:r w:rsidRPr="00DB09F9" w:rsidR="00FA0DE9">
        <w:rPr>
          <w:rFonts w:eastAsia="Times New Roman" w:cstheme="minorHAnsi"/>
        </w:rPr>
        <w:t>you will be presented with an unsorted list of items and asked to sort them into groups and label your groups.</w:t>
      </w:r>
    </w:p>
    <w:p w:rsidR="00C53BC4" w:rsidRPr="00DB09F9" w:rsidP="00B76240" w14:paraId="52EF6E0E" w14:textId="76932E52">
      <w:pPr>
        <w:pStyle w:val="ListParagraph"/>
        <w:numPr>
          <w:ilvl w:val="0"/>
          <w:numId w:val="35"/>
        </w:numPr>
        <w:spacing w:after="158" w:line="240" w:lineRule="auto"/>
        <w:rPr>
          <w:rFonts w:eastAsia="Times New Roman" w:cstheme="minorHAnsi"/>
        </w:rPr>
      </w:pPr>
      <w:r w:rsidRPr="00DB09F9">
        <w:rPr>
          <w:rFonts w:eastAsia="Times New Roman" w:cstheme="minorHAnsi"/>
        </w:rPr>
        <w:t xml:space="preserve">Finally, to test page designs, we give you a task, present you with an image of a website page, and ask you to </w:t>
      </w:r>
      <w:r w:rsidRPr="00DB09F9" w:rsidR="006E3F74">
        <w:rPr>
          <w:rFonts w:eastAsia="Times New Roman" w:cstheme="minorHAnsi"/>
        </w:rPr>
        <w:t xml:space="preserve">click on the element on the page that will enable you to complete the task. </w:t>
      </w:r>
      <w:r w:rsidRPr="00DB09F9" w:rsidR="00501EEF">
        <w:rPr>
          <w:rFonts w:eastAsia="Times New Roman" w:cstheme="minorHAnsi"/>
        </w:rPr>
        <w:t xml:space="preserve"> </w:t>
      </w:r>
    </w:p>
    <w:p w:rsidR="00BD5919" w:rsidRPr="0080668D" w:rsidP="00BD5919" w14:paraId="1CEF35F1" w14:textId="438C4EED">
      <w:pPr>
        <w:spacing w:after="158" w:line="240" w:lineRule="auto"/>
        <w:rPr>
          <w:rFonts w:eastAsia="Times New Roman" w:cstheme="minorHAnsi"/>
          <w:color w:val="434E57"/>
        </w:rPr>
      </w:pPr>
      <w:r>
        <w:rPr>
          <w:color w:val="000000"/>
        </w:rPr>
        <w:t>All parts of th</w:t>
      </w:r>
      <w:r w:rsidR="009D6B0F">
        <w:rPr>
          <w:color w:val="000000"/>
        </w:rPr>
        <w:t xml:space="preserve">is test </w:t>
      </w:r>
      <w:r w:rsidR="00DB09F9">
        <w:rPr>
          <w:color w:val="000000"/>
        </w:rPr>
        <w:t>should take approximately 20 minutes to complete</w:t>
      </w:r>
      <w:r w:rsidR="009D6B0F">
        <w:rPr>
          <w:color w:val="000000"/>
        </w:rPr>
        <w:t xml:space="preserve">. </w:t>
      </w:r>
      <w:r w:rsidR="00DB09F9">
        <w:rPr>
          <w:rFonts w:eastAsia="Times New Roman" w:cstheme="minorHAnsi"/>
          <w:i/>
          <w:iCs/>
          <w:color w:val="434E57"/>
        </w:rPr>
        <w:t>Please remember, t</w:t>
      </w:r>
      <w:r w:rsidRPr="0080668D">
        <w:rPr>
          <w:rFonts w:eastAsia="Times New Roman" w:cstheme="minorHAnsi"/>
          <w:i/>
          <w:iCs/>
          <w:color w:val="434E57"/>
        </w:rPr>
        <w:t>his is not a test of your ability, there are no right or wrong answers.</w:t>
      </w:r>
    </w:p>
    <w:p w:rsidR="00BD5919" w:rsidRPr="0080668D" w:rsidP="00BD5919" w14:paraId="1FF51999" w14:textId="77777777">
      <w:pPr>
        <w:spacing w:after="0" w:line="240" w:lineRule="auto"/>
        <w:rPr>
          <w:rFonts w:eastAsia="Times New Roman" w:cstheme="minorHAnsi"/>
          <w:b/>
          <w:bCs/>
          <w:color w:val="434E57"/>
          <w:sz w:val="24"/>
          <w:szCs w:val="24"/>
        </w:rPr>
      </w:pPr>
      <w:r w:rsidRPr="0080668D">
        <w:rPr>
          <w:rFonts w:eastAsia="Times New Roman" w:cstheme="minorHAnsi"/>
          <w:b/>
          <w:bCs/>
          <w:color w:val="434E57"/>
          <w:sz w:val="24"/>
          <w:szCs w:val="24"/>
        </w:rPr>
        <w:t>That's it, let's get started!</w:t>
      </w:r>
    </w:p>
    <w:p w:rsidR="002351DC" w:rsidP="00BD5919" w14:paraId="0AE90F48" w14:textId="77777777">
      <w:pPr>
        <w:spacing w:after="0" w:line="240" w:lineRule="auto"/>
        <w:rPr>
          <w:rFonts w:ascii="Helvetica" w:eastAsia="Times New Roman" w:hAnsi="Helvetica" w:cs="Helvetica"/>
          <w:b/>
          <w:bCs/>
          <w:color w:val="434E57"/>
          <w:sz w:val="24"/>
          <w:szCs w:val="24"/>
        </w:rPr>
      </w:pPr>
    </w:p>
    <w:p w:rsidR="007B6F3B" w:rsidRPr="00B740E8" w:rsidP="00D33012" w14:paraId="66738AFC" w14:textId="3A213448">
      <w:pPr>
        <w:spacing w:before="240"/>
        <w:rPr>
          <w:b/>
          <w:sz w:val="28"/>
          <w:szCs w:val="28"/>
        </w:rPr>
      </w:pPr>
      <w:r>
        <w:rPr>
          <w:b/>
          <w:sz w:val="28"/>
          <w:szCs w:val="28"/>
        </w:rPr>
        <w:t>P</w:t>
      </w:r>
      <w:r w:rsidRPr="00B740E8">
        <w:rPr>
          <w:b/>
          <w:sz w:val="28"/>
          <w:szCs w:val="28"/>
        </w:rPr>
        <w:t>re-Test Questions</w:t>
      </w:r>
    </w:p>
    <w:p w:rsidR="00165E03" w:rsidP="008F1340" w14:paraId="6029ED88" w14:textId="10EAAE0C">
      <w:pPr>
        <w:numPr>
          <w:ilvl w:val="0"/>
          <w:numId w:val="26"/>
        </w:numPr>
        <w:spacing w:after="0" w:line="240" w:lineRule="auto"/>
      </w:pPr>
      <w:r w:rsidRPr="00913E87">
        <w:t>Which describes you best</w:t>
      </w:r>
      <w:r w:rsidR="002C61F2">
        <w:t>. S</w:t>
      </w:r>
      <w:r>
        <w:t>elect all that apply</w:t>
      </w:r>
      <w:r w:rsidR="002C61F2">
        <w:t>.</w:t>
      </w:r>
      <w:r w:rsidRPr="00913E87">
        <w:t xml:space="preserve"> </w:t>
      </w:r>
    </w:p>
    <w:p w:rsidR="00165E03" w:rsidP="008F1340" w14:paraId="78170AD3" w14:textId="77777777">
      <w:pPr>
        <w:numPr>
          <w:ilvl w:val="1"/>
          <w:numId w:val="26"/>
        </w:numPr>
        <w:spacing w:after="0" w:line="240" w:lineRule="auto"/>
      </w:pPr>
      <w:r w:rsidRPr="00D33012">
        <w:t xml:space="preserve">I am a researcher. </w:t>
      </w:r>
    </w:p>
    <w:p w:rsidR="00FC5882" w:rsidP="008F1340" w14:paraId="35212E1C" w14:textId="5039AA85">
      <w:pPr>
        <w:numPr>
          <w:ilvl w:val="1"/>
          <w:numId w:val="26"/>
        </w:numPr>
        <w:spacing w:after="0" w:line="240" w:lineRule="auto"/>
      </w:pPr>
      <w:r w:rsidRPr="00D33012">
        <w:t xml:space="preserve">I am a policy maker. </w:t>
      </w:r>
    </w:p>
    <w:p w:rsidR="00BB2E1E" w:rsidP="008F1340" w14:paraId="215ACCAD" w14:textId="037E877E">
      <w:pPr>
        <w:numPr>
          <w:ilvl w:val="1"/>
          <w:numId w:val="26"/>
        </w:numPr>
        <w:spacing w:after="0" w:line="240" w:lineRule="auto"/>
      </w:pPr>
      <w:r w:rsidRPr="008161E8">
        <w:t>I design and/or implement early childhood home visiting models</w:t>
      </w:r>
      <w:r>
        <w:t>.</w:t>
      </w:r>
    </w:p>
    <w:p w:rsidR="00E306A1" w:rsidP="008F1340" w14:paraId="06F20536" w14:textId="2001E61E">
      <w:pPr>
        <w:numPr>
          <w:ilvl w:val="1"/>
          <w:numId w:val="26"/>
        </w:numPr>
        <w:spacing w:after="0" w:line="240" w:lineRule="auto"/>
      </w:pPr>
      <w:r>
        <w:t>I am a home visiting service provider.</w:t>
      </w:r>
    </w:p>
    <w:p w:rsidR="0080668D" w:rsidP="008F1340" w14:paraId="28209BAE" w14:textId="2F1B6C63">
      <w:pPr>
        <w:numPr>
          <w:ilvl w:val="1"/>
          <w:numId w:val="26"/>
        </w:numPr>
        <w:spacing w:after="0" w:line="240" w:lineRule="auto"/>
      </w:pPr>
      <w:r>
        <w:t>None of these labels applies to me.</w:t>
      </w:r>
    </w:p>
    <w:p w:rsidR="008F1340" w:rsidRPr="00913E87" w:rsidP="008F1340" w14:paraId="3353F5B6" w14:textId="77777777">
      <w:pPr>
        <w:spacing w:after="0" w:line="240" w:lineRule="auto"/>
        <w:ind w:left="1440"/>
      </w:pPr>
    </w:p>
    <w:p w:rsidR="00B740E8" w:rsidP="008F1340" w14:paraId="0E22E769" w14:textId="524653C7">
      <w:pPr>
        <w:numPr>
          <w:ilvl w:val="0"/>
          <w:numId w:val="26"/>
        </w:numPr>
        <w:spacing w:after="0" w:line="240" w:lineRule="auto"/>
      </w:pPr>
      <w:r>
        <w:t>How often d</w:t>
      </w:r>
      <w:r w:rsidRPr="00B740E8" w:rsidR="00CD24F2">
        <w:t xml:space="preserve">o you use websites to find research? </w:t>
      </w:r>
    </w:p>
    <w:p w:rsidR="00561295" w:rsidP="008F1340" w14:paraId="341AF0E3" w14:textId="77777777">
      <w:pPr>
        <w:numPr>
          <w:ilvl w:val="1"/>
          <w:numId w:val="26"/>
        </w:numPr>
        <w:spacing w:after="0" w:line="240" w:lineRule="auto"/>
      </w:pPr>
      <w:r>
        <w:t>Never</w:t>
      </w:r>
    </w:p>
    <w:p w:rsidR="00561295" w:rsidP="008F1340" w14:paraId="5263DB64" w14:textId="77777777">
      <w:pPr>
        <w:numPr>
          <w:ilvl w:val="1"/>
          <w:numId w:val="26"/>
        </w:numPr>
        <w:spacing w:after="0" w:line="240" w:lineRule="auto"/>
      </w:pPr>
      <w:r>
        <w:t>Rarely</w:t>
      </w:r>
    </w:p>
    <w:p w:rsidR="00561295" w:rsidP="008F1340" w14:paraId="02320394" w14:textId="77777777">
      <w:pPr>
        <w:numPr>
          <w:ilvl w:val="1"/>
          <w:numId w:val="26"/>
        </w:numPr>
        <w:spacing w:after="0" w:line="240" w:lineRule="auto"/>
      </w:pPr>
      <w:r>
        <w:t>Sometimes</w:t>
      </w:r>
    </w:p>
    <w:p w:rsidR="002C61F2" w:rsidP="008F1340" w14:paraId="5DD3453E" w14:textId="5C621D2A">
      <w:pPr>
        <w:numPr>
          <w:ilvl w:val="1"/>
          <w:numId w:val="26"/>
        </w:numPr>
        <w:spacing w:after="0" w:line="240" w:lineRule="auto"/>
      </w:pPr>
      <w:r>
        <w:t>Often</w:t>
      </w:r>
    </w:p>
    <w:p w:rsidR="008F1340" w:rsidRPr="00B740E8" w:rsidP="008F1340" w14:paraId="7CB03C46" w14:textId="77777777">
      <w:pPr>
        <w:spacing w:after="0" w:line="240" w:lineRule="auto"/>
        <w:ind w:left="1440"/>
      </w:pPr>
    </w:p>
    <w:p w:rsidR="00426D26" w:rsidP="008F1340" w14:paraId="3216E104" w14:textId="629BBC76">
      <w:pPr>
        <w:pStyle w:val="ListParagraph"/>
        <w:numPr>
          <w:ilvl w:val="0"/>
          <w:numId w:val="26"/>
        </w:numPr>
        <w:spacing w:after="0" w:line="240" w:lineRule="auto"/>
        <w:contextualSpacing w:val="0"/>
      </w:pPr>
      <w:r>
        <w:t xml:space="preserve">Select </w:t>
      </w:r>
      <w:r w:rsidR="009B3D80">
        <w:t>other evidence review websites</w:t>
      </w:r>
      <w:r w:rsidR="001155D5">
        <w:t xml:space="preserve"> you have </w:t>
      </w:r>
      <w:r>
        <w:t>visited.  Select all that apply.</w:t>
      </w:r>
    </w:p>
    <w:p w:rsidR="00426D26" w:rsidP="008F1340" w14:paraId="03F3FA92" w14:textId="19E8ACBA">
      <w:pPr>
        <w:pStyle w:val="ListParagraph"/>
        <w:numPr>
          <w:ilvl w:val="0"/>
          <w:numId w:val="36"/>
        </w:numPr>
        <w:spacing w:after="0" w:line="240" w:lineRule="auto"/>
        <w:contextualSpacing w:val="0"/>
      </w:pPr>
      <w:r>
        <w:t xml:space="preserve">The </w:t>
      </w:r>
      <w:r w:rsidR="009B3D80">
        <w:t xml:space="preserve"> What</w:t>
      </w:r>
      <w:r w:rsidR="009B3D80">
        <w:t xml:space="preserve"> Works Clearinghouse</w:t>
      </w:r>
      <w:r>
        <w:t xml:space="preserve"> (WWC)</w:t>
      </w:r>
      <w:r w:rsidR="009B3D80">
        <w:t xml:space="preserve"> </w:t>
      </w:r>
    </w:p>
    <w:p w:rsidR="00426D26" w:rsidP="008F1340" w14:paraId="76F98A7E" w14:textId="0E372886">
      <w:pPr>
        <w:pStyle w:val="ListParagraph"/>
        <w:numPr>
          <w:ilvl w:val="0"/>
          <w:numId w:val="36"/>
        </w:numPr>
        <w:spacing w:after="0" w:line="240" w:lineRule="auto"/>
        <w:contextualSpacing w:val="0"/>
      </w:pPr>
      <w:r>
        <w:t>The</w:t>
      </w:r>
      <w:r w:rsidR="009B3D80">
        <w:t xml:space="preserve"> Clearinghouse for Labor Evaluation and Research</w:t>
      </w:r>
      <w:r>
        <w:t xml:space="preserve"> (CLEAR)</w:t>
      </w:r>
      <w:r w:rsidR="009B3D80">
        <w:t xml:space="preserve"> </w:t>
      </w:r>
    </w:p>
    <w:p w:rsidR="00426D26" w:rsidP="008F1340" w14:paraId="19B992CB" w14:textId="10A3DC20">
      <w:pPr>
        <w:pStyle w:val="ListParagraph"/>
        <w:numPr>
          <w:ilvl w:val="0"/>
          <w:numId w:val="36"/>
        </w:numPr>
        <w:spacing w:after="0" w:line="240" w:lineRule="auto"/>
        <w:contextualSpacing w:val="0"/>
      </w:pPr>
      <w:r>
        <w:t xml:space="preserve">The </w:t>
      </w:r>
      <w:r w:rsidR="00C05895">
        <w:t xml:space="preserve">Pathways </w:t>
      </w:r>
      <w:r w:rsidR="00DD5090">
        <w:t>to Work Evidence Clearinghouse</w:t>
      </w:r>
    </w:p>
    <w:p w:rsidR="00583E16" w:rsidP="008F1340" w14:paraId="13FC279B" w14:textId="2784C523">
      <w:pPr>
        <w:pStyle w:val="ListParagraph"/>
        <w:numPr>
          <w:ilvl w:val="0"/>
          <w:numId w:val="36"/>
        </w:numPr>
        <w:spacing w:after="0" w:line="240" w:lineRule="auto"/>
        <w:contextualSpacing w:val="0"/>
      </w:pPr>
      <w:r>
        <w:t xml:space="preserve">The </w:t>
      </w:r>
      <w:r w:rsidR="00273D19">
        <w:t xml:space="preserve">Employment Strategies </w:t>
      </w:r>
      <w:r>
        <w:t xml:space="preserve">for Low-Income Adults </w:t>
      </w:r>
      <w:r w:rsidR="00273D19">
        <w:t>Evidence Review</w:t>
      </w:r>
      <w:r w:rsidR="00E260E1">
        <w:t xml:space="preserve"> (ESER)</w:t>
      </w:r>
    </w:p>
    <w:p w:rsidR="009B3D80" w:rsidP="008F1340" w14:paraId="013CCA42" w14:textId="7EF79770">
      <w:pPr>
        <w:pStyle w:val="ListParagraph"/>
        <w:numPr>
          <w:ilvl w:val="0"/>
          <w:numId w:val="36"/>
        </w:numPr>
        <w:spacing w:after="0" w:line="240" w:lineRule="auto"/>
        <w:contextualSpacing w:val="0"/>
      </w:pPr>
      <w:r>
        <w:t>The Teen Pregnancy Prevention Clearinghouse (TPPER)</w:t>
      </w:r>
    </w:p>
    <w:p w:rsidR="00D60424" w:rsidP="008F1340" w14:paraId="7B799460" w14:textId="1FB0A1AC">
      <w:pPr>
        <w:pStyle w:val="ListParagraph"/>
        <w:numPr>
          <w:ilvl w:val="0"/>
          <w:numId w:val="36"/>
        </w:numPr>
        <w:spacing w:after="0" w:line="240" w:lineRule="auto"/>
        <w:contextualSpacing w:val="0"/>
      </w:pPr>
      <w:r>
        <w:t>The Prevention Services Clearinghouse</w:t>
      </w:r>
    </w:p>
    <w:p w:rsidR="00790869" w:rsidP="00D33012" w14:paraId="0A8EDF18" w14:textId="5B44D7A1">
      <w:pPr>
        <w:spacing w:before="240"/>
        <w:rPr>
          <w:b/>
          <w:sz w:val="28"/>
          <w:szCs w:val="28"/>
        </w:rPr>
      </w:pPr>
      <w:r>
        <w:rPr>
          <w:b/>
          <w:sz w:val="28"/>
          <w:szCs w:val="28"/>
        </w:rPr>
        <w:t xml:space="preserve">Example </w:t>
      </w:r>
      <w:r w:rsidRPr="002D4B3B" w:rsidR="008809C8">
        <w:rPr>
          <w:b/>
          <w:sz w:val="28"/>
          <w:szCs w:val="28"/>
        </w:rPr>
        <w:t>Tasks</w:t>
      </w:r>
    </w:p>
    <w:p w:rsidR="00E260E1" w:rsidRPr="00D33012" w:rsidP="00E260E1" w14:paraId="05015089" w14:textId="78BCB3A2">
      <w:pPr>
        <w:rPr>
          <w:i/>
        </w:rPr>
      </w:pPr>
      <w:r w:rsidRPr="00BD72E0">
        <w:rPr>
          <w:b/>
          <w:bCs/>
          <w:i/>
        </w:rPr>
        <w:t>Note:</w:t>
      </w:r>
      <w:r w:rsidRPr="00D33012">
        <w:rPr>
          <w:i/>
        </w:rPr>
        <w:t xml:space="preserve"> The specific tasks tested with each tester will be tailored based on the </w:t>
      </w:r>
      <w:r>
        <w:rPr>
          <w:i/>
        </w:rPr>
        <w:t xml:space="preserve">status </w:t>
      </w:r>
      <w:r w:rsidRPr="00D33012">
        <w:rPr>
          <w:i/>
        </w:rPr>
        <w:t xml:space="preserve">of site </w:t>
      </w:r>
      <w:r>
        <w:rPr>
          <w:i/>
        </w:rPr>
        <w:t>redesign</w:t>
      </w:r>
      <w:r w:rsidRPr="00D33012">
        <w:rPr>
          <w:i/>
        </w:rPr>
        <w:t>, but</w:t>
      </w:r>
      <w:r w:rsidRPr="00D33012">
        <w:rPr>
          <w:i/>
        </w:rPr>
        <w:t xml:space="preserve"> will include </w:t>
      </w:r>
      <w:r w:rsidR="00771CAA">
        <w:rPr>
          <w:i/>
        </w:rPr>
        <w:t>a subset</w:t>
      </w:r>
      <w:r w:rsidRPr="00D33012">
        <w:rPr>
          <w:i/>
        </w:rPr>
        <w:t xml:space="preserve"> of the types of sample task</w:t>
      </w:r>
      <w:r>
        <w:rPr>
          <w:i/>
        </w:rPr>
        <w:t>s</w:t>
      </w:r>
      <w:r w:rsidRPr="00D33012">
        <w:rPr>
          <w:i/>
        </w:rPr>
        <w:t xml:space="preserve"> below</w:t>
      </w:r>
      <w:r>
        <w:rPr>
          <w:i/>
        </w:rPr>
        <w:t>.</w:t>
      </w:r>
    </w:p>
    <w:p w:rsidR="004866A3" w:rsidRPr="00873C56" w:rsidP="00873C56" w14:paraId="1FF6FB38" w14:textId="1A059A6E">
      <w:pPr>
        <w:rPr>
          <w:b/>
        </w:rPr>
      </w:pPr>
      <w:r>
        <w:rPr>
          <w:b/>
        </w:rPr>
        <w:t>Tree test</w:t>
      </w:r>
      <w:r w:rsidRPr="00873C56">
        <w:rPr>
          <w:b/>
        </w:rPr>
        <w:t xml:space="preserve"> tasks:</w:t>
      </w:r>
    </w:p>
    <w:p w:rsidR="00D71AF6" w:rsidRPr="00E260E1" w:rsidP="00873C56" w14:paraId="2AF4ECD8" w14:textId="068AFD4C">
      <w:pPr>
        <w:pStyle w:val="ListParagraph"/>
        <w:numPr>
          <w:ilvl w:val="0"/>
          <w:numId w:val="40"/>
        </w:numPr>
      </w:pPr>
      <w:r w:rsidRPr="00E260E1">
        <w:t xml:space="preserve">Where would you find </w:t>
      </w:r>
      <w:r w:rsidRPr="00E260E1" w:rsidR="003E5B04">
        <w:t>information</w:t>
      </w:r>
      <w:r w:rsidRPr="00E260E1">
        <w:t xml:space="preserve"> on how the HomVEE review is conducted?</w:t>
      </w:r>
    </w:p>
    <w:p w:rsidR="00D71AF6" w:rsidP="00873C56" w14:paraId="5624C771" w14:textId="0A89ADF1">
      <w:pPr>
        <w:pStyle w:val="ListParagraph"/>
        <w:numPr>
          <w:ilvl w:val="0"/>
          <w:numId w:val="40"/>
        </w:numPr>
      </w:pPr>
      <w:r w:rsidRPr="00E260E1">
        <w:t xml:space="preserve">Where would you find models </w:t>
      </w:r>
      <w:r w:rsidRPr="00E260E1" w:rsidR="003E5B04">
        <w:t>eligible for Maternal, Infant, and Early Childhood Home Visiting funding</w:t>
      </w:r>
      <w:r w:rsidRPr="00E260E1">
        <w:t>?</w:t>
      </w:r>
    </w:p>
    <w:p w:rsidR="004866A3" w:rsidP="00873C56" w14:paraId="0542E768" w14:textId="5EED726E">
      <w:pPr>
        <w:pStyle w:val="ListParagraph"/>
        <w:numPr>
          <w:ilvl w:val="0"/>
          <w:numId w:val="40"/>
        </w:numPr>
      </w:pPr>
      <w:r>
        <w:t xml:space="preserve">Where would you find the criteria HomVEE uses for rating </w:t>
      </w:r>
      <w:r w:rsidR="007F3682">
        <w:t xml:space="preserve">the quality of </w:t>
      </w:r>
      <w:r>
        <w:t>research?</w:t>
      </w:r>
    </w:p>
    <w:p w:rsidR="004866A3" w:rsidP="00873C56" w14:paraId="72B4389A" w14:textId="77777777">
      <w:pPr>
        <w:pStyle w:val="ListParagraph"/>
        <w:numPr>
          <w:ilvl w:val="0"/>
          <w:numId w:val="40"/>
        </w:numPr>
      </w:pPr>
      <w:r>
        <w:t>Where would you find the criteria HomVEE uses for determining if a home visiting model is evidence based?</w:t>
      </w:r>
    </w:p>
    <w:p w:rsidR="004866A3" w:rsidP="004866A3" w14:paraId="5EE2AE12" w14:textId="425FD7D9">
      <w:pPr>
        <w:pStyle w:val="ListParagraph"/>
        <w:numPr>
          <w:ilvl w:val="0"/>
          <w:numId w:val="40"/>
        </w:numPr>
      </w:pPr>
      <w:r>
        <w:t>Where would you find a list of home visiting models that are evidence</w:t>
      </w:r>
      <w:r w:rsidR="005E25E9">
        <w:t xml:space="preserve"> </w:t>
      </w:r>
      <w:r>
        <w:t xml:space="preserve">based according to the Health </w:t>
      </w:r>
      <w:r w:rsidR="005E25E9">
        <w:t>&amp;</w:t>
      </w:r>
      <w:r>
        <w:t xml:space="preserve"> Human Services criteria?</w:t>
      </w:r>
    </w:p>
    <w:p w:rsidR="005E25E9" w:rsidP="004866A3" w14:paraId="71E86D28" w14:textId="434C5A20">
      <w:pPr>
        <w:pStyle w:val="ListParagraph"/>
        <w:numPr>
          <w:ilvl w:val="0"/>
          <w:numId w:val="40"/>
        </w:numPr>
      </w:pPr>
      <w:r>
        <w:t>Where would you find out about recent updates to the HomVEE website?</w:t>
      </w:r>
    </w:p>
    <w:p w:rsidR="00771CAA" w:rsidP="00771CAA" w14:paraId="51A17827" w14:textId="77777777">
      <w:pPr>
        <w:pStyle w:val="ListParagraph"/>
        <w:numPr>
          <w:ilvl w:val="0"/>
          <w:numId w:val="40"/>
        </w:numPr>
      </w:pPr>
      <w:r>
        <w:t xml:space="preserve">Where would you find information on </w:t>
      </w:r>
      <w:r w:rsidR="00D60424">
        <w:t>T</w:t>
      </w:r>
      <w:r>
        <w:t xml:space="preserve">ribal </w:t>
      </w:r>
      <w:r w:rsidR="00D60424">
        <w:t>H</w:t>
      </w:r>
      <w:r>
        <w:t xml:space="preserve">ome </w:t>
      </w:r>
      <w:r w:rsidR="00D60424">
        <w:t>V</w:t>
      </w:r>
      <w:r>
        <w:t>isiting?</w:t>
      </w:r>
    </w:p>
    <w:p w:rsidR="00B55B1C" w:rsidRPr="00771CAA" w:rsidP="00771CAA" w14:paraId="2FED3610" w14:textId="4031CD65">
      <w:pPr>
        <w:pStyle w:val="ListParagraph"/>
        <w:numPr>
          <w:ilvl w:val="0"/>
          <w:numId w:val="40"/>
        </w:numPr>
      </w:pPr>
      <w:r w:rsidRPr="00E260E1">
        <w:t xml:space="preserve">Where would you find information about </w:t>
      </w:r>
      <w:r w:rsidRPr="00E260E1" w:rsidR="006A36E5">
        <w:t xml:space="preserve">the </w:t>
      </w:r>
      <w:r w:rsidR="00561295">
        <w:t xml:space="preserve">intended population of the </w:t>
      </w:r>
      <w:r w:rsidRPr="00E260E1" w:rsidR="00B73C33">
        <w:t>Child First</w:t>
      </w:r>
      <w:r w:rsidR="00561295">
        <w:t xml:space="preserve"> program</w:t>
      </w:r>
      <w:r w:rsidRPr="00E260E1">
        <w:t>?</w:t>
      </w:r>
    </w:p>
    <w:p w:rsidR="00236071" w:rsidP="00771CAA" w14:paraId="5874236A" w14:textId="5B7F7B22">
      <w:pPr>
        <w:pStyle w:val="ListParagraph"/>
        <w:numPr>
          <w:ilvl w:val="0"/>
          <w:numId w:val="40"/>
        </w:numPr>
      </w:pPr>
      <w:r w:rsidRPr="00E260E1">
        <w:t xml:space="preserve">Where would you </w:t>
      </w:r>
      <w:r w:rsidRPr="00E260E1" w:rsidR="00124AB7">
        <w:t xml:space="preserve">find a summary of </w:t>
      </w:r>
      <w:r w:rsidR="00E260E1">
        <w:t>HomVEE’s review of</w:t>
      </w:r>
      <w:r w:rsidRPr="00E260E1" w:rsidR="00124AB7">
        <w:t xml:space="preserve"> findings from </w:t>
      </w:r>
      <w:r w:rsidR="00E260E1">
        <w:t xml:space="preserve">a study authored by </w:t>
      </w:r>
      <w:r w:rsidRPr="00E260E1" w:rsidR="00124AB7">
        <w:t>Barlow</w:t>
      </w:r>
      <w:r w:rsidR="00E260E1">
        <w:t xml:space="preserve"> </w:t>
      </w:r>
      <w:r w:rsidR="00CF6B9B">
        <w:t xml:space="preserve">(as first author) </w:t>
      </w:r>
      <w:r w:rsidR="00E260E1">
        <w:t>in 2015</w:t>
      </w:r>
      <w:r w:rsidRPr="00E260E1" w:rsidR="00C0346F">
        <w:t>?</w:t>
      </w:r>
    </w:p>
    <w:p w:rsidR="004866A3" w:rsidP="00771CAA" w14:paraId="4EE8E7D5" w14:textId="355CAE43">
      <w:pPr>
        <w:pStyle w:val="ListParagraph"/>
        <w:numPr>
          <w:ilvl w:val="0"/>
          <w:numId w:val="40"/>
        </w:numPr>
      </w:pPr>
      <w:r>
        <w:t xml:space="preserve">Where would you find information on implementing the </w:t>
      </w:r>
      <w:r w:rsidRPr="004866A3">
        <w:t>Family Connects</w:t>
      </w:r>
      <w:r>
        <w:t xml:space="preserve"> program?</w:t>
      </w:r>
    </w:p>
    <w:p w:rsidR="005E25E9" w:rsidRPr="00E260E1" w:rsidP="00771CAA" w14:paraId="2A3ED5E9" w14:textId="77777777">
      <w:pPr>
        <w:pStyle w:val="ListParagraph"/>
        <w:numPr>
          <w:ilvl w:val="0"/>
          <w:numId w:val="40"/>
        </w:numPr>
      </w:pPr>
      <w:r w:rsidRPr="00E260E1">
        <w:t>Where would you find research summaries about early childhood home visiting’s impacts on maternal health?</w:t>
      </w:r>
    </w:p>
    <w:p w:rsidR="00E260E1" w:rsidRPr="00E260E1" w:rsidP="00771CAA" w14:paraId="7BFCCDCA" w14:textId="067BED95">
      <w:pPr>
        <w:pStyle w:val="ListParagraph"/>
        <w:numPr>
          <w:ilvl w:val="0"/>
          <w:numId w:val="40"/>
        </w:numPr>
      </w:pPr>
      <w:r>
        <w:t xml:space="preserve">Where would you find the </w:t>
      </w:r>
      <w:r w:rsidR="00CD71D6">
        <w:t xml:space="preserve">age range of children </w:t>
      </w:r>
      <w:r>
        <w:t>served by the Family Spirit® program?</w:t>
      </w:r>
      <w:r w:rsidR="004866A3">
        <w:t xml:space="preserve"> </w:t>
      </w:r>
    </w:p>
    <w:p w:rsidR="00E40128" w:rsidRPr="00795786" w:rsidP="000837F4" w14:paraId="3090458B" w14:textId="5EA0A5FF">
      <w:pPr>
        <w:rPr>
          <w:rFonts w:cstheme="minorHAnsi"/>
          <w:b/>
          <w:bCs/>
          <w:shd w:val="clear" w:color="auto" w:fill="FFFFFF"/>
        </w:rPr>
      </w:pPr>
      <w:r w:rsidRPr="00795786">
        <w:rPr>
          <w:rFonts w:cstheme="minorHAnsi"/>
          <w:b/>
          <w:bCs/>
          <w:shd w:val="clear" w:color="auto" w:fill="FFFFFF"/>
        </w:rPr>
        <w:t>Card sorting tasks:</w:t>
      </w:r>
    </w:p>
    <w:p w:rsidR="00771CAA" w:rsidRPr="00771CAA" w:rsidP="00771CAA" w14:paraId="3D226F2B" w14:textId="2DBD3599">
      <w:pPr>
        <w:pStyle w:val="ListParagraph"/>
        <w:numPr>
          <w:ilvl w:val="0"/>
          <w:numId w:val="45"/>
        </w:numPr>
        <w:rPr>
          <w:rFonts w:cstheme="minorHAnsi"/>
          <w:shd w:val="clear" w:color="auto" w:fill="FFFFFF"/>
        </w:rPr>
      </w:pPr>
      <w:r w:rsidRPr="00771CAA">
        <w:rPr>
          <w:rFonts w:cstheme="minorHAnsi"/>
          <w:shd w:val="clear" w:color="auto" w:fill="FFFFFF"/>
        </w:rPr>
        <w:t>Present the tester with a randomized list of model search filters and ask them to group the filters and label their groups.</w:t>
      </w:r>
    </w:p>
    <w:p w:rsidR="00771CAA" w:rsidRPr="00771CAA" w:rsidP="00771CAA" w14:paraId="69815DFC" w14:textId="211E3863">
      <w:pPr>
        <w:pStyle w:val="ListParagraph"/>
        <w:numPr>
          <w:ilvl w:val="0"/>
          <w:numId w:val="45"/>
        </w:numPr>
        <w:rPr>
          <w:rFonts w:cstheme="minorHAnsi"/>
          <w:shd w:val="clear" w:color="auto" w:fill="FFFFFF"/>
        </w:rPr>
      </w:pPr>
      <w:r w:rsidRPr="00771CAA">
        <w:rPr>
          <w:rFonts w:cstheme="minorHAnsi"/>
          <w:shd w:val="clear" w:color="auto" w:fill="FFFFFF"/>
        </w:rPr>
        <w:t>Present the tester with a randomized list of model report sections and as</w:t>
      </w:r>
      <w:r w:rsidR="00C37942">
        <w:rPr>
          <w:rFonts w:cstheme="minorHAnsi"/>
          <w:shd w:val="clear" w:color="auto" w:fill="FFFFFF"/>
        </w:rPr>
        <w:t>k</w:t>
      </w:r>
      <w:r w:rsidRPr="00771CAA">
        <w:rPr>
          <w:rFonts w:cstheme="minorHAnsi"/>
          <w:shd w:val="clear" w:color="auto" w:fill="FFFFFF"/>
        </w:rPr>
        <w:t xml:space="preserve"> them to group the sections and label their groups.</w:t>
      </w:r>
    </w:p>
    <w:p w:rsidR="00771CAA" w:rsidRPr="00795786" w:rsidP="00771CAA" w14:paraId="44B09B86" w14:textId="00EE71F9">
      <w:pPr>
        <w:rPr>
          <w:rFonts w:cstheme="minorHAnsi"/>
          <w:b/>
          <w:bCs/>
          <w:shd w:val="clear" w:color="auto" w:fill="FFFFFF"/>
        </w:rPr>
      </w:pPr>
      <w:r w:rsidRPr="00795786">
        <w:rPr>
          <w:rFonts w:cstheme="minorHAnsi"/>
          <w:b/>
          <w:bCs/>
          <w:shd w:val="clear" w:color="auto" w:fill="FFFFFF"/>
        </w:rPr>
        <w:t>First click testing tasks:</w:t>
      </w:r>
    </w:p>
    <w:p w:rsidR="00E63268" w:rsidRPr="00771CAA" w:rsidP="00E63268" w14:paraId="4A0D9946" w14:textId="7C1D2724">
      <w:pPr>
        <w:ind w:left="360"/>
        <w:rPr>
          <w:rFonts w:cstheme="minorHAnsi"/>
          <w:shd w:val="clear" w:color="auto" w:fill="FFFFFF"/>
        </w:rPr>
      </w:pPr>
      <w:r>
        <w:rPr>
          <w:rFonts w:cstheme="minorHAnsi"/>
          <w:shd w:val="clear" w:color="auto" w:fill="FFFFFF"/>
        </w:rPr>
        <w:t>Present user with a clickable image of the HomVEE home page and ask them to:</w:t>
      </w:r>
    </w:p>
    <w:p w:rsidR="008B3315" w:rsidP="00E63268" w14:paraId="5CFD87A0" w14:textId="65EF2494">
      <w:pPr>
        <w:pStyle w:val="ListParagraph"/>
        <w:numPr>
          <w:ilvl w:val="0"/>
          <w:numId w:val="46"/>
        </w:numPr>
        <w:ind w:left="1080"/>
        <w:rPr>
          <w:rFonts w:cstheme="minorHAnsi"/>
          <w:shd w:val="clear" w:color="auto" w:fill="FFFFFF"/>
        </w:rPr>
      </w:pPr>
      <w:r>
        <w:rPr>
          <w:rFonts w:cstheme="minorHAnsi"/>
          <w:shd w:val="clear" w:color="auto" w:fill="FFFFFF"/>
        </w:rPr>
        <w:t>Find information on HomVEE’s purpose, directives, and key staff.</w:t>
      </w:r>
    </w:p>
    <w:p w:rsidR="00771CAA" w:rsidP="00E63268" w14:paraId="79833440" w14:textId="20CC69A4">
      <w:pPr>
        <w:pStyle w:val="ListParagraph"/>
        <w:numPr>
          <w:ilvl w:val="0"/>
          <w:numId w:val="46"/>
        </w:numPr>
        <w:ind w:left="1080"/>
        <w:rPr>
          <w:rFonts w:cstheme="minorHAnsi"/>
          <w:shd w:val="clear" w:color="auto" w:fill="FFFFFF"/>
        </w:rPr>
      </w:pPr>
      <w:r>
        <w:rPr>
          <w:rFonts w:cstheme="minorHAnsi"/>
          <w:shd w:val="clear" w:color="auto" w:fill="FFFFFF"/>
        </w:rPr>
        <w:t>F</w:t>
      </w:r>
      <w:r w:rsidR="00C37942">
        <w:rPr>
          <w:rFonts w:cstheme="minorHAnsi"/>
          <w:shd w:val="clear" w:color="auto" w:fill="FFFFFF"/>
        </w:rPr>
        <w:t>ind models that were evaluated with tribal populations.</w:t>
      </w:r>
    </w:p>
    <w:p w:rsidR="008B3315" w:rsidP="00E63268" w14:paraId="465282CC" w14:textId="6AE9A784">
      <w:pPr>
        <w:pStyle w:val="ListParagraph"/>
        <w:numPr>
          <w:ilvl w:val="0"/>
          <w:numId w:val="46"/>
        </w:numPr>
        <w:ind w:left="1080"/>
        <w:rPr>
          <w:rFonts w:cstheme="minorHAnsi"/>
          <w:shd w:val="clear" w:color="auto" w:fill="FFFFFF"/>
        </w:rPr>
      </w:pPr>
      <w:r>
        <w:rPr>
          <w:rFonts w:cstheme="minorHAnsi"/>
          <w:shd w:val="clear" w:color="auto" w:fill="FFFFFF"/>
        </w:rPr>
        <w:t xml:space="preserve">Find HomVEE’s definition of an </w:t>
      </w:r>
      <w:r>
        <w:rPr>
          <w:rFonts w:cstheme="minorHAnsi"/>
          <w:shd w:val="clear" w:color="auto" w:fill="FFFFFF"/>
        </w:rPr>
        <w:t>evidence based</w:t>
      </w:r>
      <w:r>
        <w:rPr>
          <w:rFonts w:cstheme="minorHAnsi"/>
          <w:shd w:val="clear" w:color="auto" w:fill="FFFFFF"/>
        </w:rPr>
        <w:t xml:space="preserve"> model.</w:t>
      </w:r>
    </w:p>
    <w:p w:rsidR="008B3315" w:rsidP="00E63268" w14:paraId="1FB43326" w14:textId="344FE32C">
      <w:pPr>
        <w:pStyle w:val="ListParagraph"/>
        <w:numPr>
          <w:ilvl w:val="0"/>
          <w:numId w:val="46"/>
        </w:numPr>
        <w:ind w:left="1080"/>
        <w:rPr>
          <w:rFonts w:cstheme="minorHAnsi"/>
          <w:shd w:val="clear" w:color="auto" w:fill="FFFFFF"/>
        </w:rPr>
      </w:pPr>
      <w:r>
        <w:rPr>
          <w:rFonts w:cstheme="minorHAnsi"/>
          <w:shd w:val="clear" w:color="auto" w:fill="FFFFFF"/>
        </w:rPr>
        <w:t>Find individual studies reviewed by HomVEE.</w:t>
      </w:r>
    </w:p>
    <w:p w:rsidR="00E63268" w:rsidRPr="00E63268" w:rsidP="00E63268" w14:paraId="3B25BD6B" w14:textId="5CFA3341">
      <w:pPr>
        <w:ind w:left="360"/>
        <w:rPr>
          <w:rFonts w:cstheme="minorHAnsi"/>
          <w:shd w:val="clear" w:color="auto" w:fill="FFFFFF"/>
        </w:rPr>
      </w:pPr>
      <w:r w:rsidRPr="00E63268">
        <w:rPr>
          <w:rFonts w:cstheme="minorHAnsi"/>
          <w:shd w:val="clear" w:color="auto" w:fill="FFFFFF"/>
        </w:rPr>
        <w:t xml:space="preserve">Present user with a clickable image of the </w:t>
      </w:r>
      <w:r>
        <w:rPr>
          <w:rFonts w:cstheme="minorHAnsi"/>
          <w:shd w:val="clear" w:color="auto" w:fill="FFFFFF"/>
        </w:rPr>
        <w:t xml:space="preserve">HomVEE model search page </w:t>
      </w:r>
      <w:r w:rsidRPr="00E63268">
        <w:rPr>
          <w:rFonts w:cstheme="minorHAnsi"/>
          <w:shd w:val="clear" w:color="auto" w:fill="FFFFFF"/>
        </w:rPr>
        <w:t>and ask them to:</w:t>
      </w:r>
    </w:p>
    <w:p w:rsidR="00C37942" w:rsidP="00E63268" w14:paraId="79BA43F7" w14:textId="1A524F6E">
      <w:pPr>
        <w:pStyle w:val="ListParagraph"/>
        <w:numPr>
          <w:ilvl w:val="0"/>
          <w:numId w:val="47"/>
        </w:numPr>
        <w:ind w:left="1080"/>
        <w:rPr>
          <w:rFonts w:cstheme="minorHAnsi"/>
          <w:shd w:val="clear" w:color="auto" w:fill="FFFFFF"/>
        </w:rPr>
      </w:pPr>
      <w:r>
        <w:rPr>
          <w:rFonts w:cstheme="minorHAnsi"/>
          <w:shd w:val="clear" w:color="auto" w:fill="FFFFFF"/>
        </w:rPr>
        <w:t>F</w:t>
      </w:r>
      <w:r>
        <w:rPr>
          <w:rFonts w:cstheme="minorHAnsi"/>
          <w:shd w:val="clear" w:color="auto" w:fill="FFFFFF"/>
        </w:rPr>
        <w:t>ind models with Spanish language support.</w:t>
      </w:r>
    </w:p>
    <w:p w:rsidR="00C37942" w:rsidP="00E63268" w14:paraId="2A41FE5D" w14:textId="1382CAE1">
      <w:pPr>
        <w:pStyle w:val="ListParagraph"/>
        <w:numPr>
          <w:ilvl w:val="0"/>
          <w:numId w:val="47"/>
        </w:numPr>
        <w:ind w:left="1080"/>
        <w:rPr>
          <w:rFonts w:cstheme="minorHAnsi"/>
          <w:shd w:val="clear" w:color="auto" w:fill="FFFFFF"/>
        </w:rPr>
      </w:pPr>
      <w:r>
        <w:rPr>
          <w:rFonts w:cstheme="minorHAnsi"/>
          <w:shd w:val="clear" w:color="auto" w:fill="FFFFFF"/>
        </w:rPr>
        <w:t>Fin</w:t>
      </w:r>
      <w:r w:rsidR="00264786">
        <w:rPr>
          <w:rFonts w:cstheme="minorHAnsi"/>
          <w:shd w:val="clear" w:color="auto" w:fill="FFFFFF"/>
        </w:rPr>
        <w:t>d</w:t>
      </w:r>
      <w:r>
        <w:rPr>
          <w:rFonts w:cstheme="minorHAnsi"/>
          <w:shd w:val="clear" w:color="auto" w:fill="FFFFFF"/>
        </w:rPr>
        <w:t xml:space="preserve"> models eligible for MIECHV funding.</w:t>
      </w:r>
    </w:p>
    <w:p w:rsidR="008B3315" w:rsidP="00E63268" w14:paraId="3C810D47" w14:textId="2B445466">
      <w:pPr>
        <w:pStyle w:val="ListParagraph"/>
        <w:numPr>
          <w:ilvl w:val="0"/>
          <w:numId w:val="47"/>
        </w:numPr>
        <w:ind w:left="1080"/>
        <w:rPr>
          <w:rFonts w:cstheme="minorHAnsi"/>
          <w:shd w:val="clear" w:color="auto" w:fill="FFFFFF"/>
        </w:rPr>
      </w:pPr>
      <w:r>
        <w:rPr>
          <w:rFonts w:cstheme="minorHAnsi"/>
          <w:shd w:val="clear" w:color="auto" w:fill="FFFFFF"/>
        </w:rPr>
        <w:t>Find models with favorable impacts on child health.</w:t>
      </w:r>
    </w:p>
    <w:p w:rsidR="00264786" w:rsidP="00E63268" w14:paraId="464A091E" w14:textId="6415CD49">
      <w:pPr>
        <w:pStyle w:val="ListParagraph"/>
        <w:numPr>
          <w:ilvl w:val="0"/>
          <w:numId w:val="47"/>
        </w:numPr>
        <w:ind w:left="1080"/>
        <w:rPr>
          <w:rFonts w:cstheme="minorHAnsi"/>
          <w:shd w:val="clear" w:color="auto" w:fill="FFFFFF"/>
        </w:rPr>
      </w:pPr>
      <w:r>
        <w:rPr>
          <w:rFonts w:cstheme="minorHAnsi"/>
          <w:shd w:val="clear" w:color="auto" w:fill="FFFFFF"/>
        </w:rPr>
        <w:t>Clear all applied search filters.</w:t>
      </w:r>
    </w:p>
    <w:p w:rsidR="00987D9A" w:rsidRPr="002D4B3B" w:rsidP="00D33012" w14:paraId="408869FC" w14:textId="0C5B4F6A">
      <w:pPr>
        <w:spacing w:before="240"/>
        <w:rPr>
          <w:b/>
          <w:sz w:val="28"/>
          <w:szCs w:val="28"/>
        </w:rPr>
      </w:pPr>
      <w:r>
        <w:rPr>
          <w:b/>
          <w:sz w:val="28"/>
          <w:szCs w:val="28"/>
        </w:rPr>
        <w:t>T</w:t>
      </w:r>
      <w:r w:rsidRPr="002D4B3B" w:rsidR="00583237">
        <w:rPr>
          <w:b/>
          <w:sz w:val="28"/>
          <w:szCs w:val="28"/>
        </w:rPr>
        <w:t xml:space="preserve">esting </w:t>
      </w:r>
      <w:r>
        <w:rPr>
          <w:b/>
          <w:sz w:val="28"/>
          <w:szCs w:val="28"/>
        </w:rPr>
        <w:t>m</w:t>
      </w:r>
      <w:r w:rsidR="00180D41">
        <w:rPr>
          <w:b/>
          <w:sz w:val="28"/>
          <w:szCs w:val="28"/>
        </w:rPr>
        <w:t>etrics</w:t>
      </w:r>
    </w:p>
    <w:p w:rsidR="00583237" w:rsidP="00C86F59" w14:paraId="4C56C89B" w14:textId="346AADB5">
      <w:r>
        <w:t xml:space="preserve">This section describes the </w:t>
      </w:r>
      <w:r w:rsidR="003458AC">
        <w:t>u</w:t>
      </w:r>
      <w:r>
        <w:t>sability</w:t>
      </w:r>
      <w:r w:rsidR="00180D41">
        <w:t xml:space="preserve"> metrics</w:t>
      </w:r>
      <w:r w:rsidR="00D3077C">
        <w:t xml:space="preserve"> our team will use to assess the test outcome</w:t>
      </w:r>
      <w:r w:rsidR="007011E8">
        <w:t>s</w:t>
      </w:r>
      <w:r>
        <w:t>.</w:t>
      </w:r>
    </w:p>
    <w:p w:rsidR="007011E8" w:rsidP="00D33012" w14:paraId="733FC46C" w14:textId="668F2FEE">
      <w:pPr>
        <w:pStyle w:val="ListParagraph"/>
        <w:numPr>
          <w:ilvl w:val="0"/>
          <w:numId w:val="12"/>
        </w:numPr>
      </w:pPr>
      <w:r>
        <w:rPr>
          <w:b/>
        </w:rPr>
        <w:t>Time to complete (all test types).</w:t>
      </w:r>
      <w:r>
        <w:t xml:space="preserve"> H</w:t>
      </w:r>
      <w:r w:rsidRPr="00946762">
        <w:t xml:space="preserve">ow long </w:t>
      </w:r>
      <w:r>
        <w:t xml:space="preserve">does </w:t>
      </w:r>
      <w:r w:rsidRPr="00946762">
        <w:t xml:space="preserve">it take users to </w:t>
      </w:r>
      <w:r>
        <w:t>complete a task?</w:t>
      </w:r>
      <w:r w:rsidRPr="00180D41">
        <w:t xml:space="preserve"> </w:t>
      </w:r>
      <w:r>
        <w:t xml:space="preserve"> </w:t>
      </w:r>
    </w:p>
    <w:p w:rsidR="007011E8" w:rsidP="007011E8" w14:paraId="5BA285CD" w14:textId="00D98908">
      <w:pPr>
        <w:pStyle w:val="ListParagraph"/>
        <w:numPr>
          <w:ilvl w:val="0"/>
          <w:numId w:val="12"/>
        </w:numPr>
      </w:pPr>
      <w:r w:rsidRPr="00D33012">
        <w:rPr>
          <w:b/>
        </w:rPr>
        <w:t>Success rate</w:t>
      </w:r>
      <w:r>
        <w:rPr>
          <w:b/>
        </w:rPr>
        <w:t xml:space="preserve"> (tree and first click testing)</w:t>
      </w:r>
      <w:r w:rsidRPr="00D33012">
        <w:rPr>
          <w:b/>
        </w:rPr>
        <w:t>.</w:t>
      </w:r>
      <w:r w:rsidRPr="00180D41">
        <w:t xml:space="preserve"> Can testers complete tasks? </w:t>
      </w:r>
      <w:r>
        <w:t>Did testers select the expected location</w:t>
      </w:r>
      <w:r w:rsidRPr="00180D41">
        <w:t xml:space="preserve">? </w:t>
      </w:r>
      <w:r>
        <w:t>What were the most common unexpected selections?</w:t>
      </w:r>
    </w:p>
    <w:p w:rsidR="007011E8" w:rsidP="007011E8" w14:paraId="2AF21588" w14:textId="4A783ADC">
      <w:pPr>
        <w:pStyle w:val="ListParagraph"/>
        <w:numPr>
          <w:ilvl w:val="0"/>
          <w:numId w:val="12"/>
        </w:numPr>
      </w:pPr>
      <w:r w:rsidRPr="00D33012">
        <w:rPr>
          <w:b/>
        </w:rPr>
        <w:t>Efficiency</w:t>
      </w:r>
      <w:r>
        <w:rPr>
          <w:b/>
        </w:rPr>
        <w:t xml:space="preserve"> (tree testing)</w:t>
      </w:r>
      <w:r w:rsidRPr="00D33012">
        <w:rPr>
          <w:b/>
        </w:rPr>
        <w:t>.</w:t>
      </w:r>
      <w:r w:rsidRPr="00180D41">
        <w:t xml:space="preserve"> </w:t>
      </w:r>
      <w:r>
        <w:t xml:space="preserve">How often do testers use the most direct route to the resource? </w:t>
      </w:r>
    </w:p>
    <w:p w:rsidR="00023A87" w:rsidP="00D33012" w14:paraId="04073F14" w14:textId="77AFF36B">
      <w:pPr>
        <w:pStyle w:val="ListParagraph"/>
        <w:numPr>
          <w:ilvl w:val="0"/>
          <w:numId w:val="12"/>
        </w:numPr>
      </w:pPr>
      <w:r>
        <w:rPr>
          <w:b/>
        </w:rPr>
        <w:t>Option comparisons</w:t>
      </w:r>
      <w:r w:rsidR="00227C3C">
        <w:rPr>
          <w:b/>
        </w:rPr>
        <w:t xml:space="preserve"> (tree testing)</w:t>
      </w:r>
      <w:r>
        <w:rPr>
          <w:b/>
        </w:rPr>
        <w:t>.</w:t>
      </w:r>
      <w:r>
        <w:t xml:space="preserve"> Which organization/labeling options </w:t>
      </w:r>
      <w:r w:rsidR="0060197F">
        <w:t>scored highest on efficiency and success rate metrics?</w:t>
      </w:r>
    </w:p>
    <w:p w:rsidR="00227C3C" w:rsidP="00D33012" w14:paraId="2BB7F67A" w14:textId="00858793">
      <w:pPr>
        <w:pStyle w:val="ListParagraph"/>
        <w:numPr>
          <w:ilvl w:val="0"/>
          <w:numId w:val="12"/>
        </w:numPr>
      </w:pPr>
      <w:r>
        <w:rPr>
          <w:b/>
        </w:rPr>
        <w:t xml:space="preserve">Common categorization and labeling (card sorting): </w:t>
      </w:r>
      <w:r>
        <w:rPr>
          <w:bCs/>
        </w:rPr>
        <w:t>Identify common patterns with how items are grouped and labeled</w:t>
      </w:r>
      <w:r w:rsidR="007011E8">
        <w:t>.</w:t>
      </w:r>
    </w:p>
    <w:p w:rsidR="007011E8" w:rsidRPr="00180D41" w:rsidP="007011E8" w14:paraId="544361E9" w14:textId="77777777">
      <w:pPr>
        <w:pStyle w:val="ListParagraph"/>
      </w:pPr>
    </w:p>
    <w:p w:rsidR="00346C80" w:rsidRPr="00A904DA" w:rsidP="00346C80" w14:paraId="70C5D90B" w14:textId="50A6DCA0"/>
    <w:sectPr>
      <w:footerReference w:type="default" r:id="rId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94752075"/>
      <w:docPartObj>
        <w:docPartGallery w:val="Page Numbers (Bottom of Page)"/>
        <w:docPartUnique/>
      </w:docPartObj>
    </w:sdtPr>
    <w:sdtEndPr>
      <w:rPr>
        <w:noProof/>
      </w:rPr>
    </w:sdtEndPr>
    <w:sdtContent>
      <w:p w:rsidR="00A31F6D" w14:paraId="422A18F8" w14:textId="447DA7BD">
        <w:pPr>
          <w:pStyle w:val="Footer"/>
          <w:jc w:val="right"/>
        </w:pPr>
        <w:r>
          <w:fldChar w:fldCharType="begin"/>
        </w:r>
        <w:r>
          <w:instrText xml:space="preserve"> PAGE   \* MERGEFORMAT </w:instrText>
        </w:r>
        <w:r>
          <w:fldChar w:fldCharType="separate"/>
        </w:r>
        <w:r w:rsidR="00A904DA">
          <w:rPr>
            <w:noProof/>
          </w:rPr>
          <w:t>7</w:t>
        </w:r>
        <w:r>
          <w:rPr>
            <w:noProof/>
          </w:rPr>
          <w:fldChar w:fldCharType="end"/>
        </w:r>
      </w:p>
    </w:sdtContent>
  </w:sdt>
  <w:p w:rsidR="00A31F6D" w14:paraId="6E8C4C9A"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BF1FEF"/>
    <w:multiLevelType w:val="hybridMultilevel"/>
    <w:tmpl w:val="B8CE4A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29A0AA5"/>
    <w:multiLevelType w:val="hybridMultilevel"/>
    <w:tmpl w:val="037AC7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4113047"/>
    <w:multiLevelType w:val="hybridMultilevel"/>
    <w:tmpl w:val="C49633F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42077A1"/>
    <w:multiLevelType w:val="hybridMultilevel"/>
    <w:tmpl w:val="CCA8E5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58C69FF"/>
    <w:multiLevelType w:val="hybridMultilevel"/>
    <w:tmpl w:val="51349AC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702009B"/>
    <w:multiLevelType w:val="hybridMultilevel"/>
    <w:tmpl w:val="CFD49AD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8833BAC"/>
    <w:multiLevelType w:val="hybridMultilevel"/>
    <w:tmpl w:val="4DA06FEE"/>
    <w:lvl w:ilvl="0">
      <w:start w:val="1"/>
      <w:numFmt w:val="lowerLetter"/>
      <w:lvlText w:val="%1."/>
      <w:lvlJc w:val="left"/>
      <w:pPr>
        <w:ind w:left="1440" w:hanging="360"/>
      </w:pPr>
      <w:rPr>
        <w:b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098F65A5"/>
    <w:multiLevelType w:val="hybridMultilevel"/>
    <w:tmpl w:val="959C09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0AA20DFF"/>
    <w:multiLevelType w:val="hybridMultilevel"/>
    <w:tmpl w:val="6336929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0BA85BA4"/>
    <w:multiLevelType w:val="hybridMultilevel"/>
    <w:tmpl w:val="F73433B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0C944CD3"/>
    <w:multiLevelType w:val="hybridMultilevel"/>
    <w:tmpl w:val="DFE036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090046F"/>
    <w:multiLevelType w:val="hybridMultilevel"/>
    <w:tmpl w:val="6CC2C4C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1B2467F8"/>
    <w:multiLevelType w:val="hybridMultilevel"/>
    <w:tmpl w:val="C7720E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BB65A55"/>
    <w:multiLevelType w:val="hybridMultilevel"/>
    <w:tmpl w:val="717C37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C517654"/>
    <w:multiLevelType w:val="hybridMultilevel"/>
    <w:tmpl w:val="C59A47E6"/>
    <w:lvl w:ilvl="0">
      <w:start w:val="1"/>
      <w:numFmt w:val="lowerLetter"/>
      <w:lvlText w:val="%1."/>
      <w:lvlJc w:val="left"/>
      <w:pPr>
        <w:ind w:left="1440" w:hanging="360"/>
      </w:pPr>
      <w:rPr>
        <w:strike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2164389D"/>
    <w:multiLevelType w:val="multilevel"/>
    <w:tmpl w:val="517213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7FD4FE6"/>
    <w:multiLevelType w:val="hybridMultilevel"/>
    <w:tmpl w:val="ECEA7A30"/>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
    <w:nsid w:val="2C4B0797"/>
    <w:multiLevelType w:val="hybridMultilevel"/>
    <w:tmpl w:val="ACF6F86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2F3A7932"/>
    <w:multiLevelType w:val="hybridMultilevel"/>
    <w:tmpl w:val="AB186B3A"/>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31B34D2C"/>
    <w:multiLevelType w:val="hybridMultilevel"/>
    <w:tmpl w:val="D234925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3B1F52F7"/>
    <w:multiLevelType w:val="hybridMultilevel"/>
    <w:tmpl w:val="9A3C884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ECA0FA3"/>
    <w:multiLevelType w:val="hybridMultilevel"/>
    <w:tmpl w:val="4806992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2">
    <w:nsid w:val="421154F5"/>
    <w:multiLevelType w:val="hybridMultilevel"/>
    <w:tmpl w:val="0732759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32A6119"/>
    <w:multiLevelType w:val="hybridMultilevel"/>
    <w:tmpl w:val="50EC07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3CC3A0D"/>
    <w:multiLevelType w:val="hybridMultilevel"/>
    <w:tmpl w:val="8F0A1B4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71363C2"/>
    <w:multiLevelType w:val="hybridMultilevel"/>
    <w:tmpl w:val="F73433B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8E24C01"/>
    <w:multiLevelType w:val="hybridMultilevel"/>
    <w:tmpl w:val="F9001A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ACC27F5"/>
    <w:multiLevelType w:val="hybridMultilevel"/>
    <w:tmpl w:val="259E8F40"/>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4C8F5D9C"/>
    <w:multiLevelType w:val="hybridMultilevel"/>
    <w:tmpl w:val="2856ADB8"/>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4ECF2821"/>
    <w:multiLevelType w:val="hybridMultilevel"/>
    <w:tmpl w:val="71761A1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0">
    <w:nsid w:val="53A64051"/>
    <w:multiLevelType w:val="hybridMultilevel"/>
    <w:tmpl w:val="48F0B6AC"/>
    <w:lvl w:ilvl="0">
      <w:start w:val="1"/>
      <w:numFmt w:val="bullet"/>
      <w:lvlText w:val=""/>
      <w:lvlJc w:val="left"/>
      <w:pPr>
        <w:ind w:left="770" w:hanging="360"/>
      </w:pPr>
      <w:rPr>
        <w:rFonts w:ascii="Symbol" w:hAnsi="Symbol" w:hint="default"/>
      </w:rPr>
    </w:lvl>
    <w:lvl w:ilvl="1" w:tentative="1">
      <w:start w:val="1"/>
      <w:numFmt w:val="bullet"/>
      <w:lvlText w:val="o"/>
      <w:lvlJc w:val="left"/>
      <w:pPr>
        <w:ind w:left="1490" w:hanging="360"/>
      </w:pPr>
      <w:rPr>
        <w:rFonts w:ascii="Courier New" w:hAnsi="Courier New" w:cs="Courier New" w:hint="default"/>
      </w:rPr>
    </w:lvl>
    <w:lvl w:ilvl="2" w:tentative="1">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31">
    <w:nsid w:val="54312D6E"/>
    <w:multiLevelType w:val="hybridMultilevel"/>
    <w:tmpl w:val="11E4983E"/>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A4A02CD"/>
    <w:multiLevelType w:val="hybridMultilevel"/>
    <w:tmpl w:val="B1F231D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15536D4"/>
    <w:multiLevelType w:val="hybridMultilevel"/>
    <w:tmpl w:val="8034AE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2342F43"/>
    <w:multiLevelType w:val="hybridMultilevel"/>
    <w:tmpl w:val="977E2F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ADB0F10"/>
    <w:multiLevelType w:val="hybridMultilevel"/>
    <w:tmpl w:val="0E761B6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C856971"/>
    <w:multiLevelType w:val="hybridMultilevel"/>
    <w:tmpl w:val="CADA97DA"/>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C8D1A1C"/>
    <w:multiLevelType w:val="hybridMultilevel"/>
    <w:tmpl w:val="C76E68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F393F9A"/>
    <w:multiLevelType w:val="hybridMultilevel"/>
    <w:tmpl w:val="4FFA842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9">
    <w:nsid w:val="70D20376"/>
    <w:multiLevelType w:val="hybridMultilevel"/>
    <w:tmpl w:val="E954C8D4"/>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3DC047F"/>
    <w:multiLevelType w:val="hybridMultilevel"/>
    <w:tmpl w:val="B694FC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53007C3"/>
    <w:multiLevelType w:val="hybridMultilevel"/>
    <w:tmpl w:val="D45C436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5FF1A3F"/>
    <w:multiLevelType w:val="hybridMultilevel"/>
    <w:tmpl w:val="2A267B8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6D65166"/>
    <w:multiLevelType w:val="hybridMultilevel"/>
    <w:tmpl w:val="CADA97DA"/>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790B7C20"/>
    <w:multiLevelType w:val="hybridMultilevel"/>
    <w:tmpl w:val="33CC91B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5">
    <w:nsid w:val="7E6A7DFD"/>
    <w:multiLevelType w:val="hybridMultilevel"/>
    <w:tmpl w:val="754672D8"/>
    <w:lvl w:ilvl="0">
      <w:start w:val="1"/>
      <w:numFmt w:val="bullet"/>
      <w:lvlText w:val=""/>
      <w:lvlJc w:val="left"/>
      <w:pPr>
        <w:ind w:left="1080" w:hanging="360"/>
      </w:pPr>
      <w:rPr>
        <w:rFonts w:ascii="Symbol" w:hAnsi="Symbol" w:hint="default"/>
        <w:sz w:val="22"/>
        <w:szCs w:val="2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6">
    <w:nsid w:val="7F5A6FB1"/>
    <w:multiLevelType w:val="hybridMultilevel"/>
    <w:tmpl w:val="F32C92E4"/>
    <w:lvl w:ilvl="0">
      <w:start w:val="1"/>
      <w:numFmt w:val="lowerLetter"/>
      <w:lvlText w:val="%1."/>
      <w:lvlJc w:val="left"/>
      <w:pPr>
        <w:ind w:left="1440" w:hanging="360"/>
      </w:pPr>
      <w:rPr>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145249578">
    <w:abstractNumId w:val="0"/>
  </w:num>
  <w:num w:numId="2" w16cid:durableId="967586697">
    <w:abstractNumId w:val="13"/>
  </w:num>
  <w:num w:numId="3" w16cid:durableId="1539775228">
    <w:abstractNumId w:val="34"/>
  </w:num>
  <w:num w:numId="4" w16cid:durableId="396324014">
    <w:abstractNumId w:val="33"/>
  </w:num>
  <w:num w:numId="5" w16cid:durableId="245723221">
    <w:abstractNumId w:val="7"/>
  </w:num>
  <w:num w:numId="6" w16cid:durableId="1355578111">
    <w:abstractNumId w:val="26"/>
  </w:num>
  <w:num w:numId="7" w16cid:durableId="630551461">
    <w:abstractNumId w:val="30"/>
  </w:num>
  <w:num w:numId="8" w16cid:durableId="166213482">
    <w:abstractNumId w:val="16"/>
  </w:num>
  <w:num w:numId="9" w16cid:durableId="1217204479">
    <w:abstractNumId w:val="41"/>
  </w:num>
  <w:num w:numId="10" w16cid:durableId="242496296">
    <w:abstractNumId w:val="2"/>
  </w:num>
  <w:num w:numId="11" w16cid:durableId="1920479221">
    <w:abstractNumId w:val="35"/>
  </w:num>
  <w:num w:numId="12" w16cid:durableId="1709256394">
    <w:abstractNumId w:val="12"/>
  </w:num>
  <w:num w:numId="13" w16cid:durableId="2090811114">
    <w:abstractNumId w:val="22"/>
  </w:num>
  <w:num w:numId="14" w16cid:durableId="930884">
    <w:abstractNumId w:val="32"/>
  </w:num>
  <w:num w:numId="15" w16cid:durableId="1144932501">
    <w:abstractNumId w:val="8"/>
  </w:num>
  <w:num w:numId="16" w16cid:durableId="272858311">
    <w:abstractNumId w:val="17"/>
  </w:num>
  <w:num w:numId="17" w16cid:durableId="1972707845">
    <w:abstractNumId w:val="19"/>
  </w:num>
  <w:num w:numId="18" w16cid:durableId="158156724">
    <w:abstractNumId w:val="10"/>
  </w:num>
  <w:num w:numId="19" w16cid:durableId="1091001474">
    <w:abstractNumId w:val="21"/>
  </w:num>
  <w:num w:numId="20" w16cid:durableId="988634601">
    <w:abstractNumId w:val="44"/>
  </w:num>
  <w:num w:numId="21" w16cid:durableId="959071676">
    <w:abstractNumId w:val="46"/>
  </w:num>
  <w:num w:numId="22" w16cid:durableId="1316567364">
    <w:abstractNumId w:val="11"/>
  </w:num>
  <w:num w:numId="23" w16cid:durableId="373583995">
    <w:abstractNumId w:val="38"/>
  </w:num>
  <w:num w:numId="24" w16cid:durableId="1357006035">
    <w:abstractNumId w:val="6"/>
  </w:num>
  <w:num w:numId="25" w16cid:durableId="1326670219">
    <w:abstractNumId w:val="14"/>
  </w:num>
  <w:num w:numId="26" w16cid:durableId="781461499">
    <w:abstractNumId w:val="36"/>
  </w:num>
  <w:num w:numId="27" w16cid:durableId="41101536">
    <w:abstractNumId w:val="39"/>
  </w:num>
  <w:num w:numId="28" w16cid:durableId="308290404">
    <w:abstractNumId w:val="43"/>
  </w:num>
  <w:num w:numId="29" w16cid:durableId="1185554704">
    <w:abstractNumId w:val="27"/>
  </w:num>
  <w:num w:numId="30" w16cid:durableId="2046712174">
    <w:abstractNumId w:val="28"/>
  </w:num>
  <w:num w:numId="31" w16cid:durableId="889807945">
    <w:abstractNumId w:val="31"/>
  </w:num>
  <w:num w:numId="32" w16cid:durableId="2049331564">
    <w:abstractNumId w:val="29"/>
  </w:num>
  <w:num w:numId="33" w16cid:durableId="1604922593">
    <w:abstractNumId w:val="40"/>
  </w:num>
  <w:num w:numId="34" w16cid:durableId="1392464879">
    <w:abstractNumId w:val="37"/>
  </w:num>
  <w:num w:numId="35" w16cid:durableId="761026637">
    <w:abstractNumId w:val="15"/>
  </w:num>
  <w:num w:numId="36" w16cid:durableId="231818282">
    <w:abstractNumId w:val="18"/>
  </w:num>
  <w:num w:numId="37" w16cid:durableId="1337882017">
    <w:abstractNumId w:val="42"/>
  </w:num>
  <w:num w:numId="38" w16cid:durableId="1510365835">
    <w:abstractNumId w:val="24"/>
  </w:num>
  <w:num w:numId="39" w16cid:durableId="121535279">
    <w:abstractNumId w:val="1"/>
  </w:num>
  <w:num w:numId="40" w16cid:durableId="903026659">
    <w:abstractNumId w:val="4"/>
  </w:num>
  <w:num w:numId="41" w16cid:durableId="328408503">
    <w:abstractNumId w:val="20"/>
  </w:num>
  <w:num w:numId="42" w16cid:durableId="1317343639">
    <w:abstractNumId w:val="45"/>
  </w:num>
  <w:num w:numId="43" w16cid:durableId="1092316001">
    <w:abstractNumId w:val="23"/>
  </w:num>
  <w:num w:numId="44" w16cid:durableId="1628706119">
    <w:abstractNumId w:val="3"/>
  </w:num>
  <w:num w:numId="45" w16cid:durableId="1417051830">
    <w:abstractNumId w:val="5"/>
  </w:num>
  <w:num w:numId="46" w16cid:durableId="1676303872">
    <w:abstractNumId w:val="9"/>
  </w:num>
  <w:num w:numId="47" w16cid:durableId="155997736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2F0"/>
    <w:rsid w:val="00002E0E"/>
    <w:rsid w:val="0000367C"/>
    <w:rsid w:val="00005890"/>
    <w:rsid w:val="0000677D"/>
    <w:rsid w:val="00011A4E"/>
    <w:rsid w:val="00012DDB"/>
    <w:rsid w:val="000164E5"/>
    <w:rsid w:val="00023A87"/>
    <w:rsid w:val="00023E70"/>
    <w:rsid w:val="000245F0"/>
    <w:rsid w:val="000324B4"/>
    <w:rsid w:val="00033FA8"/>
    <w:rsid w:val="0003717A"/>
    <w:rsid w:val="00040FC3"/>
    <w:rsid w:val="000427B6"/>
    <w:rsid w:val="000452C1"/>
    <w:rsid w:val="00051611"/>
    <w:rsid w:val="0005512F"/>
    <w:rsid w:val="0006116A"/>
    <w:rsid w:val="00061AFF"/>
    <w:rsid w:val="00064BA5"/>
    <w:rsid w:val="00066997"/>
    <w:rsid w:val="000713AD"/>
    <w:rsid w:val="0007666A"/>
    <w:rsid w:val="00080A3E"/>
    <w:rsid w:val="000837F4"/>
    <w:rsid w:val="00085364"/>
    <w:rsid w:val="0008726D"/>
    <w:rsid w:val="00091645"/>
    <w:rsid w:val="00092B74"/>
    <w:rsid w:val="000A1D3D"/>
    <w:rsid w:val="000B5BBD"/>
    <w:rsid w:val="000B6C5D"/>
    <w:rsid w:val="000C5F18"/>
    <w:rsid w:val="000D7B51"/>
    <w:rsid w:val="000E0164"/>
    <w:rsid w:val="000E0C2D"/>
    <w:rsid w:val="000E4AAC"/>
    <w:rsid w:val="000F2FD2"/>
    <w:rsid w:val="001008CE"/>
    <w:rsid w:val="00106BB2"/>
    <w:rsid w:val="001155D5"/>
    <w:rsid w:val="00122FB9"/>
    <w:rsid w:val="00123998"/>
    <w:rsid w:val="00124AB7"/>
    <w:rsid w:val="00130451"/>
    <w:rsid w:val="001346EA"/>
    <w:rsid w:val="00134BE0"/>
    <w:rsid w:val="00144AF2"/>
    <w:rsid w:val="001463DD"/>
    <w:rsid w:val="001524C3"/>
    <w:rsid w:val="0016013D"/>
    <w:rsid w:val="00161785"/>
    <w:rsid w:val="00165E03"/>
    <w:rsid w:val="00173135"/>
    <w:rsid w:val="001747CB"/>
    <w:rsid w:val="00180D41"/>
    <w:rsid w:val="00180F69"/>
    <w:rsid w:val="001853CF"/>
    <w:rsid w:val="00186028"/>
    <w:rsid w:val="001904AC"/>
    <w:rsid w:val="00190ADC"/>
    <w:rsid w:val="0019526D"/>
    <w:rsid w:val="00197B77"/>
    <w:rsid w:val="001A06B5"/>
    <w:rsid w:val="001A2440"/>
    <w:rsid w:val="001A7100"/>
    <w:rsid w:val="001B0676"/>
    <w:rsid w:val="001B22D8"/>
    <w:rsid w:val="001B29A9"/>
    <w:rsid w:val="001B38BA"/>
    <w:rsid w:val="001B783F"/>
    <w:rsid w:val="001C0F2A"/>
    <w:rsid w:val="001D04A2"/>
    <w:rsid w:val="001D13BD"/>
    <w:rsid w:val="001D2636"/>
    <w:rsid w:val="001D4917"/>
    <w:rsid w:val="001D4F99"/>
    <w:rsid w:val="001D6741"/>
    <w:rsid w:val="001D7988"/>
    <w:rsid w:val="001E6405"/>
    <w:rsid w:val="001F05B5"/>
    <w:rsid w:val="001F1308"/>
    <w:rsid w:val="001F2F11"/>
    <w:rsid w:val="001F48F3"/>
    <w:rsid w:val="00221BC0"/>
    <w:rsid w:val="002267D6"/>
    <w:rsid w:val="00226E4A"/>
    <w:rsid w:val="00227706"/>
    <w:rsid w:val="00227C3C"/>
    <w:rsid w:val="00233AC5"/>
    <w:rsid w:val="00234E2D"/>
    <w:rsid w:val="002351DC"/>
    <w:rsid w:val="00236071"/>
    <w:rsid w:val="00236EC7"/>
    <w:rsid w:val="00240F70"/>
    <w:rsid w:val="00243D38"/>
    <w:rsid w:val="00245E20"/>
    <w:rsid w:val="002511EE"/>
    <w:rsid w:val="00254F13"/>
    <w:rsid w:val="00260499"/>
    <w:rsid w:val="00262E45"/>
    <w:rsid w:val="00264786"/>
    <w:rsid w:val="002650A4"/>
    <w:rsid w:val="00266F87"/>
    <w:rsid w:val="002711CB"/>
    <w:rsid w:val="002715B2"/>
    <w:rsid w:val="00273900"/>
    <w:rsid w:val="00273D19"/>
    <w:rsid w:val="00274C47"/>
    <w:rsid w:val="00275DA7"/>
    <w:rsid w:val="00276F98"/>
    <w:rsid w:val="002933E8"/>
    <w:rsid w:val="00295EFB"/>
    <w:rsid w:val="0029652F"/>
    <w:rsid w:val="002A26D8"/>
    <w:rsid w:val="002A42F5"/>
    <w:rsid w:val="002B229B"/>
    <w:rsid w:val="002B3171"/>
    <w:rsid w:val="002B5F59"/>
    <w:rsid w:val="002C29B4"/>
    <w:rsid w:val="002C396C"/>
    <w:rsid w:val="002C61F2"/>
    <w:rsid w:val="002D0663"/>
    <w:rsid w:val="002D2073"/>
    <w:rsid w:val="002D2FF1"/>
    <w:rsid w:val="002D4B3B"/>
    <w:rsid w:val="002F7CC7"/>
    <w:rsid w:val="00311708"/>
    <w:rsid w:val="00313337"/>
    <w:rsid w:val="003237A6"/>
    <w:rsid w:val="00323BEA"/>
    <w:rsid w:val="0033105F"/>
    <w:rsid w:val="003322D5"/>
    <w:rsid w:val="003458AC"/>
    <w:rsid w:val="00346C80"/>
    <w:rsid w:val="00346EEB"/>
    <w:rsid w:val="0035023E"/>
    <w:rsid w:val="00350301"/>
    <w:rsid w:val="00351EB8"/>
    <w:rsid w:val="00352690"/>
    <w:rsid w:val="0035360D"/>
    <w:rsid w:val="00354A62"/>
    <w:rsid w:val="00355560"/>
    <w:rsid w:val="00362673"/>
    <w:rsid w:val="00365839"/>
    <w:rsid w:val="003714AA"/>
    <w:rsid w:val="00372142"/>
    <w:rsid w:val="0038225F"/>
    <w:rsid w:val="003856C6"/>
    <w:rsid w:val="00386460"/>
    <w:rsid w:val="00387D82"/>
    <w:rsid w:val="0039475F"/>
    <w:rsid w:val="0039692C"/>
    <w:rsid w:val="003A2E6B"/>
    <w:rsid w:val="003A447C"/>
    <w:rsid w:val="003A459C"/>
    <w:rsid w:val="003B45E0"/>
    <w:rsid w:val="003B747C"/>
    <w:rsid w:val="003D2AD5"/>
    <w:rsid w:val="003D5113"/>
    <w:rsid w:val="003D7C3C"/>
    <w:rsid w:val="003E5B04"/>
    <w:rsid w:val="003F40BF"/>
    <w:rsid w:val="003F5229"/>
    <w:rsid w:val="003F592B"/>
    <w:rsid w:val="003F7A57"/>
    <w:rsid w:val="0040074A"/>
    <w:rsid w:val="0040221D"/>
    <w:rsid w:val="004035B5"/>
    <w:rsid w:val="0040422F"/>
    <w:rsid w:val="00414F17"/>
    <w:rsid w:val="00420B97"/>
    <w:rsid w:val="00420E14"/>
    <w:rsid w:val="00424F0B"/>
    <w:rsid w:val="00426D26"/>
    <w:rsid w:val="00434E81"/>
    <w:rsid w:val="004402A0"/>
    <w:rsid w:val="00441D34"/>
    <w:rsid w:val="004435AE"/>
    <w:rsid w:val="0044421D"/>
    <w:rsid w:val="004503AF"/>
    <w:rsid w:val="00452ACE"/>
    <w:rsid w:val="00455D54"/>
    <w:rsid w:val="00456304"/>
    <w:rsid w:val="00457DE8"/>
    <w:rsid w:val="00460102"/>
    <w:rsid w:val="00460B0B"/>
    <w:rsid w:val="00462D9B"/>
    <w:rsid w:val="00462FF7"/>
    <w:rsid w:val="004634BC"/>
    <w:rsid w:val="004714DA"/>
    <w:rsid w:val="004762F4"/>
    <w:rsid w:val="00477F84"/>
    <w:rsid w:val="004818EB"/>
    <w:rsid w:val="00484E60"/>
    <w:rsid w:val="004866A3"/>
    <w:rsid w:val="0048693C"/>
    <w:rsid w:val="00491507"/>
    <w:rsid w:val="00496AD0"/>
    <w:rsid w:val="004A089B"/>
    <w:rsid w:val="004A13E5"/>
    <w:rsid w:val="004A67C8"/>
    <w:rsid w:val="004A783F"/>
    <w:rsid w:val="004C3106"/>
    <w:rsid w:val="004C312D"/>
    <w:rsid w:val="004C35EB"/>
    <w:rsid w:val="004C5FE0"/>
    <w:rsid w:val="004C748A"/>
    <w:rsid w:val="004D525A"/>
    <w:rsid w:val="004D5454"/>
    <w:rsid w:val="004E32DD"/>
    <w:rsid w:val="004E4327"/>
    <w:rsid w:val="004E4C31"/>
    <w:rsid w:val="004F3A1D"/>
    <w:rsid w:val="00501EEF"/>
    <w:rsid w:val="00514EDD"/>
    <w:rsid w:val="00515D38"/>
    <w:rsid w:val="00522ADC"/>
    <w:rsid w:val="00541F9B"/>
    <w:rsid w:val="00546781"/>
    <w:rsid w:val="00550444"/>
    <w:rsid w:val="005608E9"/>
    <w:rsid w:val="00561295"/>
    <w:rsid w:val="00561DB2"/>
    <w:rsid w:val="00566B63"/>
    <w:rsid w:val="0057103E"/>
    <w:rsid w:val="00575070"/>
    <w:rsid w:val="0058296D"/>
    <w:rsid w:val="00583237"/>
    <w:rsid w:val="00583E16"/>
    <w:rsid w:val="00590342"/>
    <w:rsid w:val="005908D1"/>
    <w:rsid w:val="00590A7E"/>
    <w:rsid w:val="00593FDF"/>
    <w:rsid w:val="005951EA"/>
    <w:rsid w:val="00596233"/>
    <w:rsid w:val="005A532C"/>
    <w:rsid w:val="005A5F46"/>
    <w:rsid w:val="005A6A4E"/>
    <w:rsid w:val="005B3FB0"/>
    <w:rsid w:val="005C61EB"/>
    <w:rsid w:val="005D644A"/>
    <w:rsid w:val="005D663C"/>
    <w:rsid w:val="005D74FC"/>
    <w:rsid w:val="005E25E9"/>
    <w:rsid w:val="005E467B"/>
    <w:rsid w:val="005E636B"/>
    <w:rsid w:val="005F0A6E"/>
    <w:rsid w:val="005F3742"/>
    <w:rsid w:val="0060167B"/>
    <w:rsid w:val="0060197F"/>
    <w:rsid w:val="00604531"/>
    <w:rsid w:val="00610201"/>
    <w:rsid w:val="00627C57"/>
    <w:rsid w:val="006301F4"/>
    <w:rsid w:val="0063585F"/>
    <w:rsid w:val="0064589E"/>
    <w:rsid w:val="00650F67"/>
    <w:rsid w:val="00654308"/>
    <w:rsid w:val="00664FDC"/>
    <w:rsid w:val="00673913"/>
    <w:rsid w:val="00691273"/>
    <w:rsid w:val="00694ED8"/>
    <w:rsid w:val="00697F74"/>
    <w:rsid w:val="006A014C"/>
    <w:rsid w:val="006A05AF"/>
    <w:rsid w:val="006A0930"/>
    <w:rsid w:val="006A2D1E"/>
    <w:rsid w:val="006A36E5"/>
    <w:rsid w:val="006A3D78"/>
    <w:rsid w:val="006A4EC6"/>
    <w:rsid w:val="006A60C0"/>
    <w:rsid w:val="006B66A9"/>
    <w:rsid w:val="006C4D8E"/>
    <w:rsid w:val="006D2626"/>
    <w:rsid w:val="006E22C7"/>
    <w:rsid w:val="006E3F74"/>
    <w:rsid w:val="006E4497"/>
    <w:rsid w:val="006E5A8B"/>
    <w:rsid w:val="006E7551"/>
    <w:rsid w:val="006F68EC"/>
    <w:rsid w:val="007011E8"/>
    <w:rsid w:val="007049EC"/>
    <w:rsid w:val="007055B1"/>
    <w:rsid w:val="00706DBA"/>
    <w:rsid w:val="007238BA"/>
    <w:rsid w:val="00726372"/>
    <w:rsid w:val="00726C73"/>
    <w:rsid w:val="00735BA4"/>
    <w:rsid w:val="00740530"/>
    <w:rsid w:val="00741880"/>
    <w:rsid w:val="00745AAA"/>
    <w:rsid w:val="00746B5E"/>
    <w:rsid w:val="00747DC3"/>
    <w:rsid w:val="00751438"/>
    <w:rsid w:val="00751CDE"/>
    <w:rsid w:val="007578B5"/>
    <w:rsid w:val="00762412"/>
    <w:rsid w:val="00771CAA"/>
    <w:rsid w:val="007814FC"/>
    <w:rsid w:val="00790869"/>
    <w:rsid w:val="007939A2"/>
    <w:rsid w:val="0079533E"/>
    <w:rsid w:val="00795786"/>
    <w:rsid w:val="007A05C3"/>
    <w:rsid w:val="007A2AEF"/>
    <w:rsid w:val="007B6F3B"/>
    <w:rsid w:val="007C0863"/>
    <w:rsid w:val="007C12F4"/>
    <w:rsid w:val="007C23E7"/>
    <w:rsid w:val="007C2608"/>
    <w:rsid w:val="007C58D4"/>
    <w:rsid w:val="007D0EEC"/>
    <w:rsid w:val="007D60BF"/>
    <w:rsid w:val="007E5672"/>
    <w:rsid w:val="007F1356"/>
    <w:rsid w:val="007F3682"/>
    <w:rsid w:val="007F5488"/>
    <w:rsid w:val="00802F54"/>
    <w:rsid w:val="00804643"/>
    <w:rsid w:val="00805427"/>
    <w:rsid w:val="0080668D"/>
    <w:rsid w:val="00806A44"/>
    <w:rsid w:val="0081333F"/>
    <w:rsid w:val="00815D11"/>
    <w:rsid w:val="008161E8"/>
    <w:rsid w:val="00825B37"/>
    <w:rsid w:val="008261CC"/>
    <w:rsid w:val="0082696C"/>
    <w:rsid w:val="00827FBC"/>
    <w:rsid w:val="008313EA"/>
    <w:rsid w:val="00832843"/>
    <w:rsid w:val="0083349F"/>
    <w:rsid w:val="00834D0E"/>
    <w:rsid w:val="0083599D"/>
    <w:rsid w:val="00851ECE"/>
    <w:rsid w:val="00852ACE"/>
    <w:rsid w:val="008538F4"/>
    <w:rsid w:val="00854BC1"/>
    <w:rsid w:val="00861C61"/>
    <w:rsid w:val="008677D3"/>
    <w:rsid w:val="00867AA7"/>
    <w:rsid w:val="00871615"/>
    <w:rsid w:val="00873C56"/>
    <w:rsid w:val="00875411"/>
    <w:rsid w:val="008809C8"/>
    <w:rsid w:val="00896EED"/>
    <w:rsid w:val="008A024E"/>
    <w:rsid w:val="008A732E"/>
    <w:rsid w:val="008B1B63"/>
    <w:rsid w:val="008B1C12"/>
    <w:rsid w:val="008B3315"/>
    <w:rsid w:val="008B62C6"/>
    <w:rsid w:val="008B639A"/>
    <w:rsid w:val="008C0647"/>
    <w:rsid w:val="008C2E7B"/>
    <w:rsid w:val="008C4433"/>
    <w:rsid w:val="008C4E7B"/>
    <w:rsid w:val="008D4FDE"/>
    <w:rsid w:val="008F100A"/>
    <w:rsid w:val="008F1340"/>
    <w:rsid w:val="008F4FD4"/>
    <w:rsid w:val="008F7DAC"/>
    <w:rsid w:val="00901635"/>
    <w:rsid w:val="00901771"/>
    <w:rsid w:val="0090256E"/>
    <w:rsid w:val="00903736"/>
    <w:rsid w:val="009071A6"/>
    <w:rsid w:val="00913E87"/>
    <w:rsid w:val="009149CD"/>
    <w:rsid w:val="0092178D"/>
    <w:rsid w:val="00921936"/>
    <w:rsid w:val="00946762"/>
    <w:rsid w:val="0095093B"/>
    <w:rsid w:val="00951097"/>
    <w:rsid w:val="009556F0"/>
    <w:rsid w:val="009562A5"/>
    <w:rsid w:val="00970322"/>
    <w:rsid w:val="00970713"/>
    <w:rsid w:val="00971BF2"/>
    <w:rsid w:val="00971ED5"/>
    <w:rsid w:val="00972DFB"/>
    <w:rsid w:val="00974022"/>
    <w:rsid w:val="0097778A"/>
    <w:rsid w:val="0098554D"/>
    <w:rsid w:val="00987550"/>
    <w:rsid w:val="00987D9A"/>
    <w:rsid w:val="00993DC3"/>
    <w:rsid w:val="0099749E"/>
    <w:rsid w:val="009A081B"/>
    <w:rsid w:val="009A2108"/>
    <w:rsid w:val="009A367C"/>
    <w:rsid w:val="009A3C57"/>
    <w:rsid w:val="009B0F73"/>
    <w:rsid w:val="009B3149"/>
    <w:rsid w:val="009B3D80"/>
    <w:rsid w:val="009B5D08"/>
    <w:rsid w:val="009B6BB7"/>
    <w:rsid w:val="009C76B1"/>
    <w:rsid w:val="009D3068"/>
    <w:rsid w:val="009D6B0F"/>
    <w:rsid w:val="009D7F65"/>
    <w:rsid w:val="009E0F13"/>
    <w:rsid w:val="009E17A1"/>
    <w:rsid w:val="00A00188"/>
    <w:rsid w:val="00A01C1C"/>
    <w:rsid w:val="00A03A6C"/>
    <w:rsid w:val="00A07C5A"/>
    <w:rsid w:val="00A15619"/>
    <w:rsid w:val="00A22786"/>
    <w:rsid w:val="00A269AA"/>
    <w:rsid w:val="00A27F89"/>
    <w:rsid w:val="00A31F6D"/>
    <w:rsid w:val="00A36638"/>
    <w:rsid w:val="00A43ACB"/>
    <w:rsid w:val="00A50DEE"/>
    <w:rsid w:val="00A51905"/>
    <w:rsid w:val="00A52657"/>
    <w:rsid w:val="00A529FF"/>
    <w:rsid w:val="00A53786"/>
    <w:rsid w:val="00A53C1D"/>
    <w:rsid w:val="00A6030A"/>
    <w:rsid w:val="00A60E55"/>
    <w:rsid w:val="00A62251"/>
    <w:rsid w:val="00A62BC0"/>
    <w:rsid w:val="00A74850"/>
    <w:rsid w:val="00A83590"/>
    <w:rsid w:val="00A855E3"/>
    <w:rsid w:val="00A85A61"/>
    <w:rsid w:val="00A87D7E"/>
    <w:rsid w:val="00A904DA"/>
    <w:rsid w:val="00A9243C"/>
    <w:rsid w:val="00A97DF7"/>
    <w:rsid w:val="00AB0F72"/>
    <w:rsid w:val="00AB2E75"/>
    <w:rsid w:val="00AC3BEC"/>
    <w:rsid w:val="00AC569A"/>
    <w:rsid w:val="00AD5350"/>
    <w:rsid w:val="00AD5776"/>
    <w:rsid w:val="00AD5F0C"/>
    <w:rsid w:val="00AD5FD6"/>
    <w:rsid w:val="00AE05C4"/>
    <w:rsid w:val="00AE05D4"/>
    <w:rsid w:val="00AE766C"/>
    <w:rsid w:val="00AE7D76"/>
    <w:rsid w:val="00AF0D50"/>
    <w:rsid w:val="00AF37DC"/>
    <w:rsid w:val="00AF5D4D"/>
    <w:rsid w:val="00B07BC9"/>
    <w:rsid w:val="00B13E08"/>
    <w:rsid w:val="00B2290A"/>
    <w:rsid w:val="00B24C81"/>
    <w:rsid w:val="00B26819"/>
    <w:rsid w:val="00B31784"/>
    <w:rsid w:val="00B3223F"/>
    <w:rsid w:val="00B32312"/>
    <w:rsid w:val="00B350D4"/>
    <w:rsid w:val="00B42347"/>
    <w:rsid w:val="00B45E68"/>
    <w:rsid w:val="00B47D62"/>
    <w:rsid w:val="00B536CC"/>
    <w:rsid w:val="00B54580"/>
    <w:rsid w:val="00B55B1C"/>
    <w:rsid w:val="00B55E82"/>
    <w:rsid w:val="00B621CD"/>
    <w:rsid w:val="00B73C33"/>
    <w:rsid w:val="00B740E8"/>
    <w:rsid w:val="00B76240"/>
    <w:rsid w:val="00B8080E"/>
    <w:rsid w:val="00B90EF9"/>
    <w:rsid w:val="00B93BD0"/>
    <w:rsid w:val="00BA5830"/>
    <w:rsid w:val="00BB1483"/>
    <w:rsid w:val="00BB1E77"/>
    <w:rsid w:val="00BB2E1E"/>
    <w:rsid w:val="00BB3100"/>
    <w:rsid w:val="00BB58E9"/>
    <w:rsid w:val="00BB7EA4"/>
    <w:rsid w:val="00BC05C3"/>
    <w:rsid w:val="00BD3DCF"/>
    <w:rsid w:val="00BD5919"/>
    <w:rsid w:val="00BD72E0"/>
    <w:rsid w:val="00BE4581"/>
    <w:rsid w:val="00BF2CA0"/>
    <w:rsid w:val="00C0346F"/>
    <w:rsid w:val="00C039A4"/>
    <w:rsid w:val="00C05895"/>
    <w:rsid w:val="00C064C6"/>
    <w:rsid w:val="00C0743A"/>
    <w:rsid w:val="00C11332"/>
    <w:rsid w:val="00C11ADE"/>
    <w:rsid w:val="00C12772"/>
    <w:rsid w:val="00C1530E"/>
    <w:rsid w:val="00C34D7A"/>
    <w:rsid w:val="00C3781F"/>
    <w:rsid w:val="00C37942"/>
    <w:rsid w:val="00C37A0E"/>
    <w:rsid w:val="00C47467"/>
    <w:rsid w:val="00C50660"/>
    <w:rsid w:val="00C53BC4"/>
    <w:rsid w:val="00C544E4"/>
    <w:rsid w:val="00C65B5E"/>
    <w:rsid w:val="00C702BA"/>
    <w:rsid w:val="00C72CD7"/>
    <w:rsid w:val="00C74D62"/>
    <w:rsid w:val="00C86F59"/>
    <w:rsid w:val="00C8760D"/>
    <w:rsid w:val="00C938F1"/>
    <w:rsid w:val="00CA3551"/>
    <w:rsid w:val="00CA5A1D"/>
    <w:rsid w:val="00CB27D7"/>
    <w:rsid w:val="00CC066C"/>
    <w:rsid w:val="00CC324D"/>
    <w:rsid w:val="00CD1B48"/>
    <w:rsid w:val="00CD24F2"/>
    <w:rsid w:val="00CD5DC2"/>
    <w:rsid w:val="00CD6F94"/>
    <w:rsid w:val="00CD71C2"/>
    <w:rsid w:val="00CD71D6"/>
    <w:rsid w:val="00CE06C4"/>
    <w:rsid w:val="00CE119C"/>
    <w:rsid w:val="00CE3C8F"/>
    <w:rsid w:val="00CE69AB"/>
    <w:rsid w:val="00CF0A56"/>
    <w:rsid w:val="00CF3938"/>
    <w:rsid w:val="00CF5443"/>
    <w:rsid w:val="00CF57D8"/>
    <w:rsid w:val="00CF6B9B"/>
    <w:rsid w:val="00D06B4B"/>
    <w:rsid w:val="00D07A1F"/>
    <w:rsid w:val="00D1342B"/>
    <w:rsid w:val="00D13444"/>
    <w:rsid w:val="00D16FB3"/>
    <w:rsid w:val="00D205A4"/>
    <w:rsid w:val="00D209A6"/>
    <w:rsid w:val="00D3077C"/>
    <w:rsid w:val="00D33012"/>
    <w:rsid w:val="00D43E98"/>
    <w:rsid w:val="00D453CA"/>
    <w:rsid w:val="00D46CB8"/>
    <w:rsid w:val="00D4780D"/>
    <w:rsid w:val="00D501DB"/>
    <w:rsid w:val="00D52684"/>
    <w:rsid w:val="00D52F31"/>
    <w:rsid w:val="00D534F6"/>
    <w:rsid w:val="00D60424"/>
    <w:rsid w:val="00D6174B"/>
    <w:rsid w:val="00D66A38"/>
    <w:rsid w:val="00D707BF"/>
    <w:rsid w:val="00D71AF6"/>
    <w:rsid w:val="00D71CAF"/>
    <w:rsid w:val="00D722CE"/>
    <w:rsid w:val="00D72467"/>
    <w:rsid w:val="00D72FF0"/>
    <w:rsid w:val="00D874CA"/>
    <w:rsid w:val="00D87AE5"/>
    <w:rsid w:val="00D9166E"/>
    <w:rsid w:val="00D952C4"/>
    <w:rsid w:val="00DB09F9"/>
    <w:rsid w:val="00DB1E0A"/>
    <w:rsid w:val="00DD5090"/>
    <w:rsid w:val="00DD532D"/>
    <w:rsid w:val="00DD5BED"/>
    <w:rsid w:val="00DD7A4A"/>
    <w:rsid w:val="00DE3280"/>
    <w:rsid w:val="00DE3CF7"/>
    <w:rsid w:val="00DF1C8D"/>
    <w:rsid w:val="00DF6A4C"/>
    <w:rsid w:val="00DF79F4"/>
    <w:rsid w:val="00E036E4"/>
    <w:rsid w:val="00E03EF1"/>
    <w:rsid w:val="00E052F0"/>
    <w:rsid w:val="00E05C17"/>
    <w:rsid w:val="00E11B81"/>
    <w:rsid w:val="00E11FE7"/>
    <w:rsid w:val="00E159A7"/>
    <w:rsid w:val="00E15AF2"/>
    <w:rsid w:val="00E21C3C"/>
    <w:rsid w:val="00E21FEF"/>
    <w:rsid w:val="00E2437C"/>
    <w:rsid w:val="00E2584B"/>
    <w:rsid w:val="00E260E1"/>
    <w:rsid w:val="00E306A1"/>
    <w:rsid w:val="00E30CE4"/>
    <w:rsid w:val="00E33284"/>
    <w:rsid w:val="00E40128"/>
    <w:rsid w:val="00E42E29"/>
    <w:rsid w:val="00E512A0"/>
    <w:rsid w:val="00E5700A"/>
    <w:rsid w:val="00E6059B"/>
    <w:rsid w:val="00E63268"/>
    <w:rsid w:val="00E63D0F"/>
    <w:rsid w:val="00E64CA3"/>
    <w:rsid w:val="00E658C6"/>
    <w:rsid w:val="00E73867"/>
    <w:rsid w:val="00E74535"/>
    <w:rsid w:val="00E75477"/>
    <w:rsid w:val="00E7760A"/>
    <w:rsid w:val="00E812A0"/>
    <w:rsid w:val="00E832A0"/>
    <w:rsid w:val="00E8786A"/>
    <w:rsid w:val="00E94FE9"/>
    <w:rsid w:val="00EA1F51"/>
    <w:rsid w:val="00EA6358"/>
    <w:rsid w:val="00EB123E"/>
    <w:rsid w:val="00EB3D89"/>
    <w:rsid w:val="00EB4153"/>
    <w:rsid w:val="00EC5D84"/>
    <w:rsid w:val="00ED125B"/>
    <w:rsid w:val="00ED2DA2"/>
    <w:rsid w:val="00EE6F18"/>
    <w:rsid w:val="00EF0658"/>
    <w:rsid w:val="00EF151E"/>
    <w:rsid w:val="00EF2220"/>
    <w:rsid w:val="00EF3A35"/>
    <w:rsid w:val="00EF460B"/>
    <w:rsid w:val="00EF4AE3"/>
    <w:rsid w:val="00F0115C"/>
    <w:rsid w:val="00F0169C"/>
    <w:rsid w:val="00F05F50"/>
    <w:rsid w:val="00F07629"/>
    <w:rsid w:val="00F077FC"/>
    <w:rsid w:val="00F17E83"/>
    <w:rsid w:val="00F212CD"/>
    <w:rsid w:val="00F21439"/>
    <w:rsid w:val="00F30785"/>
    <w:rsid w:val="00F321CE"/>
    <w:rsid w:val="00F42D44"/>
    <w:rsid w:val="00F43731"/>
    <w:rsid w:val="00F43D7F"/>
    <w:rsid w:val="00F535BB"/>
    <w:rsid w:val="00F53751"/>
    <w:rsid w:val="00F53B96"/>
    <w:rsid w:val="00F55EE8"/>
    <w:rsid w:val="00F569C1"/>
    <w:rsid w:val="00F76A59"/>
    <w:rsid w:val="00F807D5"/>
    <w:rsid w:val="00F82073"/>
    <w:rsid w:val="00F83535"/>
    <w:rsid w:val="00F83785"/>
    <w:rsid w:val="00F936B5"/>
    <w:rsid w:val="00F95EB5"/>
    <w:rsid w:val="00FA0DE9"/>
    <w:rsid w:val="00FA106B"/>
    <w:rsid w:val="00FA42AC"/>
    <w:rsid w:val="00FA7625"/>
    <w:rsid w:val="00FB53D1"/>
    <w:rsid w:val="00FB5D29"/>
    <w:rsid w:val="00FC0DCA"/>
    <w:rsid w:val="00FC227A"/>
    <w:rsid w:val="00FC5882"/>
    <w:rsid w:val="00FD01E9"/>
    <w:rsid w:val="00FD0DD0"/>
    <w:rsid w:val="00FD277B"/>
    <w:rsid w:val="00FD39EB"/>
    <w:rsid w:val="00FD4AA5"/>
    <w:rsid w:val="00FD4DCB"/>
    <w:rsid w:val="00FE0887"/>
    <w:rsid w:val="00FE1283"/>
    <w:rsid w:val="00FE3238"/>
    <w:rsid w:val="00FE3359"/>
    <w:rsid w:val="00FE4302"/>
    <w:rsid w:val="00FF126A"/>
    <w:rsid w:val="00FF3486"/>
    <w:rsid w:val="00FF7EEC"/>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148CD7B3"/>
  <w15:docId w15:val="{C26F248A-F768-47A8-BCF4-3B6C76BDE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148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B148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367C"/>
    <w:pPr>
      <w:ind w:left="720"/>
      <w:contextualSpacing/>
    </w:pPr>
  </w:style>
  <w:style w:type="character" w:styleId="CommentReference">
    <w:name w:val="annotation reference"/>
    <w:basedOn w:val="DefaultParagraphFont"/>
    <w:uiPriority w:val="99"/>
    <w:semiHidden/>
    <w:unhideWhenUsed/>
    <w:rsid w:val="001D7988"/>
    <w:rPr>
      <w:sz w:val="16"/>
      <w:szCs w:val="16"/>
    </w:rPr>
  </w:style>
  <w:style w:type="paragraph" w:styleId="CommentText">
    <w:name w:val="annotation text"/>
    <w:basedOn w:val="Normal"/>
    <w:link w:val="CommentTextChar"/>
    <w:uiPriority w:val="99"/>
    <w:unhideWhenUsed/>
    <w:rsid w:val="001D7988"/>
    <w:pPr>
      <w:spacing w:line="240" w:lineRule="auto"/>
    </w:pPr>
    <w:rPr>
      <w:sz w:val="20"/>
      <w:szCs w:val="20"/>
    </w:rPr>
  </w:style>
  <w:style w:type="character" w:customStyle="1" w:styleId="CommentTextChar">
    <w:name w:val="Comment Text Char"/>
    <w:basedOn w:val="DefaultParagraphFont"/>
    <w:link w:val="CommentText"/>
    <w:uiPriority w:val="99"/>
    <w:rsid w:val="001D7988"/>
    <w:rPr>
      <w:sz w:val="20"/>
      <w:szCs w:val="20"/>
    </w:rPr>
  </w:style>
  <w:style w:type="paragraph" w:styleId="CommentSubject">
    <w:name w:val="annotation subject"/>
    <w:basedOn w:val="CommentText"/>
    <w:next w:val="CommentText"/>
    <w:link w:val="CommentSubjectChar"/>
    <w:uiPriority w:val="99"/>
    <w:semiHidden/>
    <w:unhideWhenUsed/>
    <w:rsid w:val="001D7988"/>
    <w:rPr>
      <w:b/>
      <w:bCs/>
    </w:rPr>
  </w:style>
  <w:style w:type="character" w:customStyle="1" w:styleId="CommentSubjectChar">
    <w:name w:val="Comment Subject Char"/>
    <w:basedOn w:val="CommentTextChar"/>
    <w:link w:val="CommentSubject"/>
    <w:uiPriority w:val="99"/>
    <w:semiHidden/>
    <w:rsid w:val="001D7988"/>
    <w:rPr>
      <w:b/>
      <w:bCs/>
      <w:sz w:val="20"/>
      <w:szCs w:val="20"/>
    </w:rPr>
  </w:style>
  <w:style w:type="paragraph" w:styleId="BalloonText">
    <w:name w:val="Balloon Text"/>
    <w:basedOn w:val="Normal"/>
    <w:link w:val="BalloonTextChar"/>
    <w:uiPriority w:val="99"/>
    <w:semiHidden/>
    <w:unhideWhenUsed/>
    <w:rsid w:val="001D79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7988"/>
    <w:rPr>
      <w:rFonts w:ascii="Segoe UI" w:hAnsi="Segoe UI" w:cs="Segoe UI"/>
      <w:sz w:val="18"/>
      <w:szCs w:val="18"/>
    </w:rPr>
  </w:style>
  <w:style w:type="paragraph" w:styleId="Header">
    <w:name w:val="header"/>
    <w:basedOn w:val="Normal"/>
    <w:link w:val="HeaderChar"/>
    <w:uiPriority w:val="99"/>
    <w:unhideWhenUsed/>
    <w:rsid w:val="00A31F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1F6D"/>
  </w:style>
  <w:style w:type="paragraph" w:styleId="Footer">
    <w:name w:val="footer"/>
    <w:basedOn w:val="Normal"/>
    <w:link w:val="FooterChar"/>
    <w:uiPriority w:val="99"/>
    <w:unhideWhenUsed/>
    <w:rsid w:val="00A31F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1F6D"/>
  </w:style>
  <w:style w:type="character" w:customStyle="1" w:styleId="eop">
    <w:name w:val="eop"/>
    <w:basedOn w:val="DefaultParagraphFont"/>
    <w:rsid w:val="00F535BB"/>
  </w:style>
  <w:style w:type="paragraph" w:customStyle="1" w:styleId="paragraph">
    <w:name w:val="paragraph"/>
    <w:basedOn w:val="Normal"/>
    <w:rsid w:val="00F535B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427B6"/>
    <w:rPr>
      <w:color w:val="0563C1" w:themeColor="hyperlink"/>
      <w:u w:val="single"/>
    </w:rPr>
  </w:style>
  <w:style w:type="character" w:customStyle="1" w:styleId="Heading1Char">
    <w:name w:val="Heading 1 Char"/>
    <w:basedOn w:val="DefaultParagraphFont"/>
    <w:link w:val="Heading1"/>
    <w:uiPriority w:val="9"/>
    <w:rsid w:val="00BB148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BB1483"/>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BB148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1483"/>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0D7B51"/>
    <w:rPr>
      <w:color w:val="605E5C"/>
      <w:shd w:val="clear" w:color="auto" w:fill="E1DFDD"/>
    </w:rPr>
  </w:style>
  <w:style w:type="paragraph" w:styleId="Revision">
    <w:name w:val="Revision"/>
    <w:hidden/>
    <w:uiPriority w:val="99"/>
    <w:semiHidden/>
    <w:rsid w:val="00A00188"/>
    <w:pPr>
      <w:spacing w:after="0" w:line="240" w:lineRule="auto"/>
    </w:pPr>
  </w:style>
  <w:style w:type="paragraph" w:styleId="NormalWeb">
    <w:name w:val="Normal (Web)"/>
    <w:basedOn w:val="Normal"/>
    <w:uiPriority w:val="99"/>
    <w:semiHidden/>
    <w:unhideWhenUsed/>
    <w:rsid w:val="00BD591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D5919"/>
    <w:rPr>
      <w:b/>
      <w:bCs/>
    </w:rPr>
  </w:style>
  <w:style w:type="character" w:styleId="Emphasis">
    <w:name w:val="Emphasis"/>
    <w:basedOn w:val="DefaultParagraphFont"/>
    <w:uiPriority w:val="20"/>
    <w:qFormat/>
    <w:rsid w:val="00BD5919"/>
    <w:rPr>
      <w:i/>
      <w:iCs/>
    </w:rPr>
  </w:style>
  <w:style w:type="paragraph" w:customStyle="1" w:styleId="ParagraphContinued">
    <w:name w:val="Paragraph Continued"/>
    <w:basedOn w:val="paragraph"/>
    <w:next w:val="paragraph"/>
    <w:qFormat/>
    <w:rsid w:val="00DF6A4C"/>
    <w:pPr>
      <w:spacing w:before="160" w:beforeAutospacing="0" w:after="160" w:afterAutospacing="0" w:line="259" w:lineRule="auto"/>
    </w:pPr>
    <w:rPr>
      <w:rFonts w:asciiTheme="minorHAnsi" w:eastAsiaTheme="minorHAnsi" w:hAnsiTheme="minorHAnsi" w:cstheme="minorBidi"/>
      <w:sz w:val="22"/>
      <w:szCs w:val="22"/>
    </w:rPr>
  </w:style>
  <w:style w:type="character" w:styleId="Mention">
    <w:name w:val="Mention"/>
    <w:basedOn w:val="DefaultParagraphFont"/>
    <w:uiPriority w:val="99"/>
    <w:unhideWhenUsed/>
    <w:rsid w:val="00E75477"/>
    <w:rPr>
      <w:color w:val="2B579A"/>
      <w:shd w:val="clear" w:color="auto" w:fill="E1DFDD"/>
    </w:rPr>
  </w:style>
  <w:style w:type="character" w:styleId="FollowedHyperlink">
    <w:name w:val="FollowedHyperlink"/>
    <w:basedOn w:val="DefaultParagraphFont"/>
    <w:uiPriority w:val="99"/>
    <w:semiHidden/>
    <w:unhideWhenUsed/>
    <w:rsid w:val="00B2681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png" /><Relationship Id="rId11" Type="http://schemas.openxmlformats.org/officeDocument/2006/relationships/image" Target="media/image4.png" /><Relationship Id="rId12" Type="http://schemas.openxmlformats.org/officeDocument/2006/relationships/image" Target="media/image5.png" /><Relationship Id="rId13" Type="http://schemas.openxmlformats.org/officeDocument/2006/relationships/hyperlink" Target="https://homvee.acf.hhs.gov/" TargetMode="External" /><Relationship Id="rId14" Type="http://schemas.openxmlformats.org/officeDocument/2006/relationships/hyperlink" Target="https://homvee.acf.hhs.gov" TargetMode="Externa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E455187190584785CCBA66EE2FE9DE" ma:contentTypeVersion="19" ma:contentTypeDescription="Create a new document." ma:contentTypeScope="" ma:versionID="021bf2f22cb59530ce1de4f88659b784">
  <xsd:schema xmlns:xsd="http://www.w3.org/2001/XMLSchema" xmlns:xs="http://www.w3.org/2001/XMLSchema" xmlns:p="http://schemas.microsoft.com/office/2006/metadata/properties" xmlns:ns1="http://schemas.microsoft.com/sharepoint/v3" xmlns:ns2="8662dbae-0185-4773-be88-8d0c5dda12a3" xmlns:ns3="a7ae59a0-d030-42b5-a025-b63d626946c3" xmlns:ns4="d9f4b83e-0715-4aa6-a777-49b2f0e2bfeb" targetNamespace="http://schemas.microsoft.com/office/2006/metadata/properties" ma:root="true" ma:fieldsID="774b1dbdc7ed027eb911b2f5adfbd5fb" ns1:_="" ns2:_="" ns3:_="" ns4:_="">
    <xsd:import namespace="http://schemas.microsoft.com/sharepoint/v3"/>
    <xsd:import namespace="8662dbae-0185-4773-be88-8d0c5dda12a3"/>
    <xsd:import namespace="a7ae59a0-d030-42b5-a025-b63d626946c3"/>
    <xsd:import namespace="d9f4b83e-0715-4aa6-a777-49b2f0e2bf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Transfer" minOccurs="0"/>
                <xsd:element ref="ns2:MediaServiceObjectDetectorVersions" minOccurs="0"/>
                <xsd:element ref="ns2:lcf76f155ced4ddcb4097134ff3c332f" minOccurs="0"/>
                <xsd:element ref="ns4:TaxCatchAll"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62dbae-0185-4773-be88-8d0c5dda12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Transfer" ma:index="20" nillable="true" ma:displayName="Transfer" ma:default="1" ma:description="Should this file be part of the transfer package at end of 2021?" ma:format="Dropdown" ma:internalName="Transfer">
      <xsd:simpleType>
        <xsd:restriction base="dms:Boolea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ae6c5d7-b21f-4aaa-ac91-296ecc6194c0"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DateTaken" ma:index="2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ae59a0-d030-42b5-a025-b63d626946c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f4b83e-0715-4aa6-a777-49b2f0e2bfeb"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57475779-601f-41d2-aea1-0f7dfd66b2c3}" ma:internalName="TaxCatchAll" ma:showField="CatchAllData" ma:web="d9f4b83e-0715-4aa6-a777-49b2f0e2bf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8662dbae-0185-4773-be88-8d0c5dda12a3">
      <Terms xmlns="http://schemas.microsoft.com/office/infopath/2007/PartnerControls"/>
    </lcf76f155ced4ddcb4097134ff3c332f>
    <TaxCatchAll xmlns="d9f4b83e-0715-4aa6-a777-49b2f0e2bfeb" xsi:nil="true"/>
    <_ip_UnifiedCompliancePolicyProperties xmlns="http://schemas.microsoft.com/sharepoint/v3" xsi:nil="true"/>
    <Transfer xmlns="8662dbae-0185-4773-be88-8d0c5dda12a3">true</Transfer>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7FF3C5-CA1A-48D2-90AC-109931B1E5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662dbae-0185-4773-be88-8d0c5dda12a3"/>
    <ds:schemaRef ds:uri="a7ae59a0-d030-42b5-a025-b63d626946c3"/>
    <ds:schemaRef ds:uri="d9f4b83e-0715-4aa6-a777-49b2f0e2bf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B95B86-3E9E-4660-B2E7-6547656336E7}">
  <ds:schemaRefs>
    <ds:schemaRef ds:uri="http://schemas.openxmlformats.org/officeDocument/2006/bibliography"/>
  </ds:schemaRefs>
</ds:datastoreItem>
</file>

<file path=customXml/itemProps3.xml><?xml version="1.0" encoding="utf-8"?>
<ds:datastoreItem xmlns:ds="http://schemas.openxmlformats.org/officeDocument/2006/customXml" ds:itemID="{6290FDD4-250B-4238-BE3F-1339BA91C502}">
  <ds:schemaRefs>
    <ds:schemaRef ds:uri="http://schemas.microsoft.com/office/2006/metadata/properties"/>
    <ds:schemaRef ds:uri="http://schemas.microsoft.com/office/infopath/2007/PartnerControls"/>
    <ds:schemaRef ds:uri="http://schemas.microsoft.com/sharepoint/v3"/>
    <ds:schemaRef ds:uri="8662dbae-0185-4773-be88-8d0c5dda12a3"/>
    <ds:schemaRef ds:uri="d9f4b83e-0715-4aa6-a777-49b2f0e2bfeb"/>
  </ds:schemaRefs>
</ds:datastoreItem>
</file>

<file path=customXml/itemProps4.xml><?xml version="1.0" encoding="utf-8"?>
<ds:datastoreItem xmlns:ds="http://schemas.openxmlformats.org/officeDocument/2006/customXml" ds:itemID="{5AE7A670-3DAD-4831-8D20-DA5D8CF653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1517</Words>
  <Characters>8651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10148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Aivo Kivi</dc:creator>
  <cp:lastModifiedBy>Kim, Christine (ACF) (CTR)</cp:lastModifiedBy>
  <cp:revision>3</cp:revision>
  <cp:lastPrinted>2019-02-13T20:43:00Z</cp:lastPrinted>
  <dcterms:created xsi:type="dcterms:W3CDTF">2024-07-15T17:50:00Z</dcterms:created>
  <dcterms:modified xsi:type="dcterms:W3CDTF">2024-07-15T17:51:00Z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0x010100DEE455187190584785CCBA66EE2FE9DE</vt:lpwstr>
  </property>
  <property fmtid="{D5CDD505-2E9C-101B-9397-08002B2CF9AE}" pid="3" name="MediaServiceImageTags">
    <vt:lpwstr/>
  </property>
  <property fmtid="{D5CDD505-2E9C-101B-9397-08002B2CF9AE}" pid="4" name="Order">
    <vt:r8>2400</vt:r8>
  </property>
</Properties>
</file>