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430C" w:rsidP="00C156F1" w14:paraId="120AA886" w14:textId="25A990D8">
      <w:pPr>
        <w:ind w:left="5760"/>
        <w:rPr>
          <w:rFonts w:ascii="Times New Roman" w:hAnsi="Times New Roman" w:cs="Times New Roman"/>
          <w:sz w:val="24"/>
          <w:szCs w:val="24"/>
        </w:rPr>
      </w:pPr>
      <w:r>
        <w:rPr>
          <w:rFonts w:ascii="Times New Roman" w:hAnsi="Times New Roman" w:cs="Times New Roman"/>
          <w:sz w:val="24"/>
          <w:szCs w:val="24"/>
        </w:rPr>
        <w:t>OMB Control Number: 1225-0093</w:t>
      </w:r>
    </w:p>
    <w:p w:rsidR="0076430C" w:rsidP="00C156F1" w14:paraId="07B42BAE" w14:textId="1DDBFF30">
      <w:pPr>
        <w:ind w:left="5760"/>
        <w:rPr>
          <w:rFonts w:ascii="Times New Roman" w:hAnsi="Times New Roman" w:cs="Times New Roman"/>
          <w:sz w:val="24"/>
          <w:szCs w:val="24"/>
        </w:rPr>
      </w:pPr>
      <w:r>
        <w:rPr>
          <w:rFonts w:ascii="Times New Roman" w:hAnsi="Times New Roman" w:cs="Times New Roman"/>
          <w:sz w:val="24"/>
          <w:szCs w:val="24"/>
        </w:rPr>
        <w:t>OMB Expiration Date: 1/31/27</w:t>
      </w:r>
    </w:p>
    <w:p w:rsidR="0076430C" w14:paraId="3F3DCC77" w14:textId="63920DAB">
      <w:pPr>
        <w:rPr>
          <w:rFonts w:ascii="Times New Roman" w:hAnsi="Times New Roman" w:cs="Times New Roman"/>
          <w:sz w:val="24"/>
          <w:szCs w:val="24"/>
        </w:rPr>
      </w:pPr>
      <w:r w:rsidRPr="00C156F1">
        <w:rPr>
          <w:rFonts w:ascii="Times New Roman" w:hAnsi="Times New Roman" w:cs="Times New Roman"/>
          <w:sz w:val="24"/>
          <w:szCs w:val="24"/>
        </w:rPr>
        <w:t>Public reporting burden for this survey is estimated to average 6.5 minutes per response. The burden estimate includes the time for reviewing instructions, searching existing data sources, gathering, and maintaining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Occupational Safety and Health Administration, U.S. Department of Labor, 200 Constitution Ave NW., Suite N3621, Washington, DC 20210-4537] or and reference OMB control number 1225-0093.  NOTE: Please do not send your completed OMB No.: 1225-0093 to this address.</w:t>
      </w:r>
    </w:p>
    <w:p w:rsidR="003D69A4" w:rsidRPr="007242F6" w14:paraId="411D7166" w14:textId="51BF9ED9">
      <w:pPr>
        <w:rPr>
          <w:rFonts w:ascii="Times New Roman" w:hAnsi="Times New Roman" w:cs="Times New Roman"/>
          <w:sz w:val="24"/>
          <w:szCs w:val="24"/>
        </w:rPr>
      </w:pPr>
      <w:r w:rsidRPr="007242F6">
        <w:rPr>
          <w:rFonts w:ascii="Times New Roman" w:hAnsi="Times New Roman" w:cs="Times New Roman"/>
          <w:sz w:val="24"/>
          <w:szCs w:val="24"/>
        </w:rPr>
        <w:t>OSHA VPP Reapproval Participant Survey</w:t>
      </w:r>
    </w:p>
    <w:p w:rsidR="00202F5F" w:rsidRPr="007242F6" w14:paraId="165168AD" w14:textId="77777777">
      <w:pPr>
        <w:rPr>
          <w:rFonts w:ascii="Times New Roman" w:hAnsi="Times New Roman" w:cs="Times New Roman"/>
          <w:sz w:val="24"/>
          <w:szCs w:val="24"/>
        </w:rPr>
      </w:pPr>
    </w:p>
    <w:p w:rsidR="00202F5F" w:rsidRPr="007242F6" w14:paraId="6F56FE7F" w14:textId="0C8C4346">
      <w:pPr>
        <w:rPr>
          <w:rFonts w:ascii="Times New Roman" w:hAnsi="Times New Roman" w:cs="Times New Roman"/>
          <w:sz w:val="24"/>
          <w:szCs w:val="24"/>
        </w:rPr>
      </w:pPr>
      <w:r w:rsidRPr="007242F6">
        <w:rPr>
          <w:rFonts w:ascii="Times New Roman" w:hAnsi="Times New Roman" w:cs="Times New Roman"/>
          <w:sz w:val="24"/>
          <w:szCs w:val="24"/>
        </w:rPr>
        <w:t>Section 1: Tell us about your VPP experience today!</w:t>
      </w:r>
    </w:p>
    <w:p w:rsidR="00202F5F" w:rsidRPr="007242F6" w14:paraId="31C75F20" w14:textId="77777777">
      <w:pPr>
        <w:rPr>
          <w:rFonts w:ascii="Times New Roman" w:hAnsi="Times New Roman" w:cs="Times New Roman"/>
          <w:sz w:val="24"/>
          <w:szCs w:val="24"/>
        </w:rPr>
      </w:pPr>
    </w:p>
    <w:p w:rsidR="00202F5F" w:rsidRPr="007242F6" w:rsidP="00202F5F" w14:paraId="4A420AB5" w14:textId="1430CBD9">
      <w:pPr>
        <w:pStyle w:val="ListParagraph"/>
        <w:numPr>
          <w:ilvl w:val="0"/>
          <w:numId w:val="1"/>
        </w:numPr>
        <w:rPr>
          <w:rFonts w:ascii="Times New Roman" w:hAnsi="Times New Roman" w:cs="Times New Roman"/>
          <w:sz w:val="24"/>
          <w:szCs w:val="24"/>
        </w:rPr>
      </w:pPr>
      <w:r w:rsidRPr="007242F6">
        <w:rPr>
          <w:rFonts w:ascii="Times New Roman" w:hAnsi="Times New Roman" w:cs="Times New Roman"/>
          <w:color w:val="1B1B1B"/>
          <w:sz w:val="24"/>
          <w:szCs w:val="24"/>
          <w:shd w:val="clear" w:color="auto" w:fill="FFFFFF"/>
        </w:rPr>
        <w:t>Based on my experience interacting with OSHA, I trust OSHA to deliver on their mission for the American public.</w:t>
      </w:r>
    </w:p>
    <w:p w:rsidR="00202F5F" w:rsidRPr="007242F6" w:rsidP="00202F5F" w14:paraId="34F1C314" w14:textId="39D5A65D">
      <w:pPr>
        <w:ind w:left="1800" w:firstLine="360"/>
        <w:rPr>
          <w:rFonts w:ascii="Times New Roman" w:hAnsi="Times New Roman" w:cs="Times New Roman"/>
          <w:sz w:val="24"/>
          <w:szCs w:val="24"/>
        </w:rPr>
      </w:pPr>
      <w:r w:rsidRPr="007242F6">
        <w:rPr>
          <w:rFonts w:ascii="Times New Roman" w:hAnsi="Times New Roman" w:cs="Times New Roman"/>
          <w:sz w:val="24"/>
          <w:szCs w:val="24"/>
        </w:rPr>
        <w:t xml:space="preserve">Thumbs up                           Thumbs </w:t>
      </w:r>
      <w:r w:rsidRPr="007242F6">
        <w:rPr>
          <w:rFonts w:ascii="Times New Roman" w:hAnsi="Times New Roman" w:cs="Times New Roman"/>
          <w:sz w:val="24"/>
          <w:szCs w:val="24"/>
        </w:rPr>
        <w:t>down</w:t>
      </w:r>
    </w:p>
    <w:p w:rsidR="00202F5F" w:rsidRPr="007242F6" w:rsidP="00202F5F" w14:paraId="6D02FB49" w14:textId="77777777">
      <w:pPr>
        <w:rPr>
          <w:rFonts w:ascii="Times New Roman" w:hAnsi="Times New Roman" w:cs="Times New Roman"/>
          <w:sz w:val="24"/>
          <w:szCs w:val="24"/>
        </w:rPr>
      </w:pPr>
    </w:p>
    <w:p w:rsidR="00202F5F" w:rsidRPr="007242F6" w:rsidP="00202F5F" w14:paraId="0CD693ED" w14:textId="62B7B17E">
      <w:pPr>
        <w:pStyle w:val="ListParagraph"/>
        <w:numPr>
          <w:ilvl w:val="1"/>
          <w:numId w:val="1"/>
        </w:numPr>
        <w:rPr>
          <w:rFonts w:ascii="Times New Roman" w:hAnsi="Times New Roman" w:cs="Times New Roman"/>
          <w:sz w:val="24"/>
          <w:szCs w:val="24"/>
        </w:rPr>
      </w:pPr>
      <w:r w:rsidRPr="007242F6">
        <w:rPr>
          <w:rFonts w:ascii="Times New Roman" w:hAnsi="Times New Roman" w:cs="Times New Roman"/>
          <w:sz w:val="24"/>
          <w:szCs w:val="24"/>
        </w:rPr>
        <w:t>If the respondent selects the thumbs up response, they get a follow-up question:</w:t>
      </w:r>
    </w:p>
    <w:p w:rsidR="00202F5F" w:rsidRPr="007242F6" w:rsidP="00202F5F" w14:paraId="111C66DB" w14:textId="2EF1578D">
      <w:pPr>
        <w:pStyle w:val="ListParagraph"/>
        <w:numPr>
          <w:ilvl w:val="2"/>
          <w:numId w:val="1"/>
        </w:numPr>
        <w:rPr>
          <w:rFonts w:ascii="Times New Roman" w:hAnsi="Times New Roman" w:cs="Times New Roman"/>
          <w:sz w:val="24"/>
          <w:szCs w:val="24"/>
        </w:rPr>
      </w:pPr>
      <w:r w:rsidRPr="007242F6">
        <w:rPr>
          <w:rFonts w:ascii="Times New Roman" w:hAnsi="Times New Roman" w:cs="Times New Roman"/>
          <w:sz w:val="24"/>
          <w:szCs w:val="24"/>
        </w:rPr>
        <w:t xml:space="preserve">What about this interaction made the difference? Select all that </w:t>
      </w:r>
      <w:r w:rsidRPr="007242F6">
        <w:rPr>
          <w:rFonts w:ascii="Times New Roman" w:hAnsi="Times New Roman" w:cs="Times New Roman"/>
          <w:sz w:val="24"/>
          <w:szCs w:val="24"/>
        </w:rPr>
        <w:t>apply</w:t>
      </w:r>
    </w:p>
    <w:p w:rsidR="00202F5F" w:rsidRPr="007242F6" w:rsidP="00202F5F" w14:paraId="56DA4830" w14:textId="4F32F379">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My need was </w:t>
      </w:r>
      <w:r w:rsidRPr="007242F6">
        <w:rPr>
          <w:rFonts w:ascii="Times New Roman" w:hAnsi="Times New Roman" w:cs="Times New Roman"/>
          <w:sz w:val="24"/>
          <w:szCs w:val="24"/>
        </w:rPr>
        <w:t>addressed</w:t>
      </w:r>
    </w:p>
    <w:p w:rsidR="00202F5F" w:rsidRPr="007242F6" w:rsidP="00202F5F" w14:paraId="29415055" w14:textId="54D4F67D">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It was easy to complete what I needed to </w:t>
      </w:r>
      <w:r w:rsidRPr="007242F6">
        <w:rPr>
          <w:rFonts w:ascii="Times New Roman" w:hAnsi="Times New Roman" w:cs="Times New Roman"/>
          <w:sz w:val="24"/>
          <w:szCs w:val="24"/>
        </w:rPr>
        <w:t>do</w:t>
      </w:r>
    </w:p>
    <w:p w:rsidR="00202F5F" w:rsidRPr="007242F6" w:rsidP="00202F5F" w14:paraId="03A07A03" w14:textId="7ACAD17D">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The reapproval process took a reasonable amount of </w:t>
      </w:r>
      <w:r w:rsidRPr="007242F6">
        <w:rPr>
          <w:rFonts w:ascii="Times New Roman" w:hAnsi="Times New Roman" w:cs="Times New Roman"/>
          <w:sz w:val="24"/>
          <w:szCs w:val="24"/>
        </w:rPr>
        <w:t>time</w:t>
      </w:r>
    </w:p>
    <w:p w:rsidR="00202F5F" w:rsidRPr="007242F6" w:rsidP="00202F5F" w14:paraId="4079BAE3" w14:textId="6B4354D5">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I understood what was asked of me throughout the reapproval </w:t>
      </w:r>
      <w:r w:rsidRPr="007242F6">
        <w:rPr>
          <w:rFonts w:ascii="Times New Roman" w:hAnsi="Times New Roman" w:cs="Times New Roman"/>
          <w:sz w:val="24"/>
          <w:szCs w:val="24"/>
        </w:rPr>
        <w:t>process</w:t>
      </w:r>
    </w:p>
    <w:p w:rsidR="00202F5F" w:rsidRPr="007242F6" w:rsidP="00202F5F" w14:paraId="3B8877B6" w14:textId="5E3DE66D">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I was treated </w:t>
      </w:r>
      <w:r w:rsidRPr="007242F6">
        <w:rPr>
          <w:rFonts w:ascii="Times New Roman" w:hAnsi="Times New Roman" w:cs="Times New Roman"/>
          <w:sz w:val="24"/>
          <w:szCs w:val="24"/>
        </w:rPr>
        <w:t>fairly</w:t>
      </w:r>
    </w:p>
    <w:p w:rsidR="00202F5F" w:rsidRPr="007242F6" w:rsidP="00202F5F" w14:paraId="162D4555" w14:textId="09ECCCA7">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OSHA’s VPP employees I interacted with were </w:t>
      </w:r>
      <w:r w:rsidRPr="007242F6">
        <w:rPr>
          <w:rFonts w:ascii="Times New Roman" w:hAnsi="Times New Roman" w:cs="Times New Roman"/>
          <w:sz w:val="24"/>
          <w:szCs w:val="24"/>
        </w:rPr>
        <w:t>helpful</w:t>
      </w:r>
    </w:p>
    <w:p w:rsidR="00202F5F" w:rsidRPr="007242F6" w:rsidP="00202F5F" w14:paraId="64E5045A" w14:textId="7963C73B">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Something else (other)</w:t>
      </w:r>
    </w:p>
    <w:p w:rsidR="00202F5F" w:rsidRPr="007242F6" w:rsidP="00202F5F" w14:paraId="29BE569E" w14:textId="77777777">
      <w:pPr>
        <w:pStyle w:val="ListParagraph"/>
        <w:ind w:left="2880"/>
        <w:rPr>
          <w:rFonts w:ascii="Times New Roman" w:hAnsi="Times New Roman" w:cs="Times New Roman"/>
          <w:sz w:val="24"/>
          <w:szCs w:val="24"/>
        </w:rPr>
      </w:pPr>
    </w:p>
    <w:p w:rsidR="00202F5F" w:rsidRPr="007242F6" w:rsidP="00202F5F" w14:paraId="1E8643E6" w14:textId="3C2118A6">
      <w:pPr>
        <w:pStyle w:val="ListParagraph"/>
        <w:numPr>
          <w:ilvl w:val="1"/>
          <w:numId w:val="1"/>
        </w:numPr>
        <w:rPr>
          <w:rFonts w:ascii="Times New Roman" w:hAnsi="Times New Roman" w:cs="Times New Roman"/>
          <w:sz w:val="24"/>
          <w:szCs w:val="24"/>
        </w:rPr>
      </w:pPr>
      <w:r w:rsidRPr="007242F6">
        <w:rPr>
          <w:rFonts w:ascii="Times New Roman" w:hAnsi="Times New Roman" w:cs="Times New Roman"/>
          <w:sz w:val="24"/>
          <w:szCs w:val="24"/>
        </w:rPr>
        <w:t>If the respondent selects the thumbs down response, they get a follow-up question:</w:t>
      </w:r>
    </w:p>
    <w:p w:rsidR="00202F5F" w:rsidRPr="007242F6" w:rsidP="00202F5F" w14:paraId="54CB3B14" w14:textId="0900FF85">
      <w:pPr>
        <w:pStyle w:val="ListParagraph"/>
        <w:numPr>
          <w:ilvl w:val="2"/>
          <w:numId w:val="1"/>
        </w:numPr>
        <w:rPr>
          <w:rFonts w:ascii="Times New Roman" w:hAnsi="Times New Roman" w:cs="Times New Roman"/>
          <w:sz w:val="24"/>
          <w:szCs w:val="24"/>
        </w:rPr>
      </w:pPr>
      <w:r w:rsidRPr="007242F6">
        <w:rPr>
          <w:rFonts w:ascii="Times New Roman" w:hAnsi="Times New Roman" w:cs="Times New Roman"/>
          <w:sz w:val="24"/>
          <w:szCs w:val="24"/>
        </w:rPr>
        <w:t>What could have been better?</w:t>
      </w:r>
    </w:p>
    <w:p w:rsidR="00202F5F" w:rsidRPr="007242F6" w:rsidP="00202F5F" w14:paraId="5B56242B" w14:textId="71B06A5C">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My need was not </w:t>
      </w:r>
      <w:r w:rsidRPr="007242F6">
        <w:rPr>
          <w:rFonts w:ascii="Times New Roman" w:hAnsi="Times New Roman" w:cs="Times New Roman"/>
          <w:sz w:val="24"/>
          <w:szCs w:val="24"/>
        </w:rPr>
        <w:t>addressed</w:t>
      </w:r>
    </w:p>
    <w:p w:rsidR="00202F5F" w:rsidRPr="007242F6" w:rsidP="00202F5F" w14:paraId="051C2F38" w14:textId="2D2B5BE6">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It was difficult to complete what I needed to </w:t>
      </w:r>
      <w:r w:rsidRPr="007242F6">
        <w:rPr>
          <w:rFonts w:ascii="Times New Roman" w:hAnsi="Times New Roman" w:cs="Times New Roman"/>
          <w:sz w:val="24"/>
          <w:szCs w:val="24"/>
        </w:rPr>
        <w:t>do</w:t>
      </w:r>
    </w:p>
    <w:p w:rsidR="00202F5F" w:rsidRPr="007242F6" w:rsidP="00202F5F" w14:paraId="5FAE52CF" w14:textId="2E8B6124">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The reapproval process took too long to do what I needed to </w:t>
      </w:r>
      <w:r w:rsidRPr="007242F6">
        <w:rPr>
          <w:rFonts w:ascii="Times New Roman" w:hAnsi="Times New Roman" w:cs="Times New Roman"/>
          <w:sz w:val="24"/>
          <w:szCs w:val="24"/>
        </w:rPr>
        <w:t>do</w:t>
      </w:r>
    </w:p>
    <w:p w:rsidR="00202F5F" w:rsidRPr="007242F6" w:rsidP="00202F5F" w14:paraId="74B23354" w14:textId="2BDB3100">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I did not understand what was being asked of me throughout the reapproval </w:t>
      </w:r>
      <w:r w:rsidRPr="007242F6">
        <w:rPr>
          <w:rFonts w:ascii="Times New Roman" w:hAnsi="Times New Roman" w:cs="Times New Roman"/>
          <w:sz w:val="24"/>
          <w:szCs w:val="24"/>
        </w:rPr>
        <w:t>process</w:t>
      </w:r>
    </w:p>
    <w:p w:rsidR="00202F5F" w:rsidRPr="007242F6" w:rsidP="00202F5F" w14:paraId="2665EE06" w14:textId="75E63AE1">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I was not treated </w:t>
      </w:r>
      <w:r w:rsidRPr="007242F6">
        <w:rPr>
          <w:rFonts w:ascii="Times New Roman" w:hAnsi="Times New Roman" w:cs="Times New Roman"/>
          <w:sz w:val="24"/>
          <w:szCs w:val="24"/>
        </w:rPr>
        <w:t>fairly</w:t>
      </w:r>
    </w:p>
    <w:p w:rsidR="00202F5F" w:rsidRPr="007242F6" w:rsidP="00202F5F" w14:paraId="372BBF70" w14:textId="724FBAC4">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 xml:space="preserve">OSHA’s VPP employees I interacted with were not </w:t>
      </w:r>
      <w:r w:rsidRPr="007242F6">
        <w:rPr>
          <w:rFonts w:ascii="Times New Roman" w:hAnsi="Times New Roman" w:cs="Times New Roman"/>
          <w:sz w:val="24"/>
          <w:szCs w:val="24"/>
        </w:rPr>
        <w:t>helpful</w:t>
      </w:r>
    </w:p>
    <w:p w:rsidR="00202F5F" w:rsidP="00202F5F" w14:paraId="23E832BD" w14:textId="4C8BBB57">
      <w:pPr>
        <w:pStyle w:val="ListParagraph"/>
        <w:numPr>
          <w:ilvl w:val="3"/>
          <w:numId w:val="1"/>
        </w:numPr>
        <w:rPr>
          <w:rFonts w:ascii="Times New Roman" w:hAnsi="Times New Roman" w:cs="Times New Roman"/>
          <w:sz w:val="24"/>
          <w:szCs w:val="24"/>
        </w:rPr>
      </w:pPr>
      <w:r w:rsidRPr="007242F6">
        <w:rPr>
          <w:rFonts w:ascii="Times New Roman" w:hAnsi="Times New Roman" w:cs="Times New Roman"/>
          <w:sz w:val="24"/>
          <w:szCs w:val="24"/>
        </w:rPr>
        <w:t>Something else (other)</w:t>
      </w:r>
    </w:p>
    <w:p w:rsidR="007242F6" w:rsidRPr="007242F6" w:rsidP="007242F6" w14:paraId="3E3A17DE" w14:textId="3B221FA0">
      <w:pPr>
        <w:pStyle w:val="ListParagraph"/>
        <w:ind w:left="2880"/>
        <w:rPr>
          <w:rFonts w:ascii="Times New Roman" w:hAnsi="Times New Roman" w:cs="Times New Roman"/>
          <w:sz w:val="24"/>
          <w:szCs w:val="24"/>
        </w:rPr>
      </w:pPr>
    </w:p>
    <w:p w:rsidR="00202F5F" w:rsidP="007242F6" w14:paraId="137AAB66" w14:textId="746D0F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Anything else you want us to know about your experience?</w:t>
      </w:r>
    </w:p>
    <w:p w:rsidR="007242F6" w:rsidP="007242F6" w14:paraId="70BDB985" w14:textId="77777777">
      <w:pPr>
        <w:rPr>
          <w:rFonts w:ascii="Times New Roman" w:hAnsi="Times New Roman" w:cs="Times New Roman"/>
          <w:sz w:val="24"/>
          <w:szCs w:val="24"/>
        </w:rPr>
      </w:pPr>
    </w:p>
    <w:p w:rsidR="007242F6" w:rsidP="007242F6" w14:paraId="399D4A5E" w14:textId="77777777">
      <w:pPr>
        <w:rPr>
          <w:rFonts w:ascii="Times New Roman" w:hAnsi="Times New Roman" w:cs="Times New Roman"/>
          <w:sz w:val="24"/>
          <w:szCs w:val="24"/>
        </w:rPr>
      </w:pPr>
    </w:p>
    <w:p w:rsidR="007242F6" w:rsidP="007242F6" w14:paraId="04E4709B" w14:textId="77777777">
      <w:pPr>
        <w:rPr>
          <w:rFonts w:ascii="Times New Roman" w:hAnsi="Times New Roman" w:cs="Times New Roman"/>
          <w:sz w:val="24"/>
          <w:szCs w:val="24"/>
        </w:rPr>
      </w:pPr>
    </w:p>
    <w:p w:rsidR="007242F6" w:rsidRPr="007242F6" w:rsidP="007242F6" w14:paraId="586C90F8" w14:textId="77777777">
      <w:pPr>
        <w:rPr>
          <w:rFonts w:ascii="Times New Roman" w:hAnsi="Times New Roman" w:cs="Times New Roman"/>
          <w:sz w:val="24"/>
          <w:szCs w:val="24"/>
        </w:rPr>
      </w:pPr>
    </w:p>
    <w:p w:rsidR="007242F6" w:rsidP="007242F6" w14:paraId="2E4436E5" w14:textId="77777777">
      <w:pPr>
        <w:rPr>
          <w:rFonts w:ascii="Times New Roman" w:hAnsi="Times New Roman" w:cs="Times New Roman"/>
          <w:sz w:val="24"/>
          <w:szCs w:val="24"/>
        </w:rPr>
      </w:pPr>
    </w:p>
    <w:p w:rsidR="007242F6" w:rsidP="007242F6" w14:paraId="250EA272" w14:textId="5BAECD15">
      <w:pPr>
        <w:rPr>
          <w:rFonts w:ascii="Times New Roman" w:hAnsi="Times New Roman" w:cs="Times New Roman"/>
          <w:sz w:val="24"/>
          <w:szCs w:val="24"/>
        </w:rPr>
      </w:pPr>
      <w:r>
        <w:rPr>
          <w:rFonts w:ascii="Times New Roman" w:hAnsi="Times New Roman" w:cs="Times New Roman"/>
          <w:sz w:val="24"/>
          <w:szCs w:val="24"/>
        </w:rPr>
        <w:t>Section II: Tell us about your experience with the VPP!</w:t>
      </w:r>
    </w:p>
    <w:p w:rsidR="007242F6" w:rsidP="007242F6" w14:paraId="4D9C970A" w14:textId="5C1918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It took a reasonable amount of time to arrange for the VPP reapproval on-site:</w:t>
      </w:r>
    </w:p>
    <w:p w:rsidR="007242F6" w:rsidP="007242F6" w14:paraId="5284B507" w14:textId="1B6D844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Strongly Agree</w:t>
      </w:r>
    </w:p>
    <w:p w:rsidR="007242F6" w:rsidP="007242F6" w14:paraId="63C272A6" w14:textId="23EBB01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Agree</w:t>
      </w:r>
    </w:p>
    <w:p w:rsidR="007242F6" w:rsidP="007242F6" w14:paraId="38A7E419" w14:textId="0C99396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Neutral</w:t>
      </w:r>
    </w:p>
    <w:p w:rsidR="007242F6" w:rsidP="007242F6" w14:paraId="39808079" w14:textId="26FE73C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Disagree</w:t>
      </w:r>
    </w:p>
    <w:p w:rsidR="007242F6" w:rsidP="007242F6" w14:paraId="73E64BD1" w14:textId="012DB31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Strongly Disagree</w:t>
      </w:r>
    </w:p>
    <w:p w:rsidR="007242F6" w:rsidP="007242F6" w14:paraId="077DD34D" w14:textId="3DF9738E">
      <w:pPr>
        <w:pStyle w:val="ListParagraph"/>
        <w:ind w:left="2880"/>
        <w:rPr>
          <w:rFonts w:ascii="Times New Roman" w:hAnsi="Times New Roman" w:cs="Times New Roman"/>
          <w:sz w:val="24"/>
          <w:szCs w:val="24"/>
        </w:rPr>
      </w:pPr>
    </w:p>
    <w:p w:rsidR="007242F6" w:rsidP="007242F6" w14:paraId="6E37F407" w14:textId="49C155F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Our organization’s participation in the Voluntary Participation Program is valuable to us:</w:t>
      </w:r>
    </w:p>
    <w:p w:rsidR="007242F6" w:rsidP="007242F6" w14:paraId="231D6C27"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Strongly Agree</w:t>
      </w:r>
    </w:p>
    <w:p w:rsidR="007242F6" w:rsidP="007242F6" w14:paraId="3ACADD4C"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Agree</w:t>
      </w:r>
    </w:p>
    <w:p w:rsidR="007242F6" w:rsidP="007242F6" w14:paraId="1398913E"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Neutral</w:t>
      </w:r>
    </w:p>
    <w:p w:rsidR="007242F6" w:rsidP="007242F6" w14:paraId="5F08A8D3"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Disagree</w:t>
      </w:r>
    </w:p>
    <w:p w:rsidR="007242F6" w:rsidP="007242F6" w14:paraId="6A41946C" w14:textId="7777777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Strongly Disagree</w:t>
      </w:r>
    </w:p>
    <w:p w:rsidR="00D6539F" w:rsidP="00D6539F" w14:paraId="53C3D61B" w14:textId="77777777">
      <w:pPr>
        <w:pStyle w:val="ListParagraph"/>
        <w:ind w:left="2880"/>
        <w:rPr>
          <w:rFonts w:ascii="Times New Roman" w:hAnsi="Times New Roman" w:cs="Times New Roman"/>
          <w:sz w:val="24"/>
          <w:szCs w:val="24"/>
        </w:rPr>
      </w:pPr>
    </w:p>
    <w:p w:rsidR="00CB07C3" w:rsidP="00CB07C3" w14:paraId="4E1D2368" w14:textId="5DBDC3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Why do you find VPP valuable?</w:t>
      </w:r>
      <w:r w:rsidR="008510E5">
        <w:rPr>
          <w:rFonts w:ascii="Times New Roman" w:hAnsi="Times New Roman" w:cs="Times New Roman"/>
          <w:sz w:val="24"/>
          <w:szCs w:val="24"/>
        </w:rPr>
        <w:t xml:space="preserve"> Please select all that apply:</w:t>
      </w:r>
    </w:p>
    <w:p w:rsidR="00455BD1" w:rsidP="00455BD1" w14:paraId="7D28A980" w14:textId="1AC1A814">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Creates a meaningful relationship between our VPP worksite and OSHA.</w:t>
      </w:r>
    </w:p>
    <w:p w:rsidR="00455BD1" w:rsidP="00455BD1" w14:paraId="6AD35F92" w14:textId="6A589F2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Creates a strong safety culture at our worksite, where safety is considered our core value.</w:t>
      </w:r>
    </w:p>
    <w:p w:rsidR="00455BD1" w:rsidP="00455BD1" w14:paraId="1D479D1C" w14:textId="54B4EF5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Developed a Safety and Health Management System that values employee, management and (if applicable) union buy-in, so that everyone at the worksite is responsible for safety.</w:t>
      </w:r>
    </w:p>
    <w:p w:rsidR="00455BD1" w:rsidP="00455BD1" w14:paraId="32C86471" w14:textId="1157C65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Creates a network of VPP sites that allows for open communication to share safety and health ideas and ways to improve safety and health at our worksite.</w:t>
      </w:r>
    </w:p>
    <w:p w:rsidR="00455BD1" w:rsidP="00455BD1" w14:paraId="5F711C4E" w14:textId="2CC7F3C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We value the recognition we receive from OSHA</w:t>
      </w:r>
      <w:r w:rsidR="00995CD2">
        <w:rPr>
          <w:rFonts w:ascii="Times New Roman" w:hAnsi="Times New Roman" w:cs="Times New Roman"/>
          <w:sz w:val="24"/>
          <w:szCs w:val="24"/>
        </w:rPr>
        <w:t>.</w:t>
      </w:r>
    </w:p>
    <w:p w:rsidR="00995CD2" w:rsidRPr="00CB07C3" w:rsidP="00455BD1" w14:paraId="6321DDFC" w14:textId="10B9FD1A">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Being removed from the programmed inspection list is valuable to our worksite.</w:t>
      </w:r>
    </w:p>
    <w:p w:rsidR="007242F6" w:rsidP="007242F6" w14:paraId="084B7CB9" w14:textId="77777777">
      <w:pPr>
        <w:pStyle w:val="ListParagraph"/>
        <w:ind w:left="2880"/>
        <w:rPr>
          <w:rFonts w:ascii="Times New Roman" w:hAnsi="Times New Roman" w:cs="Times New Roman"/>
          <w:sz w:val="24"/>
          <w:szCs w:val="24"/>
        </w:rPr>
      </w:pPr>
    </w:p>
    <w:p w:rsidR="007242F6" w:rsidP="007242F6" w14:paraId="65CDCC24" w14:textId="0595A05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could OSHA improve VPP to meet your needs better?</w:t>
      </w:r>
    </w:p>
    <w:p w:rsidR="007242F6" w:rsidP="007242F6" w14:paraId="1D85E192" w14:textId="77777777">
      <w:pPr>
        <w:rPr>
          <w:rFonts w:ascii="Times New Roman" w:hAnsi="Times New Roman" w:cs="Times New Roman"/>
          <w:sz w:val="24"/>
          <w:szCs w:val="24"/>
        </w:rPr>
      </w:pPr>
    </w:p>
    <w:p w:rsidR="007242F6" w:rsidP="007242F6" w14:paraId="5580AC32" w14:textId="783C1B3B">
      <w:pPr>
        <w:rPr>
          <w:rFonts w:ascii="Times New Roman" w:hAnsi="Times New Roman" w:cs="Times New Roman"/>
          <w:sz w:val="24"/>
          <w:szCs w:val="24"/>
        </w:rPr>
      </w:pPr>
      <w:r>
        <w:rPr>
          <w:rFonts w:ascii="Times New Roman" w:hAnsi="Times New Roman" w:cs="Times New Roman"/>
          <w:sz w:val="24"/>
          <w:szCs w:val="24"/>
        </w:rPr>
        <w:t>Section III: Tell us about your VPP work site!</w:t>
      </w:r>
    </w:p>
    <w:p w:rsidR="007242F6" w:rsidP="007242F6" w14:paraId="18B1D47C" w14:textId="38DAAAC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often do you talk to your OSHA Contact? Your OSHA contact could be a VPP manager/coordinator.</w:t>
      </w:r>
    </w:p>
    <w:p w:rsidR="007242F6" w:rsidP="007242F6" w14:paraId="1021CEA0" w14:textId="2DC47938">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Once a month</w:t>
      </w:r>
    </w:p>
    <w:p w:rsidR="007242F6" w:rsidP="007242F6" w14:paraId="5BD9AC48" w14:textId="4400042A">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Once a quarter (3-4 months)</w:t>
      </w:r>
    </w:p>
    <w:p w:rsidR="007242F6" w:rsidP="007242F6" w14:paraId="2A71B1A7" w14:textId="1CBC68C1">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Once a year</w:t>
      </w:r>
    </w:p>
    <w:p w:rsidR="007242F6" w:rsidP="007242F6" w14:paraId="69C2644E" w14:textId="42AFFA3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Once every 2-3 years</w:t>
      </w:r>
    </w:p>
    <w:p w:rsidR="007242F6" w:rsidP="007242F6" w14:paraId="44273B12" w14:textId="01729AE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Once every 5 years</w:t>
      </w:r>
    </w:p>
    <w:p w:rsidR="007242F6" w:rsidP="007242F6" w14:paraId="543F7A1C" w14:textId="7FE416C9">
      <w:pPr>
        <w:pStyle w:val="ListParagraph"/>
        <w:ind w:left="2880"/>
        <w:rPr>
          <w:rFonts w:ascii="Times New Roman" w:hAnsi="Times New Roman" w:cs="Times New Roman"/>
          <w:sz w:val="24"/>
          <w:szCs w:val="24"/>
        </w:rPr>
      </w:pPr>
    </w:p>
    <w:p w:rsidR="007242F6" w:rsidP="007242F6" w14:paraId="25FF4B5E" w14:textId="6EF1A89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do you usually talk to your OSHA contact about? (Please select all that apply)</w:t>
      </w:r>
    </w:p>
    <w:p w:rsidR="007242F6" w:rsidP="007242F6" w14:paraId="4933E0B9" w14:textId="0C059391">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VPP related activities, such as VPP-required reports, on-site evaluations, SGE activities, etc.</w:t>
      </w:r>
    </w:p>
    <w:p w:rsidR="007242F6" w:rsidP="007242F6" w14:paraId="4DD5CA95" w14:textId="297353F1">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Enforcement, industry standards, significant activities, or other compliance related issues</w:t>
      </w:r>
    </w:p>
    <w:p w:rsidR="007242F6" w:rsidP="007242F6" w14:paraId="5B93E8D2" w14:textId="30A8F0D8">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Mentoring or other educational activities such as consultations or available OSHA resources (such a webinars)</w:t>
      </w:r>
    </w:p>
    <w:p w:rsidR="007242F6" w:rsidP="007242F6" w14:paraId="2B93F3F0" w14:textId="527764A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OSHA Safety Stand Downs, OSHA Emphasis Programs such as heat safety or mental illness, or other OSHA outreach programs</w:t>
      </w:r>
    </w:p>
    <w:p w:rsidR="00F92F77" w:rsidP="00F92F77" w14:paraId="63B6D218" w14:textId="77777777">
      <w:pPr>
        <w:pStyle w:val="ListParagraph"/>
        <w:ind w:left="2880"/>
        <w:rPr>
          <w:rFonts w:ascii="Times New Roman" w:hAnsi="Times New Roman" w:cs="Times New Roman"/>
          <w:sz w:val="24"/>
          <w:szCs w:val="24"/>
        </w:rPr>
      </w:pPr>
    </w:p>
    <w:p w:rsidR="00F92F77" w:rsidP="00F92F77" w14:paraId="1D2C1CA9" w14:textId="568A9E5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Please select you state: </w:t>
      </w:r>
    </w:p>
    <w:p w:rsidR="00F92F77" w:rsidP="00F92F77" w14:paraId="0FF1495D" w14:textId="38C6C9CE">
      <w:pPr>
        <w:pStyle w:val="ListParagraph"/>
        <w:ind w:left="1440"/>
        <w:rPr>
          <w:rFonts w:ascii="Times New Roman" w:hAnsi="Times New Roman" w:cs="Times New Roman"/>
          <w:sz w:val="24"/>
          <w:szCs w:val="24"/>
        </w:rPr>
      </w:pPr>
      <w:r>
        <w:rPr>
          <w:rFonts w:ascii="Times New Roman" w:hAnsi="Times New Roman" w:cs="Times New Roman"/>
          <w:sz w:val="24"/>
          <w:szCs w:val="24"/>
        </w:rPr>
        <w:t>[All 50 states are listed in a dropdown menu, both as full name and abbreviation, in alphabetical order]</w:t>
      </w:r>
    </w:p>
    <w:p w:rsidR="00CB07C3" w:rsidP="00F92F77" w14:paraId="6E226158" w14:textId="77777777">
      <w:pPr>
        <w:pStyle w:val="ListParagraph"/>
        <w:ind w:left="1440"/>
        <w:rPr>
          <w:rFonts w:ascii="Times New Roman" w:hAnsi="Times New Roman" w:cs="Times New Roman"/>
          <w:sz w:val="24"/>
          <w:szCs w:val="24"/>
        </w:rPr>
      </w:pPr>
    </w:p>
    <w:p w:rsidR="00F92F77" w:rsidP="00F92F77" w14:paraId="7513E65B" w14:textId="0A2C07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many years has your site been in VPP?</w:t>
      </w:r>
    </w:p>
    <w:p w:rsidR="00D6539F" w:rsidP="00D6539F" w14:paraId="7624A7AE" w14:textId="77777777">
      <w:pPr>
        <w:pStyle w:val="ListParagraph"/>
        <w:rPr>
          <w:rFonts w:ascii="Times New Roman" w:hAnsi="Times New Roman" w:cs="Times New Roman"/>
          <w:sz w:val="24"/>
          <w:szCs w:val="24"/>
        </w:rPr>
      </w:pPr>
    </w:p>
    <w:p w:rsidR="00CB07C3" w:rsidP="00F92F77" w14:paraId="0DF37DF3" w14:textId="5C69867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select your industry</w:t>
      </w:r>
    </w:p>
    <w:p w:rsidR="00CB07C3" w:rsidP="00CB07C3" w14:paraId="059B220B" w14:textId="28A45C5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Chemical</w:t>
      </w:r>
    </w:p>
    <w:p w:rsidR="00CB07C3" w:rsidP="00CB07C3" w14:paraId="2CFF3ED1" w14:textId="29357012">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Department of Defense</w:t>
      </w:r>
    </w:p>
    <w:p w:rsidR="00CB07C3" w:rsidP="00CB07C3" w14:paraId="18B8FA41" w14:textId="7FFC610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Laundry Services</w:t>
      </w:r>
    </w:p>
    <w:p w:rsidR="00CB07C3" w:rsidP="00CB07C3" w14:paraId="2063E571" w14:textId="6321747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Petroleum</w:t>
      </w:r>
    </w:p>
    <w:p w:rsidR="00CB07C3" w:rsidP="00CB07C3" w14:paraId="3BF70281" w14:textId="1BB7E6D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Professional Services</w:t>
      </w:r>
    </w:p>
    <w:p w:rsidR="00CB07C3" w:rsidP="00CB07C3" w14:paraId="364321B4" w14:textId="2905B619">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Specialty Trade Contractors</w:t>
      </w:r>
    </w:p>
    <w:p w:rsidR="00CB07C3" w:rsidP="00CB07C3" w14:paraId="1BB5C386" w14:textId="17F07BB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Transportation Equipment</w:t>
      </w:r>
    </w:p>
    <w:p w:rsidR="00CB07C3" w:rsidP="00CB07C3" w14:paraId="0993D7F4" w14:textId="03CD700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Utilities</w:t>
      </w:r>
    </w:p>
    <w:p w:rsidR="00CB07C3" w:rsidP="00CB07C3" w14:paraId="2E2DC828" w14:textId="1559972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Warehousing</w:t>
      </w:r>
    </w:p>
    <w:p w:rsidR="00CB07C3" w:rsidP="00CB07C3" w14:paraId="3DB92EC4" w14:textId="05251618">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Other industry</w:t>
      </w:r>
    </w:p>
    <w:p w:rsidR="00CB07C3" w:rsidP="00CB07C3" w14:paraId="7C31A496" w14:textId="77777777">
      <w:pPr>
        <w:pStyle w:val="ListParagraph"/>
        <w:ind w:left="2880"/>
        <w:rPr>
          <w:rFonts w:ascii="Times New Roman" w:hAnsi="Times New Roman" w:cs="Times New Roman"/>
          <w:sz w:val="24"/>
          <w:szCs w:val="24"/>
        </w:rPr>
      </w:pPr>
    </w:p>
    <w:p w:rsidR="00CB07C3" w:rsidP="00CB07C3" w14:paraId="2EC4276F" w14:textId="2A0F32F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select site size</w:t>
      </w:r>
    </w:p>
    <w:p w:rsidR="00CB07C3" w:rsidP="00CB07C3" w14:paraId="3F0F619A" w14:textId="5397DE11">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Less than 150 employees</w:t>
      </w:r>
    </w:p>
    <w:p w:rsidR="00CB07C3" w:rsidP="00CB07C3" w14:paraId="1AC1D494" w14:textId="79EC7795">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Between 150 and 250 employees</w:t>
      </w:r>
    </w:p>
    <w:p w:rsidR="00CB07C3" w:rsidP="00CB07C3" w14:paraId="4DB79885" w14:textId="004567E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More than 250 employees</w:t>
      </w:r>
    </w:p>
    <w:p w:rsidR="00CB07C3" w:rsidP="00CB07C3" w14:paraId="716FEB00" w14:textId="77777777">
      <w:pPr>
        <w:pStyle w:val="ListParagraph"/>
        <w:ind w:left="2880"/>
        <w:rPr>
          <w:rFonts w:ascii="Times New Roman" w:hAnsi="Times New Roman" w:cs="Times New Roman"/>
          <w:sz w:val="24"/>
          <w:szCs w:val="24"/>
        </w:rPr>
      </w:pPr>
    </w:p>
    <w:p w:rsidR="00CB07C3" w:rsidP="00CB07C3" w14:paraId="3A969E4A" w14:textId="7C339A6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the s</w:t>
      </w:r>
      <w:r w:rsidR="00A3652C">
        <w:rPr>
          <w:rFonts w:ascii="Times New Roman" w:hAnsi="Times New Roman" w:cs="Times New Roman"/>
          <w:sz w:val="24"/>
          <w:szCs w:val="24"/>
        </w:rPr>
        <w:t>it</w:t>
      </w:r>
      <w:r>
        <w:rPr>
          <w:rFonts w:ascii="Times New Roman" w:hAnsi="Times New Roman" w:cs="Times New Roman"/>
          <w:sz w:val="24"/>
          <w:szCs w:val="24"/>
        </w:rPr>
        <w:t>e fall under the OSHA PSM Standard?</w:t>
      </w:r>
    </w:p>
    <w:p w:rsidR="00CB07C3" w:rsidP="00CB07C3" w14:paraId="5EBCB2A5" w14:textId="14D10F4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Yes</w:t>
      </w:r>
    </w:p>
    <w:p w:rsidR="00CB07C3" w:rsidRPr="00CB07C3" w:rsidP="00CB07C3" w14:paraId="6095EEAE" w14:textId="5B63B223">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No</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F4C47"/>
    <w:multiLevelType w:val="hybridMultilevel"/>
    <w:tmpl w:val="ABDCA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o"/>
      <w:lvlJc w:val="left"/>
      <w:pPr>
        <w:ind w:left="2880" w:hanging="360"/>
      </w:pPr>
      <w:rPr>
        <w:rFonts w:ascii="Courier New" w:hAnsi="Courier New" w:cs="Courier New"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2134095"/>
    <w:multiLevelType w:val="hybridMultilevel"/>
    <w:tmpl w:val="98AA5CAA"/>
    <w:lvl w:ilvl="0">
      <w:start w:val="1"/>
      <w:numFmt w:val="decimal"/>
      <w:lvlText w:val="%1."/>
      <w:lvlJc w:val="left"/>
      <w:pPr>
        <w:ind w:left="720" w:hanging="360"/>
      </w:pPr>
      <w:rPr>
        <w:rFonts w:hint="default"/>
      </w:rPr>
    </w:lvl>
    <w:lvl w:ilvl="1">
      <w:start w:val="1"/>
      <w:numFmt w:val="bullet"/>
      <w:lvlText w:val="o"/>
      <w:lvlJc w:val="left"/>
      <w:pPr>
        <w:ind w:left="288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89D0FD7"/>
    <w:multiLevelType w:val="hybridMultilevel"/>
    <w:tmpl w:val="017E8D32"/>
    <w:lvl w:ilvl="0">
      <w:start w:val="1"/>
      <w:numFmt w:val="decimal"/>
      <w:lvlText w:val="%1."/>
      <w:lvlJc w:val="left"/>
      <w:pPr>
        <w:ind w:left="720" w:hanging="360"/>
      </w:pPr>
      <w:rPr>
        <w:rFonts w:hint="default"/>
      </w:rPr>
    </w:lvl>
    <w:lvl w:ilvl="1">
      <w:start w:val="1"/>
      <w:numFmt w:val="bullet"/>
      <w:lvlText w:val="o"/>
      <w:lvlJc w:val="left"/>
      <w:pPr>
        <w:ind w:left="288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5162437">
    <w:abstractNumId w:val="0"/>
  </w:num>
  <w:num w:numId="2" w16cid:durableId="1912231387">
    <w:abstractNumId w:val="1"/>
  </w:num>
  <w:num w:numId="3" w16cid:durableId="15758951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ouchet, Nicole - OASAM OCIO">
    <w15:presenceInfo w15:providerId="AD" w15:userId="S::bouchet.nicole@dol.gov::af6bbeea-14ab-4308-b3b2-301d9c8d3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F"/>
    <w:rsid w:val="00022F01"/>
    <w:rsid w:val="00202F5F"/>
    <w:rsid w:val="00325AA1"/>
    <w:rsid w:val="003D69A4"/>
    <w:rsid w:val="00455BD1"/>
    <w:rsid w:val="007242F6"/>
    <w:rsid w:val="0076430C"/>
    <w:rsid w:val="008510E5"/>
    <w:rsid w:val="008B626F"/>
    <w:rsid w:val="00995CD2"/>
    <w:rsid w:val="009E7EF8"/>
    <w:rsid w:val="00A3652C"/>
    <w:rsid w:val="00C156F1"/>
    <w:rsid w:val="00CB07C3"/>
    <w:rsid w:val="00D6539F"/>
    <w:rsid w:val="00F021FC"/>
    <w:rsid w:val="00F92F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ED228A"/>
  <w15:chartTrackingRefBased/>
  <w15:docId w15:val="{CDBFE6A3-935D-42EF-8337-D5DBB5E3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5F"/>
    <w:pPr>
      <w:ind w:left="720"/>
      <w:contextualSpacing/>
    </w:pPr>
  </w:style>
  <w:style w:type="paragraph" w:styleId="Revision">
    <w:name w:val="Revision"/>
    <w:hidden/>
    <w:uiPriority w:val="99"/>
    <w:semiHidden/>
    <w:rsid w:val="007643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2E7D-1C48-465F-A8C7-B412FE7E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Madeline M - OSHA</dc:creator>
  <cp:lastModifiedBy>Martinez, Madeline M - OSHA</cp:lastModifiedBy>
  <cp:revision>2</cp:revision>
  <dcterms:created xsi:type="dcterms:W3CDTF">2024-02-08T18:59:00Z</dcterms:created>
  <dcterms:modified xsi:type="dcterms:W3CDTF">2024-02-08T18:59:00Z</dcterms:modified>
</cp:coreProperties>
</file>