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762DD93F"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002D26BD">
        <w:rPr>
          <w:rFonts w:ascii="Courier New" w:hAnsi="Courier New" w:cs="Courier New"/>
        </w:rPr>
        <w:t xml:space="preserve">DOL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7F44BC8" w14:textId="253A3AE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D26BD">
        <w:rPr>
          <w:rFonts w:ascii="Courier New" w:hAnsi="Courier New" w:cs="Courier New"/>
        </w:rPr>
        <w:t>12</w:t>
      </w:r>
      <w:r w:rsidR="00CD7F7F">
        <w:rPr>
          <w:rFonts w:ascii="Courier New" w:hAnsi="Courier New" w:cs="Courier New"/>
        </w:rPr>
        <w:t>25</w:t>
      </w:r>
      <w:r w:rsidRPr="00C514B9" w:rsidR="005362CA">
        <w:rPr>
          <w:rFonts w:ascii="Courier New" w:hAnsi="Courier New" w:cs="Courier New"/>
        </w:rPr>
        <w:t>-</w:t>
      </w:r>
      <w:r w:rsidR="00CD7F7F">
        <w:rPr>
          <w:rFonts w:ascii="Courier New" w:hAnsi="Courier New" w:cs="Courier New"/>
        </w:rPr>
        <w:t>0093</w:t>
      </w:r>
      <w:r w:rsidRPr="00C514B9">
        <w:rPr>
          <w:rFonts w:ascii="Courier New" w:hAnsi="Courier New" w:cs="Courier New"/>
        </w:rPr>
        <w:t>)</w:t>
      </w:r>
    </w:p>
    <w:p w:rsidR="0084422D" w:rsidRPr="00C514B9" w:rsidP="00434E33" w14:paraId="520C28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3771DF7F" w14:textId="47D01D0C">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6C6283">
        <w:rPr>
          <w:rFonts w:ascii="Courier New" w:hAnsi="Courier New" w:cs="Courier New"/>
        </w:rPr>
        <w:t>Post-Transaction VPP Reapproval Survey</w:t>
      </w:r>
    </w:p>
    <w:p w:rsidR="0084422D" w:rsidRPr="00C514B9" w14:paraId="2697CB5A" w14:textId="77777777">
      <w:pPr>
        <w:rPr>
          <w:rFonts w:ascii="Courier New" w:hAnsi="Courier New" w:cs="Courier New"/>
          <w:b/>
        </w:rPr>
      </w:pPr>
    </w:p>
    <w:p w:rsidR="001B0AAA" w:rsidRPr="00C514B9" w14:paraId="286108B9"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P="00434E33" w14:paraId="2D98708F"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333AE3" w:rsidRPr="00C514B9" w:rsidP="00434E33" w14:paraId="19FD842D" w14:textId="77777777">
      <w:pPr>
        <w:pStyle w:val="Header"/>
        <w:tabs>
          <w:tab w:val="clear" w:pos="4320"/>
          <w:tab w:val="clear" w:pos="8640"/>
        </w:tabs>
        <w:rPr>
          <w:rFonts w:ascii="Courier New" w:hAnsi="Courier New" w:cs="Courier New"/>
          <w:i/>
        </w:rPr>
      </w:pPr>
    </w:p>
    <w:p w:rsidR="00AF48ED" w:rsidRPr="00C514B9" w:rsidP="00434E33" w14:paraId="4C22DF23" w14:textId="47737BA9">
      <w:pPr>
        <w:pStyle w:val="Header"/>
        <w:tabs>
          <w:tab w:val="clear" w:pos="4320"/>
          <w:tab w:val="clear" w:pos="8640"/>
        </w:tabs>
        <w:rPr>
          <w:rFonts w:ascii="Courier New" w:hAnsi="Courier New" w:cs="Courier New"/>
        </w:rPr>
      </w:pPr>
      <w:r>
        <w:rPr>
          <w:rFonts w:ascii="Courier New" w:hAnsi="Courier New" w:cs="Courier New"/>
        </w:rPr>
        <w:t xml:space="preserve">OSHA is deploying a </w:t>
      </w:r>
      <w:r w:rsidR="006C6283">
        <w:rPr>
          <w:rFonts w:ascii="Courier New" w:hAnsi="Courier New" w:cs="Courier New"/>
        </w:rPr>
        <w:t xml:space="preserve">post-transaction </w:t>
      </w:r>
      <w:r>
        <w:rPr>
          <w:rFonts w:ascii="Courier New" w:hAnsi="Courier New" w:cs="Courier New"/>
        </w:rPr>
        <w:t xml:space="preserve">survey to </w:t>
      </w:r>
      <w:r w:rsidR="006C6283">
        <w:rPr>
          <w:rFonts w:ascii="Courier New" w:hAnsi="Courier New" w:cs="Courier New"/>
        </w:rPr>
        <w:t xml:space="preserve">collect feedback from current </w:t>
      </w:r>
      <w:r w:rsidRPr="00710775" w:rsidR="00EB63E1">
        <w:rPr>
          <w:rFonts w:ascii="Courier New" w:hAnsi="Courier New" w:cs="Courier New"/>
        </w:rPr>
        <w:t>Voluntary Protection Programs</w:t>
      </w:r>
      <w:r>
        <w:rPr>
          <w:rFonts w:ascii="Courier New" w:hAnsi="Courier New" w:cs="Courier New"/>
        </w:rPr>
        <w:t xml:space="preserve"> participants </w:t>
      </w:r>
      <w:r w:rsidRPr="00710775">
        <w:rPr>
          <w:rFonts w:ascii="Courier New" w:hAnsi="Courier New" w:cs="Courier New"/>
        </w:rPr>
        <w:t xml:space="preserve">on the </w:t>
      </w:r>
      <w:r w:rsidR="006C6283">
        <w:rPr>
          <w:rFonts w:ascii="Courier New" w:hAnsi="Courier New" w:cs="Courier New"/>
        </w:rPr>
        <w:t>Reapproval Process in the</w:t>
      </w:r>
      <w:r w:rsidR="00EB63E1">
        <w:rPr>
          <w:rFonts w:ascii="Courier New" w:hAnsi="Courier New" w:cs="Courier New"/>
        </w:rPr>
        <w:t xml:space="preserve"> VPP</w:t>
      </w:r>
      <w:r>
        <w:rPr>
          <w:rFonts w:ascii="Courier New" w:hAnsi="Courier New" w:cs="Courier New"/>
        </w:rPr>
        <w:t xml:space="preserve">. The survey will ensure that OSHA </w:t>
      </w:r>
      <w:r w:rsidR="006C6283">
        <w:rPr>
          <w:rFonts w:ascii="Courier New" w:hAnsi="Courier New" w:cs="Courier New"/>
        </w:rPr>
        <w:t xml:space="preserve">hears feedback from VPP participants </w:t>
      </w:r>
      <w:r w:rsidR="00EB63E1">
        <w:rPr>
          <w:rFonts w:ascii="Courier New" w:hAnsi="Courier New" w:cs="Courier New"/>
        </w:rPr>
        <w:t>on their experience in the program</w:t>
      </w:r>
      <w:r>
        <w:rPr>
          <w:rFonts w:ascii="Courier New" w:hAnsi="Courier New" w:cs="Courier New"/>
        </w:rPr>
        <w:t>.</w:t>
      </w:r>
      <w:r w:rsidR="00EB63E1">
        <w:rPr>
          <w:rFonts w:ascii="Courier New" w:hAnsi="Courier New" w:cs="Courier New"/>
        </w:rPr>
        <w:t xml:space="preserve"> This survey will allow OSHA to identify friction points</w:t>
      </w:r>
      <w:r w:rsidR="0058376A">
        <w:rPr>
          <w:rFonts w:ascii="Courier New" w:hAnsi="Courier New" w:cs="Courier New"/>
        </w:rPr>
        <w:t xml:space="preserve"> in the program</w:t>
      </w:r>
      <w:r w:rsidR="00EB63E1">
        <w:rPr>
          <w:rFonts w:ascii="Courier New" w:hAnsi="Courier New" w:cs="Courier New"/>
        </w:rPr>
        <w:t>, as well as areas of excellence.</w:t>
      </w:r>
      <w:r>
        <w:rPr>
          <w:rFonts w:ascii="Courier New" w:hAnsi="Courier New" w:cs="Courier New"/>
        </w:rPr>
        <w:t xml:space="preserve"> </w:t>
      </w:r>
      <w:r w:rsidR="0057151F">
        <w:rPr>
          <w:rFonts w:ascii="Courier New" w:hAnsi="Courier New" w:cs="Courier New"/>
        </w:rPr>
        <w:t>This survey will help us create action items to better meet the needs of the participants.</w:t>
      </w:r>
      <w:r>
        <w:rPr>
          <w:rFonts w:ascii="Courier New" w:hAnsi="Courier New" w:cs="Courier New"/>
        </w:rPr>
        <w:br/>
      </w:r>
    </w:p>
    <w:p w:rsidR="00C8488C" w:rsidRPr="00C514B9" w:rsidP="00434E33" w14:paraId="70D71C9A" w14:textId="77777777">
      <w:pPr>
        <w:pStyle w:val="Header"/>
        <w:tabs>
          <w:tab w:val="clear" w:pos="4320"/>
          <w:tab w:val="clear" w:pos="8640"/>
        </w:tabs>
        <w:rPr>
          <w:rFonts w:ascii="Courier New" w:hAnsi="Courier New" w:cs="Courier New"/>
          <w:b/>
        </w:rPr>
      </w:pPr>
    </w:p>
    <w:p w:rsidR="00F06866" w:rsidRPr="00C514B9" w14:paraId="07712673"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1ADCCFD7" w14:textId="77777777">
      <w:pPr>
        <w:pStyle w:val="BodyTextIndent"/>
        <w:tabs>
          <w:tab w:val="left" w:pos="360"/>
        </w:tabs>
        <w:ind w:left="0"/>
        <w:rPr>
          <w:rFonts w:ascii="Courier New" w:hAnsi="Courier New" w:cs="Courier New"/>
          <w:bCs/>
          <w:sz w:val="16"/>
          <w:szCs w:val="16"/>
        </w:rPr>
      </w:pPr>
    </w:p>
    <w:p w:rsidR="00461FE3" w:rsidRPr="00C514B9" w:rsidP="0096108F" w14:paraId="241E1837" w14:textId="0D3E634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EB63E1">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3193B6CB" w14:textId="68DA3509">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EB63E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0AD8682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2B209B47" w14:textId="77777777">
      <w:pPr>
        <w:pStyle w:val="BodyTextIndent"/>
        <w:tabs>
          <w:tab w:val="left" w:pos="360"/>
        </w:tabs>
        <w:ind w:left="0"/>
        <w:rPr>
          <w:rFonts w:ascii="Courier New" w:hAnsi="Courier New" w:cs="Courier New"/>
          <w:bCs/>
          <w:sz w:val="24"/>
        </w:rPr>
      </w:pPr>
    </w:p>
    <w:p w:rsidR="001D3627" w:rsidRPr="00C514B9" w:rsidP="00461FE3" w14:paraId="1CF1B6FB"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000579E7" w14:textId="77777777">
      <w:pPr>
        <w:pStyle w:val="BodyTextIndent"/>
        <w:tabs>
          <w:tab w:val="left" w:pos="360"/>
        </w:tabs>
        <w:ind w:left="0"/>
        <w:rPr>
          <w:rFonts w:ascii="Courier New" w:hAnsi="Courier New" w:cs="Courier New"/>
          <w:bCs/>
          <w:sz w:val="24"/>
        </w:rPr>
      </w:pPr>
    </w:p>
    <w:p w:rsidR="00A87DA2" w:rsidP="00A87DA2" w14:paraId="73BF5681"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87DA2" w:rsidP="00A87DA2" w14:paraId="0E668522" w14:textId="25AF76A0">
      <w:pPr>
        <w:pStyle w:val="ListParagraph"/>
        <w:ind w:left="360"/>
        <w:rPr>
          <w:rFonts w:ascii="Courier New" w:hAnsi="Courier New" w:cs="Courier New"/>
        </w:rPr>
      </w:pPr>
      <w:r>
        <w:rPr>
          <w:rFonts w:ascii="Courier New" w:hAnsi="Courier New" w:cs="Courier New"/>
        </w:rPr>
        <w:t>[ X] Yes</w:t>
      </w:r>
    </w:p>
    <w:p w:rsidR="00A87DA2" w:rsidP="00A87DA2" w14:paraId="0E0E1CFB" w14:textId="77777777">
      <w:pPr>
        <w:pStyle w:val="ListParagraph"/>
        <w:ind w:left="360"/>
        <w:rPr>
          <w:rFonts w:ascii="Courier New" w:hAnsi="Courier New" w:cs="Courier New"/>
        </w:rPr>
      </w:pPr>
      <w:r>
        <w:rPr>
          <w:rFonts w:ascii="Courier New" w:hAnsi="Courier New" w:cs="Courier New"/>
        </w:rPr>
        <w:t>[  ] No</w:t>
      </w:r>
    </w:p>
    <w:p w:rsidR="00A87DA2" w:rsidP="00A87DA2" w14:paraId="4E7A826E" w14:textId="77777777">
      <w:pPr>
        <w:pStyle w:val="ListParagraph"/>
        <w:ind w:left="360"/>
        <w:rPr>
          <w:rFonts w:ascii="Courier New" w:hAnsi="Courier New" w:cs="Courier New"/>
        </w:rPr>
      </w:pPr>
      <w:r>
        <w:rPr>
          <w:rFonts w:ascii="Courier New" w:hAnsi="Courier New" w:cs="Courier New"/>
        </w:rPr>
        <w:t>[  ] Not a survey</w:t>
      </w:r>
    </w:p>
    <w:p w:rsidR="00A87DA2" w:rsidP="00A87DA2" w14:paraId="681E76C5" w14:textId="77777777">
      <w:pPr>
        <w:pStyle w:val="ListParagraph"/>
        <w:ind w:left="360"/>
        <w:rPr>
          <w:rFonts w:ascii="Courier New" w:hAnsi="Courier New" w:cs="Courier New"/>
        </w:rPr>
      </w:pPr>
    </w:p>
    <w:p w:rsidR="005B10E5" w:rsidRPr="00C514B9" w:rsidP="005B10E5" w14:paraId="6D2247AA" w14:textId="0A408441">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5724402A" w14:textId="0060C7D2">
      <w:pPr>
        <w:ind w:left="720"/>
        <w:rPr>
          <w:rFonts w:ascii="Courier New" w:hAnsi="Courier New" w:cs="Courier New"/>
        </w:rPr>
      </w:pPr>
      <w:r w:rsidRPr="00C514B9">
        <w:rPr>
          <w:rFonts w:ascii="Courier New" w:hAnsi="Courier New" w:cs="Courier New"/>
        </w:rPr>
        <w:t>[</w:t>
      </w:r>
      <w:r w:rsidR="00710775">
        <w:rPr>
          <w:rFonts w:ascii="Courier New" w:hAnsi="Courier New" w:cs="Courier New"/>
        </w:rPr>
        <w:t xml:space="preserve">X </w:t>
      </w:r>
      <w:r w:rsidRPr="00C514B9">
        <w:rPr>
          <w:rFonts w:ascii="Courier New" w:hAnsi="Courier New" w:cs="Courier New"/>
        </w:rPr>
        <w:t xml:space="preserve">] Web-based or other forms of Social Media </w:t>
      </w:r>
      <w:r w:rsidR="00710775">
        <w:rPr>
          <w:rFonts w:ascii="Courier New" w:hAnsi="Courier New" w:cs="Courier New"/>
        </w:rPr>
        <w:t>(</w:t>
      </w:r>
      <w:r w:rsidR="00037770">
        <w:rPr>
          <w:rFonts w:ascii="Courier New" w:hAnsi="Courier New" w:cs="Courier New"/>
        </w:rPr>
        <w:t>TouchPoints</w:t>
      </w:r>
      <w:r w:rsidR="00710775">
        <w:rPr>
          <w:rFonts w:ascii="Courier New" w:hAnsi="Courier New" w:cs="Courier New"/>
        </w:rPr>
        <w:t>)</w:t>
      </w:r>
    </w:p>
    <w:p w:rsidR="005B10E5" w:rsidRPr="00C514B9" w:rsidP="005B10E5" w14:paraId="24BE792E"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3A3B9F18" w14:textId="68E5E1CA">
      <w:pPr>
        <w:ind w:left="720"/>
        <w:rPr>
          <w:rFonts w:ascii="Courier New" w:hAnsi="Courier New" w:cs="Courier New"/>
        </w:rPr>
      </w:pPr>
      <w:r w:rsidRPr="00C514B9">
        <w:rPr>
          <w:rFonts w:ascii="Courier New" w:hAnsi="Courier New" w:cs="Courier New"/>
        </w:rPr>
        <w:t>[</w:t>
      </w:r>
      <w:r w:rsidR="00710775">
        <w:rPr>
          <w:rFonts w:ascii="Courier New" w:hAnsi="Courier New" w:cs="Courier New"/>
        </w:rPr>
        <w:t xml:space="preserve">  </w:t>
      </w:r>
      <w:r w:rsidRPr="00C514B9">
        <w:rPr>
          <w:rFonts w:ascii="Courier New" w:hAnsi="Courier New" w:cs="Courier New"/>
        </w:rPr>
        <w:t xml:space="preserve">] In-person </w:t>
      </w:r>
    </w:p>
    <w:p w:rsidR="005B10E5" w:rsidRPr="00C514B9" w:rsidP="005B10E5" w14:paraId="1C533D34"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405FB36E" w14:textId="554C0964">
      <w:pPr>
        <w:ind w:left="720"/>
        <w:rPr>
          <w:rFonts w:ascii="Courier New" w:hAnsi="Courier New" w:cs="Courier New"/>
        </w:rPr>
      </w:pPr>
      <w:r w:rsidRPr="00C514B9">
        <w:rPr>
          <w:rFonts w:ascii="Courier New" w:hAnsi="Courier New" w:cs="Courier New"/>
        </w:rPr>
        <w:t>[</w:t>
      </w:r>
      <w:r w:rsidR="00710775">
        <w:rPr>
          <w:rFonts w:ascii="Courier New" w:hAnsi="Courier New" w:cs="Courier New"/>
        </w:rPr>
        <w:t xml:space="preserve"> </w:t>
      </w:r>
      <w:r w:rsidRPr="00C514B9">
        <w:rPr>
          <w:rFonts w:ascii="Courier New" w:hAnsi="Courier New" w:cs="Courier New"/>
        </w:rPr>
        <w:t xml:space="preserve"> ] Other, Explain</w:t>
      </w:r>
      <w:r w:rsidR="00C954FD">
        <w:rPr>
          <w:rFonts w:ascii="Courier New" w:hAnsi="Courier New" w:cs="Courier New"/>
        </w:rPr>
        <w:t xml:space="preserve"> </w:t>
      </w:r>
    </w:p>
    <w:p w:rsidR="005B10E5" w:rsidP="00AF48ED" w14:paraId="32735E00" w14:textId="1F960F71">
      <w:pPr>
        <w:rPr>
          <w:rFonts w:ascii="Courier New" w:hAnsi="Courier New" w:cs="Courier New"/>
        </w:rPr>
      </w:pPr>
    </w:p>
    <w:p w:rsidR="00710775" w:rsidRPr="00C514B9" w:rsidP="00AF48ED" w14:paraId="5ADB37C4" w14:textId="77777777">
      <w:pPr>
        <w:rPr>
          <w:rFonts w:ascii="Courier New" w:hAnsi="Courier New" w:cs="Courier New"/>
        </w:rPr>
      </w:pPr>
    </w:p>
    <w:p w:rsidR="001D3627" w:rsidRPr="00C514B9" w:rsidP="001D3627" w14:paraId="0EE9F414"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40456115"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w:t>
      </w:r>
      <w:r w:rsidR="002D26BD">
        <w:rPr>
          <w:rFonts w:ascii="Courier New" w:hAnsi="Courier New" w:cs="Courier New"/>
          <w:i/>
        </w:rPr>
        <w:t xml:space="preserve">back, how you will select </w:t>
      </w:r>
      <w:r w:rsidRPr="00C514B9" w:rsidR="00F633EA">
        <w:rPr>
          <w:rFonts w:ascii="Courier New" w:hAnsi="Courier New" w:cs="Courier New"/>
          <w:i/>
        </w:rPr>
        <w:t>them</w:t>
      </w:r>
      <w:r w:rsidR="002D26BD">
        <w:rPr>
          <w:rFonts w:ascii="Courier New" w:hAnsi="Courier New" w:cs="Courier New"/>
          <w:i/>
        </w:rPr>
        <w:t xml:space="preserve"> </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0AA36D9" w14:textId="77777777">
      <w:pPr>
        <w:pStyle w:val="ListParagraph"/>
        <w:ind w:left="0"/>
        <w:rPr>
          <w:rFonts w:ascii="Courier New" w:hAnsi="Courier New" w:cs="Courier New"/>
          <w:i/>
        </w:rPr>
      </w:pPr>
    </w:p>
    <w:p w:rsidR="00710775" w:rsidRPr="00710775" w:rsidP="00710775" w14:paraId="122A5FD8" w14:textId="7D8E0DE8">
      <w:pPr>
        <w:pStyle w:val="Header"/>
        <w:rPr>
          <w:rFonts w:ascii="Courier New" w:hAnsi="Courier New" w:cs="Courier New"/>
        </w:rPr>
      </w:pPr>
      <w:r w:rsidRPr="00710775">
        <w:rPr>
          <w:rFonts w:ascii="Courier New" w:hAnsi="Courier New" w:cs="Courier New"/>
        </w:rPr>
        <w:t xml:space="preserve">There are currently </w:t>
      </w:r>
      <w:r w:rsidR="000E7CA7">
        <w:rPr>
          <w:rFonts w:ascii="Courier New" w:hAnsi="Courier New" w:cs="Courier New"/>
        </w:rPr>
        <w:t>1,169 active VPP sites across the country. Every year, roughly 300 of these sites go through a reapproval process. This includes an on-site evaluation and report. We will send these post-transactional surveys to these sites after they complete the reapproval process and have been officially reapproved to the program.</w:t>
      </w:r>
    </w:p>
    <w:p w:rsidR="00F633EA" w:rsidP="00AF48ED" w14:paraId="7109994A" w14:textId="4171A4B8">
      <w:pPr>
        <w:pStyle w:val="ListParagraph"/>
        <w:ind w:left="0"/>
        <w:rPr>
          <w:rFonts w:ascii="Courier New" w:hAnsi="Courier New" w:cs="Courier New"/>
          <w:i/>
        </w:rPr>
      </w:pPr>
    </w:p>
    <w:p w:rsidR="00710775" w:rsidRPr="00C514B9" w:rsidP="00AF48ED" w14:paraId="3FC910CB" w14:textId="77777777">
      <w:pPr>
        <w:pStyle w:val="ListParagraph"/>
        <w:ind w:left="0"/>
        <w:rPr>
          <w:rFonts w:ascii="Courier New" w:hAnsi="Courier New" w:cs="Courier New"/>
          <w:i/>
        </w:rPr>
      </w:pPr>
    </w:p>
    <w:p w:rsidR="001D3627" w:rsidRPr="00C514B9" w:rsidP="001D3627" w14:paraId="184AAABD"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0384DC12"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1AFB55FD" w14:textId="77777777">
      <w:pPr>
        <w:pStyle w:val="ListParagraph"/>
        <w:ind w:left="0"/>
        <w:rPr>
          <w:rFonts w:ascii="Courier New" w:hAnsi="Courier New" w:cs="Courier New"/>
          <w:i/>
        </w:rPr>
      </w:pPr>
    </w:p>
    <w:p w:rsidR="00AF48ED" w:rsidRPr="00C514B9" w:rsidP="00AF48ED" w14:paraId="371E8E46" w14:textId="0A15EC7D">
      <w:pPr>
        <w:pStyle w:val="Header"/>
        <w:tabs>
          <w:tab w:val="clear" w:pos="4320"/>
          <w:tab w:val="clear" w:pos="8640"/>
        </w:tabs>
        <w:rPr>
          <w:rFonts w:ascii="Courier New" w:hAnsi="Courier New" w:cs="Courier New"/>
        </w:rPr>
      </w:pPr>
      <w:r>
        <w:rPr>
          <w:rFonts w:ascii="Courier New" w:hAnsi="Courier New" w:cs="Courier New"/>
        </w:rPr>
        <w:t>We will send the survey through</w:t>
      </w:r>
      <w:r w:rsidR="00DD6456">
        <w:rPr>
          <w:rFonts w:ascii="Courier New" w:hAnsi="Courier New" w:cs="Courier New"/>
        </w:rPr>
        <w:t xml:space="preserve"> email, linking to</w:t>
      </w:r>
      <w:r>
        <w:rPr>
          <w:rFonts w:ascii="Courier New" w:hAnsi="Courier New" w:cs="Courier New"/>
        </w:rPr>
        <w:t xml:space="preserve"> </w:t>
      </w:r>
      <w:r w:rsidR="005C354D">
        <w:rPr>
          <w:rFonts w:ascii="Courier New" w:hAnsi="Courier New" w:cs="Courier New"/>
        </w:rPr>
        <w:t xml:space="preserve">the </w:t>
      </w:r>
      <w:r w:rsidR="000E7CA7">
        <w:rPr>
          <w:rFonts w:ascii="Courier New" w:hAnsi="Courier New" w:cs="Courier New"/>
        </w:rPr>
        <w:t>TouchPoints</w:t>
      </w:r>
      <w:r w:rsidR="00FA1F77">
        <w:rPr>
          <w:rFonts w:ascii="Courier New" w:hAnsi="Courier New" w:cs="Courier New"/>
        </w:rPr>
        <w:t xml:space="preserve"> </w:t>
      </w:r>
      <w:r w:rsidR="005C354D">
        <w:rPr>
          <w:rFonts w:ascii="Courier New" w:hAnsi="Courier New" w:cs="Courier New"/>
        </w:rPr>
        <w:t>survey:</w:t>
      </w:r>
      <w:r w:rsidR="00FA1F77">
        <w:rPr>
          <w:rFonts w:ascii="Courier New" w:hAnsi="Courier New" w:cs="Courier New"/>
        </w:rPr>
        <w:t xml:space="preserve"> </w:t>
      </w:r>
      <w:r w:rsidR="00DD6456">
        <w:rPr>
          <w:rFonts w:ascii="Courier New" w:hAnsi="Courier New" w:cs="Courier New"/>
        </w:rPr>
        <w:t>(</w:t>
      </w:r>
      <w:r w:rsidRPr="00DD6456" w:rsidR="00DD6456">
        <w:rPr>
          <w:rFonts w:ascii="Courier New" w:hAnsi="Courier New" w:cs="Courier New"/>
        </w:rPr>
        <w:t>https://touchpoints.app.cloud.gov/touchpoints/8aee3106/submit</w:t>
      </w:r>
      <w:r w:rsidR="00DD6456">
        <w:rPr>
          <w:rFonts w:ascii="Courier New" w:hAnsi="Courier New" w:cs="Courier New"/>
        </w:rPr>
        <w:t>)</w:t>
      </w:r>
      <w:r>
        <w:rPr>
          <w:rFonts w:ascii="Courier New" w:hAnsi="Courier New" w:cs="Courier New"/>
        </w:rPr>
        <w:t xml:space="preserve">. OSHA has </w:t>
      </w:r>
      <w:r w:rsidR="000E7CA7">
        <w:rPr>
          <w:rFonts w:ascii="Courier New" w:hAnsi="Courier New" w:cs="Courier New"/>
        </w:rPr>
        <w:t>contact information for the site manager of the VPP site that has just completed the reapproval process. They will be sent an email from an OSHA employee, explaining the purpose of the survey and include the TouchPoint link.</w:t>
      </w:r>
    </w:p>
    <w:p w:rsidR="00AF48ED" w:rsidP="00AF48ED" w14:paraId="2A44D239" w14:textId="26F7529D">
      <w:pPr>
        <w:pStyle w:val="ListParagraph"/>
        <w:ind w:left="0"/>
        <w:rPr>
          <w:rFonts w:ascii="Courier New" w:hAnsi="Courier New" w:cs="Courier New"/>
        </w:rPr>
      </w:pPr>
    </w:p>
    <w:p w:rsidR="00710775" w:rsidRPr="00C514B9" w:rsidP="00AF48ED" w14:paraId="792926E6" w14:textId="77777777">
      <w:pPr>
        <w:pStyle w:val="ListParagraph"/>
        <w:ind w:left="0"/>
        <w:rPr>
          <w:rFonts w:ascii="Courier New" w:hAnsi="Courier New" w:cs="Courier New"/>
        </w:rPr>
      </w:pPr>
    </w:p>
    <w:p w:rsidR="001D3627" w:rsidRPr="00C514B9" w:rsidP="001D3627" w14:paraId="2D41906D"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74E7685"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2825ACC0" w14:textId="77777777">
      <w:pPr>
        <w:pStyle w:val="Header"/>
        <w:tabs>
          <w:tab w:val="clear" w:pos="4320"/>
          <w:tab w:val="clear" w:pos="8640"/>
        </w:tabs>
        <w:rPr>
          <w:rFonts w:ascii="Courier New" w:hAnsi="Courier New" w:cs="Courier New"/>
        </w:rPr>
      </w:pPr>
    </w:p>
    <w:p w:rsidR="00166F55" w:rsidRPr="00C514B9" w:rsidP="00710775" w14:paraId="486112D2" w14:textId="45639044">
      <w:pPr>
        <w:pStyle w:val="Header"/>
        <w:tabs>
          <w:tab w:val="clear" w:pos="4320"/>
          <w:tab w:val="clear" w:pos="8640"/>
        </w:tabs>
        <w:rPr>
          <w:rFonts w:ascii="Courier New" w:hAnsi="Courier New" w:cs="Courier New"/>
        </w:rPr>
      </w:pPr>
      <w:r>
        <w:rPr>
          <w:rFonts w:ascii="Courier New" w:hAnsi="Courier New" w:cs="Courier New"/>
        </w:rPr>
        <w:t>VPP Participants</w:t>
      </w:r>
      <w:r w:rsidR="00710775">
        <w:rPr>
          <w:rFonts w:ascii="Courier New" w:hAnsi="Courier New" w:cs="Courier New"/>
        </w:rPr>
        <w:t xml:space="preserve"> will be contacted through </w:t>
      </w:r>
      <w:r w:rsidR="00DD6456">
        <w:rPr>
          <w:rFonts w:ascii="Courier New" w:hAnsi="Courier New" w:cs="Courier New"/>
        </w:rPr>
        <w:t>email</w:t>
      </w:r>
      <w:r w:rsidR="00710775">
        <w:rPr>
          <w:rFonts w:ascii="Courier New" w:hAnsi="Courier New" w:cs="Courier New"/>
        </w:rPr>
        <w:t>. They’ll be able to click on a survey link</w:t>
      </w:r>
      <w:r>
        <w:rPr>
          <w:rFonts w:ascii="Courier New" w:hAnsi="Courier New" w:cs="Courier New"/>
        </w:rPr>
        <w:t xml:space="preserve"> that is embedded in the email</w:t>
      </w:r>
      <w:r w:rsidR="00710775">
        <w:rPr>
          <w:rFonts w:ascii="Courier New" w:hAnsi="Courier New" w:cs="Courier New"/>
        </w:rPr>
        <w:t xml:space="preserve">. Respondents will then be directed to the </w:t>
      </w:r>
      <w:r>
        <w:rPr>
          <w:rFonts w:ascii="Courier New" w:hAnsi="Courier New" w:cs="Courier New"/>
        </w:rPr>
        <w:t>reapproval TouchPoint</w:t>
      </w:r>
      <w:r w:rsidR="00710775">
        <w:rPr>
          <w:rFonts w:ascii="Courier New" w:hAnsi="Courier New" w:cs="Courier New"/>
        </w:rPr>
        <w:t xml:space="preserve"> survey. </w:t>
      </w:r>
      <w:r w:rsidR="00710775">
        <w:rPr>
          <w:rFonts w:ascii="Courier New" w:hAnsi="Courier New" w:cs="Courier New"/>
        </w:rPr>
        <w:br/>
      </w:r>
    </w:p>
    <w:p w:rsidR="00166F55" w:rsidRPr="00C514B9" w:rsidP="005B10E5" w14:paraId="4F1BF0A8" w14:textId="77777777">
      <w:pPr>
        <w:rPr>
          <w:rFonts w:ascii="Courier New" w:hAnsi="Courier New" w:cs="Courier New"/>
          <w:i/>
        </w:rPr>
      </w:pPr>
    </w:p>
    <w:p w:rsidR="00F87A4F" w:rsidRPr="00C514B9" w:rsidP="001D3627" w14:paraId="7DEC4C3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6D3515D3"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289327E1" w14:textId="77777777">
      <w:pPr>
        <w:rPr>
          <w:rFonts w:ascii="Courier New" w:hAnsi="Courier New" w:cs="Courier New"/>
          <w:b/>
        </w:rPr>
      </w:pPr>
    </w:p>
    <w:p w:rsidR="00F633EA" w:rsidRPr="00C514B9" w:rsidP="00F633EA" w14:paraId="306DAFB1"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633EA" w14:paraId="7AF9E1AE" w14:textId="083A33FB">
      <w:pPr>
        <w:pStyle w:val="Header"/>
        <w:tabs>
          <w:tab w:val="clear" w:pos="4320"/>
          <w:tab w:val="clear" w:pos="8640"/>
        </w:tabs>
        <w:rPr>
          <w:rFonts w:ascii="Courier New" w:hAnsi="Courier New" w:cs="Courier New"/>
        </w:rPr>
      </w:pPr>
      <w:r>
        <w:rPr>
          <w:rFonts w:ascii="Courier New" w:hAnsi="Courier New" w:cs="Courier New"/>
        </w:rPr>
        <w:t xml:space="preserve">Please see attached. </w:t>
      </w:r>
    </w:p>
    <w:p w:rsidR="00F633EA" w:rsidP="005B10E5" w14:paraId="5F53BBE2" w14:textId="5742A58E">
      <w:pPr>
        <w:pStyle w:val="ListParagraph"/>
        <w:ind w:left="0"/>
        <w:rPr>
          <w:rFonts w:ascii="Courier New" w:hAnsi="Courier New" w:cs="Courier New"/>
          <w:b/>
        </w:rPr>
      </w:pPr>
    </w:p>
    <w:p w:rsidR="00CA7AC3" w:rsidRPr="00C514B9" w:rsidP="005B10E5" w14:paraId="32D61E44" w14:textId="77777777">
      <w:pPr>
        <w:pStyle w:val="ListParagraph"/>
        <w:ind w:left="0"/>
        <w:rPr>
          <w:rFonts w:ascii="Courier New" w:hAnsi="Courier New" w:cs="Courier New"/>
          <w:b/>
        </w:rPr>
      </w:pPr>
    </w:p>
    <w:p w:rsidR="00F633EA" w:rsidRPr="00C514B9" w:rsidP="00F633EA" w14:paraId="2A5BA7B1"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193CFBEF"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5399B001" w14:textId="77777777">
      <w:pPr>
        <w:pStyle w:val="Header"/>
        <w:tabs>
          <w:tab w:val="clear" w:pos="4320"/>
          <w:tab w:val="clear" w:pos="8640"/>
        </w:tabs>
        <w:rPr>
          <w:rFonts w:ascii="Courier New" w:hAnsi="Courier New" w:cs="Courier New"/>
        </w:rPr>
      </w:pPr>
    </w:p>
    <w:p w:rsidR="00F16347" w:rsidP="00F16347" w14:paraId="021E82D5" w14:textId="77777777">
      <w:pPr>
        <w:pStyle w:val="Header"/>
        <w:tabs>
          <w:tab w:val="clear" w:pos="4320"/>
          <w:tab w:val="clear" w:pos="8640"/>
        </w:tabs>
        <w:rPr>
          <w:rFonts w:ascii="Courier New" w:hAnsi="Courier New" w:cs="Courier New"/>
        </w:rPr>
      </w:pPr>
    </w:p>
    <w:p w:rsidR="00F16347" w:rsidRPr="00C514B9" w:rsidP="00F16347" w14:paraId="678DDE19" w14:textId="77777777">
      <w:pPr>
        <w:pStyle w:val="Header"/>
        <w:tabs>
          <w:tab w:val="clear" w:pos="4320"/>
          <w:tab w:val="clear" w:pos="8640"/>
        </w:tabs>
        <w:rPr>
          <w:rFonts w:ascii="Courier New" w:hAnsi="Courier New" w:cs="Courier New"/>
        </w:rPr>
      </w:pPr>
      <w:r>
        <w:rPr>
          <w:rFonts w:ascii="Courier New" w:hAnsi="Courier New" w:cs="Courier New"/>
        </w:rPr>
        <w:t>The survey will be targeted for release once we have PRA approval and will be sent out to reapproved participants throughout the year as they complete the reapproval process. Each VPP reapproval participant will receive one email with the survey link, and one follow-up email with the survey link.</w:t>
      </w:r>
    </w:p>
    <w:p w:rsidR="00F633EA" w:rsidRPr="00C514B9" w:rsidP="00F633EA" w14:paraId="4A01E856" w14:textId="0A7C5D00">
      <w:pPr>
        <w:pStyle w:val="Header"/>
        <w:tabs>
          <w:tab w:val="clear" w:pos="4320"/>
          <w:tab w:val="clear" w:pos="8640"/>
        </w:tabs>
        <w:rPr>
          <w:rFonts w:ascii="Courier New" w:hAnsi="Courier New" w:cs="Courier New"/>
        </w:rPr>
      </w:pPr>
    </w:p>
    <w:p w:rsidR="00F633EA" w:rsidRPr="00C514B9" w:rsidP="00F633EA" w14:paraId="463AFA24" w14:textId="77777777">
      <w:pPr>
        <w:rPr>
          <w:rFonts w:ascii="Courier New" w:hAnsi="Courier New" w:cs="Courier New"/>
        </w:rPr>
      </w:pPr>
    </w:p>
    <w:p w:rsidR="00F633EA" w:rsidRPr="00C514B9" w:rsidP="00F633EA" w14:paraId="5F9B1B2E" w14:textId="77777777">
      <w:pPr>
        <w:rPr>
          <w:rFonts w:ascii="Courier New" w:hAnsi="Courier New" w:cs="Courier New"/>
        </w:rPr>
      </w:pPr>
    </w:p>
    <w:p w:rsidR="00F633EA" w:rsidRPr="00C514B9" w:rsidP="00F633EA" w14:paraId="5C6EA753"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1C15FF69" w14:textId="65219C38">
      <w:pPr>
        <w:ind w:left="360"/>
        <w:rPr>
          <w:rFonts w:ascii="Courier New" w:hAnsi="Courier New" w:cs="Courier New"/>
        </w:rPr>
      </w:pPr>
      <w:r w:rsidRPr="00C514B9">
        <w:rPr>
          <w:rFonts w:ascii="Courier New" w:hAnsi="Courier New" w:cs="Courier New"/>
        </w:rPr>
        <w:t xml:space="preserve">[  ] Yes [ </w:t>
      </w:r>
      <w:r w:rsidR="00D9507E">
        <w:rPr>
          <w:rFonts w:ascii="Courier New" w:hAnsi="Courier New" w:cs="Courier New"/>
        </w:rPr>
        <w:t>X</w:t>
      </w:r>
      <w:r w:rsidRPr="00C514B9">
        <w:rPr>
          <w:rFonts w:ascii="Courier New" w:hAnsi="Courier New" w:cs="Courier New"/>
        </w:rPr>
        <w:t xml:space="preserve"> ] No  </w:t>
      </w:r>
    </w:p>
    <w:p w:rsidR="00F633EA" w:rsidRPr="00C514B9" w:rsidP="00F633EA" w14:paraId="12F413F9" w14:textId="77777777">
      <w:pPr>
        <w:ind w:left="360"/>
        <w:rPr>
          <w:rFonts w:ascii="Courier New" w:hAnsi="Courier New" w:cs="Courier New"/>
        </w:rPr>
      </w:pPr>
      <w:r w:rsidRPr="00C514B9">
        <w:rPr>
          <w:rFonts w:ascii="Courier New" w:hAnsi="Courier New" w:cs="Courier New"/>
        </w:rPr>
        <w:t>If Yes, describe:</w:t>
      </w:r>
    </w:p>
    <w:p w:rsidR="000769A7" w:rsidP="00F633EA" w14:paraId="38AEED1B" w14:textId="77777777">
      <w:pPr>
        <w:pStyle w:val="Header"/>
        <w:tabs>
          <w:tab w:val="clear" w:pos="4320"/>
          <w:tab w:val="clear" w:pos="8640"/>
        </w:tabs>
        <w:rPr>
          <w:rFonts w:ascii="Courier New" w:hAnsi="Courier New" w:cs="Courier New"/>
        </w:rPr>
      </w:pPr>
    </w:p>
    <w:p w:rsidR="00F633EA" w:rsidRPr="00C514B9" w:rsidP="00F633EA" w14:paraId="29CB00BF"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00F633EA" w:rsidRPr="00C514B9" w:rsidP="00F633EA" w14:paraId="6BE8745A" w14:textId="77777777">
      <w:pPr>
        <w:ind w:left="360"/>
        <w:rPr>
          <w:rFonts w:ascii="Courier New" w:hAnsi="Courier New" w:cs="Courier New"/>
        </w:rPr>
      </w:pPr>
    </w:p>
    <w:p w:rsidR="005E714A" w:rsidRPr="00C514B9" w:rsidP="00C86E91" w14:paraId="4540AA98"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5CDD6C6C"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21DAB805"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359557F5" w14:textId="73DEC79D">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3D5C1AF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CD7F7F" w:rsidP="00843796" w14:paraId="0F9E57B0" w14:textId="77777777">
            <w:pPr>
              <w:rPr>
                <w:rFonts w:ascii="Courier New" w:hAnsi="Courier New" w:cs="Courier New"/>
                <w:b/>
                <w:sz w:val="20"/>
                <w:szCs w:val="20"/>
              </w:rPr>
            </w:pPr>
            <w:r w:rsidRPr="00C514B9">
              <w:rPr>
                <w:rFonts w:ascii="Courier New" w:hAnsi="Courier New" w:cs="Courier New"/>
                <w:b/>
                <w:sz w:val="20"/>
                <w:szCs w:val="20"/>
              </w:rPr>
              <w:t>Participation Time</w:t>
            </w:r>
            <w:r>
              <w:rPr>
                <w:rFonts w:ascii="Courier New" w:hAnsi="Courier New" w:cs="Courier New"/>
                <w:b/>
                <w:sz w:val="20"/>
                <w:szCs w:val="20"/>
              </w:rPr>
              <w:t xml:space="preserve"> </w:t>
            </w:r>
          </w:p>
          <w:p w:rsidR="006832D9" w:rsidRPr="00C514B9" w:rsidP="00843796" w14:paraId="11840C3E" w14:textId="4E8641FD">
            <w:pPr>
              <w:rPr>
                <w:rFonts w:ascii="Courier New" w:hAnsi="Courier New" w:cs="Courier New"/>
                <w:b/>
                <w:sz w:val="20"/>
                <w:szCs w:val="20"/>
              </w:rPr>
            </w:pPr>
            <w:r>
              <w:rPr>
                <w:rFonts w:ascii="Courier New" w:hAnsi="Courier New" w:cs="Courier New"/>
                <w:b/>
                <w:sz w:val="20"/>
                <w:szCs w:val="20"/>
              </w:rPr>
              <w:t>(In Hours)</w:t>
            </w:r>
          </w:p>
        </w:tc>
        <w:tc>
          <w:tcPr>
            <w:tcW w:w="1003" w:type="dxa"/>
          </w:tcPr>
          <w:p w:rsidR="00CD7F7F" w:rsidP="00843796" w14:paraId="6813FDAD" w14:textId="77777777">
            <w:pPr>
              <w:rPr>
                <w:rFonts w:ascii="Courier New" w:hAnsi="Courier New" w:cs="Courier New"/>
                <w:b/>
                <w:sz w:val="20"/>
                <w:szCs w:val="20"/>
              </w:rPr>
            </w:pPr>
            <w:r>
              <w:rPr>
                <w:rFonts w:ascii="Courier New" w:hAnsi="Courier New" w:cs="Courier New"/>
                <w:b/>
                <w:sz w:val="20"/>
                <w:szCs w:val="20"/>
              </w:rPr>
              <w:t>Total</w:t>
            </w:r>
          </w:p>
          <w:p w:rsidR="006832D9" w:rsidRPr="00C514B9" w:rsidP="00843796" w14:paraId="11D66012" w14:textId="182F426D">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68305932" w14:textId="77777777">
            <w:pPr>
              <w:rPr>
                <w:rFonts w:ascii="Courier New" w:hAnsi="Courier New" w:cs="Courier New"/>
                <w:b/>
                <w:sz w:val="20"/>
                <w:szCs w:val="20"/>
              </w:rPr>
            </w:pPr>
            <w:r w:rsidRPr="00C514B9">
              <w:rPr>
                <w:rFonts w:ascii="Courier New" w:hAnsi="Courier New" w:cs="Courier New"/>
                <w:b/>
                <w:sz w:val="20"/>
                <w:szCs w:val="20"/>
              </w:rPr>
              <w:t>Hours</w:t>
            </w:r>
          </w:p>
        </w:tc>
      </w:tr>
      <w:tr w14:paraId="3641462E" w14:textId="77777777" w:rsidTr="00166F55">
        <w:tblPrEx>
          <w:tblW w:w="9661" w:type="dxa"/>
          <w:tblLayout w:type="fixed"/>
          <w:tblLook w:val="01E0"/>
        </w:tblPrEx>
        <w:trPr>
          <w:trHeight w:val="274"/>
        </w:trPr>
        <w:tc>
          <w:tcPr>
            <w:tcW w:w="5058" w:type="dxa"/>
          </w:tcPr>
          <w:p w:rsidR="006832D9" w:rsidRPr="00C514B9" w:rsidP="00843796" w14:paraId="5ED25E06" w14:textId="0A064F39">
            <w:pPr>
              <w:rPr>
                <w:rFonts w:ascii="Courier New" w:hAnsi="Courier New" w:cs="Courier New"/>
                <w:sz w:val="20"/>
                <w:szCs w:val="20"/>
              </w:rPr>
            </w:pPr>
            <w:r>
              <w:rPr>
                <w:rFonts w:ascii="Courier New" w:hAnsi="Courier New" w:cs="Courier New"/>
                <w:sz w:val="20"/>
                <w:szCs w:val="20"/>
              </w:rPr>
              <w:t>Reapproved VPP Participants annually</w:t>
            </w:r>
            <w:r w:rsidR="00DD6456">
              <w:rPr>
                <w:rFonts w:ascii="Courier New" w:hAnsi="Courier New" w:cs="Courier New"/>
                <w:sz w:val="20"/>
                <w:szCs w:val="20"/>
              </w:rPr>
              <w:t xml:space="preserve"> (Business or other for-profit worksites</w:t>
            </w:r>
            <w:r w:rsidR="00DC340C">
              <w:rPr>
                <w:rFonts w:ascii="Courier New" w:hAnsi="Courier New" w:cs="Courier New"/>
                <w:sz w:val="20"/>
                <w:szCs w:val="20"/>
              </w:rPr>
              <w:t>/private sector</w:t>
            </w:r>
            <w:r w:rsidR="00DD6456">
              <w:rPr>
                <w:rFonts w:ascii="Courier New" w:hAnsi="Courier New" w:cs="Courier New"/>
                <w:sz w:val="20"/>
                <w:szCs w:val="20"/>
              </w:rPr>
              <w:t>)</w:t>
            </w:r>
          </w:p>
        </w:tc>
        <w:tc>
          <w:tcPr>
            <w:tcW w:w="1620" w:type="dxa"/>
          </w:tcPr>
          <w:p w:rsidR="006832D9" w:rsidRPr="00C514B9" w:rsidP="00843796" w14:paraId="476DED96" w14:textId="23F5AA7F">
            <w:pPr>
              <w:rPr>
                <w:rFonts w:ascii="Courier New" w:hAnsi="Courier New" w:cs="Courier New"/>
                <w:sz w:val="20"/>
                <w:szCs w:val="20"/>
              </w:rPr>
            </w:pPr>
            <w:r>
              <w:rPr>
                <w:rFonts w:ascii="Courier New" w:hAnsi="Courier New" w:cs="Courier New"/>
                <w:sz w:val="20"/>
                <w:szCs w:val="20"/>
              </w:rPr>
              <w:t>300</w:t>
            </w:r>
          </w:p>
        </w:tc>
        <w:tc>
          <w:tcPr>
            <w:tcW w:w="1980" w:type="dxa"/>
          </w:tcPr>
          <w:p w:rsidR="006832D9" w:rsidRPr="00C514B9" w:rsidP="00843796" w14:paraId="5F40726D" w14:textId="0FD68253">
            <w:pPr>
              <w:rPr>
                <w:rFonts w:ascii="Courier New" w:hAnsi="Courier New" w:cs="Courier New"/>
                <w:sz w:val="20"/>
                <w:szCs w:val="20"/>
              </w:rPr>
            </w:pPr>
            <w:r>
              <w:rPr>
                <w:rFonts w:ascii="Courier New" w:hAnsi="Courier New" w:cs="Courier New"/>
                <w:sz w:val="20"/>
                <w:szCs w:val="20"/>
              </w:rPr>
              <w:t>.</w:t>
            </w:r>
            <w:r w:rsidR="002A60AB">
              <w:rPr>
                <w:rFonts w:ascii="Courier New" w:hAnsi="Courier New" w:cs="Courier New"/>
                <w:sz w:val="20"/>
                <w:szCs w:val="20"/>
              </w:rPr>
              <w:t>1</w:t>
            </w:r>
          </w:p>
        </w:tc>
        <w:tc>
          <w:tcPr>
            <w:tcW w:w="1003" w:type="dxa"/>
          </w:tcPr>
          <w:p w:rsidR="006832D9" w:rsidRPr="00C514B9" w:rsidP="00843796" w14:paraId="46729EC2" w14:textId="1BDDE8A0">
            <w:pPr>
              <w:rPr>
                <w:rFonts w:ascii="Courier New" w:hAnsi="Courier New" w:cs="Courier New"/>
                <w:sz w:val="20"/>
                <w:szCs w:val="20"/>
              </w:rPr>
            </w:pPr>
            <w:r>
              <w:rPr>
                <w:rFonts w:ascii="Courier New" w:hAnsi="Courier New" w:cs="Courier New"/>
                <w:sz w:val="20"/>
                <w:szCs w:val="20"/>
              </w:rPr>
              <w:t>30</w:t>
            </w:r>
          </w:p>
        </w:tc>
      </w:tr>
      <w:tr w14:paraId="45581B83" w14:textId="77777777" w:rsidTr="00166F55">
        <w:tblPrEx>
          <w:tblW w:w="9661" w:type="dxa"/>
          <w:tblLayout w:type="fixed"/>
          <w:tblLook w:val="01E0"/>
        </w:tblPrEx>
        <w:trPr>
          <w:trHeight w:val="274"/>
        </w:trPr>
        <w:tc>
          <w:tcPr>
            <w:tcW w:w="5058" w:type="dxa"/>
          </w:tcPr>
          <w:p w:rsidR="006832D9" w:rsidRPr="00C514B9" w:rsidP="00843796" w14:paraId="012E140D" w14:textId="5B822784">
            <w:pPr>
              <w:rPr>
                <w:rFonts w:ascii="Courier New" w:hAnsi="Courier New" w:cs="Courier New"/>
                <w:sz w:val="20"/>
                <w:szCs w:val="20"/>
              </w:rPr>
            </w:pPr>
          </w:p>
        </w:tc>
        <w:tc>
          <w:tcPr>
            <w:tcW w:w="1620" w:type="dxa"/>
          </w:tcPr>
          <w:p w:rsidR="006832D9" w:rsidRPr="00C514B9" w:rsidP="00843796" w14:paraId="5FC3F92F" w14:textId="2B32E66B">
            <w:pPr>
              <w:rPr>
                <w:rFonts w:ascii="Courier New" w:hAnsi="Courier New" w:cs="Courier New"/>
                <w:sz w:val="20"/>
                <w:szCs w:val="20"/>
              </w:rPr>
            </w:pPr>
          </w:p>
        </w:tc>
        <w:tc>
          <w:tcPr>
            <w:tcW w:w="1980" w:type="dxa"/>
          </w:tcPr>
          <w:p w:rsidR="006832D9" w:rsidRPr="00C514B9" w:rsidP="00843796" w14:paraId="7C3B5E55" w14:textId="5ABE6D30">
            <w:pPr>
              <w:rPr>
                <w:rFonts w:ascii="Courier New" w:hAnsi="Courier New" w:cs="Courier New"/>
                <w:sz w:val="20"/>
                <w:szCs w:val="20"/>
              </w:rPr>
            </w:pPr>
          </w:p>
        </w:tc>
        <w:tc>
          <w:tcPr>
            <w:tcW w:w="1003" w:type="dxa"/>
          </w:tcPr>
          <w:p w:rsidR="006832D9" w:rsidRPr="00C514B9" w:rsidP="00843796" w14:paraId="0C9EDB84" w14:textId="566FADDE">
            <w:pPr>
              <w:rPr>
                <w:rFonts w:ascii="Courier New" w:hAnsi="Courier New" w:cs="Courier New"/>
                <w:sz w:val="20"/>
                <w:szCs w:val="20"/>
              </w:rPr>
            </w:pPr>
          </w:p>
        </w:tc>
      </w:tr>
      <w:tr w14:paraId="375DFB83" w14:textId="77777777" w:rsidTr="00166F55">
        <w:tblPrEx>
          <w:tblW w:w="9661" w:type="dxa"/>
          <w:tblLayout w:type="fixed"/>
          <w:tblLook w:val="01E0"/>
        </w:tblPrEx>
        <w:trPr>
          <w:trHeight w:val="289"/>
        </w:trPr>
        <w:tc>
          <w:tcPr>
            <w:tcW w:w="5058" w:type="dxa"/>
          </w:tcPr>
          <w:p w:rsidR="006832D9" w:rsidRPr="00C514B9" w:rsidP="00843796" w14:paraId="60245225"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6C70424F" w14:textId="69E22785">
            <w:pPr>
              <w:rPr>
                <w:rFonts w:ascii="Courier New" w:hAnsi="Courier New" w:cs="Courier New"/>
                <w:b/>
                <w:sz w:val="20"/>
                <w:szCs w:val="20"/>
              </w:rPr>
            </w:pPr>
            <w:r>
              <w:rPr>
                <w:rFonts w:ascii="Courier New" w:hAnsi="Courier New" w:cs="Courier New"/>
                <w:b/>
                <w:sz w:val="20"/>
                <w:szCs w:val="20"/>
              </w:rPr>
              <w:t>300</w:t>
            </w:r>
          </w:p>
        </w:tc>
        <w:tc>
          <w:tcPr>
            <w:tcW w:w="1980" w:type="dxa"/>
          </w:tcPr>
          <w:p w:rsidR="006832D9" w:rsidRPr="00C514B9" w:rsidP="00843796" w14:paraId="29ACCDFB" w14:textId="77777777">
            <w:pPr>
              <w:rPr>
                <w:rFonts w:ascii="Courier New" w:hAnsi="Courier New" w:cs="Courier New"/>
                <w:sz w:val="20"/>
                <w:szCs w:val="20"/>
              </w:rPr>
            </w:pPr>
          </w:p>
        </w:tc>
        <w:tc>
          <w:tcPr>
            <w:tcW w:w="1003" w:type="dxa"/>
          </w:tcPr>
          <w:p w:rsidR="006832D9" w:rsidRPr="00C514B9" w:rsidP="00843796" w14:paraId="6566E4A2" w14:textId="17A26CC1">
            <w:pPr>
              <w:rPr>
                <w:rFonts w:ascii="Courier New" w:hAnsi="Courier New" w:cs="Courier New"/>
                <w:b/>
                <w:sz w:val="20"/>
                <w:szCs w:val="20"/>
              </w:rPr>
            </w:pPr>
            <w:r>
              <w:rPr>
                <w:rFonts w:ascii="Courier New" w:hAnsi="Courier New" w:cs="Courier New"/>
                <w:b/>
                <w:sz w:val="20"/>
                <w:szCs w:val="20"/>
              </w:rPr>
              <w:t>30</w:t>
            </w:r>
          </w:p>
        </w:tc>
      </w:tr>
    </w:tbl>
    <w:p w:rsidR="00F3170F" w:rsidRPr="00C514B9" w:rsidP="00F3170F" w14:paraId="2B869035" w14:textId="77777777">
      <w:pPr>
        <w:rPr>
          <w:rFonts w:ascii="Courier New" w:hAnsi="Courier New" w:cs="Courier New"/>
        </w:rPr>
      </w:pPr>
    </w:p>
    <w:p w:rsidR="00F633EA" w:rsidRPr="00C514B9" w:rsidP="00F633EA" w14:paraId="6456FCE5" w14:textId="77777777">
      <w:pPr>
        <w:rPr>
          <w:rFonts w:ascii="Courier New" w:hAnsi="Courier New" w:cs="Courier New"/>
          <w:b/>
        </w:rPr>
      </w:pPr>
      <w:r w:rsidRPr="00C514B9">
        <w:rPr>
          <w:rFonts w:ascii="Courier New" w:hAnsi="Courier New" w:cs="Courier New"/>
          <w:b/>
        </w:rPr>
        <w:t>CERTIFICATION:</w:t>
      </w:r>
    </w:p>
    <w:p w:rsidR="00F633EA" w:rsidRPr="00C514B9" w:rsidP="00F633EA" w14:paraId="7830CD81" w14:textId="77777777">
      <w:pPr>
        <w:rPr>
          <w:rFonts w:ascii="Courier New" w:hAnsi="Courier New" w:cs="Courier New"/>
          <w:sz w:val="16"/>
          <w:szCs w:val="16"/>
        </w:rPr>
      </w:pPr>
    </w:p>
    <w:p w:rsidR="00F633EA" w:rsidRPr="00C514B9" w:rsidP="00F633EA" w14:paraId="0348D8C9"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1CB1418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572ACB5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1FC741B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3A30C80C"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7C77418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61A020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2ECDB27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444883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7429E7DD" w14:textId="77777777">
      <w:pPr>
        <w:rPr>
          <w:rFonts w:ascii="Courier New" w:hAnsi="Courier New" w:cs="Courier New"/>
        </w:rPr>
      </w:pPr>
    </w:p>
    <w:p w:rsidR="00F633EA" w:rsidRPr="00C514B9" w:rsidP="00F633EA" w14:paraId="06B0F33D" w14:textId="77777777">
      <w:pPr>
        <w:rPr>
          <w:rFonts w:ascii="Courier New" w:hAnsi="Courier New" w:cs="Courier New"/>
        </w:rPr>
      </w:pPr>
    </w:p>
    <w:p w:rsidR="00F633EA" w:rsidRPr="00C514B9" w:rsidP="00F633EA" w14:paraId="4D7018A4" w14:textId="039CB1FA">
      <w:pPr>
        <w:rPr>
          <w:rFonts w:ascii="Courier New" w:hAnsi="Courier New" w:cs="Courier New"/>
        </w:rPr>
      </w:pPr>
      <w:r w:rsidRPr="00C514B9">
        <w:rPr>
          <w:rFonts w:ascii="Courier New" w:hAnsi="Courier New" w:cs="Courier New"/>
        </w:rPr>
        <w:t xml:space="preserve">Name: </w:t>
      </w:r>
      <w:r w:rsidR="0071175B">
        <w:rPr>
          <w:rFonts w:ascii="Courier New" w:hAnsi="Courier New" w:cs="Courier New"/>
        </w:rPr>
        <w:t>Sherman Williamson</w:t>
      </w:r>
    </w:p>
    <w:p w:rsidR="00F633EA" w:rsidRPr="00C514B9" w:rsidP="0024521E" w14:paraId="606E2F3B" w14:textId="77777777">
      <w:pPr>
        <w:rPr>
          <w:rFonts w:ascii="Courier New" w:hAnsi="Courier New" w:cs="Courier New"/>
          <w:b/>
        </w:rPr>
      </w:pPr>
    </w:p>
    <w:p w:rsidR="00F633EA" w:rsidRPr="00C514B9" w:rsidP="0024521E" w14:paraId="7E16DA99" w14:textId="77777777">
      <w:pPr>
        <w:rPr>
          <w:rFonts w:ascii="Courier New" w:hAnsi="Courier New" w:cs="Courier New"/>
          <w:b/>
        </w:rPr>
      </w:pPr>
    </w:p>
    <w:p w:rsidR="00437660" w:rsidRPr="00C514B9" w:rsidP="0024521E" w14:paraId="4DCD1C90" w14:textId="22D9A478">
      <w:pPr>
        <w:rPr>
          <w:rFonts w:ascii="Courier New" w:hAnsi="Courier New" w:cs="Courier New"/>
          <w:b/>
        </w:rPr>
      </w:pPr>
      <w:r w:rsidRPr="00C514B9">
        <w:rPr>
          <w:rFonts w:ascii="Courier New" w:hAnsi="Courier New" w:cs="Courier New"/>
          <w:b/>
        </w:rPr>
        <w:t>All instruments used to collect information must include</w:t>
      </w:r>
      <w:r w:rsidR="00384B96">
        <w:rPr>
          <w:rFonts w:ascii="Courier New" w:hAnsi="Courier New" w:cs="Courier New"/>
          <w:b/>
        </w:rPr>
        <w:t>:</w:t>
      </w:r>
    </w:p>
    <w:p w:rsidR="00162523" w:rsidP="0024521E" w14:paraId="7F5D8E8D" w14:textId="77777777">
      <w:pPr>
        <w:rPr>
          <w:rFonts w:ascii="Courier New" w:hAnsi="Courier New" w:cs="Courier New"/>
          <w:b/>
        </w:rPr>
      </w:pPr>
    </w:p>
    <w:p w:rsidR="00162523" w:rsidRPr="00162523" w:rsidP="0024521E" w14:paraId="06B8E5FC" w14:textId="2F375B46">
      <w:pPr>
        <w:rPr>
          <w:rFonts w:ascii="Courier New" w:hAnsi="Courier New" w:cs="Courier New"/>
          <w:b/>
          <w:i/>
          <w:iCs/>
        </w:rPr>
      </w:pPr>
      <w:r w:rsidRPr="00162523">
        <w:rPr>
          <w:rFonts w:ascii="Courier New" w:hAnsi="Courier New" w:cs="Courier New"/>
          <w:b/>
          <w:i/>
          <w:iCs/>
        </w:rPr>
        <w:t>In the top right-hand corner</w:t>
      </w:r>
      <w:r w:rsidR="00790140">
        <w:rPr>
          <w:rFonts w:ascii="Courier New" w:hAnsi="Courier New" w:cs="Courier New"/>
          <w:b/>
          <w:i/>
          <w:iCs/>
        </w:rPr>
        <w:t xml:space="preserve"> of the first page of form</w:t>
      </w:r>
      <w:r w:rsidRPr="00162523">
        <w:rPr>
          <w:rFonts w:ascii="Courier New" w:hAnsi="Courier New" w:cs="Courier New"/>
          <w:b/>
          <w:i/>
          <w:iCs/>
        </w:rPr>
        <w:t>:</w:t>
      </w:r>
    </w:p>
    <w:p w:rsidR="00162523" w:rsidP="0024521E" w14:paraId="0E9DE691" w14:textId="77777777">
      <w:pPr>
        <w:rPr>
          <w:rFonts w:ascii="Courier New" w:hAnsi="Courier New" w:cs="Courier New"/>
          <w:b/>
        </w:rPr>
      </w:pPr>
    </w:p>
    <w:p w:rsidR="00162523" w:rsidRPr="008D7A9C" w:rsidP="0024521E" w14:paraId="1D04C2F5" w14:textId="4E9949AA">
      <w:pPr>
        <w:rPr>
          <w:rFonts w:ascii="Courier New" w:hAnsi="Courier New" w:cs="Courier New"/>
          <w:b/>
          <w:sz w:val="22"/>
          <w:szCs w:val="22"/>
        </w:rPr>
      </w:pPr>
      <w:r w:rsidRPr="008D7A9C">
        <w:rPr>
          <w:rFonts w:ascii="Courier New" w:hAnsi="Courier New" w:cs="Courier New"/>
          <w:b/>
          <w:sz w:val="22"/>
          <w:szCs w:val="22"/>
        </w:rPr>
        <w:t>Form Approved</w:t>
      </w:r>
    </w:p>
    <w:p w:rsidR="00F87A4F" w:rsidRPr="008D7A9C" w:rsidP="0024521E" w14:paraId="50CD9940" w14:textId="7E5BA639">
      <w:pPr>
        <w:rPr>
          <w:rFonts w:ascii="Courier New" w:hAnsi="Courier New" w:cs="Courier New"/>
          <w:b/>
          <w:sz w:val="22"/>
          <w:szCs w:val="22"/>
        </w:rPr>
      </w:pPr>
      <w:r w:rsidRPr="008D7A9C">
        <w:rPr>
          <w:rFonts w:ascii="Courier New" w:hAnsi="Courier New" w:cs="Courier New"/>
          <w:b/>
          <w:sz w:val="22"/>
          <w:szCs w:val="22"/>
        </w:rPr>
        <w:t xml:space="preserve">OMB Control No. </w:t>
      </w:r>
      <w:r w:rsidRPr="008D7A9C" w:rsidR="002D26BD">
        <w:rPr>
          <w:rFonts w:ascii="Courier New" w:hAnsi="Courier New" w:cs="Courier New"/>
          <w:b/>
          <w:sz w:val="22"/>
          <w:szCs w:val="22"/>
        </w:rPr>
        <w:t>12</w:t>
      </w:r>
      <w:r w:rsidRPr="008D7A9C" w:rsidR="00CD7F7F">
        <w:rPr>
          <w:rFonts w:ascii="Courier New" w:hAnsi="Courier New" w:cs="Courier New"/>
          <w:b/>
          <w:sz w:val="22"/>
          <w:szCs w:val="22"/>
        </w:rPr>
        <w:t>25</w:t>
      </w:r>
      <w:r w:rsidRPr="008D7A9C" w:rsidR="00230D02">
        <w:rPr>
          <w:rFonts w:ascii="Courier New" w:hAnsi="Courier New" w:cs="Courier New"/>
          <w:b/>
          <w:sz w:val="22"/>
          <w:szCs w:val="22"/>
        </w:rPr>
        <w:t>-</w:t>
      </w:r>
      <w:r w:rsidRPr="008D7A9C" w:rsidR="00CD7F7F">
        <w:rPr>
          <w:rFonts w:ascii="Courier New" w:hAnsi="Courier New" w:cs="Courier New"/>
          <w:b/>
          <w:sz w:val="22"/>
          <w:szCs w:val="22"/>
        </w:rPr>
        <w:t>0093</w:t>
      </w:r>
    </w:p>
    <w:p w:rsidR="00437660" w:rsidRPr="008D7A9C" w:rsidP="0024521E" w14:paraId="7A7D1D63" w14:textId="02ACC746">
      <w:pPr>
        <w:rPr>
          <w:rFonts w:ascii="Courier New" w:hAnsi="Courier New" w:cs="Courier New"/>
          <w:b/>
          <w:sz w:val="22"/>
          <w:szCs w:val="22"/>
        </w:rPr>
      </w:pPr>
      <w:r w:rsidRPr="008D7A9C">
        <w:rPr>
          <w:rFonts w:ascii="Courier New" w:hAnsi="Courier New" w:cs="Courier New"/>
          <w:b/>
          <w:sz w:val="22"/>
          <w:szCs w:val="22"/>
        </w:rPr>
        <w:t xml:space="preserve">Expiration Date: </w:t>
      </w:r>
      <w:r w:rsidRPr="005C354D" w:rsidR="005C354D">
        <w:rPr>
          <w:rFonts w:ascii="Courier New" w:hAnsi="Courier New" w:cs="Courier New"/>
          <w:b/>
          <w:sz w:val="22"/>
          <w:szCs w:val="22"/>
        </w:rPr>
        <w:t>1/31/27</w:t>
      </w:r>
    </w:p>
    <w:p w:rsidR="00162523" w:rsidP="0024521E" w14:paraId="4C3FB218" w14:textId="77777777">
      <w:pPr>
        <w:rPr>
          <w:rFonts w:ascii="Courier New" w:hAnsi="Courier New" w:cs="Courier New"/>
          <w:b/>
        </w:rPr>
      </w:pPr>
    </w:p>
    <w:p w:rsidR="00162523" w:rsidP="0024521E" w14:paraId="13438DD3" w14:textId="789C5DEC">
      <w:pPr>
        <w:rPr>
          <w:rFonts w:ascii="Courier New" w:hAnsi="Courier New" w:cs="Courier New"/>
          <w:b/>
        </w:rPr>
      </w:pPr>
      <w:r>
        <w:rPr>
          <w:rFonts w:ascii="Courier New" w:hAnsi="Courier New" w:cs="Courier New"/>
          <w:b/>
        </w:rPr>
        <w:t>Across the bottom of the first page of form:</w:t>
      </w:r>
    </w:p>
    <w:p w:rsidR="00790140" w:rsidP="0024521E" w14:paraId="3A86ABC3" w14:textId="77777777">
      <w:pPr>
        <w:rPr>
          <w:rFonts w:ascii="Courier New" w:hAnsi="Courier New" w:cs="Courier New"/>
          <w:b/>
        </w:rPr>
      </w:pPr>
    </w:p>
    <w:p w:rsidR="00DD6456" w:rsidRPr="00DD6456" w:rsidP="00DD6456" w14:paraId="7AB49378" w14:textId="3EF3A80B">
      <w:pPr>
        <w:pStyle w:val="Heading2"/>
        <w:tabs>
          <w:tab w:val="left" w:pos="900"/>
        </w:tabs>
        <w:ind w:right="-180"/>
        <w:jc w:val="left"/>
        <w:rPr>
          <w:rFonts w:ascii="Courier New" w:hAnsi="Courier New" w:cs="Courier New"/>
          <w:sz w:val="22"/>
          <w:szCs w:val="22"/>
        </w:rPr>
      </w:pPr>
      <w:r w:rsidRPr="00DD6456">
        <w:rPr>
          <w:rFonts w:ascii="Courier New" w:hAnsi="Courier New" w:cs="Courier New"/>
          <w:sz w:val="22"/>
          <w:szCs w:val="22"/>
        </w:rPr>
        <w:t>Public reporting burden for this survey is estimated to average 6</w:t>
      </w:r>
      <w:r>
        <w:rPr>
          <w:rFonts w:ascii="Courier New" w:hAnsi="Courier New" w:cs="Courier New"/>
          <w:sz w:val="22"/>
          <w:szCs w:val="22"/>
        </w:rPr>
        <w:t>.5</w:t>
      </w:r>
      <w:r w:rsidRPr="00DD6456">
        <w:rPr>
          <w:rFonts w:ascii="Courier New" w:hAnsi="Courier New" w:cs="Courier New"/>
          <w:sz w:val="22"/>
          <w:szCs w:val="22"/>
        </w:rPr>
        <w:t xml:space="preserve"> minutes per response. The burden estimate includes the time for reviewing instructions, searching existing data sources, gathering, and maintaining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Occupational Safety and Health Administration, U.S. Department of Labor, 200 Constitution Ave NW., Suite N3621, Washington, DC 20210-4537] or and reference OMB control number 1225-0093.  NOTE: Please do not send your completed OMB No.: 1225-0093 to this address.</w:t>
      </w:r>
    </w:p>
    <w:p w:rsidR="00F87A4F" w:rsidRPr="00C514B9" w:rsidP="00F87A4F" w14:paraId="2CDD69CF"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4530F401" w14:textId="39CCD14D">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2D26BD">
        <w:rPr>
          <w:rFonts w:ascii="Courier New" w:hAnsi="Courier New" w:cs="Courier New"/>
        </w:rPr>
        <w:t>1</w:t>
      </w:r>
      <w:r w:rsidR="00CD7F7F">
        <w:rPr>
          <w:rFonts w:ascii="Courier New" w:hAnsi="Courier New" w:cs="Courier New"/>
        </w:rPr>
        <w:t>225</w:t>
      </w:r>
      <w:r w:rsidRPr="00C514B9" w:rsidR="00EC2232">
        <w:rPr>
          <w:rFonts w:ascii="Courier New" w:hAnsi="Courier New" w:cs="Courier New"/>
        </w:rPr>
        <w:t>-</w:t>
      </w:r>
      <w:r w:rsidR="00CD7F7F">
        <w:rPr>
          <w:rFonts w:ascii="Courier New" w:hAnsi="Courier New" w:cs="Courier New"/>
        </w:rPr>
        <w:t>0093</w:t>
      </w:r>
      <w:r w:rsidRPr="00C514B9">
        <w:rPr>
          <w:rFonts w:ascii="Courier New" w:hAnsi="Courier New" w:cs="Courier New"/>
        </w:rPr>
        <w:t>)</w:t>
      </w:r>
    </w:p>
    <w:p w:rsidR="00F24CFC" w:rsidRPr="00C514B9" w:rsidP="00F24CFC" w14:paraId="020DA0FC"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5FE5961F"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05BD1469" w14:textId="77777777">
      <w:pPr>
        <w:rPr>
          <w:rFonts w:ascii="Courier New" w:hAnsi="Courier New" w:cs="Courier New"/>
          <w:sz w:val="20"/>
          <w:szCs w:val="20"/>
        </w:rPr>
      </w:pPr>
    </w:p>
    <w:p w:rsidR="00F24CFC" w:rsidRPr="00C514B9" w:rsidP="00F24CFC" w14:paraId="41C4AEE6"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31769495" w14:textId="77777777">
      <w:pPr>
        <w:pStyle w:val="Header"/>
        <w:tabs>
          <w:tab w:val="clear" w:pos="4320"/>
          <w:tab w:val="clear" w:pos="8640"/>
        </w:tabs>
        <w:rPr>
          <w:rFonts w:ascii="Courier New" w:hAnsi="Courier New" w:cs="Courier New"/>
          <w:b/>
          <w:sz w:val="20"/>
          <w:szCs w:val="20"/>
        </w:rPr>
      </w:pPr>
    </w:p>
    <w:p w:rsidR="00F24CFC" w:rsidRPr="00C514B9" w:rsidP="00F24CFC" w14:paraId="2D2EE89A"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B9E38EE" w14:textId="77777777">
      <w:pPr>
        <w:pStyle w:val="BodyTextIndent"/>
        <w:tabs>
          <w:tab w:val="left" w:pos="360"/>
        </w:tabs>
        <w:ind w:left="0"/>
        <w:rPr>
          <w:rFonts w:ascii="Courier New" w:hAnsi="Courier New" w:cs="Courier New"/>
          <w:bCs/>
        </w:rPr>
      </w:pPr>
    </w:p>
    <w:p w:rsidR="00F24CFC" w:rsidRPr="00C514B9" w:rsidP="00F24CFC" w14:paraId="7FFAEC42"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8468C19" w14:textId="77777777">
      <w:pPr>
        <w:rPr>
          <w:rFonts w:ascii="Courier New" w:hAnsi="Courier New" w:cs="Courier New"/>
          <w:sz w:val="20"/>
          <w:szCs w:val="20"/>
        </w:rPr>
      </w:pPr>
    </w:p>
    <w:p w:rsidR="00F24CFC" w:rsidRPr="00C514B9" w:rsidP="00F24CFC" w14:paraId="2579791E"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40284C2A" w14:textId="77777777">
      <w:pPr>
        <w:rPr>
          <w:rFonts w:ascii="Courier New" w:hAnsi="Courier New" w:cs="Courier New"/>
          <w:sz w:val="20"/>
          <w:szCs w:val="20"/>
        </w:rPr>
      </w:pPr>
    </w:p>
    <w:p w:rsidR="008F50D4" w:rsidRPr="00C514B9" w:rsidP="00F24CFC" w14:paraId="64FEC00C"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1C1A6F91"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3D36D40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7B71263F"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3ED53BF1"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15696C89"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0645EE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26BD">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57BCDC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9819063">
    <w:abstractNumId w:val="11"/>
  </w:num>
  <w:num w:numId="2" w16cid:durableId="1199126733">
    <w:abstractNumId w:val="17"/>
  </w:num>
  <w:num w:numId="3" w16cid:durableId="2051831247">
    <w:abstractNumId w:val="16"/>
  </w:num>
  <w:num w:numId="4" w16cid:durableId="1820875294">
    <w:abstractNumId w:val="18"/>
  </w:num>
  <w:num w:numId="5" w16cid:durableId="2078824494">
    <w:abstractNumId w:val="4"/>
  </w:num>
  <w:num w:numId="6" w16cid:durableId="1876767604">
    <w:abstractNumId w:val="1"/>
  </w:num>
  <w:num w:numId="7" w16cid:durableId="130249512">
    <w:abstractNumId w:val="9"/>
  </w:num>
  <w:num w:numId="8" w16cid:durableId="102963669">
    <w:abstractNumId w:val="14"/>
  </w:num>
  <w:num w:numId="9" w16cid:durableId="1532917335">
    <w:abstractNumId w:val="10"/>
  </w:num>
  <w:num w:numId="10" w16cid:durableId="677654720">
    <w:abstractNumId w:val="2"/>
  </w:num>
  <w:num w:numId="11" w16cid:durableId="1637954701">
    <w:abstractNumId w:val="7"/>
  </w:num>
  <w:num w:numId="12" w16cid:durableId="1529635651">
    <w:abstractNumId w:val="8"/>
  </w:num>
  <w:num w:numId="13" w16cid:durableId="1138456855">
    <w:abstractNumId w:val="0"/>
  </w:num>
  <w:num w:numId="14" w16cid:durableId="758209706">
    <w:abstractNumId w:val="15"/>
  </w:num>
  <w:num w:numId="15" w16cid:durableId="251545484">
    <w:abstractNumId w:val="13"/>
  </w:num>
  <w:num w:numId="16" w16cid:durableId="1517697023">
    <w:abstractNumId w:val="12"/>
  </w:num>
  <w:num w:numId="17" w16cid:durableId="586426699">
    <w:abstractNumId w:val="5"/>
  </w:num>
  <w:num w:numId="18" w16cid:durableId="159973506">
    <w:abstractNumId w:val="6"/>
  </w:num>
  <w:num w:numId="19" w16cid:durableId="1882286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37770"/>
    <w:rsid w:val="00047A64"/>
    <w:rsid w:val="00052898"/>
    <w:rsid w:val="00056665"/>
    <w:rsid w:val="00067329"/>
    <w:rsid w:val="000769A7"/>
    <w:rsid w:val="000B2838"/>
    <w:rsid w:val="000D44CA"/>
    <w:rsid w:val="000E200B"/>
    <w:rsid w:val="000E7CA7"/>
    <w:rsid w:val="000F68BE"/>
    <w:rsid w:val="000F7471"/>
    <w:rsid w:val="000F7F33"/>
    <w:rsid w:val="00111F4A"/>
    <w:rsid w:val="00162523"/>
    <w:rsid w:val="00166F55"/>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A60AB"/>
    <w:rsid w:val="002B052D"/>
    <w:rsid w:val="002B34CD"/>
    <w:rsid w:val="002B3C95"/>
    <w:rsid w:val="002C410F"/>
    <w:rsid w:val="002D0B92"/>
    <w:rsid w:val="002D26BD"/>
    <w:rsid w:val="00333AE3"/>
    <w:rsid w:val="003518EC"/>
    <w:rsid w:val="00371091"/>
    <w:rsid w:val="00384B96"/>
    <w:rsid w:val="003A47D9"/>
    <w:rsid w:val="003D5BBE"/>
    <w:rsid w:val="003E3C61"/>
    <w:rsid w:val="003F1C5B"/>
    <w:rsid w:val="00434E33"/>
    <w:rsid w:val="00437660"/>
    <w:rsid w:val="00441434"/>
    <w:rsid w:val="0045264C"/>
    <w:rsid w:val="00453C2B"/>
    <w:rsid w:val="00461EDC"/>
    <w:rsid w:val="00461FE3"/>
    <w:rsid w:val="00467125"/>
    <w:rsid w:val="00467722"/>
    <w:rsid w:val="004876EC"/>
    <w:rsid w:val="00492152"/>
    <w:rsid w:val="0049586A"/>
    <w:rsid w:val="004A05C7"/>
    <w:rsid w:val="004D6E14"/>
    <w:rsid w:val="004F38D9"/>
    <w:rsid w:val="005009B0"/>
    <w:rsid w:val="005030B1"/>
    <w:rsid w:val="00516FCD"/>
    <w:rsid w:val="005362CA"/>
    <w:rsid w:val="00554F51"/>
    <w:rsid w:val="0057151F"/>
    <w:rsid w:val="00574B13"/>
    <w:rsid w:val="005752D1"/>
    <w:rsid w:val="00577770"/>
    <w:rsid w:val="0058376A"/>
    <w:rsid w:val="00596FFA"/>
    <w:rsid w:val="005A1006"/>
    <w:rsid w:val="005B10E5"/>
    <w:rsid w:val="005C0652"/>
    <w:rsid w:val="005C2732"/>
    <w:rsid w:val="005C354D"/>
    <w:rsid w:val="005E714A"/>
    <w:rsid w:val="005F693D"/>
    <w:rsid w:val="006140A0"/>
    <w:rsid w:val="00620BED"/>
    <w:rsid w:val="00636621"/>
    <w:rsid w:val="00642B49"/>
    <w:rsid w:val="006832D9"/>
    <w:rsid w:val="00684A53"/>
    <w:rsid w:val="00690101"/>
    <w:rsid w:val="0069011C"/>
    <w:rsid w:val="00690F31"/>
    <w:rsid w:val="0069403B"/>
    <w:rsid w:val="006C6283"/>
    <w:rsid w:val="006F0B46"/>
    <w:rsid w:val="006F3DDE"/>
    <w:rsid w:val="00704678"/>
    <w:rsid w:val="00710775"/>
    <w:rsid w:val="0071175B"/>
    <w:rsid w:val="007147B9"/>
    <w:rsid w:val="007232CA"/>
    <w:rsid w:val="007425E7"/>
    <w:rsid w:val="007518F8"/>
    <w:rsid w:val="00784ECF"/>
    <w:rsid w:val="00790140"/>
    <w:rsid w:val="007D1FE9"/>
    <w:rsid w:val="007D46F0"/>
    <w:rsid w:val="007D7DF9"/>
    <w:rsid w:val="007F7080"/>
    <w:rsid w:val="00802607"/>
    <w:rsid w:val="008101A5"/>
    <w:rsid w:val="00814974"/>
    <w:rsid w:val="00822664"/>
    <w:rsid w:val="00843796"/>
    <w:rsid w:val="0084422D"/>
    <w:rsid w:val="008471E7"/>
    <w:rsid w:val="008704A1"/>
    <w:rsid w:val="00884AEA"/>
    <w:rsid w:val="00895229"/>
    <w:rsid w:val="008A57FA"/>
    <w:rsid w:val="008B2EB3"/>
    <w:rsid w:val="008D7A9C"/>
    <w:rsid w:val="008F0203"/>
    <w:rsid w:val="008F50D4"/>
    <w:rsid w:val="008F51C0"/>
    <w:rsid w:val="008F5C25"/>
    <w:rsid w:val="00900588"/>
    <w:rsid w:val="009012BD"/>
    <w:rsid w:val="009239AA"/>
    <w:rsid w:val="00935ADA"/>
    <w:rsid w:val="00946B6C"/>
    <w:rsid w:val="00955A71"/>
    <w:rsid w:val="0096108F"/>
    <w:rsid w:val="009623EC"/>
    <w:rsid w:val="0099541D"/>
    <w:rsid w:val="009C13B9"/>
    <w:rsid w:val="009C1490"/>
    <w:rsid w:val="009C4B4B"/>
    <w:rsid w:val="009C7E77"/>
    <w:rsid w:val="009D01A2"/>
    <w:rsid w:val="009D1B8C"/>
    <w:rsid w:val="009E1DD1"/>
    <w:rsid w:val="009E326B"/>
    <w:rsid w:val="009F5923"/>
    <w:rsid w:val="00A24D91"/>
    <w:rsid w:val="00A403BB"/>
    <w:rsid w:val="00A62BA2"/>
    <w:rsid w:val="00A674DF"/>
    <w:rsid w:val="00A83AA6"/>
    <w:rsid w:val="00A87DA2"/>
    <w:rsid w:val="00A934D6"/>
    <w:rsid w:val="00AC63DA"/>
    <w:rsid w:val="00AD1F02"/>
    <w:rsid w:val="00AE1809"/>
    <w:rsid w:val="00AE37FA"/>
    <w:rsid w:val="00AF48ED"/>
    <w:rsid w:val="00B258CD"/>
    <w:rsid w:val="00B40AFD"/>
    <w:rsid w:val="00B80D76"/>
    <w:rsid w:val="00B94641"/>
    <w:rsid w:val="00BA2105"/>
    <w:rsid w:val="00BA7E06"/>
    <w:rsid w:val="00BB43B5"/>
    <w:rsid w:val="00BB6219"/>
    <w:rsid w:val="00BD290F"/>
    <w:rsid w:val="00BF3CD8"/>
    <w:rsid w:val="00C14CC4"/>
    <w:rsid w:val="00C33C52"/>
    <w:rsid w:val="00C40D8B"/>
    <w:rsid w:val="00C514B9"/>
    <w:rsid w:val="00C53BF4"/>
    <w:rsid w:val="00C609BD"/>
    <w:rsid w:val="00C711AF"/>
    <w:rsid w:val="00C8407A"/>
    <w:rsid w:val="00C8488C"/>
    <w:rsid w:val="00C86E91"/>
    <w:rsid w:val="00C954FD"/>
    <w:rsid w:val="00CA2650"/>
    <w:rsid w:val="00CA7AC3"/>
    <w:rsid w:val="00CB1078"/>
    <w:rsid w:val="00CB4BEE"/>
    <w:rsid w:val="00CC6FAF"/>
    <w:rsid w:val="00CD5EF4"/>
    <w:rsid w:val="00CD7F7F"/>
    <w:rsid w:val="00CF171B"/>
    <w:rsid w:val="00CF6542"/>
    <w:rsid w:val="00D24698"/>
    <w:rsid w:val="00D36E6D"/>
    <w:rsid w:val="00D6383F"/>
    <w:rsid w:val="00D9050E"/>
    <w:rsid w:val="00D9507E"/>
    <w:rsid w:val="00DB59D0"/>
    <w:rsid w:val="00DC33D3"/>
    <w:rsid w:val="00DC340C"/>
    <w:rsid w:val="00DD6456"/>
    <w:rsid w:val="00E26329"/>
    <w:rsid w:val="00E40B50"/>
    <w:rsid w:val="00E50293"/>
    <w:rsid w:val="00E65FFC"/>
    <w:rsid w:val="00E744EA"/>
    <w:rsid w:val="00E80951"/>
    <w:rsid w:val="00E86CC6"/>
    <w:rsid w:val="00EB0A7D"/>
    <w:rsid w:val="00EB56B3"/>
    <w:rsid w:val="00EB63E1"/>
    <w:rsid w:val="00EC2232"/>
    <w:rsid w:val="00EC6285"/>
    <w:rsid w:val="00ED6492"/>
    <w:rsid w:val="00EE2B83"/>
    <w:rsid w:val="00EF2095"/>
    <w:rsid w:val="00F0163D"/>
    <w:rsid w:val="00F06866"/>
    <w:rsid w:val="00F15956"/>
    <w:rsid w:val="00F16347"/>
    <w:rsid w:val="00F24CFC"/>
    <w:rsid w:val="00F3170F"/>
    <w:rsid w:val="00F41205"/>
    <w:rsid w:val="00F633EA"/>
    <w:rsid w:val="00F87A4F"/>
    <w:rsid w:val="00F976B0"/>
    <w:rsid w:val="00FA1F77"/>
    <w:rsid w:val="00FA6DE7"/>
    <w:rsid w:val="00FB24CE"/>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FE0E82"/>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rsid w:val="00056665"/>
    <w:rPr>
      <w:color w:val="0563C1" w:themeColor="hyperlink"/>
      <w:u w:val="single"/>
    </w:rPr>
  </w:style>
  <w:style w:type="character" w:styleId="UnresolvedMention">
    <w:name w:val="Unresolved Mention"/>
    <w:basedOn w:val="DefaultParagraphFont"/>
    <w:uiPriority w:val="99"/>
    <w:semiHidden/>
    <w:unhideWhenUsed/>
    <w:rsid w:val="00056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Martinez, Madeline M - OSHA</cp:lastModifiedBy>
  <cp:revision>3</cp:revision>
  <cp:lastPrinted>2011-05-04T16:54:00Z</cp:lastPrinted>
  <dcterms:created xsi:type="dcterms:W3CDTF">2024-02-08T18:51:00Z</dcterms:created>
  <dcterms:modified xsi:type="dcterms:W3CDTF">2024-02-08T18:58:00Z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