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101" w:rsidRPr="002E7ACD" w:rsidP="007D3176" w14:paraId="1DAB9FCC" w14:textId="77777777">
      <w:pPr>
        <w:ind w:left="1013" w:right="-3154"/>
        <w:jc w:val="right"/>
        <w:rPr>
          <w:sz w:val="16"/>
          <w:szCs w:val="16"/>
        </w:rPr>
      </w:pPr>
      <w:r w:rsidRPr="002E7ACD">
        <w:rPr>
          <w:b/>
          <w:sz w:val="16"/>
          <w:szCs w:val="16"/>
        </w:rPr>
        <w:t>OMB</w:t>
      </w:r>
      <w:r w:rsidRPr="002E7ACD">
        <w:rPr>
          <w:b/>
          <w:spacing w:val="-6"/>
          <w:sz w:val="16"/>
          <w:szCs w:val="16"/>
        </w:rPr>
        <w:t xml:space="preserve"> </w:t>
      </w:r>
      <w:r w:rsidRPr="002E7ACD">
        <w:rPr>
          <w:b/>
          <w:sz w:val="16"/>
          <w:szCs w:val="16"/>
        </w:rPr>
        <w:t>Number:</w:t>
      </w:r>
      <w:r w:rsidRPr="002E7ACD">
        <w:rPr>
          <w:b/>
          <w:spacing w:val="-6"/>
          <w:sz w:val="16"/>
          <w:szCs w:val="16"/>
        </w:rPr>
        <w:t xml:space="preserve"> </w:t>
      </w:r>
      <w:r w:rsidRPr="002E7ACD">
        <w:rPr>
          <w:sz w:val="16"/>
          <w:szCs w:val="16"/>
        </w:rPr>
        <w:t>1660-</w:t>
      </w:r>
      <w:r w:rsidRPr="002E7ACD">
        <w:rPr>
          <w:spacing w:val="-4"/>
          <w:sz w:val="16"/>
          <w:szCs w:val="16"/>
        </w:rPr>
        <w:t>0153</w:t>
      </w:r>
    </w:p>
    <w:p w:rsidR="00236101" w:rsidRPr="00236101" w:rsidP="007D3176" w14:paraId="6695D8D0" w14:textId="64B0335A">
      <w:pPr>
        <w:spacing w:before="8"/>
        <w:ind w:left="1013" w:right="-3154"/>
        <w:jc w:val="right"/>
        <w:rPr>
          <w:sz w:val="16"/>
          <w:szCs w:val="16"/>
        </w:rPr>
      </w:pPr>
      <w:r w:rsidRPr="002E7ACD">
        <w:rPr>
          <w:b/>
          <w:sz w:val="16"/>
          <w:szCs w:val="16"/>
        </w:rPr>
        <w:t>Expiration</w:t>
      </w:r>
      <w:r w:rsidRPr="002E7ACD">
        <w:rPr>
          <w:b/>
          <w:spacing w:val="-2"/>
          <w:sz w:val="16"/>
          <w:szCs w:val="16"/>
        </w:rPr>
        <w:t xml:space="preserve"> </w:t>
      </w:r>
      <w:r w:rsidRPr="002E7ACD">
        <w:rPr>
          <w:b/>
          <w:sz w:val="16"/>
          <w:szCs w:val="16"/>
        </w:rPr>
        <w:t>Date</w:t>
      </w:r>
      <w:r w:rsidRPr="002E7ACD">
        <w:rPr>
          <w:sz w:val="16"/>
          <w:szCs w:val="16"/>
        </w:rPr>
        <w:t>:</w:t>
      </w:r>
      <w:r w:rsidRPr="002E7ACD">
        <w:rPr>
          <w:spacing w:val="-2"/>
          <w:sz w:val="16"/>
          <w:szCs w:val="16"/>
        </w:rPr>
        <w:t xml:space="preserve"> </w:t>
      </w:r>
      <w:r w:rsidR="006A7A5D">
        <w:rPr>
          <w:spacing w:val="-2"/>
          <w:sz w:val="16"/>
          <w:szCs w:val="16"/>
        </w:rPr>
        <w:t>07</w:t>
      </w:r>
      <w:r w:rsidRPr="002E7ACD">
        <w:rPr>
          <w:spacing w:val="-2"/>
          <w:sz w:val="16"/>
          <w:szCs w:val="16"/>
        </w:rPr>
        <w:t>/31/2025</w:t>
      </w:r>
    </w:p>
    <w:p w:rsidR="00DA3E9E" w:rsidRPr="00EA1816" w:rsidP="007D3176" w14:paraId="5F0F1482" w14:textId="67208B88">
      <w:pPr>
        <w:pStyle w:val="BodyText"/>
        <w:spacing w:before="76"/>
        <w:ind w:left="3304"/>
        <w:jc w:val="center"/>
        <w:rPr>
          <w:sz w:val="22"/>
          <w:szCs w:val="22"/>
        </w:rPr>
      </w:pPr>
      <w:r w:rsidRPr="00EA1816">
        <w:rPr>
          <w:sz w:val="22"/>
          <w:szCs w:val="22"/>
        </w:rPr>
        <w:t>DEPARTMENT</w:t>
      </w:r>
      <w:r w:rsidRPr="00EA1816">
        <w:rPr>
          <w:spacing w:val="-7"/>
          <w:sz w:val="22"/>
          <w:szCs w:val="22"/>
        </w:rPr>
        <w:t xml:space="preserve"> </w:t>
      </w:r>
      <w:r w:rsidRPr="00EA1816">
        <w:rPr>
          <w:sz w:val="22"/>
          <w:szCs w:val="22"/>
        </w:rPr>
        <w:t>OF</w:t>
      </w:r>
      <w:r w:rsidRPr="00EA1816">
        <w:rPr>
          <w:spacing w:val="-5"/>
          <w:sz w:val="22"/>
          <w:szCs w:val="22"/>
        </w:rPr>
        <w:t xml:space="preserve"> </w:t>
      </w:r>
      <w:r w:rsidRPr="00EA1816">
        <w:rPr>
          <w:sz w:val="22"/>
          <w:szCs w:val="22"/>
        </w:rPr>
        <w:t>HOMELAND</w:t>
      </w:r>
      <w:r w:rsidRPr="00EA1816">
        <w:rPr>
          <w:spacing w:val="-6"/>
          <w:sz w:val="22"/>
          <w:szCs w:val="22"/>
        </w:rPr>
        <w:t xml:space="preserve"> </w:t>
      </w:r>
      <w:r w:rsidRPr="00EA1816">
        <w:rPr>
          <w:spacing w:val="-2"/>
          <w:sz w:val="22"/>
          <w:szCs w:val="22"/>
        </w:rPr>
        <w:t>SECURITY</w:t>
      </w:r>
    </w:p>
    <w:p w:rsidR="00DA3E9E" w:rsidP="007D3176" w14:paraId="60929F6F" w14:textId="77777777">
      <w:pPr>
        <w:spacing w:before="4"/>
        <w:ind w:left="3305"/>
        <w:jc w:val="center"/>
        <w:rPr>
          <w:sz w:val="16"/>
        </w:rPr>
        <w:sectPr w:rsidSect="00A000A4">
          <w:headerReference w:type="default" r:id="rId7"/>
          <w:footerReference w:type="default" r:id="rId8"/>
          <w:type w:val="continuous"/>
          <w:pgSz w:w="12240" w:h="15840"/>
          <w:pgMar w:top="680" w:right="600" w:bottom="940" w:left="600" w:header="0" w:footer="751" w:gutter="0"/>
          <w:pgNumType w:start="1"/>
          <w:cols w:num="2" w:space="720" w:equalWidth="0">
            <w:col w:w="7736" w:space="40"/>
            <w:col w:w="3264"/>
          </w:cols>
          <w:docGrid w:linePitch="299"/>
        </w:sectPr>
      </w:pPr>
      <w:r>
        <w:rPr>
          <w:sz w:val="24"/>
        </w:rPr>
        <w:t xml:space="preserve">Federal Emergency Management </w:t>
      </w:r>
      <w:r>
        <w:rPr>
          <w:spacing w:val="-2"/>
          <w:sz w:val="24"/>
        </w:rPr>
        <w:t>Agency</w:t>
      </w:r>
    </w:p>
    <w:p w:rsidR="008C10C5" w:rsidP="007D3176" w14:paraId="23D9AB73" w14:textId="709330F1">
      <w:pPr>
        <w:pStyle w:val="Heading1"/>
        <w:ind w:right="-3334"/>
        <w:rPr>
          <w:spacing w:val="-2"/>
        </w:rPr>
      </w:pPr>
      <w:r>
        <w:t>NATIONAL</w:t>
      </w:r>
      <w:r>
        <w:rPr>
          <w:spacing w:val="-5"/>
        </w:rPr>
        <w:t xml:space="preserve"> </w:t>
      </w:r>
      <w:r>
        <w:t>BUSINESS</w:t>
      </w:r>
      <w:r>
        <w:rPr>
          <w:spacing w:val="-4"/>
        </w:rPr>
        <w:t xml:space="preserve"> </w:t>
      </w:r>
      <w:r>
        <w:t>EMERGENCY</w:t>
      </w:r>
      <w:r>
        <w:rPr>
          <w:spacing w:val="-3"/>
        </w:rPr>
        <w:t xml:space="preserve"> </w:t>
      </w:r>
      <w:r>
        <w:t>OPERATIONS</w:t>
      </w:r>
      <w:r>
        <w:rPr>
          <w:spacing w:val="-3"/>
        </w:rPr>
        <w:t xml:space="preserve"> </w:t>
      </w:r>
      <w:r>
        <w:t>CENTER</w:t>
      </w:r>
      <w:r>
        <w:rPr>
          <w:spacing w:val="-4"/>
        </w:rPr>
        <w:t xml:space="preserve"> </w:t>
      </w:r>
      <w:r>
        <w:t>MEMBERSHIP</w:t>
      </w:r>
      <w:r>
        <w:rPr>
          <w:spacing w:val="-3"/>
        </w:rPr>
        <w:t xml:space="preserve"> </w:t>
      </w:r>
      <w:r>
        <w:rPr>
          <w:spacing w:val="-2"/>
        </w:rPr>
        <w:t>AGREEMENT</w:t>
      </w:r>
    </w:p>
    <w:p w:rsidR="008C10C5" w:rsidP="007D3176" w14:paraId="20001266" w14:textId="77777777">
      <w:pPr>
        <w:pStyle w:val="Heading1"/>
        <w:ind w:left="3750" w:right="-3334"/>
        <w:rPr>
          <w:spacing w:val="-2"/>
        </w:rPr>
      </w:pPr>
    </w:p>
    <w:p w:rsidR="008C10C5" w:rsidRPr="008C10C5" w:rsidP="007D3176" w14:paraId="7C32CA39" w14:textId="4E9AB434">
      <w:pPr>
        <w:pStyle w:val="Heading1"/>
        <w:ind w:left="3750" w:right="-3334"/>
        <w:rPr>
          <w:spacing w:val="-2"/>
        </w:rPr>
      </w:pPr>
      <w:r>
        <w:rPr>
          <w:spacing w:val="-2"/>
        </w:rPr>
        <w:t>PRIVACY ACT STATEMENT</w:t>
      </w:r>
    </w:p>
    <w:p w:rsidR="008C10C5" w:rsidRPr="008C10C5" w:rsidP="007D3176" w14:paraId="316F14AE" w14:textId="0355588D">
      <w:pPr>
        <w:widowControl/>
        <w:autoSpaceDE/>
        <w:autoSpaceDN/>
        <w:spacing w:after="150"/>
        <w:ind w:right="-3154"/>
        <w:rPr>
          <w:rFonts w:eastAsia="Calibri"/>
          <w:lang w:val="en"/>
        </w:rPr>
      </w:pPr>
      <w:r w:rsidRPr="008C10C5">
        <w:rPr>
          <w:rFonts w:eastAsia="Calibri"/>
          <w:lang w:val="en"/>
        </w:rPr>
        <w:t>Pursuant to 5 U.S.C. § 552a(e)(3), this Privacy Act Statement serves to inform you of why DHS is requesting the information on this form.</w:t>
      </w:r>
    </w:p>
    <w:p w:rsidR="008C10C5" w:rsidRPr="008C10C5" w:rsidP="007D3176" w14:paraId="0D79121C" w14:textId="77777777">
      <w:pPr>
        <w:keepNext/>
        <w:keepLines/>
        <w:widowControl/>
        <w:autoSpaceDE/>
        <w:autoSpaceDN/>
        <w:spacing w:before="40" w:line="259" w:lineRule="auto"/>
        <w:ind w:right="-3154"/>
        <w:outlineLvl w:val="1"/>
        <w:rPr>
          <w:rFonts w:eastAsia="Times New Roman"/>
          <w:b/>
          <w:bCs/>
          <w:lang w:val="en"/>
        </w:rPr>
      </w:pPr>
      <w:r w:rsidRPr="008C10C5">
        <w:rPr>
          <w:rFonts w:eastAsia="Times New Roman"/>
          <w:b/>
          <w:bCs/>
          <w:lang w:val="en"/>
        </w:rPr>
        <w:t>AUTHORITY:</w:t>
      </w:r>
    </w:p>
    <w:p w:rsidR="008C10C5" w:rsidRPr="008C10C5" w:rsidP="007D3176" w14:paraId="78B866CE" w14:textId="77777777">
      <w:pPr>
        <w:widowControl/>
        <w:autoSpaceDE/>
        <w:autoSpaceDN/>
        <w:spacing w:after="160" w:line="259" w:lineRule="auto"/>
        <w:ind w:right="-3154"/>
        <w:rPr>
          <w:rFonts w:eastAsia="Calibri"/>
          <w:b/>
        </w:rPr>
      </w:pPr>
      <w:r w:rsidRPr="008C10C5">
        <w:rPr>
          <w:rFonts w:eastAsia="Calibri"/>
          <w:bCs/>
        </w:rPr>
        <w:t>FEMA is authorized to collect the information on this form pursuant to the Robert T. Stafford Disaster Relief and Emergency Assistance Act as amended, 42 U.S.C. §§ 5121 -5207; and The Homeland Security Act of 2002, 6 U.S.C. §§ 311-321j.</w:t>
      </w:r>
    </w:p>
    <w:p w:rsidR="008C10C5" w:rsidRPr="008C10C5" w:rsidP="007D3176" w14:paraId="554CD43C" w14:textId="77777777">
      <w:pPr>
        <w:keepNext/>
        <w:keepLines/>
        <w:widowControl/>
        <w:autoSpaceDE/>
        <w:autoSpaceDN/>
        <w:spacing w:before="40" w:line="259" w:lineRule="auto"/>
        <w:ind w:right="-3154"/>
        <w:outlineLvl w:val="1"/>
        <w:rPr>
          <w:rFonts w:eastAsia="Times New Roman"/>
          <w:b/>
          <w:bCs/>
          <w:lang w:val="en"/>
        </w:rPr>
      </w:pPr>
    </w:p>
    <w:p w:rsidR="008C10C5" w:rsidRPr="008C10C5" w:rsidP="007D3176" w14:paraId="7F76F51C" w14:textId="77777777">
      <w:pPr>
        <w:keepNext/>
        <w:keepLines/>
        <w:widowControl/>
        <w:autoSpaceDE/>
        <w:autoSpaceDN/>
        <w:spacing w:before="40" w:line="259" w:lineRule="auto"/>
        <w:ind w:right="-3154"/>
        <w:outlineLvl w:val="1"/>
        <w:rPr>
          <w:rFonts w:eastAsia="Times New Roman"/>
          <w:b/>
          <w:bCs/>
          <w:lang w:val="en"/>
        </w:rPr>
      </w:pPr>
      <w:r w:rsidRPr="008C10C5">
        <w:rPr>
          <w:rFonts w:eastAsia="Times New Roman"/>
          <w:b/>
          <w:bCs/>
          <w:lang w:val="en"/>
        </w:rPr>
        <w:t>PURPOSE:</w:t>
      </w:r>
    </w:p>
    <w:p w:rsidR="008C10C5" w:rsidRPr="008C10C5" w:rsidP="007D3176" w14:paraId="11A621EB" w14:textId="65C49F28">
      <w:pPr>
        <w:widowControl/>
        <w:autoSpaceDE/>
        <w:autoSpaceDN/>
        <w:spacing w:after="160" w:line="259" w:lineRule="auto"/>
        <w:ind w:right="-3154"/>
        <w:rPr>
          <w:rFonts w:eastAsia="Calibri"/>
          <w:b/>
        </w:rPr>
      </w:pPr>
      <w:r w:rsidRPr="008C10C5">
        <w:rPr>
          <w:rFonts w:eastAsia="Calibri"/>
          <w:bCs/>
        </w:rPr>
        <w:t xml:space="preserve">Pursuant to 5 U.S.C. § 552a(e)(3), this Privacy Act Statement serves to inform you of why FEMA is requesting the information on this form. FEMA is requesting the information on this form to verify your identity and obtain your consent to disclose the information you provided on the National Business Emergency Operations Center (NBEOC) Membership Agreement form under the form’s “NBEOC </w:t>
      </w:r>
      <w:r w:rsidR="00E354EB">
        <w:rPr>
          <w:rFonts w:eastAsia="Calibri"/>
          <w:bCs/>
        </w:rPr>
        <w:t>Member C</w:t>
      </w:r>
      <w:r w:rsidRPr="008C10C5">
        <w:rPr>
          <w:rFonts w:eastAsia="Calibri"/>
          <w:bCs/>
        </w:rPr>
        <w:t xml:space="preserve">ontact </w:t>
      </w:r>
      <w:r w:rsidR="00E354EB">
        <w:rPr>
          <w:rFonts w:eastAsia="Calibri"/>
          <w:bCs/>
        </w:rPr>
        <w:t>I</w:t>
      </w:r>
      <w:r w:rsidRPr="008C10C5">
        <w:rPr>
          <w:rFonts w:eastAsia="Calibri"/>
          <w:bCs/>
        </w:rPr>
        <w:t>nformation” section to all NBEOC members and participants of NBEOC meetings or events</w:t>
      </w:r>
      <w:r w:rsidRPr="008C10C5">
        <w:rPr>
          <w:rFonts w:eastAsia="Calibri"/>
          <w:b/>
        </w:rPr>
        <w:t>.</w:t>
      </w:r>
    </w:p>
    <w:p w:rsidR="008C10C5" w:rsidRPr="008C10C5" w:rsidP="007D3176" w14:paraId="2D6FF9D5" w14:textId="77777777">
      <w:pPr>
        <w:widowControl/>
        <w:autoSpaceDE/>
        <w:autoSpaceDN/>
        <w:ind w:right="-3154"/>
        <w:rPr>
          <w:rFonts w:eastAsia="Calibri"/>
          <w:b/>
        </w:rPr>
      </w:pPr>
    </w:p>
    <w:p w:rsidR="008C10C5" w:rsidRPr="008C10C5" w:rsidP="007D3176" w14:paraId="3BD02277" w14:textId="77777777">
      <w:pPr>
        <w:widowControl/>
        <w:autoSpaceDE/>
        <w:autoSpaceDN/>
        <w:ind w:right="-3154"/>
        <w:rPr>
          <w:rFonts w:eastAsia="Calibri"/>
          <w:b/>
        </w:rPr>
      </w:pPr>
      <w:r w:rsidRPr="008C10C5">
        <w:rPr>
          <w:rFonts w:eastAsia="Times New Roman"/>
          <w:b/>
          <w:bCs/>
          <w:lang w:val="en"/>
        </w:rPr>
        <w:t>ROUTINE USES:</w:t>
      </w:r>
    </w:p>
    <w:p w:rsidR="008C10C5" w:rsidRPr="008C10C5" w:rsidP="007D3176" w14:paraId="3AC71103" w14:textId="2E337059">
      <w:pPr>
        <w:widowControl/>
        <w:autoSpaceDE/>
        <w:autoSpaceDN/>
        <w:ind w:right="-3154"/>
        <w:rPr>
          <w:rFonts w:eastAsia="Calibri"/>
          <w:b/>
          <w:bCs/>
        </w:rPr>
      </w:pPr>
      <w:r w:rsidRPr="008C10C5">
        <w:rPr>
          <w:rFonts w:eastAsia="Calibri"/>
          <w:bCs/>
        </w:rPr>
        <w:t xml:space="preserve">The information requested on this form may be shared externally as a “routine use” to </w:t>
      </w:r>
      <w:r w:rsidRPr="008C10C5">
        <w:rPr>
          <w:rFonts w:eastAsia="Calibri"/>
          <w:bCs/>
          <w:lang w:val="en"/>
        </w:rPr>
        <w:t xml:space="preserve">government agencies and NBEOC members to assist the Department of Homeland Security in NBEOC collaboration and other activities. A complete list of the routine uses can be found in the system of records notices associated with this form, </w:t>
      </w:r>
      <w:r w:rsidRPr="008C10C5">
        <w:rPr>
          <w:rFonts w:eastAsia="Calibri"/>
          <w:bCs/>
        </w:rPr>
        <w:t xml:space="preserve">DHS/ALL-002 Department of Homeland Security Mailing and Other Lists System and DHS/ALL-004 General Information Technology Access Account Records System of Records, and as authorized by your written consent. The information provided to FEMA regarding you and your entity may be subject to release under the Freedom of Information Act (5 U.S.C. § 552). The Department’s full list of systems of record notices can be found on the Department's website at </w:t>
      </w:r>
      <w:hyperlink r:id="rId9" w:history="1">
        <w:r w:rsidRPr="008C10C5" w:rsidR="00F55C50">
          <w:rPr>
            <w:rStyle w:val="Hyperlink"/>
            <w:rFonts w:eastAsia="Calibri"/>
            <w:bCs/>
          </w:rPr>
          <w:t>http://www.dhs.gov/system-records-notices-sorns</w:t>
        </w:r>
      </w:hyperlink>
      <w:r w:rsidR="00F55C50">
        <w:rPr>
          <w:rFonts w:eastAsia="Calibri"/>
          <w:bCs/>
        </w:rPr>
        <w:t>.</w:t>
      </w:r>
      <w:r w:rsidRPr="008C10C5">
        <w:rPr>
          <w:rFonts w:eastAsia="Calibri"/>
          <w:b/>
          <w:bCs/>
        </w:rPr>
        <w:t xml:space="preserve"> </w:t>
      </w:r>
    </w:p>
    <w:p w:rsidR="008C10C5" w:rsidRPr="008C10C5" w:rsidP="007D3176" w14:paraId="01E47B82" w14:textId="77777777">
      <w:pPr>
        <w:widowControl/>
        <w:autoSpaceDE/>
        <w:autoSpaceDN/>
        <w:ind w:right="-3154"/>
        <w:rPr>
          <w:rFonts w:eastAsia="Calibri"/>
          <w:b/>
          <w:bCs/>
        </w:rPr>
      </w:pPr>
    </w:p>
    <w:p w:rsidR="008C10C5" w:rsidRPr="008C10C5" w:rsidP="007D3176" w14:paraId="3562CE6B" w14:textId="77777777">
      <w:pPr>
        <w:widowControl/>
        <w:autoSpaceDE/>
        <w:autoSpaceDN/>
        <w:ind w:right="-3154"/>
        <w:rPr>
          <w:rFonts w:eastAsia="Calibri"/>
          <w:b/>
          <w:bCs/>
        </w:rPr>
      </w:pPr>
    </w:p>
    <w:p w:rsidR="008C10C5" w:rsidRPr="008C10C5" w:rsidP="007D3176" w14:paraId="2A95AE73" w14:textId="77777777">
      <w:pPr>
        <w:keepNext/>
        <w:keepLines/>
        <w:widowControl/>
        <w:autoSpaceDE/>
        <w:autoSpaceDN/>
        <w:spacing w:before="40" w:line="259" w:lineRule="auto"/>
        <w:ind w:right="-3154"/>
        <w:outlineLvl w:val="1"/>
        <w:rPr>
          <w:rFonts w:eastAsia="Times New Roman"/>
          <w:b/>
          <w:bCs/>
          <w:lang w:val="en"/>
        </w:rPr>
      </w:pPr>
      <w:r w:rsidRPr="008C10C5">
        <w:rPr>
          <w:rFonts w:eastAsia="Times New Roman"/>
          <w:b/>
          <w:bCs/>
          <w:lang w:val="en"/>
        </w:rPr>
        <w:t>CONSEQUENCES OF FAILURE TO PROVIDE INFORMATION:</w:t>
      </w:r>
    </w:p>
    <w:p w:rsidR="008C10C5" w:rsidP="007D3176" w14:paraId="347B5C2D" w14:textId="719BC1D3">
      <w:pPr>
        <w:pStyle w:val="BodyText"/>
        <w:ind w:right="-3154"/>
      </w:pPr>
      <w:r w:rsidRPr="008C10C5">
        <w:rPr>
          <w:rFonts w:eastAsia="Calibri"/>
          <w:sz w:val="22"/>
          <w:szCs w:val="22"/>
        </w:rPr>
        <w:t xml:space="preserve">Providing this information is voluntary, however failure to provide this information may result in denial of membership to the NBEOC. FEMA requires prospective NBEOC members to complete the NBEOC Membership Agreement form prior to approving each NBEOC membership. </w:t>
      </w:r>
      <w:r w:rsidRPr="008C10C5">
        <w:rPr>
          <w:rFonts w:eastAsia="Calibri"/>
          <w:sz w:val="22"/>
          <w:szCs w:val="22"/>
          <w:lang w:val="en"/>
        </w:rPr>
        <w:t>Questions regarding this collection may be submitted to the</w:t>
      </w:r>
      <w:r>
        <w:rPr>
          <w:rFonts w:eastAsia="Calibri"/>
          <w:sz w:val="22"/>
          <w:szCs w:val="22"/>
          <w:lang w:val="en"/>
        </w:rPr>
        <w:t xml:space="preserve"> </w:t>
      </w:r>
      <w:hyperlink r:id="rId10" w:history="1">
        <w:r w:rsidRPr="001349B2">
          <w:rPr>
            <w:rStyle w:val="Hyperlink"/>
            <w:rFonts w:eastAsia="Calibri"/>
            <w:sz w:val="22"/>
            <w:szCs w:val="22"/>
            <w:lang w:val="en"/>
          </w:rPr>
          <w:t>NBEOC@connect.gov</w:t>
        </w:r>
      </w:hyperlink>
      <w:r w:rsidR="00D92817">
        <w:rPr>
          <w:rFonts w:eastAsia="Calibri"/>
          <w:sz w:val="22"/>
          <w:szCs w:val="22"/>
          <w:lang w:val="en"/>
        </w:rPr>
        <w:t>.</w:t>
      </w:r>
    </w:p>
    <w:p w:rsidR="009D67E7" w:rsidRPr="001D0EC0" w:rsidP="00F13A52" w14:paraId="014CAE30" w14:textId="77777777">
      <w:pPr>
        <w:pStyle w:val="Heading1"/>
        <w:ind w:left="0"/>
      </w:pPr>
    </w:p>
    <w:p w:rsidR="009D67E7" w:rsidRPr="001D0EC0" w:rsidP="00D123D9" w14:paraId="58009F49" w14:textId="0E587FA0">
      <w:pPr>
        <w:jc w:val="center"/>
        <w:rPr>
          <w:b/>
          <w:bCs/>
          <w:sz w:val="24"/>
          <w:szCs w:val="24"/>
        </w:rPr>
      </w:pPr>
      <w:r w:rsidRPr="001D0EC0">
        <w:rPr>
          <w:b/>
          <w:bCs/>
          <w:sz w:val="24"/>
          <w:szCs w:val="24"/>
        </w:rPr>
        <w:t xml:space="preserve"> </w:t>
      </w:r>
      <w:r w:rsidRPr="001D0EC0">
        <w:rPr>
          <w:b/>
          <w:bCs/>
          <w:sz w:val="24"/>
          <w:szCs w:val="24"/>
        </w:rPr>
        <w:tab/>
      </w:r>
      <w:r w:rsidRPr="001D0EC0">
        <w:rPr>
          <w:b/>
          <w:bCs/>
          <w:sz w:val="24"/>
          <w:szCs w:val="24"/>
        </w:rPr>
        <w:tab/>
      </w:r>
      <w:r w:rsidRPr="001D0EC0">
        <w:rPr>
          <w:b/>
          <w:bCs/>
          <w:sz w:val="24"/>
          <w:szCs w:val="24"/>
        </w:rPr>
        <w:tab/>
      </w:r>
      <w:r w:rsidRPr="001D0EC0" w:rsidR="00E640C5">
        <w:rPr>
          <w:b/>
          <w:bCs/>
          <w:sz w:val="24"/>
          <w:szCs w:val="24"/>
        </w:rPr>
        <w:t>P</w:t>
      </w:r>
      <w:r w:rsidRPr="001D0EC0" w:rsidR="00D123D9">
        <w:rPr>
          <w:b/>
          <w:bCs/>
          <w:sz w:val="24"/>
          <w:szCs w:val="24"/>
        </w:rPr>
        <w:t>APERWORK</w:t>
      </w:r>
      <w:r w:rsidRPr="001D0EC0" w:rsidR="00E640C5">
        <w:rPr>
          <w:b/>
          <w:bCs/>
          <w:sz w:val="24"/>
          <w:szCs w:val="24"/>
        </w:rPr>
        <w:t xml:space="preserve"> BURDEN </w:t>
      </w:r>
      <w:r w:rsidRPr="001D0EC0" w:rsidR="00E03B77">
        <w:rPr>
          <w:b/>
          <w:bCs/>
          <w:sz w:val="24"/>
          <w:szCs w:val="24"/>
        </w:rPr>
        <w:t>DISCLOSURE NOTICE</w:t>
      </w:r>
    </w:p>
    <w:p w:rsidR="00DA3E9E" w:rsidRPr="009D67E7" w:rsidP="00F13A52" w14:paraId="42C64E6C" w14:textId="2A4AFA75">
      <w:pPr>
        <w:ind w:right="-3064"/>
        <w:rPr>
          <w:b/>
          <w:bCs/>
          <w:sz w:val="20"/>
          <w:szCs w:val="20"/>
        </w:rPr>
      </w:pPr>
      <w:r w:rsidRPr="00F13A52">
        <w:t xml:space="preserve">Public reporting burden for this data collection is estimated to average </w:t>
      </w:r>
      <w:r w:rsidR="000F5568">
        <w:t>0.5 hour</w:t>
      </w:r>
      <w:r w:rsidRPr="00F13A52">
        <w:t xml:space="preserve"> per response. The burden estimate includes the time for reviewing instructions, searching existing data sources, gathering and maintaining the data needed, and completing and submitting this form.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(1660-0061) NOTE: Do not send your completed form to this address</w:t>
      </w:r>
      <w:r w:rsidRPr="00F13A52">
        <w:rPr>
          <w:b/>
          <w:bCs/>
        </w:rPr>
        <w:t xml:space="preserve">. </w:t>
      </w:r>
      <w:r w:rsidRPr="009D67E7">
        <w:rPr>
          <w:b/>
          <w:bCs/>
        </w:rPr>
        <w:br w:type="page"/>
      </w:r>
    </w:p>
    <w:p w:rsidR="00DA3E9E" w:rsidRPr="00BE11F9" w:rsidP="007D3176" w14:paraId="36CBC718" w14:textId="625B0CF8">
      <w:pPr>
        <w:pStyle w:val="BodyText"/>
        <w:spacing w:before="76"/>
        <w:ind w:left="3304"/>
        <w:jc w:val="center"/>
        <w:rPr>
          <w:sz w:val="22"/>
          <w:szCs w:val="22"/>
        </w:rPr>
      </w:pPr>
      <w:r w:rsidRPr="00BE11F9">
        <w:rPr>
          <w:sz w:val="22"/>
          <w:szCs w:val="22"/>
        </w:rPr>
        <w:t>DEPARTMENT</w:t>
      </w:r>
      <w:r w:rsidRPr="00BE11F9">
        <w:rPr>
          <w:spacing w:val="-7"/>
          <w:sz w:val="22"/>
          <w:szCs w:val="22"/>
        </w:rPr>
        <w:t xml:space="preserve"> </w:t>
      </w:r>
      <w:r w:rsidRPr="00BE11F9">
        <w:rPr>
          <w:sz w:val="22"/>
          <w:szCs w:val="22"/>
        </w:rPr>
        <w:t>OF</w:t>
      </w:r>
      <w:r w:rsidRPr="00BE11F9">
        <w:rPr>
          <w:spacing w:val="-5"/>
          <w:sz w:val="22"/>
          <w:szCs w:val="22"/>
        </w:rPr>
        <w:t xml:space="preserve"> </w:t>
      </w:r>
      <w:r w:rsidRPr="00BE11F9">
        <w:rPr>
          <w:sz w:val="22"/>
          <w:szCs w:val="22"/>
        </w:rPr>
        <w:t>HOMELAND</w:t>
      </w:r>
      <w:r w:rsidRPr="00BE11F9">
        <w:rPr>
          <w:spacing w:val="-6"/>
          <w:sz w:val="22"/>
          <w:szCs w:val="22"/>
        </w:rPr>
        <w:t xml:space="preserve"> </w:t>
      </w:r>
      <w:r w:rsidRPr="00BE11F9">
        <w:rPr>
          <w:spacing w:val="-2"/>
          <w:sz w:val="22"/>
          <w:szCs w:val="22"/>
        </w:rPr>
        <w:t>SECURITY</w:t>
      </w:r>
    </w:p>
    <w:p w:rsidR="00DA3E9E" w:rsidP="007D3176" w14:paraId="42A1AC06" w14:textId="77777777">
      <w:pPr>
        <w:spacing w:before="4"/>
        <w:ind w:left="3305"/>
        <w:jc w:val="center"/>
        <w:rPr>
          <w:sz w:val="16"/>
        </w:rPr>
        <w:sectPr w:rsidSect="00A000A4">
          <w:footerReference w:type="default" r:id="rId11"/>
          <w:type w:val="continuous"/>
          <w:pgSz w:w="12240" w:h="15840"/>
          <w:pgMar w:top="680" w:right="600" w:bottom="940" w:left="600" w:header="0" w:footer="751" w:gutter="0"/>
          <w:pgNumType w:start="1"/>
          <w:cols w:num="2" w:space="720" w:equalWidth="0">
            <w:col w:w="7736" w:space="40"/>
            <w:col w:w="3264"/>
          </w:cols>
          <w:docGrid w:linePitch="299"/>
        </w:sectPr>
      </w:pPr>
      <w:r>
        <w:rPr>
          <w:sz w:val="24"/>
        </w:rPr>
        <w:t xml:space="preserve">Federal Emergency Management </w:t>
      </w:r>
      <w:r>
        <w:rPr>
          <w:spacing w:val="-2"/>
          <w:sz w:val="24"/>
        </w:rPr>
        <w:t>Agency</w:t>
      </w:r>
    </w:p>
    <w:p w:rsidR="00DA3E9E" w:rsidP="007D3176" w14:paraId="4E308785" w14:textId="64863474">
      <w:pPr>
        <w:pStyle w:val="Heading1"/>
      </w:pPr>
      <w:r>
        <w:t>NATIONAL</w:t>
      </w:r>
      <w:r>
        <w:rPr>
          <w:spacing w:val="-5"/>
        </w:rPr>
        <w:t xml:space="preserve"> </w:t>
      </w:r>
      <w:r>
        <w:t>BUSINESS</w:t>
      </w:r>
      <w:r>
        <w:rPr>
          <w:spacing w:val="-4"/>
        </w:rPr>
        <w:t xml:space="preserve"> </w:t>
      </w:r>
      <w:r>
        <w:t>EMERGENCY</w:t>
      </w:r>
      <w:r>
        <w:rPr>
          <w:spacing w:val="-3"/>
        </w:rPr>
        <w:t xml:space="preserve"> </w:t>
      </w:r>
      <w:r>
        <w:t>OPERATIONS</w:t>
      </w:r>
      <w:r>
        <w:rPr>
          <w:spacing w:val="-3"/>
        </w:rPr>
        <w:t xml:space="preserve"> </w:t>
      </w:r>
      <w:r>
        <w:t>CENTER</w:t>
      </w:r>
      <w:r>
        <w:rPr>
          <w:spacing w:val="-4"/>
        </w:rPr>
        <w:t xml:space="preserve"> </w:t>
      </w:r>
      <w:r>
        <w:t>MEMBERSHIP</w:t>
      </w:r>
      <w:r>
        <w:rPr>
          <w:spacing w:val="-3"/>
        </w:rPr>
        <w:t xml:space="preserve"> </w:t>
      </w:r>
      <w:r>
        <w:rPr>
          <w:spacing w:val="-2"/>
        </w:rPr>
        <w:t>AGREEMENT</w:t>
      </w:r>
    </w:p>
    <w:p w:rsidR="000A525F" w:rsidP="007D3176" w14:paraId="6981DA8A" w14:textId="77777777">
      <w:pPr>
        <w:pStyle w:val="BodyText"/>
        <w:spacing w:before="7"/>
        <w:rPr>
          <w:b/>
          <w:sz w:val="17"/>
        </w:rPr>
      </w:pPr>
    </w:p>
    <w:p w:rsidR="000A525F" w:rsidP="007D3176" w14:paraId="6981DA8B" w14:textId="3D40EBFA">
      <w:pPr>
        <w:pStyle w:val="BodyText"/>
        <w:tabs>
          <w:tab w:val="left" w:pos="10890"/>
        </w:tabs>
        <w:spacing w:before="94" w:line="249" w:lineRule="auto"/>
        <w:ind w:left="120" w:right="60"/>
      </w:pPr>
      <w:r>
        <w:t>The</w:t>
      </w:r>
      <w:r>
        <w:rPr>
          <w:spacing w:val="-1"/>
        </w:rPr>
        <w:t xml:space="preserve"> </w:t>
      </w:r>
      <w:r>
        <w:t>National</w:t>
      </w:r>
      <w:r>
        <w:rPr>
          <w:spacing w:val="-2"/>
        </w:rPr>
        <w:t xml:space="preserve"> </w:t>
      </w:r>
      <w:r w:rsidR="00E846CE">
        <w:t>Business</w:t>
      </w:r>
      <w:r w:rsidR="00E846CE">
        <w:rPr>
          <w:spacing w:val="-1"/>
        </w:rPr>
        <w:t xml:space="preserve"> </w:t>
      </w:r>
      <w:r>
        <w:t>Emergency</w:t>
      </w:r>
      <w:r>
        <w:rPr>
          <w:spacing w:val="-1"/>
        </w:rPr>
        <w:t xml:space="preserve"> </w:t>
      </w:r>
      <w:r>
        <w:t>Operations</w:t>
      </w:r>
      <w:r>
        <w:rPr>
          <w:spacing w:val="-1"/>
        </w:rPr>
        <w:t xml:space="preserve"> </w:t>
      </w:r>
      <w:r>
        <w:t>Center</w:t>
      </w:r>
      <w:r>
        <w:rPr>
          <w:spacing w:val="-2"/>
        </w:rPr>
        <w:t xml:space="preserve"> </w:t>
      </w:r>
      <w:r>
        <w:t>(NBEOC)</w:t>
      </w:r>
      <w:r>
        <w:rPr>
          <w:spacing w:val="-1"/>
        </w:rPr>
        <w:t xml:space="preserve"> </w:t>
      </w:r>
      <w:r>
        <w:t>serves</w:t>
      </w:r>
      <w:r>
        <w:rPr>
          <w:spacing w:val="-1"/>
        </w:rPr>
        <w:t xml:space="preserve"> </w:t>
      </w:r>
      <w:r>
        <w:t>as</w:t>
      </w:r>
      <w:r>
        <w:rPr>
          <w:spacing w:val="-2"/>
        </w:rPr>
        <w:t xml:space="preserve"> </w:t>
      </w:r>
      <w:r>
        <w:t>the</w:t>
      </w:r>
      <w:r>
        <w:rPr>
          <w:spacing w:val="-1"/>
        </w:rPr>
        <w:t xml:space="preserve"> </w:t>
      </w:r>
      <w:r>
        <w:t>Federal</w:t>
      </w:r>
      <w:r>
        <w:rPr>
          <w:spacing w:val="-1"/>
        </w:rPr>
        <w:t xml:space="preserve"> </w:t>
      </w:r>
      <w:r>
        <w:t>Emergency</w:t>
      </w:r>
      <w:r>
        <w:rPr>
          <w:spacing w:val="-1"/>
        </w:rPr>
        <w:t xml:space="preserve"> </w:t>
      </w:r>
      <w:r>
        <w:t>Management</w:t>
      </w:r>
      <w:r>
        <w:rPr>
          <w:spacing w:val="-1"/>
        </w:rPr>
        <w:t xml:space="preserve"> </w:t>
      </w:r>
      <w:r>
        <w:t>Agency’s (FEMA) clearinghouse for information sharing between public and private sector stakeholders regarding emergency management matters in</w:t>
      </w:r>
      <w:r>
        <w:rPr>
          <w:spacing w:val="-1"/>
        </w:rPr>
        <w:t xml:space="preserve"> </w:t>
      </w:r>
      <w:r>
        <w:t>support of</w:t>
      </w:r>
      <w:r>
        <w:rPr>
          <w:spacing w:val="-1"/>
        </w:rPr>
        <w:t xml:space="preserve"> </w:t>
      </w:r>
      <w:r>
        <w:t>Emergency Support Function (ESF) #14</w:t>
      </w:r>
      <w:r>
        <w:rPr>
          <w:spacing w:val="-1"/>
        </w:rPr>
        <w:t xml:space="preserve"> </w:t>
      </w:r>
      <w:r>
        <w:t>of</w:t>
      </w:r>
      <w:r>
        <w:rPr>
          <w:spacing w:val="-1"/>
        </w:rPr>
        <w:t xml:space="preserve"> </w:t>
      </w:r>
      <w:r>
        <w:t>the National</w:t>
      </w:r>
      <w:r>
        <w:rPr>
          <w:spacing w:val="-1"/>
        </w:rPr>
        <w:t xml:space="preserve"> </w:t>
      </w:r>
      <w:r>
        <w:t>Response</w:t>
      </w:r>
      <w:r>
        <w:rPr>
          <w:spacing w:val="-1"/>
        </w:rPr>
        <w:t xml:space="preserve"> </w:t>
      </w:r>
      <w:r>
        <w:t>Framework (NRF).</w:t>
      </w:r>
      <w:r w:rsidR="002C26AC">
        <w:t xml:space="preserve"> </w:t>
      </w:r>
      <w:r>
        <w:t xml:space="preserve">On behalf of the </w:t>
      </w:r>
      <w:r w:rsidR="00E846CE">
        <w:t xml:space="preserve">entity, </w:t>
      </w:r>
      <w:r>
        <w:t>I represent named below (“Entity”)</w:t>
      </w:r>
      <w:r w:rsidR="00E846CE">
        <w:t xml:space="preserve"> </w:t>
      </w:r>
      <w:r>
        <w:t>and</w:t>
      </w:r>
      <w:r>
        <w:rPr>
          <w:spacing w:val="-2"/>
        </w:rPr>
        <w:t xml:space="preserve"> </w:t>
      </w:r>
      <w:r>
        <w:t>on</w:t>
      </w:r>
      <w:r>
        <w:rPr>
          <w:spacing w:val="-3"/>
        </w:rPr>
        <w:t xml:space="preserve"> </w:t>
      </w:r>
      <w:r>
        <w:t>my</w:t>
      </w:r>
      <w:r>
        <w:rPr>
          <w:spacing w:val="-2"/>
        </w:rPr>
        <w:t xml:space="preserve"> </w:t>
      </w:r>
      <w:r>
        <w:t>own</w:t>
      </w:r>
      <w:r>
        <w:rPr>
          <w:spacing w:val="-3"/>
        </w:rPr>
        <w:t xml:space="preserve"> </w:t>
      </w:r>
      <w:r>
        <w:t>behalf,</w:t>
      </w:r>
      <w:r>
        <w:rPr>
          <w:spacing w:val="-3"/>
        </w:rPr>
        <w:t xml:space="preserve"> </w:t>
      </w:r>
      <w:r>
        <w:t>I</w:t>
      </w:r>
      <w:r>
        <w:rPr>
          <w:spacing w:val="-2"/>
        </w:rPr>
        <w:t xml:space="preserve"> </w:t>
      </w:r>
      <w:r>
        <w:t>hereby</w:t>
      </w:r>
      <w:r>
        <w:rPr>
          <w:spacing w:val="-3"/>
        </w:rPr>
        <w:t xml:space="preserve"> </w:t>
      </w:r>
      <w:r>
        <w:t>acknowledge</w:t>
      </w:r>
      <w:r>
        <w:rPr>
          <w:spacing w:val="-3"/>
        </w:rPr>
        <w:t xml:space="preserve"> </w:t>
      </w:r>
      <w:r>
        <w:t>and</w:t>
      </w:r>
      <w:r>
        <w:rPr>
          <w:spacing w:val="-3"/>
        </w:rPr>
        <w:t xml:space="preserve"> </w:t>
      </w:r>
      <w:r>
        <w:t>agree</w:t>
      </w:r>
      <w:r>
        <w:rPr>
          <w:spacing w:val="-3"/>
        </w:rPr>
        <w:t xml:space="preserve"> </w:t>
      </w:r>
      <w:r>
        <w:t>to</w:t>
      </w:r>
      <w:r>
        <w:rPr>
          <w:spacing w:val="-2"/>
        </w:rPr>
        <w:t xml:space="preserve"> </w:t>
      </w:r>
      <w:r>
        <w:t>the</w:t>
      </w:r>
      <w:r>
        <w:rPr>
          <w:spacing w:val="-2"/>
        </w:rPr>
        <w:t xml:space="preserve"> </w:t>
      </w:r>
      <w:r>
        <w:t>following</w:t>
      </w:r>
      <w:r>
        <w:rPr>
          <w:spacing w:val="-2"/>
        </w:rPr>
        <w:t xml:space="preserve"> </w:t>
      </w:r>
      <w:r>
        <w:t>terms</w:t>
      </w:r>
      <w:r>
        <w:rPr>
          <w:spacing w:val="-2"/>
        </w:rPr>
        <w:t xml:space="preserve"> </w:t>
      </w:r>
      <w:r>
        <w:t>and</w:t>
      </w:r>
      <w:r>
        <w:rPr>
          <w:spacing w:val="-3"/>
        </w:rPr>
        <w:t xml:space="preserve"> </w:t>
      </w:r>
      <w:r>
        <w:t>conditions</w:t>
      </w:r>
      <w:r>
        <w:rPr>
          <w:spacing w:val="-2"/>
        </w:rPr>
        <w:t xml:space="preserve"> </w:t>
      </w:r>
      <w:r>
        <w:t>for</w:t>
      </w:r>
      <w:r>
        <w:rPr>
          <w:spacing w:val="-2"/>
        </w:rPr>
        <w:t xml:space="preserve"> </w:t>
      </w:r>
      <w:r>
        <w:t>participation</w:t>
      </w:r>
      <w:r>
        <w:rPr>
          <w:spacing w:val="-3"/>
        </w:rPr>
        <w:t xml:space="preserve"> </w:t>
      </w:r>
      <w:r>
        <w:t>as a virtual member of the NBEOC and understand that violation of any the following terms and conditions may result in immediate termination of my participation in the NBEOC as well as the Entity.</w:t>
      </w:r>
    </w:p>
    <w:p w:rsidR="000A525F" w:rsidP="007D3176" w14:paraId="6981DA8C" w14:textId="77777777">
      <w:pPr>
        <w:pStyle w:val="BodyText"/>
        <w:spacing w:before="5"/>
        <w:rPr>
          <w:sz w:val="21"/>
        </w:rPr>
      </w:pPr>
    </w:p>
    <w:p w:rsidR="000A525F" w:rsidP="007D3176" w14:paraId="6981DA8D" w14:textId="77777777">
      <w:pPr>
        <w:pStyle w:val="ListParagraph"/>
        <w:numPr>
          <w:ilvl w:val="0"/>
          <w:numId w:val="1"/>
        </w:numPr>
        <w:tabs>
          <w:tab w:val="left" w:pos="486"/>
        </w:tabs>
        <w:spacing w:before="1" w:line="249" w:lineRule="auto"/>
        <w:ind w:right="178" w:hanging="140"/>
        <w:rPr>
          <w:sz w:val="20"/>
        </w:rPr>
      </w:pPr>
      <w:r>
        <w:rPr>
          <w:sz w:val="20"/>
        </w:rPr>
        <w:t>Participation in the NBEOC does not constitute an endorsement by FEMA, the Department of Homeland Security (DHS),</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U.S.</w:t>
      </w:r>
      <w:r>
        <w:rPr>
          <w:spacing w:val="-3"/>
          <w:sz w:val="20"/>
        </w:rPr>
        <w:t xml:space="preserve"> </w:t>
      </w:r>
      <w:r>
        <w:rPr>
          <w:sz w:val="20"/>
        </w:rPr>
        <w:t>Government</w:t>
      </w:r>
      <w:r>
        <w:rPr>
          <w:spacing w:val="-2"/>
          <w:sz w:val="20"/>
        </w:rPr>
        <w:t xml:space="preserve"> </w:t>
      </w:r>
      <w:r>
        <w:rPr>
          <w:sz w:val="20"/>
        </w:rPr>
        <w:t>of</w:t>
      </w:r>
      <w:r>
        <w:rPr>
          <w:spacing w:val="-3"/>
          <w:sz w:val="20"/>
        </w:rPr>
        <w:t xml:space="preserve"> </w:t>
      </w:r>
      <w:r>
        <w:rPr>
          <w:sz w:val="20"/>
        </w:rPr>
        <w:t>Entity’s</w:t>
      </w:r>
      <w:r>
        <w:rPr>
          <w:spacing w:val="-2"/>
          <w:sz w:val="20"/>
        </w:rPr>
        <w:t xml:space="preserve"> </w:t>
      </w:r>
      <w:r>
        <w:rPr>
          <w:sz w:val="20"/>
        </w:rPr>
        <w:t>business,</w:t>
      </w:r>
      <w:r>
        <w:rPr>
          <w:spacing w:val="-3"/>
          <w:sz w:val="20"/>
        </w:rPr>
        <w:t xml:space="preserve"> </w:t>
      </w:r>
      <w:r>
        <w:rPr>
          <w:sz w:val="20"/>
        </w:rPr>
        <w:t>products,</w:t>
      </w:r>
      <w:r>
        <w:rPr>
          <w:spacing w:val="-3"/>
          <w:sz w:val="20"/>
        </w:rPr>
        <w:t xml:space="preserve"> </w:t>
      </w:r>
      <w:r>
        <w:rPr>
          <w:sz w:val="20"/>
        </w:rPr>
        <w:t>or</w:t>
      </w:r>
      <w:r>
        <w:rPr>
          <w:spacing w:val="-3"/>
          <w:sz w:val="20"/>
        </w:rPr>
        <w:t xml:space="preserve"> </w:t>
      </w:r>
      <w:r>
        <w:rPr>
          <w:sz w:val="20"/>
        </w:rPr>
        <w:t>services.</w:t>
      </w:r>
      <w:r>
        <w:rPr>
          <w:spacing w:val="-2"/>
          <w:sz w:val="20"/>
        </w:rPr>
        <w:t xml:space="preserve"> </w:t>
      </w:r>
      <w:r>
        <w:rPr>
          <w:sz w:val="20"/>
        </w:rPr>
        <w:t>Entity</w:t>
      </w:r>
      <w:r>
        <w:rPr>
          <w:spacing w:val="-2"/>
          <w:sz w:val="20"/>
        </w:rPr>
        <w:t xml:space="preserve"> </w:t>
      </w:r>
      <w:r>
        <w:rPr>
          <w:sz w:val="20"/>
        </w:rPr>
        <w:t>agrees</w:t>
      </w:r>
      <w:r>
        <w:rPr>
          <w:spacing w:val="-3"/>
          <w:sz w:val="20"/>
        </w:rPr>
        <w:t xml:space="preserve"> </w:t>
      </w:r>
      <w:r>
        <w:rPr>
          <w:sz w:val="20"/>
        </w:rPr>
        <w:t>to</w:t>
      </w:r>
      <w:r>
        <w:rPr>
          <w:spacing w:val="-2"/>
          <w:sz w:val="20"/>
        </w:rPr>
        <w:t xml:space="preserve"> </w:t>
      </w:r>
      <w:r>
        <w:rPr>
          <w:sz w:val="20"/>
        </w:rPr>
        <w:t>not</w:t>
      </w:r>
      <w:r>
        <w:rPr>
          <w:spacing w:val="-3"/>
          <w:sz w:val="20"/>
        </w:rPr>
        <w:t xml:space="preserve"> </w:t>
      </w:r>
      <w:r>
        <w:rPr>
          <w:sz w:val="20"/>
        </w:rPr>
        <w:t>make</w:t>
      </w:r>
      <w:r>
        <w:rPr>
          <w:spacing w:val="-2"/>
          <w:sz w:val="20"/>
        </w:rPr>
        <w:t xml:space="preserve"> </w:t>
      </w:r>
      <w:r>
        <w:rPr>
          <w:sz w:val="20"/>
        </w:rPr>
        <w:t>references</w:t>
      </w:r>
      <w:r>
        <w:rPr>
          <w:spacing w:val="-2"/>
          <w:sz w:val="20"/>
        </w:rPr>
        <w:t xml:space="preserve"> </w:t>
      </w:r>
      <w:r>
        <w:rPr>
          <w:sz w:val="20"/>
        </w:rPr>
        <w:t>to</w:t>
      </w:r>
      <w:r>
        <w:rPr>
          <w:spacing w:val="-2"/>
          <w:sz w:val="20"/>
        </w:rPr>
        <w:t xml:space="preserve"> </w:t>
      </w:r>
      <w:r>
        <w:rPr>
          <w:sz w:val="20"/>
        </w:rPr>
        <w:t>its participation in the NBEOC for any commercial, advertising, or marketing purposes. Entity further agrees that it will not represent to the public, either explicitly or implicitly, that its activities, products, or services are sanctioned or endorsed by FEMA, DHS, or the U.S. Government due to its participation in the NBEOC.</w:t>
      </w:r>
    </w:p>
    <w:p w:rsidR="000A525F" w:rsidP="007D3176" w14:paraId="6981DA8E" w14:textId="77777777">
      <w:pPr>
        <w:pStyle w:val="BodyText"/>
        <w:spacing w:before="2"/>
        <w:rPr>
          <w:sz w:val="21"/>
        </w:rPr>
      </w:pPr>
    </w:p>
    <w:p w:rsidR="000A525F" w:rsidP="007D3176" w14:paraId="6981DA8F" w14:textId="1B9F6837">
      <w:pPr>
        <w:pStyle w:val="ListParagraph"/>
        <w:numPr>
          <w:ilvl w:val="0"/>
          <w:numId w:val="1"/>
        </w:numPr>
        <w:tabs>
          <w:tab w:val="left" w:pos="486"/>
        </w:tabs>
        <w:spacing w:line="249" w:lineRule="auto"/>
        <w:ind w:right="380" w:hanging="140"/>
        <w:rPr>
          <w:sz w:val="20"/>
        </w:rPr>
      </w:pPr>
      <w:r>
        <w:rPr>
          <w:sz w:val="20"/>
        </w:rPr>
        <w:t xml:space="preserve">Participation in the NBEOC is conditioned on the understanding that any association arising </w:t>
      </w:r>
      <w:r>
        <w:rPr>
          <w:sz w:val="20"/>
        </w:rPr>
        <w:t>as a result of</w:t>
      </w:r>
      <w:r>
        <w:rPr>
          <w:sz w:val="20"/>
        </w:rPr>
        <w:t xml:space="preserve"> Entity’s participation</w:t>
      </w:r>
      <w:r>
        <w:rPr>
          <w:spacing w:val="-3"/>
          <w:sz w:val="20"/>
        </w:rPr>
        <w:t xml:space="preserve"> </w:t>
      </w:r>
      <w:r>
        <w:rPr>
          <w:sz w:val="20"/>
        </w:rPr>
        <w:t>will</w:t>
      </w:r>
      <w:r>
        <w:rPr>
          <w:spacing w:val="-3"/>
          <w:sz w:val="20"/>
        </w:rPr>
        <w:t xml:space="preserve"> </w:t>
      </w:r>
      <w:r>
        <w:rPr>
          <w:sz w:val="20"/>
        </w:rPr>
        <w:t>not</w:t>
      </w:r>
      <w:r>
        <w:rPr>
          <w:spacing w:val="-3"/>
          <w:sz w:val="20"/>
        </w:rPr>
        <w:t xml:space="preserve"> </w:t>
      </w:r>
      <w:r w:rsidR="00D229E7">
        <w:rPr>
          <w:sz w:val="20"/>
        </w:rPr>
        <w:t>compromise</w:t>
      </w:r>
      <w:r>
        <w:rPr>
          <w:spacing w:val="-3"/>
          <w:sz w:val="20"/>
        </w:rPr>
        <w:t xml:space="preserve"> </w:t>
      </w:r>
      <w:r>
        <w:rPr>
          <w:sz w:val="20"/>
        </w:rPr>
        <w:t>the</w:t>
      </w:r>
      <w:r>
        <w:rPr>
          <w:spacing w:val="-2"/>
          <w:sz w:val="20"/>
        </w:rPr>
        <w:t xml:space="preserve"> </w:t>
      </w:r>
      <w:r>
        <w:rPr>
          <w:sz w:val="20"/>
        </w:rPr>
        <w:t>integrity</w:t>
      </w:r>
      <w:r>
        <w:rPr>
          <w:spacing w:val="-3"/>
          <w:sz w:val="20"/>
        </w:rPr>
        <w:t xml:space="preserve"> </w:t>
      </w:r>
      <w:r>
        <w:rPr>
          <w:sz w:val="20"/>
        </w:rPr>
        <w:t>or</w:t>
      </w:r>
      <w:r>
        <w:rPr>
          <w:spacing w:val="-3"/>
          <w:sz w:val="20"/>
        </w:rPr>
        <w:t xml:space="preserve"> </w:t>
      </w:r>
      <w:r>
        <w:rPr>
          <w:sz w:val="20"/>
        </w:rPr>
        <w:t>propriety</w:t>
      </w:r>
      <w:r>
        <w:rPr>
          <w:spacing w:val="-3"/>
          <w:sz w:val="20"/>
        </w:rPr>
        <w:t xml:space="preserve"> </w:t>
      </w:r>
      <w:r>
        <w:rPr>
          <w:sz w:val="20"/>
        </w:rPr>
        <w:t>of</w:t>
      </w:r>
      <w:r>
        <w:rPr>
          <w:spacing w:val="-3"/>
          <w:sz w:val="20"/>
        </w:rPr>
        <w:t xml:space="preserve"> </w:t>
      </w:r>
      <w:r>
        <w:rPr>
          <w:sz w:val="20"/>
        </w:rPr>
        <w:t>FEMA,</w:t>
      </w:r>
      <w:r>
        <w:rPr>
          <w:spacing w:val="-2"/>
          <w:sz w:val="20"/>
        </w:rPr>
        <w:t xml:space="preserve"> </w:t>
      </w:r>
      <w:r>
        <w:rPr>
          <w:sz w:val="20"/>
        </w:rPr>
        <w:t>DHS,</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U.S.</w:t>
      </w:r>
      <w:r>
        <w:rPr>
          <w:spacing w:val="-3"/>
          <w:sz w:val="20"/>
        </w:rPr>
        <w:t xml:space="preserve"> </w:t>
      </w:r>
      <w:r>
        <w:rPr>
          <w:sz w:val="20"/>
        </w:rPr>
        <w:t>Government.</w:t>
      </w:r>
      <w:r>
        <w:rPr>
          <w:spacing w:val="-2"/>
          <w:sz w:val="20"/>
        </w:rPr>
        <w:t xml:space="preserve"> </w:t>
      </w:r>
      <w:r>
        <w:rPr>
          <w:sz w:val="20"/>
        </w:rPr>
        <w:t>FEMA</w:t>
      </w:r>
      <w:r>
        <w:rPr>
          <w:spacing w:val="-2"/>
          <w:sz w:val="20"/>
        </w:rPr>
        <w:t xml:space="preserve"> </w:t>
      </w:r>
      <w:r>
        <w:rPr>
          <w:sz w:val="20"/>
        </w:rPr>
        <w:t>will</w:t>
      </w:r>
      <w:r>
        <w:rPr>
          <w:spacing w:val="-3"/>
          <w:sz w:val="20"/>
        </w:rPr>
        <w:t xml:space="preserve"> </w:t>
      </w:r>
      <w:r>
        <w:rPr>
          <w:sz w:val="20"/>
        </w:rPr>
        <w:t>exercise</w:t>
      </w:r>
      <w:r>
        <w:rPr>
          <w:spacing w:val="-3"/>
          <w:sz w:val="20"/>
        </w:rPr>
        <w:t xml:space="preserve"> </w:t>
      </w:r>
      <w:r>
        <w:rPr>
          <w:sz w:val="20"/>
        </w:rPr>
        <w:t>its sole discretion in making this determination and may consider factors such as significant criminal or civil investigations, fines, or adjudications of guilt.</w:t>
      </w:r>
    </w:p>
    <w:p w:rsidR="000A525F" w:rsidP="007D3176" w14:paraId="6981DA92" w14:textId="77777777">
      <w:pPr>
        <w:pStyle w:val="BodyText"/>
        <w:spacing w:before="8"/>
        <w:rPr>
          <w:sz w:val="21"/>
        </w:rPr>
      </w:pPr>
    </w:p>
    <w:p w:rsidR="000A525F" w:rsidP="007D3176" w14:paraId="6981DA93" w14:textId="03122A40">
      <w:pPr>
        <w:pStyle w:val="ListParagraph"/>
        <w:numPr>
          <w:ilvl w:val="0"/>
          <w:numId w:val="1"/>
        </w:numPr>
        <w:tabs>
          <w:tab w:val="left" w:pos="486"/>
        </w:tabs>
        <w:spacing w:line="249" w:lineRule="auto"/>
        <w:ind w:right="947" w:hanging="140"/>
        <w:rPr>
          <w:sz w:val="20"/>
        </w:rPr>
      </w:pPr>
      <w:r>
        <w:rPr>
          <w:sz w:val="20"/>
        </w:rPr>
        <w:t>Entity certifies that it has not been proposed for debarment or suspension under federal procurement or non</w:t>
      </w:r>
      <w:r w:rsidR="0066572C">
        <w:rPr>
          <w:sz w:val="20"/>
        </w:rPr>
        <w:t>-</w:t>
      </w:r>
      <w:r>
        <w:rPr>
          <w:sz w:val="20"/>
        </w:rPr>
        <w:t>procurement</w:t>
      </w:r>
      <w:r>
        <w:rPr>
          <w:spacing w:val="-3"/>
          <w:sz w:val="20"/>
        </w:rPr>
        <w:t xml:space="preserve"> </w:t>
      </w:r>
      <w:r>
        <w:rPr>
          <w:sz w:val="20"/>
        </w:rPr>
        <w:t>rules</w:t>
      </w:r>
      <w:r>
        <w:rPr>
          <w:spacing w:val="-2"/>
          <w:sz w:val="20"/>
        </w:rPr>
        <w:t xml:space="preserve"> </w:t>
      </w:r>
      <w:r>
        <w:rPr>
          <w:sz w:val="20"/>
        </w:rPr>
        <w:t>and</w:t>
      </w:r>
      <w:r>
        <w:rPr>
          <w:spacing w:val="-3"/>
          <w:sz w:val="20"/>
        </w:rPr>
        <w:t xml:space="preserve"> </w:t>
      </w:r>
      <w:r>
        <w:rPr>
          <w:sz w:val="20"/>
        </w:rPr>
        <w:t>that</w:t>
      </w:r>
      <w:r>
        <w:rPr>
          <w:spacing w:val="-2"/>
          <w:sz w:val="20"/>
        </w:rPr>
        <w:t xml:space="preserve"> </w:t>
      </w:r>
      <w:r>
        <w:rPr>
          <w:sz w:val="20"/>
        </w:rPr>
        <w:t>it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appear</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Exclusion</w:t>
      </w:r>
      <w:r>
        <w:rPr>
          <w:spacing w:val="-2"/>
          <w:sz w:val="20"/>
        </w:rPr>
        <w:t xml:space="preserve"> </w:t>
      </w:r>
      <w:r>
        <w:rPr>
          <w:sz w:val="20"/>
        </w:rPr>
        <w:t>Listing</w:t>
      </w:r>
      <w:r>
        <w:rPr>
          <w:spacing w:val="-3"/>
          <w:sz w:val="20"/>
        </w:rPr>
        <w:t xml:space="preserve"> </w:t>
      </w:r>
      <w:r>
        <w:rPr>
          <w:sz w:val="20"/>
        </w:rPr>
        <w:t>found</w:t>
      </w:r>
      <w:r>
        <w:rPr>
          <w:spacing w:val="-2"/>
          <w:sz w:val="20"/>
        </w:rPr>
        <w:t xml:space="preserve"> </w:t>
      </w:r>
      <w:r>
        <w:rPr>
          <w:sz w:val="20"/>
        </w:rPr>
        <w:t>here</w:t>
      </w:r>
      <w:r>
        <w:rPr>
          <w:spacing w:val="-1"/>
          <w:sz w:val="20"/>
        </w:rPr>
        <w:t xml:space="preserve"> </w:t>
      </w:r>
      <w:hyperlink r:id="rId12">
        <w:r>
          <w:rPr>
            <w:color w:val="0000FF"/>
            <w:sz w:val="20"/>
            <w:u w:val="single" w:color="0000FF"/>
          </w:rPr>
          <w:t>SAM.gov</w:t>
        </w:r>
        <w:r>
          <w:rPr>
            <w:color w:val="0000FF"/>
            <w:spacing w:val="-2"/>
            <w:sz w:val="20"/>
            <w:u w:val="single" w:color="0000FF"/>
          </w:rPr>
          <w:t xml:space="preserve"> </w:t>
        </w:r>
        <w:r>
          <w:rPr>
            <w:color w:val="0000FF"/>
            <w:sz w:val="20"/>
            <w:u w:val="single" w:color="0000FF"/>
          </w:rPr>
          <w:t>|</w:t>
        </w:r>
        <w:r>
          <w:rPr>
            <w:color w:val="0000FF"/>
            <w:spacing w:val="-2"/>
            <w:sz w:val="20"/>
            <w:u w:val="single" w:color="0000FF"/>
          </w:rPr>
          <w:t xml:space="preserve"> </w:t>
        </w:r>
        <w:r>
          <w:rPr>
            <w:color w:val="0000FF"/>
            <w:sz w:val="20"/>
            <w:u w:val="single" w:color="0000FF"/>
          </w:rPr>
          <w:t>Exclusions</w:t>
        </w:r>
      </w:hyperlink>
      <w:r>
        <w:rPr>
          <w:sz w:val="20"/>
        </w:rPr>
        <w:t>.</w:t>
      </w:r>
    </w:p>
    <w:p w:rsidR="000A525F" w:rsidP="007D3176" w14:paraId="6981DA94" w14:textId="77777777">
      <w:pPr>
        <w:pStyle w:val="BodyText"/>
        <w:spacing w:before="1"/>
        <w:rPr>
          <w:sz w:val="21"/>
        </w:rPr>
      </w:pPr>
    </w:p>
    <w:p w:rsidR="000A525F" w:rsidP="007D3176" w14:paraId="6981DA95" w14:textId="77777777">
      <w:pPr>
        <w:pStyle w:val="ListParagraph"/>
        <w:numPr>
          <w:ilvl w:val="0"/>
          <w:numId w:val="1"/>
        </w:numPr>
        <w:tabs>
          <w:tab w:val="left" w:pos="486"/>
        </w:tabs>
        <w:spacing w:line="249" w:lineRule="auto"/>
        <w:ind w:right="238" w:hanging="140"/>
        <w:rPr>
          <w:sz w:val="20"/>
        </w:rPr>
      </w:pPr>
      <w:r>
        <w:rPr>
          <w:sz w:val="20"/>
        </w:rPr>
        <w:t>Certain government information may not be disclosed or distributed through the NBEOC. This information includes but is not limited to, sensitive procurement information (e.g. source selection information), classified information, controlled</w:t>
      </w:r>
      <w:r>
        <w:rPr>
          <w:spacing w:val="-4"/>
          <w:sz w:val="20"/>
        </w:rPr>
        <w:t xml:space="preserve"> </w:t>
      </w:r>
      <w:r>
        <w:rPr>
          <w:sz w:val="20"/>
        </w:rPr>
        <w:t>unclassified</w:t>
      </w:r>
      <w:r>
        <w:rPr>
          <w:spacing w:val="-5"/>
          <w:sz w:val="20"/>
        </w:rPr>
        <w:t xml:space="preserve"> </w:t>
      </w:r>
      <w:r>
        <w:rPr>
          <w:sz w:val="20"/>
        </w:rPr>
        <w:t>information,</w:t>
      </w:r>
      <w:r>
        <w:rPr>
          <w:spacing w:val="-5"/>
          <w:sz w:val="20"/>
        </w:rPr>
        <w:t xml:space="preserve"> </w:t>
      </w:r>
      <w:r>
        <w:rPr>
          <w:sz w:val="20"/>
        </w:rPr>
        <w:t>pre-decisional</w:t>
      </w:r>
      <w:r>
        <w:rPr>
          <w:spacing w:val="-5"/>
          <w:sz w:val="20"/>
        </w:rPr>
        <w:t xml:space="preserve"> </w:t>
      </w:r>
      <w:r>
        <w:rPr>
          <w:sz w:val="20"/>
        </w:rPr>
        <w:t>or</w:t>
      </w:r>
      <w:r>
        <w:rPr>
          <w:spacing w:val="-5"/>
          <w:sz w:val="20"/>
        </w:rPr>
        <w:t xml:space="preserve"> </w:t>
      </w:r>
      <w:r>
        <w:rPr>
          <w:sz w:val="20"/>
        </w:rPr>
        <w:t>privileged</w:t>
      </w:r>
      <w:r>
        <w:rPr>
          <w:spacing w:val="-5"/>
          <w:sz w:val="20"/>
        </w:rPr>
        <w:t xml:space="preserve"> </w:t>
      </w:r>
      <w:r>
        <w:rPr>
          <w:sz w:val="20"/>
        </w:rPr>
        <w:t>information,</w:t>
      </w:r>
      <w:r>
        <w:rPr>
          <w:spacing w:val="-5"/>
          <w:sz w:val="20"/>
        </w:rPr>
        <w:t xml:space="preserve"> </w:t>
      </w:r>
      <w:r>
        <w:rPr>
          <w:sz w:val="20"/>
        </w:rPr>
        <w:t>and</w:t>
      </w:r>
      <w:r>
        <w:rPr>
          <w:spacing w:val="-5"/>
          <w:sz w:val="20"/>
        </w:rPr>
        <w:t xml:space="preserve"> </w:t>
      </w:r>
      <w:r>
        <w:rPr>
          <w:sz w:val="20"/>
        </w:rPr>
        <w:t>information</w:t>
      </w:r>
      <w:r>
        <w:rPr>
          <w:spacing w:val="-5"/>
          <w:sz w:val="20"/>
        </w:rPr>
        <w:t xml:space="preserve"> </w:t>
      </w:r>
      <w:r>
        <w:rPr>
          <w:sz w:val="20"/>
        </w:rPr>
        <w:t>otherwise</w:t>
      </w:r>
      <w:r>
        <w:rPr>
          <w:spacing w:val="-5"/>
          <w:sz w:val="20"/>
        </w:rPr>
        <w:t xml:space="preserve"> </w:t>
      </w:r>
      <w:r>
        <w:rPr>
          <w:sz w:val="20"/>
        </w:rPr>
        <w:t>protected</w:t>
      </w:r>
      <w:r>
        <w:rPr>
          <w:spacing w:val="-5"/>
          <w:sz w:val="20"/>
        </w:rPr>
        <w:t xml:space="preserve"> </w:t>
      </w:r>
      <w:r>
        <w:rPr>
          <w:sz w:val="20"/>
        </w:rPr>
        <w:t>from release by law, regulation, or policy. Additionally, no information collected, maintained, or distributed by the NBEOC may contain proprietary business information or personally identifiable information (except for elements prescribed under</w:t>
      </w:r>
      <w:r>
        <w:rPr>
          <w:spacing w:val="-1"/>
          <w:sz w:val="20"/>
        </w:rPr>
        <w:t xml:space="preserve"> </w:t>
      </w:r>
      <w:r>
        <w:rPr>
          <w:sz w:val="20"/>
        </w:rPr>
        <w:t>DHS/ALL-002</w:t>
      </w:r>
      <w:r>
        <w:rPr>
          <w:spacing w:val="-1"/>
          <w:sz w:val="20"/>
        </w:rPr>
        <w:t xml:space="preserve"> </w:t>
      </w:r>
      <w:r>
        <w:rPr>
          <w:sz w:val="20"/>
        </w:rPr>
        <w:t>DHS</w:t>
      </w:r>
      <w:r>
        <w:rPr>
          <w:spacing w:val="-1"/>
          <w:sz w:val="20"/>
        </w:rPr>
        <w:t xml:space="preserve"> </w:t>
      </w:r>
      <w:r>
        <w:rPr>
          <w:sz w:val="20"/>
        </w:rPr>
        <w:t>Mailing and</w:t>
      </w:r>
      <w:r>
        <w:rPr>
          <w:spacing w:val="-1"/>
          <w:sz w:val="20"/>
        </w:rPr>
        <w:t xml:space="preserve"> </w:t>
      </w:r>
      <w:r>
        <w:rPr>
          <w:sz w:val="20"/>
        </w:rPr>
        <w:t>Other Lists</w:t>
      </w:r>
      <w:r>
        <w:rPr>
          <w:spacing w:val="-1"/>
          <w:sz w:val="20"/>
        </w:rPr>
        <w:t xml:space="preserve"> </w:t>
      </w:r>
      <w:r>
        <w:rPr>
          <w:sz w:val="20"/>
        </w:rPr>
        <w:t>System (November 25,</w:t>
      </w:r>
      <w:r>
        <w:rPr>
          <w:spacing w:val="-1"/>
          <w:sz w:val="20"/>
        </w:rPr>
        <w:t xml:space="preserve"> </w:t>
      </w:r>
      <w:r>
        <w:rPr>
          <w:sz w:val="20"/>
        </w:rPr>
        <w:t>2008,</w:t>
      </w:r>
      <w:r>
        <w:rPr>
          <w:spacing w:val="-1"/>
          <w:sz w:val="20"/>
        </w:rPr>
        <w:t xml:space="preserve"> </w:t>
      </w:r>
      <w:r>
        <w:rPr>
          <w:sz w:val="20"/>
        </w:rPr>
        <w:t>73</w:t>
      </w:r>
      <w:r>
        <w:rPr>
          <w:spacing w:val="-1"/>
          <w:sz w:val="20"/>
        </w:rPr>
        <w:t xml:space="preserve"> </w:t>
      </w:r>
      <w:r>
        <w:rPr>
          <w:sz w:val="20"/>
        </w:rPr>
        <w:t>FR 71659)).</w:t>
      </w:r>
      <w:r>
        <w:rPr>
          <w:spacing w:val="-1"/>
          <w:sz w:val="20"/>
        </w:rPr>
        <w:t xml:space="preserve"> </w:t>
      </w:r>
      <w:r>
        <w:rPr>
          <w:sz w:val="20"/>
        </w:rPr>
        <w:t>To the extent</w:t>
      </w:r>
      <w:r>
        <w:rPr>
          <w:spacing w:val="-1"/>
          <w:sz w:val="20"/>
        </w:rPr>
        <w:t xml:space="preserve"> </w:t>
      </w:r>
      <w:r>
        <w:rPr>
          <w:sz w:val="20"/>
        </w:rPr>
        <w:t>FEMA needs information regarding the availability of commodities that would only be provided under contract, the requirement will be turned over to FEMA’s Office of the Chief Procurement Officer. The NBEOC will not be used to provide a competitive advantage to any Entity.</w:t>
      </w:r>
    </w:p>
    <w:p w:rsidR="000A525F" w:rsidP="007D3176" w14:paraId="6981DA96" w14:textId="77777777">
      <w:pPr>
        <w:pStyle w:val="BodyText"/>
        <w:spacing w:before="5"/>
        <w:rPr>
          <w:sz w:val="21"/>
        </w:rPr>
      </w:pPr>
    </w:p>
    <w:p w:rsidR="000A525F" w:rsidP="007D3176" w14:paraId="6981DA97" w14:textId="77777777">
      <w:pPr>
        <w:pStyle w:val="ListParagraph"/>
        <w:numPr>
          <w:ilvl w:val="0"/>
          <w:numId w:val="1"/>
        </w:numPr>
        <w:tabs>
          <w:tab w:val="left" w:pos="486"/>
        </w:tabs>
        <w:spacing w:before="1"/>
        <w:ind w:left="485"/>
        <w:rPr>
          <w:sz w:val="20"/>
        </w:rPr>
      </w:pPr>
      <w:r>
        <w:rPr>
          <w:sz w:val="20"/>
        </w:rPr>
        <w:t>Entity’s</w:t>
      </w:r>
      <w:r>
        <w:rPr>
          <w:spacing w:val="-2"/>
          <w:sz w:val="20"/>
        </w:rPr>
        <w:t xml:space="preserve"> </w:t>
      </w:r>
      <w:r>
        <w:rPr>
          <w:sz w:val="20"/>
        </w:rPr>
        <w:t>or</w:t>
      </w:r>
      <w:r>
        <w:rPr>
          <w:spacing w:val="-2"/>
          <w:sz w:val="20"/>
        </w:rPr>
        <w:t xml:space="preserve"> </w:t>
      </w:r>
      <w:r>
        <w:rPr>
          <w:sz w:val="20"/>
        </w:rPr>
        <w:t>its</w:t>
      </w:r>
      <w:r>
        <w:rPr>
          <w:spacing w:val="-3"/>
          <w:sz w:val="20"/>
        </w:rPr>
        <w:t xml:space="preserve"> </w:t>
      </w:r>
      <w:r>
        <w:rPr>
          <w:sz w:val="20"/>
        </w:rPr>
        <w:t>representative’s</w:t>
      </w:r>
      <w:r>
        <w:rPr>
          <w:spacing w:val="-1"/>
          <w:sz w:val="20"/>
        </w:rPr>
        <w:t xml:space="preserve"> </w:t>
      </w:r>
      <w:r>
        <w:rPr>
          <w:sz w:val="20"/>
        </w:rPr>
        <w:t>participation</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NBEOC</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terminated</w:t>
      </w:r>
      <w:r>
        <w:rPr>
          <w:spacing w:val="-2"/>
          <w:sz w:val="20"/>
        </w:rPr>
        <w:t xml:space="preserve"> </w:t>
      </w:r>
      <w:r>
        <w:rPr>
          <w:sz w:val="20"/>
        </w:rPr>
        <w:t>by</w:t>
      </w:r>
      <w:r>
        <w:rPr>
          <w:spacing w:val="-2"/>
          <w:sz w:val="20"/>
        </w:rPr>
        <w:t xml:space="preserve"> </w:t>
      </w:r>
      <w:r>
        <w:rPr>
          <w:sz w:val="20"/>
        </w:rPr>
        <w:t>FEMA</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1"/>
          <w:sz w:val="20"/>
        </w:rPr>
        <w:t xml:space="preserve"> </w:t>
      </w:r>
      <w:r>
        <w:rPr>
          <w:sz w:val="20"/>
        </w:rPr>
        <w:t>for</w:t>
      </w:r>
      <w:r>
        <w:rPr>
          <w:spacing w:val="-2"/>
          <w:sz w:val="20"/>
        </w:rPr>
        <w:t xml:space="preserve"> </w:t>
      </w:r>
      <w:r>
        <w:rPr>
          <w:sz w:val="20"/>
        </w:rPr>
        <w:t>any</w:t>
      </w:r>
      <w:r>
        <w:rPr>
          <w:spacing w:val="-2"/>
          <w:sz w:val="20"/>
        </w:rPr>
        <w:t xml:space="preserve"> reason.</w:t>
      </w:r>
    </w:p>
    <w:p w:rsidR="000A525F" w:rsidP="007D3176" w14:paraId="6981DA98" w14:textId="77777777">
      <w:pPr>
        <w:pStyle w:val="BodyText"/>
        <w:spacing w:before="8"/>
        <w:rPr>
          <w:sz w:val="21"/>
        </w:rPr>
      </w:pPr>
    </w:p>
    <w:p w:rsidR="000A525F" w:rsidP="007D3176" w14:paraId="6981DA99" w14:textId="64763EEB">
      <w:pPr>
        <w:pStyle w:val="ListParagraph"/>
        <w:numPr>
          <w:ilvl w:val="0"/>
          <w:numId w:val="1"/>
        </w:numPr>
        <w:tabs>
          <w:tab w:val="left" w:pos="486"/>
        </w:tabs>
        <w:ind w:left="485"/>
        <w:rPr>
          <w:sz w:val="20"/>
        </w:rPr>
      </w:pPr>
      <w:r>
        <w:rPr>
          <w:sz w:val="20"/>
        </w:rPr>
        <w:t>This</w:t>
      </w:r>
      <w:r>
        <w:rPr>
          <w:spacing w:val="-6"/>
          <w:sz w:val="20"/>
        </w:rPr>
        <w:t xml:space="preserve"> </w:t>
      </w:r>
      <w:r>
        <w:rPr>
          <w:sz w:val="20"/>
        </w:rPr>
        <w:t>agreement</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confer</w:t>
      </w:r>
      <w:r>
        <w:rPr>
          <w:spacing w:val="-4"/>
          <w:sz w:val="20"/>
        </w:rPr>
        <w:t xml:space="preserve"> </w:t>
      </w:r>
      <w:r>
        <w:rPr>
          <w:sz w:val="20"/>
        </w:rPr>
        <w:t>immunity</w:t>
      </w:r>
      <w:r>
        <w:rPr>
          <w:spacing w:val="-4"/>
          <w:sz w:val="20"/>
        </w:rPr>
        <w:t xml:space="preserve"> </w:t>
      </w:r>
      <w:r>
        <w:rPr>
          <w:sz w:val="20"/>
        </w:rPr>
        <w:t>or</w:t>
      </w:r>
      <w:r>
        <w:rPr>
          <w:spacing w:val="-5"/>
          <w:sz w:val="20"/>
        </w:rPr>
        <w:t xml:space="preserve"> </w:t>
      </w:r>
      <w:r>
        <w:rPr>
          <w:sz w:val="20"/>
        </w:rPr>
        <w:t>protection</w:t>
      </w:r>
      <w:r>
        <w:rPr>
          <w:spacing w:val="-4"/>
          <w:sz w:val="20"/>
        </w:rPr>
        <w:t xml:space="preserve"> </w:t>
      </w:r>
      <w:r>
        <w:rPr>
          <w:sz w:val="20"/>
        </w:rPr>
        <w:t>from</w:t>
      </w:r>
      <w:r>
        <w:rPr>
          <w:spacing w:val="-4"/>
          <w:sz w:val="20"/>
        </w:rPr>
        <w:t xml:space="preserve"> </w:t>
      </w:r>
      <w:r>
        <w:rPr>
          <w:sz w:val="20"/>
        </w:rPr>
        <w:t>liability</w:t>
      </w:r>
      <w:r>
        <w:rPr>
          <w:spacing w:val="-4"/>
          <w:sz w:val="20"/>
        </w:rPr>
        <w:t xml:space="preserve"> </w:t>
      </w:r>
      <w:r>
        <w:rPr>
          <w:sz w:val="20"/>
        </w:rPr>
        <w:t>in</w:t>
      </w:r>
      <w:r>
        <w:rPr>
          <w:spacing w:val="-5"/>
          <w:sz w:val="20"/>
        </w:rPr>
        <w:t xml:space="preserve"> </w:t>
      </w:r>
      <w:r>
        <w:rPr>
          <w:sz w:val="20"/>
        </w:rPr>
        <w:t>any</w:t>
      </w:r>
      <w:r>
        <w:rPr>
          <w:spacing w:val="-5"/>
          <w:sz w:val="20"/>
        </w:rPr>
        <w:t xml:space="preserve"> </w:t>
      </w:r>
      <w:r>
        <w:rPr>
          <w:sz w:val="20"/>
        </w:rPr>
        <w:t>criminal,</w:t>
      </w:r>
      <w:r>
        <w:rPr>
          <w:spacing w:val="-3"/>
          <w:sz w:val="20"/>
        </w:rPr>
        <w:t xml:space="preserve"> </w:t>
      </w:r>
      <w:r w:rsidR="00E240EB">
        <w:rPr>
          <w:sz w:val="20"/>
        </w:rPr>
        <w:t>civil, or</w:t>
      </w:r>
      <w:r>
        <w:rPr>
          <w:spacing w:val="-4"/>
          <w:sz w:val="20"/>
        </w:rPr>
        <w:t xml:space="preserve"> </w:t>
      </w:r>
      <w:r>
        <w:rPr>
          <w:sz w:val="20"/>
        </w:rPr>
        <w:t>administrative</w:t>
      </w:r>
      <w:r>
        <w:rPr>
          <w:spacing w:val="-4"/>
          <w:sz w:val="20"/>
        </w:rPr>
        <w:t xml:space="preserve"> </w:t>
      </w:r>
      <w:r>
        <w:rPr>
          <w:spacing w:val="-2"/>
          <w:sz w:val="20"/>
        </w:rPr>
        <w:t>proceeding.</w:t>
      </w:r>
    </w:p>
    <w:p w:rsidR="000A525F" w:rsidP="007D3176" w14:paraId="6981DA9A" w14:textId="77777777">
      <w:pPr>
        <w:pStyle w:val="BodyText"/>
        <w:spacing w:before="8"/>
        <w:rPr>
          <w:sz w:val="21"/>
        </w:rPr>
      </w:pPr>
    </w:p>
    <w:p w:rsidR="000A525F" w:rsidP="007D3176" w14:paraId="6981DA9B" w14:textId="77777777">
      <w:pPr>
        <w:pStyle w:val="ListParagraph"/>
        <w:numPr>
          <w:ilvl w:val="0"/>
          <w:numId w:val="1"/>
        </w:numPr>
        <w:tabs>
          <w:tab w:val="left" w:pos="486"/>
        </w:tabs>
        <w:spacing w:before="1"/>
        <w:ind w:left="485"/>
        <w:rPr>
          <w:sz w:val="20"/>
        </w:rPr>
      </w:pPr>
      <w:r>
        <w:rPr>
          <w:sz w:val="20"/>
        </w:rPr>
        <w:t>Participation</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NBEOC</w:t>
      </w:r>
      <w:r>
        <w:rPr>
          <w:spacing w:val="-2"/>
          <w:sz w:val="20"/>
        </w:rPr>
        <w:t xml:space="preserve"> </w:t>
      </w:r>
      <w:r>
        <w:rPr>
          <w:sz w:val="20"/>
        </w:rPr>
        <w:t>does</w:t>
      </w:r>
      <w:r>
        <w:rPr>
          <w:spacing w:val="-3"/>
          <w:sz w:val="20"/>
        </w:rPr>
        <w:t xml:space="preserve"> </w:t>
      </w:r>
      <w:r>
        <w:rPr>
          <w:sz w:val="20"/>
        </w:rPr>
        <w:t>not</w:t>
      </w:r>
      <w:r>
        <w:rPr>
          <w:spacing w:val="-3"/>
          <w:sz w:val="20"/>
        </w:rPr>
        <w:t xml:space="preserve"> </w:t>
      </w:r>
      <w:r>
        <w:rPr>
          <w:sz w:val="20"/>
        </w:rPr>
        <w:t>create</w:t>
      </w:r>
      <w:r>
        <w:rPr>
          <w:spacing w:val="-1"/>
          <w:sz w:val="20"/>
        </w:rPr>
        <w:t xml:space="preserve"> </w:t>
      </w:r>
      <w:r>
        <w:rPr>
          <w:sz w:val="20"/>
        </w:rPr>
        <w:t>a</w:t>
      </w:r>
      <w:r>
        <w:rPr>
          <w:spacing w:val="-3"/>
          <w:sz w:val="20"/>
        </w:rPr>
        <w:t xml:space="preserve"> </w:t>
      </w:r>
      <w:r>
        <w:rPr>
          <w:sz w:val="20"/>
        </w:rPr>
        <w:t>business</w:t>
      </w:r>
      <w:r>
        <w:rPr>
          <w:spacing w:val="-3"/>
          <w:sz w:val="20"/>
        </w:rPr>
        <w:t xml:space="preserve"> </w:t>
      </w:r>
      <w:r>
        <w:rPr>
          <w:sz w:val="20"/>
        </w:rPr>
        <w:t>relationship</w:t>
      </w:r>
      <w:r>
        <w:rPr>
          <w:spacing w:val="-1"/>
          <w:sz w:val="20"/>
        </w:rPr>
        <w:t xml:space="preserve"> </w:t>
      </w:r>
      <w:r>
        <w:rPr>
          <w:sz w:val="20"/>
        </w:rPr>
        <w:t>with</w:t>
      </w:r>
      <w:r>
        <w:rPr>
          <w:spacing w:val="-3"/>
          <w:sz w:val="20"/>
        </w:rPr>
        <w:t xml:space="preserve"> </w:t>
      </w:r>
      <w:r>
        <w:rPr>
          <w:sz w:val="20"/>
        </w:rPr>
        <w:t>FEMA,</w:t>
      </w:r>
      <w:r>
        <w:rPr>
          <w:spacing w:val="-2"/>
          <w:sz w:val="20"/>
        </w:rPr>
        <w:t xml:space="preserve"> </w:t>
      </w:r>
      <w:r>
        <w:rPr>
          <w:sz w:val="20"/>
        </w:rPr>
        <w:t>DHS,</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U.S.</w:t>
      </w:r>
      <w:r>
        <w:rPr>
          <w:spacing w:val="-2"/>
          <w:sz w:val="20"/>
        </w:rPr>
        <w:t xml:space="preserve"> Government.</w:t>
      </w:r>
    </w:p>
    <w:p w:rsidR="000A525F" w:rsidP="007D3176" w14:paraId="6981DA9C" w14:textId="77777777">
      <w:pPr>
        <w:pStyle w:val="BodyText"/>
        <w:spacing w:before="7"/>
        <w:rPr>
          <w:sz w:val="13"/>
        </w:rPr>
      </w:pPr>
    </w:p>
    <w:p w:rsidR="000A525F" w:rsidP="007D3176" w14:paraId="6981DA9D" w14:textId="77777777">
      <w:pPr>
        <w:pStyle w:val="ListParagraph"/>
        <w:numPr>
          <w:ilvl w:val="0"/>
          <w:numId w:val="1"/>
        </w:numPr>
        <w:tabs>
          <w:tab w:val="left" w:pos="486"/>
        </w:tabs>
        <w:spacing w:before="93" w:line="249" w:lineRule="auto"/>
        <w:ind w:right="356" w:hanging="140"/>
        <w:rPr>
          <w:sz w:val="20"/>
        </w:rPr>
      </w:pPr>
      <w:r>
        <w:rPr>
          <w:sz w:val="20"/>
        </w:rPr>
        <w:t>This agreement is not a fiscal or funds obligation document. Any activities or resources provided to accomplish the goals</w:t>
      </w:r>
      <w:r>
        <w:rPr>
          <w:spacing w:val="-3"/>
          <w:sz w:val="20"/>
        </w:rPr>
        <w:t xml:space="preserve"> </w:t>
      </w:r>
      <w:r>
        <w:rPr>
          <w:sz w:val="20"/>
        </w:rPr>
        <w:t>stated</w:t>
      </w:r>
      <w:r>
        <w:rPr>
          <w:spacing w:val="-2"/>
          <w:sz w:val="20"/>
        </w:rPr>
        <w:t xml:space="preserve"> </w:t>
      </w:r>
      <w:r>
        <w:rPr>
          <w:sz w:val="20"/>
        </w:rPr>
        <w:t>within</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are</w:t>
      </w:r>
      <w:r>
        <w:rPr>
          <w:spacing w:val="-3"/>
          <w:sz w:val="20"/>
        </w:rPr>
        <w:t xml:space="preserve"> </w:t>
      </w:r>
      <w:r>
        <w:rPr>
          <w:sz w:val="20"/>
        </w:rPr>
        <w:t>done</w:t>
      </w:r>
      <w:r>
        <w:rPr>
          <w:spacing w:val="-3"/>
          <w:sz w:val="20"/>
        </w:rPr>
        <w:t xml:space="preserve"> </w:t>
      </w:r>
      <w:r>
        <w:rPr>
          <w:sz w:val="20"/>
        </w:rPr>
        <w:t>without</w:t>
      </w:r>
      <w:r>
        <w:rPr>
          <w:spacing w:val="-3"/>
          <w:sz w:val="20"/>
        </w:rPr>
        <w:t xml:space="preserve"> </w:t>
      </w:r>
      <w:r>
        <w:rPr>
          <w:sz w:val="20"/>
        </w:rPr>
        <w:t>expectation</w:t>
      </w:r>
      <w:r>
        <w:rPr>
          <w:spacing w:val="-3"/>
          <w:sz w:val="20"/>
        </w:rPr>
        <w:t xml:space="preserve"> </w:t>
      </w:r>
      <w:r>
        <w:rPr>
          <w:sz w:val="20"/>
        </w:rPr>
        <w:t>of</w:t>
      </w:r>
      <w:r>
        <w:rPr>
          <w:spacing w:val="-3"/>
          <w:sz w:val="20"/>
        </w:rPr>
        <w:t xml:space="preserve"> </w:t>
      </w:r>
      <w:r>
        <w:rPr>
          <w:sz w:val="20"/>
        </w:rPr>
        <w:t>reimbursement</w:t>
      </w:r>
      <w:r>
        <w:rPr>
          <w:spacing w:val="-2"/>
          <w:sz w:val="20"/>
        </w:rPr>
        <w:t xml:space="preserve"> </w:t>
      </w:r>
      <w:r>
        <w:rPr>
          <w:sz w:val="20"/>
        </w:rPr>
        <w:t>or</w:t>
      </w:r>
      <w:r>
        <w:rPr>
          <w:spacing w:val="-3"/>
          <w:sz w:val="20"/>
        </w:rPr>
        <w:t xml:space="preserve"> </w:t>
      </w:r>
      <w:r>
        <w:rPr>
          <w:sz w:val="20"/>
        </w:rPr>
        <w:t>the</w:t>
      </w:r>
      <w:r>
        <w:rPr>
          <w:spacing w:val="-2"/>
          <w:sz w:val="20"/>
        </w:rPr>
        <w:t xml:space="preserve"> </w:t>
      </w:r>
      <w:r>
        <w:rPr>
          <w:sz w:val="20"/>
        </w:rPr>
        <w:t>payment</w:t>
      </w:r>
      <w:r>
        <w:rPr>
          <w:spacing w:val="-3"/>
          <w:sz w:val="20"/>
        </w:rPr>
        <w:t xml:space="preserve"> </w:t>
      </w:r>
      <w:r>
        <w:rPr>
          <w:sz w:val="20"/>
        </w:rPr>
        <w:t>of</w:t>
      </w:r>
      <w:r>
        <w:rPr>
          <w:spacing w:val="-3"/>
          <w:sz w:val="20"/>
        </w:rPr>
        <w:t xml:space="preserve"> </w:t>
      </w:r>
      <w:r>
        <w:rPr>
          <w:sz w:val="20"/>
        </w:rPr>
        <w:t>fees</w:t>
      </w:r>
      <w:r>
        <w:rPr>
          <w:spacing w:val="-2"/>
          <w:sz w:val="20"/>
        </w:rPr>
        <w:t xml:space="preserve"> </w:t>
      </w:r>
      <w:r>
        <w:rPr>
          <w:sz w:val="20"/>
        </w:rPr>
        <w:t>related</w:t>
      </w:r>
      <w:r>
        <w:rPr>
          <w:spacing w:val="-2"/>
          <w:sz w:val="20"/>
        </w:rPr>
        <w:t xml:space="preserve"> </w:t>
      </w:r>
      <w:r>
        <w:rPr>
          <w:sz w:val="20"/>
        </w:rPr>
        <w:t>to such activities. This agreement does not authorize any specific work or activity that involves the transfer of funds, services, or property requiring use of appropriated funds.</w:t>
      </w:r>
    </w:p>
    <w:p w:rsidR="000A525F" w:rsidP="007D3176" w14:paraId="6981DA9E" w14:textId="77777777">
      <w:pPr>
        <w:pStyle w:val="BodyText"/>
        <w:rPr>
          <w:sz w:val="13"/>
        </w:rPr>
      </w:pPr>
    </w:p>
    <w:p w:rsidR="000A525F" w:rsidRPr="00862D45" w:rsidP="007D3176" w14:paraId="6981DAA0" w14:textId="32329401">
      <w:pPr>
        <w:pStyle w:val="ListParagraph"/>
        <w:numPr>
          <w:ilvl w:val="0"/>
          <w:numId w:val="1"/>
        </w:numPr>
        <w:tabs>
          <w:tab w:val="left" w:pos="486"/>
        </w:tabs>
        <w:spacing w:before="94" w:line="249" w:lineRule="auto"/>
        <w:ind w:right="533" w:hanging="140"/>
        <w:rPr>
          <w:sz w:val="20"/>
        </w:rPr>
        <w:sectPr w:rsidSect="00A000A4">
          <w:type w:val="continuous"/>
          <w:pgSz w:w="12240" w:h="15840"/>
          <w:pgMar w:top="680" w:right="600" w:bottom="940" w:left="600" w:header="0" w:footer="751" w:gutter="0"/>
          <w:cols w:space="720"/>
          <w:docGrid w:linePitch="299"/>
        </w:sectPr>
      </w:pPr>
      <w:r>
        <w:rPr>
          <w:sz w:val="20"/>
        </w:rPr>
        <w:t>Nothing in this agreement is intended to conflict with current law or regulation or the directives of FEMA or U.S. Government.</w:t>
      </w:r>
      <w:r>
        <w:rPr>
          <w:spacing w:val="-2"/>
          <w:sz w:val="20"/>
        </w:rPr>
        <w:t xml:space="preserve"> </w:t>
      </w:r>
      <w:r>
        <w:rPr>
          <w:sz w:val="20"/>
        </w:rPr>
        <w:t>If</w:t>
      </w:r>
      <w:r>
        <w:rPr>
          <w:spacing w:val="-2"/>
          <w:sz w:val="20"/>
        </w:rPr>
        <w:t xml:space="preserve"> </w:t>
      </w:r>
      <w:r>
        <w:rPr>
          <w:sz w:val="20"/>
        </w:rPr>
        <w:t>a</w:t>
      </w:r>
      <w:r>
        <w:rPr>
          <w:spacing w:val="-3"/>
          <w:sz w:val="20"/>
        </w:rPr>
        <w:t xml:space="preserve"> </w:t>
      </w:r>
      <w:r>
        <w:rPr>
          <w:sz w:val="20"/>
        </w:rPr>
        <w:t>term</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is</w:t>
      </w:r>
      <w:r>
        <w:rPr>
          <w:spacing w:val="-3"/>
          <w:sz w:val="20"/>
        </w:rPr>
        <w:t xml:space="preserve"> </w:t>
      </w:r>
      <w:r>
        <w:rPr>
          <w:sz w:val="20"/>
        </w:rPr>
        <w:t>inconsistent</w:t>
      </w:r>
      <w:r>
        <w:rPr>
          <w:spacing w:val="-3"/>
          <w:sz w:val="20"/>
        </w:rPr>
        <w:t xml:space="preserve"> </w:t>
      </w:r>
      <w:r>
        <w:rPr>
          <w:sz w:val="20"/>
        </w:rPr>
        <w:t>with</w:t>
      </w:r>
      <w:r>
        <w:rPr>
          <w:spacing w:val="-3"/>
          <w:sz w:val="20"/>
        </w:rPr>
        <w:t xml:space="preserve"> </w:t>
      </w:r>
      <w:r>
        <w:rPr>
          <w:sz w:val="20"/>
        </w:rPr>
        <w:t>such</w:t>
      </w:r>
      <w:r>
        <w:rPr>
          <w:spacing w:val="-2"/>
          <w:sz w:val="20"/>
        </w:rPr>
        <w:t xml:space="preserve"> </w:t>
      </w:r>
      <w:r>
        <w:rPr>
          <w:sz w:val="20"/>
        </w:rPr>
        <w:t>authority,</w:t>
      </w:r>
      <w:r>
        <w:rPr>
          <w:spacing w:val="-3"/>
          <w:sz w:val="20"/>
        </w:rPr>
        <w:t xml:space="preserve"> </w:t>
      </w:r>
      <w:r>
        <w:rPr>
          <w:sz w:val="20"/>
        </w:rPr>
        <w:t>then</w:t>
      </w:r>
      <w:r>
        <w:rPr>
          <w:spacing w:val="-2"/>
          <w:sz w:val="20"/>
        </w:rPr>
        <w:t xml:space="preserve"> </w:t>
      </w:r>
      <w:r>
        <w:rPr>
          <w:sz w:val="20"/>
        </w:rPr>
        <w:t>that</w:t>
      </w:r>
      <w:r>
        <w:rPr>
          <w:spacing w:val="-2"/>
          <w:sz w:val="20"/>
        </w:rPr>
        <w:t xml:space="preserve"> </w:t>
      </w:r>
      <w:r>
        <w:rPr>
          <w:sz w:val="20"/>
        </w:rPr>
        <w:t>term</w:t>
      </w:r>
      <w:r>
        <w:rPr>
          <w:spacing w:val="-2"/>
          <w:sz w:val="20"/>
        </w:rPr>
        <w:t xml:space="preserve"> </w:t>
      </w:r>
      <w:r>
        <w:rPr>
          <w:sz w:val="20"/>
        </w:rPr>
        <w:t>shall</w:t>
      </w:r>
      <w:r>
        <w:rPr>
          <w:spacing w:val="-2"/>
          <w:sz w:val="20"/>
        </w:rPr>
        <w:t xml:space="preserve"> </w:t>
      </w:r>
      <w:r>
        <w:rPr>
          <w:sz w:val="20"/>
        </w:rPr>
        <w:t>be</w:t>
      </w:r>
      <w:r>
        <w:rPr>
          <w:spacing w:val="-3"/>
          <w:sz w:val="20"/>
        </w:rPr>
        <w:t xml:space="preserve"> </w:t>
      </w:r>
      <w:r>
        <w:rPr>
          <w:sz w:val="20"/>
        </w:rPr>
        <w:t>invalid,</w:t>
      </w:r>
      <w:r>
        <w:rPr>
          <w:spacing w:val="-3"/>
          <w:sz w:val="20"/>
        </w:rPr>
        <w:t xml:space="preserve"> </w:t>
      </w:r>
      <w:r>
        <w:rPr>
          <w:sz w:val="20"/>
        </w:rPr>
        <w:t>but</w:t>
      </w:r>
      <w:r>
        <w:rPr>
          <w:spacing w:val="-3"/>
          <w:sz w:val="20"/>
        </w:rPr>
        <w:t xml:space="preserve"> </w:t>
      </w:r>
      <w:r>
        <w:rPr>
          <w:sz w:val="20"/>
        </w:rPr>
        <w:t>the remaining terms and conditions are to remain in full force and effect.</w:t>
      </w:r>
    </w:p>
    <w:p w:rsidR="000A525F" w:rsidP="007D3176" w14:paraId="6981DAA1" w14:textId="77777777">
      <w:pPr>
        <w:pStyle w:val="ListParagraph"/>
        <w:numPr>
          <w:ilvl w:val="0"/>
          <w:numId w:val="1"/>
        </w:numPr>
        <w:tabs>
          <w:tab w:val="left" w:pos="486"/>
        </w:tabs>
        <w:spacing w:before="70" w:line="249" w:lineRule="auto"/>
        <w:ind w:left="499" w:right="904" w:hanging="140"/>
        <w:rPr>
          <w:sz w:val="20"/>
        </w:rPr>
      </w:pPr>
      <w:r>
        <w:rPr>
          <w:sz w:val="20"/>
        </w:rPr>
        <w:t>Nothing</w:t>
      </w:r>
      <w:r>
        <w:rPr>
          <w:spacing w:val="-3"/>
          <w:sz w:val="20"/>
        </w:rPr>
        <w:t xml:space="preserve"> </w:t>
      </w:r>
      <w:r>
        <w:rPr>
          <w:sz w:val="20"/>
        </w:rPr>
        <w:t>in</w:t>
      </w:r>
      <w:r>
        <w:rPr>
          <w:spacing w:val="-3"/>
          <w:sz w:val="20"/>
        </w:rPr>
        <w:t xml:space="preserve"> </w:t>
      </w:r>
      <w:r>
        <w:rPr>
          <w:sz w:val="20"/>
        </w:rPr>
        <w:t>this</w:t>
      </w:r>
      <w:r>
        <w:rPr>
          <w:spacing w:val="-2"/>
          <w:sz w:val="20"/>
        </w:rPr>
        <w:t xml:space="preserve"> </w:t>
      </w:r>
      <w:r>
        <w:rPr>
          <w:sz w:val="20"/>
        </w:rPr>
        <w:t>Agreement</w:t>
      </w:r>
      <w:r>
        <w:rPr>
          <w:spacing w:val="-2"/>
          <w:sz w:val="20"/>
        </w:rPr>
        <w:t xml:space="preserve"> </w:t>
      </w:r>
      <w:r>
        <w:rPr>
          <w:sz w:val="20"/>
        </w:rPr>
        <w:t>is</w:t>
      </w:r>
      <w:r>
        <w:rPr>
          <w:spacing w:val="-3"/>
          <w:sz w:val="20"/>
        </w:rPr>
        <w:t xml:space="preserve"> </w:t>
      </w:r>
      <w:r>
        <w:rPr>
          <w:sz w:val="20"/>
        </w:rPr>
        <w:t>intended</w:t>
      </w:r>
      <w:r>
        <w:rPr>
          <w:spacing w:val="-3"/>
          <w:sz w:val="20"/>
        </w:rPr>
        <w:t xml:space="preserve"> </w:t>
      </w:r>
      <w:r>
        <w:rPr>
          <w:sz w:val="20"/>
        </w:rPr>
        <w:t>to</w:t>
      </w:r>
      <w:r>
        <w:rPr>
          <w:spacing w:val="-2"/>
          <w:sz w:val="20"/>
        </w:rPr>
        <w:t xml:space="preserve"> </w:t>
      </w:r>
      <w:r>
        <w:rPr>
          <w:sz w:val="20"/>
        </w:rPr>
        <w:t>restrict</w:t>
      </w:r>
      <w:r>
        <w:rPr>
          <w:spacing w:val="-2"/>
          <w:sz w:val="20"/>
        </w:rPr>
        <w:t xml:space="preserve"> </w:t>
      </w:r>
      <w:r>
        <w:rPr>
          <w:sz w:val="20"/>
        </w:rPr>
        <w:t>the</w:t>
      </w:r>
      <w:r>
        <w:rPr>
          <w:spacing w:val="-2"/>
          <w:sz w:val="20"/>
        </w:rPr>
        <w:t xml:space="preserve"> </w:t>
      </w:r>
      <w:r>
        <w:rPr>
          <w:sz w:val="20"/>
        </w:rPr>
        <w:t>authority</w:t>
      </w:r>
      <w:r>
        <w:rPr>
          <w:spacing w:val="-3"/>
          <w:sz w:val="20"/>
        </w:rPr>
        <w:t xml:space="preserve"> </w:t>
      </w:r>
      <w:r>
        <w:rPr>
          <w:sz w:val="20"/>
        </w:rPr>
        <w:t>of</w:t>
      </w:r>
      <w:r>
        <w:rPr>
          <w:spacing w:val="-3"/>
          <w:sz w:val="20"/>
        </w:rPr>
        <w:t xml:space="preserve"> </w:t>
      </w:r>
      <w:r>
        <w:rPr>
          <w:sz w:val="20"/>
        </w:rPr>
        <w:t>DHS/FEMA</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U.S.</w:t>
      </w:r>
      <w:r>
        <w:rPr>
          <w:spacing w:val="-3"/>
          <w:sz w:val="20"/>
        </w:rPr>
        <w:t xml:space="preserve"> </w:t>
      </w:r>
      <w:r>
        <w:rPr>
          <w:sz w:val="20"/>
        </w:rPr>
        <w:t>Government</w:t>
      </w:r>
      <w:r>
        <w:rPr>
          <w:spacing w:val="-2"/>
          <w:sz w:val="20"/>
        </w:rPr>
        <w:t xml:space="preserve"> </w:t>
      </w:r>
      <w:r>
        <w:rPr>
          <w:sz w:val="20"/>
        </w:rPr>
        <w:t>to</w:t>
      </w:r>
      <w:r>
        <w:rPr>
          <w:spacing w:val="-2"/>
          <w:sz w:val="20"/>
        </w:rPr>
        <w:t xml:space="preserve"> </w:t>
      </w:r>
      <w:r>
        <w:rPr>
          <w:sz w:val="20"/>
        </w:rPr>
        <w:t>act</w:t>
      </w:r>
      <w:r>
        <w:rPr>
          <w:spacing w:val="-3"/>
          <w:sz w:val="20"/>
        </w:rPr>
        <w:t xml:space="preserve"> </w:t>
      </w:r>
      <w:r>
        <w:rPr>
          <w:sz w:val="20"/>
        </w:rPr>
        <w:t>as provided by statute or regulation.</w:t>
      </w:r>
    </w:p>
    <w:p w:rsidR="000A525F" w:rsidP="007D3176" w14:paraId="6981DAA2" w14:textId="77777777">
      <w:pPr>
        <w:pStyle w:val="BodyText"/>
        <w:spacing w:before="10"/>
        <w:rPr>
          <w:sz w:val="12"/>
        </w:rPr>
      </w:pPr>
    </w:p>
    <w:p w:rsidR="000A525F" w:rsidP="007D3176" w14:paraId="6981DAA3" w14:textId="77777777">
      <w:pPr>
        <w:pStyle w:val="ListParagraph"/>
        <w:numPr>
          <w:ilvl w:val="0"/>
          <w:numId w:val="1"/>
        </w:numPr>
        <w:tabs>
          <w:tab w:val="left" w:pos="486"/>
        </w:tabs>
        <w:spacing w:before="94" w:line="249" w:lineRule="auto"/>
        <w:ind w:left="499" w:right="336" w:hanging="140"/>
        <w:rPr>
          <w:sz w:val="20"/>
        </w:rPr>
      </w:pPr>
      <w:r>
        <w:rPr>
          <w:sz w:val="20"/>
        </w:rPr>
        <w:t>Any</w:t>
      </w:r>
      <w:r>
        <w:rPr>
          <w:spacing w:val="-2"/>
          <w:sz w:val="20"/>
        </w:rPr>
        <w:t xml:space="preserve"> </w:t>
      </w:r>
      <w:r>
        <w:rPr>
          <w:sz w:val="20"/>
        </w:rPr>
        <w:t>information</w:t>
      </w:r>
      <w:r>
        <w:rPr>
          <w:spacing w:val="-3"/>
          <w:sz w:val="20"/>
        </w:rPr>
        <w:t xml:space="preserve"> </w:t>
      </w:r>
      <w:r>
        <w:rPr>
          <w:sz w:val="20"/>
        </w:rPr>
        <w:t>shared</w:t>
      </w:r>
      <w:r>
        <w:rPr>
          <w:spacing w:val="-2"/>
          <w:sz w:val="20"/>
        </w:rPr>
        <w:t xml:space="preserve"> </w:t>
      </w:r>
      <w:r>
        <w:rPr>
          <w:sz w:val="20"/>
        </w:rPr>
        <w:t>under</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shall</w:t>
      </w:r>
      <w:r>
        <w:rPr>
          <w:spacing w:val="-2"/>
          <w:sz w:val="20"/>
        </w:rPr>
        <w:t xml:space="preserve"> </w:t>
      </w:r>
      <w:r>
        <w:rPr>
          <w:sz w:val="20"/>
        </w:rPr>
        <w:t>be</w:t>
      </w:r>
      <w:r>
        <w:rPr>
          <w:spacing w:val="-3"/>
          <w:sz w:val="20"/>
        </w:rPr>
        <w:t xml:space="preserve"> </w:t>
      </w:r>
      <w:r>
        <w:rPr>
          <w:sz w:val="20"/>
        </w:rPr>
        <w:t>in</w:t>
      </w:r>
      <w:r>
        <w:rPr>
          <w:spacing w:val="-3"/>
          <w:sz w:val="20"/>
        </w:rPr>
        <w:t xml:space="preserve"> </w:t>
      </w:r>
      <w:r>
        <w:rPr>
          <w:sz w:val="20"/>
        </w:rPr>
        <w:t>compliance</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Privacy</w:t>
      </w:r>
      <w:r>
        <w:rPr>
          <w:spacing w:val="-2"/>
          <w:sz w:val="20"/>
        </w:rPr>
        <w:t xml:space="preserve"> </w:t>
      </w:r>
      <w:r>
        <w:rPr>
          <w:sz w:val="20"/>
        </w:rPr>
        <w:t>Act,</w:t>
      </w:r>
      <w:r>
        <w:rPr>
          <w:spacing w:val="-2"/>
          <w:sz w:val="20"/>
        </w:rPr>
        <w:t xml:space="preserve"> </w:t>
      </w:r>
      <w:r>
        <w:rPr>
          <w:sz w:val="20"/>
        </w:rPr>
        <w:t>and</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extent</w:t>
      </w:r>
      <w:r>
        <w:rPr>
          <w:spacing w:val="-3"/>
          <w:sz w:val="20"/>
        </w:rPr>
        <w:t xml:space="preserve"> </w:t>
      </w:r>
      <w:r>
        <w:rPr>
          <w:sz w:val="20"/>
        </w:rPr>
        <w:t xml:space="preserve">required and allowable, the Freedom of Information Act (FOIA), and any other applicable statute, regulation, or Executive </w:t>
      </w:r>
      <w:r>
        <w:rPr>
          <w:spacing w:val="-2"/>
          <w:sz w:val="20"/>
        </w:rPr>
        <w:t>Order.</w:t>
      </w:r>
    </w:p>
    <w:p w:rsidR="000A525F" w:rsidP="007D3176" w14:paraId="6981DAA4" w14:textId="77777777">
      <w:pPr>
        <w:pStyle w:val="BodyText"/>
        <w:spacing w:before="10"/>
        <w:rPr>
          <w:sz w:val="12"/>
        </w:rPr>
      </w:pPr>
    </w:p>
    <w:p w:rsidR="000A525F" w:rsidP="007D3176" w14:paraId="6981DAA5" w14:textId="4B6AA060">
      <w:pPr>
        <w:pStyle w:val="ListParagraph"/>
        <w:numPr>
          <w:ilvl w:val="0"/>
          <w:numId w:val="1"/>
        </w:numPr>
        <w:tabs>
          <w:tab w:val="left" w:pos="486"/>
        </w:tabs>
        <w:spacing w:before="94" w:line="249" w:lineRule="auto"/>
        <w:ind w:left="499" w:right="958" w:hanging="140"/>
        <w:jc w:val="both"/>
        <w:rPr>
          <w:sz w:val="20"/>
        </w:rPr>
      </w:pPr>
      <w:r>
        <w:rPr>
          <w:sz w:val="20"/>
        </w:rPr>
        <w:t>This agreement</w:t>
      </w:r>
      <w:r>
        <w:rPr>
          <w:spacing w:val="-1"/>
          <w:sz w:val="20"/>
        </w:rPr>
        <w:t xml:space="preserve"> </w:t>
      </w:r>
      <w:r>
        <w:rPr>
          <w:sz w:val="20"/>
        </w:rPr>
        <w:t>does</w:t>
      </w:r>
      <w:r>
        <w:rPr>
          <w:spacing w:val="-1"/>
          <w:sz w:val="20"/>
        </w:rPr>
        <w:t xml:space="preserve"> </w:t>
      </w:r>
      <w:r>
        <w:rPr>
          <w:sz w:val="20"/>
        </w:rPr>
        <w:t>not</w:t>
      </w:r>
      <w:r>
        <w:rPr>
          <w:spacing w:val="-1"/>
          <w:sz w:val="20"/>
        </w:rPr>
        <w:t xml:space="preserve"> </w:t>
      </w:r>
      <w:r>
        <w:rPr>
          <w:sz w:val="20"/>
        </w:rPr>
        <w:t>confer or</w:t>
      </w:r>
      <w:r>
        <w:rPr>
          <w:spacing w:val="-1"/>
          <w:sz w:val="20"/>
        </w:rPr>
        <w:t xml:space="preserve"> </w:t>
      </w:r>
      <w:r>
        <w:rPr>
          <w:sz w:val="20"/>
        </w:rPr>
        <w:t>create any</w:t>
      </w:r>
      <w:r>
        <w:rPr>
          <w:spacing w:val="-1"/>
          <w:sz w:val="20"/>
        </w:rPr>
        <w:t xml:space="preserve"> </w:t>
      </w:r>
      <w:r>
        <w:rPr>
          <w:sz w:val="20"/>
        </w:rPr>
        <w:t>right, benefit,</w:t>
      </w:r>
      <w:r>
        <w:rPr>
          <w:spacing w:val="-1"/>
          <w:sz w:val="20"/>
        </w:rPr>
        <w:t xml:space="preserve"> </w:t>
      </w:r>
      <w:r>
        <w:rPr>
          <w:sz w:val="20"/>
        </w:rPr>
        <w:t>or</w:t>
      </w:r>
      <w:r>
        <w:rPr>
          <w:spacing w:val="-1"/>
          <w:sz w:val="20"/>
        </w:rPr>
        <w:t xml:space="preserve"> </w:t>
      </w:r>
      <w:r>
        <w:rPr>
          <w:sz w:val="20"/>
        </w:rPr>
        <w:t>trust responsibility, substantive or</w:t>
      </w:r>
      <w:r>
        <w:rPr>
          <w:spacing w:val="-1"/>
          <w:sz w:val="20"/>
        </w:rPr>
        <w:t xml:space="preserve"> </w:t>
      </w:r>
      <w:r>
        <w:rPr>
          <w:sz w:val="20"/>
        </w:rPr>
        <w:t>procedural, enforceable</w:t>
      </w:r>
      <w:r>
        <w:rPr>
          <w:spacing w:val="-3"/>
          <w:sz w:val="20"/>
        </w:rPr>
        <w:t xml:space="preserve"> </w:t>
      </w:r>
      <w:r w:rsidR="005E18AD">
        <w:rPr>
          <w:sz w:val="20"/>
        </w:rPr>
        <w:t>by</w:t>
      </w:r>
      <w:r>
        <w:rPr>
          <w:spacing w:val="-3"/>
          <w:sz w:val="20"/>
        </w:rPr>
        <w:t xml:space="preserve"> </w:t>
      </w:r>
      <w:r>
        <w:rPr>
          <w:sz w:val="20"/>
        </w:rPr>
        <w:t>law</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equity,</w:t>
      </w:r>
      <w:r>
        <w:rPr>
          <w:spacing w:val="-3"/>
          <w:sz w:val="20"/>
        </w:rPr>
        <w:t xml:space="preserve"> </w:t>
      </w:r>
      <w:r>
        <w:rPr>
          <w:sz w:val="20"/>
        </w:rPr>
        <w:t>onto</w:t>
      </w:r>
      <w:r>
        <w:rPr>
          <w:spacing w:val="-3"/>
          <w:sz w:val="20"/>
        </w:rPr>
        <w:t xml:space="preserve"> </w:t>
      </w:r>
      <w:r>
        <w:rPr>
          <w:sz w:val="20"/>
        </w:rPr>
        <w:t>any</w:t>
      </w:r>
      <w:r>
        <w:rPr>
          <w:spacing w:val="-3"/>
          <w:sz w:val="20"/>
        </w:rPr>
        <w:t xml:space="preserve"> </w:t>
      </w:r>
      <w:r>
        <w:rPr>
          <w:sz w:val="20"/>
        </w:rPr>
        <w:t>third</w:t>
      </w:r>
      <w:r>
        <w:rPr>
          <w:spacing w:val="-2"/>
          <w:sz w:val="20"/>
        </w:rPr>
        <w:t xml:space="preserve"> </w:t>
      </w:r>
      <w:r>
        <w:rPr>
          <w:sz w:val="20"/>
        </w:rPr>
        <w:t>person</w:t>
      </w:r>
      <w:r>
        <w:rPr>
          <w:spacing w:val="-3"/>
          <w:sz w:val="20"/>
        </w:rPr>
        <w:t xml:space="preserve"> </w:t>
      </w:r>
      <w:r>
        <w:rPr>
          <w:sz w:val="20"/>
        </w:rPr>
        <w:t>or</w:t>
      </w:r>
      <w:r>
        <w:rPr>
          <w:spacing w:val="-3"/>
          <w:sz w:val="20"/>
        </w:rPr>
        <w:t xml:space="preserve"> </w:t>
      </w:r>
      <w:r>
        <w:rPr>
          <w:sz w:val="20"/>
        </w:rPr>
        <w:t>party</w:t>
      </w:r>
      <w:r>
        <w:rPr>
          <w:spacing w:val="-3"/>
          <w:sz w:val="20"/>
        </w:rPr>
        <w:t xml:space="preserve"> </w:t>
      </w:r>
      <w:r>
        <w:rPr>
          <w:sz w:val="20"/>
        </w:rPr>
        <w:t>(public</w:t>
      </w:r>
      <w:r>
        <w:rPr>
          <w:spacing w:val="-2"/>
          <w:sz w:val="20"/>
        </w:rPr>
        <w:t xml:space="preserve"> </w:t>
      </w:r>
      <w:r>
        <w:rPr>
          <w:sz w:val="20"/>
        </w:rPr>
        <w:t>or</w:t>
      </w:r>
      <w:r>
        <w:rPr>
          <w:spacing w:val="-3"/>
          <w:sz w:val="20"/>
        </w:rPr>
        <w:t xml:space="preserve"> </w:t>
      </w:r>
      <w:r>
        <w:rPr>
          <w:sz w:val="20"/>
        </w:rPr>
        <w:t>private)</w:t>
      </w:r>
      <w:r>
        <w:rPr>
          <w:spacing w:val="-3"/>
          <w:sz w:val="20"/>
        </w:rPr>
        <w:t xml:space="preserve"> </w:t>
      </w:r>
      <w:r>
        <w:rPr>
          <w:sz w:val="20"/>
        </w:rPr>
        <w:t>against</w:t>
      </w:r>
      <w:r>
        <w:rPr>
          <w:spacing w:val="-3"/>
          <w:sz w:val="20"/>
        </w:rPr>
        <w:t xml:space="preserve"> </w:t>
      </w:r>
      <w:r>
        <w:rPr>
          <w:sz w:val="20"/>
        </w:rPr>
        <w:t>the</w:t>
      </w:r>
      <w:r>
        <w:rPr>
          <w:spacing w:val="-2"/>
          <w:sz w:val="20"/>
        </w:rPr>
        <w:t xml:space="preserve"> </w:t>
      </w:r>
      <w:r>
        <w:rPr>
          <w:sz w:val="20"/>
        </w:rPr>
        <w:t>United</w:t>
      </w:r>
      <w:r>
        <w:rPr>
          <w:spacing w:val="-3"/>
          <w:sz w:val="20"/>
        </w:rPr>
        <w:t xml:space="preserve"> </w:t>
      </w:r>
      <w:r>
        <w:rPr>
          <w:sz w:val="20"/>
        </w:rPr>
        <w:t>States,</w:t>
      </w:r>
      <w:r>
        <w:rPr>
          <w:spacing w:val="-2"/>
          <w:sz w:val="20"/>
        </w:rPr>
        <w:t xml:space="preserve"> </w:t>
      </w:r>
      <w:r>
        <w:rPr>
          <w:sz w:val="20"/>
        </w:rPr>
        <w:t>its agencies, its officers or employees, or any other person.</w:t>
      </w:r>
    </w:p>
    <w:p w:rsidR="000A525F" w:rsidP="007D3176" w14:paraId="6981DAA6" w14:textId="77777777">
      <w:pPr>
        <w:pStyle w:val="BodyText"/>
        <w:spacing w:before="1"/>
        <w:rPr>
          <w:sz w:val="21"/>
        </w:rPr>
      </w:pPr>
    </w:p>
    <w:p w:rsidR="000A525F" w:rsidP="007D3176" w14:paraId="6981DAA7" w14:textId="1A645632">
      <w:pPr>
        <w:pStyle w:val="ListParagraph"/>
        <w:numPr>
          <w:ilvl w:val="0"/>
          <w:numId w:val="1"/>
        </w:numPr>
        <w:tabs>
          <w:tab w:val="left" w:pos="486"/>
        </w:tabs>
        <w:spacing w:line="249" w:lineRule="auto"/>
        <w:ind w:left="499" w:right="416" w:hanging="140"/>
        <w:rPr>
          <w:sz w:val="20"/>
        </w:rPr>
      </w:pPr>
      <w:r>
        <w:rPr>
          <w:sz w:val="20"/>
        </w:rPr>
        <w:t>This</w:t>
      </w:r>
      <w:r>
        <w:rPr>
          <w:spacing w:val="-2"/>
          <w:sz w:val="20"/>
        </w:rPr>
        <w:t xml:space="preserve"> </w:t>
      </w:r>
      <w:r>
        <w:rPr>
          <w:sz w:val="20"/>
        </w:rPr>
        <w:t>agreement</w:t>
      </w:r>
      <w:r>
        <w:rPr>
          <w:spacing w:val="-3"/>
          <w:sz w:val="20"/>
        </w:rPr>
        <w:t xml:space="preserve"> </w:t>
      </w:r>
      <w:r>
        <w:rPr>
          <w:sz w:val="20"/>
        </w:rPr>
        <w:t>creates</w:t>
      </w:r>
      <w:r>
        <w:rPr>
          <w:spacing w:val="-2"/>
          <w:sz w:val="20"/>
        </w:rPr>
        <w:t xml:space="preserve"> </w:t>
      </w:r>
      <w:r>
        <w:rPr>
          <w:sz w:val="20"/>
        </w:rPr>
        <w:t>neither</w:t>
      </w:r>
      <w:r>
        <w:rPr>
          <w:spacing w:val="-3"/>
          <w:sz w:val="20"/>
        </w:rPr>
        <w:t xml:space="preserve"> </w:t>
      </w:r>
      <w:r>
        <w:rPr>
          <w:sz w:val="20"/>
        </w:rPr>
        <w:t>a</w:t>
      </w:r>
      <w:r>
        <w:rPr>
          <w:spacing w:val="-3"/>
          <w:sz w:val="20"/>
        </w:rPr>
        <w:t xml:space="preserve"> </w:t>
      </w:r>
      <w:r>
        <w:rPr>
          <w:sz w:val="20"/>
        </w:rPr>
        <w:t>partnership</w:t>
      </w:r>
      <w:r>
        <w:rPr>
          <w:spacing w:val="-3"/>
          <w:sz w:val="20"/>
        </w:rPr>
        <w:t xml:space="preserve"> </w:t>
      </w:r>
      <w:r>
        <w:rPr>
          <w:sz w:val="20"/>
        </w:rPr>
        <w:t>nor</w:t>
      </w:r>
      <w:r>
        <w:rPr>
          <w:spacing w:val="-3"/>
          <w:sz w:val="20"/>
        </w:rPr>
        <w:t xml:space="preserve"> </w:t>
      </w:r>
      <w:r>
        <w:rPr>
          <w:sz w:val="20"/>
        </w:rPr>
        <w:t>a</w:t>
      </w:r>
      <w:r>
        <w:rPr>
          <w:spacing w:val="-3"/>
          <w:sz w:val="20"/>
        </w:rPr>
        <w:t xml:space="preserve"> </w:t>
      </w:r>
      <w:r>
        <w:rPr>
          <w:sz w:val="20"/>
        </w:rPr>
        <w:t>joint</w:t>
      </w:r>
      <w:r>
        <w:rPr>
          <w:spacing w:val="-3"/>
          <w:sz w:val="20"/>
        </w:rPr>
        <w:t xml:space="preserve"> </w:t>
      </w:r>
      <w:r>
        <w:rPr>
          <w:sz w:val="20"/>
        </w:rPr>
        <w:t>venture,</w:t>
      </w:r>
      <w:r>
        <w:rPr>
          <w:spacing w:val="-2"/>
          <w:sz w:val="20"/>
        </w:rPr>
        <w:t xml:space="preserve"> </w:t>
      </w:r>
      <w:r>
        <w:rPr>
          <w:sz w:val="20"/>
        </w:rPr>
        <w:t>nor</w:t>
      </w:r>
      <w:r>
        <w:rPr>
          <w:spacing w:val="-3"/>
          <w:sz w:val="20"/>
        </w:rPr>
        <w:t xml:space="preserve"> </w:t>
      </w:r>
      <w:r>
        <w:rPr>
          <w:sz w:val="20"/>
        </w:rPr>
        <w:t>is</w:t>
      </w:r>
      <w:r>
        <w:rPr>
          <w:spacing w:val="-3"/>
          <w:sz w:val="20"/>
        </w:rPr>
        <w:t xml:space="preserve"> </w:t>
      </w:r>
      <w:r>
        <w:rPr>
          <w:sz w:val="20"/>
        </w:rPr>
        <w:t>it</w:t>
      </w:r>
      <w:r>
        <w:rPr>
          <w:spacing w:val="-3"/>
          <w:sz w:val="20"/>
        </w:rPr>
        <w:t xml:space="preserve"> </w:t>
      </w:r>
      <w:r>
        <w:rPr>
          <w:sz w:val="20"/>
        </w:rPr>
        <w:t>intended</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enforceable</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court</w:t>
      </w:r>
      <w:r>
        <w:rPr>
          <w:spacing w:val="-2"/>
          <w:sz w:val="20"/>
        </w:rPr>
        <w:t xml:space="preserve"> </w:t>
      </w:r>
      <w:r>
        <w:rPr>
          <w:sz w:val="20"/>
        </w:rPr>
        <w:t>of law or dispute resolution forum.</w:t>
      </w:r>
    </w:p>
    <w:p w:rsidR="000A525F" w:rsidP="007D3176" w14:paraId="6981DAA8" w14:textId="77777777">
      <w:pPr>
        <w:pStyle w:val="BodyText"/>
        <w:rPr>
          <w:sz w:val="21"/>
        </w:rPr>
      </w:pPr>
    </w:p>
    <w:p w:rsidR="000A525F" w:rsidP="007D3176" w14:paraId="6981DAA9" w14:textId="77777777">
      <w:pPr>
        <w:pStyle w:val="ListParagraph"/>
        <w:numPr>
          <w:ilvl w:val="0"/>
          <w:numId w:val="1"/>
        </w:numPr>
        <w:tabs>
          <w:tab w:val="left" w:pos="486"/>
        </w:tabs>
        <w:spacing w:line="249" w:lineRule="auto"/>
        <w:ind w:left="499" w:right="503" w:hanging="140"/>
        <w:rPr>
          <w:sz w:val="20"/>
        </w:rPr>
      </w:pPr>
      <w:r>
        <w:rPr>
          <w:sz w:val="20"/>
        </w:rPr>
        <w:t>The use of the DHS/FEMA seal, logo, or mark by any persons or organizations outside of DHS may only be authorized with the prior written approval of the DHS Secretary or designee as required by DHS Management Directive</w:t>
      </w:r>
      <w:r>
        <w:rPr>
          <w:spacing w:val="-3"/>
          <w:sz w:val="20"/>
        </w:rPr>
        <w:t xml:space="preserve"> </w:t>
      </w:r>
      <w:r>
        <w:rPr>
          <w:sz w:val="20"/>
        </w:rPr>
        <w:t>No.</w:t>
      </w:r>
      <w:r>
        <w:rPr>
          <w:spacing w:val="-3"/>
          <w:sz w:val="20"/>
        </w:rPr>
        <w:t xml:space="preserve"> </w:t>
      </w:r>
      <w:r>
        <w:rPr>
          <w:sz w:val="20"/>
        </w:rPr>
        <w:t>0030.</w:t>
      </w:r>
      <w:r>
        <w:rPr>
          <w:spacing w:val="-3"/>
          <w:sz w:val="20"/>
        </w:rPr>
        <w:t xml:space="preserve"> </w:t>
      </w:r>
      <w:r>
        <w:rPr>
          <w:sz w:val="20"/>
        </w:rPr>
        <w:t>The</w:t>
      </w:r>
      <w:r>
        <w:rPr>
          <w:spacing w:val="-2"/>
          <w:sz w:val="20"/>
        </w:rPr>
        <w:t xml:space="preserve"> </w:t>
      </w:r>
      <w:r>
        <w:rPr>
          <w:sz w:val="20"/>
        </w:rPr>
        <w:t>Department</w:t>
      </w:r>
      <w:r>
        <w:rPr>
          <w:spacing w:val="-3"/>
          <w:sz w:val="20"/>
        </w:rPr>
        <w:t xml:space="preserve"> </w:t>
      </w:r>
      <w:r>
        <w:rPr>
          <w:sz w:val="20"/>
        </w:rPr>
        <w:t>of</w:t>
      </w:r>
      <w:r>
        <w:rPr>
          <w:spacing w:val="-3"/>
          <w:sz w:val="20"/>
        </w:rPr>
        <w:t xml:space="preserve"> </w:t>
      </w:r>
      <w:r>
        <w:rPr>
          <w:sz w:val="20"/>
        </w:rPr>
        <w:t>Homeland</w:t>
      </w:r>
      <w:r>
        <w:rPr>
          <w:spacing w:val="-3"/>
          <w:sz w:val="20"/>
        </w:rPr>
        <w:t xml:space="preserve"> </w:t>
      </w:r>
      <w:r>
        <w:rPr>
          <w:sz w:val="20"/>
        </w:rPr>
        <w:t>Security</w:t>
      </w:r>
      <w:r>
        <w:rPr>
          <w:spacing w:val="-2"/>
          <w:sz w:val="20"/>
        </w:rPr>
        <w:t xml:space="preserve"> </w:t>
      </w:r>
      <w:r>
        <w:rPr>
          <w:sz w:val="20"/>
        </w:rPr>
        <w:t>(DHS)</w:t>
      </w:r>
      <w:r>
        <w:rPr>
          <w:spacing w:val="-2"/>
          <w:sz w:val="20"/>
        </w:rPr>
        <w:t xml:space="preserve"> </w:t>
      </w:r>
      <w:r>
        <w:rPr>
          <w:sz w:val="20"/>
        </w:rPr>
        <w:t>seal</w:t>
      </w:r>
      <w:r>
        <w:rPr>
          <w:spacing w:val="-2"/>
          <w:sz w:val="20"/>
        </w:rPr>
        <w:t xml:space="preserve"> </w:t>
      </w:r>
      <w:r>
        <w:rPr>
          <w:sz w:val="20"/>
        </w:rPr>
        <w:t>is</w:t>
      </w:r>
      <w:r>
        <w:rPr>
          <w:spacing w:val="-3"/>
          <w:sz w:val="20"/>
        </w:rPr>
        <w:t xml:space="preserve"> </w:t>
      </w:r>
      <w:r>
        <w:rPr>
          <w:sz w:val="20"/>
        </w:rPr>
        <w:t>protected</w:t>
      </w:r>
      <w:r>
        <w:rPr>
          <w:spacing w:val="-3"/>
          <w:sz w:val="20"/>
        </w:rPr>
        <w:t xml:space="preserve"> </w:t>
      </w:r>
      <w:r>
        <w:rPr>
          <w:sz w:val="20"/>
        </w:rPr>
        <w:t>by</w:t>
      </w:r>
      <w:r>
        <w:rPr>
          <w:spacing w:val="-3"/>
          <w:sz w:val="20"/>
        </w:rPr>
        <w:t xml:space="preserve"> </w:t>
      </w:r>
      <w:r>
        <w:rPr>
          <w:sz w:val="20"/>
        </w:rPr>
        <w:t>18</w:t>
      </w:r>
      <w:r>
        <w:rPr>
          <w:spacing w:val="-3"/>
          <w:sz w:val="20"/>
        </w:rPr>
        <w:t xml:space="preserve"> </w:t>
      </w:r>
      <w:r>
        <w:rPr>
          <w:sz w:val="20"/>
        </w:rPr>
        <w:t>U.S.C.</w:t>
      </w:r>
      <w:r>
        <w:rPr>
          <w:spacing w:val="-3"/>
          <w:sz w:val="20"/>
        </w:rPr>
        <w:t xml:space="preserve"> </w:t>
      </w:r>
      <w:r>
        <w:rPr>
          <w:sz w:val="20"/>
        </w:rPr>
        <w:t>§§</w:t>
      </w:r>
      <w:r>
        <w:rPr>
          <w:spacing w:val="-3"/>
          <w:sz w:val="20"/>
        </w:rPr>
        <w:t xml:space="preserve"> </w:t>
      </w:r>
      <w:r>
        <w:rPr>
          <w:sz w:val="20"/>
        </w:rPr>
        <w:t>506,</w:t>
      </w:r>
      <w:r>
        <w:rPr>
          <w:spacing w:val="-3"/>
          <w:sz w:val="20"/>
        </w:rPr>
        <w:t xml:space="preserve"> </w:t>
      </w:r>
      <w:r>
        <w:rPr>
          <w:sz w:val="20"/>
        </w:rPr>
        <w:t>701,</w:t>
      </w:r>
      <w:r>
        <w:rPr>
          <w:spacing w:val="-3"/>
          <w:sz w:val="20"/>
        </w:rPr>
        <w:t xml:space="preserve"> </w:t>
      </w:r>
      <w:r>
        <w:rPr>
          <w:sz w:val="20"/>
        </w:rPr>
        <w:t>and 1017, among other laws, and use of the seal is controlled by the DHS Office of Public Affairs through DHS Management Directive No. 123-06.</w:t>
      </w:r>
    </w:p>
    <w:p w:rsidR="000A525F" w:rsidP="007D3176" w14:paraId="6981DAAA" w14:textId="77777777">
      <w:pPr>
        <w:pStyle w:val="BodyText"/>
      </w:pPr>
    </w:p>
    <w:p w:rsidR="000A525F" w:rsidP="007D3176" w14:paraId="6981DAAB" w14:textId="77777777">
      <w:pPr>
        <w:pStyle w:val="BodyText"/>
        <w:spacing w:before="5"/>
        <w:rPr>
          <w:sz w:val="24"/>
        </w:rPr>
      </w:pPr>
    </w:p>
    <w:p w:rsidR="000A525F" w:rsidP="007D3176" w14:paraId="6981DAAC" w14:textId="77777777">
      <w:pPr>
        <w:pStyle w:val="BodyText"/>
        <w:tabs>
          <w:tab w:val="left" w:pos="10772"/>
        </w:tabs>
        <w:spacing w:before="93"/>
        <w:ind w:left="119"/>
      </w:pPr>
      <w:r>
        <w:pict>
          <v:shape id="docshape3" o:spid="_x0000_s1025" style="width:438.55pt;height:0.1pt;margin-top:17.15pt;margin-left:125.75pt;mso-position-horizontal-relative:page;mso-wrap-distance-left:0;mso-wrap-distance-right:0;position:absolute;z-index:-251656192" coordorigin="2515,343" coordsize="8771,0" path="m2515,343l11285,343e" filled="f" strokeweight="0.5pt">
            <v:path arrowok="t"/>
            <w10:wrap type="topAndBottom"/>
          </v:shape>
        </w:pict>
      </w:r>
      <w:r w:rsidR="001F28AB">
        <w:t>By</w:t>
      </w:r>
      <w:r w:rsidR="001F28AB">
        <w:rPr>
          <w:spacing w:val="-2"/>
        </w:rPr>
        <w:t xml:space="preserve"> </w:t>
      </w:r>
      <w:r w:rsidR="001F28AB">
        <w:t>signing</w:t>
      </w:r>
      <w:r w:rsidR="001F28AB">
        <w:rPr>
          <w:spacing w:val="-2"/>
        </w:rPr>
        <w:t xml:space="preserve"> </w:t>
      </w:r>
      <w:r w:rsidR="001F28AB">
        <w:t>below,</w:t>
      </w:r>
      <w:r w:rsidR="001F28AB">
        <w:rPr>
          <w:spacing w:val="-2"/>
        </w:rPr>
        <w:t xml:space="preserve"> </w:t>
      </w:r>
      <w:r w:rsidR="001F28AB">
        <w:rPr>
          <w:spacing w:val="-5"/>
        </w:rPr>
        <w:t>I,</w:t>
      </w:r>
      <w:r w:rsidR="001F28AB">
        <w:tab/>
      </w:r>
      <w:r w:rsidR="001F28AB">
        <w:rPr>
          <w:spacing w:val="-10"/>
        </w:rPr>
        <w:t>,</w:t>
      </w:r>
    </w:p>
    <w:p w:rsidR="000A525F" w:rsidP="007D3176" w14:paraId="6981DAAE" w14:textId="3CF7730B">
      <w:pPr>
        <w:ind w:left="5079"/>
        <w:rPr>
          <w:sz w:val="18"/>
        </w:rPr>
        <w:sectPr w:rsidSect="00A000A4">
          <w:pgSz w:w="12240" w:h="15840"/>
          <w:pgMar w:top="640" w:right="600" w:bottom="940" w:left="600" w:header="0" w:footer="751" w:gutter="0"/>
          <w:cols w:space="720"/>
          <w:docGrid w:linePitch="299"/>
        </w:sectPr>
      </w:pPr>
      <w:r>
        <w:rPr>
          <w:sz w:val="18"/>
        </w:rPr>
        <w:t xml:space="preserve">Business </w:t>
      </w:r>
      <w:r w:rsidR="001F28AB">
        <w:rPr>
          <w:sz w:val="18"/>
        </w:rPr>
        <w:t>Representative’s</w:t>
      </w:r>
      <w:r w:rsidR="001F28AB">
        <w:rPr>
          <w:spacing w:val="-12"/>
          <w:sz w:val="18"/>
        </w:rPr>
        <w:t xml:space="preserve"> </w:t>
      </w:r>
      <w:r w:rsidR="001F28AB">
        <w:rPr>
          <w:sz w:val="18"/>
        </w:rPr>
        <w:t>printed</w:t>
      </w:r>
      <w:r w:rsidR="001F28AB">
        <w:rPr>
          <w:spacing w:val="-11"/>
          <w:sz w:val="18"/>
        </w:rPr>
        <w:t xml:space="preserve"> </w:t>
      </w:r>
      <w:r w:rsidR="001F28AB">
        <w:rPr>
          <w:spacing w:val="-4"/>
          <w:sz w:val="18"/>
        </w:rPr>
        <w:t>name</w:t>
      </w:r>
    </w:p>
    <w:p w:rsidR="000A525F" w:rsidP="007D3176" w14:paraId="6981DAAF" w14:textId="77777777">
      <w:pPr>
        <w:pStyle w:val="BodyText"/>
        <w:spacing w:before="138"/>
        <w:ind w:left="120"/>
      </w:pPr>
      <w:r>
        <w:t>on</w:t>
      </w:r>
      <w:r>
        <w:rPr>
          <w:spacing w:val="-4"/>
        </w:rPr>
        <w:t xml:space="preserve"> </w:t>
      </w:r>
      <w:r>
        <w:t>behalf</w:t>
      </w:r>
      <w:r>
        <w:rPr>
          <w:spacing w:val="-4"/>
        </w:rPr>
        <w:t xml:space="preserve"> </w:t>
      </w:r>
      <w:r>
        <w:rPr>
          <w:spacing w:val="-5"/>
        </w:rPr>
        <w:t>of</w:t>
      </w:r>
    </w:p>
    <w:p w:rsidR="000A525F" w:rsidP="007D3176" w14:paraId="6981DAB0" w14:textId="48D5179A">
      <w:pPr>
        <w:rPr>
          <w:sz w:val="20"/>
        </w:rPr>
      </w:pPr>
      <w:r>
        <w:br w:type="column"/>
      </w:r>
    </w:p>
    <w:p w:rsidR="000A525F" w:rsidP="007D3176" w14:paraId="6981DAB1" w14:textId="4F1C3004">
      <w:pPr>
        <w:spacing w:before="161"/>
        <w:rPr>
          <w:sz w:val="18"/>
        </w:rPr>
      </w:pPr>
      <w:r>
        <w:pict>
          <v:line id="_x0000_s1026" style="mso-position-horizontal-relative:page;position:absolute;z-index:251659264" from="95.75pt,7.9pt" to="576.25pt,7.9pt" strokeweight="0.5pt"/>
        </w:pict>
      </w:r>
      <w:r w:rsidR="001F28AB">
        <w:rPr>
          <w:spacing w:val="-2"/>
          <w:sz w:val="18"/>
        </w:rPr>
        <w:t>Entity</w:t>
      </w:r>
    </w:p>
    <w:p w:rsidR="000A525F" w:rsidP="007D3176" w14:paraId="6981DAB2" w14:textId="77777777">
      <w:pPr>
        <w:rPr>
          <w:sz w:val="18"/>
        </w:rPr>
        <w:sectPr w:rsidSect="00A000A4">
          <w:type w:val="continuous"/>
          <w:pgSz w:w="12240" w:h="15840"/>
          <w:pgMar w:top="680" w:right="600" w:bottom="940" w:left="600" w:header="0" w:footer="751" w:gutter="0"/>
          <w:cols w:num="2" w:space="720" w:equalWidth="0">
            <w:col w:w="1205" w:space="4570"/>
            <w:col w:w="5265"/>
          </w:cols>
          <w:docGrid w:linePitch="299"/>
        </w:sectPr>
      </w:pPr>
    </w:p>
    <w:p w:rsidR="000A525F" w:rsidP="007D3176" w14:paraId="6981DAB3" w14:textId="5A17D35A">
      <w:pPr>
        <w:pStyle w:val="BodyText"/>
        <w:spacing w:before="140"/>
        <w:ind w:left="120"/>
      </w:pPr>
      <w:r>
        <w:t>agree</w:t>
      </w:r>
      <w:r>
        <w:rPr>
          <w:spacing w:val="-3"/>
        </w:rPr>
        <w:t xml:space="preserve"> </w:t>
      </w:r>
      <w:r>
        <w:t>to</w:t>
      </w:r>
      <w:r>
        <w:rPr>
          <w:spacing w:val="-1"/>
        </w:rPr>
        <w:t xml:space="preserve"> </w:t>
      </w:r>
      <w:r>
        <w:t>the</w:t>
      </w:r>
      <w:r>
        <w:rPr>
          <w:spacing w:val="-1"/>
        </w:rPr>
        <w:t xml:space="preserve"> </w:t>
      </w:r>
      <w:r>
        <w:t>above</w:t>
      </w:r>
      <w:r w:rsidR="00A6046E">
        <w:t xml:space="preserve"> </w:t>
      </w:r>
      <w:r>
        <w:t>terms</w:t>
      </w:r>
      <w:r>
        <w:rPr>
          <w:spacing w:val="-3"/>
        </w:rPr>
        <w:t xml:space="preserve"> </w:t>
      </w:r>
      <w:r>
        <w:t>and</w:t>
      </w:r>
      <w:r>
        <w:rPr>
          <w:spacing w:val="-2"/>
        </w:rPr>
        <w:t xml:space="preserve"> </w:t>
      </w:r>
      <w:r>
        <w:t>conditions</w:t>
      </w:r>
      <w:r>
        <w:rPr>
          <w:spacing w:val="-1"/>
        </w:rPr>
        <w:t xml:space="preserve"> </w:t>
      </w:r>
      <w:r>
        <w:t>for</w:t>
      </w:r>
      <w:r w:rsidR="00A6046E">
        <w:t xml:space="preserve"> </w:t>
      </w:r>
      <w:r>
        <w:t>participation</w:t>
      </w:r>
      <w:r>
        <w:rPr>
          <w:spacing w:val="-2"/>
        </w:rPr>
        <w:t xml:space="preserve"> </w:t>
      </w:r>
      <w:r>
        <w:t>as</w:t>
      </w:r>
      <w:r>
        <w:rPr>
          <w:spacing w:val="-2"/>
        </w:rPr>
        <w:t xml:space="preserve"> </w:t>
      </w:r>
      <w:r>
        <w:t>a</w:t>
      </w:r>
      <w:r>
        <w:rPr>
          <w:spacing w:val="-2"/>
        </w:rPr>
        <w:t xml:space="preserve"> </w:t>
      </w:r>
      <w:r>
        <w:t>virtual</w:t>
      </w:r>
      <w:r>
        <w:rPr>
          <w:spacing w:val="-2"/>
        </w:rPr>
        <w:t xml:space="preserve"> </w:t>
      </w:r>
      <w:r>
        <w:t>member</w:t>
      </w:r>
      <w:r>
        <w:rPr>
          <w:spacing w:val="-1"/>
        </w:rPr>
        <w:t xml:space="preserve"> </w:t>
      </w:r>
      <w:r>
        <w:t>in</w:t>
      </w:r>
      <w:r>
        <w:rPr>
          <w:spacing w:val="-2"/>
        </w:rPr>
        <w:t xml:space="preserve"> </w:t>
      </w:r>
      <w:r>
        <w:t>the</w:t>
      </w:r>
      <w:r>
        <w:rPr>
          <w:spacing w:val="-1"/>
        </w:rPr>
        <w:t xml:space="preserve"> </w:t>
      </w:r>
      <w:r>
        <w:rPr>
          <w:spacing w:val="-2"/>
        </w:rPr>
        <w:t>NBEOC.</w:t>
      </w:r>
    </w:p>
    <w:p w:rsidR="000A525F" w:rsidP="007D3176" w14:paraId="6981DAB4" w14:textId="77777777">
      <w:pPr>
        <w:pStyle w:val="BodyText"/>
      </w:pPr>
    </w:p>
    <w:p w:rsidR="000A525F" w:rsidP="007D3176" w14:paraId="6981DAB6" w14:textId="21CD774E">
      <w:pPr>
        <w:pStyle w:val="BodyText"/>
      </w:pPr>
    </w:p>
    <w:p w:rsidR="000A525F" w:rsidP="007D3176" w14:paraId="6981DAB7" w14:textId="77777777">
      <w:pPr>
        <w:pStyle w:val="BodyText"/>
        <w:spacing w:before="1"/>
        <w:rPr>
          <w:sz w:val="23"/>
        </w:rPr>
      </w:pPr>
      <w:r>
        <w:pict>
          <v:shape id="docshape4" o:spid="_x0000_s1027" style="width:222.55pt;height:0.1pt;margin-top:14.45pt;margin-left:35.75pt;mso-position-horizontal-relative:page;mso-wrap-distance-left:0;mso-wrap-distance-right:0;position:absolute;z-index:-251655168" coordorigin="715,289" coordsize="4451,0" path="m715,289l5165,289e" filled="f" strokeweight="0.5pt">
            <v:path arrowok="t"/>
            <w10:wrap type="topAndBottom"/>
          </v:shape>
        </w:pict>
      </w:r>
      <w:r>
        <w:pict>
          <v:shape id="docshape5" o:spid="_x0000_s1028" style="width:90.5pt;height:0.1pt;margin-top:14.45pt;margin-left:281.75pt;mso-position-horizontal-relative:page;mso-wrap-distance-left:0;mso-wrap-distance-right:0;position:absolute;z-index:-251654144" coordorigin="5635,289" coordsize="1810,0" path="m5635,289l7445,289e" filled="f" strokeweight="0.5pt">
            <v:path arrowok="t"/>
            <w10:wrap type="topAndBottom"/>
          </v:shape>
        </w:pict>
      </w:r>
    </w:p>
    <w:p w:rsidR="000A525F" w:rsidP="007D3176" w14:paraId="6981DABA" w14:textId="77FBBE82">
      <w:pPr>
        <w:pStyle w:val="BodyText"/>
        <w:tabs>
          <w:tab w:val="left" w:pos="5039"/>
        </w:tabs>
        <w:spacing w:line="216" w:lineRule="exact"/>
        <w:ind w:left="120"/>
        <w:rPr>
          <w:spacing w:val="-2"/>
        </w:rPr>
      </w:pPr>
      <w:r>
        <w:rPr>
          <w:spacing w:val="-2"/>
        </w:rPr>
        <w:t>Signature</w:t>
      </w:r>
      <w:r>
        <w:tab/>
        <w:t>Date</w:t>
      </w:r>
      <w:r>
        <w:rPr>
          <w:spacing w:val="-4"/>
        </w:rPr>
        <w:t xml:space="preserve"> </w:t>
      </w:r>
      <w:r>
        <w:t>(mm-dd-</w:t>
      </w:r>
      <w:r>
        <w:rPr>
          <w:spacing w:val="-2"/>
        </w:rPr>
        <w:t>yyyy)</w:t>
      </w:r>
    </w:p>
    <w:p w:rsidR="00B556A6" w:rsidP="007D3176" w14:paraId="52651D85" w14:textId="77777777">
      <w:pPr>
        <w:pStyle w:val="BodyText"/>
        <w:tabs>
          <w:tab w:val="left" w:pos="5039"/>
        </w:tabs>
        <w:spacing w:line="216" w:lineRule="exact"/>
        <w:ind w:left="120"/>
        <w:rPr>
          <w:spacing w:val="-2"/>
        </w:rPr>
      </w:pPr>
    </w:p>
    <w:p w:rsidR="00D555F7" w:rsidP="007D3176" w14:paraId="525078D8" w14:textId="77777777">
      <w:pPr>
        <w:pStyle w:val="BodyText"/>
        <w:tabs>
          <w:tab w:val="left" w:pos="5039"/>
        </w:tabs>
        <w:spacing w:line="216" w:lineRule="exact"/>
        <w:ind w:left="120"/>
        <w:rPr>
          <w:spacing w:val="-2"/>
        </w:rPr>
      </w:pPr>
    </w:p>
    <w:p w:rsidR="007F5466" w:rsidP="007D3176" w14:paraId="1B7974B5" w14:textId="77777777">
      <w:pPr>
        <w:pStyle w:val="BodyText"/>
        <w:tabs>
          <w:tab w:val="left" w:pos="5039"/>
        </w:tabs>
        <w:spacing w:line="216" w:lineRule="exact"/>
        <w:ind w:left="120"/>
        <w:rPr>
          <w:spacing w:val="-2"/>
        </w:rPr>
      </w:pPr>
    </w:p>
    <w:p w:rsidR="00B556A6" w:rsidP="007D3176" w14:paraId="4D1C6CDA" w14:textId="2C7F56F7">
      <w:pPr>
        <w:pStyle w:val="BodyText"/>
        <w:tabs>
          <w:tab w:val="left" w:pos="5039"/>
        </w:tabs>
        <w:spacing w:line="216" w:lineRule="exact"/>
        <w:ind w:left="120"/>
        <w:rPr>
          <w:spacing w:val="-2"/>
        </w:rPr>
      </w:pPr>
    </w:p>
    <w:p w:rsidR="00B556A6" w:rsidP="007D3176" w14:paraId="574E28D8" w14:textId="77777777">
      <w:pPr>
        <w:pStyle w:val="BodyText"/>
        <w:tabs>
          <w:tab w:val="left" w:pos="5039"/>
        </w:tabs>
        <w:spacing w:line="216" w:lineRule="exact"/>
        <w:ind w:left="120"/>
        <w:rPr>
          <w:spacing w:val="-2"/>
        </w:rPr>
      </w:pPr>
    </w:p>
    <w:p w:rsidR="00B556A6" w:rsidP="007D3176" w14:paraId="4CFCD75B" w14:textId="2C38041E">
      <w:pPr>
        <w:pStyle w:val="BodyText"/>
        <w:tabs>
          <w:tab w:val="left" w:pos="5039"/>
        </w:tabs>
        <w:spacing w:line="216" w:lineRule="exact"/>
        <w:ind w:left="120"/>
        <w:rPr>
          <w:spacing w:val="-2"/>
        </w:rPr>
      </w:pPr>
      <w:r>
        <w:rPr>
          <w:noProof/>
        </w:rPr>
        <w:pict>
          <v:shapetype id="_x0000_t202" coordsize="21600,21600" o:spt="202" path="m,l,21600r21600,l21600,xe">
            <v:stroke joinstyle="miter"/>
            <v:path gradientshapeok="t" o:connecttype="rect"/>
          </v:shapetype>
          <v:shape id="docshape7" o:spid="_x0000_s1029" type="#_x0000_t202" style="width:567pt;height:186.8pt;margin-top:-15.65pt;margin-left:-7.5pt;position:absolute;z-index:-251658240" filled="f" strokeweight="0.5pt">
            <v:textbox inset="0,0,0,0">
              <w:txbxContent>
                <w:p w:rsidR="000A525F" w14:paraId="6981DAE6" w14:textId="77777777">
                  <w:pPr>
                    <w:spacing w:before="165"/>
                    <w:ind w:left="3641" w:right="3641"/>
                    <w:jc w:val="center"/>
                    <w:rPr>
                      <w:b/>
                      <w:sz w:val="20"/>
                    </w:rPr>
                  </w:pPr>
                  <w:r>
                    <w:rPr>
                      <w:b/>
                      <w:sz w:val="20"/>
                    </w:rPr>
                    <w:t>NBEOC</w:t>
                  </w:r>
                  <w:r>
                    <w:rPr>
                      <w:b/>
                      <w:spacing w:val="-5"/>
                      <w:sz w:val="20"/>
                    </w:rPr>
                    <w:t xml:space="preserve"> </w:t>
                  </w:r>
                  <w:r>
                    <w:rPr>
                      <w:b/>
                      <w:sz w:val="20"/>
                    </w:rPr>
                    <w:t>Member</w:t>
                  </w:r>
                  <w:r>
                    <w:rPr>
                      <w:b/>
                      <w:spacing w:val="-3"/>
                      <w:sz w:val="20"/>
                    </w:rPr>
                    <w:t xml:space="preserve"> </w:t>
                  </w:r>
                  <w:r>
                    <w:rPr>
                      <w:b/>
                      <w:sz w:val="20"/>
                    </w:rPr>
                    <w:t>Contact</w:t>
                  </w:r>
                  <w:r>
                    <w:rPr>
                      <w:b/>
                      <w:spacing w:val="-4"/>
                      <w:sz w:val="20"/>
                    </w:rPr>
                    <w:t xml:space="preserve"> </w:t>
                  </w:r>
                  <w:r>
                    <w:rPr>
                      <w:b/>
                      <w:spacing w:val="-2"/>
                      <w:sz w:val="20"/>
                    </w:rPr>
                    <w:t>Information</w:t>
                  </w:r>
                </w:p>
                <w:p w:rsidR="000A525F" w14:paraId="6981DAE7" w14:textId="77777777">
                  <w:pPr>
                    <w:spacing w:before="11"/>
                    <w:rPr>
                      <w:b/>
                      <w:sz w:val="26"/>
                    </w:rPr>
                  </w:pPr>
                </w:p>
                <w:p w:rsidR="000A525F" w14:paraId="6981DAE8" w14:textId="6312ABC2">
                  <w:pPr>
                    <w:ind w:left="115"/>
                    <w:rPr>
                      <w:sz w:val="20"/>
                    </w:rPr>
                  </w:pPr>
                  <w:r>
                    <w:rPr>
                      <w:sz w:val="20"/>
                    </w:rPr>
                    <w:t xml:space="preserve">Business </w:t>
                  </w:r>
                  <w:r w:rsidR="001F28AB">
                    <w:rPr>
                      <w:sz w:val="20"/>
                    </w:rPr>
                    <w:t xml:space="preserve">Entity </w:t>
                  </w:r>
                  <w:r w:rsidR="001F28AB">
                    <w:rPr>
                      <w:spacing w:val="-2"/>
                      <w:sz w:val="20"/>
                    </w:rPr>
                    <w:t>Name:</w:t>
                  </w:r>
                  <w:r w:rsidR="00B8591D">
                    <w:rPr>
                      <w:spacing w:val="-2"/>
                      <w:sz w:val="20"/>
                    </w:rPr>
                    <w:t xml:space="preserve"> </w:t>
                  </w:r>
                  <w:r w:rsidR="002151D7">
                    <w:rPr>
                      <w:spacing w:val="-2"/>
                      <w:sz w:val="20"/>
                    </w:rPr>
                    <w:t xml:space="preserve"> __________________________________________________________________________________</w:t>
                  </w:r>
                </w:p>
                <w:p w:rsidR="000A525F" w14:paraId="6981DAE9" w14:textId="77777777">
                  <w:pPr>
                    <w:spacing w:before="8"/>
                    <w:rPr>
                      <w:sz w:val="21"/>
                    </w:rPr>
                  </w:pPr>
                </w:p>
                <w:p w:rsidR="0060596B" w:rsidP="00FD0B78" w14:paraId="2CDEDA1B" w14:textId="7B15DA61">
                  <w:pPr>
                    <w:spacing w:before="1" w:line="501" w:lineRule="auto"/>
                    <w:ind w:left="115"/>
                    <w:rPr>
                      <w:sz w:val="20"/>
                    </w:rPr>
                  </w:pPr>
                  <w:r>
                    <w:rPr>
                      <w:sz w:val="20"/>
                    </w:rPr>
                    <w:t xml:space="preserve">Name of </w:t>
                  </w:r>
                  <w:r w:rsidR="006B3BB9">
                    <w:rPr>
                      <w:sz w:val="20"/>
                    </w:rPr>
                    <w:t xml:space="preserve">Business </w:t>
                  </w:r>
                  <w:r>
                    <w:rPr>
                      <w:sz w:val="20"/>
                    </w:rPr>
                    <w:t>Entity’s Representative:</w:t>
                  </w:r>
                  <w:r>
                    <w:rPr>
                      <w:sz w:val="20"/>
                    </w:rPr>
                    <w:t xml:space="preserve"> </w:t>
                  </w:r>
                  <w:r w:rsidR="00FD0B78">
                    <w:rPr>
                      <w:sz w:val="20"/>
                    </w:rPr>
                    <w:t>_________________________________________________________________</w:t>
                  </w:r>
                </w:p>
                <w:p w:rsidR="0060596B" w:rsidP="00FD0B78" w14:paraId="026FC7ED" w14:textId="15461C9B">
                  <w:pPr>
                    <w:spacing w:before="1" w:line="501" w:lineRule="auto"/>
                    <w:ind w:left="115"/>
                    <w:rPr>
                      <w:sz w:val="20"/>
                    </w:rPr>
                  </w:pPr>
                  <w:r>
                    <w:rPr>
                      <w:sz w:val="20"/>
                    </w:rPr>
                    <w:t xml:space="preserve">Title/Position of </w:t>
                  </w:r>
                  <w:r w:rsidR="006B3BB9">
                    <w:rPr>
                      <w:sz w:val="20"/>
                    </w:rPr>
                    <w:t xml:space="preserve">Business </w:t>
                  </w:r>
                  <w:r>
                    <w:rPr>
                      <w:sz w:val="20"/>
                    </w:rPr>
                    <w:t>Entity’s Representative:</w:t>
                  </w:r>
                  <w:r w:rsidR="00B8591D">
                    <w:rPr>
                      <w:sz w:val="20"/>
                    </w:rPr>
                    <w:t xml:space="preserve">  ___________________________________________________________</w:t>
                  </w:r>
                </w:p>
                <w:p w:rsidR="0060596B" w:rsidP="00FD0B78" w14:paraId="50A59C77" w14:textId="0D38014D">
                  <w:pPr>
                    <w:spacing w:before="1" w:line="501" w:lineRule="auto"/>
                    <w:ind w:left="115"/>
                    <w:rPr>
                      <w:sz w:val="20"/>
                    </w:rPr>
                  </w:pPr>
                  <w:r>
                    <w:rPr>
                      <w:sz w:val="20"/>
                    </w:rPr>
                    <w:t xml:space="preserve">Business </w:t>
                  </w:r>
                  <w:r w:rsidR="001F28AB">
                    <w:rPr>
                      <w:sz w:val="20"/>
                    </w:rPr>
                    <w:t xml:space="preserve">Entity’s/Representative’s Email </w:t>
                  </w:r>
                  <w:r w:rsidR="001F28AB">
                    <w:rPr>
                      <w:spacing w:val="-2"/>
                      <w:sz w:val="20"/>
                    </w:rPr>
                    <w:t>Address:</w:t>
                  </w:r>
                  <w:r w:rsidR="00B8591D">
                    <w:rPr>
                      <w:spacing w:val="-2"/>
                      <w:sz w:val="20"/>
                    </w:rPr>
                    <w:t xml:space="preserve"> ____________________________________________________________</w:t>
                  </w:r>
                </w:p>
                <w:p w:rsidR="00EA4885" w:rsidP="00FD0B78" w14:paraId="747166D5" w14:textId="3325EA98">
                  <w:pPr>
                    <w:spacing w:before="1" w:line="501" w:lineRule="auto"/>
                    <w:ind w:left="115"/>
                    <w:rPr>
                      <w:spacing w:val="-2"/>
                      <w:sz w:val="20"/>
                    </w:rPr>
                  </w:pPr>
                  <w:r>
                    <w:rPr>
                      <w:spacing w:val="-2"/>
                      <w:sz w:val="20"/>
                    </w:rPr>
                    <w:t xml:space="preserve">Business </w:t>
                  </w:r>
                  <w:r>
                    <w:rPr>
                      <w:spacing w:val="-2"/>
                      <w:sz w:val="20"/>
                    </w:rPr>
                    <w:t xml:space="preserve">Entity </w:t>
                  </w:r>
                  <w:r w:rsidR="00362EE2">
                    <w:rPr>
                      <w:spacing w:val="-2"/>
                      <w:sz w:val="20"/>
                    </w:rPr>
                    <w:t>Category</w:t>
                  </w:r>
                  <w:r w:rsidR="00044085">
                    <w:rPr>
                      <w:spacing w:val="-2"/>
                      <w:sz w:val="20"/>
                    </w:rPr>
                    <w:t xml:space="preserve"> </w:t>
                  </w:r>
                  <w:r w:rsidRPr="00C25545" w:rsidR="00044085">
                    <w:rPr>
                      <w:spacing w:val="-2"/>
                      <w:sz w:val="20"/>
                    </w:rPr>
                    <w:t>(check all that apply)</w:t>
                  </w:r>
                  <w:r w:rsidRPr="00C25545" w:rsidR="00BD36C9">
                    <w:rPr>
                      <w:spacing w:val="-2"/>
                      <w:sz w:val="20"/>
                    </w:rPr>
                    <w:t>:</w:t>
                  </w:r>
                </w:p>
                <w:p w:rsidR="0097134B" w:rsidRPr="00A8777A" w:rsidP="004C14BA" w14:paraId="661CE9DB" w14:textId="4FB9AD79">
                  <w:pPr>
                    <w:spacing w:before="1" w:line="501" w:lineRule="auto"/>
                    <w:ind w:left="115"/>
                    <w:rPr>
                      <w:sz w:val="24"/>
                      <w:szCs w:val="24"/>
                    </w:rPr>
                  </w:pPr>
                  <w:sdt>
                    <w:sdtPr>
                      <w:rPr>
                        <w:sz w:val="24"/>
                        <w:szCs w:val="24"/>
                      </w:rPr>
                      <w:id w:val="47889977"/>
                      <w14:checkbox>
                        <w14:checked w14:val="0"/>
                        <w14:checkedState w14:val="2612" w14:font="MS Gothic"/>
                        <w14:uncheckedState w14:val="2610" w14:font="MS Gothic"/>
                      </w14:checkbox>
                    </w:sdtPr>
                    <w:sdtContent>
                      <w:r w:rsidR="00D50CCC">
                        <w:rPr>
                          <w:rFonts w:ascii="MS Gothic" w:eastAsia="MS Gothic" w:hAnsi="MS Gothic" w:cs="MS Gothic" w:hint="eastAsia"/>
                          <w:sz w:val="24"/>
                          <w:szCs w:val="24"/>
                        </w:rPr>
                        <w:t>☐</w:t>
                      </w:r>
                    </w:sdtContent>
                  </w:sdt>
                  <w:r w:rsidRPr="00A8777A" w:rsidR="001362A1">
                    <w:rPr>
                      <w:sz w:val="24"/>
                      <w:szCs w:val="24"/>
                    </w:rPr>
                    <w:t xml:space="preserve"> </w:t>
                  </w:r>
                  <w:r w:rsidRPr="00A8777A" w:rsidR="001362A1">
                    <w:rPr>
                      <w:sz w:val="20"/>
                      <w:szCs w:val="20"/>
                    </w:rPr>
                    <w:t>Small Business</w:t>
                  </w:r>
                  <w:r w:rsidR="00CA03AC">
                    <w:rPr>
                      <w:sz w:val="20"/>
                      <w:szCs w:val="20"/>
                    </w:rPr>
                    <w:t xml:space="preserve"> </w:t>
                  </w:r>
                  <w:r w:rsidRPr="00A8777A" w:rsidR="00855F10">
                    <w:rPr>
                      <w:sz w:val="20"/>
                      <w:szCs w:val="20"/>
                    </w:rPr>
                    <w:t xml:space="preserve"> </w:t>
                  </w:r>
                  <w:sdt>
                    <w:sdtPr>
                      <w:rPr>
                        <w:sz w:val="24"/>
                        <w:szCs w:val="24"/>
                      </w:rPr>
                      <w:id w:val="192816882"/>
                      <w14:checkbox>
                        <w14:checked w14:val="0"/>
                        <w14:checkedState w14:val="2612" w14:font="MS Gothic"/>
                        <w14:uncheckedState w14:val="2610" w14:font="MS Gothic"/>
                      </w14:checkbox>
                    </w:sdtPr>
                    <w:sdtContent>
                      <w:r w:rsidR="00011288">
                        <w:rPr>
                          <w:rFonts w:ascii="MS Gothic" w:eastAsia="MS Gothic" w:hAnsi="MS Gothic" w:cs="MS Gothic" w:hint="eastAsia"/>
                          <w:sz w:val="24"/>
                          <w:szCs w:val="24"/>
                        </w:rPr>
                        <w:t>☐</w:t>
                      </w:r>
                    </w:sdtContent>
                  </w:sdt>
                  <w:r w:rsidRPr="00A8777A" w:rsidR="00855F10">
                    <w:rPr>
                      <w:sz w:val="20"/>
                      <w:szCs w:val="20"/>
                    </w:rPr>
                    <w:t xml:space="preserve"> Large Business</w:t>
                  </w:r>
                  <w:r w:rsidR="00CA03AC">
                    <w:rPr>
                      <w:sz w:val="20"/>
                      <w:szCs w:val="20"/>
                    </w:rPr>
                    <w:t xml:space="preserve"> </w:t>
                  </w:r>
                  <w:r w:rsidRPr="00A8777A" w:rsidR="00855F10">
                    <w:rPr>
                      <w:sz w:val="20"/>
                      <w:szCs w:val="20"/>
                    </w:rPr>
                    <w:t xml:space="preserve"> </w:t>
                  </w:r>
                  <w:sdt>
                    <w:sdtPr>
                      <w:rPr>
                        <w:sz w:val="24"/>
                        <w:szCs w:val="24"/>
                      </w:rPr>
                      <w:id w:val="2125345820"/>
                      <w14:checkbox>
                        <w14:checked w14:val="0"/>
                        <w14:checkedState w14:val="2612" w14:font="MS Gothic"/>
                        <w14:uncheckedState w14:val="2610" w14:font="MS Gothic"/>
                      </w14:checkbox>
                    </w:sdtPr>
                    <w:sdtContent>
                      <w:r w:rsidR="00D50CCC">
                        <w:rPr>
                          <w:rFonts w:ascii="MS Gothic" w:eastAsia="MS Gothic" w:hAnsi="MS Gothic" w:cs="MS Gothic" w:hint="eastAsia"/>
                          <w:sz w:val="24"/>
                          <w:szCs w:val="24"/>
                        </w:rPr>
                        <w:t>☐</w:t>
                      </w:r>
                    </w:sdtContent>
                  </w:sdt>
                  <w:r w:rsidRPr="00A8777A" w:rsidR="00891E2C">
                    <w:rPr>
                      <w:sz w:val="20"/>
                      <w:szCs w:val="20"/>
                    </w:rPr>
                    <w:t xml:space="preserve"> Non-Profit</w:t>
                  </w:r>
                  <w:r w:rsidR="00CA03AC">
                    <w:rPr>
                      <w:sz w:val="20"/>
                      <w:szCs w:val="20"/>
                    </w:rPr>
                    <w:t xml:space="preserve"> </w:t>
                  </w:r>
                  <w:r w:rsidRPr="00A8777A" w:rsidR="00891E2C">
                    <w:rPr>
                      <w:sz w:val="20"/>
                      <w:szCs w:val="20"/>
                    </w:rPr>
                    <w:t xml:space="preserve"> </w:t>
                  </w:r>
                  <w:sdt>
                    <w:sdtPr>
                      <w:rPr>
                        <w:sz w:val="24"/>
                        <w:szCs w:val="24"/>
                      </w:rPr>
                      <w:id w:val="-79756934"/>
                      <w14:checkbox>
                        <w14:checked w14:val="0"/>
                        <w14:checkedState w14:val="2612" w14:font="MS Gothic"/>
                        <w14:uncheckedState w14:val="2610" w14:font="MS Gothic"/>
                      </w14:checkbox>
                    </w:sdtPr>
                    <w:sdtContent>
                      <w:r w:rsidR="00D50CCC">
                        <w:rPr>
                          <w:rFonts w:ascii="MS Gothic" w:eastAsia="MS Gothic" w:hAnsi="MS Gothic" w:cs="MS Gothic" w:hint="eastAsia"/>
                          <w:sz w:val="24"/>
                          <w:szCs w:val="24"/>
                        </w:rPr>
                        <w:t>☐</w:t>
                      </w:r>
                    </w:sdtContent>
                  </w:sdt>
                  <w:r w:rsidRPr="00A8777A" w:rsidR="00891E2C">
                    <w:rPr>
                      <w:sz w:val="20"/>
                      <w:szCs w:val="20"/>
                    </w:rPr>
                    <w:t xml:space="preserve"> NGO</w:t>
                  </w:r>
                  <w:r w:rsidR="00CA03AC">
                    <w:rPr>
                      <w:sz w:val="20"/>
                      <w:szCs w:val="20"/>
                    </w:rPr>
                    <w:t xml:space="preserve"> </w:t>
                  </w:r>
                  <w:r w:rsidRPr="00A8777A" w:rsidR="00891E2C">
                    <w:rPr>
                      <w:sz w:val="20"/>
                      <w:szCs w:val="20"/>
                    </w:rPr>
                    <w:t xml:space="preserve"> </w:t>
                  </w:r>
                  <w:sdt>
                    <w:sdtPr>
                      <w:rPr>
                        <w:sz w:val="24"/>
                        <w:szCs w:val="24"/>
                      </w:rPr>
                      <w:id w:val="1990357335"/>
                      <w14:checkbox>
                        <w14:checked w14:val="0"/>
                        <w14:checkedState w14:val="2612" w14:font="MS Gothic"/>
                        <w14:uncheckedState w14:val="2610" w14:font="MS Gothic"/>
                      </w14:checkbox>
                    </w:sdtPr>
                    <w:sdtContent>
                      <w:r w:rsidR="00935859">
                        <w:rPr>
                          <w:rFonts w:ascii="MS Gothic" w:eastAsia="MS Gothic" w:hAnsi="MS Gothic" w:cs="MS Gothic" w:hint="eastAsia"/>
                          <w:sz w:val="24"/>
                          <w:szCs w:val="24"/>
                        </w:rPr>
                        <w:t>☐</w:t>
                      </w:r>
                    </w:sdtContent>
                  </w:sdt>
                  <w:r w:rsidRPr="00A8777A" w:rsidR="00506497">
                    <w:rPr>
                      <w:sz w:val="24"/>
                      <w:szCs w:val="24"/>
                    </w:rPr>
                    <w:t xml:space="preserve"> </w:t>
                  </w:r>
                  <w:r w:rsidRPr="006379CB" w:rsidR="00506497">
                    <w:rPr>
                      <w:sz w:val="20"/>
                      <w:szCs w:val="20"/>
                    </w:rPr>
                    <w:t>Association</w:t>
                  </w:r>
                  <w:r w:rsidR="00CA03AC">
                    <w:rPr>
                      <w:sz w:val="20"/>
                      <w:szCs w:val="20"/>
                    </w:rPr>
                    <w:t xml:space="preserve"> </w:t>
                  </w:r>
                  <w:r w:rsidRPr="00A8777A" w:rsidR="00506497">
                    <w:rPr>
                      <w:sz w:val="24"/>
                      <w:szCs w:val="24"/>
                    </w:rPr>
                    <w:t xml:space="preserve"> </w:t>
                  </w:r>
                  <w:sdt>
                    <w:sdtPr>
                      <w:rPr>
                        <w:sz w:val="24"/>
                        <w:szCs w:val="24"/>
                      </w:rPr>
                      <w:id w:val="1848596350"/>
                      <w14:checkbox>
                        <w14:checked w14:val="0"/>
                        <w14:checkedState w14:val="2612" w14:font="MS Gothic"/>
                        <w14:uncheckedState w14:val="2610" w14:font="MS Gothic"/>
                      </w14:checkbox>
                    </w:sdtPr>
                    <w:sdtContent>
                      <w:r w:rsidR="00FE0500">
                        <w:rPr>
                          <w:rFonts w:ascii="MS Gothic" w:eastAsia="MS Gothic" w:hAnsi="MS Gothic" w:cs="MS Gothic" w:hint="eastAsia"/>
                          <w:sz w:val="24"/>
                          <w:szCs w:val="24"/>
                        </w:rPr>
                        <w:t>☐</w:t>
                      </w:r>
                    </w:sdtContent>
                  </w:sdt>
                  <w:r w:rsidRPr="00A8777A" w:rsidR="00506497">
                    <w:rPr>
                      <w:sz w:val="24"/>
                      <w:szCs w:val="24"/>
                    </w:rPr>
                    <w:t xml:space="preserve"> </w:t>
                  </w:r>
                  <w:r w:rsidRPr="006379CB" w:rsidR="00506497">
                    <w:rPr>
                      <w:sz w:val="20"/>
                      <w:szCs w:val="20"/>
                    </w:rPr>
                    <w:t>Educational Institution</w:t>
                  </w:r>
                </w:p>
              </w:txbxContent>
            </v:textbox>
          </v:shape>
        </w:pict>
      </w:r>
    </w:p>
    <w:p w:rsidR="00B556A6" w:rsidP="007D3176" w14:paraId="6A0E51DC" w14:textId="77777777">
      <w:pPr>
        <w:pStyle w:val="BodyText"/>
        <w:tabs>
          <w:tab w:val="left" w:pos="5039"/>
        </w:tabs>
        <w:spacing w:line="216" w:lineRule="exact"/>
        <w:ind w:left="120"/>
        <w:rPr>
          <w:spacing w:val="-2"/>
        </w:rPr>
      </w:pPr>
    </w:p>
    <w:p w:rsidR="00B556A6" w:rsidP="007D3176" w14:paraId="12185FE3" w14:textId="77777777">
      <w:pPr>
        <w:pStyle w:val="BodyText"/>
        <w:tabs>
          <w:tab w:val="left" w:pos="5039"/>
        </w:tabs>
        <w:spacing w:line="216" w:lineRule="exact"/>
        <w:ind w:left="120"/>
        <w:rPr>
          <w:spacing w:val="-2"/>
        </w:rPr>
      </w:pPr>
    </w:p>
    <w:p w:rsidR="00B556A6" w:rsidP="007D3176" w14:paraId="020899A7" w14:textId="77777777">
      <w:pPr>
        <w:pStyle w:val="BodyText"/>
        <w:tabs>
          <w:tab w:val="left" w:pos="5039"/>
        </w:tabs>
        <w:spacing w:line="216" w:lineRule="exact"/>
        <w:ind w:left="120"/>
        <w:rPr>
          <w:spacing w:val="-2"/>
        </w:rPr>
      </w:pPr>
    </w:p>
    <w:p w:rsidR="00B556A6" w:rsidP="007D3176" w14:paraId="2AC4885C" w14:textId="77777777">
      <w:pPr>
        <w:pStyle w:val="BodyText"/>
        <w:tabs>
          <w:tab w:val="left" w:pos="5039"/>
        </w:tabs>
        <w:spacing w:line="216" w:lineRule="exact"/>
        <w:ind w:left="120"/>
        <w:rPr>
          <w:spacing w:val="-2"/>
        </w:rPr>
      </w:pPr>
    </w:p>
    <w:p w:rsidR="00B556A6" w:rsidP="007D3176" w14:paraId="07BEF3CA" w14:textId="77777777">
      <w:pPr>
        <w:pStyle w:val="BodyText"/>
        <w:tabs>
          <w:tab w:val="left" w:pos="5039"/>
        </w:tabs>
        <w:spacing w:line="216" w:lineRule="exact"/>
        <w:ind w:left="120"/>
        <w:rPr>
          <w:spacing w:val="-2"/>
        </w:rPr>
      </w:pPr>
    </w:p>
    <w:p w:rsidR="00B556A6" w:rsidP="007D3176" w14:paraId="36C542E5" w14:textId="77777777">
      <w:pPr>
        <w:pStyle w:val="BodyText"/>
        <w:tabs>
          <w:tab w:val="left" w:pos="5039"/>
        </w:tabs>
        <w:spacing w:line="216" w:lineRule="exact"/>
        <w:ind w:left="120"/>
        <w:rPr>
          <w:spacing w:val="-2"/>
        </w:rPr>
      </w:pPr>
    </w:p>
    <w:p w:rsidR="00B556A6" w:rsidP="007D3176" w14:paraId="5BC8DA1A" w14:textId="77777777">
      <w:pPr>
        <w:pStyle w:val="BodyText"/>
        <w:tabs>
          <w:tab w:val="left" w:pos="5039"/>
        </w:tabs>
        <w:spacing w:line="216" w:lineRule="exact"/>
        <w:ind w:left="120"/>
        <w:rPr>
          <w:spacing w:val="-2"/>
        </w:rPr>
      </w:pPr>
    </w:p>
    <w:p w:rsidR="00B556A6" w:rsidP="007D3176" w14:paraId="70793DA8" w14:textId="77777777">
      <w:pPr>
        <w:pStyle w:val="BodyText"/>
        <w:tabs>
          <w:tab w:val="left" w:pos="5039"/>
        </w:tabs>
        <w:spacing w:line="216" w:lineRule="exact"/>
        <w:ind w:left="120"/>
        <w:rPr>
          <w:spacing w:val="-2"/>
        </w:rPr>
      </w:pPr>
    </w:p>
    <w:p w:rsidR="00B556A6" w:rsidP="007D3176" w14:paraId="75F8F7AF" w14:textId="77777777">
      <w:pPr>
        <w:pStyle w:val="BodyText"/>
        <w:tabs>
          <w:tab w:val="left" w:pos="5039"/>
        </w:tabs>
        <w:spacing w:line="216" w:lineRule="exact"/>
        <w:ind w:left="120"/>
        <w:rPr>
          <w:spacing w:val="-2"/>
        </w:rPr>
      </w:pPr>
    </w:p>
    <w:p w:rsidR="00B556A6" w:rsidP="007D3176" w14:paraId="7FB2EAB2" w14:textId="77777777">
      <w:pPr>
        <w:pStyle w:val="BodyText"/>
        <w:tabs>
          <w:tab w:val="left" w:pos="5039"/>
        </w:tabs>
        <w:spacing w:line="216" w:lineRule="exact"/>
        <w:ind w:left="120"/>
        <w:rPr>
          <w:spacing w:val="-2"/>
        </w:rPr>
      </w:pPr>
    </w:p>
    <w:p w:rsidR="00B556A6" w:rsidP="007D3176" w14:paraId="4C21CEFB" w14:textId="77777777">
      <w:pPr>
        <w:pStyle w:val="BodyText"/>
        <w:tabs>
          <w:tab w:val="left" w:pos="5039"/>
        </w:tabs>
        <w:spacing w:line="216" w:lineRule="exact"/>
        <w:ind w:left="120"/>
        <w:rPr>
          <w:spacing w:val="-2"/>
        </w:rPr>
      </w:pPr>
    </w:p>
    <w:p w:rsidR="00B556A6" w:rsidP="007D3176" w14:paraId="69823BC5" w14:textId="77777777">
      <w:pPr>
        <w:pStyle w:val="BodyText"/>
        <w:tabs>
          <w:tab w:val="left" w:pos="5039"/>
        </w:tabs>
        <w:spacing w:line="216" w:lineRule="exact"/>
        <w:ind w:left="120"/>
        <w:rPr>
          <w:spacing w:val="-2"/>
        </w:rPr>
      </w:pPr>
    </w:p>
    <w:p w:rsidR="00B556A6" w:rsidP="007D3176" w14:paraId="482A7DC5" w14:textId="77777777">
      <w:pPr>
        <w:pStyle w:val="BodyText"/>
        <w:tabs>
          <w:tab w:val="left" w:pos="5039"/>
        </w:tabs>
        <w:spacing w:line="216" w:lineRule="exact"/>
        <w:ind w:left="120"/>
        <w:jc w:val="center"/>
        <w:rPr>
          <w:spacing w:val="-2"/>
        </w:rPr>
      </w:pPr>
    </w:p>
    <w:p w:rsidR="00B556A6" w:rsidP="007D3176" w14:paraId="0C5A4550" w14:textId="77777777">
      <w:pPr>
        <w:pStyle w:val="BodyText"/>
        <w:tabs>
          <w:tab w:val="left" w:pos="5039"/>
        </w:tabs>
        <w:spacing w:line="216" w:lineRule="exact"/>
        <w:ind w:left="120"/>
        <w:rPr>
          <w:spacing w:val="-2"/>
        </w:rPr>
      </w:pPr>
    </w:p>
    <w:p w:rsidR="00B556A6" w:rsidP="007D3176" w14:paraId="70DC735C" w14:textId="77777777">
      <w:pPr>
        <w:pStyle w:val="BodyText"/>
        <w:tabs>
          <w:tab w:val="left" w:pos="5039"/>
        </w:tabs>
        <w:spacing w:line="216" w:lineRule="exact"/>
        <w:ind w:left="120"/>
        <w:rPr>
          <w:spacing w:val="-2"/>
        </w:rPr>
      </w:pPr>
    </w:p>
    <w:p w:rsidR="00B556A6" w:rsidP="007D3176" w14:paraId="198D920C" w14:textId="77777777">
      <w:pPr>
        <w:pStyle w:val="BodyText"/>
        <w:tabs>
          <w:tab w:val="left" w:pos="5039"/>
        </w:tabs>
        <w:spacing w:line="216" w:lineRule="exact"/>
        <w:ind w:left="120"/>
        <w:rPr>
          <w:spacing w:val="-2"/>
        </w:rPr>
      </w:pPr>
    </w:p>
    <w:p w:rsidR="00B556A6" w:rsidP="007D3176" w14:paraId="19454807" w14:textId="77777777">
      <w:pPr>
        <w:pStyle w:val="BodyText"/>
        <w:tabs>
          <w:tab w:val="left" w:pos="5039"/>
        </w:tabs>
        <w:spacing w:line="216" w:lineRule="exact"/>
        <w:ind w:left="120"/>
        <w:rPr>
          <w:spacing w:val="-2"/>
        </w:rPr>
      </w:pPr>
    </w:p>
    <w:p w:rsidR="00B556A6" w:rsidP="007D3176" w14:paraId="32EE0D64" w14:textId="77777777">
      <w:pPr>
        <w:pStyle w:val="BodyText"/>
        <w:tabs>
          <w:tab w:val="left" w:pos="5039"/>
        </w:tabs>
        <w:spacing w:line="216" w:lineRule="exact"/>
        <w:ind w:left="120"/>
        <w:rPr>
          <w:spacing w:val="-2"/>
        </w:rPr>
      </w:pPr>
    </w:p>
    <w:p w:rsidR="00B556A6" w:rsidP="007D3176" w14:paraId="01C380D8" w14:textId="77777777">
      <w:pPr>
        <w:pStyle w:val="BodyText"/>
        <w:tabs>
          <w:tab w:val="left" w:pos="5039"/>
        </w:tabs>
        <w:spacing w:line="216" w:lineRule="exact"/>
        <w:ind w:left="120"/>
        <w:rPr>
          <w:spacing w:val="-2"/>
        </w:rPr>
      </w:pPr>
    </w:p>
    <w:p w:rsidR="00B556A6" w:rsidP="007D3176" w14:paraId="64FE6C9A" w14:textId="77777777">
      <w:pPr>
        <w:pStyle w:val="BodyText"/>
        <w:tabs>
          <w:tab w:val="left" w:pos="5039"/>
        </w:tabs>
        <w:spacing w:line="216" w:lineRule="exact"/>
        <w:ind w:left="120"/>
      </w:pPr>
    </w:p>
    <w:p w:rsidR="00C753DB" w:rsidP="007D3176" w14:paraId="0BF1B492" w14:textId="77777777">
      <w:pPr>
        <w:pStyle w:val="BodyText"/>
        <w:tabs>
          <w:tab w:val="left" w:pos="5039"/>
        </w:tabs>
        <w:spacing w:line="216" w:lineRule="exact"/>
        <w:ind w:left="120"/>
      </w:pPr>
    </w:p>
    <w:p w:rsidR="00C753DB" w:rsidP="007D3176" w14:paraId="356FC75A" w14:textId="77777777">
      <w:pPr>
        <w:pStyle w:val="BodyText"/>
        <w:tabs>
          <w:tab w:val="left" w:pos="5039"/>
        </w:tabs>
        <w:spacing w:line="216" w:lineRule="exact"/>
        <w:ind w:left="120"/>
      </w:pPr>
    </w:p>
    <w:p w:rsidR="00C753DB" w:rsidP="007D3176" w14:paraId="5058941D" w14:textId="77777777">
      <w:pPr>
        <w:pStyle w:val="BodyText"/>
        <w:tabs>
          <w:tab w:val="left" w:pos="5039"/>
        </w:tabs>
        <w:spacing w:line="216" w:lineRule="exact"/>
        <w:ind w:left="120"/>
      </w:pPr>
    </w:p>
    <w:p w:rsidR="00C753DB" w:rsidRPr="005571B1" w:rsidP="007D3176" w14:paraId="64E70EEC" w14:textId="77777777">
      <w:pPr>
        <w:pStyle w:val="BodyText"/>
        <w:tabs>
          <w:tab w:val="left" w:pos="5039"/>
        </w:tabs>
        <w:spacing w:line="216" w:lineRule="exact"/>
        <w:ind w:left="120"/>
      </w:pPr>
    </w:p>
    <w:sectPr w:rsidSect="00A000A4">
      <w:type w:val="continuous"/>
      <w:pgSz w:w="12240" w:h="15840"/>
      <w:pgMar w:top="680" w:right="600" w:bottom="940" w:left="600" w:header="0" w:footer="7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3E9E" w14:paraId="2E8B3093" w14:textId="69882F52">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9441815</wp:posOffset>
              </wp:positionV>
              <wp:extent cx="2014855" cy="153670"/>
              <wp:effectExtent l="0" t="0" r="0" b="0"/>
              <wp:wrapNone/>
              <wp:docPr id="164734250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1485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02E5" w:rsidP="00E402E5" w14:textId="7D00D16E">
                          <w:pPr>
                            <w:spacing w:before="14"/>
                            <w:ind w:left="20"/>
                            <w:rPr>
                              <w:sz w:val="18"/>
                            </w:rPr>
                          </w:pPr>
                          <w:r>
                            <w:rPr>
                              <w:sz w:val="18"/>
                            </w:rPr>
                            <w:t xml:space="preserve">FEMA Form FF-145-FY-21-101 </w:t>
                          </w:r>
                          <w:r>
                            <w:rPr>
                              <w:spacing w:val="-2"/>
                              <w:sz w:val="18"/>
                            </w:rPr>
                            <w:t>(</w:t>
                          </w:r>
                          <w:r w:rsidR="004E7EEF">
                            <w:rPr>
                              <w:spacing w:val="-2"/>
                              <w:sz w:val="18"/>
                            </w:rPr>
                            <w:t>02</w:t>
                          </w:r>
                          <w:r>
                            <w:rPr>
                              <w:spacing w:val="-2"/>
                              <w:sz w:val="18"/>
                            </w:rPr>
                            <w:t>/</w:t>
                          </w:r>
                          <w:r w:rsidR="004E7EEF">
                            <w:rPr>
                              <w:spacing w:val="-2"/>
                              <w:sz w:val="18"/>
                            </w:rPr>
                            <w:t>07</w:t>
                          </w:r>
                          <w:r>
                            <w:rPr>
                              <w:spacing w:val="-2"/>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8.65pt;height:12.1pt;margin-top:743.4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E402E5" w:rsidP="00E402E5" w14:paraId="6C2818DE" w14:textId="7D00D16E">
                    <w:pPr>
                      <w:spacing w:before="14"/>
                      <w:ind w:left="20"/>
                      <w:rPr>
                        <w:sz w:val="18"/>
                      </w:rPr>
                    </w:pPr>
                    <w:r>
                      <w:rPr>
                        <w:sz w:val="18"/>
                      </w:rPr>
                      <w:t xml:space="preserve">FEMA Form FF-145-FY-21-101 </w:t>
                    </w:r>
                    <w:r>
                      <w:rPr>
                        <w:spacing w:val="-2"/>
                        <w:sz w:val="18"/>
                      </w:rPr>
                      <w:t>(</w:t>
                    </w:r>
                    <w:r w:rsidR="004E7EEF">
                      <w:rPr>
                        <w:spacing w:val="-2"/>
                        <w:sz w:val="18"/>
                      </w:rPr>
                      <w:t>02</w:t>
                    </w:r>
                    <w:r>
                      <w:rPr>
                        <w:spacing w:val="-2"/>
                        <w:sz w:val="18"/>
                      </w:rPr>
                      <w:t>/</w:t>
                    </w:r>
                    <w:r w:rsidR="004E7EEF">
                      <w:rPr>
                        <w:spacing w:val="-2"/>
                        <w:sz w:val="18"/>
                      </w:rPr>
                      <w:t>07</w:t>
                    </w:r>
                    <w:r>
                      <w:rPr>
                        <w:spacing w:val="-2"/>
                        <w:sz w:val="18"/>
                      </w:rPr>
                      <w:t>)</w:t>
                    </w:r>
                  </w:p>
                </w:txbxContent>
              </v:textbox>
            </v:shape>
          </w:pict>
        </mc:Fallback>
      </mc:AlternateContent>
    </w:r>
    <w:r w:rsidR="00DA3E9E">
      <w:rPr>
        <w:noProof/>
      </w:rPr>
      <mc:AlternateContent>
        <mc:Choice Requires="wps">
          <w:drawing>
            <wp:anchor distT="0" distB="0" distL="114300" distR="114300" simplePos="0" relativeHeight="251658240" behindDoc="1" locked="0" layoutInCell="1" allowOverlap="1">
              <wp:simplePos x="0" y="0"/>
              <wp:positionH relativeFrom="page">
                <wp:posOffset>6717665</wp:posOffset>
              </wp:positionH>
              <wp:positionV relativeFrom="page">
                <wp:posOffset>9441815</wp:posOffset>
              </wp:positionV>
              <wp:extent cx="610235" cy="153670"/>
              <wp:effectExtent l="0" t="0" r="0" b="0"/>
              <wp:wrapNone/>
              <wp:docPr id="167955906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2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A3E9E"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3</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0" type="#_x0000_t202" style="width:48.05pt;height:12.1pt;margin-top:743.45pt;margin-left:52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A3E9E" w14:paraId="69A65EAE"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3</w:t>
                    </w:r>
                    <w:r>
                      <w:rPr>
                        <w:spacing w:val="-10"/>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3E9E" w14:paraId="6285CACB" w14:textId="0B6EE80F">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444500</wp:posOffset>
              </wp:positionH>
              <wp:positionV relativeFrom="page">
                <wp:posOffset>9441815</wp:posOffset>
              </wp:positionV>
              <wp:extent cx="2014855" cy="153670"/>
              <wp:effectExtent l="0" t="0" r="0" b="0"/>
              <wp:wrapNone/>
              <wp:docPr id="9451271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1485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865" w:rsidP="00C34865" w14:textId="61CD6CCA">
                          <w:pPr>
                            <w:spacing w:before="14"/>
                            <w:ind w:left="20"/>
                            <w:rPr>
                              <w:sz w:val="18"/>
                            </w:rPr>
                          </w:pPr>
                          <w:r>
                            <w:rPr>
                              <w:sz w:val="18"/>
                            </w:rPr>
                            <w:t xml:space="preserve">FEMA Form FF-145-FY-21-101 </w:t>
                          </w:r>
                          <w:r>
                            <w:rPr>
                              <w:spacing w:val="-2"/>
                              <w:sz w:val="18"/>
                            </w:rPr>
                            <w:t>(</w:t>
                          </w:r>
                          <w:r w:rsidR="004E7EEF">
                            <w:rPr>
                              <w:spacing w:val="-2"/>
                              <w:sz w:val="18"/>
                            </w:rPr>
                            <w:t>02</w:t>
                          </w:r>
                          <w:r>
                            <w:rPr>
                              <w:spacing w:val="-2"/>
                              <w:sz w:val="18"/>
                            </w:rPr>
                            <w:t>/</w:t>
                          </w:r>
                          <w:r w:rsidR="004E7EEF">
                            <w:rPr>
                              <w:spacing w:val="-2"/>
                              <w:sz w:val="18"/>
                            </w:rPr>
                            <w:t>07</w:t>
                          </w:r>
                          <w:r>
                            <w:rPr>
                              <w:spacing w:val="-2"/>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158.65pt;height:12.1pt;margin-top:743.4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34865" w:rsidP="00C34865" w14:paraId="7D2FCAC9" w14:textId="61CD6CCA">
                    <w:pPr>
                      <w:spacing w:before="14"/>
                      <w:ind w:left="20"/>
                      <w:rPr>
                        <w:sz w:val="18"/>
                      </w:rPr>
                    </w:pPr>
                    <w:r>
                      <w:rPr>
                        <w:sz w:val="18"/>
                      </w:rPr>
                      <w:t xml:space="preserve">FEMA Form FF-145-FY-21-101 </w:t>
                    </w:r>
                    <w:r>
                      <w:rPr>
                        <w:spacing w:val="-2"/>
                        <w:sz w:val="18"/>
                      </w:rPr>
                      <w:t>(</w:t>
                    </w:r>
                    <w:r w:rsidR="004E7EEF">
                      <w:rPr>
                        <w:spacing w:val="-2"/>
                        <w:sz w:val="18"/>
                      </w:rPr>
                      <w:t>02</w:t>
                    </w:r>
                    <w:r>
                      <w:rPr>
                        <w:spacing w:val="-2"/>
                        <w:sz w:val="18"/>
                      </w:rPr>
                      <w:t>/</w:t>
                    </w:r>
                    <w:r w:rsidR="004E7EEF">
                      <w:rPr>
                        <w:spacing w:val="-2"/>
                        <w:sz w:val="18"/>
                      </w:rPr>
                      <w:t>07</w:t>
                    </w:r>
                    <w:r>
                      <w:rPr>
                        <w:spacing w:val="-2"/>
                        <w:sz w:val="18"/>
                      </w:rPr>
                      <w:t>)</w:t>
                    </w:r>
                  </w:p>
                </w:txbxContent>
              </v:textbox>
            </v:shape>
          </w:pict>
        </mc:Fallback>
      </mc:AlternateContent>
    </w:r>
    <w:r>
      <w:pict>
        <v:shape id="docshape1" o:spid="_x0000_s2052" type="#_x0000_t202" style="width:178.15pt;height:12.1pt;margin-top:743.45pt;margin-left:35pt;mso-position-horizontal-relative:page;mso-position-vertical-relative:page;position:absolute;z-index:-251652096" filled="f" stroked="f">
          <v:textbox inset="0,0,0,0">
            <w:txbxContent>
              <w:p w:rsidR="00DA3E9E" w:rsidP="00A000A4" w14:paraId="6BFFBD3F" w14:textId="77777777">
                <w:pPr>
                  <w:spacing w:before="14"/>
                  <w:rPr>
                    <w:sz w:val="18"/>
                  </w:rPr>
                </w:pPr>
              </w:p>
            </w:txbxContent>
          </v:textbox>
        </v:shape>
      </w:pict>
    </w:r>
    <w:r>
      <w:pict>
        <v:shape id="docshape2" o:spid="_x0000_s2053" type="#_x0000_t202" style="width:48.05pt;height:12.1pt;margin-top:743.45pt;margin-left:528.95pt;mso-position-horizontal-relative:page;mso-position-vertical-relative:page;position:absolute;z-index:-251651072" filled="f" stroked="f">
          <v:textbox inset="0,0,0,0">
            <w:txbxContent>
              <w:p w:rsidR="00DA3E9E" w14:paraId="4D0C0E1A" w14:textId="77777777">
                <w:pPr>
                  <w:spacing w:before="14"/>
                  <w:ind w:left="20"/>
                  <w:rPr>
                    <w:sz w:val="18"/>
                  </w:rPr>
                </w:pP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3</w:t>
                </w:r>
                <w:r>
                  <w:rPr>
                    <w:spacing w:val="-10"/>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340B" w14:paraId="6AAEBD23" w14:textId="75F2A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A82919"/>
    <w:multiLevelType w:val="hybridMultilevel"/>
    <w:tmpl w:val="B8285D68"/>
    <w:lvl w:ilvl="0">
      <w:start w:val="0"/>
      <w:numFmt w:val="bullet"/>
      <w:lvlText w:val="•"/>
      <w:lvlJc w:val="left"/>
      <w:pPr>
        <w:ind w:left="500" w:hanging="126"/>
      </w:pPr>
      <w:rPr>
        <w:rFonts w:ascii="Arial" w:eastAsia="Arial" w:hAnsi="Arial" w:cs="Arial" w:hint="default"/>
        <w:b w:val="0"/>
        <w:bCs w:val="0"/>
        <w:i w:val="0"/>
        <w:iCs w:val="0"/>
        <w:w w:val="100"/>
        <w:sz w:val="20"/>
        <w:szCs w:val="20"/>
        <w:lang w:val="en-US" w:eastAsia="en-US" w:bidi="ar-SA"/>
      </w:rPr>
    </w:lvl>
    <w:lvl w:ilvl="1">
      <w:start w:val="0"/>
      <w:numFmt w:val="bullet"/>
      <w:lvlText w:val="•"/>
      <w:lvlJc w:val="left"/>
      <w:pPr>
        <w:ind w:left="1554" w:hanging="126"/>
      </w:pPr>
      <w:rPr>
        <w:rFonts w:hint="default"/>
        <w:lang w:val="en-US" w:eastAsia="en-US" w:bidi="ar-SA"/>
      </w:rPr>
    </w:lvl>
    <w:lvl w:ilvl="2">
      <w:start w:val="0"/>
      <w:numFmt w:val="bullet"/>
      <w:lvlText w:val="•"/>
      <w:lvlJc w:val="left"/>
      <w:pPr>
        <w:ind w:left="2608" w:hanging="126"/>
      </w:pPr>
      <w:rPr>
        <w:rFonts w:hint="default"/>
        <w:lang w:val="en-US" w:eastAsia="en-US" w:bidi="ar-SA"/>
      </w:rPr>
    </w:lvl>
    <w:lvl w:ilvl="3">
      <w:start w:val="0"/>
      <w:numFmt w:val="bullet"/>
      <w:lvlText w:val="•"/>
      <w:lvlJc w:val="left"/>
      <w:pPr>
        <w:ind w:left="3662" w:hanging="126"/>
      </w:pPr>
      <w:rPr>
        <w:rFonts w:hint="default"/>
        <w:lang w:val="en-US" w:eastAsia="en-US" w:bidi="ar-SA"/>
      </w:rPr>
    </w:lvl>
    <w:lvl w:ilvl="4">
      <w:start w:val="0"/>
      <w:numFmt w:val="bullet"/>
      <w:lvlText w:val="•"/>
      <w:lvlJc w:val="left"/>
      <w:pPr>
        <w:ind w:left="4716" w:hanging="126"/>
      </w:pPr>
      <w:rPr>
        <w:rFonts w:hint="default"/>
        <w:lang w:val="en-US" w:eastAsia="en-US" w:bidi="ar-SA"/>
      </w:rPr>
    </w:lvl>
    <w:lvl w:ilvl="5">
      <w:start w:val="0"/>
      <w:numFmt w:val="bullet"/>
      <w:lvlText w:val="•"/>
      <w:lvlJc w:val="left"/>
      <w:pPr>
        <w:ind w:left="5770" w:hanging="126"/>
      </w:pPr>
      <w:rPr>
        <w:rFonts w:hint="default"/>
        <w:lang w:val="en-US" w:eastAsia="en-US" w:bidi="ar-SA"/>
      </w:rPr>
    </w:lvl>
    <w:lvl w:ilvl="6">
      <w:start w:val="0"/>
      <w:numFmt w:val="bullet"/>
      <w:lvlText w:val="•"/>
      <w:lvlJc w:val="left"/>
      <w:pPr>
        <w:ind w:left="6824" w:hanging="126"/>
      </w:pPr>
      <w:rPr>
        <w:rFonts w:hint="default"/>
        <w:lang w:val="en-US" w:eastAsia="en-US" w:bidi="ar-SA"/>
      </w:rPr>
    </w:lvl>
    <w:lvl w:ilvl="7">
      <w:start w:val="0"/>
      <w:numFmt w:val="bullet"/>
      <w:lvlText w:val="•"/>
      <w:lvlJc w:val="left"/>
      <w:pPr>
        <w:ind w:left="7878" w:hanging="126"/>
      </w:pPr>
      <w:rPr>
        <w:rFonts w:hint="default"/>
        <w:lang w:val="en-US" w:eastAsia="en-US" w:bidi="ar-SA"/>
      </w:rPr>
    </w:lvl>
    <w:lvl w:ilvl="8">
      <w:start w:val="0"/>
      <w:numFmt w:val="bullet"/>
      <w:lvlText w:val="•"/>
      <w:lvlJc w:val="left"/>
      <w:pPr>
        <w:ind w:left="8932" w:hanging="126"/>
      </w:pPr>
      <w:rPr>
        <w:rFonts w:hint="default"/>
        <w:lang w:val="en-US" w:eastAsia="en-US" w:bidi="ar-SA"/>
      </w:rPr>
    </w:lvl>
  </w:abstractNum>
  <w:num w:numId="1" w16cid:durableId="161863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5F"/>
    <w:rsid w:val="00004FCA"/>
    <w:rsid w:val="00010575"/>
    <w:rsid w:val="00011288"/>
    <w:rsid w:val="00044085"/>
    <w:rsid w:val="00050E97"/>
    <w:rsid w:val="0005325A"/>
    <w:rsid w:val="000A525F"/>
    <w:rsid w:val="000B340B"/>
    <w:rsid w:val="000C0145"/>
    <w:rsid w:val="000F5568"/>
    <w:rsid w:val="001349B2"/>
    <w:rsid w:val="001362A1"/>
    <w:rsid w:val="001D0EC0"/>
    <w:rsid w:val="001F28AB"/>
    <w:rsid w:val="00201ACA"/>
    <w:rsid w:val="002151D7"/>
    <w:rsid w:val="00236101"/>
    <w:rsid w:val="002734AA"/>
    <w:rsid w:val="002957CE"/>
    <w:rsid w:val="002A083B"/>
    <w:rsid w:val="002B71E3"/>
    <w:rsid w:val="002C26AC"/>
    <w:rsid w:val="002E5886"/>
    <w:rsid w:val="002E7ACD"/>
    <w:rsid w:val="00323D55"/>
    <w:rsid w:val="00344580"/>
    <w:rsid w:val="00362EE2"/>
    <w:rsid w:val="00363E9D"/>
    <w:rsid w:val="00365978"/>
    <w:rsid w:val="003A021B"/>
    <w:rsid w:val="003E1AC7"/>
    <w:rsid w:val="003F4701"/>
    <w:rsid w:val="003F536E"/>
    <w:rsid w:val="00406A7C"/>
    <w:rsid w:val="004253BC"/>
    <w:rsid w:val="004253E5"/>
    <w:rsid w:val="004475FF"/>
    <w:rsid w:val="004933EC"/>
    <w:rsid w:val="00495963"/>
    <w:rsid w:val="004B6A63"/>
    <w:rsid w:val="004C14BA"/>
    <w:rsid w:val="004E0A4B"/>
    <w:rsid w:val="004E7EEF"/>
    <w:rsid w:val="00506497"/>
    <w:rsid w:val="00511CEF"/>
    <w:rsid w:val="00527908"/>
    <w:rsid w:val="0053520F"/>
    <w:rsid w:val="00556A01"/>
    <w:rsid w:val="005571B1"/>
    <w:rsid w:val="005739EF"/>
    <w:rsid w:val="00574421"/>
    <w:rsid w:val="00595401"/>
    <w:rsid w:val="005A46D3"/>
    <w:rsid w:val="005C03B8"/>
    <w:rsid w:val="005E18AD"/>
    <w:rsid w:val="0060596B"/>
    <w:rsid w:val="0063281B"/>
    <w:rsid w:val="006379CB"/>
    <w:rsid w:val="00653082"/>
    <w:rsid w:val="0066572C"/>
    <w:rsid w:val="006725D3"/>
    <w:rsid w:val="006A7A5D"/>
    <w:rsid w:val="006B3BB9"/>
    <w:rsid w:val="006B6C63"/>
    <w:rsid w:val="00720A61"/>
    <w:rsid w:val="00743F8E"/>
    <w:rsid w:val="007511A9"/>
    <w:rsid w:val="007525F3"/>
    <w:rsid w:val="00764AC8"/>
    <w:rsid w:val="0078596B"/>
    <w:rsid w:val="007944EB"/>
    <w:rsid w:val="007D3176"/>
    <w:rsid w:val="007E16F3"/>
    <w:rsid w:val="007F035D"/>
    <w:rsid w:val="007F4B58"/>
    <w:rsid w:val="007F5466"/>
    <w:rsid w:val="00823FC5"/>
    <w:rsid w:val="00855F10"/>
    <w:rsid w:val="00862D45"/>
    <w:rsid w:val="00891E2C"/>
    <w:rsid w:val="00893005"/>
    <w:rsid w:val="008B24C2"/>
    <w:rsid w:val="008C10C5"/>
    <w:rsid w:val="008F19BF"/>
    <w:rsid w:val="008F78A1"/>
    <w:rsid w:val="00935859"/>
    <w:rsid w:val="00957A6E"/>
    <w:rsid w:val="0097134B"/>
    <w:rsid w:val="009C3443"/>
    <w:rsid w:val="009D67E7"/>
    <w:rsid w:val="009F1C9C"/>
    <w:rsid w:val="00A000A4"/>
    <w:rsid w:val="00A32E88"/>
    <w:rsid w:val="00A6046E"/>
    <w:rsid w:val="00A835F9"/>
    <w:rsid w:val="00A8777A"/>
    <w:rsid w:val="00AB6E72"/>
    <w:rsid w:val="00B11D48"/>
    <w:rsid w:val="00B21E6B"/>
    <w:rsid w:val="00B556A6"/>
    <w:rsid w:val="00B8591D"/>
    <w:rsid w:val="00B973C0"/>
    <w:rsid w:val="00BD36C9"/>
    <w:rsid w:val="00BE11F9"/>
    <w:rsid w:val="00C005D0"/>
    <w:rsid w:val="00C130FE"/>
    <w:rsid w:val="00C25545"/>
    <w:rsid w:val="00C34865"/>
    <w:rsid w:val="00C47044"/>
    <w:rsid w:val="00C55138"/>
    <w:rsid w:val="00C7523C"/>
    <w:rsid w:val="00C753DB"/>
    <w:rsid w:val="00CA03AC"/>
    <w:rsid w:val="00CA4BFC"/>
    <w:rsid w:val="00CA6954"/>
    <w:rsid w:val="00CB194B"/>
    <w:rsid w:val="00CD05BF"/>
    <w:rsid w:val="00CF4357"/>
    <w:rsid w:val="00D079D5"/>
    <w:rsid w:val="00D123D9"/>
    <w:rsid w:val="00D229E7"/>
    <w:rsid w:val="00D33D54"/>
    <w:rsid w:val="00D50CCC"/>
    <w:rsid w:val="00D555F7"/>
    <w:rsid w:val="00D57ECD"/>
    <w:rsid w:val="00D87226"/>
    <w:rsid w:val="00D92817"/>
    <w:rsid w:val="00DA3E9E"/>
    <w:rsid w:val="00DA6F7A"/>
    <w:rsid w:val="00DB79AA"/>
    <w:rsid w:val="00DD6959"/>
    <w:rsid w:val="00E03B77"/>
    <w:rsid w:val="00E155C3"/>
    <w:rsid w:val="00E162ED"/>
    <w:rsid w:val="00E240EB"/>
    <w:rsid w:val="00E354EB"/>
    <w:rsid w:val="00E402E5"/>
    <w:rsid w:val="00E52E3E"/>
    <w:rsid w:val="00E640C5"/>
    <w:rsid w:val="00E846CE"/>
    <w:rsid w:val="00EA1816"/>
    <w:rsid w:val="00EA4885"/>
    <w:rsid w:val="00EB0F6F"/>
    <w:rsid w:val="00ED488A"/>
    <w:rsid w:val="00ED4B38"/>
    <w:rsid w:val="00EF095E"/>
    <w:rsid w:val="00EF47A8"/>
    <w:rsid w:val="00F13A52"/>
    <w:rsid w:val="00F37EE1"/>
    <w:rsid w:val="00F55C50"/>
    <w:rsid w:val="00F916E5"/>
    <w:rsid w:val="00F91B9C"/>
    <w:rsid w:val="00FB502D"/>
    <w:rsid w:val="00FD0B78"/>
    <w:rsid w:val="00FE0500"/>
    <w:rsid w:val="00FE07D8"/>
    <w:rsid w:val="00FF20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81DA83"/>
  <w15:docId w15:val="{03410980-DC8D-484B-ADE8-CBB5524E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8"/>
      <w:ind w:left="446"/>
      <w:outlineLvl w:val="0"/>
    </w:pPr>
    <w:rPr>
      <w:b/>
      <w:bCs/>
      <w:sz w:val="24"/>
      <w:szCs w:val="24"/>
    </w:rPr>
  </w:style>
  <w:style w:type="paragraph" w:styleId="Heading2">
    <w:name w:val="heading 2"/>
    <w:basedOn w:val="Normal"/>
    <w:link w:val="Heading2Char"/>
    <w:uiPriority w:val="9"/>
    <w:unhideWhenUsed/>
    <w:qFormat/>
    <w:pPr>
      <w:spacing w:line="217" w:lineRule="exact"/>
      <w:ind w:left="705" w:right="706"/>
      <w:jc w:val="center"/>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140"/>
    </w:pPr>
  </w:style>
  <w:style w:type="paragraph" w:customStyle="1" w:styleId="TableParagraph">
    <w:name w:val="Table Paragraph"/>
    <w:basedOn w:val="Normal"/>
    <w:uiPriority w:val="1"/>
    <w:qFormat/>
    <w:pPr>
      <w:spacing w:line="215" w:lineRule="exact"/>
      <w:ind w:left="120"/>
    </w:pPr>
  </w:style>
  <w:style w:type="paragraph" w:styleId="Header">
    <w:name w:val="header"/>
    <w:basedOn w:val="Normal"/>
    <w:link w:val="HeaderChar"/>
    <w:uiPriority w:val="99"/>
    <w:unhideWhenUsed/>
    <w:rsid w:val="00344580"/>
    <w:pPr>
      <w:tabs>
        <w:tab w:val="center" w:pos="4680"/>
        <w:tab w:val="right" w:pos="9360"/>
      </w:tabs>
    </w:pPr>
  </w:style>
  <w:style w:type="character" w:customStyle="1" w:styleId="HeaderChar">
    <w:name w:val="Header Char"/>
    <w:basedOn w:val="DefaultParagraphFont"/>
    <w:link w:val="Header"/>
    <w:uiPriority w:val="99"/>
    <w:rsid w:val="00344580"/>
    <w:rPr>
      <w:rFonts w:ascii="Arial" w:eastAsia="Arial" w:hAnsi="Arial" w:cs="Arial"/>
    </w:rPr>
  </w:style>
  <w:style w:type="paragraph" w:styleId="Footer">
    <w:name w:val="footer"/>
    <w:basedOn w:val="Normal"/>
    <w:link w:val="FooterChar"/>
    <w:uiPriority w:val="99"/>
    <w:unhideWhenUsed/>
    <w:rsid w:val="00344580"/>
    <w:pPr>
      <w:tabs>
        <w:tab w:val="center" w:pos="4680"/>
        <w:tab w:val="right" w:pos="9360"/>
      </w:tabs>
    </w:pPr>
  </w:style>
  <w:style w:type="character" w:customStyle="1" w:styleId="FooterChar">
    <w:name w:val="Footer Char"/>
    <w:basedOn w:val="DefaultParagraphFont"/>
    <w:link w:val="Footer"/>
    <w:uiPriority w:val="99"/>
    <w:rsid w:val="00344580"/>
    <w:rPr>
      <w:rFonts w:ascii="Arial" w:eastAsia="Arial" w:hAnsi="Arial" w:cs="Arial"/>
    </w:rPr>
  </w:style>
  <w:style w:type="character" w:customStyle="1" w:styleId="Heading2Char">
    <w:name w:val="Heading 2 Char"/>
    <w:basedOn w:val="DefaultParagraphFont"/>
    <w:link w:val="Heading2"/>
    <w:uiPriority w:val="9"/>
    <w:rsid w:val="008C10C5"/>
    <w:rPr>
      <w:rFonts w:ascii="Arial" w:eastAsia="Arial" w:hAnsi="Arial" w:cs="Arial"/>
      <w:b/>
      <w:bCs/>
      <w:sz w:val="20"/>
      <w:szCs w:val="20"/>
    </w:rPr>
  </w:style>
  <w:style w:type="character" w:styleId="Hyperlink">
    <w:name w:val="Hyperlink"/>
    <w:basedOn w:val="DefaultParagraphFont"/>
    <w:uiPriority w:val="99"/>
    <w:unhideWhenUsed/>
    <w:rsid w:val="008C10C5"/>
    <w:rPr>
      <w:color w:val="0000FF" w:themeColor="hyperlink"/>
      <w:u w:val="single"/>
    </w:rPr>
  </w:style>
  <w:style w:type="character" w:styleId="UnresolvedMention">
    <w:name w:val="Unresolved Mention"/>
    <w:basedOn w:val="DefaultParagraphFont"/>
    <w:uiPriority w:val="99"/>
    <w:semiHidden/>
    <w:unhideWhenUsed/>
    <w:rsid w:val="008C10C5"/>
    <w:rPr>
      <w:color w:val="605E5C"/>
      <w:shd w:val="clear" w:color="auto" w:fill="E1DFDD"/>
    </w:rPr>
  </w:style>
  <w:style w:type="character" w:styleId="LineNumber">
    <w:name w:val="line number"/>
    <w:basedOn w:val="DefaultParagraphFont"/>
    <w:uiPriority w:val="99"/>
    <w:semiHidden/>
    <w:unhideWhenUsed/>
    <w:rsid w:val="00D5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BEOC@connect.gov" TargetMode="External" /><Relationship Id="rId11" Type="http://schemas.openxmlformats.org/officeDocument/2006/relationships/footer" Target="footer2.xml" /><Relationship Id="rId12" Type="http://schemas.openxmlformats.org/officeDocument/2006/relationships/hyperlink" Target="https://sam.gov/content/exclusions"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dhs.gov/system-records-notices-sor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1402c38d-516f-4d43-acca-cab79edca7a6" xsi:nil="true"/>
    <Purpose xmlns="1402c38d-516f-4d43-acca-cab79edca7a6" xsi:nil="true"/>
    <AgencyFunction xmlns="1402c38d-516f-4d43-acca-cab79edca7a6" xsi:nil="true"/>
    <Clean_x0020_Up_x0020_Status xmlns="1402c38d-516f-4d43-acca-cab79edca7a6" xsi:nil="true"/>
    <FileCodeorSchedule xmlns="1402c38d-516f-4d43-acca-cab79edca7a6" xsi:nil="true"/>
    <TaxCatchAll xmlns="be695bbe-29cc-414d-9631-cd9a5eb5086c" xsi:nil="true"/>
    <AllEmptyFoldersRemoved_x003f_ xmlns="1402c38d-516f-4d43-acca-cab79edca7a6" xsi:nil="true"/>
    <Fiscal_x0020_Year xmlns="1402c38d-516f-4d43-acca-cab79edca7a6" xsi:nil="true"/>
    <Target_x0020_Clean_x0020_Folder_x0020_Identified_x003f_ xmlns="1402c38d-516f-4d43-acca-cab79edca7a6">true</Target_x0020_Clean_x0020_Folder_x0020_Identified_x003f_>
    <Action_x0020_Branch xmlns="1402c38d-516f-4d43-acca-cab79edca7a6" xsi:nil="true"/>
    <New_x0020_Clean_x0020_Up_x0020_Status xmlns="1402c38d-516f-4d43-acca-cab79edca7a6">Not Started</New_x0020_Clean_x0020_Up_x0020_Status>
    <ActiveorInactive xmlns="1402c38d-516f-4d43-acca-cab79edca7a6" xsi:nil="true"/>
    <FunctionWorkstream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eRMCleanUpNotes xmlns="1402c38d-516f-4d43-acca-cab79edca7a6" xsi:nil="true"/>
    <Clean_x0020_Up_x0020_Action xmlns="1402c38d-516f-4d43-acca-cab79edca7a6">TBD</Clean_x0020_Up_x0020_Action>
    <DatePublished xmlns="1402c38d-516f-4d43-acca-cab79edca7a6" xsi:nil="true"/>
    <Due_x0020_Date xmlns="1402c38d-516f-4d43-acca-cab79edca7a6" xsi:nil="true"/>
    <ProgramFunction xmlns="1402c38d-516f-4d43-acca-cab79edca7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37" ma:contentTypeDescription="Create a new document." ma:contentTypeScope="" ma:versionID="54675f1871f27c7f7b0f67f99ff65cd1">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df9d3e059ac6aaff6d79125b7047845e"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Target_x0020_Clean_x0020_Folder_x0020_Identified_x003f_" minOccurs="0"/>
                <xsd:element ref="ns2:eRMCleanUpNotes" minOccurs="0"/>
                <xsd:element ref="ns2:ActiveorInactive" minOccurs="0"/>
                <xsd:element ref="ns2:Purpose" minOccurs="0"/>
                <xsd:element ref="ns2:AgencyFunction" minOccurs="0"/>
                <xsd:element ref="ns2:ProgramFunction" minOccurs="0"/>
                <xsd:element ref="ns2:FunctionWorkstream" minOccurs="0"/>
                <xsd:element ref="ns2:Document_x0020_Type" minOccurs="0"/>
                <xsd:element ref="ns2:Fiscal_x0020_Year" minOccurs="0"/>
                <xsd:element ref="ns2:AllEmptyFoldersRemoved_x003f_" minOccurs="0"/>
                <xsd:element ref="ns2:Clean_x0020_Up_x0020_Status" minOccurs="0"/>
                <xsd:element ref="ns2:Clean_x0020_Up_x0020_Action" minOccurs="0"/>
                <xsd:element ref="ns2:New_x0020_Clean_x0020_Up_x0020_Status" minOccurs="0"/>
                <xsd:element ref="ns2:Dat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File Status" ma:format="Dropdown" ma:internalName="Status">
      <xsd:simpleType>
        <xsd:restriction base="dms:Choice">
          <xsd:enumeration value="Working"/>
          <xsd:enumeration value="Final"/>
          <xsd:enumeration value="Draft"/>
          <xsd:enumeration value="Obselete"/>
        </xsd:restriction>
      </xsd:simpleType>
    </xsd:element>
    <xsd:element name="FileCodeorSchedule" ma:index="16" nillable="true" ma:displayName="Record Schedule File Cod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Target_x0020_Clean_x0020_Folder_x0020_Identified_x003f_" ma:index="26" nillable="true" ma:displayName="Target Folder Identified" ma:default="1" ma:format="Dropdown" ma:internalName="Target_x0020_Clean_x0020_Folder_x0020_Identified_x003f_">
      <xsd:simpleType>
        <xsd:restriction base="dms:Boolean"/>
      </xsd:simpleType>
    </xsd:element>
    <xsd:element name="eRMCleanUpNotes" ma:index="27" nillable="true" ma:displayName="Clean Up Notes" ma:format="Dropdown" ma:internalName="eRMCleanUpNotes">
      <xsd:simpleType>
        <xsd:restriction base="dms:Note">
          <xsd:maxLength value="255"/>
        </xsd:restriction>
      </xsd:simpleType>
    </xsd:element>
    <xsd:element name="ActiveorInactive" ma:index="28" nillable="true" ma:displayName="File Value" ma:format="Dropdown" ma:internalName="ActiveorInactive">
      <xsd:simpleType>
        <xsd:restriction base="dms:Choice">
          <xsd:enumeration value="Active"/>
          <xsd:enumeration value="Inactive"/>
          <xsd:enumeration value="ROT - Redundant, Obsolete, Trivial"/>
          <xsd:enumeration value="TBD"/>
        </xsd:restriction>
      </xsd:simpleType>
    </xsd:element>
    <xsd:element name="Purpose" ma:index="29" nillable="true" ma:displayName="Purpose" ma:format="Dropdown" ma:internalName="Purpose">
      <xsd:simpleType>
        <xsd:restriction base="dms:Choice">
          <xsd:enumeration value="Training &amp; Guidance"/>
          <xsd:enumeration value="Policy Management"/>
          <xsd:enumeration value="Operations &amp; Administration"/>
          <xsd:enumeration value="Communications"/>
          <xsd:enumeration value="Process Management"/>
          <xsd:enumeration value="Technology"/>
        </xsd:restriction>
      </xsd:simpleType>
    </xsd:element>
    <xsd:element name="AgencyFunction" ma:index="30" nillable="true" ma:displayName="Mission Area" ma:format="Dropdown" ma:internalName="AgencyFunction">
      <xsd:simpleType>
        <xsd:restriction base="dms:Choice">
          <xsd:enumeration value="Mission Support"/>
          <xsd:enumeration value="Choice 2"/>
          <xsd:enumeration value="Choice 3"/>
        </xsd:restriction>
      </xsd:simpleType>
    </xsd:element>
    <xsd:element name="ProgramFunction" ma:index="31" nillable="true" ma:displayName="Program Function" ma:description="The specific program function, activity or topic this file supports." ma:format="Dropdown" ma:internalName="ProgramFunction">
      <xsd:simpleType>
        <xsd:restriction base="dms:Choice">
          <xsd:enumeration value="Records Inventories"/>
          <xsd:enumeration value="Records Files Plans"/>
          <xsd:enumeration value="Records Scheduling"/>
          <xsd:enumeration value="Records Disposition"/>
          <xsd:enumeration value="RLO &amp; RC Management"/>
          <xsd:enumeration value="eRecords Management"/>
        </xsd:restriction>
      </xsd:simpleType>
    </xsd:element>
    <xsd:element name="FunctionWorkstream" ma:index="32" nillable="true" ma:displayName="Business Activity" ma:format="Dropdown" ma:internalName="FunctionWorkstream">
      <xsd:simpleType>
        <xsd:restriction base="dms:Choice">
          <xsd:enumeration value="eRM Solutioning &amp; Testing"/>
          <xsd:enumeration value="SharePoint Baseline Assessments"/>
          <xsd:enumeration value="eRMP Project Management"/>
        </xsd:restriction>
      </xsd:simpleType>
    </xsd:element>
    <xsd:element name="Document_x0020_Type" ma:index="33" nillable="true" ma:displayName="Document Type" ma:format="Dropdown" ma:internalName="Document_x0020_Type">
      <xsd:simpleType>
        <xsd:restriction base="dms:Choice">
          <xsd:enumeration value="Policy or Protocol"/>
          <xsd:enumeration value="Training or Guide"/>
          <xsd:enumeration value="Report"/>
          <xsd:enumeration value="Audit or Inspection"/>
          <xsd:enumeration value="Form"/>
          <xsd:enumeration value="Meeting Minutes"/>
          <xsd:enumeration value="Presentation Material"/>
        </xsd:restriction>
      </xsd:simpleType>
    </xsd:element>
    <xsd:element name="Fiscal_x0020_Year" ma:index="34" nillable="true" ma:displayName="Fiscal Year" ma:format="Dropdown" ma:internalName="Fiscal_x0020_Year">
      <xsd:simpleType>
        <xsd:restriction base="dms:Choice">
          <xsd:enumeration value="FY 25"/>
          <xsd:enumeration value="FY 24"/>
          <xsd:enumeration value="FY 23"/>
          <xsd:enumeration value="FY 22"/>
          <xsd:enumeration value="FY 21"/>
          <xsd:enumeration value="FY 20"/>
        </xsd:restriction>
      </xsd:simpleType>
    </xsd:element>
    <xsd:element name="AllEmptyFoldersRemoved_x003f_" ma:index="35" nillable="true" ma:displayName="All Empty Folders Removed?" ma:format="Dropdown" ma:internalName="AllEmptyFoldersRemoved_x003f_">
      <xsd:simpleType>
        <xsd:restriction base="dms:Choice">
          <xsd:enumeration value="Yes"/>
          <xsd:enumeration value="No"/>
        </xsd:restriction>
      </xsd:simpleType>
    </xsd:element>
    <xsd:element name="Clean_x0020_Up_x0020_Status" ma:index="36" nillable="true" ma:displayName="Legacy Clean Up Status" ma:format="Dropdown" ma:internalName="Clean_x0020_Up_x0020_Status">
      <xsd:simpleType>
        <xsd:restriction base="dms:Choice">
          <xsd:enumeration value="Not Started"/>
          <xsd:enumeration value="Under Review"/>
          <xsd:enumeration value="Initial Mapping Complete"/>
          <xsd:enumeration value="Mapping Finalized"/>
          <xsd:enumeration value="Complete"/>
        </xsd:restriction>
      </xsd:simpleType>
    </xsd:element>
    <xsd:element name="Clean_x0020_Up_x0020_Action" ma:index="37" nillable="true" ma:displayName="Clean Up Action" ma:default="TBD" ma:description="Results of clean up review. &#10;&#10;Use &quot;Retain Until Expired&quot; to designate federal records that should be kept according to the records schedule.&#10;&#10;Use &quot;Conduct Disposition Review&quot; for federal records that are beyond their retention period." ma:format="Dropdown" ma:internalName="Clean_x0020_Up_x0020_Action">
      <xsd:simpleType>
        <xsd:restriction base="dms:Choice">
          <xsd:enumeration value="TBD"/>
          <xsd:enumeration value="Move"/>
          <xsd:enumeration value="Retain Until Expired"/>
          <xsd:enumeration value="Evaluate for Deletion"/>
          <xsd:enumeration value="Delete"/>
        </xsd:restriction>
      </xsd:simpleType>
    </xsd:element>
    <xsd:element name="New_x0020_Clean_x0020_Up_x0020_Status" ma:index="38" nillable="true" ma:displayName="New Clean Up Status" ma:default="Not Started" ma:format="Dropdown" ma:internalName="New_x0020_Clean_x0020_Up_x0020_Status">
      <xsd:simpleType>
        <xsd:restriction base="dms:Choice">
          <xsd:enumeration value="Not Started"/>
          <xsd:enumeration value="Mapping &amp; Tagging Files"/>
          <xsd:enumeration value="Approving"/>
          <xsd:enumeration value="Moving Files"/>
          <xsd:enumeration value="Complete"/>
        </xsd:restriction>
      </xsd:simpleType>
    </xsd:element>
    <xsd:element name="DatePublished" ma:index="39" nillable="true" ma:displayName="Date Published" ma:description="Date Published by DHS" ma:format="DateOnly" ma:internalName="DatePublish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22C43-4F43-493E-A977-348C66EAAD14}">
  <ds:schemaRefs>
    <ds:schemaRef ds:uri="http://schemas.microsoft.com/sharepoint/v3/contenttype/forms"/>
  </ds:schemaRefs>
</ds:datastoreItem>
</file>

<file path=customXml/itemProps2.xml><?xml version="1.0" encoding="utf-8"?>
<ds:datastoreItem xmlns:ds="http://schemas.openxmlformats.org/officeDocument/2006/customXml" ds:itemID="{9CE06528-522E-41F5-B3B8-73052F921A9F}">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3.xml><?xml version="1.0" encoding="utf-8"?>
<ds:datastoreItem xmlns:ds="http://schemas.openxmlformats.org/officeDocument/2006/customXml" ds:itemID="{C868700A-A834-411B-802E-BD01891B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92</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FEMA Form FF-145-FY-21-101</vt:lpstr>
    </vt:vector>
  </TitlesOfParts>
  <Company>FEMA</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Form FF-145-FY-21-101</dc:title>
  <dc:subject>NATIONAL BUSINESS EMERGENCY OPERATIONS CENTER MEMBERSHIP AGREEMENT</dc:subject>
  <dc:creator>IAI</dc:creator>
  <cp:lastModifiedBy>Brathwaite, Echo</cp:lastModifiedBy>
  <cp:revision>49</cp:revision>
  <dcterms:created xsi:type="dcterms:W3CDTF">2025-01-31T17:08:00Z</dcterms:created>
  <dcterms:modified xsi:type="dcterms:W3CDTF">2025-07-31T15:33:00Z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2021-10-29T00:00:00Z</vt:filetime>
  </property>
  <property fmtid="{D5CDD505-2E9C-101B-9397-08002B2CF9AE}" pid="4" name="Creator">
    <vt:lpwstr>Designer 6.4</vt:lpwstr>
  </property>
  <property fmtid="{D5CDD505-2E9C-101B-9397-08002B2CF9AE}" pid="5" name="LastSaved">
    <vt:filetime>2023-03-28T00:00:00Z</vt:filetime>
  </property>
  <property fmtid="{D5CDD505-2E9C-101B-9397-08002B2CF9AE}" pid="6" name="MediaServiceImageTags">
    <vt:lpwstr/>
  </property>
  <property fmtid="{D5CDD505-2E9C-101B-9397-08002B2CF9AE}" pid="7" name="Producer">
    <vt:lpwstr>Designer 6.4</vt:lpwstr>
  </property>
</Properties>
</file>