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0534" w:rsidRPr="00E164FA" w:rsidP="6ED7856A" w14:paraId="1E7A0B17" w14:textId="2A32CA50">
      <w:pPr>
        <w:jc w:val="right"/>
        <w:rPr>
          <w:rFonts w:asciiTheme="minorHAnsi" w:hAnsiTheme="minorHAnsi" w:cstheme="minorHAnsi"/>
          <w:b/>
          <w:bCs/>
          <w:sz w:val="36"/>
          <w:szCs w:val="36"/>
        </w:rPr>
      </w:pPr>
    </w:p>
    <w:p w:rsidR="00910534" w:rsidRPr="00E164FA" w:rsidP="00910534" w14:paraId="4B08359D" w14:textId="77777777">
      <w:pPr>
        <w:rPr>
          <w:rFonts w:asciiTheme="minorHAnsi" w:hAnsiTheme="minorHAnsi" w:cstheme="minorHAnsi"/>
        </w:rPr>
      </w:pPr>
    </w:p>
    <w:p w:rsidR="00910534" w:rsidRPr="00E164FA" w:rsidP="00910534" w14:paraId="14FDB416" w14:textId="77777777">
      <w:pPr>
        <w:rPr>
          <w:rFonts w:asciiTheme="minorHAnsi" w:hAnsiTheme="minorHAnsi" w:cstheme="minorHAnsi"/>
        </w:rPr>
      </w:pPr>
    </w:p>
    <w:p w:rsidR="00910534" w:rsidRPr="00E164FA" w:rsidP="00910534" w14:paraId="63F2609E" w14:textId="77777777">
      <w:pPr>
        <w:jc w:val="right"/>
        <w:rPr>
          <w:rFonts w:asciiTheme="minorHAnsi" w:hAnsiTheme="minorHAnsi" w:cstheme="minorHAnsi"/>
          <w:b/>
          <w:sz w:val="36"/>
          <w:szCs w:val="36"/>
        </w:rPr>
      </w:pPr>
    </w:p>
    <w:p w:rsidR="00910534" w:rsidRPr="00E164FA" w:rsidP="00910534" w14:paraId="6471892E" w14:textId="77777777">
      <w:pPr>
        <w:rPr>
          <w:rFonts w:asciiTheme="minorHAnsi" w:hAnsiTheme="minorHAnsi" w:cstheme="minorHAnsi"/>
        </w:rPr>
      </w:pPr>
    </w:p>
    <w:p w:rsidR="00910534" w:rsidRPr="00E164FA" w:rsidP="00910534" w14:paraId="4633053D" w14:textId="77777777">
      <w:pPr>
        <w:rPr>
          <w:rFonts w:asciiTheme="minorHAnsi" w:hAnsiTheme="minorHAnsi" w:cstheme="minorHAnsi"/>
        </w:rPr>
      </w:pPr>
    </w:p>
    <w:p w:rsidR="00910534" w:rsidRPr="00E164FA" w:rsidP="00910534" w14:paraId="2E5CD3A5" w14:textId="77777777">
      <w:pPr>
        <w:rPr>
          <w:rFonts w:asciiTheme="minorHAnsi" w:hAnsiTheme="minorHAnsi" w:cstheme="minorHAnsi"/>
        </w:rPr>
      </w:pPr>
    </w:p>
    <w:p w:rsidR="00910534" w:rsidRPr="00E164FA" w:rsidP="00910534" w14:paraId="3A303CA8" w14:textId="77777777">
      <w:pPr>
        <w:rPr>
          <w:rFonts w:asciiTheme="minorHAnsi" w:hAnsiTheme="minorHAnsi" w:cstheme="minorHAnsi"/>
        </w:rPr>
      </w:pPr>
    </w:p>
    <w:p w:rsidR="00910534" w:rsidRPr="00E164FA" w:rsidP="00910534" w14:paraId="6793B918" w14:textId="74FB6643">
      <w:pPr>
        <w:pStyle w:val="Volume"/>
        <w:spacing w:after="0"/>
        <w:rPr>
          <w:rFonts w:asciiTheme="minorHAnsi" w:hAnsiTheme="minorHAnsi" w:cstheme="minorHAnsi"/>
          <w:kern w:val="28"/>
          <w:sz w:val="56"/>
          <w:szCs w:val="56"/>
        </w:rPr>
      </w:pPr>
      <w:r w:rsidRPr="00E164FA">
        <w:rPr>
          <w:rFonts w:asciiTheme="minorHAnsi" w:hAnsiTheme="minorHAnsi" w:cstheme="minorHAnsi"/>
          <w:kern w:val="28"/>
          <w:sz w:val="56"/>
          <w:szCs w:val="56"/>
        </w:rPr>
        <w:t>Integrated</w:t>
      </w:r>
      <w:r w:rsidRPr="00E164FA" w:rsidR="00BE6935">
        <w:rPr>
          <w:rFonts w:asciiTheme="minorHAnsi" w:hAnsiTheme="minorHAnsi" w:cstheme="minorHAnsi"/>
          <w:kern w:val="28"/>
          <w:sz w:val="56"/>
          <w:szCs w:val="56"/>
        </w:rPr>
        <w:t xml:space="preserve"> </w:t>
      </w:r>
      <w:r w:rsidRPr="00E164FA">
        <w:rPr>
          <w:rFonts w:asciiTheme="minorHAnsi" w:hAnsiTheme="minorHAnsi" w:cstheme="minorHAnsi"/>
          <w:kern w:val="28"/>
          <w:sz w:val="56"/>
          <w:szCs w:val="56"/>
        </w:rPr>
        <w:t>Postsecondary</w:t>
      </w:r>
      <w:r w:rsidRPr="00E164FA" w:rsidR="00BE6935">
        <w:rPr>
          <w:rFonts w:asciiTheme="minorHAnsi" w:hAnsiTheme="minorHAnsi" w:cstheme="minorHAnsi"/>
          <w:kern w:val="28"/>
          <w:sz w:val="56"/>
          <w:szCs w:val="56"/>
        </w:rPr>
        <w:t xml:space="preserve"> </w:t>
      </w:r>
      <w:r w:rsidRPr="00E164FA">
        <w:rPr>
          <w:rFonts w:asciiTheme="minorHAnsi" w:hAnsiTheme="minorHAnsi" w:cstheme="minorHAnsi"/>
          <w:kern w:val="28"/>
          <w:sz w:val="56"/>
          <w:szCs w:val="56"/>
        </w:rPr>
        <w:t>Education</w:t>
      </w:r>
      <w:r w:rsidRPr="00E164FA" w:rsidR="00BE6935">
        <w:rPr>
          <w:rFonts w:asciiTheme="minorHAnsi" w:hAnsiTheme="minorHAnsi" w:cstheme="minorHAnsi"/>
          <w:kern w:val="28"/>
          <w:sz w:val="56"/>
          <w:szCs w:val="56"/>
        </w:rPr>
        <w:t xml:space="preserve"> </w:t>
      </w:r>
      <w:r w:rsidRPr="00E164FA">
        <w:rPr>
          <w:rFonts w:asciiTheme="minorHAnsi" w:hAnsiTheme="minorHAnsi" w:cstheme="minorHAnsi"/>
          <w:kern w:val="28"/>
          <w:sz w:val="56"/>
          <w:szCs w:val="56"/>
        </w:rPr>
        <w:t>Data</w:t>
      </w:r>
      <w:r w:rsidRPr="00E164FA" w:rsidR="00BE6935">
        <w:rPr>
          <w:rFonts w:asciiTheme="minorHAnsi" w:hAnsiTheme="minorHAnsi" w:cstheme="minorHAnsi"/>
          <w:kern w:val="28"/>
          <w:sz w:val="56"/>
          <w:szCs w:val="56"/>
        </w:rPr>
        <w:t xml:space="preserve"> </w:t>
      </w:r>
      <w:r w:rsidRPr="00E164FA">
        <w:rPr>
          <w:rFonts w:asciiTheme="minorHAnsi" w:hAnsiTheme="minorHAnsi" w:cstheme="minorHAnsi"/>
          <w:kern w:val="28"/>
          <w:sz w:val="56"/>
          <w:szCs w:val="56"/>
        </w:rPr>
        <w:t>System</w:t>
      </w:r>
      <w:r w:rsidRPr="00E164FA" w:rsidR="00BE6935">
        <w:rPr>
          <w:rFonts w:asciiTheme="minorHAnsi" w:hAnsiTheme="minorHAnsi" w:cstheme="minorHAnsi"/>
          <w:kern w:val="28"/>
          <w:sz w:val="56"/>
          <w:szCs w:val="56"/>
        </w:rPr>
        <w:t xml:space="preserve"> </w:t>
      </w:r>
      <w:r w:rsidRPr="00E164FA">
        <w:rPr>
          <w:rFonts w:asciiTheme="minorHAnsi" w:hAnsiTheme="minorHAnsi" w:cstheme="minorHAnsi"/>
          <w:kern w:val="28"/>
          <w:sz w:val="56"/>
          <w:szCs w:val="56"/>
        </w:rPr>
        <w:t>(IPEDS)</w:t>
      </w:r>
      <w:r w:rsidRPr="00E164FA" w:rsidR="00BE6935">
        <w:rPr>
          <w:rFonts w:asciiTheme="minorHAnsi" w:hAnsiTheme="minorHAnsi" w:cstheme="minorHAnsi"/>
          <w:kern w:val="28"/>
          <w:sz w:val="56"/>
          <w:szCs w:val="56"/>
        </w:rPr>
        <w:t xml:space="preserve"> </w:t>
      </w:r>
      <w:r w:rsidRPr="00E164FA" w:rsidR="00805CC3">
        <w:rPr>
          <w:rFonts w:asciiTheme="minorHAnsi" w:hAnsiTheme="minorHAnsi" w:cstheme="minorHAnsi"/>
          <w:kern w:val="28"/>
          <w:sz w:val="56"/>
          <w:szCs w:val="56"/>
        </w:rPr>
        <w:t>202</w:t>
      </w:r>
      <w:r w:rsidR="00F3435F">
        <w:rPr>
          <w:rFonts w:asciiTheme="minorHAnsi" w:hAnsiTheme="minorHAnsi" w:cstheme="minorHAnsi"/>
          <w:kern w:val="28"/>
          <w:sz w:val="56"/>
          <w:szCs w:val="56"/>
        </w:rPr>
        <w:t>4</w:t>
      </w:r>
      <w:r w:rsidRPr="00E164FA" w:rsidR="00805CC3">
        <w:rPr>
          <w:rFonts w:asciiTheme="minorHAnsi" w:hAnsiTheme="minorHAnsi" w:cstheme="minorHAnsi"/>
          <w:kern w:val="28"/>
          <w:sz w:val="56"/>
          <w:szCs w:val="56"/>
        </w:rPr>
        <w:t>-2</w:t>
      </w:r>
      <w:r w:rsidR="00F3435F">
        <w:rPr>
          <w:rFonts w:asciiTheme="minorHAnsi" w:hAnsiTheme="minorHAnsi" w:cstheme="minorHAnsi"/>
          <w:kern w:val="28"/>
          <w:sz w:val="56"/>
          <w:szCs w:val="56"/>
        </w:rPr>
        <w:t>5</w:t>
      </w:r>
      <w:r w:rsidRPr="00E164FA" w:rsidR="005E190A">
        <w:rPr>
          <w:rFonts w:asciiTheme="minorHAnsi" w:hAnsiTheme="minorHAnsi" w:cstheme="minorHAnsi"/>
          <w:kern w:val="28"/>
          <w:sz w:val="56"/>
          <w:szCs w:val="56"/>
        </w:rPr>
        <w:t xml:space="preserve"> to </w:t>
      </w:r>
      <w:r w:rsidRPr="00E164FA" w:rsidR="00805CC3">
        <w:rPr>
          <w:rFonts w:asciiTheme="minorHAnsi" w:hAnsiTheme="minorHAnsi" w:cstheme="minorHAnsi"/>
          <w:kern w:val="28"/>
          <w:sz w:val="56"/>
          <w:szCs w:val="56"/>
        </w:rPr>
        <w:t>202</w:t>
      </w:r>
      <w:r w:rsidR="00F3435F">
        <w:rPr>
          <w:rFonts w:asciiTheme="minorHAnsi" w:hAnsiTheme="minorHAnsi" w:cstheme="minorHAnsi"/>
          <w:kern w:val="28"/>
          <w:sz w:val="56"/>
          <w:szCs w:val="56"/>
        </w:rPr>
        <w:t>6</w:t>
      </w:r>
      <w:r w:rsidRPr="00E164FA" w:rsidR="00805CC3">
        <w:rPr>
          <w:rFonts w:asciiTheme="minorHAnsi" w:hAnsiTheme="minorHAnsi" w:cstheme="minorHAnsi"/>
          <w:kern w:val="28"/>
          <w:sz w:val="56"/>
          <w:szCs w:val="56"/>
        </w:rPr>
        <w:t>-2</w:t>
      </w:r>
      <w:r w:rsidR="00F3435F">
        <w:rPr>
          <w:rFonts w:asciiTheme="minorHAnsi" w:hAnsiTheme="minorHAnsi" w:cstheme="minorHAnsi"/>
          <w:kern w:val="28"/>
          <w:sz w:val="56"/>
          <w:szCs w:val="56"/>
        </w:rPr>
        <w:t>7</w:t>
      </w:r>
    </w:p>
    <w:p w:rsidR="000C65D8" w:rsidRPr="00E164FA" w:rsidP="00910534" w14:paraId="3DDF66F9" w14:textId="77777777">
      <w:pPr>
        <w:pStyle w:val="Volume"/>
        <w:spacing w:after="0"/>
        <w:rPr>
          <w:rFonts w:asciiTheme="minorHAnsi" w:hAnsiTheme="minorHAnsi" w:cstheme="minorHAnsi"/>
          <w:kern w:val="28"/>
          <w:sz w:val="56"/>
          <w:szCs w:val="56"/>
        </w:rPr>
      </w:pPr>
    </w:p>
    <w:p w:rsidR="000C65D8" w:rsidRPr="00E164FA" w:rsidP="00910534" w14:paraId="3E7E43FC" w14:textId="77777777">
      <w:pPr>
        <w:pStyle w:val="Volume"/>
        <w:spacing w:after="0"/>
        <w:rPr>
          <w:rFonts w:asciiTheme="minorHAnsi" w:hAnsiTheme="minorHAnsi" w:cstheme="minorHAnsi"/>
          <w:kern w:val="28"/>
          <w:sz w:val="56"/>
          <w:szCs w:val="56"/>
        </w:rPr>
      </w:pPr>
    </w:p>
    <w:p w:rsidR="00910534" w:rsidRPr="00E164FA" w:rsidP="00910534" w14:paraId="4C567693" w14:textId="69796BA7">
      <w:pPr>
        <w:pStyle w:val="Volume"/>
        <w:spacing w:after="0"/>
        <w:rPr>
          <w:rFonts w:asciiTheme="minorHAnsi" w:hAnsiTheme="minorHAnsi" w:cstheme="minorHAnsi"/>
          <w:kern w:val="28"/>
          <w:sz w:val="56"/>
          <w:szCs w:val="56"/>
        </w:rPr>
      </w:pPr>
      <w:r w:rsidRPr="00E164FA">
        <w:rPr>
          <w:rFonts w:asciiTheme="minorHAnsi" w:hAnsiTheme="minorHAnsi" w:cstheme="minorHAnsi"/>
          <w:kern w:val="28"/>
          <w:sz w:val="56"/>
          <w:szCs w:val="56"/>
        </w:rPr>
        <w:t>Supporting</w:t>
      </w:r>
      <w:r w:rsidRPr="00E164FA" w:rsidR="00BE6935">
        <w:rPr>
          <w:rFonts w:asciiTheme="minorHAnsi" w:hAnsiTheme="minorHAnsi" w:cstheme="minorHAnsi"/>
          <w:kern w:val="28"/>
          <w:sz w:val="56"/>
          <w:szCs w:val="56"/>
        </w:rPr>
        <w:t xml:space="preserve"> </w:t>
      </w:r>
      <w:r w:rsidRPr="00E164FA">
        <w:rPr>
          <w:rFonts w:asciiTheme="minorHAnsi" w:hAnsiTheme="minorHAnsi" w:cstheme="minorHAnsi"/>
          <w:kern w:val="28"/>
          <w:sz w:val="56"/>
          <w:szCs w:val="56"/>
        </w:rPr>
        <w:t>Statement</w:t>
      </w:r>
      <w:r w:rsidRPr="00E164FA" w:rsidR="00BE6935">
        <w:rPr>
          <w:rFonts w:asciiTheme="minorHAnsi" w:hAnsiTheme="minorHAnsi" w:cstheme="minorHAnsi"/>
          <w:kern w:val="28"/>
          <w:sz w:val="56"/>
          <w:szCs w:val="56"/>
        </w:rPr>
        <w:t xml:space="preserve"> </w:t>
      </w:r>
      <w:r w:rsidRPr="00E164FA">
        <w:rPr>
          <w:rFonts w:asciiTheme="minorHAnsi" w:hAnsiTheme="minorHAnsi" w:cstheme="minorHAnsi"/>
          <w:kern w:val="28"/>
          <w:sz w:val="56"/>
          <w:szCs w:val="56"/>
        </w:rPr>
        <w:t>Part</w:t>
      </w:r>
      <w:r w:rsidRPr="00E164FA" w:rsidR="00BE6935">
        <w:rPr>
          <w:rFonts w:asciiTheme="minorHAnsi" w:hAnsiTheme="minorHAnsi" w:cstheme="minorHAnsi"/>
          <w:kern w:val="28"/>
          <w:sz w:val="56"/>
          <w:szCs w:val="56"/>
        </w:rPr>
        <w:t xml:space="preserve"> </w:t>
      </w:r>
      <w:r w:rsidRPr="00E164FA">
        <w:rPr>
          <w:rFonts w:asciiTheme="minorHAnsi" w:hAnsiTheme="minorHAnsi" w:cstheme="minorHAnsi"/>
          <w:kern w:val="28"/>
          <w:sz w:val="56"/>
          <w:szCs w:val="56"/>
        </w:rPr>
        <w:t>B</w:t>
      </w:r>
    </w:p>
    <w:p w:rsidR="00910534" w:rsidRPr="00E164FA" w:rsidP="00910534" w14:paraId="2C0FCC35" w14:textId="3BB7DE78">
      <w:pPr>
        <w:pStyle w:val="Volume"/>
        <w:spacing w:after="0"/>
        <w:rPr>
          <w:rFonts w:asciiTheme="minorHAnsi" w:hAnsiTheme="minorHAnsi" w:cstheme="minorHAnsi"/>
          <w:kern w:val="28"/>
          <w:sz w:val="36"/>
          <w:szCs w:val="36"/>
        </w:rPr>
      </w:pPr>
    </w:p>
    <w:p w:rsidR="000C65D8" w:rsidRPr="00E164FA" w:rsidP="00910534" w14:paraId="0D02F91C" w14:textId="77777777">
      <w:pPr>
        <w:pStyle w:val="Volume"/>
        <w:spacing w:after="0"/>
        <w:rPr>
          <w:rFonts w:asciiTheme="minorHAnsi" w:hAnsiTheme="minorHAnsi" w:cstheme="minorHAnsi"/>
          <w:kern w:val="28"/>
          <w:sz w:val="36"/>
          <w:szCs w:val="36"/>
        </w:rPr>
      </w:pPr>
    </w:p>
    <w:p w:rsidR="00910534" w:rsidRPr="00E164FA" w:rsidP="00910534" w14:paraId="7519C8D2" w14:textId="77777777">
      <w:pPr>
        <w:pStyle w:val="Volume"/>
        <w:spacing w:after="0"/>
        <w:rPr>
          <w:rFonts w:asciiTheme="minorHAnsi" w:hAnsiTheme="minorHAnsi" w:cstheme="minorHAnsi"/>
          <w:sz w:val="48"/>
          <w:szCs w:val="48"/>
        </w:rPr>
      </w:pPr>
    </w:p>
    <w:p w:rsidR="00910534" w:rsidRPr="00E164FA" w:rsidP="12DD5069" w14:paraId="793A09A3" w14:textId="6C375808">
      <w:pPr>
        <w:pStyle w:val="Volume"/>
        <w:spacing w:after="0"/>
        <w:rPr>
          <w:rFonts w:asciiTheme="minorHAnsi" w:hAnsiTheme="minorHAnsi" w:cstheme="minorHAnsi"/>
          <w:sz w:val="48"/>
          <w:szCs w:val="48"/>
        </w:rPr>
      </w:pPr>
      <w:r w:rsidRPr="00E164FA">
        <w:rPr>
          <w:rFonts w:asciiTheme="minorHAnsi" w:hAnsiTheme="minorHAnsi" w:cstheme="minorHAnsi"/>
          <w:sz w:val="48"/>
          <w:szCs w:val="48"/>
        </w:rPr>
        <w:t>OMB</w:t>
      </w:r>
      <w:r w:rsidRPr="00E164FA" w:rsidR="00BE6935">
        <w:rPr>
          <w:rFonts w:asciiTheme="minorHAnsi" w:hAnsiTheme="minorHAnsi" w:cstheme="minorHAnsi"/>
          <w:sz w:val="48"/>
          <w:szCs w:val="48"/>
        </w:rPr>
        <w:t xml:space="preserve"> </w:t>
      </w:r>
      <w:r w:rsidRPr="00E164FA">
        <w:rPr>
          <w:rFonts w:asciiTheme="minorHAnsi" w:hAnsiTheme="minorHAnsi" w:cstheme="minorHAnsi"/>
          <w:sz w:val="48"/>
          <w:szCs w:val="48"/>
        </w:rPr>
        <w:t>No.</w:t>
      </w:r>
      <w:r w:rsidRPr="00E164FA" w:rsidR="00BE6935">
        <w:rPr>
          <w:rFonts w:asciiTheme="minorHAnsi" w:hAnsiTheme="minorHAnsi" w:cstheme="minorHAnsi"/>
          <w:sz w:val="48"/>
          <w:szCs w:val="48"/>
        </w:rPr>
        <w:t xml:space="preserve"> </w:t>
      </w:r>
      <w:r w:rsidRPr="00E164FA">
        <w:rPr>
          <w:rFonts w:asciiTheme="minorHAnsi" w:hAnsiTheme="minorHAnsi" w:cstheme="minorHAnsi"/>
          <w:sz w:val="48"/>
          <w:szCs w:val="48"/>
        </w:rPr>
        <w:t>1850-0582</w:t>
      </w:r>
      <w:r w:rsidRPr="00E164FA" w:rsidR="00BE6935">
        <w:rPr>
          <w:rFonts w:asciiTheme="minorHAnsi" w:hAnsiTheme="minorHAnsi" w:cstheme="minorHAnsi"/>
          <w:sz w:val="48"/>
          <w:szCs w:val="48"/>
        </w:rPr>
        <w:t xml:space="preserve"> </w:t>
      </w:r>
      <w:r w:rsidRPr="00E164FA">
        <w:rPr>
          <w:rFonts w:asciiTheme="minorHAnsi" w:hAnsiTheme="minorHAnsi" w:cstheme="minorHAnsi"/>
          <w:sz w:val="48"/>
          <w:szCs w:val="48"/>
        </w:rPr>
        <w:t>v.</w:t>
      </w:r>
      <w:r w:rsidRPr="00E164FA" w:rsidR="45BB04E4">
        <w:rPr>
          <w:rFonts w:asciiTheme="minorHAnsi" w:hAnsiTheme="minorHAnsi" w:cstheme="minorHAnsi"/>
          <w:sz w:val="48"/>
          <w:szCs w:val="48"/>
        </w:rPr>
        <w:t xml:space="preserve"> 3</w:t>
      </w:r>
      <w:r w:rsidR="00F3435F">
        <w:rPr>
          <w:rFonts w:asciiTheme="minorHAnsi" w:hAnsiTheme="minorHAnsi" w:cstheme="minorHAnsi"/>
          <w:sz w:val="48"/>
          <w:szCs w:val="48"/>
        </w:rPr>
        <w:t>3</w:t>
      </w:r>
    </w:p>
    <w:p w:rsidR="00910534" w:rsidRPr="00E164FA" w:rsidP="00910534" w14:paraId="42909AE4" w14:textId="77777777">
      <w:pPr>
        <w:rPr>
          <w:rFonts w:asciiTheme="minorHAnsi" w:hAnsiTheme="minorHAnsi" w:cstheme="minorHAnsi"/>
        </w:rPr>
      </w:pPr>
    </w:p>
    <w:p w:rsidR="00910534" w:rsidRPr="00E164FA" w:rsidP="00910534" w14:paraId="4092ED3A" w14:textId="77777777">
      <w:pPr>
        <w:rPr>
          <w:rFonts w:asciiTheme="minorHAnsi" w:hAnsiTheme="minorHAnsi" w:cstheme="minorHAnsi"/>
        </w:rPr>
      </w:pPr>
    </w:p>
    <w:p w:rsidR="00910534" w:rsidRPr="00E164FA" w:rsidP="00910534" w14:paraId="5FA3A016" w14:textId="77777777">
      <w:pPr>
        <w:rPr>
          <w:rFonts w:asciiTheme="minorHAnsi" w:hAnsiTheme="minorHAnsi" w:cstheme="minorHAnsi"/>
        </w:rPr>
      </w:pPr>
    </w:p>
    <w:p w:rsidR="00910534" w:rsidRPr="00E164FA" w:rsidP="00E369E8" w14:paraId="1D232B65" w14:textId="77777777">
      <w:pPr>
        <w:rPr>
          <w:rFonts w:asciiTheme="minorHAnsi" w:hAnsiTheme="minorHAnsi" w:cstheme="minorHAnsi"/>
        </w:rPr>
      </w:pPr>
    </w:p>
    <w:p w:rsidR="00910534" w:rsidRPr="00E164FA" w:rsidP="00910534" w14:paraId="69447CCF" w14:textId="02FB5C22">
      <w:pPr>
        <w:pStyle w:val="submit"/>
        <w:spacing w:after="60"/>
        <w:jc w:val="both"/>
        <w:rPr>
          <w:rFonts w:asciiTheme="minorHAnsi" w:hAnsiTheme="minorHAnsi" w:cstheme="minorHAnsi"/>
          <w:i/>
          <w:sz w:val="28"/>
          <w:szCs w:val="28"/>
        </w:rPr>
      </w:pPr>
      <w:r w:rsidRPr="00E164FA">
        <w:rPr>
          <w:rFonts w:asciiTheme="minorHAnsi" w:hAnsiTheme="minorHAnsi" w:cstheme="minorHAnsi"/>
          <w:i/>
          <w:sz w:val="28"/>
          <w:szCs w:val="28"/>
        </w:rPr>
        <w:t>Submitted</w:t>
      </w:r>
      <w:r w:rsidRPr="00E164FA" w:rsidR="00BE6935">
        <w:rPr>
          <w:rFonts w:asciiTheme="minorHAnsi" w:hAnsiTheme="minorHAnsi" w:cstheme="minorHAnsi"/>
          <w:i/>
          <w:sz w:val="28"/>
          <w:szCs w:val="28"/>
        </w:rPr>
        <w:t xml:space="preserve"> </w:t>
      </w:r>
      <w:r w:rsidRPr="00E164FA">
        <w:rPr>
          <w:rFonts w:asciiTheme="minorHAnsi" w:hAnsiTheme="minorHAnsi" w:cstheme="minorHAnsi"/>
          <w:i/>
          <w:sz w:val="28"/>
          <w:szCs w:val="28"/>
        </w:rPr>
        <w:t>by:</w:t>
      </w:r>
    </w:p>
    <w:p w:rsidR="00910534" w:rsidRPr="00E164FA" w:rsidP="00910534" w14:paraId="0374F71B" w14:textId="4C13211B">
      <w:pPr>
        <w:jc w:val="both"/>
        <w:rPr>
          <w:rFonts w:asciiTheme="minorHAnsi" w:hAnsiTheme="minorHAnsi" w:cstheme="minorHAnsi"/>
          <w:sz w:val="28"/>
          <w:szCs w:val="28"/>
        </w:rPr>
      </w:pPr>
      <w:r w:rsidRPr="00E164FA">
        <w:rPr>
          <w:rFonts w:asciiTheme="minorHAnsi" w:hAnsiTheme="minorHAnsi" w:cstheme="minorHAnsi"/>
          <w:sz w:val="28"/>
          <w:szCs w:val="28"/>
        </w:rPr>
        <w:t>National</w:t>
      </w:r>
      <w:r w:rsidRPr="00E164FA" w:rsidR="00BE6935">
        <w:rPr>
          <w:rFonts w:asciiTheme="minorHAnsi" w:hAnsiTheme="minorHAnsi" w:cstheme="minorHAnsi"/>
          <w:sz w:val="28"/>
          <w:szCs w:val="28"/>
        </w:rPr>
        <w:t xml:space="preserve"> </w:t>
      </w:r>
      <w:r w:rsidRPr="00E164FA">
        <w:rPr>
          <w:rFonts w:asciiTheme="minorHAnsi" w:hAnsiTheme="minorHAnsi" w:cstheme="minorHAnsi"/>
          <w:sz w:val="28"/>
          <w:szCs w:val="28"/>
        </w:rPr>
        <w:t>Center</w:t>
      </w:r>
      <w:r w:rsidRPr="00E164FA" w:rsidR="00BE6935">
        <w:rPr>
          <w:rFonts w:asciiTheme="minorHAnsi" w:hAnsiTheme="minorHAnsi" w:cstheme="minorHAnsi"/>
          <w:sz w:val="28"/>
          <w:szCs w:val="28"/>
        </w:rPr>
        <w:t xml:space="preserve"> </w:t>
      </w:r>
      <w:r w:rsidRPr="00E164FA">
        <w:rPr>
          <w:rFonts w:asciiTheme="minorHAnsi" w:hAnsiTheme="minorHAnsi" w:cstheme="minorHAnsi"/>
          <w:sz w:val="28"/>
          <w:szCs w:val="28"/>
        </w:rPr>
        <w:t>for</w:t>
      </w:r>
      <w:r w:rsidRPr="00E164FA" w:rsidR="00BE6935">
        <w:rPr>
          <w:rFonts w:asciiTheme="minorHAnsi" w:hAnsiTheme="minorHAnsi" w:cstheme="minorHAnsi"/>
          <w:sz w:val="28"/>
          <w:szCs w:val="28"/>
        </w:rPr>
        <w:t xml:space="preserve"> </w:t>
      </w:r>
      <w:r w:rsidRPr="00E164FA">
        <w:rPr>
          <w:rFonts w:asciiTheme="minorHAnsi" w:hAnsiTheme="minorHAnsi" w:cstheme="minorHAnsi"/>
          <w:sz w:val="28"/>
          <w:szCs w:val="28"/>
        </w:rPr>
        <w:t>Education</w:t>
      </w:r>
      <w:r w:rsidRPr="00E164FA" w:rsidR="00BE6935">
        <w:rPr>
          <w:rFonts w:asciiTheme="minorHAnsi" w:hAnsiTheme="minorHAnsi" w:cstheme="minorHAnsi"/>
          <w:sz w:val="28"/>
          <w:szCs w:val="28"/>
        </w:rPr>
        <w:t xml:space="preserve"> </w:t>
      </w:r>
      <w:r w:rsidRPr="00E164FA">
        <w:rPr>
          <w:rFonts w:asciiTheme="minorHAnsi" w:hAnsiTheme="minorHAnsi" w:cstheme="minorHAnsi"/>
          <w:sz w:val="28"/>
          <w:szCs w:val="28"/>
        </w:rPr>
        <w:t>Statistics</w:t>
      </w:r>
      <w:r w:rsidRPr="00E164FA" w:rsidR="00B03E91">
        <w:rPr>
          <w:rFonts w:asciiTheme="minorHAnsi" w:hAnsiTheme="minorHAnsi" w:cstheme="minorHAnsi"/>
          <w:sz w:val="28"/>
          <w:szCs w:val="28"/>
        </w:rPr>
        <w:t xml:space="preserve"> (NCES)</w:t>
      </w:r>
    </w:p>
    <w:p w:rsidR="00910534" w:rsidRPr="00E164FA" w:rsidP="00910534" w14:paraId="39387B7C" w14:textId="1C1172FD">
      <w:pPr>
        <w:jc w:val="both"/>
        <w:rPr>
          <w:rFonts w:asciiTheme="minorHAnsi" w:hAnsiTheme="minorHAnsi" w:cstheme="minorHAnsi"/>
          <w:sz w:val="28"/>
          <w:szCs w:val="28"/>
        </w:rPr>
      </w:pPr>
      <w:r w:rsidRPr="00E164FA">
        <w:rPr>
          <w:rFonts w:asciiTheme="minorHAnsi" w:hAnsiTheme="minorHAnsi" w:cstheme="minorHAnsi"/>
          <w:sz w:val="28"/>
          <w:szCs w:val="28"/>
        </w:rPr>
        <w:t>Institute</w:t>
      </w:r>
      <w:r w:rsidRPr="00E164FA" w:rsidR="00BE6935">
        <w:rPr>
          <w:rFonts w:asciiTheme="minorHAnsi" w:hAnsiTheme="minorHAnsi" w:cstheme="minorHAnsi"/>
          <w:sz w:val="28"/>
          <w:szCs w:val="28"/>
        </w:rPr>
        <w:t xml:space="preserve"> </w:t>
      </w:r>
      <w:r w:rsidRPr="00E164FA">
        <w:rPr>
          <w:rFonts w:asciiTheme="minorHAnsi" w:hAnsiTheme="minorHAnsi" w:cstheme="minorHAnsi"/>
          <w:sz w:val="28"/>
          <w:szCs w:val="28"/>
        </w:rPr>
        <w:t>of</w:t>
      </w:r>
      <w:r w:rsidRPr="00E164FA" w:rsidR="00BE6935">
        <w:rPr>
          <w:rFonts w:asciiTheme="minorHAnsi" w:hAnsiTheme="minorHAnsi" w:cstheme="minorHAnsi"/>
          <w:sz w:val="28"/>
          <w:szCs w:val="28"/>
        </w:rPr>
        <w:t xml:space="preserve"> </w:t>
      </w:r>
      <w:r w:rsidRPr="00E164FA">
        <w:rPr>
          <w:rFonts w:asciiTheme="minorHAnsi" w:hAnsiTheme="minorHAnsi" w:cstheme="minorHAnsi"/>
          <w:sz w:val="28"/>
          <w:szCs w:val="28"/>
        </w:rPr>
        <w:t>Education</w:t>
      </w:r>
      <w:r w:rsidRPr="00E164FA" w:rsidR="00BE6935">
        <w:rPr>
          <w:rFonts w:asciiTheme="minorHAnsi" w:hAnsiTheme="minorHAnsi" w:cstheme="minorHAnsi"/>
          <w:sz w:val="28"/>
          <w:szCs w:val="28"/>
        </w:rPr>
        <w:t xml:space="preserve"> </w:t>
      </w:r>
      <w:r w:rsidRPr="00E164FA">
        <w:rPr>
          <w:rFonts w:asciiTheme="minorHAnsi" w:hAnsiTheme="minorHAnsi" w:cstheme="minorHAnsi"/>
          <w:sz w:val="28"/>
          <w:szCs w:val="28"/>
        </w:rPr>
        <w:t>Sciences</w:t>
      </w:r>
    </w:p>
    <w:p w:rsidR="00910534" w:rsidRPr="00E164FA" w:rsidP="00910534" w14:paraId="46E6121F" w14:textId="11FEDE95">
      <w:pPr>
        <w:jc w:val="both"/>
        <w:rPr>
          <w:rFonts w:asciiTheme="minorHAnsi" w:hAnsiTheme="minorHAnsi" w:cstheme="minorHAnsi"/>
          <w:sz w:val="28"/>
          <w:szCs w:val="28"/>
        </w:rPr>
      </w:pPr>
      <w:r w:rsidRPr="00E164FA">
        <w:rPr>
          <w:rFonts w:asciiTheme="minorHAnsi" w:hAnsiTheme="minorHAnsi" w:cstheme="minorHAnsi"/>
          <w:sz w:val="28"/>
          <w:szCs w:val="28"/>
        </w:rPr>
        <w:t>U.S.</w:t>
      </w:r>
      <w:r w:rsidRPr="00E164FA" w:rsidR="00BE6935">
        <w:rPr>
          <w:rFonts w:asciiTheme="minorHAnsi" w:hAnsiTheme="minorHAnsi" w:cstheme="minorHAnsi"/>
          <w:sz w:val="28"/>
          <w:szCs w:val="28"/>
        </w:rPr>
        <w:t xml:space="preserve"> </w:t>
      </w:r>
      <w:r w:rsidRPr="00E164FA">
        <w:rPr>
          <w:rFonts w:asciiTheme="minorHAnsi" w:hAnsiTheme="minorHAnsi" w:cstheme="minorHAnsi"/>
          <w:sz w:val="28"/>
          <w:szCs w:val="28"/>
        </w:rPr>
        <w:t>Department</w:t>
      </w:r>
      <w:r w:rsidRPr="00E164FA" w:rsidR="00BE6935">
        <w:rPr>
          <w:rFonts w:asciiTheme="minorHAnsi" w:hAnsiTheme="minorHAnsi" w:cstheme="minorHAnsi"/>
          <w:sz w:val="28"/>
          <w:szCs w:val="28"/>
        </w:rPr>
        <w:t xml:space="preserve"> </w:t>
      </w:r>
      <w:r w:rsidRPr="00E164FA">
        <w:rPr>
          <w:rFonts w:asciiTheme="minorHAnsi" w:hAnsiTheme="minorHAnsi" w:cstheme="minorHAnsi"/>
          <w:sz w:val="28"/>
          <w:szCs w:val="28"/>
        </w:rPr>
        <w:t>of</w:t>
      </w:r>
      <w:r w:rsidRPr="00E164FA" w:rsidR="00BE6935">
        <w:rPr>
          <w:rFonts w:asciiTheme="minorHAnsi" w:hAnsiTheme="minorHAnsi" w:cstheme="minorHAnsi"/>
          <w:sz w:val="28"/>
          <w:szCs w:val="28"/>
        </w:rPr>
        <w:t xml:space="preserve"> </w:t>
      </w:r>
      <w:r w:rsidRPr="00E164FA">
        <w:rPr>
          <w:rFonts w:asciiTheme="minorHAnsi" w:hAnsiTheme="minorHAnsi" w:cstheme="minorHAnsi"/>
          <w:sz w:val="28"/>
          <w:szCs w:val="28"/>
        </w:rPr>
        <w:t>Education</w:t>
      </w:r>
    </w:p>
    <w:p w:rsidR="00910534" w:rsidRPr="00E164FA" w:rsidP="00910534" w14:paraId="03521372" w14:textId="77777777">
      <w:pPr>
        <w:pStyle w:val="Text"/>
        <w:rPr>
          <w:rFonts w:cstheme="minorHAnsi"/>
        </w:rPr>
      </w:pPr>
    </w:p>
    <w:p w:rsidR="00910534" w:rsidRPr="00E164FA" w:rsidP="00E369E8" w14:paraId="7EC0AA44" w14:textId="77777777">
      <w:pPr>
        <w:rPr>
          <w:rFonts w:asciiTheme="minorHAnsi" w:hAnsiTheme="minorHAnsi" w:cstheme="minorHAnsi"/>
        </w:rPr>
      </w:pPr>
    </w:p>
    <w:p w:rsidR="00910534" w:rsidRPr="00E164FA" w:rsidP="00910534" w14:paraId="4050F934" w14:textId="77777777">
      <w:pPr>
        <w:rPr>
          <w:rFonts w:asciiTheme="minorHAnsi" w:hAnsiTheme="minorHAnsi" w:cstheme="minorHAnsi"/>
        </w:rPr>
      </w:pPr>
    </w:p>
    <w:p w:rsidR="008A7A8E" w:rsidRPr="00E164FA" w:rsidP="12DD5069" w14:paraId="7250B13E" w14:textId="11A540DB">
      <w:pPr>
        <w:pStyle w:val="Heading4"/>
        <w:spacing w:line="259" w:lineRule="auto"/>
        <w:ind w:left="0"/>
        <w:rPr>
          <w:rFonts w:asciiTheme="minorHAnsi" w:hAnsiTheme="minorHAnsi" w:cstheme="minorHAnsi"/>
          <w:bCs/>
          <w:szCs w:val="22"/>
        </w:rPr>
        <w:sectPr w:rsidSect="00816DB0">
          <w:footerReference w:type="even" r:id="rId9"/>
          <w:footerReference w:type="default" r:id="rId10"/>
          <w:pgSz w:w="12240" w:h="15840" w:code="1"/>
          <w:pgMar w:top="1440" w:right="1440" w:bottom="1440" w:left="1440" w:header="720" w:footer="720" w:gutter="0"/>
          <w:pgNumType w:start="1"/>
          <w:cols w:space="720"/>
          <w:noEndnote/>
          <w:titlePg/>
          <w:docGrid w:linePitch="326"/>
        </w:sectPr>
      </w:pPr>
      <w:r w:rsidRPr="00E164FA">
        <w:rPr>
          <w:rFonts w:asciiTheme="minorHAnsi" w:hAnsiTheme="minorHAnsi" w:cstheme="minorHAnsi"/>
          <w:sz w:val="24"/>
          <w:szCs w:val="24"/>
        </w:rPr>
        <w:t xml:space="preserve">February </w:t>
      </w:r>
      <w:r w:rsidRPr="00E164FA">
        <w:rPr>
          <w:rFonts w:asciiTheme="minorHAnsi" w:hAnsiTheme="minorHAnsi" w:cstheme="minorHAnsi"/>
          <w:sz w:val="24"/>
          <w:szCs w:val="24"/>
        </w:rPr>
        <w:t>202</w:t>
      </w:r>
      <w:r w:rsidR="00F3435F">
        <w:rPr>
          <w:rFonts w:asciiTheme="minorHAnsi" w:hAnsiTheme="minorHAnsi" w:cstheme="minorHAnsi"/>
          <w:sz w:val="24"/>
          <w:szCs w:val="24"/>
        </w:rPr>
        <w:t>4</w:t>
      </w:r>
    </w:p>
    <w:p w:rsidR="00CF646B" w:rsidRPr="00E164FA" w14:paraId="2B2D8E21" w14:textId="75AF25EF">
      <w:pPr>
        <w:widowControl w:val="0"/>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outlineLvl w:val="0"/>
        <w:rPr>
          <w:rFonts w:asciiTheme="minorHAnsi" w:hAnsiTheme="minorHAnsi" w:cstheme="minorHAnsi"/>
          <w:snapToGrid w:val="0"/>
          <w:sz w:val="28"/>
        </w:rPr>
      </w:pPr>
      <w:r w:rsidRPr="00E164FA">
        <w:rPr>
          <w:rFonts w:asciiTheme="minorHAnsi" w:hAnsiTheme="minorHAnsi" w:cstheme="minorHAnsi"/>
          <w:b/>
          <w:snapToGrid w:val="0"/>
          <w:sz w:val="28"/>
        </w:rPr>
        <w:t>SECTION</w:t>
      </w:r>
      <w:r w:rsidRPr="00E164FA" w:rsidR="00BE6935">
        <w:rPr>
          <w:rFonts w:asciiTheme="minorHAnsi" w:hAnsiTheme="minorHAnsi" w:cstheme="minorHAnsi"/>
          <w:b/>
          <w:snapToGrid w:val="0"/>
          <w:sz w:val="28"/>
        </w:rPr>
        <w:t xml:space="preserve"> </w:t>
      </w:r>
      <w:r w:rsidRPr="00E164FA">
        <w:rPr>
          <w:rFonts w:asciiTheme="minorHAnsi" w:hAnsiTheme="minorHAnsi" w:cstheme="minorHAnsi"/>
          <w:b/>
          <w:snapToGrid w:val="0"/>
          <w:sz w:val="28"/>
        </w:rPr>
        <w:t>B.</w:t>
      </w:r>
      <w:r w:rsidRPr="00E164FA" w:rsidR="00BE6935">
        <w:rPr>
          <w:rFonts w:asciiTheme="minorHAnsi" w:hAnsiTheme="minorHAnsi" w:cstheme="minorHAnsi"/>
          <w:snapToGrid w:val="0"/>
          <w:sz w:val="28"/>
        </w:rPr>
        <w:t xml:space="preserve"> </w:t>
      </w:r>
      <w:r w:rsidRPr="00E164FA">
        <w:rPr>
          <w:rFonts w:asciiTheme="minorHAnsi" w:hAnsiTheme="minorHAnsi" w:cstheme="minorHAnsi"/>
          <w:b/>
          <w:snapToGrid w:val="0"/>
          <w:sz w:val="28"/>
        </w:rPr>
        <w:t>Description</w:t>
      </w:r>
      <w:r w:rsidRPr="00E164FA" w:rsidR="00BE6935">
        <w:rPr>
          <w:rFonts w:asciiTheme="minorHAnsi" w:hAnsiTheme="minorHAnsi" w:cstheme="minorHAnsi"/>
          <w:b/>
          <w:snapToGrid w:val="0"/>
          <w:sz w:val="28"/>
        </w:rPr>
        <w:t xml:space="preserve"> </w:t>
      </w:r>
      <w:r w:rsidRPr="00E164FA">
        <w:rPr>
          <w:rFonts w:asciiTheme="minorHAnsi" w:hAnsiTheme="minorHAnsi" w:cstheme="minorHAnsi"/>
          <w:b/>
          <w:snapToGrid w:val="0"/>
          <w:sz w:val="28"/>
        </w:rPr>
        <w:t>of</w:t>
      </w:r>
      <w:r w:rsidRPr="00E164FA" w:rsidR="00BE6935">
        <w:rPr>
          <w:rFonts w:asciiTheme="minorHAnsi" w:hAnsiTheme="minorHAnsi" w:cstheme="minorHAnsi"/>
          <w:b/>
          <w:snapToGrid w:val="0"/>
          <w:sz w:val="28"/>
        </w:rPr>
        <w:t xml:space="preserve"> </w:t>
      </w:r>
      <w:r w:rsidRPr="00E164FA">
        <w:rPr>
          <w:rFonts w:asciiTheme="minorHAnsi" w:hAnsiTheme="minorHAnsi" w:cstheme="minorHAnsi"/>
          <w:b/>
          <w:snapToGrid w:val="0"/>
          <w:sz w:val="28"/>
        </w:rPr>
        <w:t>Statistical</w:t>
      </w:r>
      <w:r w:rsidRPr="00E164FA" w:rsidR="00BE6935">
        <w:rPr>
          <w:rFonts w:asciiTheme="minorHAnsi" w:hAnsiTheme="minorHAnsi" w:cstheme="minorHAnsi"/>
          <w:b/>
          <w:snapToGrid w:val="0"/>
          <w:sz w:val="28"/>
        </w:rPr>
        <w:t xml:space="preserve"> </w:t>
      </w:r>
      <w:r w:rsidRPr="00E164FA">
        <w:rPr>
          <w:rFonts w:asciiTheme="minorHAnsi" w:hAnsiTheme="minorHAnsi" w:cstheme="minorHAnsi"/>
          <w:b/>
          <w:snapToGrid w:val="0"/>
          <w:sz w:val="28"/>
        </w:rPr>
        <w:t>Methodology</w:t>
      </w:r>
    </w:p>
    <w:p w:rsidR="00CF646B" w:rsidRPr="00E164FA" w:rsidP="00E20590" w14:paraId="0DB2553F" w14:textId="77777777">
      <w:pPr>
        <w:widowControl w:val="0"/>
        <w:spacing w:line="279" w:lineRule="atLeast"/>
        <w:ind w:left="90"/>
        <w:rPr>
          <w:rFonts w:asciiTheme="minorHAnsi" w:hAnsiTheme="minorHAnsi" w:cstheme="minorHAnsi"/>
          <w:b/>
          <w:snapToGrid w:val="0"/>
        </w:rPr>
      </w:pPr>
    </w:p>
    <w:p w:rsidR="00CF646B" w:rsidRPr="00E164FA" w:rsidP="00E20590" w14:paraId="0D7D006C" w14:textId="161D0209">
      <w:pPr>
        <w:widowControl w:val="0"/>
        <w:spacing w:line="279" w:lineRule="atLeast"/>
        <w:ind w:left="90"/>
        <w:outlineLvl w:val="0"/>
        <w:rPr>
          <w:rFonts w:asciiTheme="minorHAnsi" w:hAnsiTheme="minorHAnsi" w:cstheme="minorHAnsi"/>
          <w:snapToGrid w:val="0"/>
          <w:sz w:val="22"/>
          <w:szCs w:val="22"/>
        </w:rPr>
      </w:pPr>
      <w:r w:rsidRPr="00E164FA">
        <w:rPr>
          <w:rFonts w:asciiTheme="minorHAnsi" w:hAnsiTheme="minorHAnsi" w:cstheme="minorHAnsi"/>
          <w:b/>
          <w:snapToGrid w:val="0"/>
          <w:sz w:val="22"/>
          <w:szCs w:val="22"/>
        </w:rPr>
        <w:t>B.1.</w:t>
      </w:r>
      <w:r w:rsidRPr="00E164FA">
        <w:rPr>
          <w:rFonts w:asciiTheme="minorHAnsi" w:hAnsiTheme="minorHAnsi" w:cstheme="minorHAnsi"/>
          <w:snapToGrid w:val="0"/>
          <w:sz w:val="22"/>
          <w:szCs w:val="22"/>
        </w:rPr>
        <w:tab/>
      </w:r>
      <w:r w:rsidRPr="00E164FA">
        <w:rPr>
          <w:rFonts w:asciiTheme="minorHAnsi" w:hAnsiTheme="minorHAnsi" w:cstheme="minorHAnsi"/>
          <w:b/>
          <w:snapToGrid w:val="0"/>
          <w:sz w:val="22"/>
          <w:szCs w:val="22"/>
          <w:u w:val="single"/>
        </w:rPr>
        <w:t>Respondent</w:t>
      </w:r>
      <w:r w:rsidRPr="00E164FA" w:rsidR="00BE6935">
        <w:rPr>
          <w:rFonts w:asciiTheme="minorHAnsi" w:hAnsiTheme="minorHAnsi" w:cstheme="minorHAnsi"/>
          <w:b/>
          <w:snapToGrid w:val="0"/>
          <w:sz w:val="22"/>
          <w:szCs w:val="22"/>
          <w:u w:val="single"/>
        </w:rPr>
        <w:t xml:space="preserve"> </w:t>
      </w:r>
      <w:r w:rsidRPr="00E164FA">
        <w:rPr>
          <w:rFonts w:asciiTheme="minorHAnsi" w:hAnsiTheme="minorHAnsi" w:cstheme="minorHAnsi"/>
          <w:b/>
          <w:snapToGrid w:val="0"/>
          <w:sz w:val="22"/>
          <w:szCs w:val="22"/>
          <w:u w:val="single"/>
        </w:rPr>
        <w:t>Universe</w:t>
      </w:r>
    </w:p>
    <w:p w:rsidR="00CF646B" w:rsidRPr="00E164FA" w:rsidP="00E20590" w14:paraId="0F85DAFF" w14:textId="77777777">
      <w:pPr>
        <w:widowControl w:val="0"/>
        <w:spacing w:line="279" w:lineRule="atLeast"/>
        <w:ind w:left="90"/>
        <w:rPr>
          <w:rFonts w:asciiTheme="minorHAnsi" w:hAnsiTheme="minorHAnsi" w:cstheme="minorHAnsi"/>
          <w:snapToGrid w:val="0"/>
          <w:sz w:val="22"/>
          <w:szCs w:val="22"/>
        </w:rPr>
      </w:pPr>
    </w:p>
    <w:p w:rsidR="00347C49" w:rsidRPr="00E164FA" w:rsidP="005C5EC1" w14:paraId="6AEC0107" w14:textId="4F59693F">
      <w:pPr>
        <w:widowControl w:val="0"/>
        <w:spacing w:line="279" w:lineRule="atLeast"/>
        <w:rPr>
          <w:rFonts w:asciiTheme="minorHAnsi" w:hAnsiTheme="minorHAnsi" w:cstheme="minorHAnsi"/>
          <w:snapToGrid w:val="0"/>
          <w:sz w:val="22"/>
          <w:szCs w:val="22"/>
        </w:rPr>
      </w:pPr>
      <w:r w:rsidRPr="00E164FA">
        <w:rPr>
          <w:rFonts w:asciiTheme="minorHAnsi" w:hAnsiTheme="minorHAnsi" w:cstheme="minorHAnsi"/>
          <w:snapToGrid w:val="0"/>
          <w:sz w:val="22"/>
          <w:szCs w:val="22"/>
        </w:rPr>
        <w:t xml:space="preserve">In </w:t>
      </w:r>
      <w:r w:rsidRPr="00E164FA" w:rsidR="00805CC3">
        <w:rPr>
          <w:rFonts w:asciiTheme="minorHAnsi" w:hAnsiTheme="minorHAnsi" w:cstheme="minorHAnsi"/>
          <w:snapToGrid w:val="0"/>
          <w:sz w:val="22"/>
          <w:szCs w:val="22"/>
        </w:rPr>
        <w:t>202</w:t>
      </w:r>
      <w:r w:rsidR="003A5DF6">
        <w:rPr>
          <w:rFonts w:asciiTheme="minorHAnsi" w:hAnsiTheme="minorHAnsi" w:cstheme="minorHAnsi"/>
          <w:snapToGrid w:val="0"/>
          <w:sz w:val="22"/>
          <w:szCs w:val="22"/>
        </w:rPr>
        <w:t>2</w:t>
      </w:r>
      <w:r w:rsidRPr="00E164FA" w:rsidR="00805CC3">
        <w:rPr>
          <w:rFonts w:asciiTheme="minorHAnsi" w:hAnsiTheme="minorHAnsi" w:cstheme="minorHAnsi"/>
          <w:snapToGrid w:val="0"/>
          <w:sz w:val="22"/>
          <w:szCs w:val="22"/>
        </w:rPr>
        <w:t>-2</w:t>
      </w:r>
      <w:r w:rsidR="003A5DF6">
        <w:rPr>
          <w:rFonts w:asciiTheme="minorHAnsi" w:hAnsiTheme="minorHAnsi" w:cstheme="minorHAnsi"/>
          <w:snapToGrid w:val="0"/>
          <w:sz w:val="22"/>
          <w:szCs w:val="22"/>
        </w:rPr>
        <w:t>3</w:t>
      </w:r>
      <w:r w:rsidRPr="00E164FA">
        <w:rPr>
          <w:rFonts w:asciiTheme="minorHAnsi" w:hAnsiTheme="minorHAnsi" w:cstheme="minorHAnsi"/>
          <w:snapToGrid w:val="0"/>
          <w:sz w:val="22"/>
          <w:szCs w:val="22"/>
        </w:rPr>
        <w:t xml:space="preserve">, IPEDS collected data from </w:t>
      </w:r>
      <w:r w:rsidR="00793955">
        <w:rPr>
          <w:rFonts w:asciiTheme="minorHAnsi" w:hAnsiTheme="minorHAnsi" w:cstheme="minorHAnsi"/>
          <w:snapToGrid w:val="0"/>
          <w:sz w:val="22"/>
          <w:szCs w:val="22"/>
        </w:rPr>
        <w:t>5</w:t>
      </w:r>
      <w:r w:rsidRPr="00E164FA">
        <w:rPr>
          <w:rFonts w:asciiTheme="minorHAnsi" w:hAnsiTheme="minorHAnsi" w:cstheme="minorHAnsi"/>
          <w:snapToGrid w:val="0"/>
          <w:sz w:val="22"/>
          <w:szCs w:val="22"/>
        </w:rPr>
        <w:t>,</w:t>
      </w:r>
      <w:r w:rsidR="00793955">
        <w:rPr>
          <w:rFonts w:asciiTheme="minorHAnsi" w:hAnsiTheme="minorHAnsi" w:cstheme="minorHAnsi"/>
          <w:snapToGrid w:val="0"/>
          <w:sz w:val="22"/>
          <w:szCs w:val="22"/>
        </w:rPr>
        <w:t>9</w:t>
      </w:r>
      <w:r w:rsidR="00307B97">
        <w:rPr>
          <w:rFonts w:asciiTheme="minorHAnsi" w:hAnsiTheme="minorHAnsi" w:cstheme="minorHAnsi"/>
          <w:snapToGrid w:val="0"/>
          <w:sz w:val="22"/>
          <w:szCs w:val="22"/>
        </w:rPr>
        <w:t>83</w:t>
      </w:r>
      <w:r w:rsidRPr="00E164FA">
        <w:rPr>
          <w:rFonts w:asciiTheme="minorHAnsi" w:hAnsiTheme="minorHAnsi" w:cstheme="minorHAnsi"/>
          <w:snapToGrid w:val="0"/>
          <w:sz w:val="22"/>
          <w:szCs w:val="22"/>
        </w:rPr>
        <w:t xml:space="preserve"> </w:t>
      </w:r>
      <w:r w:rsidR="004A2B03">
        <w:rPr>
          <w:rFonts w:asciiTheme="minorHAnsi" w:hAnsiTheme="minorHAnsi" w:cstheme="minorHAnsi"/>
          <w:snapToGrid w:val="0"/>
          <w:sz w:val="22"/>
          <w:szCs w:val="22"/>
        </w:rPr>
        <w:t xml:space="preserve">Title IV </w:t>
      </w:r>
      <w:r w:rsidRPr="00E164FA">
        <w:rPr>
          <w:rFonts w:asciiTheme="minorHAnsi" w:hAnsiTheme="minorHAnsi" w:cstheme="minorHAnsi"/>
          <w:snapToGrid w:val="0"/>
          <w:sz w:val="22"/>
          <w:szCs w:val="22"/>
        </w:rPr>
        <w:t xml:space="preserve">postsecondary institutions in the United States and the other jurisdictions. </w:t>
      </w:r>
      <w:r w:rsidRPr="00E164FA" w:rsidR="006B41D0">
        <w:rPr>
          <w:rFonts w:asciiTheme="minorHAnsi" w:hAnsiTheme="minorHAnsi" w:cstheme="minorHAnsi"/>
          <w:snapToGrid w:val="0"/>
          <w:sz w:val="22"/>
          <w:szCs w:val="22"/>
        </w:rPr>
        <w:t>By law, a</w:t>
      </w:r>
      <w:r w:rsidRPr="00E164FA">
        <w:rPr>
          <w:rFonts w:asciiTheme="minorHAnsi" w:hAnsiTheme="minorHAnsi" w:cstheme="minorHAnsi"/>
          <w:snapToGrid w:val="0"/>
          <w:sz w:val="22"/>
          <w:szCs w:val="22"/>
        </w:rPr>
        <w:t xml:space="preserve">ll Title IV institutions are required to respond to IPEDS (Section 490 of the Higher Education Amendments of 1992 [P.L. 102-325]). IPEDS allows other (non-title IV) institutions to participate on a voluntary basis; approximately </w:t>
      </w:r>
      <w:r w:rsidR="00EC2FC7">
        <w:rPr>
          <w:rFonts w:asciiTheme="minorHAnsi" w:hAnsiTheme="minorHAnsi" w:cstheme="minorHAnsi"/>
          <w:snapToGrid w:val="0"/>
          <w:sz w:val="22"/>
          <w:szCs w:val="22"/>
        </w:rPr>
        <w:t>2</w:t>
      </w:r>
      <w:r w:rsidRPr="00E164FA">
        <w:rPr>
          <w:rFonts w:asciiTheme="minorHAnsi" w:hAnsiTheme="minorHAnsi" w:cstheme="minorHAnsi"/>
          <w:snapToGrid w:val="0"/>
          <w:sz w:val="22"/>
          <w:szCs w:val="22"/>
        </w:rPr>
        <w:t>00 non-title IV institutions elect to respond each year. Institution closures and mergers have led to a decrease in the number of institutions in the IPEDS universe over the past few years. Due to these fluctuations, combined with the addition of new institutions, NCES uses rounded estimates for the number of institutions in the respondent burden calculations for the upcoming years (estimated 6,</w:t>
      </w:r>
      <w:r w:rsidR="008D5089">
        <w:rPr>
          <w:rFonts w:asciiTheme="minorHAnsi" w:hAnsiTheme="minorHAnsi" w:cstheme="minorHAnsi"/>
          <w:snapToGrid w:val="0"/>
          <w:sz w:val="22"/>
          <w:szCs w:val="22"/>
        </w:rPr>
        <w:t>0</w:t>
      </w:r>
      <w:r w:rsidRPr="00E164FA">
        <w:rPr>
          <w:rFonts w:asciiTheme="minorHAnsi" w:hAnsiTheme="minorHAnsi" w:cstheme="minorHAnsi"/>
          <w:snapToGrid w:val="0"/>
          <w:sz w:val="22"/>
          <w:szCs w:val="22"/>
        </w:rPr>
        <w:t xml:space="preserve">00 Title IV institutions plus </w:t>
      </w:r>
      <w:r w:rsidR="001D3027">
        <w:rPr>
          <w:rFonts w:asciiTheme="minorHAnsi" w:hAnsiTheme="minorHAnsi" w:cstheme="minorHAnsi"/>
          <w:snapToGrid w:val="0"/>
          <w:sz w:val="22"/>
          <w:szCs w:val="22"/>
        </w:rPr>
        <w:t>2</w:t>
      </w:r>
      <w:r w:rsidRPr="00E164FA">
        <w:rPr>
          <w:rFonts w:asciiTheme="minorHAnsi" w:hAnsiTheme="minorHAnsi" w:cstheme="minorHAnsi"/>
          <w:snapToGrid w:val="0"/>
          <w:sz w:val="22"/>
          <w:szCs w:val="22"/>
        </w:rPr>
        <w:t xml:space="preserve">00 non-title IV institutions for </w:t>
      </w:r>
      <w:r w:rsidRPr="00E164FA" w:rsidR="001D1773">
        <w:rPr>
          <w:rFonts w:asciiTheme="minorHAnsi" w:hAnsiTheme="minorHAnsi" w:cstheme="minorHAnsi"/>
          <w:snapToGrid w:val="0"/>
          <w:sz w:val="22"/>
          <w:szCs w:val="22"/>
        </w:rPr>
        <w:t xml:space="preserve">a </w:t>
      </w:r>
      <w:r w:rsidRPr="00E164FA">
        <w:rPr>
          <w:rFonts w:asciiTheme="minorHAnsi" w:hAnsiTheme="minorHAnsi" w:cstheme="minorHAnsi"/>
          <w:snapToGrid w:val="0"/>
          <w:sz w:val="22"/>
          <w:szCs w:val="22"/>
        </w:rPr>
        <w:t>total of 6,</w:t>
      </w:r>
      <w:r w:rsidR="001D3027">
        <w:rPr>
          <w:rFonts w:asciiTheme="minorHAnsi" w:hAnsiTheme="minorHAnsi" w:cstheme="minorHAnsi"/>
          <w:snapToGrid w:val="0"/>
          <w:sz w:val="22"/>
          <w:szCs w:val="22"/>
        </w:rPr>
        <w:t>2</w:t>
      </w:r>
      <w:r w:rsidRPr="00E164FA">
        <w:rPr>
          <w:rFonts w:asciiTheme="minorHAnsi" w:hAnsiTheme="minorHAnsi" w:cstheme="minorHAnsi"/>
          <w:snapToGrid w:val="0"/>
          <w:sz w:val="22"/>
          <w:szCs w:val="22"/>
        </w:rPr>
        <w:t xml:space="preserve">00 </w:t>
      </w:r>
      <w:r w:rsidRPr="00E164FA" w:rsidR="001D1773">
        <w:rPr>
          <w:rFonts w:asciiTheme="minorHAnsi" w:hAnsiTheme="minorHAnsi" w:cstheme="minorHAnsi"/>
          <w:snapToGrid w:val="0"/>
          <w:sz w:val="22"/>
          <w:szCs w:val="22"/>
        </w:rPr>
        <w:t>i</w:t>
      </w:r>
      <w:r w:rsidRPr="00E164FA">
        <w:rPr>
          <w:rFonts w:asciiTheme="minorHAnsi" w:hAnsiTheme="minorHAnsi" w:cstheme="minorHAnsi"/>
          <w:snapToGrid w:val="0"/>
          <w:sz w:val="22"/>
          <w:szCs w:val="22"/>
        </w:rPr>
        <w:t xml:space="preserve">nstitutions </w:t>
      </w:r>
      <w:r w:rsidRPr="00E164FA" w:rsidR="001D1773">
        <w:rPr>
          <w:rFonts w:asciiTheme="minorHAnsi" w:hAnsiTheme="minorHAnsi" w:cstheme="minorHAnsi"/>
          <w:snapToGrid w:val="0"/>
          <w:sz w:val="22"/>
          <w:szCs w:val="22"/>
        </w:rPr>
        <w:t xml:space="preserve">estimated to </w:t>
      </w:r>
      <w:r w:rsidRPr="00E164FA" w:rsidR="00E27FCD">
        <w:rPr>
          <w:rFonts w:asciiTheme="minorHAnsi" w:hAnsiTheme="minorHAnsi" w:cstheme="minorHAnsi"/>
          <w:snapToGrid w:val="0"/>
          <w:sz w:val="22"/>
          <w:szCs w:val="22"/>
        </w:rPr>
        <w:t>submit</w:t>
      </w:r>
      <w:r w:rsidRPr="00E164FA">
        <w:rPr>
          <w:rFonts w:asciiTheme="minorHAnsi" w:hAnsiTheme="minorHAnsi" w:cstheme="minorHAnsi"/>
          <w:snapToGrid w:val="0"/>
          <w:sz w:val="22"/>
          <w:szCs w:val="22"/>
        </w:rPr>
        <w:t xml:space="preserve"> IPEDS data </w:t>
      </w:r>
      <w:r w:rsidRPr="00E164FA" w:rsidR="00F41128">
        <w:rPr>
          <w:rFonts w:asciiTheme="minorHAnsi" w:hAnsiTheme="minorHAnsi" w:cstheme="minorHAnsi"/>
          <w:snapToGrid w:val="0"/>
          <w:sz w:val="22"/>
          <w:szCs w:val="22"/>
        </w:rPr>
        <w:t>during</w:t>
      </w:r>
      <w:r w:rsidRPr="00E164FA">
        <w:rPr>
          <w:rFonts w:asciiTheme="minorHAnsi" w:hAnsiTheme="minorHAnsi" w:cstheme="minorHAnsi"/>
          <w:snapToGrid w:val="0"/>
          <w:sz w:val="22"/>
          <w:szCs w:val="22"/>
        </w:rPr>
        <w:t xml:space="preserve"> </w:t>
      </w:r>
      <w:r w:rsidRPr="00E164FA" w:rsidR="00F41128">
        <w:rPr>
          <w:rFonts w:asciiTheme="minorHAnsi" w:hAnsiTheme="minorHAnsi" w:cstheme="minorHAnsi"/>
          <w:snapToGrid w:val="0"/>
          <w:sz w:val="22"/>
          <w:szCs w:val="22"/>
        </w:rPr>
        <w:t xml:space="preserve">the </w:t>
      </w:r>
      <w:r w:rsidRPr="00E164FA" w:rsidR="00805CC3">
        <w:rPr>
          <w:rFonts w:asciiTheme="minorHAnsi" w:hAnsiTheme="minorHAnsi" w:cstheme="minorHAnsi"/>
          <w:snapToGrid w:val="0"/>
          <w:sz w:val="22"/>
          <w:szCs w:val="22"/>
        </w:rPr>
        <w:t>202</w:t>
      </w:r>
      <w:r w:rsidR="001D3027">
        <w:rPr>
          <w:rFonts w:asciiTheme="minorHAnsi" w:hAnsiTheme="minorHAnsi" w:cstheme="minorHAnsi"/>
          <w:snapToGrid w:val="0"/>
          <w:sz w:val="22"/>
          <w:szCs w:val="22"/>
        </w:rPr>
        <w:t>4</w:t>
      </w:r>
      <w:r w:rsidRPr="00E164FA" w:rsidR="00805CC3">
        <w:rPr>
          <w:rFonts w:asciiTheme="minorHAnsi" w:hAnsiTheme="minorHAnsi" w:cstheme="minorHAnsi"/>
          <w:snapToGrid w:val="0"/>
          <w:sz w:val="22"/>
          <w:szCs w:val="22"/>
        </w:rPr>
        <w:t>-2</w:t>
      </w:r>
      <w:r w:rsidR="001D3027">
        <w:rPr>
          <w:rFonts w:asciiTheme="minorHAnsi" w:hAnsiTheme="minorHAnsi" w:cstheme="minorHAnsi"/>
          <w:snapToGrid w:val="0"/>
          <w:sz w:val="22"/>
          <w:szCs w:val="22"/>
        </w:rPr>
        <w:t>5</w:t>
      </w:r>
      <w:r w:rsidRPr="00E164FA" w:rsidR="00FD375E">
        <w:rPr>
          <w:rFonts w:asciiTheme="minorHAnsi" w:hAnsiTheme="minorHAnsi" w:cstheme="minorHAnsi"/>
          <w:snapToGrid w:val="0"/>
          <w:sz w:val="22"/>
          <w:szCs w:val="22"/>
        </w:rPr>
        <w:t xml:space="preserve"> through </w:t>
      </w:r>
      <w:r w:rsidRPr="00E164FA" w:rsidR="00805CC3">
        <w:rPr>
          <w:rFonts w:asciiTheme="minorHAnsi" w:hAnsiTheme="minorHAnsi" w:cstheme="minorHAnsi"/>
          <w:snapToGrid w:val="0"/>
          <w:sz w:val="22"/>
          <w:szCs w:val="22"/>
        </w:rPr>
        <w:t>202</w:t>
      </w:r>
      <w:r w:rsidR="001D3027">
        <w:rPr>
          <w:rFonts w:asciiTheme="minorHAnsi" w:hAnsiTheme="minorHAnsi" w:cstheme="minorHAnsi"/>
          <w:snapToGrid w:val="0"/>
          <w:sz w:val="22"/>
          <w:szCs w:val="22"/>
        </w:rPr>
        <w:t>6</w:t>
      </w:r>
      <w:r w:rsidRPr="00E164FA" w:rsidR="00805CC3">
        <w:rPr>
          <w:rFonts w:asciiTheme="minorHAnsi" w:hAnsiTheme="minorHAnsi" w:cstheme="minorHAnsi"/>
          <w:snapToGrid w:val="0"/>
          <w:sz w:val="22"/>
          <w:szCs w:val="22"/>
        </w:rPr>
        <w:t>-2</w:t>
      </w:r>
      <w:r w:rsidR="001D3027">
        <w:rPr>
          <w:rFonts w:asciiTheme="minorHAnsi" w:hAnsiTheme="minorHAnsi" w:cstheme="minorHAnsi"/>
          <w:snapToGrid w:val="0"/>
          <w:sz w:val="22"/>
          <w:szCs w:val="22"/>
        </w:rPr>
        <w:t>7</w:t>
      </w:r>
      <w:r w:rsidRPr="00E164FA" w:rsidR="00FD375E">
        <w:rPr>
          <w:rFonts w:asciiTheme="minorHAnsi" w:hAnsiTheme="minorHAnsi" w:cstheme="minorHAnsi"/>
          <w:snapToGrid w:val="0"/>
          <w:sz w:val="22"/>
          <w:szCs w:val="22"/>
        </w:rPr>
        <w:t xml:space="preserve"> IPEDS data collections</w:t>
      </w:r>
      <w:r w:rsidRPr="00E164FA">
        <w:rPr>
          <w:rFonts w:asciiTheme="minorHAnsi" w:hAnsiTheme="minorHAnsi" w:cstheme="minorHAnsi"/>
          <w:snapToGrid w:val="0"/>
          <w:sz w:val="22"/>
          <w:szCs w:val="22"/>
        </w:rPr>
        <w:t>).</w:t>
      </w:r>
    </w:p>
    <w:p w:rsidR="00E27FCD" w:rsidRPr="00E164FA" w:rsidP="005C5EC1" w14:paraId="0B1388C2" w14:textId="77777777">
      <w:pPr>
        <w:widowControl w:val="0"/>
        <w:spacing w:line="279" w:lineRule="atLeast"/>
        <w:rPr>
          <w:rFonts w:asciiTheme="minorHAnsi" w:hAnsiTheme="minorHAnsi" w:cstheme="minorHAnsi"/>
          <w:snapToGrid w:val="0"/>
          <w:sz w:val="22"/>
          <w:szCs w:val="22"/>
          <w:highlight w:val="yellow"/>
        </w:rPr>
      </w:pPr>
    </w:p>
    <w:p w:rsidR="00B57CFB" w:rsidRPr="00E164FA" w:rsidP="00EE278E" w14:paraId="7EE9B49A" w14:textId="0B1BC023">
      <w:pPr>
        <w:widowControl w:val="0"/>
        <w:spacing w:line="279" w:lineRule="atLeast"/>
        <w:rPr>
          <w:rFonts w:asciiTheme="minorHAnsi" w:hAnsiTheme="minorHAnsi" w:cstheme="minorHAnsi"/>
          <w:snapToGrid w:val="0"/>
          <w:sz w:val="22"/>
          <w:szCs w:val="22"/>
        </w:rPr>
      </w:pPr>
      <w:r w:rsidRPr="00E164FA">
        <w:rPr>
          <w:rFonts w:asciiTheme="minorHAnsi" w:hAnsiTheme="minorHAnsi" w:cstheme="minorHAnsi"/>
          <w:snapToGrid w:val="0"/>
          <w:sz w:val="22"/>
          <w:szCs w:val="22"/>
        </w:rPr>
        <w:t xml:space="preserve">Table 1 provides the number of institutions that submitted data </w:t>
      </w:r>
      <w:r w:rsidRPr="00E164FA" w:rsidR="00F41128">
        <w:rPr>
          <w:rFonts w:asciiTheme="minorHAnsi" w:hAnsiTheme="minorHAnsi" w:cstheme="minorHAnsi"/>
          <w:snapToGrid w:val="0"/>
          <w:sz w:val="22"/>
          <w:szCs w:val="22"/>
        </w:rPr>
        <w:t>during the</w:t>
      </w:r>
      <w:r w:rsidRPr="00E164FA">
        <w:rPr>
          <w:rFonts w:asciiTheme="minorHAnsi" w:hAnsiTheme="minorHAnsi" w:cstheme="minorHAnsi"/>
          <w:snapToGrid w:val="0"/>
          <w:sz w:val="22"/>
          <w:szCs w:val="22"/>
        </w:rPr>
        <w:t xml:space="preserve"> 20</w:t>
      </w:r>
      <w:r w:rsidR="00D271DD">
        <w:rPr>
          <w:rFonts w:asciiTheme="minorHAnsi" w:hAnsiTheme="minorHAnsi" w:cstheme="minorHAnsi"/>
          <w:snapToGrid w:val="0"/>
          <w:sz w:val="22"/>
          <w:szCs w:val="22"/>
        </w:rPr>
        <w:t>22</w:t>
      </w:r>
      <w:r w:rsidRPr="00E164FA">
        <w:rPr>
          <w:rFonts w:asciiTheme="minorHAnsi" w:hAnsiTheme="minorHAnsi" w:cstheme="minorHAnsi"/>
          <w:snapToGrid w:val="0"/>
          <w:sz w:val="22"/>
          <w:szCs w:val="22"/>
        </w:rPr>
        <w:t>-</w:t>
      </w:r>
      <w:r w:rsidR="00D271DD">
        <w:rPr>
          <w:rFonts w:asciiTheme="minorHAnsi" w:hAnsiTheme="minorHAnsi" w:cstheme="minorHAnsi"/>
          <w:snapToGrid w:val="0"/>
          <w:sz w:val="22"/>
          <w:szCs w:val="22"/>
        </w:rPr>
        <w:t>23</w:t>
      </w:r>
      <w:r w:rsidRPr="00E164FA">
        <w:rPr>
          <w:rFonts w:asciiTheme="minorHAnsi" w:hAnsiTheme="minorHAnsi" w:cstheme="minorHAnsi"/>
          <w:snapToGrid w:val="0"/>
          <w:sz w:val="22"/>
          <w:szCs w:val="22"/>
        </w:rPr>
        <w:t xml:space="preserve"> </w:t>
      </w:r>
      <w:r w:rsidRPr="00E164FA" w:rsidR="00F41128">
        <w:rPr>
          <w:rFonts w:asciiTheme="minorHAnsi" w:hAnsiTheme="minorHAnsi" w:cstheme="minorHAnsi"/>
          <w:snapToGrid w:val="0"/>
          <w:sz w:val="22"/>
          <w:szCs w:val="22"/>
        </w:rPr>
        <w:t xml:space="preserve">IPEDS data collection </w:t>
      </w:r>
      <w:r w:rsidRPr="00E164FA" w:rsidR="00397F2C">
        <w:rPr>
          <w:rFonts w:asciiTheme="minorHAnsi" w:hAnsiTheme="minorHAnsi" w:cstheme="minorHAnsi"/>
          <w:snapToGrid w:val="0"/>
          <w:sz w:val="22"/>
          <w:szCs w:val="22"/>
        </w:rPr>
        <w:t xml:space="preserve">and the number of institutions </w:t>
      </w:r>
      <w:r w:rsidRPr="00E164FA" w:rsidR="00E22F86">
        <w:rPr>
          <w:rFonts w:asciiTheme="minorHAnsi" w:hAnsiTheme="minorHAnsi" w:cstheme="minorHAnsi"/>
          <w:snapToGrid w:val="0"/>
          <w:sz w:val="22"/>
          <w:szCs w:val="22"/>
        </w:rPr>
        <w:t xml:space="preserve">estimated to </w:t>
      </w:r>
      <w:r w:rsidRPr="00E164FA" w:rsidR="00397F2C">
        <w:rPr>
          <w:rFonts w:asciiTheme="minorHAnsi" w:hAnsiTheme="minorHAnsi" w:cstheme="minorHAnsi"/>
          <w:snapToGrid w:val="0"/>
          <w:sz w:val="22"/>
          <w:szCs w:val="22"/>
        </w:rPr>
        <w:t>submit data during the 20</w:t>
      </w:r>
      <w:r w:rsidR="00D271DD">
        <w:rPr>
          <w:rFonts w:asciiTheme="minorHAnsi" w:hAnsiTheme="minorHAnsi" w:cstheme="minorHAnsi"/>
          <w:snapToGrid w:val="0"/>
          <w:sz w:val="22"/>
          <w:szCs w:val="22"/>
        </w:rPr>
        <w:t>24</w:t>
      </w:r>
      <w:r w:rsidRPr="00E164FA" w:rsidR="00397F2C">
        <w:rPr>
          <w:rFonts w:asciiTheme="minorHAnsi" w:hAnsiTheme="minorHAnsi" w:cstheme="minorHAnsi"/>
          <w:snapToGrid w:val="0"/>
          <w:sz w:val="22"/>
          <w:szCs w:val="22"/>
        </w:rPr>
        <w:t>-2</w:t>
      </w:r>
      <w:r w:rsidR="00D271DD">
        <w:rPr>
          <w:rFonts w:asciiTheme="minorHAnsi" w:hAnsiTheme="minorHAnsi" w:cstheme="minorHAnsi"/>
          <w:snapToGrid w:val="0"/>
          <w:sz w:val="22"/>
          <w:szCs w:val="22"/>
        </w:rPr>
        <w:t>5</w:t>
      </w:r>
      <w:r w:rsidRPr="00E164FA" w:rsidR="00397F2C">
        <w:rPr>
          <w:rFonts w:asciiTheme="minorHAnsi" w:hAnsiTheme="minorHAnsi" w:cstheme="minorHAnsi"/>
          <w:snapToGrid w:val="0"/>
          <w:sz w:val="22"/>
          <w:szCs w:val="22"/>
        </w:rPr>
        <w:t xml:space="preserve"> through 202</w:t>
      </w:r>
      <w:r w:rsidR="00D271DD">
        <w:rPr>
          <w:rFonts w:asciiTheme="minorHAnsi" w:hAnsiTheme="minorHAnsi" w:cstheme="minorHAnsi"/>
          <w:snapToGrid w:val="0"/>
          <w:sz w:val="22"/>
          <w:szCs w:val="22"/>
        </w:rPr>
        <w:t>6</w:t>
      </w:r>
      <w:r w:rsidRPr="00E164FA" w:rsidR="00397F2C">
        <w:rPr>
          <w:rFonts w:asciiTheme="minorHAnsi" w:hAnsiTheme="minorHAnsi" w:cstheme="minorHAnsi"/>
          <w:snapToGrid w:val="0"/>
          <w:sz w:val="22"/>
          <w:szCs w:val="22"/>
        </w:rPr>
        <w:t>-2</w:t>
      </w:r>
      <w:r w:rsidR="00D271DD">
        <w:rPr>
          <w:rFonts w:asciiTheme="minorHAnsi" w:hAnsiTheme="minorHAnsi" w:cstheme="minorHAnsi"/>
          <w:snapToGrid w:val="0"/>
          <w:sz w:val="22"/>
          <w:szCs w:val="22"/>
        </w:rPr>
        <w:t>7</w:t>
      </w:r>
      <w:r w:rsidRPr="00E164FA" w:rsidR="00397F2C">
        <w:rPr>
          <w:rFonts w:asciiTheme="minorHAnsi" w:hAnsiTheme="minorHAnsi" w:cstheme="minorHAnsi"/>
          <w:snapToGrid w:val="0"/>
          <w:sz w:val="22"/>
          <w:szCs w:val="22"/>
        </w:rPr>
        <w:t xml:space="preserve"> IPEDS data collections</w:t>
      </w:r>
      <w:r w:rsidRPr="00E164FA" w:rsidR="00E22F86">
        <w:rPr>
          <w:rFonts w:asciiTheme="minorHAnsi" w:hAnsiTheme="minorHAnsi" w:cstheme="minorHAnsi"/>
          <w:snapToGrid w:val="0"/>
          <w:sz w:val="22"/>
          <w:szCs w:val="22"/>
        </w:rPr>
        <w:t>, disaggregated by the type of institution (</w:t>
      </w:r>
      <w:r w:rsidRPr="00E164FA" w:rsidR="00953818">
        <w:rPr>
          <w:rFonts w:asciiTheme="minorHAnsi" w:hAnsiTheme="minorHAnsi" w:cstheme="minorHAnsi"/>
          <w:snapToGrid w:val="0"/>
          <w:sz w:val="22"/>
          <w:szCs w:val="22"/>
        </w:rPr>
        <w:t xml:space="preserve">Title IV </w:t>
      </w:r>
      <w:r w:rsidRPr="00E164FA" w:rsidR="00E22F86">
        <w:rPr>
          <w:rFonts w:asciiTheme="minorHAnsi" w:hAnsiTheme="minorHAnsi" w:cstheme="minorHAnsi"/>
          <w:snapToGrid w:val="0"/>
          <w:sz w:val="22"/>
          <w:szCs w:val="22"/>
        </w:rPr>
        <w:t xml:space="preserve">institutions </w:t>
      </w:r>
      <w:r w:rsidRPr="00E164FA" w:rsidR="00953818">
        <w:rPr>
          <w:rFonts w:asciiTheme="minorHAnsi" w:hAnsiTheme="minorHAnsi" w:cstheme="minorHAnsi"/>
          <w:snapToGrid w:val="0"/>
          <w:sz w:val="22"/>
          <w:szCs w:val="22"/>
        </w:rPr>
        <w:t xml:space="preserve">are </w:t>
      </w:r>
      <w:r w:rsidRPr="00E164FA" w:rsidR="008668B8">
        <w:rPr>
          <w:rFonts w:asciiTheme="minorHAnsi" w:hAnsiTheme="minorHAnsi" w:cstheme="minorHAnsi"/>
          <w:snapToGrid w:val="0"/>
          <w:sz w:val="22"/>
          <w:szCs w:val="22"/>
        </w:rPr>
        <w:t>disaggregated</w:t>
      </w:r>
      <w:r w:rsidRPr="00E164FA" w:rsidR="00953818">
        <w:rPr>
          <w:rFonts w:asciiTheme="minorHAnsi" w:hAnsiTheme="minorHAnsi" w:cstheme="minorHAnsi"/>
          <w:snapToGrid w:val="0"/>
          <w:sz w:val="22"/>
          <w:szCs w:val="22"/>
        </w:rPr>
        <w:t xml:space="preserve"> by highest level of offering</w:t>
      </w:r>
      <w:r w:rsidRPr="00E164FA" w:rsidR="008668B8">
        <w:rPr>
          <w:rFonts w:asciiTheme="minorHAnsi" w:hAnsiTheme="minorHAnsi" w:cstheme="minorHAnsi"/>
          <w:snapToGrid w:val="0"/>
          <w:sz w:val="22"/>
          <w:szCs w:val="22"/>
        </w:rPr>
        <w:t xml:space="preserve">: </w:t>
      </w:r>
      <w:r w:rsidRPr="00E164FA" w:rsidR="00953818">
        <w:rPr>
          <w:rFonts w:asciiTheme="minorHAnsi" w:hAnsiTheme="minorHAnsi" w:cstheme="minorHAnsi"/>
          <w:snapToGrid w:val="0"/>
          <w:sz w:val="22"/>
          <w:szCs w:val="22"/>
        </w:rPr>
        <w:t>4-year award or above, 2-year award, less than 2-year award)</w:t>
      </w:r>
      <w:r w:rsidRPr="00E164FA" w:rsidR="008668B8">
        <w:rPr>
          <w:rFonts w:asciiTheme="minorHAnsi" w:hAnsiTheme="minorHAnsi" w:cstheme="minorHAnsi"/>
          <w:snapToGrid w:val="0"/>
          <w:sz w:val="22"/>
          <w:szCs w:val="22"/>
        </w:rPr>
        <w:t>.</w:t>
      </w:r>
      <w:r w:rsidRPr="00E164FA" w:rsidR="003E625C">
        <w:rPr>
          <w:rFonts w:asciiTheme="minorHAnsi" w:hAnsiTheme="minorHAnsi" w:cstheme="minorHAnsi"/>
          <w:snapToGrid w:val="0"/>
          <w:sz w:val="22"/>
          <w:szCs w:val="22"/>
        </w:rPr>
        <w:t xml:space="preserve"> Note that </w:t>
      </w:r>
      <w:r w:rsidRPr="00E164FA" w:rsidR="00EE6D5C">
        <w:rPr>
          <w:rFonts w:asciiTheme="minorHAnsi" w:hAnsiTheme="minorHAnsi" w:cstheme="minorHAnsi"/>
          <w:snapToGrid w:val="0"/>
          <w:sz w:val="22"/>
          <w:szCs w:val="22"/>
        </w:rPr>
        <w:t xml:space="preserve">based on </w:t>
      </w:r>
      <w:r w:rsidRPr="00E164FA" w:rsidR="003E625C">
        <w:rPr>
          <w:rFonts w:asciiTheme="minorHAnsi" w:hAnsiTheme="minorHAnsi" w:cstheme="minorHAnsi"/>
          <w:snapToGrid w:val="0"/>
          <w:sz w:val="22"/>
          <w:szCs w:val="22"/>
        </w:rPr>
        <w:t>the 20</w:t>
      </w:r>
      <w:r w:rsidR="00D271DD">
        <w:rPr>
          <w:rFonts w:asciiTheme="minorHAnsi" w:hAnsiTheme="minorHAnsi" w:cstheme="minorHAnsi"/>
          <w:snapToGrid w:val="0"/>
          <w:sz w:val="22"/>
          <w:szCs w:val="22"/>
        </w:rPr>
        <w:t>22</w:t>
      </w:r>
      <w:r w:rsidRPr="00E164FA" w:rsidR="003E625C">
        <w:rPr>
          <w:rFonts w:asciiTheme="minorHAnsi" w:hAnsiTheme="minorHAnsi" w:cstheme="minorHAnsi"/>
          <w:snapToGrid w:val="0"/>
          <w:sz w:val="22"/>
          <w:szCs w:val="22"/>
        </w:rPr>
        <w:t>-</w:t>
      </w:r>
      <w:r w:rsidR="00161E46">
        <w:rPr>
          <w:rFonts w:asciiTheme="minorHAnsi" w:hAnsiTheme="minorHAnsi" w:cstheme="minorHAnsi"/>
          <w:snapToGrid w:val="0"/>
          <w:sz w:val="22"/>
          <w:szCs w:val="22"/>
        </w:rPr>
        <w:t>2</w:t>
      </w:r>
      <w:r w:rsidR="00AB213F">
        <w:rPr>
          <w:rFonts w:asciiTheme="minorHAnsi" w:hAnsiTheme="minorHAnsi" w:cstheme="minorHAnsi"/>
          <w:snapToGrid w:val="0"/>
          <w:sz w:val="22"/>
          <w:szCs w:val="22"/>
        </w:rPr>
        <w:t>3</w:t>
      </w:r>
      <w:r w:rsidRPr="00E164FA" w:rsidR="003E625C">
        <w:rPr>
          <w:rFonts w:asciiTheme="minorHAnsi" w:hAnsiTheme="minorHAnsi" w:cstheme="minorHAnsi"/>
          <w:snapToGrid w:val="0"/>
          <w:sz w:val="22"/>
          <w:szCs w:val="22"/>
        </w:rPr>
        <w:t xml:space="preserve"> data collection, NCES has decreased the estimates for the number of institutions that are expected to report to IPEDS in the 20</w:t>
      </w:r>
      <w:r w:rsidR="00AB213F">
        <w:rPr>
          <w:rFonts w:asciiTheme="minorHAnsi" w:hAnsiTheme="minorHAnsi" w:cstheme="minorHAnsi"/>
          <w:snapToGrid w:val="0"/>
          <w:sz w:val="22"/>
          <w:szCs w:val="22"/>
        </w:rPr>
        <w:t>24</w:t>
      </w:r>
      <w:r w:rsidRPr="00E164FA" w:rsidR="003E625C">
        <w:rPr>
          <w:rFonts w:asciiTheme="minorHAnsi" w:hAnsiTheme="minorHAnsi" w:cstheme="minorHAnsi"/>
          <w:snapToGrid w:val="0"/>
          <w:sz w:val="22"/>
          <w:szCs w:val="22"/>
        </w:rPr>
        <w:t>-2</w:t>
      </w:r>
      <w:r w:rsidR="00AB213F">
        <w:rPr>
          <w:rFonts w:asciiTheme="minorHAnsi" w:hAnsiTheme="minorHAnsi" w:cstheme="minorHAnsi"/>
          <w:snapToGrid w:val="0"/>
          <w:sz w:val="22"/>
          <w:szCs w:val="22"/>
        </w:rPr>
        <w:t>5</w:t>
      </w:r>
      <w:r w:rsidRPr="00E164FA" w:rsidR="003E625C">
        <w:rPr>
          <w:rFonts w:asciiTheme="minorHAnsi" w:hAnsiTheme="minorHAnsi" w:cstheme="minorHAnsi"/>
          <w:snapToGrid w:val="0"/>
          <w:sz w:val="22"/>
          <w:szCs w:val="22"/>
        </w:rPr>
        <w:t xml:space="preserve"> through 202</w:t>
      </w:r>
      <w:r w:rsidR="00AB213F">
        <w:rPr>
          <w:rFonts w:asciiTheme="minorHAnsi" w:hAnsiTheme="minorHAnsi" w:cstheme="minorHAnsi"/>
          <w:snapToGrid w:val="0"/>
          <w:sz w:val="22"/>
          <w:szCs w:val="22"/>
        </w:rPr>
        <w:t>6</w:t>
      </w:r>
      <w:r w:rsidRPr="00E164FA" w:rsidR="003E625C">
        <w:rPr>
          <w:rFonts w:asciiTheme="minorHAnsi" w:hAnsiTheme="minorHAnsi" w:cstheme="minorHAnsi"/>
          <w:snapToGrid w:val="0"/>
          <w:sz w:val="22"/>
          <w:szCs w:val="22"/>
        </w:rPr>
        <w:t>-2</w:t>
      </w:r>
      <w:r w:rsidR="00AB213F">
        <w:rPr>
          <w:rFonts w:asciiTheme="minorHAnsi" w:hAnsiTheme="minorHAnsi" w:cstheme="minorHAnsi"/>
          <w:snapToGrid w:val="0"/>
          <w:sz w:val="22"/>
          <w:szCs w:val="22"/>
        </w:rPr>
        <w:t>7</w:t>
      </w:r>
      <w:r w:rsidRPr="00E164FA" w:rsidR="003E625C">
        <w:rPr>
          <w:rFonts w:asciiTheme="minorHAnsi" w:hAnsiTheme="minorHAnsi" w:cstheme="minorHAnsi"/>
          <w:snapToGrid w:val="0"/>
          <w:sz w:val="22"/>
          <w:szCs w:val="22"/>
        </w:rPr>
        <w:t xml:space="preserve"> data collections.</w:t>
      </w:r>
    </w:p>
    <w:p w:rsidR="00CF646B" w:rsidRPr="00E164FA" w:rsidP="00E369E8" w14:paraId="33C95109" w14:textId="522F62AF">
      <w:pPr>
        <w:rPr>
          <w:rFonts w:asciiTheme="minorHAnsi" w:hAnsiTheme="minorHAnsi" w:cstheme="minorHAnsi"/>
          <w:snapToGrid w:val="0"/>
          <w:highlight w:val="yellow"/>
        </w:rPr>
      </w:pPr>
    </w:p>
    <w:tbl>
      <w:tblPr>
        <w:tblStyle w:val="TableGrid"/>
        <w:tblW w:w="5000" w:type="pct"/>
        <w:tblLook w:val="04A0"/>
      </w:tblPr>
      <w:tblGrid>
        <w:gridCol w:w="2676"/>
        <w:gridCol w:w="3913"/>
        <w:gridCol w:w="3913"/>
      </w:tblGrid>
      <w:tr w14:paraId="6FBB14F9" w14:textId="77777777" w:rsidTr="00760B72">
        <w:tblPrEx>
          <w:tblW w:w="5000" w:type="pct"/>
          <w:tblLook w:val="04A0"/>
        </w:tblPrEx>
        <w:trPr>
          <w:trHeight w:val="144"/>
        </w:trPr>
        <w:tc>
          <w:tcPr>
            <w:tcW w:w="5000" w:type="pct"/>
            <w:gridSpan w:val="3"/>
            <w:shd w:val="clear" w:color="auto" w:fill="0070C0"/>
            <w:vAlign w:val="center"/>
          </w:tcPr>
          <w:p w:rsidR="00E164FA" w:rsidRPr="00760B72" w:rsidP="00760B72" w14:paraId="4AB72960" w14:textId="57465099">
            <w:pPr>
              <w:pStyle w:val="TableTitle"/>
              <w:rPr>
                <w:b/>
                <w:color w:val="F2F2F2" w:themeColor="background1" w:themeShade="F2"/>
              </w:rPr>
            </w:pPr>
            <w:bookmarkStart w:id="0" w:name="_Hlk531244569"/>
            <w:r w:rsidRPr="00760B72">
              <w:rPr>
                <w:color w:val="F2F2F2" w:themeColor="background1" w:themeShade="F2"/>
              </w:rPr>
              <w:t>Table 1. Actual 202</w:t>
            </w:r>
            <w:r w:rsidR="00D271DD">
              <w:rPr>
                <w:color w:val="F2F2F2" w:themeColor="background1" w:themeShade="F2"/>
              </w:rPr>
              <w:t>2</w:t>
            </w:r>
            <w:r w:rsidRPr="00760B72">
              <w:rPr>
                <w:color w:val="F2F2F2" w:themeColor="background1" w:themeShade="F2"/>
              </w:rPr>
              <w:t>-2</w:t>
            </w:r>
            <w:r w:rsidR="00D271DD">
              <w:rPr>
                <w:color w:val="F2F2F2" w:themeColor="background1" w:themeShade="F2"/>
              </w:rPr>
              <w:t>3</w:t>
            </w:r>
            <w:r w:rsidRPr="00760B72">
              <w:rPr>
                <w:color w:val="F2F2F2" w:themeColor="background1" w:themeShade="F2"/>
              </w:rPr>
              <w:t xml:space="preserve"> and Estimated 202</w:t>
            </w:r>
            <w:r w:rsidR="00D271DD">
              <w:rPr>
                <w:color w:val="F2F2F2" w:themeColor="background1" w:themeShade="F2"/>
              </w:rPr>
              <w:t>4</w:t>
            </w:r>
            <w:r w:rsidRPr="00760B72">
              <w:rPr>
                <w:color w:val="F2F2F2" w:themeColor="background1" w:themeShade="F2"/>
              </w:rPr>
              <w:t>-2</w:t>
            </w:r>
            <w:r w:rsidR="00D271DD">
              <w:rPr>
                <w:color w:val="F2F2F2" w:themeColor="background1" w:themeShade="F2"/>
              </w:rPr>
              <w:t>5</w:t>
            </w:r>
            <w:r w:rsidRPr="00760B72">
              <w:rPr>
                <w:color w:val="F2F2F2" w:themeColor="background1" w:themeShade="F2"/>
              </w:rPr>
              <w:t xml:space="preserve"> through 202</w:t>
            </w:r>
            <w:r w:rsidR="00D271DD">
              <w:rPr>
                <w:color w:val="F2F2F2" w:themeColor="background1" w:themeShade="F2"/>
              </w:rPr>
              <w:t>6</w:t>
            </w:r>
            <w:r w:rsidRPr="00760B72">
              <w:rPr>
                <w:color w:val="F2F2F2" w:themeColor="background1" w:themeShade="F2"/>
              </w:rPr>
              <w:t>-2</w:t>
            </w:r>
            <w:r w:rsidR="00D271DD">
              <w:rPr>
                <w:color w:val="F2F2F2" w:themeColor="background1" w:themeShade="F2"/>
              </w:rPr>
              <w:t>7</w:t>
            </w:r>
            <w:r w:rsidRPr="00760B72">
              <w:rPr>
                <w:color w:val="F2F2F2" w:themeColor="background1" w:themeShade="F2"/>
              </w:rPr>
              <w:t xml:space="preserve"> Number of Institutions Submitting IPEDS Data</w:t>
            </w:r>
          </w:p>
        </w:tc>
      </w:tr>
      <w:tr w14:paraId="2B219D50" w14:textId="324120FE" w:rsidTr="00DD4854">
        <w:tblPrEx>
          <w:tblW w:w="5000" w:type="pct"/>
          <w:tblLook w:val="04A0"/>
        </w:tblPrEx>
        <w:trPr>
          <w:trHeight w:val="144"/>
        </w:trPr>
        <w:tc>
          <w:tcPr>
            <w:tcW w:w="1274" w:type="pct"/>
            <w:vAlign w:val="center"/>
          </w:tcPr>
          <w:p w:rsidR="00925B7C" w:rsidRPr="00E164FA" w:rsidP="00DD4854" w14:paraId="431D79CF" w14:textId="6A087B8D">
            <w:pPr>
              <w:widowControl w:val="0"/>
              <w:ind w:left="86"/>
              <w:jc w:val="center"/>
              <w:rPr>
                <w:rFonts w:asciiTheme="minorHAnsi" w:hAnsiTheme="minorHAnsi" w:cstheme="minorHAnsi"/>
                <w:b/>
                <w:snapToGrid w:val="0"/>
                <w:sz w:val="22"/>
                <w:szCs w:val="22"/>
              </w:rPr>
            </w:pPr>
            <w:r w:rsidRPr="00E164FA">
              <w:rPr>
                <w:rFonts w:asciiTheme="minorHAnsi" w:hAnsiTheme="minorHAnsi" w:cstheme="minorHAnsi"/>
                <w:b/>
                <w:snapToGrid w:val="0"/>
                <w:sz w:val="22"/>
                <w:szCs w:val="22"/>
              </w:rPr>
              <w:t>Institution Type</w:t>
            </w:r>
          </w:p>
        </w:tc>
        <w:tc>
          <w:tcPr>
            <w:tcW w:w="1863" w:type="pct"/>
            <w:vAlign w:val="center"/>
          </w:tcPr>
          <w:p w:rsidR="00925B7C" w:rsidRPr="00E164FA" w:rsidP="00DD4854" w14:paraId="5CD6CDD1" w14:textId="27E51A2E">
            <w:pPr>
              <w:widowControl w:val="0"/>
              <w:ind w:left="86"/>
              <w:jc w:val="center"/>
              <w:rPr>
                <w:rFonts w:asciiTheme="minorHAnsi" w:hAnsiTheme="minorHAnsi" w:cstheme="minorHAnsi"/>
                <w:b/>
                <w:snapToGrid w:val="0"/>
                <w:sz w:val="22"/>
                <w:szCs w:val="22"/>
              </w:rPr>
            </w:pPr>
            <w:r w:rsidRPr="00E164FA">
              <w:rPr>
                <w:rFonts w:asciiTheme="minorHAnsi" w:hAnsiTheme="minorHAnsi" w:cstheme="minorHAnsi"/>
                <w:b/>
                <w:snapToGrid w:val="0"/>
                <w:sz w:val="22"/>
                <w:szCs w:val="22"/>
              </w:rPr>
              <w:t>202</w:t>
            </w:r>
            <w:r w:rsidR="00AA5756">
              <w:rPr>
                <w:rFonts w:asciiTheme="minorHAnsi" w:hAnsiTheme="minorHAnsi" w:cstheme="minorHAnsi"/>
                <w:b/>
                <w:snapToGrid w:val="0"/>
                <w:sz w:val="22"/>
                <w:szCs w:val="22"/>
              </w:rPr>
              <w:t>2</w:t>
            </w:r>
            <w:r w:rsidRPr="00E164FA">
              <w:rPr>
                <w:rFonts w:asciiTheme="minorHAnsi" w:hAnsiTheme="minorHAnsi" w:cstheme="minorHAnsi"/>
                <w:b/>
                <w:snapToGrid w:val="0"/>
                <w:sz w:val="22"/>
                <w:szCs w:val="22"/>
              </w:rPr>
              <w:t>-2</w:t>
            </w:r>
            <w:r w:rsidR="00AA5756">
              <w:rPr>
                <w:rFonts w:asciiTheme="minorHAnsi" w:hAnsiTheme="minorHAnsi" w:cstheme="minorHAnsi"/>
                <w:b/>
                <w:snapToGrid w:val="0"/>
                <w:sz w:val="22"/>
                <w:szCs w:val="22"/>
              </w:rPr>
              <w:t>3</w:t>
            </w:r>
            <w:r w:rsidRPr="00E164FA">
              <w:rPr>
                <w:rFonts w:asciiTheme="minorHAnsi" w:hAnsiTheme="minorHAnsi" w:cstheme="minorHAnsi"/>
                <w:b/>
                <w:snapToGrid w:val="0"/>
                <w:sz w:val="22"/>
                <w:szCs w:val="22"/>
              </w:rPr>
              <w:t xml:space="preserve"> Institution Counts</w:t>
            </w:r>
            <w:r w:rsidRPr="00E164FA" w:rsidR="008633AC">
              <w:rPr>
                <w:rFonts w:asciiTheme="minorHAnsi" w:hAnsiTheme="minorHAnsi" w:cstheme="minorHAnsi"/>
                <w:b/>
                <w:snapToGrid w:val="0"/>
                <w:sz w:val="22"/>
                <w:szCs w:val="22"/>
              </w:rPr>
              <w:t>*</w:t>
            </w:r>
          </w:p>
        </w:tc>
        <w:tc>
          <w:tcPr>
            <w:tcW w:w="1863" w:type="pct"/>
          </w:tcPr>
          <w:p w:rsidR="00925B7C" w:rsidRPr="00E164FA" w:rsidP="00DD4854" w14:paraId="079B761C" w14:textId="6B9F90E8">
            <w:pPr>
              <w:widowControl w:val="0"/>
              <w:ind w:left="86"/>
              <w:jc w:val="center"/>
              <w:rPr>
                <w:rFonts w:asciiTheme="minorHAnsi" w:hAnsiTheme="minorHAnsi" w:cstheme="minorHAnsi"/>
                <w:b/>
                <w:snapToGrid w:val="0"/>
                <w:sz w:val="22"/>
                <w:szCs w:val="22"/>
              </w:rPr>
            </w:pPr>
            <w:r w:rsidRPr="00E164FA">
              <w:rPr>
                <w:rFonts w:asciiTheme="minorHAnsi" w:hAnsiTheme="minorHAnsi" w:cstheme="minorHAnsi"/>
                <w:b/>
                <w:snapToGrid w:val="0"/>
                <w:sz w:val="22"/>
                <w:szCs w:val="22"/>
              </w:rPr>
              <w:t xml:space="preserve">Estimates </w:t>
            </w:r>
            <w:r w:rsidRPr="00E164FA" w:rsidR="0089168D">
              <w:rPr>
                <w:rFonts w:asciiTheme="minorHAnsi" w:hAnsiTheme="minorHAnsi" w:cstheme="minorHAnsi"/>
                <w:b/>
                <w:snapToGrid w:val="0"/>
                <w:sz w:val="22"/>
                <w:szCs w:val="22"/>
              </w:rPr>
              <w:t>U</w:t>
            </w:r>
            <w:r w:rsidRPr="00E164FA">
              <w:rPr>
                <w:rFonts w:asciiTheme="minorHAnsi" w:hAnsiTheme="minorHAnsi" w:cstheme="minorHAnsi"/>
                <w:b/>
                <w:snapToGrid w:val="0"/>
                <w:sz w:val="22"/>
                <w:szCs w:val="22"/>
              </w:rPr>
              <w:t xml:space="preserve">sed in </w:t>
            </w:r>
            <w:r w:rsidRPr="00E164FA" w:rsidR="0089168D">
              <w:rPr>
                <w:rFonts w:asciiTheme="minorHAnsi" w:hAnsiTheme="minorHAnsi" w:cstheme="minorHAnsi"/>
                <w:b/>
                <w:snapToGrid w:val="0"/>
                <w:sz w:val="22"/>
                <w:szCs w:val="22"/>
              </w:rPr>
              <w:t>B</w:t>
            </w:r>
            <w:r w:rsidRPr="00E164FA">
              <w:rPr>
                <w:rFonts w:asciiTheme="minorHAnsi" w:hAnsiTheme="minorHAnsi" w:cstheme="minorHAnsi"/>
                <w:b/>
                <w:snapToGrid w:val="0"/>
                <w:sz w:val="22"/>
                <w:szCs w:val="22"/>
              </w:rPr>
              <w:t xml:space="preserve">urden </w:t>
            </w:r>
            <w:r w:rsidRPr="00E164FA" w:rsidR="0089168D">
              <w:rPr>
                <w:rFonts w:asciiTheme="minorHAnsi" w:hAnsiTheme="minorHAnsi" w:cstheme="minorHAnsi"/>
                <w:b/>
                <w:snapToGrid w:val="0"/>
                <w:sz w:val="22"/>
                <w:szCs w:val="22"/>
              </w:rPr>
              <w:t>C</w:t>
            </w:r>
            <w:r w:rsidRPr="00E164FA">
              <w:rPr>
                <w:rFonts w:asciiTheme="minorHAnsi" w:hAnsiTheme="minorHAnsi" w:cstheme="minorHAnsi"/>
                <w:b/>
                <w:snapToGrid w:val="0"/>
                <w:sz w:val="22"/>
                <w:szCs w:val="22"/>
              </w:rPr>
              <w:t>alculations for the 20</w:t>
            </w:r>
            <w:r w:rsidR="00AA5756">
              <w:rPr>
                <w:rFonts w:asciiTheme="minorHAnsi" w:hAnsiTheme="minorHAnsi" w:cstheme="minorHAnsi"/>
                <w:b/>
                <w:snapToGrid w:val="0"/>
                <w:sz w:val="22"/>
                <w:szCs w:val="22"/>
              </w:rPr>
              <w:t>24</w:t>
            </w:r>
            <w:r w:rsidRPr="00E164FA">
              <w:rPr>
                <w:rFonts w:asciiTheme="minorHAnsi" w:hAnsiTheme="minorHAnsi" w:cstheme="minorHAnsi"/>
                <w:b/>
                <w:snapToGrid w:val="0"/>
                <w:sz w:val="22"/>
                <w:szCs w:val="22"/>
              </w:rPr>
              <w:t>-2</w:t>
            </w:r>
            <w:r w:rsidR="00AA5756">
              <w:rPr>
                <w:rFonts w:asciiTheme="minorHAnsi" w:hAnsiTheme="minorHAnsi" w:cstheme="minorHAnsi"/>
                <w:b/>
                <w:snapToGrid w:val="0"/>
                <w:sz w:val="22"/>
                <w:szCs w:val="22"/>
              </w:rPr>
              <w:t>5</w:t>
            </w:r>
            <w:r w:rsidRPr="00E164FA">
              <w:rPr>
                <w:rFonts w:asciiTheme="minorHAnsi" w:hAnsiTheme="minorHAnsi" w:cstheme="minorHAnsi"/>
                <w:b/>
                <w:snapToGrid w:val="0"/>
                <w:sz w:val="22"/>
                <w:szCs w:val="22"/>
              </w:rPr>
              <w:t xml:space="preserve"> to 202</w:t>
            </w:r>
            <w:r w:rsidR="00AA5756">
              <w:rPr>
                <w:rFonts w:asciiTheme="minorHAnsi" w:hAnsiTheme="minorHAnsi" w:cstheme="minorHAnsi"/>
                <w:b/>
                <w:snapToGrid w:val="0"/>
                <w:sz w:val="22"/>
                <w:szCs w:val="22"/>
              </w:rPr>
              <w:t>6</w:t>
            </w:r>
            <w:r w:rsidRPr="00E164FA">
              <w:rPr>
                <w:rFonts w:asciiTheme="minorHAnsi" w:hAnsiTheme="minorHAnsi" w:cstheme="minorHAnsi"/>
                <w:b/>
                <w:snapToGrid w:val="0"/>
                <w:sz w:val="22"/>
                <w:szCs w:val="22"/>
              </w:rPr>
              <w:t>-2</w:t>
            </w:r>
            <w:r w:rsidR="00AA5756">
              <w:rPr>
                <w:rFonts w:asciiTheme="minorHAnsi" w:hAnsiTheme="minorHAnsi" w:cstheme="minorHAnsi"/>
                <w:b/>
                <w:snapToGrid w:val="0"/>
                <w:sz w:val="22"/>
                <w:szCs w:val="22"/>
              </w:rPr>
              <w:t>7</w:t>
            </w:r>
            <w:r w:rsidRPr="00E164FA">
              <w:rPr>
                <w:rFonts w:asciiTheme="minorHAnsi" w:hAnsiTheme="minorHAnsi" w:cstheme="minorHAnsi"/>
                <w:b/>
                <w:snapToGrid w:val="0"/>
                <w:sz w:val="22"/>
                <w:szCs w:val="22"/>
              </w:rPr>
              <w:t xml:space="preserve"> </w:t>
            </w:r>
            <w:r w:rsidRPr="00E164FA" w:rsidR="0089168D">
              <w:rPr>
                <w:rFonts w:asciiTheme="minorHAnsi" w:hAnsiTheme="minorHAnsi" w:cstheme="minorHAnsi"/>
                <w:b/>
                <w:snapToGrid w:val="0"/>
                <w:sz w:val="22"/>
                <w:szCs w:val="22"/>
              </w:rPr>
              <w:t>C</w:t>
            </w:r>
            <w:r w:rsidRPr="00E164FA">
              <w:rPr>
                <w:rFonts w:asciiTheme="minorHAnsi" w:hAnsiTheme="minorHAnsi" w:cstheme="minorHAnsi"/>
                <w:b/>
                <w:snapToGrid w:val="0"/>
                <w:sz w:val="22"/>
                <w:szCs w:val="22"/>
              </w:rPr>
              <w:t>ollections</w:t>
            </w:r>
          </w:p>
        </w:tc>
      </w:tr>
      <w:tr w14:paraId="2D64A596" w14:textId="720ECEBC" w:rsidTr="00DD4854">
        <w:tblPrEx>
          <w:tblW w:w="5000" w:type="pct"/>
          <w:tblLook w:val="04A0"/>
        </w:tblPrEx>
        <w:trPr>
          <w:trHeight w:val="144"/>
        </w:trPr>
        <w:tc>
          <w:tcPr>
            <w:tcW w:w="1274" w:type="pct"/>
            <w:vAlign w:val="center"/>
          </w:tcPr>
          <w:p w:rsidR="00925B7C" w:rsidRPr="00E164FA" w:rsidP="00DD4854" w14:paraId="439CC8E6" w14:textId="77777777">
            <w:pPr>
              <w:widowControl w:val="0"/>
              <w:ind w:left="86"/>
              <w:rPr>
                <w:rFonts w:asciiTheme="minorHAnsi" w:hAnsiTheme="minorHAnsi" w:cstheme="minorHAnsi"/>
                <w:b/>
                <w:snapToGrid w:val="0"/>
                <w:sz w:val="22"/>
                <w:szCs w:val="22"/>
              </w:rPr>
            </w:pPr>
            <w:r w:rsidRPr="00E164FA">
              <w:rPr>
                <w:rFonts w:asciiTheme="minorHAnsi" w:hAnsiTheme="minorHAnsi" w:cstheme="minorHAnsi"/>
                <w:b/>
                <w:snapToGrid w:val="0"/>
                <w:sz w:val="22"/>
                <w:szCs w:val="22"/>
              </w:rPr>
              <w:t>Total</w:t>
            </w:r>
          </w:p>
        </w:tc>
        <w:tc>
          <w:tcPr>
            <w:tcW w:w="1863" w:type="pct"/>
            <w:vAlign w:val="center"/>
          </w:tcPr>
          <w:p w:rsidR="00925B7C" w:rsidRPr="00E164FA" w:rsidP="00DD4854" w14:paraId="70D3FA4A" w14:textId="3E877B45">
            <w:pPr>
              <w:widowControl w:val="0"/>
              <w:ind w:left="86"/>
              <w:jc w:val="right"/>
              <w:rPr>
                <w:rFonts w:asciiTheme="minorHAnsi" w:hAnsiTheme="minorHAnsi" w:cstheme="minorHAnsi"/>
                <w:b/>
                <w:snapToGrid w:val="0"/>
                <w:sz w:val="22"/>
                <w:szCs w:val="22"/>
              </w:rPr>
            </w:pPr>
            <w:r w:rsidRPr="00E164FA">
              <w:rPr>
                <w:rFonts w:asciiTheme="minorHAnsi" w:hAnsiTheme="minorHAnsi" w:cstheme="minorHAnsi"/>
                <w:b/>
                <w:snapToGrid w:val="0"/>
                <w:sz w:val="22"/>
                <w:szCs w:val="22"/>
              </w:rPr>
              <w:t>6,</w:t>
            </w:r>
            <w:r w:rsidR="00FB20AA">
              <w:rPr>
                <w:rFonts w:asciiTheme="minorHAnsi" w:hAnsiTheme="minorHAnsi" w:cstheme="minorHAnsi"/>
                <w:b/>
                <w:snapToGrid w:val="0"/>
                <w:sz w:val="22"/>
                <w:szCs w:val="22"/>
              </w:rPr>
              <w:t>1</w:t>
            </w:r>
            <w:r w:rsidR="00307B97">
              <w:rPr>
                <w:rFonts w:asciiTheme="minorHAnsi" w:hAnsiTheme="minorHAnsi" w:cstheme="minorHAnsi"/>
                <w:b/>
                <w:snapToGrid w:val="0"/>
                <w:sz w:val="22"/>
                <w:szCs w:val="22"/>
              </w:rPr>
              <w:t>83</w:t>
            </w:r>
          </w:p>
        </w:tc>
        <w:tc>
          <w:tcPr>
            <w:tcW w:w="1863" w:type="pct"/>
          </w:tcPr>
          <w:p w:rsidR="00925B7C" w:rsidRPr="00E164FA" w:rsidP="00DD4854" w14:paraId="3D1DF5D6" w14:textId="5344EA9E">
            <w:pPr>
              <w:widowControl w:val="0"/>
              <w:ind w:left="86"/>
              <w:jc w:val="right"/>
              <w:rPr>
                <w:rFonts w:asciiTheme="minorHAnsi" w:hAnsiTheme="minorHAnsi" w:cstheme="minorHAnsi"/>
                <w:b/>
                <w:snapToGrid w:val="0"/>
                <w:sz w:val="22"/>
                <w:szCs w:val="22"/>
              </w:rPr>
            </w:pPr>
            <w:r w:rsidRPr="00E164FA">
              <w:rPr>
                <w:rFonts w:asciiTheme="minorHAnsi" w:hAnsiTheme="minorHAnsi" w:cstheme="minorHAnsi"/>
                <w:b/>
                <w:snapToGrid w:val="0"/>
                <w:sz w:val="22"/>
                <w:szCs w:val="22"/>
              </w:rPr>
              <w:t>6,</w:t>
            </w:r>
            <w:r w:rsidR="009173D4">
              <w:rPr>
                <w:rFonts w:asciiTheme="minorHAnsi" w:hAnsiTheme="minorHAnsi" w:cstheme="minorHAnsi"/>
                <w:b/>
                <w:snapToGrid w:val="0"/>
                <w:sz w:val="22"/>
                <w:szCs w:val="22"/>
              </w:rPr>
              <w:t>115</w:t>
            </w:r>
          </w:p>
        </w:tc>
      </w:tr>
      <w:tr w14:paraId="2D82D1D2" w14:textId="416CF007" w:rsidTr="00DD4854">
        <w:tblPrEx>
          <w:tblW w:w="5000" w:type="pct"/>
          <w:tblLook w:val="04A0"/>
        </w:tblPrEx>
        <w:trPr>
          <w:trHeight w:val="144"/>
        </w:trPr>
        <w:tc>
          <w:tcPr>
            <w:tcW w:w="1274" w:type="pct"/>
            <w:vAlign w:val="center"/>
          </w:tcPr>
          <w:p w:rsidR="00925B7C" w:rsidRPr="00E164FA" w:rsidP="00DD4854" w14:paraId="671E8E69" w14:textId="31E29B59">
            <w:pPr>
              <w:widowControl w:val="0"/>
              <w:ind w:left="86"/>
              <w:rPr>
                <w:rFonts w:asciiTheme="minorHAnsi" w:hAnsiTheme="minorHAnsi" w:cstheme="minorHAnsi"/>
                <w:i/>
                <w:snapToGrid w:val="0"/>
                <w:sz w:val="22"/>
                <w:szCs w:val="22"/>
              </w:rPr>
            </w:pPr>
            <w:r w:rsidRPr="00E164FA">
              <w:rPr>
                <w:rFonts w:asciiTheme="minorHAnsi" w:hAnsiTheme="minorHAnsi" w:cstheme="minorHAnsi"/>
                <w:i/>
                <w:snapToGrid w:val="0"/>
                <w:sz w:val="22"/>
                <w:szCs w:val="22"/>
              </w:rPr>
              <w:t xml:space="preserve">  </w:t>
            </w:r>
            <w:r w:rsidRPr="00E164FA">
              <w:rPr>
                <w:rFonts w:asciiTheme="minorHAnsi" w:hAnsiTheme="minorHAnsi" w:cstheme="minorHAnsi"/>
                <w:i/>
                <w:snapToGrid w:val="0"/>
                <w:sz w:val="22"/>
                <w:szCs w:val="22"/>
              </w:rPr>
              <w:t xml:space="preserve"> Title IV institutions</w:t>
            </w:r>
          </w:p>
        </w:tc>
        <w:tc>
          <w:tcPr>
            <w:tcW w:w="1863" w:type="pct"/>
            <w:vAlign w:val="center"/>
          </w:tcPr>
          <w:p w:rsidR="00925B7C" w:rsidRPr="00E164FA" w:rsidP="00DD4854" w14:paraId="1A4A3FEB" w14:textId="432C05C9">
            <w:pPr>
              <w:widowControl w:val="0"/>
              <w:ind w:left="86"/>
              <w:jc w:val="right"/>
              <w:rPr>
                <w:rFonts w:asciiTheme="minorHAnsi" w:hAnsiTheme="minorHAnsi" w:cstheme="minorHAnsi"/>
                <w:i/>
                <w:snapToGrid w:val="0"/>
                <w:sz w:val="22"/>
                <w:szCs w:val="22"/>
              </w:rPr>
            </w:pPr>
            <w:r>
              <w:rPr>
                <w:rFonts w:asciiTheme="minorHAnsi" w:hAnsiTheme="minorHAnsi" w:cstheme="minorHAnsi"/>
                <w:i/>
                <w:snapToGrid w:val="0"/>
                <w:sz w:val="22"/>
                <w:szCs w:val="22"/>
              </w:rPr>
              <w:t>5</w:t>
            </w:r>
            <w:r w:rsidRPr="00E164FA" w:rsidR="00805CC3">
              <w:rPr>
                <w:rFonts w:asciiTheme="minorHAnsi" w:hAnsiTheme="minorHAnsi" w:cstheme="minorHAnsi"/>
                <w:i/>
                <w:snapToGrid w:val="0"/>
                <w:sz w:val="22"/>
                <w:szCs w:val="22"/>
              </w:rPr>
              <w:t>,</w:t>
            </w:r>
            <w:r>
              <w:rPr>
                <w:rFonts w:asciiTheme="minorHAnsi" w:hAnsiTheme="minorHAnsi" w:cstheme="minorHAnsi"/>
                <w:i/>
                <w:snapToGrid w:val="0"/>
                <w:sz w:val="22"/>
                <w:szCs w:val="22"/>
              </w:rPr>
              <w:t>9</w:t>
            </w:r>
            <w:r w:rsidR="00307B97">
              <w:rPr>
                <w:rFonts w:asciiTheme="minorHAnsi" w:hAnsiTheme="minorHAnsi" w:cstheme="minorHAnsi"/>
                <w:i/>
                <w:snapToGrid w:val="0"/>
                <w:sz w:val="22"/>
                <w:szCs w:val="22"/>
              </w:rPr>
              <w:t>83</w:t>
            </w:r>
          </w:p>
        </w:tc>
        <w:tc>
          <w:tcPr>
            <w:tcW w:w="1863" w:type="pct"/>
          </w:tcPr>
          <w:p w:rsidR="00925B7C" w:rsidRPr="00E164FA" w:rsidP="00DD4854" w14:paraId="0B411BDB" w14:textId="60CC1FFF">
            <w:pPr>
              <w:widowControl w:val="0"/>
              <w:ind w:left="86"/>
              <w:jc w:val="right"/>
              <w:rPr>
                <w:rFonts w:asciiTheme="minorHAnsi" w:hAnsiTheme="minorHAnsi" w:cstheme="minorHAnsi"/>
                <w:i/>
                <w:snapToGrid w:val="0"/>
                <w:sz w:val="22"/>
                <w:szCs w:val="22"/>
              </w:rPr>
            </w:pPr>
            <w:r>
              <w:rPr>
                <w:rFonts w:asciiTheme="minorHAnsi" w:hAnsiTheme="minorHAnsi" w:cstheme="minorHAnsi"/>
                <w:i/>
                <w:snapToGrid w:val="0"/>
                <w:sz w:val="22"/>
                <w:szCs w:val="22"/>
              </w:rPr>
              <w:t>5</w:t>
            </w:r>
            <w:r w:rsidRPr="00E164FA" w:rsidR="00805CC3">
              <w:rPr>
                <w:rFonts w:asciiTheme="minorHAnsi" w:hAnsiTheme="minorHAnsi" w:cstheme="minorHAnsi"/>
                <w:i/>
                <w:snapToGrid w:val="0"/>
                <w:sz w:val="22"/>
                <w:szCs w:val="22"/>
              </w:rPr>
              <w:t>,</w:t>
            </w:r>
            <w:r>
              <w:rPr>
                <w:rFonts w:asciiTheme="minorHAnsi" w:hAnsiTheme="minorHAnsi" w:cstheme="minorHAnsi"/>
                <w:i/>
                <w:snapToGrid w:val="0"/>
                <w:sz w:val="22"/>
                <w:szCs w:val="22"/>
              </w:rPr>
              <w:t>935</w:t>
            </w:r>
          </w:p>
        </w:tc>
      </w:tr>
      <w:tr w14:paraId="76AFA055" w14:textId="5BD655D5" w:rsidTr="00DD4854">
        <w:tblPrEx>
          <w:tblW w:w="5000" w:type="pct"/>
          <w:tblLook w:val="04A0"/>
        </w:tblPrEx>
        <w:trPr>
          <w:trHeight w:val="144"/>
        </w:trPr>
        <w:tc>
          <w:tcPr>
            <w:tcW w:w="1274" w:type="pct"/>
            <w:vAlign w:val="center"/>
          </w:tcPr>
          <w:p w:rsidR="00925B7C" w:rsidRPr="00E164FA" w:rsidP="00DD4854" w14:paraId="09312664" w14:textId="1E2D8140">
            <w:pPr>
              <w:widowControl w:val="0"/>
              <w:ind w:left="86"/>
              <w:rPr>
                <w:rFonts w:asciiTheme="minorHAnsi" w:hAnsiTheme="minorHAnsi" w:cstheme="minorHAnsi"/>
                <w:snapToGrid w:val="0"/>
                <w:sz w:val="22"/>
                <w:szCs w:val="22"/>
              </w:rPr>
            </w:pPr>
            <w:r w:rsidRPr="00E164FA">
              <w:rPr>
                <w:rFonts w:asciiTheme="minorHAnsi" w:hAnsiTheme="minorHAnsi" w:cstheme="minorHAnsi"/>
                <w:snapToGrid w:val="0"/>
                <w:sz w:val="22"/>
                <w:szCs w:val="22"/>
              </w:rPr>
              <w:t xml:space="preserve">     </w:t>
            </w:r>
            <w:r w:rsidRPr="00E164FA">
              <w:rPr>
                <w:rFonts w:asciiTheme="minorHAnsi" w:hAnsiTheme="minorHAnsi" w:cstheme="minorHAnsi"/>
                <w:snapToGrid w:val="0"/>
                <w:sz w:val="22"/>
                <w:szCs w:val="22"/>
              </w:rPr>
              <w:t>4-year</w:t>
            </w:r>
          </w:p>
        </w:tc>
        <w:tc>
          <w:tcPr>
            <w:tcW w:w="1863" w:type="pct"/>
            <w:vAlign w:val="center"/>
          </w:tcPr>
          <w:p w:rsidR="00925B7C" w:rsidRPr="00E164FA" w:rsidP="00DD4854" w14:paraId="3D9A74F6" w14:textId="6CD27F98">
            <w:pPr>
              <w:widowControl w:val="0"/>
              <w:ind w:left="86"/>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2,</w:t>
            </w:r>
            <w:r w:rsidR="00AD1F48">
              <w:rPr>
                <w:rFonts w:asciiTheme="minorHAnsi" w:hAnsiTheme="minorHAnsi" w:cstheme="minorHAnsi"/>
                <w:snapToGrid w:val="0"/>
                <w:sz w:val="22"/>
                <w:szCs w:val="22"/>
              </w:rPr>
              <w:t>757</w:t>
            </w:r>
          </w:p>
        </w:tc>
        <w:tc>
          <w:tcPr>
            <w:tcW w:w="1863" w:type="pct"/>
          </w:tcPr>
          <w:p w:rsidR="00925B7C" w:rsidRPr="00E164FA" w:rsidP="00DD4854" w14:paraId="48A7ABD6" w14:textId="30D72507">
            <w:pPr>
              <w:widowControl w:val="0"/>
              <w:ind w:left="86"/>
              <w:jc w:val="right"/>
              <w:rPr>
                <w:rFonts w:asciiTheme="minorHAnsi" w:hAnsiTheme="minorHAnsi" w:cstheme="minorHAnsi"/>
                <w:snapToGrid w:val="0"/>
                <w:sz w:val="22"/>
                <w:szCs w:val="22"/>
              </w:rPr>
            </w:pPr>
            <w:r>
              <w:rPr>
                <w:rFonts w:asciiTheme="minorHAnsi" w:hAnsiTheme="minorHAnsi" w:cstheme="minorHAnsi"/>
                <w:snapToGrid w:val="0"/>
                <w:sz w:val="22"/>
                <w:szCs w:val="22"/>
              </w:rPr>
              <w:t>2</w:t>
            </w:r>
            <w:r w:rsidRPr="00E164FA" w:rsidR="003E625C">
              <w:rPr>
                <w:rFonts w:asciiTheme="minorHAnsi" w:hAnsiTheme="minorHAnsi" w:cstheme="minorHAnsi"/>
                <w:snapToGrid w:val="0"/>
                <w:sz w:val="22"/>
                <w:szCs w:val="22"/>
              </w:rPr>
              <w:t>,</w:t>
            </w:r>
            <w:r w:rsidRPr="00E164FA" w:rsidR="00805CC3">
              <w:rPr>
                <w:rFonts w:asciiTheme="minorHAnsi" w:hAnsiTheme="minorHAnsi" w:cstheme="minorHAnsi"/>
                <w:snapToGrid w:val="0"/>
                <w:sz w:val="22"/>
                <w:szCs w:val="22"/>
              </w:rPr>
              <w:t>7</w:t>
            </w:r>
            <w:r w:rsidR="00A158D6">
              <w:rPr>
                <w:rFonts w:asciiTheme="minorHAnsi" w:hAnsiTheme="minorHAnsi" w:cstheme="minorHAnsi"/>
                <w:snapToGrid w:val="0"/>
                <w:sz w:val="22"/>
                <w:szCs w:val="22"/>
              </w:rPr>
              <w:t>5</w:t>
            </w:r>
            <w:r w:rsidR="00146378">
              <w:rPr>
                <w:rFonts w:asciiTheme="minorHAnsi" w:hAnsiTheme="minorHAnsi" w:cstheme="minorHAnsi"/>
                <w:snapToGrid w:val="0"/>
                <w:sz w:val="22"/>
                <w:szCs w:val="22"/>
              </w:rPr>
              <w:t>0</w:t>
            </w:r>
          </w:p>
        </w:tc>
      </w:tr>
      <w:tr w14:paraId="2910679B" w14:textId="63781A50" w:rsidTr="00DD4854">
        <w:tblPrEx>
          <w:tblW w:w="5000" w:type="pct"/>
          <w:tblLook w:val="04A0"/>
        </w:tblPrEx>
        <w:trPr>
          <w:trHeight w:val="144"/>
        </w:trPr>
        <w:tc>
          <w:tcPr>
            <w:tcW w:w="1274" w:type="pct"/>
            <w:vAlign w:val="center"/>
          </w:tcPr>
          <w:p w:rsidR="00925B7C" w:rsidRPr="00E164FA" w:rsidP="00DD4854" w14:paraId="4AA6DDC1" w14:textId="4FF9CB0D">
            <w:pPr>
              <w:widowControl w:val="0"/>
              <w:ind w:left="86"/>
              <w:rPr>
                <w:rFonts w:asciiTheme="minorHAnsi" w:hAnsiTheme="minorHAnsi" w:cstheme="minorHAnsi"/>
                <w:snapToGrid w:val="0"/>
                <w:sz w:val="22"/>
                <w:szCs w:val="22"/>
              </w:rPr>
            </w:pPr>
            <w:r w:rsidRPr="00E164FA">
              <w:rPr>
                <w:rFonts w:asciiTheme="minorHAnsi" w:hAnsiTheme="minorHAnsi" w:cstheme="minorHAnsi"/>
                <w:snapToGrid w:val="0"/>
                <w:sz w:val="22"/>
                <w:szCs w:val="22"/>
              </w:rPr>
              <w:t xml:space="preserve">     </w:t>
            </w:r>
            <w:r w:rsidRPr="00E164FA">
              <w:rPr>
                <w:rFonts w:asciiTheme="minorHAnsi" w:hAnsiTheme="minorHAnsi" w:cstheme="minorHAnsi"/>
                <w:snapToGrid w:val="0"/>
                <w:sz w:val="22"/>
                <w:szCs w:val="22"/>
              </w:rPr>
              <w:t>2-year</w:t>
            </w:r>
          </w:p>
        </w:tc>
        <w:tc>
          <w:tcPr>
            <w:tcW w:w="1863" w:type="pct"/>
            <w:vAlign w:val="center"/>
          </w:tcPr>
          <w:p w:rsidR="00925B7C" w:rsidRPr="00E164FA" w:rsidP="00DD4854" w14:paraId="7E961F22" w14:textId="6275D00B">
            <w:pPr>
              <w:widowControl w:val="0"/>
              <w:ind w:left="86"/>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w:t>
            </w:r>
            <w:r w:rsidR="00F577C1">
              <w:rPr>
                <w:rFonts w:asciiTheme="minorHAnsi" w:hAnsiTheme="minorHAnsi" w:cstheme="minorHAnsi"/>
                <w:snapToGrid w:val="0"/>
                <w:sz w:val="22"/>
                <w:szCs w:val="22"/>
              </w:rPr>
              <w:t>5</w:t>
            </w:r>
            <w:r w:rsidR="00DE5828">
              <w:rPr>
                <w:rFonts w:asciiTheme="minorHAnsi" w:hAnsiTheme="minorHAnsi" w:cstheme="minorHAnsi"/>
                <w:snapToGrid w:val="0"/>
                <w:sz w:val="22"/>
                <w:szCs w:val="22"/>
              </w:rPr>
              <w:t>6</w:t>
            </w:r>
            <w:r w:rsidR="00AD1F48">
              <w:rPr>
                <w:rFonts w:asciiTheme="minorHAnsi" w:hAnsiTheme="minorHAnsi" w:cstheme="minorHAnsi"/>
                <w:snapToGrid w:val="0"/>
                <w:sz w:val="22"/>
                <w:szCs w:val="22"/>
              </w:rPr>
              <w:t>9</w:t>
            </w:r>
          </w:p>
        </w:tc>
        <w:tc>
          <w:tcPr>
            <w:tcW w:w="1863" w:type="pct"/>
          </w:tcPr>
          <w:p w:rsidR="00925B7C" w:rsidRPr="00E164FA" w:rsidP="00DD4854" w14:paraId="11966CA5" w14:textId="3CBFBADB">
            <w:pPr>
              <w:widowControl w:val="0"/>
              <w:ind w:left="86"/>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w:t>
            </w:r>
            <w:r w:rsidRPr="00E164FA" w:rsidR="00805CC3">
              <w:rPr>
                <w:rFonts w:asciiTheme="minorHAnsi" w:hAnsiTheme="minorHAnsi" w:cstheme="minorHAnsi"/>
                <w:snapToGrid w:val="0"/>
                <w:sz w:val="22"/>
                <w:szCs w:val="22"/>
              </w:rPr>
              <w:t>5</w:t>
            </w:r>
            <w:r w:rsidR="009C78A7">
              <w:rPr>
                <w:rFonts w:asciiTheme="minorHAnsi" w:hAnsiTheme="minorHAnsi" w:cstheme="minorHAnsi"/>
                <w:snapToGrid w:val="0"/>
                <w:sz w:val="22"/>
                <w:szCs w:val="22"/>
              </w:rPr>
              <w:t>60</w:t>
            </w:r>
          </w:p>
        </w:tc>
      </w:tr>
      <w:tr w14:paraId="1F500AF3" w14:textId="52D2B9E7" w:rsidTr="00DD4854">
        <w:tblPrEx>
          <w:tblW w:w="5000" w:type="pct"/>
          <w:tblLook w:val="04A0"/>
        </w:tblPrEx>
        <w:trPr>
          <w:trHeight w:val="144"/>
        </w:trPr>
        <w:tc>
          <w:tcPr>
            <w:tcW w:w="1274" w:type="pct"/>
            <w:vAlign w:val="center"/>
          </w:tcPr>
          <w:p w:rsidR="00925B7C" w:rsidRPr="00E164FA" w:rsidP="00DD4854" w14:paraId="756370AF" w14:textId="2A3B8AB3">
            <w:pPr>
              <w:widowControl w:val="0"/>
              <w:ind w:left="86"/>
              <w:rPr>
                <w:rFonts w:asciiTheme="minorHAnsi" w:hAnsiTheme="minorHAnsi" w:cstheme="minorHAnsi"/>
                <w:snapToGrid w:val="0"/>
                <w:sz w:val="22"/>
                <w:szCs w:val="22"/>
              </w:rPr>
            </w:pPr>
            <w:r w:rsidRPr="00E164FA">
              <w:rPr>
                <w:rFonts w:asciiTheme="minorHAnsi" w:hAnsiTheme="minorHAnsi" w:cstheme="minorHAnsi"/>
                <w:snapToGrid w:val="0"/>
                <w:sz w:val="22"/>
                <w:szCs w:val="22"/>
              </w:rPr>
              <w:t xml:space="preserve">     </w:t>
            </w:r>
            <w:r w:rsidRPr="00E164FA">
              <w:rPr>
                <w:rFonts w:asciiTheme="minorHAnsi" w:hAnsiTheme="minorHAnsi" w:cstheme="minorHAnsi"/>
                <w:snapToGrid w:val="0"/>
                <w:sz w:val="22"/>
                <w:szCs w:val="22"/>
              </w:rPr>
              <w:t>Less than 2-yr</w:t>
            </w:r>
          </w:p>
        </w:tc>
        <w:tc>
          <w:tcPr>
            <w:tcW w:w="1863" w:type="pct"/>
            <w:vAlign w:val="center"/>
          </w:tcPr>
          <w:p w:rsidR="00925B7C" w:rsidRPr="00E164FA" w:rsidP="00DD4854" w14:paraId="02E6DF71" w14:textId="7D8E532F">
            <w:pPr>
              <w:widowControl w:val="0"/>
              <w:ind w:left="86"/>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w:t>
            </w:r>
            <w:r w:rsidR="00823CA4">
              <w:rPr>
                <w:rFonts w:asciiTheme="minorHAnsi" w:hAnsiTheme="minorHAnsi" w:cstheme="minorHAnsi"/>
                <w:snapToGrid w:val="0"/>
                <w:sz w:val="22"/>
                <w:szCs w:val="22"/>
              </w:rPr>
              <w:t>6</w:t>
            </w:r>
            <w:r w:rsidR="00AD1F48">
              <w:rPr>
                <w:rFonts w:asciiTheme="minorHAnsi" w:hAnsiTheme="minorHAnsi" w:cstheme="minorHAnsi"/>
                <w:snapToGrid w:val="0"/>
                <w:sz w:val="22"/>
                <w:szCs w:val="22"/>
              </w:rPr>
              <w:t>57</w:t>
            </w:r>
          </w:p>
        </w:tc>
        <w:tc>
          <w:tcPr>
            <w:tcW w:w="1863" w:type="pct"/>
          </w:tcPr>
          <w:p w:rsidR="00925B7C" w:rsidRPr="00E164FA" w:rsidP="00DD4854" w14:paraId="7932A317" w14:textId="77E2939C">
            <w:pPr>
              <w:widowControl w:val="0"/>
              <w:ind w:left="86"/>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w:t>
            </w:r>
            <w:r w:rsidR="000B5E40">
              <w:rPr>
                <w:rFonts w:asciiTheme="minorHAnsi" w:hAnsiTheme="minorHAnsi" w:cstheme="minorHAnsi"/>
                <w:snapToGrid w:val="0"/>
                <w:sz w:val="22"/>
                <w:szCs w:val="22"/>
              </w:rPr>
              <w:t>62</w:t>
            </w:r>
            <w:r w:rsidR="00DC15C1">
              <w:rPr>
                <w:rFonts w:asciiTheme="minorHAnsi" w:hAnsiTheme="minorHAnsi" w:cstheme="minorHAnsi"/>
                <w:snapToGrid w:val="0"/>
                <w:sz w:val="22"/>
                <w:szCs w:val="22"/>
              </w:rPr>
              <w:t>5</w:t>
            </w:r>
          </w:p>
        </w:tc>
      </w:tr>
      <w:tr w14:paraId="7D316EEB" w14:textId="26A790D5" w:rsidTr="00DD4854">
        <w:tblPrEx>
          <w:tblW w:w="5000" w:type="pct"/>
          <w:tblLook w:val="04A0"/>
        </w:tblPrEx>
        <w:trPr>
          <w:trHeight w:val="144"/>
        </w:trPr>
        <w:tc>
          <w:tcPr>
            <w:tcW w:w="1274" w:type="pct"/>
            <w:vAlign w:val="center"/>
          </w:tcPr>
          <w:p w:rsidR="00925B7C" w:rsidRPr="00E164FA" w:rsidP="00DD4854" w14:paraId="42651C2C" w14:textId="75B5566A">
            <w:pPr>
              <w:widowControl w:val="0"/>
              <w:ind w:left="86"/>
              <w:rPr>
                <w:rFonts w:asciiTheme="minorHAnsi" w:hAnsiTheme="minorHAnsi" w:cstheme="minorHAnsi"/>
                <w:i/>
                <w:snapToGrid w:val="0"/>
                <w:sz w:val="22"/>
                <w:szCs w:val="22"/>
              </w:rPr>
            </w:pPr>
            <w:r w:rsidRPr="00E164FA">
              <w:rPr>
                <w:rFonts w:asciiTheme="minorHAnsi" w:hAnsiTheme="minorHAnsi" w:cstheme="minorHAnsi"/>
                <w:i/>
                <w:snapToGrid w:val="0"/>
                <w:sz w:val="22"/>
                <w:szCs w:val="22"/>
              </w:rPr>
              <w:t xml:space="preserve">  </w:t>
            </w:r>
            <w:r w:rsidRPr="00E164FA">
              <w:rPr>
                <w:rFonts w:asciiTheme="minorHAnsi" w:hAnsiTheme="minorHAnsi" w:cstheme="minorHAnsi"/>
                <w:i/>
                <w:snapToGrid w:val="0"/>
                <w:sz w:val="22"/>
                <w:szCs w:val="22"/>
              </w:rPr>
              <w:t xml:space="preserve"> Non-Title IV institutions</w:t>
            </w:r>
          </w:p>
        </w:tc>
        <w:tc>
          <w:tcPr>
            <w:tcW w:w="1863" w:type="pct"/>
            <w:vAlign w:val="center"/>
          </w:tcPr>
          <w:p w:rsidR="00925B7C" w:rsidRPr="00E164FA" w:rsidP="00DD4854" w14:paraId="3BF69150" w14:textId="09721ED4">
            <w:pPr>
              <w:widowControl w:val="0"/>
              <w:ind w:left="86"/>
              <w:jc w:val="right"/>
              <w:rPr>
                <w:rFonts w:asciiTheme="minorHAnsi" w:hAnsiTheme="minorHAnsi" w:cstheme="minorHAnsi"/>
                <w:i/>
                <w:snapToGrid w:val="0"/>
                <w:sz w:val="22"/>
                <w:szCs w:val="22"/>
              </w:rPr>
            </w:pPr>
            <w:r>
              <w:rPr>
                <w:rFonts w:asciiTheme="minorHAnsi" w:hAnsiTheme="minorHAnsi" w:cstheme="minorHAnsi"/>
                <w:i/>
                <w:snapToGrid w:val="0"/>
                <w:sz w:val="22"/>
                <w:szCs w:val="22"/>
              </w:rPr>
              <w:t>200</w:t>
            </w:r>
          </w:p>
        </w:tc>
        <w:tc>
          <w:tcPr>
            <w:tcW w:w="1863" w:type="pct"/>
          </w:tcPr>
          <w:p w:rsidR="00925B7C" w:rsidRPr="00E164FA" w:rsidP="00DD4854" w14:paraId="056C0F61" w14:textId="6A678E66">
            <w:pPr>
              <w:widowControl w:val="0"/>
              <w:ind w:left="86"/>
              <w:jc w:val="right"/>
              <w:rPr>
                <w:rFonts w:asciiTheme="minorHAnsi" w:hAnsiTheme="minorHAnsi" w:cstheme="minorHAnsi"/>
                <w:i/>
                <w:snapToGrid w:val="0"/>
                <w:sz w:val="22"/>
                <w:szCs w:val="22"/>
              </w:rPr>
            </w:pPr>
            <w:r>
              <w:rPr>
                <w:rFonts w:asciiTheme="minorHAnsi" w:hAnsiTheme="minorHAnsi" w:cstheme="minorHAnsi"/>
                <w:i/>
                <w:snapToGrid w:val="0"/>
                <w:sz w:val="22"/>
                <w:szCs w:val="22"/>
              </w:rPr>
              <w:t>180</w:t>
            </w:r>
          </w:p>
        </w:tc>
      </w:tr>
    </w:tbl>
    <w:bookmarkEnd w:id="0"/>
    <w:p w:rsidR="002C4E80" w:rsidRPr="00E164FA" w:rsidP="00865F0A" w14:paraId="50FA7C3B" w14:textId="4DB23E9C">
      <w:pPr>
        <w:widowControl w:val="0"/>
        <w:rPr>
          <w:rFonts w:asciiTheme="minorHAnsi" w:hAnsiTheme="minorHAnsi" w:cstheme="minorHAnsi"/>
          <w:snapToGrid w:val="0"/>
          <w:sz w:val="16"/>
          <w:szCs w:val="16"/>
        </w:rPr>
      </w:pPr>
      <w:r w:rsidRPr="00E164FA">
        <w:rPr>
          <w:rFonts w:asciiTheme="minorHAnsi" w:hAnsiTheme="minorHAnsi" w:cstheme="minorHAnsi"/>
          <w:snapToGrid w:val="0"/>
          <w:sz w:val="16"/>
          <w:szCs w:val="16"/>
        </w:rPr>
        <w:t xml:space="preserve">* </w:t>
      </w:r>
      <w:r w:rsidRPr="00E164FA">
        <w:rPr>
          <w:rFonts w:asciiTheme="minorHAnsi" w:hAnsiTheme="minorHAnsi" w:cstheme="minorHAnsi"/>
          <w:snapToGrid w:val="0"/>
          <w:sz w:val="16"/>
          <w:szCs w:val="16"/>
        </w:rPr>
        <w:t xml:space="preserve">For Title IV institutions: </w:t>
      </w:r>
      <w:r w:rsidRPr="00E164FA" w:rsidR="00C312B8">
        <w:rPr>
          <w:rFonts w:asciiTheme="minorHAnsi" w:hAnsiTheme="minorHAnsi" w:cstheme="minorHAnsi"/>
          <w:snapToGrid w:val="0"/>
          <w:sz w:val="16"/>
          <w:szCs w:val="16"/>
        </w:rPr>
        <w:t>U.S. Department of Education, National Center for Education Statistics, IPEDS, Fall 202</w:t>
      </w:r>
      <w:r w:rsidR="00AA5756">
        <w:rPr>
          <w:rFonts w:asciiTheme="minorHAnsi" w:hAnsiTheme="minorHAnsi" w:cstheme="minorHAnsi"/>
          <w:snapToGrid w:val="0"/>
          <w:sz w:val="16"/>
          <w:szCs w:val="16"/>
        </w:rPr>
        <w:t>2</w:t>
      </w:r>
      <w:r w:rsidRPr="00E164FA" w:rsidR="00C312B8">
        <w:rPr>
          <w:rFonts w:asciiTheme="minorHAnsi" w:hAnsiTheme="minorHAnsi" w:cstheme="minorHAnsi"/>
          <w:snapToGrid w:val="0"/>
          <w:sz w:val="16"/>
          <w:szCs w:val="16"/>
        </w:rPr>
        <w:t xml:space="preserve"> Institutional Characteristics component (provisional data)</w:t>
      </w:r>
      <w:r w:rsidRPr="00E164FA" w:rsidR="00865F0A">
        <w:rPr>
          <w:rFonts w:asciiTheme="minorHAnsi" w:hAnsiTheme="minorHAnsi" w:cstheme="minorHAnsi"/>
          <w:snapToGrid w:val="0"/>
          <w:sz w:val="16"/>
          <w:szCs w:val="16"/>
        </w:rPr>
        <w:t>.</w:t>
      </w:r>
    </w:p>
    <w:p w:rsidR="00865F0A" w:rsidRPr="00E164FA" w:rsidP="00865F0A" w14:paraId="65F6B092" w14:textId="77777777">
      <w:pPr>
        <w:widowControl w:val="0"/>
        <w:spacing w:line="279" w:lineRule="atLeast"/>
        <w:rPr>
          <w:rFonts w:asciiTheme="minorHAnsi" w:hAnsiTheme="minorHAnsi" w:cstheme="minorHAnsi"/>
          <w:snapToGrid w:val="0"/>
          <w:sz w:val="16"/>
          <w:szCs w:val="16"/>
        </w:rPr>
      </w:pPr>
    </w:p>
    <w:p w:rsidR="003B05A5" w:rsidRPr="00E164FA" w:rsidP="00EE278E" w14:paraId="2D1F8296" w14:textId="4CFCF42D">
      <w:pPr>
        <w:widowControl w:val="0"/>
        <w:spacing w:line="279" w:lineRule="atLeast"/>
        <w:rPr>
          <w:rFonts w:asciiTheme="minorHAnsi" w:hAnsiTheme="minorHAnsi" w:cstheme="minorHAnsi"/>
          <w:snapToGrid w:val="0"/>
          <w:sz w:val="22"/>
          <w:szCs w:val="22"/>
        </w:rPr>
      </w:pPr>
      <w:r w:rsidRPr="00E164FA">
        <w:rPr>
          <w:rFonts w:asciiTheme="minorHAnsi" w:hAnsiTheme="minorHAnsi" w:cstheme="minorHAnsi"/>
          <w:snapToGrid w:val="0"/>
          <w:sz w:val="22"/>
          <w:szCs w:val="22"/>
        </w:rPr>
        <w:t xml:space="preserve">Table 2 provides the number of experienced and new keyholders that submitted data </w:t>
      </w:r>
      <w:r w:rsidRPr="00E164FA" w:rsidR="00EE278E">
        <w:rPr>
          <w:rFonts w:asciiTheme="minorHAnsi" w:hAnsiTheme="minorHAnsi" w:cstheme="minorHAnsi"/>
          <w:snapToGrid w:val="0"/>
          <w:sz w:val="22"/>
          <w:szCs w:val="22"/>
        </w:rPr>
        <w:t xml:space="preserve">for a given IPEDS component </w:t>
      </w:r>
      <w:r w:rsidRPr="00E164FA">
        <w:rPr>
          <w:rFonts w:asciiTheme="minorHAnsi" w:hAnsiTheme="minorHAnsi" w:cstheme="minorHAnsi"/>
          <w:snapToGrid w:val="0"/>
          <w:sz w:val="22"/>
          <w:szCs w:val="22"/>
        </w:rPr>
        <w:t xml:space="preserve">during the </w:t>
      </w:r>
      <w:r w:rsidRPr="00E164FA" w:rsidR="00C312B8">
        <w:rPr>
          <w:rFonts w:asciiTheme="minorHAnsi" w:hAnsiTheme="minorHAnsi" w:cstheme="minorHAnsi"/>
          <w:snapToGrid w:val="0"/>
          <w:sz w:val="22"/>
          <w:szCs w:val="22"/>
        </w:rPr>
        <w:t>202</w:t>
      </w:r>
      <w:r w:rsidR="00D86A3F">
        <w:rPr>
          <w:rFonts w:asciiTheme="minorHAnsi" w:hAnsiTheme="minorHAnsi" w:cstheme="minorHAnsi"/>
          <w:snapToGrid w:val="0"/>
          <w:sz w:val="22"/>
          <w:szCs w:val="22"/>
        </w:rPr>
        <w:t>2</w:t>
      </w:r>
      <w:r w:rsidRPr="00E164FA" w:rsidR="00C312B8">
        <w:rPr>
          <w:rFonts w:asciiTheme="minorHAnsi" w:hAnsiTheme="minorHAnsi" w:cstheme="minorHAnsi"/>
          <w:snapToGrid w:val="0"/>
          <w:sz w:val="22"/>
          <w:szCs w:val="22"/>
        </w:rPr>
        <w:t>-2</w:t>
      </w:r>
      <w:r w:rsidR="00D86A3F">
        <w:rPr>
          <w:rFonts w:asciiTheme="minorHAnsi" w:hAnsiTheme="minorHAnsi" w:cstheme="minorHAnsi"/>
          <w:snapToGrid w:val="0"/>
          <w:sz w:val="22"/>
          <w:szCs w:val="22"/>
        </w:rPr>
        <w:t>3</w:t>
      </w:r>
      <w:r w:rsidRPr="00E164FA">
        <w:rPr>
          <w:rFonts w:asciiTheme="minorHAnsi" w:hAnsiTheme="minorHAnsi" w:cstheme="minorHAnsi"/>
          <w:snapToGrid w:val="0"/>
          <w:sz w:val="22"/>
          <w:szCs w:val="22"/>
        </w:rPr>
        <w:t xml:space="preserve"> IPEDS data collection, disaggregated by the type of institution. These </w:t>
      </w:r>
      <w:r w:rsidRPr="00E164FA" w:rsidR="00EE278E">
        <w:rPr>
          <w:rFonts w:asciiTheme="minorHAnsi" w:hAnsiTheme="minorHAnsi" w:cstheme="minorHAnsi"/>
          <w:snapToGrid w:val="0"/>
          <w:sz w:val="22"/>
          <w:szCs w:val="22"/>
        </w:rPr>
        <w:t>experience</w:t>
      </w:r>
      <w:r w:rsidRPr="00E164FA" w:rsidR="006D3DF9">
        <w:rPr>
          <w:rFonts w:asciiTheme="minorHAnsi" w:hAnsiTheme="minorHAnsi" w:cstheme="minorHAnsi"/>
          <w:snapToGrid w:val="0"/>
          <w:sz w:val="22"/>
          <w:szCs w:val="22"/>
        </w:rPr>
        <w:t>d</w:t>
      </w:r>
      <w:r w:rsidRPr="00E164FA" w:rsidR="00EE278E">
        <w:rPr>
          <w:rFonts w:asciiTheme="minorHAnsi" w:hAnsiTheme="minorHAnsi" w:cstheme="minorHAnsi"/>
          <w:snapToGrid w:val="0"/>
          <w:sz w:val="22"/>
          <w:szCs w:val="22"/>
        </w:rPr>
        <w:t xml:space="preserve"> vs. new keyholder designation is</w:t>
      </w:r>
      <w:r w:rsidRPr="00E164FA">
        <w:rPr>
          <w:rFonts w:asciiTheme="minorHAnsi" w:hAnsiTheme="minorHAnsi" w:cstheme="minorHAnsi"/>
          <w:snapToGrid w:val="0"/>
          <w:sz w:val="22"/>
          <w:szCs w:val="22"/>
        </w:rPr>
        <w:t xml:space="preserve"> drawn directly from self-reported data in the data collection system, where users indicate whether they are submitting data for the first time when they register.</w:t>
      </w:r>
    </w:p>
    <w:p w:rsidR="00816DB0" w:rsidRPr="00E164FA" w:rsidP="007F1288" w14:paraId="5EB7AFDD" w14:textId="77777777">
      <w:pPr>
        <w:rPr>
          <w:rFonts w:asciiTheme="minorHAnsi" w:hAnsiTheme="minorHAnsi" w:cstheme="minorHAnsi"/>
          <w:bCs/>
          <w:snapToGrid w:val="0"/>
          <w:sz w:val="14"/>
          <w:szCs w:val="14"/>
        </w:rPr>
      </w:pPr>
    </w:p>
    <w:tbl>
      <w:tblPr>
        <w:tblStyle w:val="TableGrid"/>
        <w:tblW w:w="5000" w:type="pct"/>
        <w:tblLook w:val="04A0"/>
      </w:tblPr>
      <w:tblGrid>
        <w:gridCol w:w="1249"/>
        <w:gridCol w:w="1359"/>
        <w:gridCol w:w="1012"/>
        <w:gridCol w:w="1359"/>
        <w:gridCol w:w="993"/>
        <w:gridCol w:w="1359"/>
        <w:gridCol w:w="1012"/>
        <w:gridCol w:w="1359"/>
        <w:gridCol w:w="800"/>
      </w:tblGrid>
      <w:tr w14:paraId="7D5F7D72" w14:textId="77777777" w:rsidTr="00760B72">
        <w:tblPrEx>
          <w:tblW w:w="5000" w:type="pct"/>
          <w:tblLook w:val="04A0"/>
        </w:tblPrEx>
        <w:trPr>
          <w:trHeight w:val="144"/>
          <w:tblHeader/>
        </w:trPr>
        <w:tc>
          <w:tcPr>
            <w:tcW w:w="5000" w:type="pct"/>
            <w:gridSpan w:val="9"/>
            <w:shd w:val="clear" w:color="auto" w:fill="0070C0"/>
          </w:tcPr>
          <w:p w:rsidR="00E164FA" w:rsidRPr="00E164FA" w:rsidP="00760B72" w14:paraId="2D5DAA6A" w14:textId="78BC994C">
            <w:pPr>
              <w:pStyle w:val="TableTitle"/>
            </w:pPr>
            <w:r w:rsidRPr="00760B72">
              <w:rPr>
                <w:color w:val="F2F2F2" w:themeColor="background1" w:themeShade="F2"/>
              </w:rPr>
              <w:t>Table 2. 202</w:t>
            </w:r>
            <w:r w:rsidR="00197A42">
              <w:rPr>
                <w:color w:val="F2F2F2" w:themeColor="background1" w:themeShade="F2"/>
              </w:rPr>
              <w:t>2-23</w:t>
            </w:r>
            <w:r w:rsidRPr="00760B72">
              <w:rPr>
                <w:color w:val="F2F2F2" w:themeColor="background1" w:themeShade="F2"/>
              </w:rPr>
              <w:t xml:space="preserve"> Counts of Experienced and New Keyholders Submitting IPEDS Data, by Institution Type and IPEDS Component</w:t>
            </w:r>
          </w:p>
        </w:tc>
      </w:tr>
      <w:tr w14:paraId="4082530A" w14:textId="1CD08B56" w:rsidTr="00706495">
        <w:tblPrEx>
          <w:tblW w:w="5000" w:type="pct"/>
          <w:tblLook w:val="04A0"/>
        </w:tblPrEx>
        <w:trPr>
          <w:trHeight w:val="144"/>
          <w:tblHeader/>
        </w:trPr>
        <w:tc>
          <w:tcPr>
            <w:tcW w:w="594" w:type="pct"/>
          </w:tcPr>
          <w:p w:rsidR="0048538C" w:rsidRPr="00E164FA" w:rsidP="00B53FB1" w14:paraId="424728F7" w14:textId="0F0917FF">
            <w:pPr>
              <w:rPr>
                <w:rFonts w:asciiTheme="minorHAnsi" w:hAnsiTheme="minorHAnsi" w:cstheme="minorHAnsi"/>
                <w:bCs/>
                <w:snapToGrid w:val="0"/>
                <w:sz w:val="22"/>
                <w:szCs w:val="22"/>
              </w:rPr>
            </w:pPr>
            <w:r w:rsidRPr="00E164FA">
              <w:rPr>
                <w:rFonts w:asciiTheme="minorHAnsi" w:hAnsiTheme="minorHAnsi" w:cstheme="minorHAnsi"/>
                <w:bCs/>
                <w:snapToGrid w:val="0"/>
                <w:sz w:val="22"/>
                <w:szCs w:val="22"/>
              </w:rPr>
              <w:t>Survey component</w:t>
            </w:r>
          </w:p>
        </w:tc>
        <w:tc>
          <w:tcPr>
            <w:tcW w:w="1128" w:type="pct"/>
            <w:gridSpan w:val="2"/>
            <w:vAlign w:val="center"/>
          </w:tcPr>
          <w:p w:rsidR="0048538C" w:rsidRPr="00E164FA" w:rsidP="00B53FB1" w14:paraId="2E1241EA" w14:textId="6CA66E04">
            <w:pPr>
              <w:jc w:val="center"/>
              <w:rPr>
                <w:rFonts w:asciiTheme="minorHAnsi" w:hAnsiTheme="minorHAnsi" w:cstheme="minorHAnsi"/>
                <w:bCs/>
                <w:snapToGrid w:val="0"/>
                <w:sz w:val="22"/>
                <w:szCs w:val="22"/>
              </w:rPr>
            </w:pPr>
            <w:r w:rsidRPr="00E164FA">
              <w:rPr>
                <w:rFonts w:asciiTheme="minorHAnsi" w:hAnsiTheme="minorHAnsi" w:cstheme="minorHAnsi"/>
                <w:bCs/>
                <w:snapToGrid w:val="0"/>
                <w:sz w:val="22"/>
                <w:szCs w:val="22"/>
              </w:rPr>
              <w:t>Total</w:t>
            </w:r>
          </w:p>
        </w:tc>
        <w:tc>
          <w:tcPr>
            <w:tcW w:w="1120" w:type="pct"/>
            <w:gridSpan w:val="2"/>
            <w:vAlign w:val="center"/>
          </w:tcPr>
          <w:p w:rsidR="0048538C" w:rsidRPr="00E164FA" w:rsidP="00B53FB1" w14:paraId="5EB52D51" w14:textId="493DBA9B">
            <w:pPr>
              <w:jc w:val="center"/>
              <w:rPr>
                <w:rFonts w:asciiTheme="minorHAnsi" w:hAnsiTheme="minorHAnsi" w:cstheme="minorHAnsi"/>
                <w:bCs/>
                <w:snapToGrid w:val="0"/>
                <w:sz w:val="22"/>
                <w:szCs w:val="22"/>
              </w:rPr>
            </w:pPr>
            <w:r w:rsidRPr="00E164FA">
              <w:rPr>
                <w:rFonts w:asciiTheme="minorHAnsi" w:hAnsiTheme="minorHAnsi" w:cstheme="minorHAnsi"/>
                <w:bCs/>
                <w:snapToGrid w:val="0"/>
                <w:sz w:val="22"/>
                <w:szCs w:val="22"/>
              </w:rPr>
              <w:t>4-year institutions</w:t>
            </w:r>
          </w:p>
        </w:tc>
        <w:tc>
          <w:tcPr>
            <w:tcW w:w="1129" w:type="pct"/>
            <w:gridSpan w:val="2"/>
            <w:vAlign w:val="center"/>
          </w:tcPr>
          <w:p w:rsidR="0048538C" w:rsidRPr="00E164FA" w:rsidP="00B53FB1" w14:paraId="6710DB2E" w14:textId="602CAFA9">
            <w:pPr>
              <w:jc w:val="center"/>
              <w:rPr>
                <w:rFonts w:asciiTheme="minorHAnsi" w:hAnsiTheme="minorHAnsi" w:cstheme="minorHAnsi"/>
                <w:bCs/>
                <w:snapToGrid w:val="0"/>
                <w:sz w:val="22"/>
                <w:szCs w:val="22"/>
              </w:rPr>
            </w:pPr>
            <w:r w:rsidRPr="00E164FA">
              <w:rPr>
                <w:rFonts w:asciiTheme="minorHAnsi" w:hAnsiTheme="minorHAnsi" w:cstheme="minorHAnsi"/>
                <w:bCs/>
                <w:snapToGrid w:val="0"/>
                <w:sz w:val="22"/>
                <w:szCs w:val="22"/>
              </w:rPr>
              <w:t>2-year institutions</w:t>
            </w:r>
          </w:p>
        </w:tc>
        <w:tc>
          <w:tcPr>
            <w:tcW w:w="1029" w:type="pct"/>
            <w:gridSpan w:val="2"/>
            <w:vAlign w:val="center"/>
          </w:tcPr>
          <w:p w:rsidR="0048538C" w:rsidRPr="00E164FA" w:rsidP="00B53FB1" w14:paraId="077E2096" w14:textId="2D5BE10E">
            <w:pPr>
              <w:jc w:val="center"/>
              <w:rPr>
                <w:rFonts w:asciiTheme="minorHAnsi" w:hAnsiTheme="minorHAnsi" w:cstheme="minorHAnsi"/>
                <w:bCs/>
                <w:snapToGrid w:val="0"/>
                <w:sz w:val="22"/>
                <w:szCs w:val="22"/>
              </w:rPr>
            </w:pPr>
            <w:r w:rsidRPr="00E164FA">
              <w:rPr>
                <w:rFonts w:asciiTheme="minorHAnsi" w:hAnsiTheme="minorHAnsi" w:cstheme="minorHAnsi"/>
                <w:bCs/>
                <w:snapToGrid w:val="0"/>
                <w:sz w:val="22"/>
                <w:szCs w:val="22"/>
              </w:rPr>
              <w:t>Less than 2-year institutions</w:t>
            </w:r>
          </w:p>
        </w:tc>
      </w:tr>
      <w:tr w14:paraId="45B076F3" w14:textId="0CB4D2C4" w:rsidTr="00706495">
        <w:tblPrEx>
          <w:tblW w:w="5000" w:type="pct"/>
          <w:tblLook w:val="04A0"/>
        </w:tblPrEx>
        <w:trPr>
          <w:trHeight w:val="144"/>
        </w:trPr>
        <w:tc>
          <w:tcPr>
            <w:tcW w:w="594" w:type="pct"/>
          </w:tcPr>
          <w:p w:rsidR="0048538C" w:rsidRPr="00E164FA" w:rsidP="00B53FB1" w14:paraId="62B8899C" w14:textId="77777777">
            <w:pPr>
              <w:rPr>
                <w:rFonts w:asciiTheme="minorHAnsi" w:hAnsiTheme="minorHAnsi" w:cstheme="minorHAnsi"/>
                <w:snapToGrid w:val="0"/>
                <w:sz w:val="22"/>
                <w:szCs w:val="22"/>
              </w:rPr>
            </w:pPr>
          </w:p>
        </w:tc>
        <w:tc>
          <w:tcPr>
            <w:tcW w:w="647" w:type="pct"/>
            <w:vAlign w:val="center"/>
          </w:tcPr>
          <w:p w:rsidR="0048538C" w:rsidRPr="00E164FA" w:rsidP="00B53FB1" w14:paraId="5C8423DA" w14:textId="342391C0">
            <w:pPr>
              <w:jc w:val="center"/>
              <w:rPr>
                <w:rFonts w:asciiTheme="minorHAnsi" w:hAnsiTheme="minorHAnsi" w:cstheme="minorHAnsi"/>
                <w:b/>
                <w:snapToGrid w:val="0"/>
                <w:sz w:val="22"/>
                <w:szCs w:val="22"/>
              </w:rPr>
            </w:pPr>
            <w:r w:rsidRPr="00E164FA">
              <w:rPr>
                <w:rFonts w:asciiTheme="minorHAnsi" w:hAnsiTheme="minorHAnsi" w:cstheme="minorHAnsi"/>
                <w:b/>
                <w:snapToGrid w:val="0"/>
                <w:sz w:val="22"/>
                <w:szCs w:val="22"/>
              </w:rPr>
              <w:t>Experienced</w:t>
            </w:r>
          </w:p>
        </w:tc>
        <w:tc>
          <w:tcPr>
            <w:tcW w:w="482" w:type="pct"/>
            <w:vAlign w:val="center"/>
          </w:tcPr>
          <w:p w:rsidR="0048538C" w:rsidRPr="00E164FA" w:rsidP="00B53FB1" w14:paraId="5460378A" w14:textId="049A33C7">
            <w:pPr>
              <w:jc w:val="center"/>
              <w:rPr>
                <w:rFonts w:asciiTheme="minorHAnsi" w:hAnsiTheme="minorHAnsi" w:cstheme="minorHAnsi"/>
                <w:b/>
                <w:snapToGrid w:val="0"/>
                <w:sz w:val="22"/>
                <w:szCs w:val="22"/>
              </w:rPr>
            </w:pPr>
            <w:r w:rsidRPr="00E164FA">
              <w:rPr>
                <w:rFonts w:asciiTheme="minorHAnsi" w:hAnsiTheme="minorHAnsi" w:cstheme="minorHAnsi"/>
                <w:b/>
                <w:snapToGrid w:val="0"/>
                <w:sz w:val="22"/>
                <w:szCs w:val="22"/>
              </w:rPr>
              <w:t>New</w:t>
            </w:r>
          </w:p>
        </w:tc>
        <w:tc>
          <w:tcPr>
            <w:tcW w:w="647" w:type="pct"/>
            <w:vAlign w:val="center"/>
          </w:tcPr>
          <w:p w:rsidR="0048538C" w:rsidRPr="00E164FA" w:rsidP="00B53FB1" w14:paraId="0A3F7EB4" w14:textId="2B2D84F1">
            <w:pPr>
              <w:jc w:val="center"/>
              <w:rPr>
                <w:rFonts w:asciiTheme="minorHAnsi" w:hAnsiTheme="minorHAnsi" w:cstheme="minorHAnsi"/>
                <w:b/>
                <w:snapToGrid w:val="0"/>
                <w:sz w:val="22"/>
                <w:szCs w:val="22"/>
              </w:rPr>
            </w:pPr>
            <w:r w:rsidRPr="00E164FA">
              <w:rPr>
                <w:rFonts w:asciiTheme="minorHAnsi" w:hAnsiTheme="minorHAnsi" w:cstheme="minorHAnsi"/>
                <w:b/>
                <w:snapToGrid w:val="0"/>
                <w:sz w:val="22"/>
                <w:szCs w:val="22"/>
              </w:rPr>
              <w:t>Experienced</w:t>
            </w:r>
          </w:p>
        </w:tc>
        <w:tc>
          <w:tcPr>
            <w:tcW w:w="473" w:type="pct"/>
            <w:vAlign w:val="center"/>
          </w:tcPr>
          <w:p w:rsidR="0048538C" w:rsidRPr="00E164FA" w:rsidP="00B53FB1" w14:paraId="40EC8380" w14:textId="39E3597D">
            <w:pPr>
              <w:jc w:val="center"/>
              <w:rPr>
                <w:rFonts w:asciiTheme="minorHAnsi" w:hAnsiTheme="minorHAnsi" w:cstheme="minorHAnsi"/>
                <w:b/>
                <w:snapToGrid w:val="0"/>
                <w:sz w:val="22"/>
                <w:szCs w:val="22"/>
              </w:rPr>
            </w:pPr>
            <w:r w:rsidRPr="00E164FA">
              <w:rPr>
                <w:rFonts w:asciiTheme="minorHAnsi" w:hAnsiTheme="minorHAnsi" w:cstheme="minorHAnsi"/>
                <w:b/>
                <w:snapToGrid w:val="0"/>
                <w:sz w:val="22"/>
                <w:szCs w:val="22"/>
              </w:rPr>
              <w:t>New</w:t>
            </w:r>
          </w:p>
        </w:tc>
        <w:tc>
          <w:tcPr>
            <w:tcW w:w="647" w:type="pct"/>
            <w:vAlign w:val="center"/>
          </w:tcPr>
          <w:p w:rsidR="0048538C" w:rsidRPr="00E164FA" w:rsidP="00B53FB1" w14:paraId="4C7DA39C" w14:textId="7D3BFB0F">
            <w:pPr>
              <w:jc w:val="center"/>
              <w:rPr>
                <w:rFonts w:asciiTheme="minorHAnsi" w:hAnsiTheme="minorHAnsi" w:cstheme="minorHAnsi"/>
                <w:b/>
                <w:snapToGrid w:val="0"/>
                <w:sz w:val="22"/>
                <w:szCs w:val="22"/>
              </w:rPr>
            </w:pPr>
            <w:r w:rsidRPr="00E164FA">
              <w:rPr>
                <w:rFonts w:asciiTheme="minorHAnsi" w:hAnsiTheme="minorHAnsi" w:cstheme="minorHAnsi"/>
                <w:b/>
                <w:snapToGrid w:val="0"/>
                <w:sz w:val="22"/>
                <w:szCs w:val="22"/>
              </w:rPr>
              <w:t>Experienced</w:t>
            </w:r>
          </w:p>
        </w:tc>
        <w:tc>
          <w:tcPr>
            <w:tcW w:w="482" w:type="pct"/>
            <w:vAlign w:val="center"/>
          </w:tcPr>
          <w:p w:rsidR="0048538C" w:rsidRPr="00E164FA" w:rsidP="00B53FB1" w14:paraId="0AFA76E9" w14:textId="12D2E10A">
            <w:pPr>
              <w:jc w:val="center"/>
              <w:rPr>
                <w:rFonts w:asciiTheme="minorHAnsi" w:hAnsiTheme="minorHAnsi" w:cstheme="minorHAnsi"/>
                <w:b/>
                <w:snapToGrid w:val="0"/>
                <w:sz w:val="22"/>
                <w:szCs w:val="22"/>
              </w:rPr>
            </w:pPr>
            <w:r w:rsidRPr="00E164FA">
              <w:rPr>
                <w:rFonts w:asciiTheme="minorHAnsi" w:hAnsiTheme="minorHAnsi" w:cstheme="minorHAnsi"/>
                <w:b/>
                <w:snapToGrid w:val="0"/>
                <w:sz w:val="22"/>
                <w:szCs w:val="22"/>
              </w:rPr>
              <w:t>New</w:t>
            </w:r>
          </w:p>
        </w:tc>
        <w:tc>
          <w:tcPr>
            <w:tcW w:w="647" w:type="pct"/>
            <w:vAlign w:val="center"/>
          </w:tcPr>
          <w:p w:rsidR="0048538C" w:rsidRPr="00E164FA" w:rsidP="00B53FB1" w14:paraId="5DB2FFCE" w14:textId="78309092">
            <w:pPr>
              <w:jc w:val="center"/>
              <w:rPr>
                <w:rFonts w:asciiTheme="minorHAnsi" w:hAnsiTheme="minorHAnsi" w:cstheme="minorHAnsi"/>
                <w:b/>
                <w:snapToGrid w:val="0"/>
                <w:sz w:val="22"/>
                <w:szCs w:val="22"/>
              </w:rPr>
            </w:pPr>
            <w:r w:rsidRPr="00E164FA">
              <w:rPr>
                <w:rFonts w:asciiTheme="minorHAnsi" w:hAnsiTheme="minorHAnsi" w:cstheme="minorHAnsi"/>
                <w:b/>
                <w:snapToGrid w:val="0"/>
                <w:sz w:val="22"/>
                <w:szCs w:val="22"/>
              </w:rPr>
              <w:t>Experienced</w:t>
            </w:r>
          </w:p>
        </w:tc>
        <w:tc>
          <w:tcPr>
            <w:tcW w:w="382" w:type="pct"/>
            <w:vAlign w:val="center"/>
          </w:tcPr>
          <w:p w:rsidR="0048538C" w:rsidRPr="00E164FA" w:rsidP="00B53FB1" w14:paraId="10066C7E" w14:textId="7A27374F">
            <w:pPr>
              <w:jc w:val="center"/>
              <w:rPr>
                <w:rFonts w:asciiTheme="minorHAnsi" w:hAnsiTheme="minorHAnsi" w:cstheme="minorHAnsi"/>
                <w:b/>
                <w:snapToGrid w:val="0"/>
                <w:sz w:val="22"/>
                <w:szCs w:val="22"/>
              </w:rPr>
            </w:pPr>
            <w:r w:rsidRPr="00E164FA">
              <w:rPr>
                <w:rFonts w:asciiTheme="minorHAnsi" w:hAnsiTheme="minorHAnsi" w:cstheme="minorHAnsi"/>
                <w:b/>
                <w:snapToGrid w:val="0"/>
                <w:sz w:val="22"/>
                <w:szCs w:val="22"/>
              </w:rPr>
              <w:t>New</w:t>
            </w:r>
          </w:p>
        </w:tc>
      </w:tr>
      <w:tr w14:paraId="01800BE0" w14:textId="617CD598" w:rsidTr="00706495">
        <w:tblPrEx>
          <w:tblW w:w="5000" w:type="pct"/>
          <w:tblLook w:val="04A0"/>
        </w:tblPrEx>
        <w:trPr>
          <w:trHeight w:val="144"/>
        </w:trPr>
        <w:tc>
          <w:tcPr>
            <w:tcW w:w="594" w:type="pct"/>
          </w:tcPr>
          <w:p w:rsidR="00706495" w:rsidRPr="00E164FA" w:rsidP="00706495" w14:paraId="1DD02BDC" w14:textId="6AEA4509">
            <w:pPr>
              <w:rPr>
                <w:rFonts w:asciiTheme="minorHAnsi" w:hAnsiTheme="minorHAnsi" w:cstheme="minorHAnsi"/>
                <w:snapToGrid w:val="0"/>
                <w:sz w:val="22"/>
                <w:szCs w:val="22"/>
              </w:rPr>
            </w:pPr>
            <w:r w:rsidRPr="00E164FA">
              <w:rPr>
                <w:rFonts w:asciiTheme="minorHAnsi" w:hAnsiTheme="minorHAnsi" w:cstheme="minorHAnsi"/>
                <w:snapToGrid w:val="0"/>
                <w:sz w:val="22"/>
                <w:szCs w:val="22"/>
              </w:rPr>
              <w:t>IC</w:t>
            </w:r>
          </w:p>
        </w:tc>
        <w:tc>
          <w:tcPr>
            <w:tcW w:w="647" w:type="pct"/>
            <w:vAlign w:val="center"/>
          </w:tcPr>
          <w:p w:rsidR="00706495" w:rsidRPr="00E164FA" w:rsidP="00706495" w14:paraId="562F59C2" w14:textId="23BF7450">
            <w:pPr>
              <w:spacing w:line="259" w:lineRule="auto"/>
              <w:jc w:val="right"/>
              <w:rPr>
                <w:rFonts w:asciiTheme="minorHAnsi" w:hAnsiTheme="minorHAnsi" w:cstheme="minorHAnsi"/>
                <w:sz w:val="22"/>
                <w:szCs w:val="22"/>
              </w:rPr>
            </w:pPr>
            <w:r>
              <w:rPr>
                <w:rFonts w:asciiTheme="minorHAnsi" w:hAnsiTheme="minorHAnsi" w:cstheme="minorHAnsi"/>
                <w:sz w:val="22"/>
                <w:szCs w:val="22"/>
              </w:rPr>
              <w:t>4,</w:t>
            </w:r>
            <w:r w:rsidR="00016F95">
              <w:rPr>
                <w:rFonts w:asciiTheme="minorHAnsi" w:hAnsiTheme="minorHAnsi" w:cstheme="minorHAnsi"/>
                <w:sz w:val="22"/>
                <w:szCs w:val="22"/>
              </w:rPr>
              <w:t>515</w:t>
            </w:r>
          </w:p>
        </w:tc>
        <w:tc>
          <w:tcPr>
            <w:tcW w:w="482" w:type="pct"/>
            <w:vAlign w:val="center"/>
          </w:tcPr>
          <w:p w:rsidR="00706495" w:rsidRPr="00E164FA" w:rsidP="00706495" w14:paraId="71934236" w14:textId="5DDB1658">
            <w:pPr>
              <w:spacing w:line="259" w:lineRule="auto"/>
              <w:jc w:val="right"/>
              <w:rPr>
                <w:rFonts w:asciiTheme="minorHAnsi" w:hAnsiTheme="minorHAnsi" w:cstheme="minorHAnsi"/>
                <w:sz w:val="22"/>
                <w:szCs w:val="22"/>
              </w:rPr>
            </w:pPr>
            <w:r>
              <w:rPr>
                <w:rFonts w:asciiTheme="minorHAnsi" w:hAnsiTheme="minorHAnsi" w:cstheme="minorHAnsi"/>
                <w:sz w:val="22"/>
                <w:szCs w:val="22"/>
              </w:rPr>
              <w:t>1</w:t>
            </w:r>
            <w:r w:rsidR="00FE2FBA">
              <w:rPr>
                <w:rFonts w:asciiTheme="minorHAnsi" w:hAnsiTheme="minorHAnsi" w:cstheme="minorHAnsi"/>
                <w:sz w:val="22"/>
                <w:szCs w:val="22"/>
              </w:rPr>
              <w:t>,</w:t>
            </w:r>
            <w:r>
              <w:rPr>
                <w:rFonts w:asciiTheme="minorHAnsi" w:hAnsiTheme="minorHAnsi" w:cstheme="minorHAnsi"/>
                <w:sz w:val="22"/>
                <w:szCs w:val="22"/>
              </w:rPr>
              <w:t>505</w:t>
            </w:r>
          </w:p>
        </w:tc>
        <w:tc>
          <w:tcPr>
            <w:tcW w:w="647" w:type="pct"/>
            <w:vAlign w:val="center"/>
          </w:tcPr>
          <w:p w:rsidR="00706495" w:rsidRPr="00E164FA" w:rsidP="00706495" w14:paraId="3960108C" w14:textId="012F65FD">
            <w:pPr>
              <w:jc w:val="right"/>
              <w:rPr>
                <w:rFonts w:asciiTheme="minorHAnsi" w:hAnsiTheme="minorHAnsi" w:cstheme="minorHAnsi"/>
                <w:snapToGrid w:val="0"/>
                <w:sz w:val="22"/>
                <w:szCs w:val="22"/>
              </w:rPr>
            </w:pPr>
            <w:r>
              <w:rPr>
                <w:rFonts w:asciiTheme="minorHAnsi" w:hAnsiTheme="minorHAnsi" w:cstheme="minorHAnsi"/>
                <w:snapToGrid w:val="0"/>
                <w:sz w:val="22"/>
                <w:szCs w:val="22"/>
              </w:rPr>
              <w:t>1</w:t>
            </w:r>
            <w:r w:rsidRPr="00E164FA">
              <w:rPr>
                <w:rFonts w:asciiTheme="minorHAnsi" w:hAnsiTheme="minorHAnsi" w:cstheme="minorHAnsi"/>
                <w:snapToGrid w:val="0"/>
                <w:sz w:val="22"/>
                <w:szCs w:val="22"/>
              </w:rPr>
              <w:t>,</w:t>
            </w:r>
            <w:r w:rsidR="00962752">
              <w:rPr>
                <w:rFonts w:asciiTheme="minorHAnsi" w:hAnsiTheme="minorHAnsi" w:cstheme="minorHAnsi"/>
                <w:snapToGrid w:val="0"/>
                <w:sz w:val="22"/>
                <w:szCs w:val="22"/>
              </w:rPr>
              <w:t>913</w:t>
            </w:r>
          </w:p>
        </w:tc>
        <w:tc>
          <w:tcPr>
            <w:tcW w:w="473" w:type="pct"/>
            <w:vAlign w:val="center"/>
          </w:tcPr>
          <w:p w:rsidR="00706495" w:rsidRPr="00E164FA" w:rsidP="00706495" w14:paraId="35679929" w14:textId="4CD421C8">
            <w:pPr>
              <w:jc w:val="right"/>
              <w:rPr>
                <w:rFonts w:asciiTheme="minorHAnsi" w:hAnsiTheme="minorHAnsi" w:cstheme="minorHAnsi"/>
                <w:snapToGrid w:val="0"/>
                <w:sz w:val="22"/>
                <w:szCs w:val="22"/>
              </w:rPr>
            </w:pPr>
            <w:r>
              <w:rPr>
                <w:rFonts w:asciiTheme="minorHAnsi" w:hAnsiTheme="minorHAnsi" w:cstheme="minorHAnsi"/>
                <w:snapToGrid w:val="0"/>
                <w:sz w:val="22"/>
                <w:szCs w:val="22"/>
              </w:rPr>
              <w:t>763</w:t>
            </w:r>
          </w:p>
        </w:tc>
        <w:tc>
          <w:tcPr>
            <w:tcW w:w="647" w:type="pct"/>
            <w:vAlign w:val="center"/>
          </w:tcPr>
          <w:p w:rsidR="00706495" w:rsidRPr="00E164FA" w:rsidP="00706495" w14:paraId="626B8C9D" w14:textId="3303EAE4">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w:t>
            </w:r>
            <w:r>
              <w:rPr>
                <w:rFonts w:asciiTheme="minorHAnsi" w:hAnsiTheme="minorHAnsi" w:cstheme="minorHAnsi"/>
                <w:snapToGrid w:val="0"/>
                <w:sz w:val="22"/>
                <w:szCs w:val="22"/>
              </w:rPr>
              <w:t>1</w:t>
            </w:r>
            <w:r w:rsidR="00FD55A6">
              <w:rPr>
                <w:rFonts w:asciiTheme="minorHAnsi" w:hAnsiTheme="minorHAnsi" w:cstheme="minorHAnsi"/>
                <w:snapToGrid w:val="0"/>
                <w:sz w:val="22"/>
                <w:szCs w:val="22"/>
              </w:rPr>
              <w:t>55</w:t>
            </w:r>
          </w:p>
        </w:tc>
        <w:tc>
          <w:tcPr>
            <w:tcW w:w="482" w:type="pct"/>
            <w:vAlign w:val="center"/>
          </w:tcPr>
          <w:p w:rsidR="00706495" w:rsidRPr="00E164FA" w:rsidP="00706495" w14:paraId="52FE5141" w14:textId="53253FD6">
            <w:pPr>
              <w:jc w:val="right"/>
              <w:rPr>
                <w:rFonts w:asciiTheme="minorHAnsi" w:hAnsiTheme="minorHAnsi" w:cstheme="minorHAnsi"/>
                <w:snapToGrid w:val="0"/>
                <w:sz w:val="22"/>
                <w:szCs w:val="22"/>
              </w:rPr>
            </w:pPr>
            <w:r>
              <w:rPr>
                <w:rFonts w:asciiTheme="minorHAnsi" w:hAnsiTheme="minorHAnsi" w:cstheme="minorHAnsi"/>
                <w:snapToGrid w:val="0"/>
                <w:sz w:val="22"/>
                <w:szCs w:val="22"/>
              </w:rPr>
              <w:t>424</w:t>
            </w:r>
          </w:p>
        </w:tc>
        <w:tc>
          <w:tcPr>
            <w:tcW w:w="647" w:type="pct"/>
            <w:vAlign w:val="center"/>
          </w:tcPr>
          <w:p w:rsidR="00706495" w:rsidRPr="00E164FA" w:rsidP="00706495" w14:paraId="6F9E8597" w14:textId="1FB54179">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w:t>
            </w:r>
            <w:r w:rsidR="001543B6">
              <w:rPr>
                <w:rFonts w:asciiTheme="minorHAnsi" w:hAnsiTheme="minorHAnsi" w:cstheme="minorHAnsi"/>
                <w:snapToGrid w:val="0"/>
                <w:sz w:val="22"/>
                <w:szCs w:val="22"/>
              </w:rPr>
              <w:t>447</w:t>
            </w:r>
          </w:p>
        </w:tc>
        <w:tc>
          <w:tcPr>
            <w:tcW w:w="382" w:type="pct"/>
            <w:vAlign w:val="center"/>
          </w:tcPr>
          <w:p w:rsidR="00706495" w:rsidRPr="00E164FA" w:rsidP="00706495" w14:paraId="0D1B0E6D" w14:textId="5CAD533F">
            <w:pPr>
              <w:jc w:val="right"/>
              <w:rPr>
                <w:rFonts w:asciiTheme="minorHAnsi" w:hAnsiTheme="minorHAnsi" w:cstheme="minorHAnsi"/>
                <w:snapToGrid w:val="0"/>
                <w:sz w:val="22"/>
                <w:szCs w:val="22"/>
              </w:rPr>
            </w:pPr>
            <w:r>
              <w:rPr>
                <w:rFonts w:asciiTheme="minorHAnsi" w:hAnsiTheme="minorHAnsi" w:cstheme="minorHAnsi"/>
                <w:snapToGrid w:val="0"/>
                <w:sz w:val="22"/>
                <w:szCs w:val="22"/>
              </w:rPr>
              <w:t>31</w:t>
            </w:r>
            <w:r w:rsidR="003B50DD">
              <w:rPr>
                <w:rFonts w:asciiTheme="minorHAnsi" w:hAnsiTheme="minorHAnsi" w:cstheme="minorHAnsi"/>
                <w:snapToGrid w:val="0"/>
                <w:sz w:val="22"/>
                <w:szCs w:val="22"/>
              </w:rPr>
              <w:t>8</w:t>
            </w:r>
          </w:p>
        </w:tc>
      </w:tr>
      <w:tr w14:paraId="5431D92F" w14:textId="620515C8" w:rsidTr="00706495">
        <w:tblPrEx>
          <w:tblW w:w="5000" w:type="pct"/>
          <w:tblLook w:val="04A0"/>
        </w:tblPrEx>
        <w:trPr>
          <w:trHeight w:val="144"/>
        </w:trPr>
        <w:tc>
          <w:tcPr>
            <w:tcW w:w="594" w:type="pct"/>
          </w:tcPr>
          <w:p w:rsidR="00994B47" w:rsidRPr="00E164FA" w:rsidP="00B53FB1" w14:paraId="28543B03" w14:textId="38675B56">
            <w:pPr>
              <w:rPr>
                <w:rFonts w:asciiTheme="minorHAnsi" w:hAnsiTheme="minorHAnsi" w:cstheme="minorHAnsi"/>
                <w:snapToGrid w:val="0"/>
                <w:sz w:val="22"/>
                <w:szCs w:val="22"/>
              </w:rPr>
            </w:pPr>
            <w:r w:rsidRPr="00E164FA">
              <w:rPr>
                <w:rFonts w:asciiTheme="minorHAnsi" w:hAnsiTheme="minorHAnsi" w:cstheme="minorHAnsi"/>
                <w:snapToGrid w:val="0"/>
                <w:sz w:val="22"/>
                <w:szCs w:val="22"/>
              </w:rPr>
              <w:t>C</w:t>
            </w:r>
          </w:p>
        </w:tc>
        <w:tc>
          <w:tcPr>
            <w:tcW w:w="647" w:type="pct"/>
            <w:vAlign w:val="center"/>
          </w:tcPr>
          <w:p w:rsidR="00994B47" w:rsidRPr="00E164FA" w:rsidP="00B53FB1" w14:paraId="4268A321" w14:textId="74B35D07">
            <w:pPr>
              <w:jc w:val="right"/>
              <w:rPr>
                <w:rFonts w:asciiTheme="minorHAnsi" w:hAnsiTheme="minorHAnsi" w:cstheme="minorHAnsi"/>
                <w:snapToGrid w:val="0"/>
                <w:sz w:val="22"/>
                <w:szCs w:val="22"/>
              </w:rPr>
            </w:pPr>
            <w:r>
              <w:rPr>
                <w:rFonts w:asciiTheme="minorHAnsi" w:hAnsiTheme="minorHAnsi" w:cstheme="minorHAnsi"/>
                <w:snapToGrid w:val="0"/>
                <w:sz w:val="22"/>
                <w:szCs w:val="22"/>
              </w:rPr>
              <w:t>4,515</w:t>
            </w:r>
          </w:p>
        </w:tc>
        <w:tc>
          <w:tcPr>
            <w:tcW w:w="482" w:type="pct"/>
            <w:vAlign w:val="center"/>
          </w:tcPr>
          <w:p w:rsidR="00994B47" w:rsidRPr="00E164FA" w:rsidP="00C4468D" w14:paraId="43470171" w14:textId="38F5069C">
            <w:pPr>
              <w:spacing w:line="259" w:lineRule="auto"/>
              <w:jc w:val="right"/>
              <w:rPr>
                <w:rFonts w:asciiTheme="minorHAnsi" w:hAnsiTheme="minorHAnsi" w:cstheme="minorHAnsi"/>
                <w:sz w:val="22"/>
                <w:szCs w:val="22"/>
              </w:rPr>
            </w:pPr>
            <w:r>
              <w:rPr>
                <w:rFonts w:asciiTheme="minorHAnsi" w:hAnsiTheme="minorHAnsi" w:cstheme="minorHAnsi"/>
                <w:sz w:val="22"/>
                <w:szCs w:val="22"/>
              </w:rPr>
              <w:t>1</w:t>
            </w:r>
            <w:r w:rsidR="00FE2FBA">
              <w:rPr>
                <w:rFonts w:asciiTheme="minorHAnsi" w:hAnsiTheme="minorHAnsi" w:cstheme="minorHAnsi"/>
                <w:sz w:val="22"/>
                <w:szCs w:val="22"/>
              </w:rPr>
              <w:t>,</w:t>
            </w:r>
            <w:r>
              <w:rPr>
                <w:rFonts w:asciiTheme="minorHAnsi" w:hAnsiTheme="minorHAnsi" w:cstheme="minorHAnsi"/>
                <w:sz w:val="22"/>
                <w:szCs w:val="22"/>
              </w:rPr>
              <w:t>505</w:t>
            </w:r>
          </w:p>
        </w:tc>
        <w:tc>
          <w:tcPr>
            <w:tcW w:w="647" w:type="pct"/>
            <w:vAlign w:val="center"/>
          </w:tcPr>
          <w:p w:rsidR="00994B47" w:rsidRPr="00E164FA" w:rsidP="00B53FB1" w14:paraId="160F231F" w14:textId="1B00FA7A">
            <w:pPr>
              <w:jc w:val="right"/>
              <w:rPr>
                <w:rFonts w:asciiTheme="minorHAnsi" w:hAnsiTheme="minorHAnsi" w:cstheme="minorHAnsi"/>
                <w:snapToGrid w:val="0"/>
                <w:sz w:val="22"/>
                <w:szCs w:val="22"/>
              </w:rPr>
            </w:pPr>
            <w:r>
              <w:rPr>
                <w:rFonts w:asciiTheme="minorHAnsi" w:hAnsiTheme="minorHAnsi" w:cstheme="minorHAnsi"/>
                <w:snapToGrid w:val="0"/>
                <w:sz w:val="22"/>
                <w:szCs w:val="22"/>
              </w:rPr>
              <w:t>2,121</w:t>
            </w:r>
          </w:p>
        </w:tc>
        <w:tc>
          <w:tcPr>
            <w:tcW w:w="473" w:type="pct"/>
            <w:vAlign w:val="center"/>
          </w:tcPr>
          <w:p w:rsidR="00994B47" w:rsidRPr="00E164FA" w:rsidP="00B53FB1" w14:paraId="5DC31249" w14:textId="322717D2">
            <w:pPr>
              <w:jc w:val="right"/>
              <w:rPr>
                <w:rFonts w:asciiTheme="minorHAnsi" w:hAnsiTheme="minorHAnsi" w:cstheme="minorHAnsi"/>
                <w:snapToGrid w:val="0"/>
                <w:sz w:val="22"/>
                <w:szCs w:val="22"/>
              </w:rPr>
            </w:pPr>
            <w:r>
              <w:rPr>
                <w:rFonts w:asciiTheme="minorHAnsi" w:hAnsiTheme="minorHAnsi" w:cstheme="minorHAnsi"/>
                <w:snapToGrid w:val="0"/>
                <w:sz w:val="22"/>
                <w:szCs w:val="22"/>
              </w:rPr>
              <w:t>796</w:t>
            </w:r>
          </w:p>
        </w:tc>
        <w:tc>
          <w:tcPr>
            <w:tcW w:w="647" w:type="pct"/>
            <w:vAlign w:val="center"/>
          </w:tcPr>
          <w:p w:rsidR="00994B47" w:rsidRPr="00E164FA" w:rsidP="00B53FB1" w14:paraId="1FA152F0" w14:textId="5AC43304">
            <w:pPr>
              <w:jc w:val="right"/>
              <w:rPr>
                <w:rFonts w:asciiTheme="minorHAnsi" w:hAnsiTheme="minorHAnsi" w:cstheme="minorHAnsi"/>
                <w:snapToGrid w:val="0"/>
                <w:sz w:val="22"/>
                <w:szCs w:val="22"/>
              </w:rPr>
            </w:pPr>
            <w:r>
              <w:rPr>
                <w:rFonts w:asciiTheme="minorHAnsi" w:hAnsiTheme="minorHAnsi" w:cstheme="minorHAnsi"/>
                <w:snapToGrid w:val="0"/>
                <w:sz w:val="22"/>
                <w:szCs w:val="22"/>
              </w:rPr>
              <w:t>1,109</w:t>
            </w:r>
          </w:p>
        </w:tc>
        <w:tc>
          <w:tcPr>
            <w:tcW w:w="482" w:type="pct"/>
            <w:vAlign w:val="center"/>
          </w:tcPr>
          <w:p w:rsidR="00994B47" w:rsidRPr="00E164FA" w:rsidP="00B53FB1" w14:paraId="0AF7818E" w14:textId="166307D5">
            <w:pPr>
              <w:jc w:val="right"/>
              <w:rPr>
                <w:rFonts w:asciiTheme="minorHAnsi" w:hAnsiTheme="minorHAnsi" w:cstheme="minorHAnsi"/>
                <w:snapToGrid w:val="0"/>
                <w:sz w:val="22"/>
                <w:szCs w:val="22"/>
              </w:rPr>
            </w:pPr>
            <w:r>
              <w:rPr>
                <w:rFonts w:asciiTheme="minorHAnsi" w:hAnsiTheme="minorHAnsi" w:cstheme="minorHAnsi"/>
                <w:snapToGrid w:val="0"/>
                <w:sz w:val="22"/>
                <w:szCs w:val="22"/>
              </w:rPr>
              <w:t>386</w:t>
            </w:r>
          </w:p>
        </w:tc>
        <w:tc>
          <w:tcPr>
            <w:tcW w:w="647" w:type="pct"/>
            <w:vAlign w:val="center"/>
          </w:tcPr>
          <w:p w:rsidR="00994B47" w:rsidRPr="00E164FA" w:rsidP="00B53FB1" w14:paraId="24BC7B95" w14:textId="1B6F6280">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w:t>
            </w:r>
            <w:r w:rsidR="009C5987">
              <w:rPr>
                <w:rFonts w:asciiTheme="minorHAnsi" w:hAnsiTheme="minorHAnsi" w:cstheme="minorHAnsi"/>
                <w:snapToGrid w:val="0"/>
                <w:sz w:val="22"/>
                <w:szCs w:val="22"/>
              </w:rPr>
              <w:t>285</w:t>
            </w:r>
          </w:p>
        </w:tc>
        <w:tc>
          <w:tcPr>
            <w:tcW w:w="382" w:type="pct"/>
            <w:vAlign w:val="center"/>
          </w:tcPr>
          <w:p w:rsidR="00994B47" w:rsidRPr="00E164FA" w:rsidP="00B53FB1" w14:paraId="78217D9C" w14:textId="6C27B330">
            <w:pPr>
              <w:jc w:val="right"/>
              <w:rPr>
                <w:rFonts w:asciiTheme="minorHAnsi" w:hAnsiTheme="minorHAnsi" w:cstheme="minorHAnsi"/>
                <w:snapToGrid w:val="0"/>
                <w:sz w:val="22"/>
                <w:szCs w:val="22"/>
              </w:rPr>
            </w:pPr>
            <w:r>
              <w:rPr>
                <w:rFonts w:asciiTheme="minorHAnsi" w:hAnsiTheme="minorHAnsi" w:cstheme="minorHAnsi"/>
                <w:snapToGrid w:val="0"/>
                <w:sz w:val="22"/>
                <w:szCs w:val="22"/>
              </w:rPr>
              <w:t>3</w:t>
            </w:r>
            <w:r w:rsidR="006E4253">
              <w:rPr>
                <w:rFonts w:asciiTheme="minorHAnsi" w:hAnsiTheme="minorHAnsi" w:cstheme="minorHAnsi"/>
                <w:snapToGrid w:val="0"/>
                <w:sz w:val="22"/>
                <w:szCs w:val="22"/>
              </w:rPr>
              <w:t>23</w:t>
            </w:r>
          </w:p>
        </w:tc>
      </w:tr>
      <w:tr w14:paraId="6AB29D74" w14:textId="37DCAF5A" w:rsidTr="00706495">
        <w:tblPrEx>
          <w:tblW w:w="5000" w:type="pct"/>
          <w:tblLook w:val="04A0"/>
        </w:tblPrEx>
        <w:trPr>
          <w:trHeight w:val="144"/>
        </w:trPr>
        <w:tc>
          <w:tcPr>
            <w:tcW w:w="594" w:type="pct"/>
          </w:tcPr>
          <w:p w:rsidR="00994B47" w:rsidRPr="00E164FA" w:rsidP="00B53FB1" w14:paraId="1765CD8C" w14:textId="7027CFD3">
            <w:pPr>
              <w:rPr>
                <w:rFonts w:asciiTheme="minorHAnsi" w:hAnsiTheme="minorHAnsi" w:cstheme="minorHAnsi"/>
                <w:snapToGrid w:val="0"/>
                <w:sz w:val="22"/>
                <w:szCs w:val="22"/>
              </w:rPr>
            </w:pPr>
            <w:r w:rsidRPr="00E164FA">
              <w:rPr>
                <w:rFonts w:asciiTheme="minorHAnsi" w:hAnsiTheme="minorHAnsi" w:cstheme="minorHAnsi"/>
                <w:snapToGrid w:val="0"/>
                <w:sz w:val="22"/>
                <w:szCs w:val="22"/>
              </w:rPr>
              <w:t>E12</w:t>
            </w:r>
          </w:p>
        </w:tc>
        <w:tc>
          <w:tcPr>
            <w:tcW w:w="647" w:type="pct"/>
            <w:vAlign w:val="center"/>
          </w:tcPr>
          <w:p w:rsidR="00994B47" w:rsidRPr="00E164FA" w:rsidP="00B53FB1" w14:paraId="378B35CC" w14:textId="3A720018">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4,</w:t>
            </w:r>
            <w:r w:rsidR="00016F95">
              <w:rPr>
                <w:rFonts w:asciiTheme="minorHAnsi" w:hAnsiTheme="minorHAnsi" w:cstheme="minorHAnsi"/>
                <w:snapToGrid w:val="0"/>
                <w:sz w:val="22"/>
                <w:szCs w:val="22"/>
              </w:rPr>
              <w:t>507</w:t>
            </w:r>
          </w:p>
        </w:tc>
        <w:tc>
          <w:tcPr>
            <w:tcW w:w="482" w:type="pct"/>
            <w:vAlign w:val="center"/>
          </w:tcPr>
          <w:p w:rsidR="00994B47" w:rsidRPr="00E164FA" w:rsidP="00B53FB1" w14:paraId="729BA6F4" w14:textId="2B0B63F1">
            <w:pPr>
              <w:jc w:val="right"/>
              <w:rPr>
                <w:rFonts w:asciiTheme="minorHAnsi" w:hAnsiTheme="minorHAnsi" w:cstheme="minorHAnsi"/>
                <w:snapToGrid w:val="0"/>
                <w:sz w:val="22"/>
                <w:szCs w:val="22"/>
              </w:rPr>
            </w:pPr>
            <w:r>
              <w:rPr>
                <w:rFonts w:asciiTheme="minorHAnsi" w:hAnsiTheme="minorHAnsi" w:cstheme="minorHAnsi"/>
                <w:snapToGrid w:val="0"/>
                <w:sz w:val="22"/>
                <w:szCs w:val="22"/>
              </w:rPr>
              <w:t>1</w:t>
            </w:r>
            <w:r w:rsidR="00FE2FBA">
              <w:rPr>
                <w:rFonts w:asciiTheme="minorHAnsi" w:hAnsiTheme="minorHAnsi" w:cstheme="minorHAnsi"/>
                <w:snapToGrid w:val="0"/>
                <w:sz w:val="22"/>
                <w:szCs w:val="22"/>
              </w:rPr>
              <w:t>,</w:t>
            </w:r>
            <w:r>
              <w:rPr>
                <w:rFonts w:asciiTheme="minorHAnsi" w:hAnsiTheme="minorHAnsi" w:cstheme="minorHAnsi"/>
                <w:snapToGrid w:val="0"/>
                <w:sz w:val="22"/>
                <w:szCs w:val="22"/>
              </w:rPr>
              <w:t>502</w:t>
            </w:r>
          </w:p>
        </w:tc>
        <w:tc>
          <w:tcPr>
            <w:tcW w:w="647" w:type="pct"/>
            <w:vAlign w:val="center"/>
          </w:tcPr>
          <w:p w:rsidR="00994B47" w:rsidRPr="00E164FA" w:rsidP="00B53FB1" w14:paraId="5860C24B" w14:textId="2C2ACAE9">
            <w:pPr>
              <w:jc w:val="right"/>
              <w:rPr>
                <w:rFonts w:asciiTheme="minorHAnsi" w:hAnsiTheme="minorHAnsi" w:cstheme="minorHAnsi"/>
                <w:snapToGrid w:val="0"/>
                <w:sz w:val="22"/>
                <w:szCs w:val="22"/>
              </w:rPr>
            </w:pPr>
            <w:r>
              <w:rPr>
                <w:rFonts w:asciiTheme="minorHAnsi" w:hAnsiTheme="minorHAnsi" w:cstheme="minorHAnsi"/>
                <w:snapToGrid w:val="0"/>
                <w:sz w:val="22"/>
                <w:szCs w:val="22"/>
              </w:rPr>
              <w:t>1,</w:t>
            </w:r>
            <w:r w:rsidR="00D3766D">
              <w:rPr>
                <w:rFonts w:asciiTheme="minorHAnsi" w:hAnsiTheme="minorHAnsi" w:cstheme="minorHAnsi"/>
                <w:snapToGrid w:val="0"/>
                <w:sz w:val="22"/>
                <w:szCs w:val="22"/>
              </w:rPr>
              <w:t>906</w:t>
            </w:r>
          </w:p>
        </w:tc>
        <w:tc>
          <w:tcPr>
            <w:tcW w:w="473" w:type="pct"/>
            <w:vAlign w:val="center"/>
          </w:tcPr>
          <w:p w:rsidR="00994B47" w:rsidRPr="00E164FA" w:rsidP="00B53FB1" w14:paraId="130AA76B" w14:textId="728A7A44">
            <w:pPr>
              <w:jc w:val="right"/>
              <w:rPr>
                <w:rFonts w:asciiTheme="minorHAnsi" w:hAnsiTheme="minorHAnsi" w:cstheme="minorHAnsi"/>
                <w:snapToGrid w:val="0"/>
                <w:sz w:val="22"/>
                <w:szCs w:val="22"/>
              </w:rPr>
            </w:pPr>
            <w:r>
              <w:rPr>
                <w:rFonts w:asciiTheme="minorHAnsi" w:hAnsiTheme="minorHAnsi" w:cstheme="minorHAnsi"/>
                <w:snapToGrid w:val="0"/>
                <w:sz w:val="22"/>
                <w:szCs w:val="22"/>
              </w:rPr>
              <w:t>820</w:t>
            </w:r>
          </w:p>
        </w:tc>
        <w:tc>
          <w:tcPr>
            <w:tcW w:w="647" w:type="pct"/>
            <w:vAlign w:val="center"/>
          </w:tcPr>
          <w:p w:rsidR="00994B47" w:rsidRPr="00E164FA" w:rsidP="00B53FB1" w14:paraId="1AC56421" w14:textId="2A6EB72A">
            <w:pPr>
              <w:jc w:val="right"/>
              <w:rPr>
                <w:rFonts w:asciiTheme="minorHAnsi" w:hAnsiTheme="minorHAnsi" w:cstheme="minorHAnsi"/>
                <w:snapToGrid w:val="0"/>
                <w:sz w:val="22"/>
                <w:szCs w:val="22"/>
              </w:rPr>
            </w:pPr>
            <w:r>
              <w:rPr>
                <w:rFonts w:asciiTheme="minorHAnsi" w:hAnsiTheme="minorHAnsi" w:cstheme="minorHAnsi"/>
                <w:snapToGrid w:val="0"/>
                <w:sz w:val="22"/>
                <w:szCs w:val="22"/>
              </w:rPr>
              <w:t>1,102</w:t>
            </w:r>
          </w:p>
        </w:tc>
        <w:tc>
          <w:tcPr>
            <w:tcW w:w="482" w:type="pct"/>
            <w:vAlign w:val="center"/>
          </w:tcPr>
          <w:p w:rsidR="00994B47" w:rsidRPr="00E164FA" w:rsidP="00B53FB1" w14:paraId="219EF891" w14:textId="43FBA8FC">
            <w:pPr>
              <w:jc w:val="right"/>
              <w:rPr>
                <w:rFonts w:asciiTheme="minorHAnsi" w:hAnsiTheme="minorHAnsi" w:cstheme="minorHAnsi"/>
                <w:snapToGrid w:val="0"/>
                <w:sz w:val="22"/>
                <w:szCs w:val="22"/>
              </w:rPr>
            </w:pPr>
            <w:r>
              <w:rPr>
                <w:rFonts w:asciiTheme="minorHAnsi" w:hAnsiTheme="minorHAnsi" w:cstheme="minorHAnsi"/>
                <w:snapToGrid w:val="0"/>
                <w:sz w:val="22"/>
                <w:szCs w:val="22"/>
              </w:rPr>
              <w:t>389</w:t>
            </w:r>
          </w:p>
        </w:tc>
        <w:tc>
          <w:tcPr>
            <w:tcW w:w="647" w:type="pct"/>
            <w:vAlign w:val="center"/>
          </w:tcPr>
          <w:p w:rsidR="00994B47" w:rsidRPr="00E164FA" w:rsidP="00B53FB1" w14:paraId="732B0AFF" w14:textId="0F0A2ADB">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w:t>
            </w:r>
            <w:r w:rsidR="005A5B9A">
              <w:rPr>
                <w:rFonts w:asciiTheme="minorHAnsi" w:hAnsiTheme="minorHAnsi" w:cstheme="minorHAnsi"/>
                <w:snapToGrid w:val="0"/>
                <w:sz w:val="22"/>
                <w:szCs w:val="22"/>
              </w:rPr>
              <w:t>499</w:t>
            </w:r>
          </w:p>
        </w:tc>
        <w:tc>
          <w:tcPr>
            <w:tcW w:w="382" w:type="pct"/>
            <w:vAlign w:val="center"/>
          </w:tcPr>
          <w:p w:rsidR="00994B47" w:rsidRPr="00E164FA" w:rsidP="00B53FB1" w14:paraId="283FD5E8" w14:textId="1F81D6B0">
            <w:pPr>
              <w:jc w:val="right"/>
              <w:rPr>
                <w:rFonts w:asciiTheme="minorHAnsi" w:hAnsiTheme="minorHAnsi" w:cstheme="minorHAnsi"/>
                <w:snapToGrid w:val="0"/>
                <w:sz w:val="22"/>
                <w:szCs w:val="22"/>
              </w:rPr>
            </w:pPr>
            <w:r>
              <w:rPr>
                <w:rFonts w:asciiTheme="minorHAnsi" w:hAnsiTheme="minorHAnsi" w:cstheme="minorHAnsi"/>
                <w:snapToGrid w:val="0"/>
                <w:sz w:val="22"/>
                <w:szCs w:val="22"/>
              </w:rPr>
              <w:t>293</w:t>
            </w:r>
          </w:p>
        </w:tc>
      </w:tr>
      <w:tr w14:paraId="5462C082" w14:textId="77777777" w:rsidTr="00706495">
        <w:tblPrEx>
          <w:tblW w:w="5000" w:type="pct"/>
          <w:tblLook w:val="04A0"/>
        </w:tblPrEx>
        <w:trPr>
          <w:trHeight w:val="144"/>
        </w:trPr>
        <w:tc>
          <w:tcPr>
            <w:tcW w:w="594" w:type="pct"/>
          </w:tcPr>
          <w:p w:rsidR="00994B47" w:rsidRPr="00E164FA" w:rsidP="00B53FB1" w14:paraId="58968344" w14:textId="6B801F1B">
            <w:pPr>
              <w:rPr>
                <w:rFonts w:asciiTheme="minorHAnsi" w:hAnsiTheme="minorHAnsi" w:cstheme="minorHAnsi"/>
                <w:snapToGrid w:val="0"/>
                <w:sz w:val="22"/>
                <w:szCs w:val="22"/>
              </w:rPr>
            </w:pPr>
            <w:r w:rsidRPr="00E164FA">
              <w:rPr>
                <w:rFonts w:asciiTheme="minorHAnsi" w:hAnsiTheme="minorHAnsi" w:cstheme="minorHAnsi"/>
                <w:snapToGrid w:val="0"/>
                <w:sz w:val="22"/>
                <w:szCs w:val="22"/>
              </w:rPr>
              <w:t>SFA</w:t>
            </w:r>
          </w:p>
        </w:tc>
        <w:tc>
          <w:tcPr>
            <w:tcW w:w="647" w:type="pct"/>
            <w:vAlign w:val="center"/>
          </w:tcPr>
          <w:p w:rsidR="00994B47" w:rsidRPr="00E164FA" w:rsidP="00C4468D" w14:paraId="21369D33" w14:textId="3ABEE628">
            <w:pPr>
              <w:spacing w:line="259" w:lineRule="auto"/>
              <w:jc w:val="right"/>
              <w:rPr>
                <w:rFonts w:asciiTheme="minorHAnsi" w:hAnsiTheme="minorHAnsi" w:cstheme="minorHAnsi"/>
                <w:sz w:val="22"/>
                <w:szCs w:val="22"/>
              </w:rPr>
            </w:pPr>
            <w:r w:rsidRPr="00E164FA">
              <w:rPr>
                <w:rFonts w:asciiTheme="minorHAnsi" w:hAnsiTheme="minorHAnsi" w:cstheme="minorHAnsi"/>
                <w:sz w:val="22"/>
                <w:szCs w:val="22"/>
              </w:rPr>
              <w:t>4,</w:t>
            </w:r>
            <w:r w:rsidR="00F31290">
              <w:rPr>
                <w:rFonts w:asciiTheme="minorHAnsi" w:hAnsiTheme="minorHAnsi" w:cstheme="minorHAnsi"/>
                <w:sz w:val="22"/>
                <w:szCs w:val="22"/>
              </w:rPr>
              <w:t>416</w:t>
            </w:r>
          </w:p>
        </w:tc>
        <w:tc>
          <w:tcPr>
            <w:tcW w:w="482" w:type="pct"/>
            <w:vAlign w:val="center"/>
          </w:tcPr>
          <w:p w:rsidR="00994B47" w:rsidRPr="00E164FA" w:rsidP="00C4468D" w14:paraId="47396AAB" w14:textId="79E4E967">
            <w:pPr>
              <w:spacing w:line="259" w:lineRule="auto"/>
              <w:jc w:val="right"/>
              <w:rPr>
                <w:rFonts w:asciiTheme="minorHAnsi" w:hAnsiTheme="minorHAnsi" w:cstheme="minorHAnsi"/>
                <w:sz w:val="22"/>
                <w:szCs w:val="22"/>
              </w:rPr>
            </w:pPr>
            <w:r>
              <w:rPr>
                <w:rFonts w:asciiTheme="minorHAnsi" w:hAnsiTheme="minorHAnsi" w:cstheme="minorHAnsi"/>
                <w:sz w:val="22"/>
                <w:szCs w:val="22"/>
              </w:rPr>
              <w:t>1,</w:t>
            </w:r>
            <w:r w:rsidR="00FE2FBA">
              <w:rPr>
                <w:rFonts w:asciiTheme="minorHAnsi" w:hAnsiTheme="minorHAnsi" w:cstheme="minorHAnsi"/>
                <w:sz w:val="22"/>
                <w:szCs w:val="22"/>
              </w:rPr>
              <w:t>472</w:t>
            </w:r>
          </w:p>
        </w:tc>
        <w:tc>
          <w:tcPr>
            <w:tcW w:w="647" w:type="pct"/>
            <w:vAlign w:val="center"/>
          </w:tcPr>
          <w:p w:rsidR="00994B47" w:rsidRPr="00E164FA" w:rsidP="00B53FB1" w14:paraId="00BE045B" w14:textId="60290620">
            <w:pPr>
              <w:jc w:val="right"/>
              <w:rPr>
                <w:rFonts w:asciiTheme="minorHAnsi" w:hAnsiTheme="minorHAnsi" w:cstheme="minorHAnsi"/>
                <w:snapToGrid w:val="0"/>
                <w:sz w:val="22"/>
                <w:szCs w:val="22"/>
              </w:rPr>
            </w:pPr>
            <w:r>
              <w:rPr>
                <w:rFonts w:asciiTheme="minorHAnsi" w:hAnsiTheme="minorHAnsi" w:cstheme="minorHAnsi"/>
                <w:snapToGrid w:val="0"/>
                <w:sz w:val="22"/>
                <w:szCs w:val="22"/>
              </w:rPr>
              <w:t>1,</w:t>
            </w:r>
            <w:r w:rsidR="00E41392">
              <w:rPr>
                <w:rFonts w:asciiTheme="minorHAnsi" w:hAnsiTheme="minorHAnsi" w:cstheme="minorHAnsi"/>
                <w:snapToGrid w:val="0"/>
                <w:sz w:val="22"/>
                <w:szCs w:val="22"/>
              </w:rPr>
              <w:t>889</w:t>
            </w:r>
          </w:p>
        </w:tc>
        <w:tc>
          <w:tcPr>
            <w:tcW w:w="473" w:type="pct"/>
            <w:vAlign w:val="center"/>
          </w:tcPr>
          <w:p w:rsidR="00994B47" w:rsidRPr="00E164FA" w:rsidP="00B53FB1" w14:paraId="14B9CF8F" w14:textId="64357EFF">
            <w:pPr>
              <w:jc w:val="right"/>
              <w:rPr>
                <w:rFonts w:asciiTheme="minorHAnsi" w:hAnsiTheme="minorHAnsi" w:cstheme="minorHAnsi"/>
                <w:snapToGrid w:val="0"/>
                <w:sz w:val="22"/>
                <w:szCs w:val="22"/>
              </w:rPr>
            </w:pPr>
            <w:r>
              <w:rPr>
                <w:rFonts w:asciiTheme="minorHAnsi" w:hAnsiTheme="minorHAnsi" w:cstheme="minorHAnsi"/>
                <w:snapToGrid w:val="0"/>
                <w:sz w:val="22"/>
                <w:szCs w:val="22"/>
              </w:rPr>
              <w:t>779</w:t>
            </w:r>
          </w:p>
        </w:tc>
        <w:tc>
          <w:tcPr>
            <w:tcW w:w="647" w:type="pct"/>
            <w:vAlign w:val="center"/>
          </w:tcPr>
          <w:p w:rsidR="00994B47" w:rsidRPr="00E164FA" w:rsidP="00B53FB1" w14:paraId="375C52C7" w14:textId="58E7BF55">
            <w:pPr>
              <w:jc w:val="right"/>
              <w:rPr>
                <w:rFonts w:asciiTheme="minorHAnsi" w:hAnsiTheme="minorHAnsi" w:cstheme="minorHAnsi"/>
                <w:snapToGrid w:val="0"/>
                <w:sz w:val="22"/>
                <w:szCs w:val="22"/>
              </w:rPr>
            </w:pPr>
            <w:r>
              <w:rPr>
                <w:rFonts w:asciiTheme="minorHAnsi" w:hAnsiTheme="minorHAnsi" w:cstheme="minorHAnsi"/>
                <w:snapToGrid w:val="0"/>
                <w:sz w:val="22"/>
                <w:szCs w:val="22"/>
              </w:rPr>
              <w:t>1,0</w:t>
            </w:r>
            <w:r w:rsidR="00BC3DF6">
              <w:rPr>
                <w:rFonts w:asciiTheme="minorHAnsi" w:hAnsiTheme="minorHAnsi" w:cstheme="minorHAnsi"/>
                <w:snapToGrid w:val="0"/>
                <w:sz w:val="22"/>
                <w:szCs w:val="22"/>
              </w:rPr>
              <w:t>93</w:t>
            </w:r>
          </w:p>
        </w:tc>
        <w:tc>
          <w:tcPr>
            <w:tcW w:w="482" w:type="pct"/>
            <w:vAlign w:val="center"/>
          </w:tcPr>
          <w:p w:rsidR="00994B47" w:rsidRPr="00E164FA" w:rsidP="00B53FB1" w14:paraId="6BE0799D" w14:textId="76882BD7">
            <w:pPr>
              <w:jc w:val="right"/>
              <w:rPr>
                <w:rFonts w:asciiTheme="minorHAnsi" w:hAnsiTheme="minorHAnsi" w:cstheme="minorHAnsi"/>
                <w:snapToGrid w:val="0"/>
                <w:sz w:val="22"/>
                <w:szCs w:val="22"/>
              </w:rPr>
            </w:pPr>
            <w:r>
              <w:rPr>
                <w:rFonts w:asciiTheme="minorHAnsi" w:hAnsiTheme="minorHAnsi" w:cstheme="minorHAnsi"/>
                <w:snapToGrid w:val="0"/>
                <w:sz w:val="22"/>
                <w:szCs w:val="22"/>
              </w:rPr>
              <w:t>386</w:t>
            </w:r>
          </w:p>
        </w:tc>
        <w:tc>
          <w:tcPr>
            <w:tcW w:w="647" w:type="pct"/>
            <w:vAlign w:val="center"/>
          </w:tcPr>
          <w:p w:rsidR="00994B47" w:rsidRPr="00E164FA" w:rsidP="00B53FB1" w14:paraId="1DA6720D" w14:textId="55DF630E">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w:t>
            </w:r>
            <w:r w:rsidR="00BC0DB9">
              <w:rPr>
                <w:rFonts w:asciiTheme="minorHAnsi" w:hAnsiTheme="minorHAnsi" w:cstheme="minorHAnsi"/>
                <w:snapToGrid w:val="0"/>
                <w:sz w:val="22"/>
                <w:szCs w:val="22"/>
              </w:rPr>
              <w:t>4</w:t>
            </w:r>
            <w:r w:rsidR="002A1166">
              <w:rPr>
                <w:rFonts w:asciiTheme="minorHAnsi" w:hAnsiTheme="minorHAnsi" w:cstheme="minorHAnsi"/>
                <w:snapToGrid w:val="0"/>
                <w:sz w:val="22"/>
                <w:szCs w:val="22"/>
              </w:rPr>
              <w:t>34</w:t>
            </w:r>
          </w:p>
        </w:tc>
        <w:tc>
          <w:tcPr>
            <w:tcW w:w="382" w:type="pct"/>
            <w:vAlign w:val="center"/>
          </w:tcPr>
          <w:p w:rsidR="00994B47" w:rsidRPr="00E164FA" w:rsidP="00B53FB1" w14:paraId="15721380" w14:textId="61687A18">
            <w:pPr>
              <w:jc w:val="right"/>
              <w:rPr>
                <w:rFonts w:asciiTheme="minorHAnsi" w:hAnsiTheme="minorHAnsi" w:cstheme="minorHAnsi"/>
                <w:snapToGrid w:val="0"/>
                <w:sz w:val="22"/>
                <w:szCs w:val="22"/>
              </w:rPr>
            </w:pPr>
            <w:r>
              <w:rPr>
                <w:rFonts w:asciiTheme="minorHAnsi" w:hAnsiTheme="minorHAnsi" w:cstheme="minorHAnsi"/>
                <w:snapToGrid w:val="0"/>
                <w:sz w:val="22"/>
                <w:szCs w:val="22"/>
              </w:rPr>
              <w:t>307</w:t>
            </w:r>
          </w:p>
        </w:tc>
      </w:tr>
      <w:tr w14:paraId="1EEC3627" w14:textId="33FDE053" w:rsidTr="00706495">
        <w:tblPrEx>
          <w:tblW w:w="5000" w:type="pct"/>
          <w:tblLook w:val="04A0"/>
        </w:tblPrEx>
        <w:trPr>
          <w:trHeight w:val="144"/>
        </w:trPr>
        <w:tc>
          <w:tcPr>
            <w:tcW w:w="594" w:type="pct"/>
          </w:tcPr>
          <w:p w:rsidR="00AA6D93" w:rsidRPr="007347AE" w:rsidP="00B53FB1" w14:paraId="614F4F9E" w14:textId="749B4A25">
            <w:pPr>
              <w:rPr>
                <w:rFonts w:asciiTheme="minorHAnsi" w:hAnsiTheme="minorHAnsi" w:cstheme="minorHAnsi"/>
                <w:snapToGrid w:val="0"/>
                <w:sz w:val="22"/>
                <w:szCs w:val="22"/>
              </w:rPr>
            </w:pPr>
            <w:r w:rsidRPr="007347AE">
              <w:rPr>
                <w:rFonts w:asciiTheme="minorHAnsi" w:hAnsiTheme="minorHAnsi" w:cstheme="minorHAnsi"/>
                <w:snapToGrid w:val="0"/>
                <w:sz w:val="22"/>
                <w:szCs w:val="22"/>
              </w:rPr>
              <w:t>OM</w:t>
            </w:r>
          </w:p>
        </w:tc>
        <w:tc>
          <w:tcPr>
            <w:tcW w:w="647" w:type="pct"/>
            <w:vAlign w:val="center"/>
          </w:tcPr>
          <w:p w:rsidR="00AA6D93" w:rsidRPr="007347AE" w:rsidP="00B53FB1" w14:paraId="3AAE507E" w14:textId="78E7CA3E">
            <w:pPr>
              <w:jc w:val="right"/>
              <w:rPr>
                <w:rFonts w:asciiTheme="minorHAnsi" w:hAnsiTheme="minorHAnsi" w:cstheme="minorHAnsi"/>
                <w:snapToGrid w:val="0"/>
                <w:sz w:val="22"/>
                <w:szCs w:val="22"/>
              </w:rPr>
            </w:pPr>
            <w:r w:rsidRPr="007347AE">
              <w:rPr>
                <w:rFonts w:asciiTheme="minorHAnsi" w:hAnsiTheme="minorHAnsi" w:cstheme="minorHAnsi"/>
                <w:color w:val="000000" w:themeColor="text1"/>
                <w:sz w:val="22"/>
                <w:szCs w:val="22"/>
              </w:rPr>
              <w:t>2</w:t>
            </w:r>
            <w:r w:rsidRPr="007347AE" w:rsidR="0D99D40F">
              <w:rPr>
                <w:rFonts w:asciiTheme="minorHAnsi" w:hAnsiTheme="minorHAnsi" w:cstheme="minorHAnsi"/>
                <w:color w:val="000000" w:themeColor="text1"/>
                <w:sz w:val="22"/>
                <w:szCs w:val="22"/>
              </w:rPr>
              <w:t>,</w:t>
            </w:r>
            <w:r w:rsidR="00F31290">
              <w:rPr>
                <w:rFonts w:asciiTheme="minorHAnsi" w:hAnsiTheme="minorHAnsi" w:cstheme="minorHAnsi"/>
                <w:color w:val="000000" w:themeColor="text1"/>
                <w:sz w:val="22"/>
                <w:szCs w:val="22"/>
              </w:rPr>
              <w:t>742</w:t>
            </w:r>
          </w:p>
        </w:tc>
        <w:tc>
          <w:tcPr>
            <w:tcW w:w="482" w:type="pct"/>
            <w:vAlign w:val="center"/>
          </w:tcPr>
          <w:p w:rsidR="00AA6D93" w:rsidRPr="007347AE" w:rsidP="00C4468D" w14:paraId="4C52C16C" w14:textId="613E0523">
            <w:pPr>
              <w:spacing w:line="259" w:lineRule="auto"/>
              <w:jc w:val="right"/>
              <w:rPr>
                <w:rFonts w:asciiTheme="minorHAnsi" w:hAnsiTheme="minorHAnsi" w:cstheme="minorHAnsi"/>
                <w:sz w:val="22"/>
                <w:szCs w:val="22"/>
              </w:rPr>
            </w:pPr>
            <w:r>
              <w:rPr>
                <w:rFonts w:asciiTheme="minorHAnsi" w:hAnsiTheme="minorHAnsi" w:cstheme="minorHAnsi"/>
                <w:sz w:val="22"/>
                <w:szCs w:val="22"/>
              </w:rPr>
              <w:t>914</w:t>
            </w:r>
          </w:p>
        </w:tc>
        <w:tc>
          <w:tcPr>
            <w:tcW w:w="647" w:type="pct"/>
            <w:vAlign w:val="center"/>
          </w:tcPr>
          <w:p w:rsidR="00AA6D93" w:rsidRPr="007347AE" w:rsidP="00B53FB1" w14:paraId="1DD3294C" w14:textId="468ABBE7">
            <w:pPr>
              <w:jc w:val="right"/>
              <w:rPr>
                <w:rFonts w:asciiTheme="minorHAnsi" w:hAnsiTheme="minorHAnsi" w:cstheme="minorHAnsi"/>
                <w:snapToGrid w:val="0"/>
                <w:sz w:val="22"/>
                <w:szCs w:val="22"/>
              </w:rPr>
            </w:pPr>
            <w:r w:rsidRPr="007347AE">
              <w:rPr>
                <w:rFonts w:asciiTheme="minorHAnsi" w:hAnsiTheme="minorHAnsi" w:cstheme="minorHAnsi"/>
                <w:snapToGrid w:val="0"/>
                <w:sz w:val="22"/>
                <w:szCs w:val="22"/>
              </w:rPr>
              <w:t>1,</w:t>
            </w:r>
            <w:r w:rsidR="00DA15CC">
              <w:rPr>
                <w:rFonts w:asciiTheme="minorHAnsi" w:hAnsiTheme="minorHAnsi" w:cstheme="minorHAnsi"/>
                <w:snapToGrid w:val="0"/>
                <w:sz w:val="22"/>
                <w:szCs w:val="22"/>
              </w:rPr>
              <w:t>8</w:t>
            </w:r>
            <w:r w:rsidR="00B579B9">
              <w:rPr>
                <w:rFonts w:asciiTheme="minorHAnsi" w:hAnsiTheme="minorHAnsi" w:cstheme="minorHAnsi"/>
                <w:snapToGrid w:val="0"/>
                <w:sz w:val="22"/>
                <w:szCs w:val="22"/>
              </w:rPr>
              <w:t>4</w:t>
            </w:r>
            <w:r w:rsidR="00DA15CC">
              <w:rPr>
                <w:rFonts w:asciiTheme="minorHAnsi" w:hAnsiTheme="minorHAnsi" w:cstheme="minorHAnsi"/>
                <w:snapToGrid w:val="0"/>
                <w:sz w:val="22"/>
                <w:szCs w:val="22"/>
              </w:rPr>
              <w:t>7</w:t>
            </w:r>
          </w:p>
        </w:tc>
        <w:tc>
          <w:tcPr>
            <w:tcW w:w="473" w:type="pct"/>
            <w:vAlign w:val="center"/>
          </w:tcPr>
          <w:p w:rsidR="00AA6D93" w:rsidRPr="007347AE" w:rsidP="00B53FB1" w14:paraId="48E41303" w14:textId="37ABAC74">
            <w:pPr>
              <w:jc w:val="right"/>
              <w:rPr>
                <w:rFonts w:asciiTheme="minorHAnsi" w:hAnsiTheme="minorHAnsi" w:cstheme="minorHAnsi"/>
                <w:snapToGrid w:val="0"/>
                <w:sz w:val="22"/>
                <w:szCs w:val="22"/>
              </w:rPr>
            </w:pPr>
            <w:r>
              <w:rPr>
                <w:rFonts w:asciiTheme="minorHAnsi" w:hAnsiTheme="minorHAnsi" w:cstheme="minorHAnsi"/>
                <w:snapToGrid w:val="0"/>
                <w:sz w:val="22"/>
                <w:szCs w:val="22"/>
              </w:rPr>
              <w:t>6</w:t>
            </w:r>
            <w:r w:rsidR="002530D3">
              <w:rPr>
                <w:rFonts w:asciiTheme="minorHAnsi" w:hAnsiTheme="minorHAnsi" w:cstheme="minorHAnsi"/>
                <w:snapToGrid w:val="0"/>
                <w:sz w:val="22"/>
                <w:szCs w:val="22"/>
              </w:rPr>
              <w:t>16</w:t>
            </w:r>
          </w:p>
        </w:tc>
        <w:tc>
          <w:tcPr>
            <w:tcW w:w="647" w:type="pct"/>
            <w:vAlign w:val="center"/>
          </w:tcPr>
          <w:p w:rsidR="00AA6D93" w:rsidRPr="007347AE" w:rsidP="00B53FB1" w14:paraId="70BA4216" w14:textId="00803876">
            <w:pPr>
              <w:jc w:val="right"/>
              <w:rPr>
                <w:rFonts w:asciiTheme="minorHAnsi" w:hAnsiTheme="minorHAnsi" w:cstheme="minorHAnsi"/>
                <w:snapToGrid w:val="0"/>
                <w:sz w:val="22"/>
                <w:szCs w:val="22"/>
              </w:rPr>
            </w:pPr>
            <w:r>
              <w:rPr>
                <w:rFonts w:asciiTheme="minorHAnsi" w:hAnsiTheme="minorHAnsi" w:cstheme="minorHAnsi"/>
                <w:snapToGrid w:val="0"/>
                <w:sz w:val="22"/>
                <w:szCs w:val="22"/>
              </w:rPr>
              <w:t>895</w:t>
            </w:r>
          </w:p>
        </w:tc>
        <w:tc>
          <w:tcPr>
            <w:tcW w:w="482" w:type="pct"/>
            <w:vAlign w:val="center"/>
          </w:tcPr>
          <w:p w:rsidR="00AA6D93" w:rsidRPr="007347AE" w:rsidP="00B53FB1" w14:paraId="34864AB1" w14:textId="0B90AD06">
            <w:pPr>
              <w:jc w:val="right"/>
              <w:rPr>
                <w:rFonts w:asciiTheme="minorHAnsi" w:hAnsiTheme="minorHAnsi" w:cstheme="minorHAnsi"/>
                <w:snapToGrid w:val="0"/>
                <w:sz w:val="22"/>
                <w:szCs w:val="22"/>
              </w:rPr>
            </w:pPr>
            <w:r>
              <w:rPr>
                <w:rFonts w:asciiTheme="minorHAnsi" w:hAnsiTheme="minorHAnsi" w:cstheme="minorHAnsi"/>
                <w:snapToGrid w:val="0"/>
                <w:sz w:val="22"/>
                <w:szCs w:val="22"/>
              </w:rPr>
              <w:t>298</w:t>
            </w:r>
          </w:p>
        </w:tc>
        <w:tc>
          <w:tcPr>
            <w:tcW w:w="647" w:type="pct"/>
            <w:vAlign w:val="center"/>
          </w:tcPr>
          <w:p w:rsidR="00AA6D93" w:rsidRPr="007347AE" w:rsidP="00B53FB1" w14:paraId="3E1B5752" w14:textId="584770EC">
            <w:pPr>
              <w:jc w:val="right"/>
              <w:rPr>
                <w:rFonts w:asciiTheme="minorHAnsi" w:hAnsiTheme="minorHAnsi" w:cstheme="minorHAnsi"/>
                <w:snapToGrid w:val="0"/>
                <w:sz w:val="22"/>
                <w:szCs w:val="22"/>
              </w:rPr>
            </w:pPr>
            <w:r w:rsidRPr="007347AE">
              <w:rPr>
                <w:rFonts w:asciiTheme="minorHAnsi" w:hAnsiTheme="minorHAnsi" w:cstheme="minorHAnsi"/>
                <w:snapToGrid w:val="0"/>
                <w:sz w:val="22"/>
                <w:szCs w:val="22"/>
              </w:rPr>
              <w:t>0</w:t>
            </w:r>
          </w:p>
        </w:tc>
        <w:tc>
          <w:tcPr>
            <w:tcW w:w="382" w:type="pct"/>
            <w:vAlign w:val="center"/>
          </w:tcPr>
          <w:p w:rsidR="00AA6D93" w:rsidRPr="007347AE" w:rsidP="00B53FB1" w14:paraId="2D93AF17" w14:textId="47C3E45A">
            <w:pPr>
              <w:jc w:val="right"/>
              <w:rPr>
                <w:rFonts w:asciiTheme="minorHAnsi" w:hAnsiTheme="minorHAnsi" w:cstheme="minorHAnsi"/>
                <w:snapToGrid w:val="0"/>
                <w:sz w:val="22"/>
                <w:szCs w:val="22"/>
              </w:rPr>
            </w:pPr>
            <w:r w:rsidRPr="007347AE">
              <w:rPr>
                <w:rFonts w:asciiTheme="minorHAnsi" w:hAnsiTheme="minorHAnsi" w:cstheme="minorHAnsi"/>
                <w:snapToGrid w:val="0"/>
                <w:sz w:val="22"/>
                <w:szCs w:val="22"/>
              </w:rPr>
              <w:t>0</w:t>
            </w:r>
          </w:p>
        </w:tc>
      </w:tr>
      <w:tr w14:paraId="58E31D69" w14:textId="15B0BE27" w:rsidTr="00706495">
        <w:tblPrEx>
          <w:tblW w:w="5000" w:type="pct"/>
          <w:tblLook w:val="04A0"/>
        </w:tblPrEx>
        <w:trPr>
          <w:trHeight w:val="144"/>
        </w:trPr>
        <w:tc>
          <w:tcPr>
            <w:tcW w:w="594" w:type="pct"/>
          </w:tcPr>
          <w:p w:rsidR="00AA6D93" w:rsidRPr="00E164FA" w:rsidP="00B53FB1" w14:paraId="66E64571" w14:textId="04786F4C">
            <w:pPr>
              <w:rPr>
                <w:rFonts w:asciiTheme="minorHAnsi" w:hAnsiTheme="minorHAnsi" w:cstheme="minorHAnsi"/>
                <w:snapToGrid w:val="0"/>
                <w:sz w:val="22"/>
                <w:szCs w:val="22"/>
              </w:rPr>
            </w:pPr>
            <w:r w:rsidRPr="00E164FA">
              <w:rPr>
                <w:rFonts w:asciiTheme="minorHAnsi" w:hAnsiTheme="minorHAnsi" w:cstheme="minorHAnsi"/>
                <w:snapToGrid w:val="0"/>
                <w:sz w:val="22"/>
                <w:szCs w:val="22"/>
              </w:rPr>
              <w:t>GR</w:t>
            </w:r>
          </w:p>
        </w:tc>
        <w:tc>
          <w:tcPr>
            <w:tcW w:w="647" w:type="pct"/>
            <w:vAlign w:val="center"/>
          </w:tcPr>
          <w:p w:rsidR="00AA6D93" w:rsidRPr="00E164FA" w:rsidP="00B53FB1" w14:paraId="2B02E0A3" w14:textId="21293A30">
            <w:pPr>
              <w:jc w:val="right"/>
              <w:rPr>
                <w:rFonts w:asciiTheme="minorHAnsi" w:hAnsiTheme="minorHAnsi" w:cstheme="minorHAnsi"/>
                <w:snapToGrid w:val="0"/>
                <w:sz w:val="22"/>
                <w:szCs w:val="22"/>
              </w:rPr>
            </w:pPr>
            <w:r>
              <w:rPr>
                <w:rFonts w:asciiTheme="minorHAnsi" w:hAnsiTheme="minorHAnsi" w:cstheme="minorHAnsi"/>
                <w:bCs/>
                <w:snapToGrid w:val="0"/>
                <w:sz w:val="22"/>
                <w:szCs w:val="22"/>
              </w:rPr>
              <w:t>4,019</w:t>
            </w:r>
          </w:p>
        </w:tc>
        <w:tc>
          <w:tcPr>
            <w:tcW w:w="482" w:type="pct"/>
            <w:vAlign w:val="center"/>
          </w:tcPr>
          <w:p w:rsidR="00AA6D93" w:rsidRPr="00E164FA" w:rsidP="00B53FB1" w14:paraId="287085DD" w14:textId="45751D1C">
            <w:pPr>
              <w:jc w:val="right"/>
              <w:rPr>
                <w:rFonts w:asciiTheme="minorHAnsi" w:hAnsiTheme="minorHAnsi" w:cstheme="minorHAnsi"/>
                <w:snapToGrid w:val="0"/>
                <w:sz w:val="22"/>
                <w:szCs w:val="22"/>
              </w:rPr>
            </w:pPr>
            <w:r>
              <w:rPr>
                <w:rFonts w:asciiTheme="minorHAnsi" w:hAnsiTheme="minorHAnsi" w:cstheme="minorHAnsi"/>
                <w:bCs/>
                <w:snapToGrid w:val="0"/>
                <w:sz w:val="22"/>
                <w:szCs w:val="22"/>
              </w:rPr>
              <w:t>1,339</w:t>
            </w:r>
          </w:p>
        </w:tc>
        <w:tc>
          <w:tcPr>
            <w:tcW w:w="647" w:type="pct"/>
            <w:vAlign w:val="center"/>
          </w:tcPr>
          <w:p w:rsidR="00AA6D93" w:rsidRPr="00E164FA" w:rsidP="00B53FB1" w14:paraId="7FCC2F0C" w14:textId="7A50FBFB">
            <w:pPr>
              <w:jc w:val="right"/>
              <w:rPr>
                <w:rFonts w:asciiTheme="minorHAnsi" w:hAnsiTheme="minorHAnsi" w:cstheme="minorHAnsi"/>
                <w:snapToGrid w:val="0"/>
                <w:sz w:val="22"/>
                <w:szCs w:val="22"/>
              </w:rPr>
            </w:pPr>
            <w:r w:rsidRPr="00E164FA">
              <w:rPr>
                <w:rFonts w:asciiTheme="minorHAnsi" w:hAnsiTheme="minorHAnsi" w:cstheme="minorHAnsi"/>
                <w:snapToGrid w:val="0"/>
                <w:color w:val="000000"/>
                <w:sz w:val="22"/>
                <w:szCs w:val="22"/>
              </w:rPr>
              <w:t>1,</w:t>
            </w:r>
            <w:r w:rsidR="00E43577">
              <w:rPr>
                <w:rFonts w:asciiTheme="minorHAnsi" w:hAnsiTheme="minorHAnsi" w:cstheme="minorHAnsi"/>
                <w:snapToGrid w:val="0"/>
                <w:color w:val="000000"/>
                <w:sz w:val="22"/>
                <w:szCs w:val="22"/>
              </w:rPr>
              <w:t>611</w:t>
            </w:r>
          </w:p>
        </w:tc>
        <w:tc>
          <w:tcPr>
            <w:tcW w:w="473" w:type="pct"/>
            <w:vAlign w:val="center"/>
          </w:tcPr>
          <w:p w:rsidR="00AA6D93" w:rsidRPr="00E164FA" w:rsidP="00B53FB1" w14:paraId="5735CF4D" w14:textId="06961691">
            <w:pPr>
              <w:jc w:val="right"/>
              <w:rPr>
                <w:rFonts w:asciiTheme="minorHAnsi" w:hAnsiTheme="minorHAnsi" w:cstheme="minorHAnsi"/>
                <w:snapToGrid w:val="0"/>
                <w:sz w:val="22"/>
                <w:szCs w:val="22"/>
              </w:rPr>
            </w:pPr>
            <w:r>
              <w:rPr>
                <w:rFonts w:asciiTheme="minorHAnsi" w:hAnsiTheme="minorHAnsi" w:cstheme="minorHAnsi"/>
                <w:snapToGrid w:val="0"/>
                <w:sz w:val="22"/>
                <w:szCs w:val="22"/>
              </w:rPr>
              <w:t>663</w:t>
            </w:r>
          </w:p>
        </w:tc>
        <w:tc>
          <w:tcPr>
            <w:tcW w:w="647" w:type="pct"/>
            <w:vAlign w:val="center"/>
          </w:tcPr>
          <w:p w:rsidR="00AA6D93" w:rsidRPr="00E164FA" w:rsidP="00B53FB1" w14:paraId="465EA50C" w14:textId="11D4ED1E">
            <w:pPr>
              <w:jc w:val="right"/>
              <w:rPr>
                <w:rFonts w:asciiTheme="minorHAnsi" w:hAnsiTheme="minorHAnsi" w:cstheme="minorHAnsi"/>
                <w:snapToGrid w:val="0"/>
                <w:sz w:val="22"/>
                <w:szCs w:val="22"/>
              </w:rPr>
            </w:pPr>
            <w:r>
              <w:rPr>
                <w:rFonts w:asciiTheme="minorHAnsi" w:hAnsiTheme="minorHAnsi" w:cstheme="minorHAnsi"/>
                <w:snapToGrid w:val="0"/>
                <w:sz w:val="22"/>
                <w:szCs w:val="22"/>
              </w:rPr>
              <w:t>1,031</w:t>
            </w:r>
          </w:p>
        </w:tc>
        <w:tc>
          <w:tcPr>
            <w:tcW w:w="482" w:type="pct"/>
            <w:vAlign w:val="center"/>
          </w:tcPr>
          <w:p w:rsidR="00AA6D93" w:rsidRPr="00E164FA" w:rsidP="00B53FB1" w14:paraId="37EEA2AA" w14:textId="4A52EF30">
            <w:pPr>
              <w:jc w:val="right"/>
              <w:rPr>
                <w:rFonts w:asciiTheme="minorHAnsi" w:hAnsiTheme="minorHAnsi" w:cstheme="minorHAnsi"/>
                <w:snapToGrid w:val="0"/>
                <w:sz w:val="22"/>
                <w:szCs w:val="22"/>
              </w:rPr>
            </w:pPr>
            <w:r>
              <w:rPr>
                <w:rFonts w:asciiTheme="minorHAnsi" w:hAnsiTheme="minorHAnsi" w:cstheme="minorHAnsi"/>
                <w:snapToGrid w:val="0"/>
                <w:sz w:val="22"/>
                <w:szCs w:val="22"/>
              </w:rPr>
              <w:t>396</w:t>
            </w:r>
          </w:p>
        </w:tc>
        <w:tc>
          <w:tcPr>
            <w:tcW w:w="647" w:type="pct"/>
            <w:vAlign w:val="center"/>
          </w:tcPr>
          <w:p w:rsidR="00AA6D93" w:rsidRPr="00E164FA" w:rsidP="00B53FB1" w14:paraId="0A2DD809" w14:textId="6A129D88">
            <w:pPr>
              <w:jc w:val="right"/>
              <w:rPr>
                <w:rFonts w:asciiTheme="minorHAnsi" w:hAnsiTheme="minorHAnsi" w:cstheme="minorHAnsi"/>
                <w:snapToGrid w:val="0"/>
                <w:sz w:val="22"/>
                <w:szCs w:val="22"/>
              </w:rPr>
            </w:pPr>
            <w:r w:rsidRPr="00E164FA">
              <w:rPr>
                <w:rFonts w:asciiTheme="minorHAnsi" w:hAnsiTheme="minorHAnsi" w:cstheme="minorHAnsi"/>
                <w:snapToGrid w:val="0"/>
                <w:color w:val="000000"/>
                <w:sz w:val="22"/>
                <w:szCs w:val="22"/>
              </w:rPr>
              <w:t>1,</w:t>
            </w:r>
            <w:r w:rsidR="0016668F">
              <w:rPr>
                <w:rFonts w:asciiTheme="minorHAnsi" w:hAnsiTheme="minorHAnsi" w:cstheme="minorHAnsi"/>
                <w:snapToGrid w:val="0"/>
                <w:color w:val="000000"/>
                <w:sz w:val="22"/>
                <w:szCs w:val="22"/>
              </w:rPr>
              <w:t>377</w:t>
            </w:r>
          </w:p>
        </w:tc>
        <w:tc>
          <w:tcPr>
            <w:tcW w:w="382" w:type="pct"/>
            <w:vAlign w:val="center"/>
          </w:tcPr>
          <w:p w:rsidR="00AA6D93" w:rsidRPr="00E164FA" w:rsidP="00B53FB1" w14:paraId="387BABDF" w14:textId="2FDFF9D0">
            <w:pPr>
              <w:jc w:val="right"/>
              <w:rPr>
                <w:rFonts w:asciiTheme="minorHAnsi" w:hAnsiTheme="minorHAnsi" w:cstheme="minorHAnsi"/>
                <w:snapToGrid w:val="0"/>
                <w:sz w:val="22"/>
                <w:szCs w:val="22"/>
              </w:rPr>
            </w:pPr>
            <w:r>
              <w:rPr>
                <w:rFonts w:asciiTheme="minorHAnsi" w:hAnsiTheme="minorHAnsi" w:cstheme="minorHAnsi"/>
                <w:snapToGrid w:val="0"/>
                <w:sz w:val="22"/>
                <w:szCs w:val="22"/>
              </w:rPr>
              <w:t>28</w:t>
            </w:r>
            <w:r w:rsidR="00A8715D">
              <w:rPr>
                <w:rFonts w:asciiTheme="minorHAnsi" w:hAnsiTheme="minorHAnsi" w:cstheme="minorHAnsi"/>
                <w:snapToGrid w:val="0"/>
                <w:sz w:val="22"/>
                <w:szCs w:val="22"/>
              </w:rPr>
              <w:t>0</w:t>
            </w:r>
          </w:p>
        </w:tc>
      </w:tr>
      <w:tr w14:paraId="5632A551" w14:textId="7B7D4B59" w:rsidTr="00706495">
        <w:tblPrEx>
          <w:tblW w:w="5000" w:type="pct"/>
          <w:tblLook w:val="04A0"/>
        </w:tblPrEx>
        <w:trPr>
          <w:trHeight w:val="144"/>
        </w:trPr>
        <w:tc>
          <w:tcPr>
            <w:tcW w:w="594" w:type="pct"/>
          </w:tcPr>
          <w:p w:rsidR="00AA6D93" w:rsidRPr="00E164FA" w:rsidP="00B53FB1" w14:paraId="1BEC3431" w14:textId="1B5261D8">
            <w:pPr>
              <w:rPr>
                <w:rFonts w:asciiTheme="minorHAnsi" w:hAnsiTheme="minorHAnsi" w:cstheme="minorHAnsi"/>
                <w:snapToGrid w:val="0"/>
                <w:sz w:val="22"/>
                <w:szCs w:val="22"/>
              </w:rPr>
            </w:pPr>
            <w:r w:rsidRPr="00E164FA">
              <w:rPr>
                <w:rFonts w:asciiTheme="minorHAnsi" w:hAnsiTheme="minorHAnsi" w:cstheme="minorHAnsi"/>
                <w:snapToGrid w:val="0"/>
                <w:sz w:val="22"/>
                <w:szCs w:val="22"/>
              </w:rPr>
              <w:t>GR200</w:t>
            </w:r>
          </w:p>
        </w:tc>
        <w:tc>
          <w:tcPr>
            <w:tcW w:w="647" w:type="pct"/>
            <w:vAlign w:val="center"/>
          </w:tcPr>
          <w:p w:rsidR="00AA6D93" w:rsidRPr="00E164FA" w:rsidP="00B53FB1" w14:paraId="4F9AF69E" w14:textId="5E08E937">
            <w:pPr>
              <w:jc w:val="right"/>
              <w:rPr>
                <w:rFonts w:asciiTheme="minorHAnsi" w:hAnsiTheme="minorHAnsi" w:cstheme="minorHAnsi"/>
                <w:snapToGrid w:val="0"/>
                <w:sz w:val="22"/>
                <w:szCs w:val="22"/>
              </w:rPr>
            </w:pPr>
            <w:r>
              <w:rPr>
                <w:rFonts w:asciiTheme="minorHAnsi" w:hAnsiTheme="minorHAnsi" w:cstheme="minorHAnsi"/>
                <w:snapToGrid w:val="0"/>
                <w:sz w:val="22"/>
                <w:szCs w:val="22"/>
              </w:rPr>
              <w:t>3,</w:t>
            </w:r>
            <w:r w:rsidR="00F31290">
              <w:rPr>
                <w:rFonts w:asciiTheme="minorHAnsi" w:hAnsiTheme="minorHAnsi" w:cstheme="minorHAnsi"/>
                <w:snapToGrid w:val="0"/>
                <w:sz w:val="22"/>
                <w:szCs w:val="22"/>
              </w:rPr>
              <w:t>762</w:t>
            </w:r>
          </w:p>
        </w:tc>
        <w:tc>
          <w:tcPr>
            <w:tcW w:w="482" w:type="pct"/>
            <w:vAlign w:val="center"/>
          </w:tcPr>
          <w:p w:rsidR="00AA6D93" w:rsidRPr="00E164FA" w:rsidP="00B53FB1" w14:paraId="06F3FBCB" w14:textId="1CC4187C">
            <w:pPr>
              <w:jc w:val="right"/>
              <w:rPr>
                <w:rFonts w:asciiTheme="minorHAnsi" w:hAnsiTheme="minorHAnsi" w:cstheme="minorHAnsi"/>
                <w:snapToGrid w:val="0"/>
                <w:sz w:val="22"/>
                <w:szCs w:val="22"/>
              </w:rPr>
            </w:pPr>
            <w:r>
              <w:rPr>
                <w:rFonts w:asciiTheme="minorHAnsi" w:hAnsiTheme="minorHAnsi" w:cstheme="minorHAnsi"/>
                <w:snapToGrid w:val="0"/>
                <w:sz w:val="22"/>
                <w:szCs w:val="22"/>
              </w:rPr>
              <w:t>1,254</w:t>
            </w:r>
          </w:p>
        </w:tc>
        <w:tc>
          <w:tcPr>
            <w:tcW w:w="647" w:type="pct"/>
            <w:vAlign w:val="center"/>
          </w:tcPr>
          <w:p w:rsidR="00AA6D93" w:rsidRPr="00E164FA" w:rsidP="00B53FB1" w14:paraId="590F5FE7" w14:textId="04D463AB">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w:t>
            </w:r>
            <w:r w:rsidR="00E35229">
              <w:rPr>
                <w:rFonts w:asciiTheme="minorHAnsi" w:hAnsiTheme="minorHAnsi" w:cstheme="minorHAnsi"/>
                <w:snapToGrid w:val="0"/>
                <w:sz w:val="22"/>
                <w:szCs w:val="22"/>
              </w:rPr>
              <w:t>403</w:t>
            </w:r>
          </w:p>
        </w:tc>
        <w:tc>
          <w:tcPr>
            <w:tcW w:w="473" w:type="pct"/>
            <w:vAlign w:val="center"/>
          </w:tcPr>
          <w:p w:rsidR="00AA6D93" w:rsidRPr="00E164FA" w:rsidP="00B53FB1" w14:paraId="3DDF13DC" w14:textId="7B9C6011">
            <w:pPr>
              <w:jc w:val="right"/>
              <w:rPr>
                <w:rFonts w:asciiTheme="minorHAnsi" w:hAnsiTheme="minorHAnsi" w:cstheme="minorHAnsi"/>
                <w:snapToGrid w:val="0"/>
                <w:sz w:val="22"/>
                <w:szCs w:val="22"/>
              </w:rPr>
            </w:pPr>
            <w:r>
              <w:rPr>
                <w:rFonts w:asciiTheme="minorHAnsi" w:hAnsiTheme="minorHAnsi" w:cstheme="minorHAnsi"/>
                <w:snapToGrid w:val="0"/>
                <w:sz w:val="22"/>
                <w:szCs w:val="22"/>
              </w:rPr>
              <w:t>593</w:t>
            </w:r>
          </w:p>
        </w:tc>
        <w:tc>
          <w:tcPr>
            <w:tcW w:w="647" w:type="pct"/>
            <w:vAlign w:val="center"/>
          </w:tcPr>
          <w:p w:rsidR="00AA6D93" w:rsidRPr="00E164FA" w:rsidP="00B53FB1" w14:paraId="3209AAD3" w14:textId="70FB1208">
            <w:pPr>
              <w:jc w:val="right"/>
              <w:rPr>
                <w:rFonts w:asciiTheme="minorHAnsi" w:hAnsiTheme="minorHAnsi" w:cstheme="minorHAnsi"/>
                <w:snapToGrid w:val="0"/>
                <w:sz w:val="22"/>
                <w:szCs w:val="22"/>
              </w:rPr>
            </w:pPr>
            <w:r>
              <w:rPr>
                <w:rFonts w:asciiTheme="minorHAnsi" w:hAnsiTheme="minorHAnsi" w:cstheme="minorHAnsi"/>
                <w:snapToGrid w:val="0"/>
                <w:sz w:val="22"/>
                <w:szCs w:val="22"/>
              </w:rPr>
              <w:t>1,017</w:t>
            </w:r>
          </w:p>
        </w:tc>
        <w:tc>
          <w:tcPr>
            <w:tcW w:w="482" w:type="pct"/>
            <w:vAlign w:val="center"/>
          </w:tcPr>
          <w:p w:rsidR="00AA6D93" w:rsidRPr="00E164FA" w:rsidP="00B53FB1" w14:paraId="37EB3A91" w14:textId="47F3060C">
            <w:pPr>
              <w:jc w:val="right"/>
              <w:rPr>
                <w:rFonts w:asciiTheme="minorHAnsi" w:hAnsiTheme="minorHAnsi" w:cstheme="minorHAnsi"/>
                <w:snapToGrid w:val="0"/>
                <w:sz w:val="22"/>
                <w:szCs w:val="22"/>
              </w:rPr>
            </w:pPr>
            <w:r>
              <w:rPr>
                <w:rFonts w:asciiTheme="minorHAnsi" w:hAnsiTheme="minorHAnsi" w:cstheme="minorHAnsi"/>
                <w:snapToGrid w:val="0"/>
                <w:sz w:val="22"/>
                <w:szCs w:val="22"/>
              </w:rPr>
              <w:t>3</w:t>
            </w:r>
            <w:r w:rsidR="004C437D">
              <w:rPr>
                <w:rFonts w:asciiTheme="minorHAnsi" w:hAnsiTheme="minorHAnsi" w:cstheme="minorHAnsi"/>
                <w:snapToGrid w:val="0"/>
                <w:sz w:val="22"/>
                <w:szCs w:val="22"/>
              </w:rPr>
              <w:t>83</w:t>
            </w:r>
          </w:p>
        </w:tc>
        <w:tc>
          <w:tcPr>
            <w:tcW w:w="647" w:type="pct"/>
            <w:vAlign w:val="center"/>
          </w:tcPr>
          <w:p w:rsidR="00AA6D93" w:rsidRPr="00E164FA" w:rsidP="00B53FB1" w14:paraId="02D30CF4" w14:textId="6F8743AD">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w:t>
            </w:r>
            <w:r w:rsidR="00C2061B">
              <w:rPr>
                <w:rFonts w:asciiTheme="minorHAnsi" w:hAnsiTheme="minorHAnsi" w:cstheme="minorHAnsi"/>
                <w:snapToGrid w:val="0"/>
                <w:sz w:val="22"/>
                <w:szCs w:val="22"/>
              </w:rPr>
              <w:t>3</w:t>
            </w:r>
            <w:r w:rsidR="00604D58">
              <w:rPr>
                <w:rFonts w:asciiTheme="minorHAnsi" w:hAnsiTheme="minorHAnsi" w:cstheme="minorHAnsi"/>
                <w:snapToGrid w:val="0"/>
                <w:sz w:val="22"/>
                <w:szCs w:val="22"/>
              </w:rPr>
              <w:t>42</w:t>
            </w:r>
          </w:p>
        </w:tc>
        <w:tc>
          <w:tcPr>
            <w:tcW w:w="382" w:type="pct"/>
            <w:vAlign w:val="center"/>
          </w:tcPr>
          <w:p w:rsidR="00AA6D93" w:rsidRPr="00E164FA" w:rsidP="00B53FB1" w14:paraId="10C07E29" w14:textId="27B0BF6D">
            <w:pPr>
              <w:jc w:val="right"/>
              <w:rPr>
                <w:rFonts w:asciiTheme="minorHAnsi" w:hAnsiTheme="minorHAnsi" w:cstheme="minorHAnsi"/>
                <w:snapToGrid w:val="0"/>
                <w:sz w:val="22"/>
                <w:szCs w:val="22"/>
              </w:rPr>
            </w:pPr>
            <w:r>
              <w:rPr>
                <w:rFonts w:asciiTheme="minorHAnsi" w:hAnsiTheme="minorHAnsi" w:cstheme="minorHAnsi"/>
                <w:snapToGrid w:val="0"/>
                <w:sz w:val="22"/>
                <w:szCs w:val="22"/>
              </w:rPr>
              <w:t>278</w:t>
            </w:r>
          </w:p>
        </w:tc>
      </w:tr>
      <w:tr w14:paraId="2DD3CDC4" w14:textId="77777777" w:rsidTr="00706495">
        <w:tblPrEx>
          <w:tblW w:w="5000" w:type="pct"/>
          <w:tblLook w:val="04A0"/>
        </w:tblPrEx>
        <w:trPr>
          <w:trHeight w:val="144"/>
        </w:trPr>
        <w:tc>
          <w:tcPr>
            <w:tcW w:w="594" w:type="pct"/>
          </w:tcPr>
          <w:p w:rsidR="00AA6D93" w:rsidRPr="00E164FA" w:rsidP="00B53FB1" w14:paraId="2B237130" w14:textId="2D362D85">
            <w:pPr>
              <w:rPr>
                <w:rFonts w:asciiTheme="minorHAnsi" w:hAnsiTheme="minorHAnsi" w:cstheme="minorHAnsi"/>
                <w:snapToGrid w:val="0"/>
                <w:sz w:val="22"/>
                <w:szCs w:val="22"/>
              </w:rPr>
            </w:pPr>
            <w:r w:rsidRPr="00E164FA">
              <w:rPr>
                <w:rFonts w:asciiTheme="minorHAnsi" w:hAnsiTheme="minorHAnsi" w:cstheme="minorHAnsi"/>
                <w:snapToGrid w:val="0"/>
                <w:sz w:val="22"/>
                <w:szCs w:val="22"/>
              </w:rPr>
              <w:t>ADM</w:t>
            </w:r>
          </w:p>
        </w:tc>
        <w:tc>
          <w:tcPr>
            <w:tcW w:w="647" w:type="pct"/>
            <w:vAlign w:val="center"/>
          </w:tcPr>
          <w:p w:rsidR="00AA6D93" w:rsidRPr="00E164FA" w:rsidP="00B53FB1" w14:paraId="09B9F9A2" w14:textId="1F8957BA">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w:t>
            </w:r>
            <w:r w:rsidR="00F31290">
              <w:rPr>
                <w:rFonts w:asciiTheme="minorHAnsi" w:hAnsiTheme="minorHAnsi" w:cstheme="minorHAnsi"/>
                <w:snapToGrid w:val="0"/>
                <w:sz w:val="22"/>
                <w:szCs w:val="22"/>
              </w:rPr>
              <w:t>496</w:t>
            </w:r>
          </w:p>
        </w:tc>
        <w:tc>
          <w:tcPr>
            <w:tcW w:w="482" w:type="pct"/>
            <w:vAlign w:val="center"/>
          </w:tcPr>
          <w:p w:rsidR="00AA6D93" w:rsidRPr="00E164FA" w:rsidP="00B53FB1" w14:paraId="3EAA825C" w14:textId="73AF0C53">
            <w:pPr>
              <w:jc w:val="right"/>
              <w:rPr>
                <w:rFonts w:asciiTheme="minorHAnsi" w:hAnsiTheme="minorHAnsi" w:cstheme="minorHAnsi"/>
                <w:snapToGrid w:val="0"/>
                <w:sz w:val="22"/>
                <w:szCs w:val="22"/>
              </w:rPr>
            </w:pPr>
            <w:r>
              <w:rPr>
                <w:rFonts w:asciiTheme="minorHAnsi" w:hAnsiTheme="minorHAnsi" w:cstheme="minorHAnsi"/>
                <w:snapToGrid w:val="0"/>
                <w:sz w:val="22"/>
                <w:szCs w:val="22"/>
              </w:rPr>
              <w:t>499</w:t>
            </w:r>
          </w:p>
        </w:tc>
        <w:tc>
          <w:tcPr>
            <w:tcW w:w="647" w:type="pct"/>
            <w:vAlign w:val="center"/>
          </w:tcPr>
          <w:p w:rsidR="00AA6D93" w:rsidRPr="00E164FA" w:rsidP="00B53FB1" w14:paraId="2E57DA57" w14:textId="4A550992">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w:t>
            </w:r>
            <w:r w:rsidR="00803575">
              <w:rPr>
                <w:rFonts w:asciiTheme="minorHAnsi" w:hAnsiTheme="minorHAnsi" w:cstheme="minorHAnsi"/>
                <w:snapToGrid w:val="0"/>
                <w:sz w:val="22"/>
                <w:szCs w:val="22"/>
              </w:rPr>
              <w:t>339</w:t>
            </w:r>
          </w:p>
        </w:tc>
        <w:tc>
          <w:tcPr>
            <w:tcW w:w="473" w:type="pct"/>
            <w:vAlign w:val="center"/>
          </w:tcPr>
          <w:p w:rsidR="00AA6D93" w:rsidRPr="00E164FA" w:rsidP="00B53FB1" w14:paraId="7B600A0D" w14:textId="432221DA">
            <w:pPr>
              <w:jc w:val="right"/>
              <w:rPr>
                <w:rFonts w:asciiTheme="minorHAnsi" w:hAnsiTheme="minorHAnsi" w:cstheme="minorHAnsi"/>
                <w:snapToGrid w:val="0"/>
                <w:sz w:val="22"/>
                <w:szCs w:val="22"/>
              </w:rPr>
            </w:pPr>
            <w:r>
              <w:rPr>
                <w:rFonts w:asciiTheme="minorHAnsi" w:hAnsiTheme="minorHAnsi" w:cstheme="minorHAnsi"/>
                <w:snapToGrid w:val="0"/>
                <w:sz w:val="22"/>
                <w:szCs w:val="22"/>
              </w:rPr>
              <w:t>443</w:t>
            </w:r>
          </w:p>
        </w:tc>
        <w:tc>
          <w:tcPr>
            <w:tcW w:w="647" w:type="pct"/>
            <w:vAlign w:val="center"/>
          </w:tcPr>
          <w:p w:rsidR="00AA6D93" w:rsidRPr="00E164FA" w:rsidP="00B53FB1" w14:paraId="2E6E9BBF" w14:textId="69A4899D">
            <w:pPr>
              <w:jc w:val="right"/>
              <w:rPr>
                <w:rFonts w:asciiTheme="minorHAnsi" w:hAnsiTheme="minorHAnsi" w:cstheme="minorHAnsi"/>
                <w:snapToGrid w:val="0"/>
                <w:sz w:val="22"/>
                <w:szCs w:val="22"/>
              </w:rPr>
            </w:pPr>
            <w:r>
              <w:rPr>
                <w:rFonts w:asciiTheme="minorHAnsi" w:hAnsiTheme="minorHAnsi" w:cstheme="minorHAnsi"/>
                <w:snapToGrid w:val="0"/>
                <w:sz w:val="22"/>
                <w:szCs w:val="22"/>
              </w:rPr>
              <w:t>9</w:t>
            </w:r>
            <w:r w:rsidR="00DE7DDB">
              <w:rPr>
                <w:rFonts w:asciiTheme="minorHAnsi" w:hAnsiTheme="minorHAnsi" w:cstheme="minorHAnsi"/>
                <w:snapToGrid w:val="0"/>
                <w:sz w:val="22"/>
                <w:szCs w:val="22"/>
              </w:rPr>
              <w:t>4</w:t>
            </w:r>
          </w:p>
        </w:tc>
        <w:tc>
          <w:tcPr>
            <w:tcW w:w="482" w:type="pct"/>
            <w:vAlign w:val="center"/>
          </w:tcPr>
          <w:p w:rsidR="00AA6D93" w:rsidRPr="00E164FA" w:rsidP="00B53FB1" w14:paraId="6459AE00" w14:textId="7CCF1F54">
            <w:pPr>
              <w:jc w:val="right"/>
              <w:rPr>
                <w:rFonts w:asciiTheme="minorHAnsi" w:hAnsiTheme="minorHAnsi" w:cstheme="minorHAnsi"/>
                <w:snapToGrid w:val="0"/>
                <w:sz w:val="22"/>
                <w:szCs w:val="22"/>
              </w:rPr>
            </w:pPr>
            <w:r>
              <w:rPr>
                <w:rFonts w:asciiTheme="minorHAnsi" w:hAnsiTheme="minorHAnsi" w:cstheme="minorHAnsi"/>
                <w:snapToGrid w:val="0"/>
                <w:sz w:val="22"/>
                <w:szCs w:val="22"/>
              </w:rPr>
              <w:t>20</w:t>
            </w:r>
          </w:p>
        </w:tc>
        <w:tc>
          <w:tcPr>
            <w:tcW w:w="647" w:type="pct"/>
            <w:vAlign w:val="center"/>
          </w:tcPr>
          <w:p w:rsidR="00AA6D93" w:rsidRPr="00E164FA" w:rsidP="00B53FB1" w14:paraId="5F751801" w14:textId="0806D920">
            <w:pPr>
              <w:jc w:val="right"/>
              <w:rPr>
                <w:rFonts w:asciiTheme="minorHAnsi" w:hAnsiTheme="minorHAnsi" w:cstheme="minorHAnsi"/>
                <w:snapToGrid w:val="0"/>
                <w:sz w:val="22"/>
                <w:szCs w:val="22"/>
              </w:rPr>
            </w:pPr>
            <w:r>
              <w:rPr>
                <w:rFonts w:asciiTheme="minorHAnsi" w:hAnsiTheme="minorHAnsi" w:cstheme="minorHAnsi"/>
                <w:snapToGrid w:val="0"/>
                <w:sz w:val="22"/>
                <w:szCs w:val="22"/>
              </w:rPr>
              <w:t>6</w:t>
            </w:r>
            <w:r w:rsidR="00B74A91">
              <w:rPr>
                <w:rFonts w:asciiTheme="minorHAnsi" w:hAnsiTheme="minorHAnsi" w:cstheme="minorHAnsi"/>
                <w:snapToGrid w:val="0"/>
                <w:sz w:val="22"/>
                <w:szCs w:val="22"/>
              </w:rPr>
              <w:t>3</w:t>
            </w:r>
          </w:p>
        </w:tc>
        <w:tc>
          <w:tcPr>
            <w:tcW w:w="382" w:type="pct"/>
            <w:vAlign w:val="center"/>
          </w:tcPr>
          <w:p w:rsidR="00AA6D93" w:rsidRPr="00E164FA" w:rsidP="00B53FB1" w14:paraId="2A26CEAF" w14:textId="2C9CBB62">
            <w:pPr>
              <w:jc w:val="right"/>
              <w:rPr>
                <w:rFonts w:asciiTheme="minorHAnsi" w:hAnsiTheme="minorHAnsi" w:cstheme="minorHAnsi"/>
                <w:snapToGrid w:val="0"/>
                <w:sz w:val="22"/>
                <w:szCs w:val="22"/>
              </w:rPr>
            </w:pPr>
            <w:r>
              <w:rPr>
                <w:rFonts w:asciiTheme="minorHAnsi" w:hAnsiTheme="minorHAnsi" w:cstheme="minorHAnsi"/>
                <w:snapToGrid w:val="0"/>
                <w:sz w:val="22"/>
                <w:szCs w:val="22"/>
              </w:rPr>
              <w:t>36</w:t>
            </w:r>
          </w:p>
        </w:tc>
      </w:tr>
      <w:tr w14:paraId="19F04C7C" w14:textId="77777777" w:rsidTr="00706495">
        <w:tblPrEx>
          <w:tblW w:w="5000" w:type="pct"/>
          <w:tblLook w:val="04A0"/>
        </w:tblPrEx>
        <w:trPr>
          <w:trHeight w:val="144"/>
        </w:trPr>
        <w:tc>
          <w:tcPr>
            <w:tcW w:w="594" w:type="pct"/>
          </w:tcPr>
          <w:p w:rsidR="00994B47" w:rsidRPr="00E164FA" w:rsidP="00B53FB1" w14:paraId="2B0A5A20" w14:textId="127D1193">
            <w:pPr>
              <w:rPr>
                <w:rFonts w:asciiTheme="minorHAnsi" w:hAnsiTheme="minorHAnsi" w:cstheme="minorHAnsi"/>
                <w:snapToGrid w:val="0"/>
                <w:sz w:val="22"/>
                <w:szCs w:val="22"/>
              </w:rPr>
            </w:pPr>
            <w:r w:rsidRPr="00E164FA">
              <w:rPr>
                <w:rFonts w:asciiTheme="minorHAnsi" w:hAnsiTheme="minorHAnsi" w:cstheme="minorHAnsi"/>
                <w:snapToGrid w:val="0"/>
                <w:sz w:val="22"/>
                <w:szCs w:val="22"/>
              </w:rPr>
              <w:t>EF</w:t>
            </w:r>
          </w:p>
        </w:tc>
        <w:tc>
          <w:tcPr>
            <w:tcW w:w="647" w:type="pct"/>
            <w:vAlign w:val="center"/>
          </w:tcPr>
          <w:p w:rsidR="00994B47" w:rsidRPr="00E164FA" w:rsidP="00B53FB1" w14:paraId="47303778" w14:textId="73CE7FA5">
            <w:pPr>
              <w:jc w:val="right"/>
              <w:rPr>
                <w:rFonts w:asciiTheme="minorHAnsi" w:hAnsiTheme="minorHAnsi" w:cstheme="minorHAnsi"/>
                <w:snapToGrid w:val="0"/>
                <w:sz w:val="22"/>
                <w:szCs w:val="22"/>
              </w:rPr>
            </w:pPr>
            <w:r>
              <w:rPr>
                <w:rFonts w:asciiTheme="minorHAnsi" w:hAnsiTheme="minorHAnsi" w:cstheme="minorHAnsi"/>
                <w:snapToGrid w:val="0"/>
                <w:sz w:val="22"/>
                <w:szCs w:val="22"/>
              </w:rPr>
              <w:t>4</w:t>
            </w:r>
            <w:r w:rsidRPr="00E164FA">
              <w:rPr>
                <w:rFonts w:asciiTheme="minorHAnsi" w:hAnsiTheme="minorHAnsi" w:cstheme="minorHAnsi"/>
                <w:snapToGrid w:val="0"/>
                <w:sz w:val="22"/>
                <w:szCs w:val="22"/>
              </w:rPr>
              <w:t>,</w:t>
            </w:r>
            <w:r w:rsidR="00F31290">
              <w:rPr>
                <w:rFonts w:asciiTheme="minorHAnsi" w:hAnsiTheme="minorHAnsi" w:cstheme="minorHAnsi"/>
                <w:snapToGrid w:val="0"/>
                <w:sz w:val="22"/>
                <w:szCs w:val="22"/>
              </w:rPr>
              <w:t>487</w:t>
            </w:r>
          </w:p>
        </w:tc>
        <w:tc>
          <w:tcPr>
            <w:tcW w:w="482" w:type="pct"/>
            <w:vAlign w:val="center"/>
          </w:tcPr>
          <w:p w:rsidR="00994B47" w:rsidRPr="00E164FA" w:rsidP="00B53FB1" w14:paraId="1FCCD920" w14:textId="78A1B9B5">
            <w:pPr>
              <w:jc w:val="right"/>
              <w:rPr>
                <w:rFonts w:asciiTheme="minorHAnsi" w:hAnsiTheme="minorHAnsi" w:cstheme="minorHAnsi"/>
                <w:snapToGrid w:val="0"/>
                <w:sz w:val="22"/>
                <w:szCs w:val="22"/>
              </w:rPr>
            </w:pPr>
            <w:r>
              <w:rPr>
                <w:rFonts w:asciiTheme="minorHAnsi" w:hAnsiTheme="minorHAnsi" w:cstheme="minorHAnsi"/>
                <w:snapToGrid w:val="0"/>
                <w:sz w:val="22"/>
                <w:szCs w:val="22"/>
              </w:rPr>
              <w:t>1,495</w:t>
            </w:r>
          </w:p>
        </w:tc>
        <w:tc>
          <w:tcPr>
            <w:tcW w:w="647" w:type="pct"/>
            <w:vAlign w:val="center"/>
          </w:tcPr>
          <w:p w:rsidR="00994B47" w:rsidRPr="00E164FA" w:rsidP="00B53FB1" w14:paraId="10B274FF" w14:textId="75BF77C8">
            <w:pPr>
              <w:jc w:val="right"/>
              <w:rPr>
                <w:rFonts w:asciiTheme="minorHAnsi" w:hAnsiTheme="minorHAnsi" w:cstheme="minorHAnsi"/>
                <w:snapToGrid w:val="0"/>
                <w:sz w:val="22"/>
                <w:szCs w:val="22"/>
              </w:rPr>
            </w:pPr>
            <w:r>
              <w:rPr>
                <w:rFonts w:asciiTheme="minorHAnsi" w:hAnsiTheme="minorHAnsi" w:cstheme="minorHAnsi"/>
                <w:snapToGrid w:val="0"/>
                <w:sz w:val="22"/>
                <w:szCs w:val="22"/>
              </w:rPr>
              <w:t>1,</w:t>
            </w:r>
            <w:r w:rsidR="0061103F">
              <w:rPr>
                <w:rFonts w:asciiTheme="minorHAnsi" w:hAnsiTheme="minorHAnsi" w:cstheme="minorHAnsi"/>
                <w:snapToGrid w:val="0"/>
                <w:sz w:val="22"/>
                <w:szCs w:val="22"/>
              </w:rPr>
              <w:t>952</w:t>
            </w:r>
          </w:p>
        </w:tc>
        <w:tc>
          <w:tcPr>
            <w:tcW w:w="473" w:type="pct"/>
            <w:vAlign w:val="center"/>
          </w:tcPr>
          <w:p w:rsidR="00994B47" w:rsidRPr="00E164FA" w:rsidP="00B53FB1" w14:paraId="293F2258" w14:textId="61D44C0C">
            <w:pPr>
              <w:jc w:val="right"/>
              <w:rPr>
                <w:rFonts w:asciiTheme="minorHAnsi" w:hAnsiTheme="minorHAnsi" w:cstheme="minorHAnsi"/>
                <w:snapToGrid w:val="0"/>
                <w:sz w:val="22"/>
                <w:szCs w:val="22"/>
              </w:rPr>
            </w:pPr>
            <w:r>
              <w:rPr>
                <w:rFonts w:asciiTheme="minorHAnsi" w:hAnsiTheme="minorHAnsi" w:cstheme="minorHAnsi"/>
                <w:snapToGrid w:val="0"/>
                <w:sz w:val="22"/>
                <w:szCs w:val="22"/>
              </w:rPr>
              <w:t>789</w:t>
            </w:r>
          </w:p>
        </w:tc>
        <w:tc>
          <w:tcPr>
            <w:tcW w:w="647" w:type="pct"/>
            <w:vAlign w:val="center"/>
          </w:tcPr>
          <w:p w:rsidR="00994B47" w:rsidRPr="00E164FA" w:rsidP="00B53FB1" w14:paraId="76155D49" w14:textId="68102E74">
            <w:pPr>
              <w:jc w:val="right"/>
              <w:rPr>
                <w:rFonts w:asciiTheme="minorHAnsi" w:hAnsiTheme="minorHAnsi" w:cstheme="minorHAnsi"/>
                <w:snapToGrid w:val="0"/>
                <w:sz w:val="22"/>
                <w:szCs w:val="22"/>
              </w:rPr>
            </w:pPr>
            <w:r>
              <w:rPr>
                <w:rFonts w:asciiTheme="minorHAnsi" w:hAnsiTheme="minorHAnsi" w:cstheme="minorHAnsi"/>
                <w:snapToGrid w:val="0"/>
                <w:sz w:val="22"/>
                <w:szCs w:val="22"/>
              </w:rPr>
              <w:t>1,083</w:t>
            </w:r>
          </w:p>
        </w:tc>
        <w:tc>
          <w:tcPr>
            <w:tcW w:w="482" w:type="pct"/>
            <w:vAlign w:val="center"/>
          </w:tcPr>
          <w:p w:rsidR="00994B47" w:rsidRPr="00E164FA" w:rsidP="00B53FB1" w14:paraId="2CA8B920" w14:textId="5A668491">
            <w:pPr>
              <w:jc w:val="right"/>
              <w:rPr>
                <w:rFonts w:asciiTheme="minorHAnsi" w:hAnsiTheme="minorHAnsi" w:cstheme="minorHAnsi"/>
                <w:snapToGrid w:val="0"/>
                <w:sz w:val="22"/>
                <w:szCs w:val="22"/>
              </w:rPr>
            </w:pPr>
            <w:r>
              <w:rPr>
                <w:rFonts w:asciiTheme="minorHAnsi" w:hAnsiTheme="minorHAnsi" w:cstheme="minorHAnsi"/>
                <w:snapToGrid w:val="0"/>
                <w:sz w:val="22"/>
                <w:szCs w:val="22"/>
              </w:rPr>
              <w:t>393</w:t>
            </w:r>
          </w:p>
        </w:tc>
        <w:tc>
          <w:tcPr>
            <w:tcW w:w="647" w:type="pct"/>
            <w:vAlign w:val="center"/>
          </w:tcPr>
          <w:p w:rsidR="00994B47" w:rsidRPr="00E164FA" w:rsidP="00B53FB1" w14:paraId="5FD2C0FD" w14:textId="712DA34B">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w:t>
            </w:r>
            <w:r w:rsidR="00A1469E">
              <w:rPr>
                <w:rFonts w:asciiTheme="minorHAnsi" w:hAnsiTheme="minorHAnsi" w:cstheme="minorHAnsi"/>
                <w:snapToGrid w:val="0"/>
                <w:sz w:val="22"/>
                <w:szCs w:val="22"/>
              </w:rPr>
              <w:t>452</w:t>
            </w:r>
          </w:p>
        </w:tc>
        <w:tc>
          <w:tcPr>
            <w:tcW w:w="382" w:type="pct"/>
            <w:vAlign w:val="center"/>
          </w:tcPr>
          <w:p w:rsidR="00994B47" w:rsidRPr="00E164FA" w:rsidP="00B53FB1" w14:paraId="334284E0" w14:textId="27639F88">
            <w:pPr>
              <w:jc w:val="right"/>
              <w:rPr>
                <w:rFonts w:asciiTheme="minorHAnsi" w:hAnsiTheme="minorHAnsi" w:cstheme="minorHAnsi"/>
                <w:snapToGrid w:val="0"/>
                <w:sz w:val="22"/>
                <w:szCs w:val="22"/>
              </w:rPr>
            </w:pPr>
            <w:r>
              <w:rPr>
                <w:rFonts w:asciiTheme="minorHAnsi" w:hAnsiTheme="minorHAnsi" w:cstheme="minorHAnsi"/>
                <w:snapToGrid w:val="0"/>
                <w:sz w:val="22"/>
                <w:szCs w:val="22"/>
              </w:rPr>
              <w:t>3</w:t>
            </w:r>
            <w:r w:rsidR="00E11087">
              <w:rPr>
                <w:rFonts w:asciiTheme="minorHAnsi" w:hAnsiTheme="minorHAnsi" w:cstheme="minorHAnsi"/>
                <w:snapToGrid w:val="0"/>
                <w:sz w:val="22"/>
                <w:szCs w:val="22"/>
              </w:rPr>
              <w:t>13</w:t>
            </w:r>
          </w:p>
        </w:tc>
      </w:tr>
      <w:tr w14:paraId="0FA5FAC5" w14:textId="77777777" w:rsidTr="00706495">
        <w:tblPrEx>
          <w:tblW w:w="5000" w:type="pct"/>
          <w:tblLook w:val="04A0"/>
        </w:tblPrEx>
        <w:trPr>
          <w:trHeight w:val="144"/>
        </w:trPr>
        <w:tc>
          <w:tcPr>
            <w:tcW w:w="594" w:type="pct"/>
          </w:tcPr>
          <w:p w:rsidR="00994B47" w:rsidRPr="00E164FA" w:rsidP="00B53FB1" w14:paraId="0484E4C5" w14:textId="6317E81A">
            <w:pPr>
              <w:rPr>
                <w:rFonts w:asciiTheme="minorHAnsi" w:hAnsiTheme="minorHAnsi" w:cstheme="minorHAnsi"/>
                <w:snapToGrid w:val="0"/>
                <w:sz w:val="22"/>
                <w:szCs w:val="22"/>
              </w:rPr>
            </w:pPr>
            <w:r w:rsidRPr="00E164FA">
              <w:rPr>
                <w:rFonts w:asciiTheme="minorHAnsi" w:hAnsiTheme="minorHAnsi" w:cstheme="minorHAnsi"/>
                <w:snapToGrid w:val="0"/>
                <w:sz w:val="22"/>
                <w:szCs w:val="22"/>
              </w:rPr>
              <w:t>F</w:t>
            </w:r>
          </w:p>
        </w:tc>
        <w:tc>
          <w:tcPr>
            <w:tcW w:w="647" w:type="pct"/>
            <w:vAlign w:val="center"/>
          </w:tcPr>
          <w:p w:rsidR="00994B47" w:rsidRPr="00E164FA" w:rsidP="00B53FB1" w14:paraId="79491222" w14:textId="1C87AFEA">
            <w:pPr>
              <w:jc w:val="right"/>
              <w:rPr>
                <w:rFonts w:asciiTheme="minorHAnsi" w:hAnsiTheme="minorHAnsi" w:cstheme="minorHAnsi"/>
                <w:snapToGrid w:val="0"/>
                <w:sz w:val="22"/>
                <w:szCs w:val="22"/>
              </w:rPr>
            </w:pPr>
            <w:r>
              <w:rPr>
                <w:rFonts w:asciiTheme="minorHAnsi" w:hAnsiTheme="minorHAnsi" w:cstheme="minorHAnsi"/>
                <w:snapToGrid w:val="0"/>
                <w:sz w:val="22"/>
                <w:szCs w:val="22"/>
              </w:rPr>
              <w:t>4,</w:t>
            </w:r>
            <w:r w:rsidR="00526752">
              <w:rPr>
                <w:rFonts w:asciiTheme="minorHAnsi" w:hAnsiTheme="minorHAnsi" w:cstheme="minorHAnsi"/>
                <w:snapToGrid w:val="0"/>
                <w:sz w:val="22"/>
                <w:szCs w:val="22"/>
              </w:rPr>
              <w:t>375</w:t>
            </w:r>
          </w:p>
        </w:tc>
        <w:tc>
          <w:tcPr>
            <w:tcW w:w="482" w:type="pct"/>
            <w:vAlign w:val="center"/>
          </w:tcPr>
          <w:p w:rsidR="00994B47" w:rsidRPr="00E164FA" w:rsidP="00B53FB1" w14:paraId="0349A7E1" w14:textId="59228625">
            <w:pPr>
              <w:jc w:val="right"/>
              <w:rPr>
                <w:rFonts w:asciiTheme="minorHAnsi" w:hAnsiTheme="minorHAnsi" w:cstheme="minorHAnsi"/>
                <w:snapToGrid w:val="0"/>
                <w:sz w:val="22"/>
                <w:szCs w:val="22"/>
              </w:rPr>
            </w:pPr>
            <w:r>
              <w:rPr>
                <w:rFonts w:asciiTheme="minorHAnsi" w:hAnsiTheme="minorHAnsi" w:cstheme="minorHAnsi"/>
                <w:snapToGrid w:val="0"/>
                <w:sz w:val="22"/>
                <w:szCs w:val="22"/>
              </w:rPr>
              <w:t>1,458</w:t>
            </w:r>
          </w:p>
        </w:tc>
        <w:tc>
          <w:tcPr>
            <w:tcW w:w="647" w:type="pct"/>
            <w:vAlign w:val="center"/>
          </w:tcPr>
          <w:p w:rsidR="00994B47" w:rsidRPr="00E164FA" w:rsidP="00B53FB1" w14:paraId="3BBA0A14" w14:textId="773C2EF8">
            <w:pPr>
              <w:jc w:val="right"/>
              <w:rPr>
                <w:rFonts w:asciiTheme="minorHAnsi" w:hAnsiTheme="minorHAnsi" w:cstheme="minorHAnsi"/>
                <w:snapToGrid w:val="0"/>
                <w:sz w:val="22"/>
                <w:szCs w:val="22"/>
              </w:rPr>
            </w:pPr>
            <w:r>
              <w:rPr>
                <w:rFonts w:asciiTheme="minorHAnsi" w:hAnsiTheme="minorHAnsi" w:cstheme="minorHAnsi"/>
                <w:snapToGrid w:val="0"/>
                <w:sz w:val="22"/>
                <w:szCs w:val="22"/>
              </w:rPr>
              <w:t>1,</w:t>
            </w:r>
            <w:r w:rsidR="00902DF8">
              <w:rPr>
                <w:rFonts w:asciiTheme="minorHAnsi" w:hAnsiTheme="minorHAnsi" w:cstheme="minorHAnsi"/>
                <w:snapToGrid w:val="0"/>
                <w:sz w:val="22"/>
                <w:szCs w:val="22"/>
              </w:rPr>
              <w:t>935</w:t>
            </w:r>
          </w:p>
        </w:tc>
        <w:tc>
          <w:tcPr>
            <w:tcW w:w="473" w:type="pct"/>
            <w:vAlign w:val="center"/>
          </w:tcPr>
          <w:p w:rsidR="00994B47" w:rsidRPr="00E164FA" w:rsidP="00B53FB1" w14:paraId="6B21629A" w14:textId="4552F9F5">
            <w:pPr>
              <w:jc w:val="right"/>
              <w:rPr>
                <w:rFonts w:asciiTheme="minorHAnsi" w:hAnsiTheme="minorHAnsi" w:cstheme="minorHAnsi"/>
                <w:snapToGrid w:val="0"/>
                <w:sz w:val="22"/>
                <w:szCs w:val="22"/>
              </w:rPr>
            </w:pPr>
            <w:r>
              <w:rPr>
                <w:rFonts w:asciiTheme="minorHAnsi" w:hAnsiTheme="minorHAnsi" w:cstheme="minorHAnsi"/>
                <w:snapToGrid w:val="0"/>
                <w:sz w:val="22"/>
                <w:szCs w:val="22"/>
              </w:rPr>
              <w:t>760</w:t>
            </w:r>
          </w:p>
        </w:tc>
        <w:tc>
          <w:tcPr>
            <w:tcW w:w="647" w:type="pct"/>
            <w:vAlign w:val="center"/>
          </w:tcPr>
          <w:p w:rsidR="00994B47" w:rsidRPr="00E164FA" w:rsidP="00B53FB1" w14:paraId="7AD0ADC5" w14:textId="78CAF7D3">
            <w:pPr>
              <w:jc w:val="right"/>
              <w:rPr>
                <w:rFonts w:asciiTheme="minorHAnsi" w:hAnsiTheme="minorHAnsi" w:cstheme="minorHAnsi"/>
                <w:snapToGrid w:val="0"/>
                <w:sz w:val="22"/>
                <w:szCs w:val="22"/>
              </w:rPr>
            </w:pPr>
            <w:r>
              <w:rPr>
                <w:rFonts w:asciiTheme="minorHAnsi" w:hAnsiTheme="minorHAnsi" w:cstheme="minorHAnsi"/>
                <w:snapToGrid w:val="0"/>
                <w:sz w:val="22"/>
                <w:szCs w:val="22"/>
              </w:rPr>
              <w:t>1,16</w:t>
            </w:r>
            <w:r w:rsidR="00207ECA">
              <w:rPr>
                <w:rFonts w:asciiTheme="minorHAnsi" w:hAnsiTheme="minorHAnsi" w:cstheme="minorHAnsi"/>
                <w:snapToGrid w:val="0"/>
                <w:sz w:val="22"/>
                <w:szCs w:val="22"/>
              </w:rPr>
              <w:t>2</w:t>
            </w:r>
          </w:p>
        </w:tc>
        <w:tc>
          <w:tcPr>
            <w:tcW w:w="482" w:type="pct"/>
            <w:vAlign w:val="center"/>
          </w:tcPr>
          <w:p w:rsidR="00994B47" w:rsidRPr="00E164FA" w:rsidP="00B53FB1" w14:paraId="32A75A20" w14:textId="277D4405">
            <w:pPr>
              <w:jc w:val="right"/>
              <w:rPr>
                <w:rFonts w:asciiTheme="minorHAnsi" w:hAnsiTheme="minorHAnsi" w:cstheme="minorHAnsi"/>
                <w:snapToGrid w:val="0"/>
                <w:sz w:val="22"/>
                <w:szCs w:val="22"/>
              </w:rPr>
            </w:pPr>
            <w:r>
              <w:rPr>
                <w:rFonts w:asciiTheme="minorHAnsi" w:hAnsiTheme="minorHAnsi" w:cstheme="minorHAnsi"/>
                <w:snapToGrid w:val="0"/>
                <w:sz w:val="22"/>
                <w:szCs w:val="22"/>
              </w:rPr>
              <w:t>415</w:t>
            </w:r>
          </w:p>
        </w:tc>
        <w:tc>
          <w:tcPr>
            <w:tcW w:w="647" w:type="pct"/>
            <w:vAlign w:val="center"/>
          </w:tcPr>
          <w:p w:rsidR="00994B47" w:rsidRPr="00E164FA" w:rsidP="00B53FB1" w14:paraId="59394555" w14:textId="69FCAE2C">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w:t>
            </w:r>
            <w:r w:rsidR="003F23B6">
              <w:rPr>
                <w:rFonts w:asciiTheme="minorHAnsi" w:hAnsiTheme="minorHAnsi" w:cstheme="minorHAnsi"/>
                <w:snapToGrid w:val="0"/>
                <w:sz w:val="22"/>
                <w:szCs w:val="22"/>
              </w:rPr>
              <w:t>278</w:t>
            </w:r>
          </w:p>
        </w:tc>
        <w:tc>
          <w:tcPr>
            <w:tcW w:w="382" w:type="pct"/>
            <w:vAlign w:val="center"/>
          </w:tcPr>
          <w:p w:rsidR="00994B47" w:rsidRPr="00E164FA" w:rsidP="00B53FB1" w14:paraId="0525A134" w14:textId="66E5CE79">
            <w:pPr>
              <w:jc w:val="right"/>
              <w:rPr>
                <w:rFonts w:asciiTheme="minorHAnsi" w:hAnsiTheme="minorHAnsi" w:cstheme="minorHAnsi"/>
                <w:snapToGrid w:val="0"/>
                <w:sz w:val="22"/>
                <w:szCs w:val="22"/>
              </w:rPr>
            </w:pPr>
            <w:r>
              <w:rPr>
                <w:rFonts w:asciiTheme="minorHAnsi" w:hAnsiTheme="minorHAnsi" w:cstheme="minorHAnsi"/>
                <w:snapToGrid w:val="0"/>
                <w:sz w:val="22"/>
                <w:szCs w:val="22"/>
              </w:rPr>
              <w:t>283</w:t>
            </w:r>
          </w:p>
        </w:tc>
      </w:tr>
      <w:tr w14:paraId="7AD00ECD" w14:textId="77777777" w:rsidTr="00706495">
        <w:tblPrEx>
          <w:tblW w:w="5000" w:type="pct"/>
          <w:tblLook w:val="04A0"/>
        </w:tblPrEx>
        <w:trPr>
          <w:trHeight w:val="144"/>
        </w:trPr>
        <w:tc>
          <w:tcPr>
            <w:tcW w:w="594" w:type="pct"/>
          </w:tcPr>
          <w:p w:rsidR="00994B47" w:rsidRPr="00E164FA" w:rsidP="00B53FB1" w14:paraId="27D2C44C" w14:textId="49378531">
            <w:pPr>
              <w:rPr>
                <w:rFonts w:asciiTheme="minorHAnsi" w:hAnsiTheme="minorHAnsi" w:cstheme="minorHAnsi"/>
                <w:snapToGrid w:val="0"/>
                <w:sz w:val="22"/>
                <w:szCs w:val="22"/>
              </w:rPr>
            </w:pPr>
            <w:r w:rsidRPr="00E164FA">
              <w:rPr>
                <w:rFonts w:asciiTheme="minorHAnsi" w:hAnsiTheme="minorHAnsi" w:cstheme="minorHAnsi"/>
                <w:snapToGrid w:val="0"/>
                <w:sz w:val="22"/>
                <w:szCs w:val="22"/>
              </w:rPr>
              <w:t>HR</w:t>
            </w:r>
          </w:p>
        </w:tc>
        <w:tc>
          <w:tcPr>
            <w:tcW w:w="647" w:type="pct"/>
            <w:vAlign w:val="center"/>
          </w:tcPr>
          <w:p w:rsidR="00994B47" w:rsidRPr="00E164FA" w:rsidP="00B53FB1" w14:paraId="5BC15AD2" w14:textId="08FF24C0">
            <w:pPr>
              <w:jc w:val="right"/>
              <w:rPr>
                <w:rFonts w:asciiTheme="minorHAnsi" w:hAnsiTheme="minorHAnsi" w:cstheme="minorHAnsi"/>
                <w:snapToGrid w:val="0"/>
                <w:sz w:val="22"/>
                <w:szCs w:val="22"/>
              </w:rPr>
            </w:pPr>
            <w:r>
              <w:rPr>
                <w:rFonts w:asciiTheme="minorHAnsi" w:hAnsiTheme="minorHAnsi" w:cstheme="minorHAnsi"/>
                <w:snapToGrid w:val="0"/>
                <w:sz w:val="22"/>
                <w:szCs w:val="22"/>
              </w:rPr>
              <w:t>4,</w:t>
            </w:r>
            <w:r w:rsidR="00526752">
              <w:rPr>
                <w:rFonts w:asciiTheme="minorHAnsi" w:hAnsiTheme="minorHAnsi" w:cstheme="minorHAnsi"/>
                <w:snapToGrid w:val="0"/>
                <w:sz w:val="22"/>
                <w:szCs w:val="22"/>
              </w:rPr>
              <w:t>484</w:t>
            </w:r>
          </w:p>
        </w:tc>
        <w:tc>
          <w:tcPr>
            <w:tcW w:w="482" w:type="pct"/>
            <w:vAlign w:val="center"/>
          </w:tcPr>
          <w:p w:rsidR="00994B47" w:rsidRPr="00E164FA" w:rsidP="00B53FB1" w14:paraId="23C60182" w14:textId="544077D9">
            <w:pPr>
              <w:jc w:val="right"/>
              <w:rPr>
                <w:rFonts w:asciiTheme="minorHAnsi" w:hAnsiTheme="minorHAnsi" w:cstheme="minorHAnsi"/>
                <w:snapToGrid w:val="0"/>
                <w:sz w:val="22"/>
                <w:szCs w:val="22"/>
              </w:rPr>
            </w:pPr>
            <w:r>
              <w:rPr>
                <w:rFonts w:asciiTheme="minorHAnsi" w:hAnsiTheme="minorHAnsi" w:cstheme="minorHAnsi"/>
                <w:snapToGrid w:val="0"/>
                <w:sz w:val="22"/>
                <w:szCs w:val="22"/>
              </w:rPr>
              <w:t>1,494</w:t>
            </w:r>
          </w:p>
        </w:tc>
        <w:tc>
          <w:tcPr>
            <w:tcW w:w="647" w:type="pct"/>
            <w:vAlign w:val="center"/>
          </w:tcPr>
          <w:p w:rsidR="00994B47" w:rsidRPr="00E164FA" w:rsidP="00B53FB1" w14:paraId="7E349C2F" w14:textId="14A75847">
            <w:pPr>
              <w:jc w:val="right"/>
              <w:rPr>
                <w:rFonts w:asciiTheme="minorHAnsi" w:hAnsiTheme="minorHAnsi" w:cstheme="minorHAnsi"/>
                <w:snapToGrid w:val="0"/>
                <w:sz w:val="22"/>
                <w:szCs w:val="22"/>
              </w:rPr>
            </w:pPr>
            <w:r>
              <w:rPr>
                <w:rFonts w:asciiTheme="minorHAnsi" w:hAnsiTheme="minorHAnsi" w:cstheme="minorHAnsi"/>
                <w:snapToGrid w:val="0"/>
                <w:sz w:val="22"/>
                <w:szCs w:val="22"/>
              </w:rPr>
              <w:t>1,</w:t>
            </w:r>
            <w:r w:rsidR="00D860BE">
              <w:rPr>
                <w:rFonts w:asciiTheme="minorHAnsi" w:hAnsiTheme="minorHAnsi" w:cstheme="minorHAnsi"/>
                <w:snapToGrid w:val="0"/>
                <w:sz w:val="22"/>
                <w:szCs w:val="22"/>
              </w:rPr>
              <w:t>976</w:t>
            </w:r>
          </w:p>
        </w:tc>
        <w:tc>
          <w:tcPr>
            <w:tcW w:w="473" w:type="pct"/>
            <w:vAlign w:val="center"/>
          </w:tcPr>
          <w:p w:rsidR="00994B47" w:rsidRPr="00E164FA" w:rsidP="00B53FB1" w14:paraId="4358AD9C" w14:textId="4A0EA52D">
            <w:pPr>
              <w:jc w:val="right"/>
              <w:rPr>
                <w:rFonts w:asciiTheme="minorHAnsi" w:hAnsiTheme="minorHAnsi" w:cstheme="minorHAnsi"/>
                <w:snapToGrid w:val="0"/>
                <w:sz w:val="22"/>
                <w:szCs w:val="22"/>
              </w:rPr>
            </w:pPr>
            <w:r>
              <w:rPr>
                <w:rFonts w:asciiTheme="minorHAnsi" w:hAnsiTheme="minorHAnsi" w:cstheme="minorHAnsi"/>
                <w:snapToGrid w:val="0"/>
                <w:sz w:val="22"/>
                <w:szCs w:val="22"/>
              </w:rPr>
              <w:t>7</w:t>
            </w:r>
            <w:r w:rsidR="002E4057">
              <w:rPr>
                <w:rFonts w:asciiTheme="minorHAnsi" w:hAnsiTheme="minorHAnsi" w:cstheme="minorHAnsi"/>
                <w:snapToGrid w:val="0"/>
                <w:sz w:val="22"/>
                <w:szCs w:val="22"/>
              </w:rPr>
              <w:t>7</w:t>
            </w:r>
            <w:r>
              <w:rPr>
                <w:rFonts w:asciiTheme="minorHAnsi" w:hAnsiTheme="minorHAnsi" w:cstheme="minorHAnsi"/>
                <w:snapToGrid w:val="0"/>
                <w:sz w:val="22"/>
                <w:szCs w:val="22"/>
              </w:rPr>
              <w:t>9</w:t>
            </w:r>
          </w:p>
        </w:tc>
        <w:tc>
          <w:tcPr>
            <w:tcW w:w="647" w:type="pct"/>
            <w:vAlign w:val="center"/>
          </w:tcPr>
          <w:p w:rsidR="00994B47" w:rsidRPr="00E164FA" w:rsidP="00B53FB1" w14:paraId="3C092126" w14:textId="495DE8B5">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w:t>
            </w:r>
            <w:r w:rsidR="00933093">
              <w:rPr>
                <w:rFonts w:asciiTheme="minorHAnsi" w:hAnsiTheme="minorHAnsi" w:cstheme="minorHAnsi"/>
                <w:snapToGrid w:val="0"/>
                <w:sz w:val="22"/>
                <w:szCs w:val="22"/>
              </w:rPr>
              <w:t>118</w:t>
            </w:r>
          </w:p>
        </w:tc>
        <w:tc>
          <w:tcPr>
            <w:tcW w:w="482" w:type="pct"/>
            <w:vAlign w:val="center"/>
          </w:tcPr>
          <w:p w:rsidR="00994B47" w:rsidRPr="00E164FA" w:rsidP="00B53FB1" w14:paraId="454982B9" w14:textId="41503DB0">
            <w:pPr>
              <w:jc w:val="right"/>
              <w:rPr>
                <w:rFonts w:asciiTheme="minorHAnsi" w:hAnsiTheme="minorHAnsi" w:cstheme="minorHAnsi"/>
                <w:snapToGrid w:val="0"/>
                <w:sz w:val="22"/>
                <w:szCs w:val="22"/>
              </w:rPr>
            </w:pPr>
            <w:r>
              <w:rPr>
                <w:rFonts w:asciiTheme="minorHAnsi" w:hAnsiTheme="minorHAnsi" w:cstheme="minorHAnsi"/>
                <w:snapToGrid w:val="0"/>
                <w:sz w:val="22"/>
                <w:szCs w:val="22"/>
              </w:rPr>
              <w:t>396</w:t>
            </w:r>
          </w:p>
        </w:tc>
        <w:tc>
          <w:tcPr>
            <w:tcW w:w="647" w:type="pct"/>
            <w:vAlign w:val="center"/>
          </w:tcPr>
          <w:p w:rsidR="00994B47" w:rsidRPr="00E164FA" w:rsidP="00B53FB1" w14:paraId="3028DDD5" w14:textId="3A4E03CC">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w:t>
            </w:r>
            <w:r w:rsidR="00772D7C">
              <w:rPr>
                <w:rFonts w:asciiTheme="minorHAnsi" w:hAnsiTheme="minorHAnsi" w:cstheme="minorHAnsi"/>
                <w:snapToGrid w:val="0"/>
                <w:sz w:val="22"/>
                <w:szCs w:val="22"/>
              </w:rPr>
              <w:t>,</w:t>
            </w:r>
            <w:r w:rsidR="00751171">
              <w:rPr>
                <w:rFonts w:asciiTheme="minorHAnsi" w:hAnsiTheme="minorHAnsi" w:cstheme="minorHAnsi"/>
                <w:snapToGrid w:val="0"/>
                <w:sz w:val="22"/>
                <w:szCs w:val="22"/>
              </w:rPr>
              <w:t>390</w:t>
            </w:r>
          </w:p>
        </w:tc>
        <w:tc>
          <w:tcPr>
            <w:tcW w:w="382" w:type="pct"/>
            <w:vAlign w:val="center"/>
          </w:tcPr>
          <w:p w:rsidR="00994B47" w:rsidRPr="00E164FA" w:rsidP="00B53FB1" w14:paraId="2AD2FA10" w14:textId="45CAC179">
            <w:pPr>
              <w:jc w:val="right"/>
              <w:rPr>
                <w:rFonts w:asciiTheme="minorHAnsi" w:hAnsiTheme="minorHAnsi" w:cstheme="minorHAnsi"/>
                <w:snapToGrid w:val="0"/>
                <w:sz w:val="22"/>
                <w:szCs w:val="22"/>
              </w:rPr>
            </w:pPr>
            <w:r>
              <w:rPr>
                <w:rFonts w:asciiTheme="minorHAnsi" w:hAnsiTheme="minorHAnsi" w:cstheme="minorHAnsi"/>
                <w:snapToGrid w:val="0"/>
                <w:sz w:val="22"/>
                <w:szCs w:val="22"/>
              </w:rPr>
              <w:t>3</w:t>
            </w:r>
            <w:r w:rsidR="000D5FE2">
              <w:rPr>
                <w:rFonts w:asciiTheme="minorHAnsi" w:hAnsiTheme="minorHAnsi" w:cstheme="minorHAnsi"/>
                <w:snapToGrid w:val="0"/>
                <w:sz w:val="22"/>
                <w:szCs w:val="22"/>
              </w:rPr>
              <w:t>19</w:t>
            </w:r>
          </w:p>
        </w:tc>
      </w:tr>
      <w:tr w14:paraId="0EF0DC13" w14:textId="77777777" w:rsidTr="00706495">
        <w:tblPrEx>
          <w:tblW w:w="5000" w:type="pct"/>
          <w:tblLook w:val="04A0"/>
        </w:tblPrEx>
        <w:trPr>
          <w:trHeight w:val="144"/>
        </w:trPr>
        <w:tc>
          <w:tcPr>
            <w:tcW w:w="594" w:type="pct"/>
          </w:tcPr>
          <w:p w:rsidR="00AA6D93" w:rsidRPr="00E164FA" w:rsidP="00B53FB1" w14:paraId="4744D719" w14:textId="71FD7CCB">
            <w:pPr>
              <w:rPr>
                <w:rFonts w:asciiTheme="minorHAnsi" w:hAnsiTheme="minorHAnsi" w:cstheme="minorHAnsi"/>
                <w:snapToGrid w:val="0"/>
                <w:sz w:val="22"/>
                <w:szCs w:val="22"/>
              </w:rPr>
            </w:pPr>
            <w:r w:rsidRPr="00E164FA">
              <w:rPr>
                <w:rFonts w:asciiTheme="minorHAnsi" w:hAnsiTheme="minorHAnsi" w:cstheme="minorHAnsi"/>
                <w:snapToGrid w:val="0"/>
                <w:sz w:val="22"/>
                <w:szCs w:val="22"/>
              </w:rPr>
              <w:t>AL</w:t>
            </w:r>
          </w:p>
        </w:tc>
        <w:tc>
          <w:tcPr>
            <w:tcW w:w="647" w:type="pct"/>
            <w:vAlign w:val="center"/>
          </w:tcPr>
          <w:p w:rsidR="00AA6D93" w:rsidRPr="00E164FA" w:rsidP="00B53FB1" w14:paraId="36FCC36F" w14:textId="2EDAF5A6">
            <w:pPr>
              <w:jc w:val="right"/>
              <w:rPr>
                <w:rFonts w:asciiTheme="minorHAnsi" w:hAnsiTheme="minorHAnsi" w:cstheme="minorHAnsi"/>
                <w:snapToGrid w:val="0"/>
                <w:sz w:val="22"/>
                <w:szCs w:val="22"/>
              </w:rPr>
            </w:pPr>
            <w:r>
              <w:rPr>
                <w:rFonts w:asciiTheme="minorHAnsi" w:hAnsiTheme="minorHAnsi" w:cstheme="minorHAnsi"/>
                <w:snapToGrid w:val="0"/>
                <w:sz w:val="22"/>
                <w:szCs w:val="22"/>
              </w:rPr>
              <w:t>2,</w:t>
            </w:r>
            <w:r w:rsidR="00526752">
              <w:rPr>
                <w:rFonts w:asciiTheme="minorHAnsi" w:hAnsiTheme="minorHAnsi" w:cstheme="minorHAnsi"/>
                <w:snapToGrid w:val="0"/>
                <w:sz w:val="22"/>
                <w:szCs w:val="22"/>
              </w:rPr>
              <w:t>811</w:t>
            </w:r>
          </w:p>
        </w:tc>
        <w:tc>
          <w:tcPr>
            <w:tcW w:w="482" w:type="pct"/>
            <w:vAlign w:val="center"/>
          </w:tcPr>
          <w:p w:rsidR="00AA6D93" w:rsidRPr="00E164FA" w:rsidP="00B53FB1" w14:paraId="19E23BA3" w14:textId="65CF087F">
            <w:pPr>
              <w:jc w:val="right"/>
              <w:rPr>
                <w:rFonts w:asciiTheme="minorHAnsi" w:hAnsiTheme="minorHAnsi" w:cstheme="minorHAnsi"/>
                <w:snapToGrid w:val="0"/>
                <w:sz w:val="22"/>
                <w:szCs w:val="22"/>
              </w:rPr>
            </w:pPr>
            <w:r>
              <w:rPr>
                <w:rFonts w:asciiTheme="minorHAnsi" w:hAnsiTheme="minorHAnsi" w:cstheme="minorHAnsi"/>
                <w:snapToGrid w:val="0"/>
                <w:sz w:val="22"/>
                <w:szCs w:val="22"/>
              </w:rPr>
              <w:t>937</w:t>
            </w:r>
          </w:p>
        </w:tc>
        <w:tc>
          <w:tcPr>
            <w:tcW w:w="647" w:type="pct"/>
            <w:vAlign w:val="center"/>
          </w:tcPr>
          <w:p w:rsidR="00AA6D93" w:rsidRPr="00E164FA" w:rsidP="00B53FB1" w14:paraId="1716AC8A" w14:textId="6B185C57">
            <w:pPr>
              <w:jc w:val="right"/>
              <w:rPr>
                <w:rFonts w:asciiTheme="minorHAnsi" w:hAnsiTheme="minorHAnsi" w:cstheme="minorHAnsi"/>
                <w:snapToGrid w:val="0"/>
                <w:sz w:val="22"/>
                <w:szCs w:val="22"/>
              </w:rPr>
            </w:pPr>
            <w:r>
              <w:rPr>
                <w:rFonts w:asciiTheme="minorHAnsi" w:hAnsiTheme="minorHAnsi" w:cstheme="minorHAnsi"/>
                <w:snapToGrid w:val="0"/>
                <w:sz w:val="22"/>
                <w:szCs w:val="22"/>
              </w:rPr>
              <w:t>1,</w:t>
            </w:r>
            <w:r w:rsidR="005E61DF">
              <w:rPr>
                <w:rFonts w:asciiTheme="minorHAnsi" w:hAnsiTheme="minorHAnsi" w:cstheme="minorHAnsi"/>
                <w:snapToGrid w:val="0"/>
                <w:sz w:val="22"/>
                <w:szCs w:val="22"/>
              </w:rPr>
              <w:t>9</w:t>
            </w:r>
            <w:r w:rsidR="002E4057">
              <w:rPr>
                <w:rFonts w:asciiTheme="minorHAnsi" w:hAnsiTheme="minorHAnsi" w:cstheme="minorHAnsi"/>
                <w:snapToGrid w:val="0"/>
                <w:sz w:val="22"/>
                <w:szCs w:val="22"/>
              </w:rPr>
              <w:t>5</w:t>
            </w:r>
            <w:r w:rsidR="007347AE">
              <w:rPr>
                <w:rFonts w:asciiTheme="minorHAnsi" w:hAnsiTheme="minorHAnsi" w:cstheme="minorHAnsi"/>
                <w:snapToGrid w:val="0"/>
                <w:sz w:val="22"/>
                <w:szCs w:val="22"/>
              </w:rPr>
              <w:t>4</w:t>
            </w:r>
          </w:p>
        </w:tc>
        <w:tc>
          <w:tcPr>
            <w:tcW w:w="473" w:type="pct"/>
            <w:vAlign w:val="center"/>
          </w:tcPr>
          <w:p w:rsidR="00AA6D93" w:rsidRPr="00E164FA" w:rsidP="00B53FB1" w14:paraId="5BE5F92E" w14:textId="4CDF2EFF">
            <w:pPr>
              <w:jc w:val="right"/>
              <w:rPr>
                <w:rFonts w:asciiTheme="minorHAnsi" w:hAnsiTheme="minorHAnsi" w:cstheme="minorHAnsi"/>
                <w:snapToGrid w:val="0"/>
                <w:sz w:val="22"/>
                <w:szCs w:val="22"/>
              </w:rPr>
            </w:pPr>
            <w:r>
              <w:rPr>
                <w:rFonts w:asciiTheme="minorHAnsi" w:hAnsiTheme="minorHAnsi" w:cstheme="minorHAnsi"/>
                <w:snapToGrid w:val="0"/>
                <w:sz w:val="22"/>
                <w:szCs w:val="22"/>
              </w:rPr>
              <w:t>675</w:t>
            </w:r>
          </w:p>
        </w:tc>
        <w:tc>
          <w:tcPr>
            <w:tcW w:w="647" w:type="pct"/>
            <w:vAlign w:val="center"/>
          </w:tcPr>
          <w:p w:rsidR="00AA6D93" w:rsidRPr="00E164FA" w:rsidP="00B53FB1" w14:paraId="20954BC1" w14:textId="25F0EEDB">
            <w:pPr>
              <w:jc w:val="right"/>
              <w:rPr>
                <w:rFonts w:asciiTheme="minorHAnsi" w:hAnsiTheme="minorHAnsi" w:cstheme="minorHAnsi"/>
                <w:snapToGrid w:val="0"/>
                <w:sz w:val="22"/>
                <w:szCs w:val="22"/>
              </w:rPr>
            </w:pPr>
            <w:r>
              <w:rPr>
                <w:rFonts w:asciiTheme="minorHAnsi" w:hAnsiTheme="minorHAnsi" w:cstheme="minorHAnsi"/>
                <w:snapToGrid w:val="0"/>
                <w:sz w:val="22"/>
                <w:szCs w:val="22"/>
              </w:rPr>
              <w:t>857</w:t>
            </w:r>
          </w:p>
        </w:tc>
        <w:tc>
          <w:tcPr>
            <w:tcW w:w="482" w:type="pct"/>
            <w:vAlign w:val="center"/>
          </w:tcPr>
          <w:p w:rsidR="00AA6D93" w:rsidRPr="00E164FA" w:rsidP="00B53FB1" w14:paraId="1A87F020" w14:textId="464AADCB">
            <w:pPr>
              <w:jc w:val="right"/>
              <w:rPr>
                <w:rFonts w:asciiTheme="minorHAnsi" w:hAnsiTheme="minorHAnsi" w:cstheme="minorHAnsi"/>
                <w:snapToGrid w:val="0"/>
                <w:sz w:val="22"/>
                <w:szCs w:val="22"/>
              </w:rPr>
            </w:pPr>
            <w:r>
              <w:rPr>
                <w:rFonts w:asciiTheme="minorHAnsi" w:hAnsiTheme="minorHAnsi" w:cstheme="minorHAnsi"/>
                <w:snapToGrid w:val="0"/>
                <w:sz w:val="22"/>
                <w:szCs w:val="22"/>
              </w:rPr>
              <w:t>262</w:t>
            </w:r>
          </w:p>
        </w:tc>
        <w:tc>
          <w:tcPr>
            <w:tcW w:w="647" w:type="pct"/>
            <w:vAlign w:val="center"/>
          </w:tcPr>
          <w:p w:rsidR="00AA6D93" w:rsidRPr="00E164FA" w:rsidP="00B53FB1" w14:paraId="6C13BA43" w14:textId="411C29A3">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0</w:t>
            </w:r>
          </w:p>
        </w:tc>
        <w:tc>
          <w:tcPr>
            <w:tcW w:w="382" w:type="pct"/>
            <w:vAlign w:val="center"/>
          </w:tcPr>
          <w:p w:rsidR="00AA6D93" w:rsidRPr="00E164FA" w:rsidP="00B53FB1" w14:paraId="4BDD96D9" w14:textId="70761CFE">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0</w:t>
            </w:r>
          </w:p>
        </w:tc>
      </w:tr>
    </w:tbl>
    <w:p w:rsidR="003E625C" w:rsidRPr="00E164FA" w:rsidP="00AA6D93" w14:paraId="4E6A74DD" w14:textId="10F41F7E">
      <w:pPr>
        <w:rPr>
          <w:rFonts w:asciiTheme="minorHAnsi" w:hAnsiTheme="minorHAnsi" w:cstheme="minorHAnsi"/>
          <w:snapToGrid w:val="0"/>
          <w:sz w:val="16"/>
          <w:szCs w:val="16"/>
        </w:rPr>
      </w:pPr>
      <w:r w:rsidRPr="00E164FA">
        <w:rPr>
          <w:rFonts w:asciiTheme="minorHAnsi" w:hAnsiTheme="minorHAnsi" w:cstheme="minorHAnsi"/>
          <w:snapToGrid w:val="0"/>
          <w:sz w:val="16"/>
          <w:szCs w:val="16"/>
        </w:rPr>
        <w:t xml:space="preserve">* Note: </w:t>
      </w:r>
      <w:r w:rsidRPr="00E164FA" w:rsidR="00DE69D6">
        <w:rPr>
          <w:rFonts w:asciiTheme="minorHAnsi" w:hAnsiTheme="minorHAnsi" w:cstheme="minorHAnsi"/>
          <w:snapToGrid w:val="0"/>
          <w:sz w:val="16"/>
          <w:szCs w:val="16"/>
        </w:rPr>
        <w:t xml:space="preserve">These </w:t>
      </w:r>
      <w:r w:rsidRPr="00E164FA" w:rsidR="00381F82">
        <w:rPr>
          <w:rFonts w:asciiTheme="minorHAnsi" w:hAnsiTheme="minorHAnsi" w:cstheme="minorHAnsi"/>
          <w:snapToGrid w:val="0"/>
          <w:sz w:val="16"/>
          <w:szCs w:val="16"/>
        </w:rPr>
        <w:t xml:space="preserve">counts </w:t>
      </w:r>
      <w:r w:rsidRPr="00E164FA" w:rsidR="00DE69D6">
        <w:rPr>
          <w:rFonts w:asciiTheme="minorHAnsi" w:hAnsiTheme="minorHAnsi" w:cstheme="minorHAnsi"/>
          <w:snapToGrid w:val="0"/>
          <w:sz w:val="16"/>
          <w:szCs w:val="16"/>
        </w:rPr>
        <w:t xml:space="preserve">do not match any published numbers </w:t>
      </w:r>
      <w:r w:rsidRPr="00E164FA" w:rsidR="00381F82">
        <w:rPr>
          <w:rFonts w:asciiTheme="minorHAnsi" w:hAnsiTheme="minorHAnsi" w:cstheme="minorHAnsi"/>
          <w:snapToGrid w:val="0"/>
          <w:sz w:val="16"/>
          <w:szCs w:val="16"/>
        </w:rPr>
        <w:t>because</w:t>
      </w:r>
      <w:r w:rsidRPr="00E164FA" w:rsidR="00DE69D6">
        <w:rPr>
          <w:rFonts w:asciiTheme="minorHAnsi" w:hAnsiTheme="minorHAnsi" w:cstheme="minorHAnsi"/>
          <w:snapToGrid w:val="0"/>
          <w:sz w:val="16"/>
          <w:szCs w:val="16"/>
        </w:rPr>
        <w:t xml:space="preserve"> they include </w:t>
      </w:r>
      <w:r w:rsidRPr="00E164FA" w:rsidR="00381F82">
        <w:rPr>
          <w:rFonts w:asciiTheme="minorHAnsi" w:hAnsiTheme="minorHAnsi" w:cstheme="minorHAnsi"/>
          <w:snapToGrid w:val="0"/>
          <w:sz w:val="16"/>
          <w:szCs w:val="16"/>
        </w:rPr>
        <w:t xml:space="preserve">the </w:t>
      </w:r>
      <w:r w:rsidRPr="00E164FA" w:rsidR="00DE69D6">
        <w:rPr>
          <w:rFonts w:asciiTheme="minorHAnsi" w:hAnsiTheme="minorHAnsi" w:cstheme="minorHAnsi"/>
          <w:snapToGrid w:val="0"/>
          <w:sz w:val="16"/>
          <w:szCs w:val="16"/>
        </w:rPr>
        <w:t>non-Title IV institutions</w:t>
      </w:r>
      <w:r w:rsidRPr="00E164FA" w:rsidR="00381F82">
        <w:rPr>
          <w:rFonts w:asciiTheme="minorHAnsi" w:hAnsiTheme="minorHAnsi" w:cstheme="minorHAnsi"/>
          <w:snapToGrid w:val="0"/>
          <w:sz w:val="16"/>
          <w:szCs w:val="16"/>
        </w:rPr>
        <w:t xml:space="preserve"> that voluntarily submit data to IPEDS.</w:t>
      </w:r>
    </w:p>
    <w:p w:rsidR="00F458B8" w:rsidRPr="00E164FA" w:rsidP="00AA6D93" w14:paraId="7CFABE48" w14:textId="77777777">
      <w:pPr>
        <w:rPr>
          <w:rFonts w:asciiTheme="minorHAnsi" w:hAnsiTheme="minorHAnsi" w:cstheme="minorHAnsi"/>
          <w:snapToGrid w:val="0"/>
          <w:sz w:val="22"/>
          <w:szCs w:val="22"/>
        </w:rPr>
      </w:pPr>
    </w:p>
    <w:p w:rsidR="00865F0A" w:rsidRPr="00E164FA" w:rsidP="00AA6D93" w14:paraId="03B46082" w14:textId="27C55B2E">
      <w:pPr>
        <w:rPr>
          <w:rFonts w:asciiTheme="minorHAnsi" w:hAnsiTheme="minorHAnsi" w:cstheme="minorHAnsi"/>
          <w:snapToGrid w:val="0"/>
        </w:rPr>
      </w:pPr>
      <w:r w:rsidRPr="00E164FA">
        <w:rPr>
          <w:rFonts w:asciiTheme="minorHAnsi" w:hAnsiTheme="minorHAnsi" w:cstheme="minorHAnsi"/>
          <w:snapToGrid w:val="0"/>
        </w:rPr>
        <w:t xml:space="preserve">Table 3 provides the </w:t>
      </w:r>
      <w:r w:rsidRPr="00E164FA" w:rsidR="002F1501">
        <w:rPr>
          <w:rFonts w:asciiTheme="minorHAnsi" w:hAnsiTheme="minorHAnsi" w:cstheme="minorHAnsi"/>
          <w:snapToGrid w:val="0"/>
        </w:rPr>
        <w:t xml:space="preserve">actual </w:t>
      </w:r>
      <w:r w:rsidRPr="00E164FA">
        <w:rPr>
          <w:rFonts w:asciiTheme="minorHAnsi" w:hAnsiTheme="minorHAnsi" w:cstheme="minorHAnsi"/>
          <w:snapToGrid w:val="0"/>
        </w:rPr>
        <w:t xml:space="preserve">response rates, by survey component and </w:t>
      </w:r>
      <w:r w:rsidRPr="00E164FA" w:rsidR="002F1501">
        <w:rPr>
          <w:rFonts w:asciiTheme="minorHAnsi" w:hAnsiTheme="minorHAnsi" w:cstheme="minorHAnsi"/>
          <w:snapToGrid w:val="0"/>
        </w:rPr>
        <w:t>the type of institution</w:t>
      </w:r>
      <w:r w:rsidRPr="00E164FA">
        <w:rPr>
          <w:rFonts w:asciiTheme="minorHAnsi" w:hAnsiTheme="minorHAnsi" w:cstheme="minorHAnsi"/>
          <w:snapToGrid w:val="0"/>
        </w:rPr>
        <w:t>, for the 20</w:t>
      </w:r>
      <w:r w:rsidR="00602BC2">
        <w:rPr>
          <w:rFonts w:asciiTheme="minorHAnsi" w:hAnsiTheme="minorHAnsi" w:cstheme="minorHAnsi"/>
          <w:snapToGrid w:val="0"/>
        </w:rPr>
        <w:t>22</w:t>
      </w:r>
      <w:r w:rsidRPr="00E164FA">
        <w:rPr>
          <w:rFonts w:asciiTheme="minorHAnsi" w:hAnsiTheme="minorHAnsi" w:cstheme="minorHAnsi"/>
          <w:snapToGrid w:val="0"/>
        </w:rPr>
        <w:t>-</w:t>
      </w:r>
      <w:r w:rsidR="00602BC2">
        <w:rPr>
          <w:rFonts w:asciiTheme="minorHAnsi" w:hAnsiTheme="minorHAnsi" w:cstheme="minorHAnsi"/>
          <w:snapToGrid w:val="0"/>
        </w:rPr>
        <w:t>23</w:t>
      </w:r>
      <w:r w:rsidRPr="00E164FA">
        <w:rPr>
          <w:rFonts w:asciiTheme="minorHAnsi" w:hAnsiTheme="minorHAnsi" w:cstheme="minorHAnsi"/>
          <w:snapToGrid w:val="0"/>
        </w:rPr>
        <w:t xml:space="preserve"> IPEDS data collection. Because IPEDS is a mandated federal data collection, and institutions can be fined for non-response, </w:t>
      </w:r>
      <w:r w:rsidRPr="00E164FA" w:rsidR="00A90A94">
        <w:rPr>
          <w:rFonts w:asciiTheme="minorHAnsi" w:hAnsiTheme="minorHAnsi" w:cstheme="minorHAnsi"/>
          <w:snapToGrid w:val="0"/>
        </w:rPr>
        <w:t xml:space="preserve">all </w:t>
      </w:r>
      <w:r w:rsidRPr="00E164FA">
        <w:rPr>
          <w:rFonts w:asciiTheme="minorHAnsi" w:hAnsiTheme="minorHAnsi" w:cstheme="minorHAnsi"/>
          <w:snapToGrid w:val="0"/>
        </w:rPr>
        <w:t>response rates approximate 100%.</w:t>
      </w:r>
    </w:p>
    <w:p w:rsidR="00865F0A" w:rsidRPr="00E164FA" w:rsidP="00AA6D93" w14:paraId="71739251" w14:textId="77777777">
      <w:pPr>
        <w:rPr>
          <w:rFonts w:asciiTheme="minorHAnsi" w:hAnsiTheme="minorHAnsi" w:cstheme="minorHAnsi"/>
          <w:snapToGrid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25"/>
        <w:gridCol w:w="2625"/>
        <w:gridCol w:w="2626"/>
        <w:gridCol w:w="2626"/>
      </w:tblGrid>
      <w:tr w14:paraId="32C9BD35" w14:textId="77777777" w:rsidTr="00760B7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144"/>
        </w:trPr>
        <w:tc>
          <w:tcPr>
            <w:tcW w:w="5000" w:type="pct"/>
            <w:gridSpan w:val="4"/>
            <w:shd w:val="clear" w:color="auto" w:fill="0070C0"/>
            <w:tcMar>
              <w:top w:w="0" w:type="dxa"/>
              <w:left w:w="108" w:type="dxa"/>
              <w:bottom w:w="0" w:type="dxa"/>
              <w:right w:w="108" w:type="dxa"/>
            </w:tcMar>
            <w:vAlign w:val="center"/>
          </w:tcPr>
          <w:p w:rsidR="00760B72" w:rsidRPr="00E164FA" w:rsidP="00760B72" w14:paraId="4A6228F3" w14:textId="0C98FD6C">
            <w:pPr>
              <w:pStyle w:val="TableTitle"/>
            </w:pPr>
            <w:bookmarkStart w:id="1" w:name="_Hlk156830576"/>
            <w:r w:rsidRPr="00760B72">
              <w:rPr>
                <w:color w:val="F2F2F2" w:themeColor="background1" w:themeShade="F2"/>
              </w:rPr>
              <w:t>Table 3. IPEDS 202</w:t>
            </w:r>
            <w:r w:rsidR="00C60E97">
              <w:rPr>
                <w:color w:val="F2F2F2" w:themeColor="background1" w:themeShade="F2"/>
              </w:rPr>
              <w:t>2</w:t>
            </w:r>
            <w:r w:rsidRPr="00760B72">
              <w:rPr>
                <w:color w:val="F2F2F2" w:themeColor="background1" w:themeShade="F2"/>
              </w:rPr>
              <w:t>-2</w:t>
            </w:r>
            <w:r w:rsidR="00C60E97">
              <w:rPr>
                <w:color w:val="F2F2F2" w:themeColor="background1" w:themeShade="F2"/>
              </w:rPr>
              <w:t>3</w:t>
            </w:r>
            <w:r w:rsidRPr="00760B72">
              <w:rPr>
                <w:color w:val="F2F2F2" w:themeColor="background1" w:themeShade="F2"/>
              </w:rPr>
              <w:t xml:space="preserve"> Title IV Institutions Response Rates, by Institution Type and IPEDS Component</w:t>
            </w:r>
          </w:p>
        </w:tc>
      </w:tr>
      <w:tr w14:paraId="4453A189" w14:textId="77777777" w:rsidTr="00760B72">
        <w:tblPrEx>
          <w:tblW w:w="5000" w:type="pct"/>
          <w:tblCellMar>
            <w:left w:w="0" w:type="dxa"/>
            <w:right w:w="0" w:type="dxa"/>
          </w:tblCellMar>
          <w:tblLook w:val="04A0"/>
        </w:tblPrEx>
        <w:trPr>
          <w:trHeight w:val="144"/>
        </w:trPr>
        <w:tc>
          <w:tcPr>
            <w:tcW w:w="1250" w:type="pct"/>
            <w:tcMar>
              <w:top w:w="0" w:type="dxa"/>
              <w:left w:w="108" w:type="dxa"/>
              <w:bottom w:w="0" w:type="dxa"/>
              <w:right w:w="108" w:type="dxa"/>
            </w:tcMar>
            <w:vAlign w:val="center"/>
            <w:hideMark/>
          </w:tcPr>
          <w:p w:rsidR="005A2757" w:rsidRPr="00E164FA" w:rsidP="00381F82" w14:paraId="0508AB36" w14:textId="77777777">
            <w:pPr>
              <w:jc w:val="center"/>
              <w:rPr>
                <w:rFonts w:asciiTheme="minorHAnsi" w:eastAsiaTheme="minorHAnsi" w:hAnsiTheme="minorHAnsi" w:cstheme="minorHAnsi"/>
                <w:b/>
                <w:snapToGrid w:val="0"/>
                <w:sz w:val="20"/>
                <w:szCs w:val="20"/>
              </w:rPr>
            </w:pPr>
            <w:r w:rsidRPr="00E164FA">
              <w:rPr>
                <w:rFonts w:asciiTheme="minorHAnsi" w:hAnsiTheme="minorHAnsi" w:cstheme="minorHAnsi"/>
                <w:b/>
                <w:snapToGrid w:val="0"/>
                <w:sz w:val="20"/>
                <w:szCs w:val="20"/>
              </w:rPr>
              <w:t>Survey component</w:t>
            </w:r>
          </w:p>
        </w:tc>
        <w:tc>
          <w:tcPr>
            <w:tcW w:w="1250" w:type="pct"/>
            <w:tcMar>
              <w:top w:w="0" w:type="dxa"/>
              <w:left w:w="108" w:type="dxa"/>
              <w:bottom w:w="0" w:type="dxa"/>
              <w:right w:w="108" w:type="dxa"/>
            </w:tcMar>
            <w:vAlign w:val="center"/>
            <w:hideMark/>
          </w:tcPr>
          <w:p w:rsidR="005A2757" w:rsidRPr="00E164FA" w:rsidP="00381F82" w14:paraId="389CD99C" w14:textId="77777777">
            <w:pPr>
              <w:jc w:val="center"/>
              <w:rPr>
                <w:rFonts w:asciiTheme="minorHAnsi" w:eastAsiaTheme="minorHAnsi" w:hAnsiTheme="minorHAnsi" w:cstheme="minorHAnsi"/>
                <w:b/>
                <w:snapToGrid w:val="0"/>
                <w:sz w:val="20"/>
                <w:szCs w:val="20"/>
              </w:rPr>
            </w:pPr>
            <w:r w:rsidRPr="00E164FA">
              <w:rPr>
                <w:rFonts w:asciiTheme="minorHAnsi" w:hAnsiTheme="minorHAnsi" w:cstheme="minorHAnsi"/>
                <w:b/>
                <w:snapToGrid w:val="0"/>
                <w:sz w:val="20"/>
                <w:szCs w:val="20"/>
              </w:rPr>
              <w:t>4-year institutions</w:t>
            </w:r>
          </w:p>
        </w:tc>
        <w:tc>
          <w:tcPr>
            <w:tcW w:w="1250" w:type="pct"/>
            <w:tcMar>
              <w:top w:w="0" w:type="dxa"/>
              <w:left w:w="108" w:type="dxa"/>
              <w:bottom w:w="0" w:type="dxa"/>
              <w:right w:w="108" w:type="dxa"/>
            </w:tcMar>
            <w:vAlign w:val="center"/>
            <w:hideMark/>
          </w:tcPr>
          <w:p w:rsidR="005A2757" w:rsidRPr="00E164FA" w:rsidP="00381F82" w14:paraId="745508D7" w14:textId="77777777">
            <w:pPr>
              <w:jc w:val="center"/>
              <w:rPr>
                <w:rFonts w:asciiTheme="minorHAnsi" w:eastAsiaTheme="minorHAnsi" w:hAnsiTheme="minorHAnsi" w:cstheme="minorHAnsi"/>
                <w:b/>
                <w:snapToGrid w:val="0"/>
                <w:sz w:val="20"/>
                <w:szCs w:val="20"/>
              </w:rPr>
            </w:pPr>
            <w:r w:rsidRPr="00E164FA">
              <w:rPr>
                <w:rFonts w:asciiTheme="minorHAnsi" w:hAnsiTheme="minorHAnsi" w:cstheme="minorHAnsi"/>
                <w:b/>
                <w:snapToGrid w:val="0"/>
                <w:sz w:val="20"/>
                <w:szCs w:val="20"/>
              </w:rPr>
              <w:t>2-year institutions</w:t>
            </w:r>
          </w:p>
        </w:tc>
        <w:tc>
          <w:tcPr>
            <w:tcW w:w="1250" w:type="pct"/>
            <w:tcMar>
              <w:top w:w="0" w:type="dxa"/>
              <w:left w:w="108" w:type="dxa"/>
              <w:bottom w:w="0" w:type="dxa"/>
              <w:right w:w="108" w:type="dxa"/>
            </w:tcMar>
            <w:vAlign w:val="center"/>
            <w:hideMark/>
          </w:tcPr>
          <w:p w:rsidR="005A2757" w:rsidRPr="00E164FA" w:rsidP="00381F82" w14:paraId="7D4111C5" w14:textId="77777777">
            <w:pPr>
              <w:jc w:val="center"/>
              <w:rPr>
                <w:rFonts w:asciiTheme="minorHAnsi" w:eastAsiaTheme="minorHAnsi" w:hAnsiTheme="minorHAnsi" w:cstheme="minorHAnsi"/>
                <w:b/>
                <w:snapToGrid w:val="0"/>
                <w:sz w:val="20"/>
                <w:szCs w:val="20"/>
              </w:rPr>
            </w:pPr>
            <w:r w:rsidRPr="00E164FA">
              <w:rPr>
                <w:rFonts w:asciiTheme="minorHAnsi" w:hAnsiTheme="minorHAnsi" w:cstheme="minorHAnsi"/>
                <w:b/>
                <w:snapToGrid w:val="0"/>
                <w:sz w:val="20"/>
                <w:szCs w:val="20"/>
              </w:rPr>
              <w:t>Less than 2-year institutions</w:t>
            </w:r>
          </w:p>
        </w:tc>
      </w:tr>
      <w:tr w14:paraId="17CABC25" w14:textId="77777777" w:rsidTr="00760B72">
        <w:tblPrEx>
          <w:tblW w:w="5000" w:type="pct"/>
          <w:tblCellMar>
            <w:left w:w="0" w:type="dxa"/>
            <w:right w:w="0" w:type="dxa"/>
          </w:tblCellMar>
          <w:tblLook w:val="04A0"/>
        </w:tblPrEx>
        <w:trPr>
          <w:trHeight w:val="144"/>
        </w:trPr>
        <w:tc>
          <w:tcPr>
            <w:tcW w:w="1250" w:type="pct"/>
            <w:tcMar>
              <w:top w:w="0" w:type="dxa"/>
              <w:left w:w="108" w:type="dxa"/>
              <w:bottom w:w="0" w:type="dxa"/>
              <w:right w:w="108" w:type="dxa"/>
            </w:tcMar>
            <w:hideMark/>
          </w:tcPr>
          <w:p w:rsidR="005A2757" w:rsidRPr="00E164FA" w:rsidP="00381F82" w14:paraId="5768DF0F" w14:textId="77777777">
            <w:pPr>
              <w:rPr>
                <w:rFonts w:asciiTheme="minorHAnsi" w:eastAsiaTheme="minorHAnsi" w:hAnsiTheme="minorHAnsi" w:cstheme="minorHAnsi"/>
                <w:snapToGrid w:val="0"/>
                <w:sz w:val="20"/>
                <w:szCs w:val="20"/>
              </w:rPr>
            </w:pPr>
            <w:r w:rsidRPr="00E164FA">
              <w:rPr>
                <w:rFonts w:asciiTheme="minorHAnsi" w:hAnsiTheme="minorHAnsi" w:cstheme="minorHAnsi"/>
                <w:snapToGrid w:val="0"/>
                <w:sz w:val="20"/>
                <w:szCs w:val="20"/>
              </w:rPr>
              <w:t>IC</w:t>
            </w:r>
          </w:p>
        </w:tc>
        <w:tc>
          <w:tcPr>
            <w:tcW w:w="1250" w:type="pct"/>
            <w:tcMar>
              <w:top w:w="0" w:type="dxa"/>
              <w:left w:w="108" w:type="dxa"/>
              <w:bottom w:w="0" w:type="dxa"/>
              <w:right w:w="108" w:type="dxa"/>
            </w:tcMar>
            <w:vAlign w:val="center"/>
            <w:hideMark/>
          </w:tcPr>
          <w:p w:rsidR="005A2757" w:rsidRPr="00E164FA" w:rsidP="00381F82" w14:paraId="6D421791" w14:textId="1B79C4C6">
            <w:pPr>
              <w:jc w:val="right"/>
              <w:rPr>
                <w:rFonts w:asciiTheme="minorHAnsi" w:eastAsiaTheme="minorHAnsi" w:hAnsiTheme="minorHAnsi" w:cstheme="minorHAnsi"/>
                <w:snapToGrid w:val="0"/>
                <w:sz w:val="20"/>
                <w:szCs w:val="20"/>
              </w:rPr>
            </w:pPr>
            <w:r w:rsidRPr="00E164FA">
              <w:rPr>
                <w:rFonts w:asciiTheme="minorHAnsi" w:hAnsiTheme="minorHAnsi" w:cstheme="minorHAnsi"/>
                <w:snapToGrid w:val="0"/>
                <w:sz w:val="20"/>
                <w:szCs w:val="20"/>
              </w:rPr>
              <w:t>100.</w:t>
            </w:r>
            <w:r w:rsidRPr="00E164FA" w:rsidR="00895BA2">
              <w:rPr>
                <w:rFonts w:asciiTheme="minorHAnsi" w:hAnsiTheme="minorHAnsi" w:cstheme="minorHAnsi"/>
                <w:snapToGrid w:val="0"/>
                <w:sz w:val="20"/>
                <w:szCs w:val="20"/>
              </w:rPr>
              <w:t>0</w:t>
            </w:r>
            <w:r w:rsidRPr="00E164FA">
              <w:rPr>
                <w:rFonts w:asciiTheme="minorHAnsi" w:hAnsiTheme="minorHAnsi" w:cstheme="minorHAnsi"/>
                <w:snapToGrid w:val="0"/>
                <w:sz w:val="20"/>
                <w:szCs w:val="20"/>
              </w:rPr>
              <w:t>0%</w:t>
            </w:r>
          </w:p>
        </w:tc>
        <w:tc>
          <w:tcPr>
            <w:tcW w:w="1250" w:type="pct"/>
            <w:tcMar>
              <w:top w:w="0" w:type="dxa"/>
              <w:left w:w="108" w:type="dxa"/>
              <w:bottom w:w="0" w:type="dxa"/>
              <w:right w:w="108" w:type="dxa"/>
            </w:tcMar>
            <w:vAlign w:val="center"/>
            <w:hideMark/>
          </w:tcPr>
          <w:p w:rsidR="005A2757" w:rsidRPr="00E164FA" w:rsidP="22ED557E" w14:paraId="1B8EFCB4" w14:textId="7D6341DF">
            <w:pPr>
              <w:jc w:val="right"/>
              <w:rPr>
                <w:rFonts w:asciiTheme="minorHAnsi" w:eastAsiaTheme="minorEastAsia" w:hAnsiTheme="minorHAnsi" w:cstheme="minorHAnsi"/>
                <w:snapToGrid w:val="0"/>
                <w:sz w:val="20"/>
                <w:szCs w:val="20"/>
              </w:rPr>
            </w:pPr>
            <w:r w:rsidRPr="00E164FA">
              <w:rPr>
                <w:rFonts w:asciiTheme="minorHAnsi" w:hAnsiTheme="minorHAnsi" w:cstheme="minorHAnsi"/>
                <w:snapToGrid w:val="0"/>
                <w:sz w:val="20"/>
                <w:szCs w:val="20"/>
              </w:rPr>
              <w:t>100.00</w:t>
            </w:r>
            <w:r w:rsidRPr="00E164FA">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005A2757" w:rsidRPr="00E164FA" w:rsidP="00381F82" w14:paraId="578155F0" w14:textId="20D5ED09">
            <w:pPr>
              <w:jc w:val="right"/>
              <w:rPr>
                <w:rFonts w:asciiTheme="minorHAnsi" w:eastAsiaTheme="minorHAnsi" w:hAnsiTheme="minorHAnsi" w:cstheme="minorHAnsi"/>
                <w:snapToGrid w:val="0"/>
                <w:sz w:val="20"/>
                <w:szCs w:val="20"/>
              </w:rPr>
            </w:pPr>
            <w:r>
              <w:rPr>
                <w:rFonts w:asciiTheme="minorHAnsi" w:hAnsiTheme="minorHAnsi" w:cstheme="minorHAnsi"/>
                <w:snapToGrid w:val="0"/>
                <w:sz w:val="20"/>
                <w:szCs w:val="20"/>
              </w:rPr>
              <w:t>100</w:t>
            </w:r>
            <w:r w:rsidR="00DA3E35">
              <w:rPr>
                <w:rFonts w:asciiTheme="minorHAnsi" w:hAnsiTheme="minorHAnsi" w:cstheme="minorHAnsi"/>
                <w:snapToGrid w:val="0"/>
                <w:sz w:val="20"/>
                <w:szCs w:val="20"/>
              </w:rPr>
              <w:t>.00</w:t>
            </w:r>
            <w:r w:rsidRPr="00E164FA">
              <w:rPr>
                <w:rFonts w:asciiTheme="minorHAnsi" w:hAnsiTheme="minorHAnsi" w:cstheme="minorHAnsi"/>
                <w:snapToGrid w:val="0"/>
                <w:sz w:val="20"/>
                <w:szCs w:val="20"/>
              </w:rPr>
              <w:t>%</w:t>
            </w:r>
          </w:p>
        </w:tc>
      </w:tr>
      <w:tr w14:paraId="346F31DB" w14:textId="77777777" w:rsidTr="00760B72">
        <w:tblPrEx>
          <w:tblW w:w="5000" w:type="pct"/>
          <w:tblCellMar>
            <w:left w:w="0" w:type="dxa"/>
            <w:right w:w="0" w:type="dxa"/>
          </w:tblCellMar>
          <w:tblLook w:val="04A0"/>
        </w:tblPrEx>
        <w:trPr>
          <w:trHeight w:val="144"/>
        </w:trPr>
        <w:tc>
          <w:tcPr>
            <w:tcW w:w="1250" w:type="pct"/>
            <w:tcMar>
              <w:top w:w="0" w:type="dxa"/>
              <w:left w:w="108" w:type="dxa"/>
              <w:bottom w:w="0" w:type="dxa"/>
              <w:right w:w="108" w:type="dxa"/>
            </w:tcMar>
            <w:hideMark/>
          </w:tcPr>
          <w:p w:rsidR="005A2757" w:rsidRPr="00E164FA" w:rsidP="00381F82" w14:paraId="57A096C1" w14:textId="77777777">
            <w:pPr>
              <w:rPr>
                <w:rFonts w:asciiTheme="minorHAnsi" w:eastAsiaTheme="minorHAnsi" w:hAnsiTheme="minorHAnsi" w:cstheme="minorHAnsi"/>
                <w:snapToGrid w:val="0"/>
                <w:sz w:val="20"/>
                <w:szCs w:val="20"/>
              </w:rPr>
            </w:pPr>
            <w:r w:rsidRPr="00E164FA">
              <w:rPr>
                <w:rFonts w:asciiTheme="minorHAnsi" w:hAnsiTheme="minorHAnsi" w:cstheme="minorHAnsi"/>
                <w:snapToGrid w:val="0"/>
                <w:sz w:val="20"/>
                <w:szCs w:val="20"/>
              </w:rPr>
              <w:t>C</w:t>
            </w:r>
          </w:p>
        </w:tc>
        <w:tc>
          <w:tcPr>
            <w:tcW w:w="1250" w:type="pct"/>
            <w:tcMar>
              <w:top w:w="0" w:type="dxa"/>
              <w:left w:w="108" w:type="dxa"/>
              <w:bottom w:w="0" w:type="dxa"/>
              <w:right w:w="108" w:type="dxa"/>
            </w:tcMar>
            <w:vAlign w:val="center"/>
            <w:hideMark/>
          </w:tcPr>
          <w:p w:rsidR="005A2757" w:rsidRPr="00E164FA" w:rsidP="00C4468D" w14:paraId="46C4569C" w14:textId="255BC73A">
            <w:pPr>
              <w:spacing w:line="259" w:lineRule="auto"/>
              <w:jc w:val="right"/>
              <w:rPr>
                <w:rFonts w:asciiTheme="minorHAnsi" w:hAnsiTheme="minorHAnsi" w:cstheme="minorHAnsi"/>
                <w:sz w:val="20"/>
                <w:szCs w:val="20"/>
              </w:rPr>
            </w:pPr>
            <w:r>
              <w:rPr>
                <w:rFonts w:asciiTheme="minorHAnsi" w:hAnsiTheme="minorHAnsi" w:cstheme="minorHAnsi"/>
                <w:sz w:val="20"/>
                <w:szCs w:val="20"/>
              </w:rPr>
              <w:t>100</w:t>
            </w:r>
            <w:r w:rsidRPr="00E164FA" w:rsidR="1D45D02E">
              <w:rPr>
                <w:rFonts w:asciiTheme="minorHAnsi" w:hAnsiTheme="minorHAnsi" w:cstheme="minorHAnsi"/>
                <w:sz w:val="20"/>
                <w:szCs w:val="20"/>
              </w:rPr>
              <w:t>.</w:t>
            </w:r>
            <w:r>
              <w:rPr>
                <w:rFonts w:asciiTheme="minorHAnsi" w:hAnsiTheme="minorHAnsi" w:cstheme="minorHAnsi"/>
                <w:sz w:val="20"/>
                <w:szCs w:val="20"/>
              </w:rPr>
              <w:t>00</w:t>
            </w:r>
            <w:r w:rsidRPr="00E164FA" w:rsidR="1D45D02E">
              <w:rPr>
                <w:rFonts w:asciiTheme="minorHAnsi" w:hAnsiTheme="minorHAnsi" w:cstheme="minorHAnsi"/>
                <w:sz w:val="20"/>
                <w:szCs w:val="20"/>
              </w:rPr>
              <w:t>%</w:t>
            </w:r>
          </w:p>
        </w:tc>
        <w:tc>
          <w:tcPr>
            <w:tcW w:w="1250" w:type="pct"/>
            <w:tcMar>
              <w:top w:w="0" w:type="dxa"/>
              <w:left w:w="108" w:type="dxa"/>
              <w:bottom w:w="0" w:type="dxa"/>
              <w:right w:w="108" w:type="dxa"/>
            </w:tcMar>
            <w:vAlign w:val="center"/>
            <w:hideMark/>
          </w:tcPr>
          <w:p w:rsidR="005A2757" w:rsidRPr="00E164FA" w:rsidP="00C4468D" w14:paraId="753B791B" w14:textId="49FFE3FB">
            <w:pPr>
              <w:spacing w:line="259" w:lineRule="auto"/>
              <w:jc w:val="right"/>
              <w:rPr>
                <w:rFonts w:asciiTheme="minorHAnsi" w:hAnsiTheme="minorHAnsi" w:cstheme="minorHAnsi"/>
                <w:sz w:val="20"/>
                <w:szCs w:val="20"/>
              </w:rPr>
            </w:pPr>
            <w:r>
              <w:rPr>
                <w:rFonts w:asciiTheme="minorHAnsi" w:hAnsiTheme="minorHAnsi" w:cstheme="minorHAnsi"/>
                <w:sz w:val="20"/>
                <w:szCs w:val="20"/>
              </w:rPr>
              <w:t>99</w:t>
            </w:r>
            <w:r w:rsidRPr="00E164FA" w:rsidR="68C740C5">
              <w:rPr>
                <w:rFonts w:asciiTheme="minorHAnsi" w:hAnsiTheme="minorHAnsi" w:cstheme="minorHAnsi"/>
                <w:sz w:val="20"/>
                <w:szCs w:val="20"/>
              </w:rPr>
              <w:t>.</w:t>
            </w:r>
            <w:r>
              <w:rPr>
                <w:rFonts w:asciiTheme="minorHAnsi" w:hAnsiTheme="minorHAnsi" w:cstheme="minorHAnsi"/>
                <w:sz w:val="20"/>
                <w:szCs w:val="20"/>
              </w:rPr>
              <w:t>94</w:t>
            </w:r>
            <w:r w:rsidRPr="00E164FA" w:rsidR="68C740C5">
              <w:rPr>
                <w:rFonts w:asciiTheme="minorHAnsi" w:hAnsiTheme="minorHAnsi" w:cstheme="minorHAnsi"/>
                <w:sz w:val="20"/>
                <w:szCs w:val="20"/>
              </w:rPr>
              <w:t>%</w:t>
            </w:r>
          </w:p>
        </w:tc>
        <w:tc>
          <w:tcPr>
            <w:tcW w:w="1250" w:type="pct"/>
            <w:tcMar>
              <w:top w:w="0" w:type="dxa"/>
              <w:left w:w="108" w:type="dxa"/>
              <w:bottom w:w="0" w:type="dxa"/>
              <w:right w:w="108" w:type="dxa"/>
            </w:tcMar>
            <w:vAlign w:val="center"/>
            <w:hideMark/>
          </w:tcPr>
          <w:p w:rsidR="005A2757" w:rsidRPr="00E164FA" w:rsidP="22ED557E" w14:paraId="05A20A3B" w14:textId="0B29A49D">
            <w:pPr>
              <w:jc w:val="right"/>
              <w:rPr>
                <w:rFonts w:asciiTheme="minorHAnsi" w:eastAsiaTheme="minorEastAsia" w:hAnsiTheme="minorHAnsi" w:cstheme="minorHAnsi"/>
                <w:snapToGrid w:val="0"/>
                <w:sz w:val="20"/>
                <w:szCs w:val="20"/>
              </w:rPr>
            </w:pPr>
            <w:r>
              <w:rPr>
                <w:rFonts w:asciiTheme="minorHAnsi" w:hAnsiTheme="minorHAnsi" w:cstheme="minorHAnsi"/>
                <w:snapToGrid w:val="0"/>
                <w:sz w:val="20"/>
                <w:szCs w:val="20"/>
              </w:rPr>
              <w:t>99</w:t>
            </w:r>
            <w:r w:rsidR="007273DD">
              <w:rPr>
                <w:rFonts w:asciiTheme="minorHAnsi" w:hAnsiTheme="minorHAnsi" w:cstheme="minorHAnsi"/>
                <w:snapToGrid w:val="0"/>
                <w:sz w:val="20"/>
                <w:szCs w:val="20"/>
              </w:rPr>
              <w:t>.</w:t>
            </w:r>
            <w:r>
              <w:rPr>
                <w:rFonts w:asciiTheme="minorHAnsi" w:hAnsiTheme="minorHAnsi" w:cstheme="minorHAnsi"/>
                <w:snapToGrid w:val="0"/>
                <w:sz w:val="20"/>
                <w:szCs w:val="20"/>
              </w:rPr>
              <w:t>82</w:t>
            </w:r>
            <w:r w:rsidRPr="00E164FA">
              <w:rPr>
                <w:rFonts w:asciiTheme="minorHAnsi" w:hAnsiTheme="minorHAnsi" w:cstheme="minorHAnsi"/>
                <w:snapToGrid w:val="0"/>
                <w:sz w:val="20"/>
                <w:szCs w:val="20"/>
              </w:rPr>
              <w:t>%</w:t>
            </w:r>
          </w:p>
        </w:tc>
      </w:tr>
      <w:tr w14:paraId="66FEE489" w14:textId="77777777" w:rsidTr="00760B72">
        <w:tblPrEx>
          <w:tblW w:w="5000" w:type="pct"/>
          <w:tblCellMar>
            <w:left w:w="0" w:type="dxa"/>
            <w:right w:w="0" w:type="dxa"/>
          </w:tblCellMar>
          <w:tblLook w:val="04A0"/>
        </w:tblPrEx>
        <w:trPr>
          <w:trHeight w:val="144"/>
        </w:trPr>
        <w:tc>
          <w:tcPr>
            <w:tcW w:w="1250" w:type="pct"/>
            <w:tcMar>
              <w:top w:w="0" w:type="dxa"/>
              <w:left w:w="108" w:type="dxa"/>
              <w:bottom w:w="0" w:type="dxa"/>
              <w:right w:w="108" w:type="dxa"/>
            </w:tcMar>
            <w:hideMark/>
          </w:tcPr>
          <w:p w:rsidR="005A2757" w:rsidRPr="00E164FA" w:rsidP="00381F82" w14:paraId="28D86FC8" w14:textId="77777777">
            <w:pPr>
              <w:rPr>
                <w:rFonts w:asciiTheme="minorHAnsi" w:eastAsiaTheme="minorHAnsi" w:hAnsiTheme="minorHAnsi" w:cstheme="minorHAnsi"/>
                <w:snapToGrid w:val="0"/>
                <w:sz w:val="20"/>
                <w:szCs w:val="20"/>
              </w:rPr>
            </w:pPr>
            <w:r w:rsidRPr="00E164FA">
              <w:rPr>
                <w:rFonts w:asciiTheme="minorHAnsi" w:hAnsiTheme="minorHAnsi" w:cstheme="minorHAnsi"/>
                <w:snapToGrid w:val="0"/>
                <w:sz w:val="20"/>
                <w:szCs w:val="20"/>
              </w:rPr>
              <w:t>E12</w:t>
            </w:r>
          </w:p>
        </w:tc>
        <w:tc>
          <w:tcPr>
            <w:tcW w:w="1250" w:type="pct"/>
            <w:tcMar>
              <w:top w:w="0" w:type="dxa"/>
              <w:left w:w="108" w:type="dxa"/>
              <w:bottom w:w="0" w:type="dxa"/>
              <w:right w:w="108" w:type="dxa"/>
            </w:tcMar>
            <w:vAlign w:val="center"/>
            <w:hideMark/>
          </w:tcPr>
          <w:p w:rsidR="005A2757" w:rsidRPr="00E164FA" w:rsidP="22ED557E" w14:paraId="1245219A" w14:textId="1A313157">
            <w:pPr>
              <w:jc w:val="right"/>
              <w:rPr>
                <w:rFonts w:asciiTheme="minorHAnsi" w:eastAsiaTheme="minorEastAsia" w:hAnsiTheme="minorHAnsi" w:cstheme="minorHAnsi"/>
                <w:snapToGrid w:val="0"/>
                <w:sz w:val="20"/>
                <w:szCs w:val="20"/>
              </w:rPr>
            </w:pPr>
            <w:r w:rsidRPr="00E164FA">
              <w:rPr>
                <w:rFonts w:asciiTheme="minorHAnsi" w:hAnsiTheme="minorHAnsi" w:cstheme="minorHAnsi"/>
                <w:snapToGrid w:val="0"/>
                <w:sz w:val="20"/>
                <w:szCs w:val="20"/>
              </w:rPr>
              <w:t>9</w:t>
            </w:r>
            <w:r w:rsidR="005652A8">
              <w:rPr>
                <w:rFonts w:asciiTheme="minorHAnsi" w:hAnsiTheme="minorHAnsi" w:cstheme="minorHAnsi"/>
                <w:snapToGrid w:val="0"/>
                <w:sz w:val="20"/>
                <w:szCs w:val="20"/>
              </w:rPr>
              <w:t>9</w:t>
            </w:r>
            <w:r w:rsidRPr="00E164FA">
              <w:rPr>
                <w:rFonts w:asciiTheme="minorHAnsi" w:hAnsiTheme="minorHAnsi" w:cstheme="minorHAnsi"/>
                <w:snapToGrid w:val="0"/>
                <w:sz w:val="20"/>
                <w:szCs w:val="20"/>
              </w:rPr>
              <w:t>.</w:t>
            </w:r>
            <w:r w:rsidR="005652A8">
              <w:rPr>
                <w:rFonts w:asciiTheme="minorHAnsi" w:hAnsiTheme="minorHAnsi" w:cstheme="minorHAnsi"/>
                <w:snapToGrid w:val="0"/>
                <w:sz w:val="20"/>
                <w:szCs w:val="20"/>
              </w:rPr>
              <w:t>42</w:t>
            </w:r>
            <w:r w:rsidRPr="00E164FA">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005A2757" w:rsidRPr="00E164FA" w:rsidP="22ED557E" w14:paraId="0126D18A" w14:textId="3AACEBAE">
            <w:pPr>
              <w:jc w:val="right"/>
              <w:rPr>
                <w:rFonts w:asciiTheme="minorHAnsi" w:eastAsiaTheme="minorEastAsia" w:hAnsiTheme="minorHAnsi" w:cstheme="minorHAnsi"/>
                <w:snapToGrid w:val="0"/>
                <w:sz w:val="20"/>
                <w:szCs w:val="20"/>
              </w:rPr>
            </w:pPr>
            <w:r>
              <w:rPr>
                <w:rFonts w:asciiTheme="minorHAnsi" w:hAnsiTheme="minorHAnsi" w:cstheme="minorHAnsi"/>
                <w:snapToGrid w:val="0"/>
                <w:sz w:val="20"/>
                <w:szCs w:val="20"/>
              </w:rPr>
              <w:t>99</w:t>
            </w:r>
            <w:r w:rsidR="00187A89">
              <w:rPr>
                <w:rFonts w:asciiTheme="minorHAnsi" w:hAnsiTheme="minorHAnsi" w:cstheme="minorHAnsi"/>
                <w:snapToGrid w:val="0"/>
                <w:sz w:val="20"/>
                <w:szCs w:val="20"/>
              </w:rPr>
              <w:t>.</w:t>
            </w:r>
            <w:r>
              <w:rPr>
                <w:rFonts w:asciiTheme="minorHAnsi" w:hAnsiTheme="minorHAnsi" w:cstheme="minorHAnsi"/>
                <w:snapToGrid w:val="0"/>
                <w:sz w:val="20"/>
                <w:szCs w:val="20"/>
              </w:rPr>
              <w:t>94</w:t>
            </w:r>
            <w:r w:rsidRPr="00E164FA">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005A2757" w:rsidRPr="00E164FA" w:rsidP="22ED557E" w14:paraId="49413E46" w14:textId="42AB2D2A">
            <w:pPr>
              <w:jc w:val="right"/>
              <w:rPr>
                <w:rFonts w:asciiTheme="minorHAnsi" w:eastAsiaTheme="minorEastAsia" w:hAnsiTheme="minorHAnsi" w:cstheme="minorHAnsi"/>
                <w:snapToGrid w:val="0"/>
                <w:sz w:val="20"/>
                <w:szCs w:val="20"/>
              </w:rPr>
            </w:pPr>
            <w:r>
              <w:rPr>
                <w:rFonts w:asciiTheme="minorHAnsi" w:hAnsiTheme="minorHAnsi" w:cstheme="minorHAnsi"/>
                <w:snapToGrid w:val="0"/>
                <w:sz w:val="20"/>
                <w:szCs w:val="20"/>
              </w:rPr>
              <w:t>99</w:t>
            </w:r>
            <w:r w:rsidR="00187A89">
              <w:rPr>
                <w:rFonts w:asciiTheme="minorHAnsi" w:hAnsiTheme="minorHAnsi" w:cstheme="minorHAnsi"/>
                <w:snapToGrid w:val="0"/>
                <w:sz w:val="20"/>
                <w:szCs w:val="20"/>
              </w:rPr>
              <w:t>.</w:t>
            </w:r>
            <w:r>
              <w:rPr>
                <w:rFonts w:asciiTheme="minorHAnsi" w:hAnsiTheme="minorHAnsi" w:cstheme="minorHAnsi"/>
                <w:snapToGrid w:val="0"/>
                <w:sz w:val="20"/>
                <w:szCs w:val="20"/>
              </w:rPr>
              <w:t>82</w:t>
            </w:r>
            <w:r w:rsidRPr="00E164FA">
              <w:rPr>
                <w:rFonts w:asciiTheme="minorHAnsi" w:hAnsiTheme="minorHAnsi" w:cstheme="minorHAnsi"/>
                <w:snapToGrid w:val="0"/>
                <w:sz w:val="20"/>
                <w:szCs w:val="20"/>
              </w:rPr>
              <w:t>%</w:t>
            </w:r>
          </w:p>
        </w:tc>
      </w:tr>
      <w:tr w14:paraId="30938B44" w14:textId="77777777" w:rsidTr="00760B72">
        <w:tblPrEx>
          <w:tblW w:w="5000" w:type="pct"/>
          <w:tblCellMar>
            <w:left w:w="0" w:type="dxa"/>
            <w:right w:w="0" w:type="dxa"/>
          </w:tblCellMar>
          <w:tblLook w:val="04A0"/>
        </w:tblPrEx>
        <w:trPr>
          <w:trHeight w:val="144"/>
        </w:trPr>
        <w:tc>
          <w:tcPr>
            <w:tcW w:w="1250" w:type="pct"/>
            <w:tcMar>
              <w:top w:w="0" w:type="dxa"/>
              <w:left w:w="108" w:type="dxa"/>
              <w:bottom w:w="0" w:type="dxa"/>
              <w:right w:w="108" w:type="dxa"/>
            </w:tcMar>
            <w:hideMark/>
          </w:tcPr>
          <w:p w:rsidR="005A2757" w:rsidRPr="00E164FA" w:rsidP="00381F82" w14:paraId="5B9250A8" w14:textId="77777777">
            <w:pPr>
              <w:rPr>
                <w:rFonts w:asciiTheme="minorHAnsi" w:eastAsiaTheme="minorHAnsi" w:hAnsiTheme="minorHAnsi" w:cstheme="minorHAnsi"/>
                <w:snapToGrid w:val="0"/>
                <w:sz w:val="20"/>
                <w:szCs w:val="20"/>
              </w:rPr>
            </w:pPr>
            <w:r w:rsidRPr="00E164FA">
              <w:rPr>
                <w:rFonts w:asciiTheme="minorHAnsi" w:hAnsiTheme="minorHAnsi" w:cstheme="minorHAnsi"/>
                <w:snapToGrid w:val="0"/>
                <w:sz w:val="20"/>
                <w:szCs w:val="20"/>
              </w:rPr>
              <w:t>SFA</w:t>
            </w:r>
          </w:p>
        </w:tc>
        <w:tc>
          <w:tcPr>
            <w:tcW w:w="1250" w:type="pct"/>
            <w:tcMar>
              <w:top w:w="0" w:type="dxa"/>
              <w:left w:w="108" w:type="dxa"/>
              <w:bottom w:w="0" w:type="dxa"/>
              <w:right w:w="108" w:type="dxa"/>
            </w:tcMar>
            <w:vAlign w:val="center"/>
            <w:hideMark/>
          </w:tcPr>
          <w:p w:rsidR="005A2757" w:rsidRPr="00E164FA" w:rsidP="22ED557E" w14:paraId="172D24A9" w14:textId="56AB99B1">
            <w:pPr>
              <w:jc w:val="right"/>
              <w:rPr>
                <w:rFonts w:asciiTheme="minorHAnsi" w:eastAsiaTheme="minorEastAsia" w:hAnsiTheme="minorHAnsi" w:cstheme="minorHAnsi"/>
                <w:snapToGrid w:val="0"/>
                <w:sz w:val="20"/>
                <w:szCs w:val="20"/>
              </w:rPr>
            </w:pPr>
            <w:r>
              <w:rPr>
                <w:rFonts w:asciiTheme="minorHAnsi" w:hAnsiTheme="minorHAnsi" w:cstheme="minorHAnsi"/>
                <w:snapToGrid w:val="0"/>
                <w:sz w:val="20"/>
                <w:szCs w:val="20"/>
              </w:rPr>
              <w:t>100.00</w:t>
            </w:r>
            <w:r w:rsidRPr="00E164FA">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005A2757" w:rsidRPr="00E164FA" w:rsidP="22ED557E" w14:paraId="39E422E3" w14:textId="3B4E9548">
            <w:pPr>
              <w:jc w:val="right"/>
              <w:rPr>
                <w:rFonts w:asciiTheme="minorHAnsi" w:eastAsiaTheme="minorEastAsia" w:hAnsiTheme="minorHAnsi" w:cstheme="minorHAnsi"/>
                <w:snapToGrid w:val="0"/>
                <w:sz w:val="20"/>
                <w:szCs w:val="20"/>
              </w:rPr>
            </w:pPr>
            <w:r w:rsidRPr="00E164FA">
              <w:rPr>
                <w:rFonts w:asciiTheme="minorHAnsi" w:hAnsiTheme="minorHAnsi" w:cstheme="minorHAnsi"/>
                <w:snapToGrid w:val="0"/>
                <w:sz w:val="20"/>
                <w:szCs w:val="20"/>
              </w:rPr>
              <w:t>99.</w:t>
            </w:r>
            <w:r w:rsidRPr="00E164FA" w:rsidR="0421DEC4">
              <w:rPr>
                <w:rFonts w:asciiTheme="minorHAnsi" w:hAnsiTheme="minorHAnsi" w:cstheme="minorHAnsi"/>
                <w:snapToGrid w:val="0"/>
                <w:sz w:val="20"/>
                <w:szCs w:val="20"/>
              </w:rPr>
              <w:t>9</w:t>
            </w:r>
            <w:r w:rsidRPr="00E164FA">
              <w:rPr>
                <w:rFonts w:asciiTheme="minorHAnsi" w:hAnsiTheme="minorHAnsi" w:cstheme="minorHAnsi"/>
                <w:snapToGrid w:val="0"/>
                <w:sz w:val="20"/>
                <w:szCs w:val="20"/>
              </w:rPr>
              <w:t>4%</w:t>
            </w:r>
          </w:p>
        </w:tc>
        <w:tc>
          <w:tcPr>
            <w:tcW w:w="1250" w:type="pct"/>
            <w:tcMar>
              <w:top w:w="0" w:type="dxa"/>
              <w:left w:w="108" w:type="dxa"/>
              <w:bottom w:w="0" w:type="dxa"/>
              <w:right w:w="108" w:type="dxa"/>
            </w:tcMar>
            <w:vAlign w:val="center"/>
            <w:hideMark/>
          </w:tcPr>
          <w:p w:rsidR="005A2757" w:rsidRPr="00E164FA" w:rsidP="22ED557E" w14:paraId="001B40DA" w14:textId="09EE87EF">
            <w:pPr>
              <w:jc w:val="right"/>
              <w:rPr>
                <w:rFonts w:asciiTheme="minorHAnsi" w:eastAsiaTheme="minorEastAsia" w:hAnsiTheme="minorHAnsi" w:cstheme="minorHAnsi"/>
                <w:snapToGrid w:val="0"/>
                <w:sz w:val="20"/>
                <w:szCs w:val="20"/>
              </w:rPr>
            </w:pPr>
            <w:r w:rsidRPr="00E164FA">
              <w:rPr>
                <w:rFonts w:asciiTheme="minorHAnsi" w:hAnsiTheme="minorHAnsi" w:cstheme="minorHAnsi"/>
                <w:snapToGrid w:val="0"/>
                <w:sz w:val="20"/>
                <w:szCs w:val="20"/>
              </w:rPr>
              <w:t>99.</w:t>
            </w:r>
            <w:r w:rsidR="00C55169">
              <w:rPr>
                <w:rFonts w:asciiTheme="minorHAnsi" w:hAnsiTheme="minorHAnsi" w:cstheme="minorHAnsi"/>
                <w:snapToGrid w:val="0"/>
                <w:sz w:val="20"/>
                <w:szCs w:val="20"/>
              </w:rPr>
              <w:t>88</w:t>
            </w:r>
            <w:r w:rsidRPr="00E164FA">
              <w:rPr>
                <w:rFonts w:asciiTheme="minorHAnsi" w:hAnsiTheme="minorHAnsi" w:cstheme="minorHAnsi"/>
                <w:snapToGrid w:val="0"/>
                <w:sz w:val="20"/>
                <w:szCs w:val="20"/>
              </w:rPr>
              <w:t>%</w:t>
            </w:r>
          </w:p>
        </w:tc>
      </w:tr>
      <w:tr w14:paraId="7D3AA066" w14:textId="77777777" w:rsidTr="00760B72">
        <w:tblPrEx>
          <w:tblW w:w="5000" w:type="pct"/>
          <w:tblCellMar>
            <w:left w:w="0" w:type="dxa"/>
            <w:right w:w="0" w:type="dxa"/>
          </w:tblCellMar>
          <w:tblLook w:val="04A0"/>
        </w:tblPrEx>
        <w:trPr>
          <w:trHeight w:val="144"/>
        </w:trPr>
        <w:tc>
          <w:tcPr>
            <w:tcW w:w="1250" w:type="pct"/>
            <w:tcMar>
              <w:top w:w="0" w:type="dxa"/>
              <w:left w:w="108" w:type="dxa"/>
              <w:bottom w:w="0" w:type="dxa"/>
              <w:right w:w="108" w:type="dxa"/>
            </w:tcMar>
            <w:hideMark/>
          </w:tcPr>
          <w:p w:rsidR="005A2757" w:rsidRPr="00E164FA" w:rsidP="00381F82" w14:paraId="27527FA8" w14:textId="77777777">
            <w:pPr>
              <w:rPr>
                <w:rFonts w:asciiTheme="minorHAnsi" w:eastAsiaTheme="minorHAnsi" w:hAnsiTheme="minorHAnsi" w:cstheme="minorHAnsi"/>
                <w:snapToGrid w:val="0"/>
                <w:sz w:val="20"/>
                <w:szCs w:val="20"/>
              </w:rPr>
            </w:pPr>
            <w:r w:rsidRPr="00E164FA">
              <w:rPr>
                <w:rFonts w:asciiTheme="minorHAnsi" w:hAnsiTheme="minorHAnsi" w:cstheme="minorHAnsi"/>
                <w:snapToGrid w:val="0"/>
                <w:sz w:val="20"/>
                <w:szCs w:val="20"/>
              </w:rPr>
              <w:t>OM</w:t>
            </w:r>
          </w:p>
        </w:tc>
        <w:tc>
          <w:tcPr>
            <w:tcW w:w="1250" w:type="pct"/>
            <w:tcMar>
              <w:top w:w="0" w:type="dxa"/>
              <w:left w:w="108" w:type="dxa"/>
              <w:bottom w:w="0" w:type="dxa"/>
              <w:right w:w="108" w:type="dxa"/>
            </w:tcMar>
            <w:vAlign w:val="center"/>
            <w:hideMark/>
          </w:tcPr>
          <w:p w:rsidR="005A2757" w:rsidRPr="00E164FA" w:rsidP="22ED557E" w14:paraId="22F80AA1" w14:textId="4612E1DE">
            <w:pPr>
              <w:jc w:val="right"/>
              <w:rPr>
                <w:rFonts w:asciiTheme="minorHAnsi" w:eastAsiaTheme="minorEastAsia" w:hAnsiTheme="minorHAnsi" w:cstheme="minorHAnsi"/>
                <w:snapToGrid w:val="0"/>
                <w:sz w:val="20"/>
                <w:szCs w:val="20"/>
              </w:rPr>
            </w:pPr>
            <w:r>
              <w:rPr>
                <w:rFonts w:asciiTheme="minorHAnsi" w:hAnsiTheme="minorHAnsi" w:cstheme="minorHAnsi"/>
                <w:snapToGrid w:val="0"/>
                <w:sz w:val="20"/>
                <w:szCs w:val="20"/>
              </w:rPr>
              <w:t>100</w:t>
            </w:r>
            <w:r w:rsidRPr="00E164FA">
              <w:rPr>
                <w:rFonts w:asciiTheme="minorHAnsi" w:hAnsiTheme="minorHAnsi" w:cstheme="minorHAnsi"/>
                <w:snapToGrid w:val="0"/>
                <w:sz w:val="20"/>
                <w:szCs w:val="20"/>
              </w:rPr>
              <w:t>.</w:t>
            </w:r>
            <w:r>
              <w:rPr>
                <w:rFonts w:asciiTheme="minorHAnsi" w:hAnsiTheme="minorHAnsi" w:cstheme="minorHAnsi"/>
                <w:snapToGrid w:val="0"/>
                <w:sz w:val="20"/>
                <w:szCs w:val="20"/>
              </w:rPr>
              <w:t>00</w:t>
            </w:r>
            <w:r w:rsidRPr="00E164FA">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005A2757" w:rsidRPr="00E164FA" w:rsidP="22ED557E" w14:paraId="20BC779D" w14:textId="32DE5268">
            <w:pPr>
              <w:jc w:val="right"/>
              <w:rPr>
                <w:rFonts w:asciiTheme="minorHAnsi" w:eastAsiaTheme="minorEastAsia" w:hAnsiTheme="minorHAnsi" w:cstheme="minorHAnsi"/>
                <w:snapToGrid w:val="0"/>
                <w:sz w:val="20"/>
                <w:szCs w:val="20"/>
              </w:rPr>
            </w:pPr>
            <w:r>
              <w:rPr>
                <w:rFonts w:asciiTheme="minorHAnsi" w:hAnsiTheme="minorHAnsi" w:cstheme="minorHAnsi"/>
                <w:snapToGrid w:val="0"/>
                <w:sz w:val="20"/>
                <w:szCs w:val="20"/>
              </w:rPr>
              <w:t>100</w:t>
            </w:r>
            <w:r w:rsidRPr="00E164FA">
              <w:rPr>
                <w:rFonts w:asciiTheme="minorHAnsi" w:hAnsiTheme="minorHAnsi" w:cstheme="minorHAnsi"/>
                <w:snapToGrid w:val="0"/>
                <w:sz w:val="20"/>
                <w:szCs w:val="20"/>
              </w:rPr>
              <w:t>.</w:t>
            </w:r>
            <w:r>
              <w:rPr>
                <w:rFonts w:asciiTheme="minorHAnsi" w:hAnsiTheme="minorHAnsi" w:cstheme="minorHAnsi"/>
                <w:snapToGrid w:val="0"/>
                <w:sz w:val="20"/>
                <w:szCs w:val="20"/>
              </w:rPr>
              <w:t>00</w:t>
            </w:r>
            <w:r w:rsidRPr="00E164FA">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005A2757" w:rsidRPr="00E164FA" w:rsidP="00381F82" w14:paraId="7945938E" w14:textId="77777777">
            <w:pPr>
              <w:jc w:val="right"/>
              <w:rPr>
                <w:rFonts w:asciiTheme="minorHAnsi" w:eastAsiaTheme="minorHAnsi" w:hAnsiTheme="minorHAnsi" w:cstheme="minorHAnsi"/>
                <w:snapToGrid w:val="0"/>
                <w:sz w:val="20"/>
                <w:szCs w:val="20"/>
              </w:rPr>
            </w:pPr>
            <w:r w:rsidRPr="00E164FA">
              <w:rPr>
                <w:rFonts w:asciiTheme="minorHAnsi" w:hAnsiTheme="minorHAnsi" w:cstheme="minorHAnsi"/>
                <w:snapToGrid w:val="0"/>
                <w:sz w:val="20"/>
                <w:szCs w:val="20"/>
              </w:rPr>
              <w:t>N/A</w:t>
            </w:r>
          </w:p>
        </w:tc>
      </w:tr>
      <w:tr w14:paraId="3993178C" w14:textId="77777777" w:rsidTr="00760B72">
        <w:tblPrEx>
          <w:tblW w:w="5000" w:type="pct"/>
          <w:tblCellMar>
            <w:left w:w="0" w:type="dxa"/>
            <w:right w:w="0" w:type="dxa"/>
          </w:tblCellMar>
          <w:tblLook w:val="04A0"/>
        </w:tblPrEx>
        <w:trPr>
          <w:trHeight w:val="144"/>
        </w:trPr>
        <w:tc>
          <w:tcPr>
            <w:tcW w:w="1250" w:type="pct"/>
            <w:tcMar>
              <w:top w:w="0" w:type="dxa"/>
              <w:left w:w="108" w:type="dxa"/>
              <w:bottom w:w="0" w:type="dxa"/>
              <w:right w:w="108" w:type="dxa"/>
            </w:tcMar>
            <w:hideMark/>
          </w:tcPr>
          <w:p w:rsidR="005A2757" w:rsidRPr="00E164FA" w:rsidP="00381F82" w14:paraId="4D2865F6" w14:textId="77777777">
            <w:pPr>
              <w:rPr>
                <w:rFonts w:asciiTheme="minorHAnsi" w:eastAsiaTheme="minorHAnsi" w:hAnsiTheme="minorHAnsi" w:cstheme="minorHAnsi"/>
                <w:snapToGrid w:val="0"/>
                <w:sz w:val="20"/>
                <w:szCs w:val="20"/>
              </w:rPr>
            </w:pPr>
            <w:r w:rsidRPr="00E164FA">
              <w:rPr>
                <w:rFonts w:asciiTheme="minorHAnsi" w:hAnsiTheme="minorHAnsi" w:cstheme="minorHAnsi"/>
                <w:snapToGrid w:val="0"/>
                <w:sz w:val="20"/>
                <w:szCs w:val="20"/>
              </w:rPr>
              <w:t>GR</w:t>
            </w:r>
          </w:p>
        </w:tc>
        <w:tc>
          <w:tcPr>
            <w:tcW w:w="1250" w:type="pct"/>
            <w:tcMar>
              <w:top w:w="0" w:type="dxa"/>
              <w:left w:w="108" w:type="dxa"/>
              <w:bottom w:w="0" w:type="dxa"/>
              <w:right w:w="108" w:type="dxa"/>
            </w:tcMar>
            <w:vAlign w:val="center"/>
            <w:hideMark/>
          </w:tcPr>
          <w:p w:rsidR="005A2757" w:rsidRPr="00E164FA" w:rsidP="22ED557E" w14:paraId="21DC606A" w14:textId="01C7233D">
            <w:pPr>
              <w:jc w:val="right"/>
              <w:rPr>
                <w:rFonts w:asciiTheme="minorHAnsi" w:eastAsiaTheme="minorEastAsia" w:hAnsiTheme="minorHAnsi" w:cstheme="minorHAnsi"/>
                <w:snapToGrid w:val="0"/>
                <w:sz w:val="20"/>
                <w:szCs w:val="20"/>
              </w:rPr>
            </w:pPr>
            <w:r w:rsidRPr="00E164FA">
              <w:rPr>
                <w:rFonts w:asciiTheme="minorHAnsi" w:hAnsiTheme="minorHAnsi" w:cstheme="minorHAnsi"/>
                <w:snapToGrid w:val="0"/>
                <w:sz w:val="20"/>
                <w:szCs w:val="20"/>
              </w:rPr>
              <w:t>99.</w:t>
            </w:r>
            <w:r w:rsidRPr="00E164FA" w:rsidR="6211DF20">
              <w:rPr>
                <w:rFonts w:asciiTheme="minorHAnsi" w:hAnsiTheme="minorHAnsi" w:cstheme="minorHAnsi"/>
                <w:snapToGrid w:val="0"/>
                <w:sz w:val="20"/>
                <w:szCs w:val="20"/>
              </w:rPr>
              <w:t>96</w:t>
            </w:r>
            <w:r w:rsidRPr="00E164FA">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005A2757" w:rsidRPr="00E164FA" w:rsidP="22ED557E" w14:paraId="1E6B9861" w14:textId="4F9F92C2">
            <w:pPr>
              <w:jc w:val="right"/>
              <w:rPr>
                <w:rFonts w:asciiTheme="minorHAnsi" w:eastAsiaTheme="minorEastAsia" w:hAnsiTheme="minorHAnsi" w:cstheme="minorHAnsi"/>
                <w:snapToGrid w:val="0"/>
                <w:sz w:val="20"/>
                <w:szCs w:val="20"/>
              </w:rPr>
            </w:pPr>
            <w:r w:rsidRPr="00E164FA">
              <w:rPr>
                <w:rFonts w:asciiTheme="minorHAnsi" w:hAnsiTheme="minorHAnsi" w:cstheme="minorHAnsi"/>
                <w:snapToGrid w:val="0"/>
                <w:sz w:val="20"/>
                <w:szCs w:val="20"/>
              </w:rPr>
              <w:t>100.00</w:t>
            </w:r>
            <w:r w:rsidRPr="00E164FA">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005A2757" w:rsidRPr="00E164FA" w:rsidP="22ED557E" w14:paraId="20C17ADC" w14:textId="37CDEDC7">
            <w:pPr>
              <w:jc w:val="right"/>
              <w:rPr>
                <w:rFonts w:asciiTheme="minorHAnsi" w:eastAsiaTheme="minorEastAsia" w:hAnsiTheme="minorHAnsi" w:cstheme="minorHAnsi"/>
                <w:snapToGrid w:val="0"/>
                <w:sz w:val="20"/>
                <w:szCs w:val="20"/>
              </w:rPr>
            </w:pPr>
            <w:r w:rsidRPr="00E164FA">
              <w:rPr>
                <w:rFonts w:asciiTheme="minorHAnsi" w:hAnsiTheme="minorHAnsi" w:cstheme="minorHAnsi"/>
                <w:snapToGrid w:val="0"/>
                <w:sz w:val="20"/>
                <w:szCs w:val="20"/>
              </w:rPr>
              <w:t>99.</w:t>
            </w:r>
            <w:r w:rsidRPr="00E164FA" w:rsidR="2D6CA088">
              <w:rPr>
                <w:rFonts w:asciiTheme="minorHAnsi" w:hAnsiTheme="minorHAnsi" w:cstheme="minorHAnsi"/>
                <w:snapToGrid w:val="0"/>
                <w:sz w:val="20"/>
                <w:szCs w:val="20"/>
              </w:rPr>
              <w:t>81</w:t>
            </w:r>
            <w:r w:rsidRPr="00E164FA">
              <w:rPr>
                <w:rFonts w:asciiTheme="minorHAnsi" w:hAnsiTheme="minorHAnsi" w:cstheme="minorHAnsi"/>
                <w:snapToGrid w:val="0"/>
                <w:sz w:val="20"/>
                <w:szCs w:val="20"/>
              </w:rPr>
              <w:t>%</w:t>
            </w:r>
          </w:p>
        </w:tc>
      </w:tr>
      <w:tr w14:paraId="71478ABA" w14:textId="77777777" w:rsidTr="00760B72">
        <w:tblPrEx>
          <w:tblW w:w="5000" w:type="pct"/>
          <w:tblCellMar>
            <w:left w:w="0" w:type="dxa"/>
            <w:right w:w="0" w:type="dxa"/>
          </w:tblCellMar>
          <w:tblLook w:val="04A0"/>
        </w:tblPrEx>
        <w:trPr>
          <w:trHeight w:val="144"/>
        </w:trPr>
        <w:tc>
          <w:tcPr>
            <w:tcW w:w="1250" w:type="pct"/>
            <w:tcMar>
              <w:top w:w="0" w:type="dxa"/>
              <w:left w:w="108" w:type="dxa"/>
              <w:bottom w:w="0" w:type="dxa"/>
              <w:right w:w="108" w:type="dxa"/>
            </w:tcMar>
            <w:hideMark/>
          </w:tcPr>
          <w:p w:rsidR="005A2757" w:rsidRPr="00E164FA" w:rsidP="00381F82" w14:paraId="5AFB3697" w14:textId="77777777">
            <w:pPr>
              <w:rPr>
                <w:rFonts w:asciiTheme="minorHAnsi" w:eastAsiaTheme="minorHAnsi" w:hAnsiTheme="minorHAnsi" w:cstheme="minorHAnsi"/>
                <w:snapToGrid w:val="0"/>
                <w:sz w:val="20"/>
                <w:szCs w:val="20"/>
              </w:rPr>
            </w:pPr>
            <w:r w:rsidRPr="00E164FA">
              <w:rPr>
                <w:rFonts w:asciiTheme="minorHAnsi" w:hAnsiTheme="minorHAnsi" w:cstheme="minorHAnsi"/>
                <w:snapToGrid w:val="0"/>
                <w:sz w:val="20"/>
                <w:szCs w:val="20"/>
              </w:rPr>
              <w:t>GR200</w:t>
            </w:r>
          </w:p>
        </w:tc>
        <w:tc>
          <w:tcPr>
            <w:tcW w:w="1250" w:type="pct"/>
            <w:tcMar>
              <w:top w:w="0" w:type="dxa"/>
              <w:left w:w="108" w:type="dxa"/>
              <w:bottom w:w="0" w:type="dxa"/>
              <w:right w:w="108" w:type="dxa"/>
            </w:tcMar>
            <w:vAlign w:val="center"/>
            <w:hideMark/>
          </w:tcPr>
          <w:p w:rsidR="005A2757" w:rsidRPr="00E164FA" w:rsidP="00381F82" w14:paraId="726A2BCC" w14:textId="0E953767">
            <w:pPr>
              <w:jc w:val="right"/>
              <w:rPr>
                <w:rFonts w:asciiTheme="minorHAnsi" w:eastAsiaTheme="minorHAnsi" w:hAnsiTheme="minorHAnsi" w:cstheme="minorHAnsi"/>
                <w:snapToGrid w:val="0"/>
                <w:sz w:val="20"/>
                <w:szCs w:val="20"/>
              </w:rPr>
            </w:pPr>
            <w:r>
              <w:rPr>
                <w:rFonts w:asciiTheme="minorHAnsi" w:hAnsiTheme="minorHAnsi" w:cstheme="minorHAnsi"/>
                <w:snapToGrid w:val="0"/>
                <w:sz w:val="20"/>
                <w:szCs w:val="20"/>
              </w:rPr>
              <w:t>100.00</w:t>
            </w:r>
            <w:r w:rsidRPr="00E164FA">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005A2757" w:rsidRPr="00E164FA" w:rsidP="00381F82" w14:paraId="6E1F355B" w14:textId="4D3BC344">
            <w:pPr>
              <w:jc w:val="right"/>
              <w:rPr>
                <w:rFonts w:asciiTheme="minorHAnsi" w:eastAsiaTheme="minorHAnsi" w:hAnsiTheme="minorHAnsi" w:cstheme="minorHAnsi"/>
                <w:snapToGrid w:val="0"/>
                <w:sz w:val="20"/>
                <w:szCs w:val="20"/>
              </w:rPr>
            </w:pPr>
            <w:r>
              <w:rPr>
                <w:rFonts w:asciiTheme="minorHAnsi" w:hAnsiTheme="minorHAnsi" w:cstheme="minorHAnsi"/>
                <w:snapToGrid w:val="0"/>
                <w:sz w:val="20"/>
                <w:szCs w:val="20"/>
              </w:rPr>
              <w:t>100.00</w:t>
            </w:r>
            <w:r w:rsidRPr="00E164FA">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005A2757" w:rsidRPr="00E164FA" w:rsidP="00381F82" w14:paraId="3E4ED4D3" w14:textId="59E4D5EE">
            <w:pPr>
              <w:jc w:val="right"/>
              <w:rPr>
                <w:rFonts w:asciiTheme="minorHAnsi" w:eastAsiaTheme="minorHAnsi" w:hAnsiTheme="minorHAnsi" w:cstheme="minorHAnsi"/>
                <w:snapToGrid w:val="0"/>
                <w:sz w:val="20"/>
                <w:szCs w:val="20"/>
              </w:rPr>
            </w:pPr>
            <w:r w:rsidRPr="00E164FA">
              <w:rPr>
                <w:rFonts w:asciiTheme="minorHAnsi" w:hAnsiTheme="minorHAnsi" w:cstheme="minorHAnsi"/>
                <w:snapToGrid w:val="0"/>
                <w:sz w:val="20"/>
                <w:szCs w:val="20"/>
              </w:rPr>
              <w:t>99.</w:t>
            </w:r>
            <w:r w:rsidR="000D3C48">
              <w:rPr>
                <w:rFonts w:asciiTheme="minorHAnsi" w:hAnsiTheme="minorHAnsi" w:cstheme="minorHAnsi"/>
                <w:snapToGrid w:val="0"/>
                <w:sz w:val="20"/>
                <w:szCs w:val="20"/>
              </w:rPr>
              <w:t>93</w:t>
            </w:r>
            <w:r w:rsidRPr="00E164FA">
              <w:rPr>
                <w:rFonts w:asciiTheme="minorHAnsi" w:hAnsiTheme="minorHAnsi" w:cstheme="minorHAnsi"/>
                <w:snapToGrid w:val="0"/>
                <w:sz w:val="20"/>
                <w:szCs w:val="20"/>
              </w:rPr>
              <w:t>%</w:t>
            </w:r>
          </w:p>
        </w:tc>
      </w:tr>
      <w:tr w14:paraId="138065E1" w14:textId="77777777" w:rsidTr="00760B72">
        <w:tblPrEx>
          <w:tblW w:w="5000" w:type="pct"/>
          <w:tblCellMar>
            <w:left w:w="0" w:type="dxa"/>
            <w:right w:w="0" w:type="dxa"/>
          </w:tblCellMar>
          <w:tblLook w:val="04A0"/>
        </w:tblPrEx>
        <w:trPr>
          <w:trHeight w:val="144"/>
        </w:trPr>
        <w:tc>
          <w:tcPr>
            <w:tcW w:w="1250" w:type="pct"/>
            <w:tcMar>
              <w:top w:w="0" w:type="dxa"/>
              <w:left w:w="108" w:type="dxa"/>
              <w:bottom w:w="0" w:type="dxa"/>
              <w:right w:w="108" w:type="dxa"/>
            </w:tcMar>
            <w:hideMark/>
          </w:tcPr>
          <w:p w:rsidR="005A2757" w:rsidRPr="00E164FA" w:rsidP="00381F82" w14:paraId="60A1E6DF" w14:textId="77777777">
            <w:pPr>
              <w:rPr>
                <w:rFonts w:asciiTheme="minorHAnsi" w:eastAsiaTheme="minorHAnsi" w:hAnsiTheme="minorHAnsi" w:cstheme="minorHAnsi"/>
                <w:snapToGrid w:val="0"/>
                <w:sz w:val="20"/>
                <w:szCs w:val="20"/>
              </w:rPr>
            </w:pPr>
            <w:r w:rsidRPr="00E164FA">
              <w:rPr>
                <w:rFonts w:asciiTheme="minorHAnsi" w:hAnsiTheme="minorHAnsi" w:cstheme="minorHAnsi"/>
                <w:snapToGrid w:val="0"/>
                <w:sz w:val="20"/>
                <w:szCs w:val="20"/>
              </w:rPr>
              <w:t>ADM</w:t>
            </w:r>
          </w:p>
        </w:tc>
        <w:tc>
          <w:tcPr>
            <w:tcW w:w="1250" w:type="pct"/>
            <w:tcMar>
              <w:top w:w="0" w:type="dxa"/>
              <w:left w:w="108" w:type="dxa"/>
              <w:bottom w:w="0" w:type="dxa"/>
              <w:right w:w="108" w:type="dxa"/>
            </w:tcMar>
            <w:vAlign w:val="center"/>
            <w:hideMark/>
          </w:tcPr>
          <w:p w:rsidR="005A2757" w:rsidRPr="00E164FA" w:rsidP="22ED557E" w14:paraId="3E22E908" w14:textId="7227B8D7">
            <w:pPr>
              <w:jc w:val="right"/>
              <w:rPr>
                <w:rFonts w:asciiTheme="minorHAnsi" w:eastAsiaTheme="minorEastAsia" w:hAnsiTheme="minorHAnsi" w:cstheme="minorHAnsi"/>
                <w:snapToGrid w:val="0"/>
                <w:sz w:val="20"/>
                <w:szCs w:val="20"/>
              </w:rPr>
            </w:pPr>
            <w:r w:rsidRPr="00E164FA">
              <w:rPr>
                <w:rFonts w:asciiTheme="minorHAnsi" w:hAnsiTheme="minorHAnsi" w:cstheme="minorHAnsi"/>
                <w:snapToGrid w:val="0"/>
                <w:sz w:val="20"/>
                <w:szCs w:val="20"/>
              </w:rPr>
              <w:t>100.00</w:t>
            </w:r>
            <w:r w:rsidRPr="00E164FA">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005A2757" w:rsidRPr="00E164FA" w:rsidP="22ED557E" w14:paraId="5C52A096" w14:textId="73659617">
            <w:pPr>
              <w:jc w:val="right"/>
              <w:rPr>
                <w:rFonts w:asciiTheme="minorHAnsi" w:eastAsiaTheme="minorEastAsia" w:hAnsiTheme="minorHAnsi" w:cstheme="minorHAnsi"/>
                <w:snapToGrid w:val="0"/>
                <w:sz w:val="20"/>
                <w:szCs w:val="20"/>
              </w:rPr>
            </w:pPr>
            <w:r>
              <w:rPr>
                <w:rFonts w:asciiTheme="minorHAnsi" w:hAnsiTheme="minorHAnsi" w:cstheme="minorHAnsi"/>
                <w:snapToGrid w:val="0"/>
                <w:sz w:val="20"/>
                <w:szCs w:val="20"/>
              </w:rPr>
              <w:t>99.84</w:t>
            </w:r>
            <w:r w:rsidRPr="00E164FA">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005A2757" w:rsidRPr="00E164FA" w:rsidP="00381F82" w14:paraId="68E77BAC" w14:textId="5951D3CE">
            <w:pPr>
              <w:jc w:val="right"/>
              <w:rPr>
                <w:rFonts w:asciiTheme="minorHAnsi" w:eastAsiaTheme="minorHAnsi" w:hAnsiTheme="minorHAnsi" w:cstheme="minorHAnsi"/>
                <w:snapToGrid w:val="0"/>
                <w:sz w:val="20"/>
                <w:szCs w:val="20"/>
              </w:rPr>
            </w:pPr>
            <w:r w:rsidRPr="00E164FA">
              <w:rPr>
                <w:rFonts w:asciiTheme="minorHAnsi" w:hAnsiTheme="minorHAnsi" w:cstheme="minorHAnsi"/>
                <w:snapToGrid w:val="0"/>
                <w:sz w:val="20"/>
                <w:szCs w:val="20"/>
              </w:rPr>
              <w:t>100.</w:t>
            </w:r>
            <w:r w:rsidRPr="00E164FA" w:rsidR="00895BA2">
              <w:rPr>
                <w:rFonts w:asciiTheme="minorHAnsi" w:hAnsiTheme="minorHAnsi" w:cstheme="minorHAnsi"/>
                <w:snapToGrid w:val="0"/>
                <w:sz w:val="20"/>
                <w:szCs w:val="20"/>
              </w:rPr>
              <w:t>0</w:t>
            </w:r>
            <w:r w:rsidRPr="00E164FA">
              <w:rPr>
                <w:rFonts w:asciiTheme="minorHAnsi" w:hAnsiTheme="minorHAnsi" w:cstheme="minorHAnsi"/>
                <w:snapToGrid w:val="0"/>
                <w:sz w:val="20"/>
                <w:szCs w:val="20"/>
              </w:rPr>
              <w:t>0%</w:t>
            </w:r>
          </w:p>
        </w:tc>
      </w:tr>
      <w:tr w14:paraId="430D03AF" w14:textId="77777777" w:rsidTr="00760B72">
        <w:tblPrEx>
          <w:tblW w:w="5000" w:type="pct"/>
          <w:tblCellMar>
            <w:left w:w="0" w:type="dxa"/>
            <w:right w:w="0" w:type="dxa"/>
          </w:tblCellMar>
          <w:tblLook w:val="04A0"/>
        </w:tblPrEx>
        <w:trPr>
          <w:trHeight w:val="144"/>
        </w:trPr>
        <w:tc>
          <w:tcPr>
            <w:tcW w:w="1250" w:type="pct"/>
            <w:tcMar>
              <w:top w:w="0" w:type="dxa"/>
              <w:left w:w="108" w:type="dxa"/>
              <w:bottom w:w="0" w:type="dxa"/>
              <w:right w:w="108" w:type="dxa"/>
            </w:tcMar>
            <w:hideMark/>
          </w:tcPr>
          <w:p w:rsidR="005A2757" w:rsidRPr="00E164FA" w:rsidP="00381F82" w14:paraId="3FD12DE6" w14:textId="77777777">
            <w:pPr>
              <w:rPr>
                <w:rFonts w:asciiTheme="minorHAnsi" w:eastAsiaTheme="minorHAnsi" w:hAnsiTheme="minorHAnsi" w:cstheme="minorHAnsi"/>
                <w:snapToGrid w:val="0"/>
                <w:sz w:val="20"/>
                <w:szCs w:val="20"/>
              </w:rPr>
            </w:pPr>
            <w:r w:rsidRPr="00E164FA">
              <w:rPr>
                <w:rFonts w:asciiTheme="minorHAnsi" w:hAnsiTheme="minorHAnsi" w:cstheme="minorHAnsi"/>
                <w:snapToGrid w:val="0"/>
                <w:sz w:val="20"/>
                <w:szCs w:val="20"/>
              </w:rPr>
              <w:t>EF</w:t>
            </w:r>
          </w:p>
        </w:tc>
        <w:tc>
          <w:tcPr>
            <w:tcW w:w="1250" w:type="pct"/>
            <w:tcMar>
              <w:top w:w="0" w:type="dxa"/>
              <w:left w:w="108" w:type="dxa"/>
              <w:bottom w:w="0" w:type="dxa"/>
              <w:right w:w="108" w:type="dxa"/>
            </w:tcMar>
            <w:vAlign w:val="center"/>
            <w:hideMark/>
          </w:tcPr>
          <w:p w:rsidR="005A2757" w:rsidRPr="00E164FA" w:rsidP="22ED557E" w14:paraId="56DA9D21" w14:textId="4D0DDF47">
            <w:pPr>
              <w:jc w:val="right"/>
              <w:rPr>
                <w:rFonts w:asciiTheme="minorHAnsi" w:eastAsiaTheme="minorEastAsia" w:hAnsiTheme="minorHAnsi" w:cstheme="minorHAnsi"/>
                <w:snapToGrid w:val="0"/>
                <w:sz w:val="20"/>
                <w:szCs w:val="20"/>
              </w:rPr>
            </w:pPr>
            <w:r>
              <w:rPr>
                <w:rFonts w:asciiTheme="minorHAnsi" w:hAnsiTheme="minorHAnsi" w:cstheme="minorHAnsi"/>
                <w:snapToGrid w:val="0"/>
                <w:sz w:val="20"/>
                <w:szCs w:val="20"/>
              </w:rPr>
              <w:t>100.00</w:t>
            </w:r>
            <w:r w:rsidRPr="00E164FA">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005A2757" w:rsidRPr="00E164FA" w:rsidP="22ED557E" w14:paraId="1BCAED42" w14:textId="0A771C48">
            <w:pPr>
              <w:jc w:val="right"/>
              <w:rPr>
                <w:rFonts w:asciiTheme="minorHAnsi" w:eastAsiaTheme="minorEastAsia" w:hAnsiTheme="minorHAnsi" w:cstheme="minorHAnsi"/>
                <w:snapToGrid w:val="0"/>
                <w:sz w:val="20"/>
                <w:szCs w:val="20"/>
              </w:rPr>
            </w:pPr>
            <w:r w:rsidRPr="00E164FA">
              <w:rPr>
                <w:rFonts w:asciiTheme="minorHAnsi" w:hAnsiTheme="minorHAnsi" w:cstheme="minorHAnsi"/>
                <w:snapToGrid w:val="0"/>
                <w:sz w:val="20"/>
                <w:szCs w:val="20"/>
              </w:rPr>
              <w:t>99.</w:t>
            </w:r>
            <w:r w:rsidR="00280A06">
              <w:rPr>
                <w:rFonts w:asciiTheme="minorHAnsi" w:hAnsiTheme="minorHAnsi" w:cstheme="minorHAnsi"/>
                <w:snapToGrid w:val="0"/>
                <w:sz w:val="20"/>
                <w:szCs w:val="20"/>
              </w:rPr>
              <w:t>94</w:t>
            </w:r>
            <w:r w:rsidRPr="00E164FA">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005A2757" w:rsidRPr="00E164FA" w:rsidP="22ED557E" w14:paraId="52FCB087" w14:textId="182A3CDC">
            <w:pPr>
              <w:jc w:val="right"/>
              <w:rPr>
                <w:rFonts w:asciiTheme="minorHAnsi" w:eastAsiaTheme="minorEastAsia" w:hAnsiTheme="minorHAnsi" w:cstheme="minorHAnsi"/>
                <w:snapToGrid w:val="0"/>
                <w:sz w:val="20"/>
                <w:szCs w:val="20"/>
              </w:rPr>
            </w:pPr>
            <w:r w:rsidRPr="00E164FA">
              <w:rPr>
                <w:rFonts w:asciiTheme="minorHAnsi" w:hAnsiTheme="minorHAnsi" w:cstheme="minorHAnsi"/>
                <w:snapToGrid w:val="0"/>
                <w:sz w:val="20"/>
                <w:szCs w:val="20"/>
              </w:rPr>
              <w:t>99.</w:t>
            </w:r>
            <w:r w:rsidR="00C80D1D">
              <w:rPr>
                <w:rFonts w:asciiTheme="minorHAnsi" w:hAnsiTheme="minorHAnsi" w:cstheme="minorHAnsi"/>
                <w:snapToGrid w:val="0"/>
                <w:sz w:val="20"/>
                <w:szCs w:val="20"/>
              </w:rPr>
              <w:t>76</w:t>
            </w:r>
            <w:r w:rsidRPr="00E164FA">
              <w:rPr>
                <w:rFonts w:asciiTheme="minorHAnsi" w:hAnsiTheme="minorHAnsi" w:cstheme="minorHAnsi"/>
                <w:snapToGrid w:val="0"/>
                <w:sz w:val="20"/>
                <w:szCs w:val="20"/>
              </w:rPr>
              <w:t>%</w:t>
            </w:r>
          </w:p>
        </w:tc>
      </w:tr>
      <w:tr w14:paraId="2D3743BB" w14:textId="77777777" w:rsidTr="00760B72">
        <w:tblPrEx>
          <w:tblW w:w="5000" w:type="pct"/>
          <w:tblCellMar>
            <w:left w:w="0" w:type="dxa"/>
            <w:right w:w="0" w:type="dxa"/>
          </w:tblCellMar>
          <w:tblLook w:val="04A0"/>
        </w:tblPrEx>
        <w:trPr>
          <w:trHeight w:val="144"/>
        </w:trPr>
        <w:tc>
          <w:tcPr>
            <w:tcW w:w="1250" w:type="pct"/>
            <w:tcMar>
              <w:top w:w="0" w:type="dxa"/>
              <w:left w:w="108" w:type="dxa"/>
              <w:bottom w:w="0" w:type="dxa"/>
              <w:right w:w="108" w:type="dxa"/>
            </w:tcMar>
            <w:hideMark/>
          </w:tcPr>
          <w:p w:rsidR="005A2757" w:rsidRPr="00E164FA" w:rsidP="00381F82" w14:paraId="655325D7" w14:textId="77777777">
            <w:pPr>
              <w:rPr>
                <w:rFonts w:asciiTheme="minorHAnsi" w:eastAsiaTheme="minorHAnsi" w:hAnsiTheme="minorHAnsi" w:cstheme="minorHAnsi"/>
                <w:snapToGrid w:val="0"/>
                <w:sz w:val="20"/>
                <w:szCs w:val="20"/>
              </w:rPr>
            </w:pPr>
            <w:r w:rsidRPr="00E164FA">
              <w:rPr>
                <w:rFonts w:asciiTheme="minorHAnsi" w:hAnsiTheme="minorHAnsi" w:cstheme="minorHAnsi"/>
                <w:snapToGrid w:val="0"/>
                <w:sz w:val="20"/>
                <w:szCs w:val="20"/>
              </w:rPr>
              <w:t>F</w:t>
            </w:r>
          </w:p>
        </w:tc>
        <w:tc>
          <w:tcPr>
            <w:tcW w:w="1250" w:type="pct"/>
            <w:tcMar>
              <w:top w:w="0" w:type="dxa"/>
              <w:left w:w="108" w:type="dxa"/>
              <w:bottom w:w="0" w:type="dxa"/>
              <w:right w:w="108" w:type="dxa"/>
            </w:tcMar>
            <w:vAlign w:val="center"/>
            <w:hideMark/>
          </w:tcPr>
          <w:p w:rsidR="005A2757" w:rsidRPr="00E164FA" w:rsidP="22ED557E" w14:paraId="41DF9E12" w14:textId="5FFAA662">
            <w:pPr>
              <w:jc w:val="right"/>
              <w:rPr>
                <w:rFonts w:asciiTheme="minorHAnsi" w:eastAsiaTheme="minorEastAsia" w:hAnsiTheme="minorHAnsi" w:cstheme="minorHAnsi"/>
                <w:snapToGrid w:val="0"/>
                <w:sz w:val="20"/>
                <w:szCs w:val="20"/>
              </w:rPr>
            </w:pPr>
            <w:r w:rsidRPr="00E164FA">
              <w:rPr>
                <w:rFonts w:asciiTheme="minorHAnsi" w:hAnsiTheme="minorHAnsi" w:cstheme="minorHAnsi"/>
                <w:snapToGrid w:val="0"/>
                <w:sz w:val="20"/>
                <w:szCs w:val="20"/>
              </w:rPr>
              <w:t>99.</w:t>
            </w:r>
            <w:r w:rsidRPr="00E164FA" w:rsidR="0309E88E">
              <w:rPr>
                <w:rFonts w:asciiTheme="minorHAnsi" w:hAnsiTheme="minorHAnsi" w:cstheme="minorHAnsi"/>
                <w:snapToGrid w:val="0"/>
                <w:sz w:val="20"/>
                <w:szCs w:val="20"/>
              </w:rPr>
              <w:t>9</w:t>
            </w:r>
            <w:r w:rsidR="003F0884">
              <w:rPr>
                <w:rFonts w:asciiTheme="minorHAnsi" w:hAnsiTheme="minorHAnsi" w:cstheme="minorHAnsi"/>
                <w:snapToGrid w:val="0"/>
                <w:sz w:val="20"/>
                <w:szCs w:val="20"/>
              </w:rPr>
              <w:t>6</w:t>
            </w:r>
            <w:r w:rsidRPr="00E164FA">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005A2757" w:rsidRPr="00E164FA" w:rsidP="22ED557E" w14:paraId="3ABFE0C5" w14:textId="17E4B26C">
            <w:pPr>
              <w:jc w:val="right"/>
              <w:rPr>
                <w:rFonts w:asciiTheme="minorHAnsi" w:eastAsiaTheme="minorEastAsia" w:hAnsiTheme="minorHAnsi" w:cstheme="minorHAnsi"/>
                <w:snapToGrid w:val="0"/>
                <w:sz w:val="20"/>
                <w:szCs w:val="20"/>
              </w:rPr>
            </w:pPr>
            <w:r w:rsidRPr="00E164FA">
              <w:rPr>
                <w:rFonts w:asciiTheme="minorHAnsi" w:hAnsiTheme="minorHAnsi" w:cstheme="minorHAnsi"/>
                <w:snapToGrid w:val="0"/>
                <w:sz w:val="20"/>
                <w:szCs w:val="20"/>
              </w:rPr>
              <w:t>99.</w:t>
            </w:r>
            <w:r w:rsidRPr="00E164FA" w:rsidR="1DF8F763">
              <w:rPr>
                <w:rFonts w:asciiTheme="minorHAnsi" w:hAnsiTheme="minorHAnsi" w:cstheme="minorHAnsi"/>
                <w:snapToGrid w:val="0"/>
                <w:sz w:val="20"/>
                <w:szCs w:val="20"/>
              </w:rPr>
              <w:t>8</w:t>
            </w:r>
            <w:r w:rsidRPr="00E164FA" w:rsidR="61BEB527">
              <w:rPr>
                <w:rFonts w:asciiTheme="minorHAnsi" w:hAnsiTheme="minorHAnsi" w:cstheme="minorHAnsi"/>
                <w:snapToGrid w:val="0"/>
                <w:sz w:val="20"/>
                <w:szCs w:val="20"/>
              </w:rPr>
              <w:t>7</w:t>
            </w:r>
            <w:r w:rsidRPr="00E164FA">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005A2757" w:rsidRPr="00E164FA" w:rsidP="22ED557E" w14:paraId="6E1EC34D" w14:textId="7F79AE47">
            <w:pPr>
              <w:jc w:val="right"/>
              <w:rPr>
                <w:rFonts w:asciiTheme="minorHAnsi" w:eastAsiaTheme="minorEastAsia" w:hAnsiTheme="minorHAnsi" w:cstheme="minorHAnsi"/>
                <w:snapToGrid w:val="0"/>
                <w:sz w:val="20"/>
                <w:szCs w:val="20"/>
              </w:rPr>
            </w:pPr>
            <w:r w:rsidRPr="00E164FA">
              <w:rPr>
                <w:rFonts w:asciiTheme="minorHAnsi" w:hAnsiTheme="minorHAnsi" w:cstheme="minorHAnsi"/>
                <w:snapToGrid w:val="0"/>
                <w:sz w:val="20"/>
                <w:szCs w:val="20"/>
              </w:rPr>
              <w:t>99.</w:t>
            </w:r>
            <w:r w:rsidR="00547CAD">
              <w:rPr>
                <w:rFonts w:asciiTheme="minorHAnsi" w:hAnsiTheme="minorHAnsi" w:cstheme="minorHAnsi"/>
                <w:snapToGrid w:val="0"/>
                <w:sz w:val="20"/>
                <w:szCs w:val="20"/>
              </w:rPr>
              <w:t>82</w:t>
            </w:r>
            <w:r w:rsidRPr="00E164FA">
              <w:rPr>
                <w:rFonts w:asciiTheme="minorHAnsi" w:hAnsiTheme="minorHAnsi" w:cstheme="minorHAnsi"/>
                <w:snapToGrid w:val="0"/>
                <w:sz w:val="20"/>
                <w:szCs w:val="20"/>
              </w:rPr>
              <w:t>%</w:t>
            </w:r>
          </w:p>
        </w:tc>
      </w:tr>
      <w:tr w14:paraId="3997416F" w14:textId="77777777" w:rsidTr="00760B72">
        <w:tblPrEx>
          <w:tblW w:w="5000" w:type="pct"/>
          <w:tblCellMar>
            <w:left w:w="0" w:type="dxa"/>
            <w:right w:w="0" w:type="dxa"/>
          </w:tblCellMar>
          <w:tblLook w:val="04A0"/>
        </w:tblPrEx>
        <w:trPr>
          <w:trHeight w:val="144"/>
        </w:trPr>
        <w:tc>
          <w:tcPr>
            <w:tcW w:w="1250" w:type="pct"/>
            <w:tcMar>
              <w:top w:w="0" w:type="dxa"/>
              <w:left w:w="108" w:type="dxa"/>
              <w:bottom w:w="0" w:type="dxa"/>
              <w:right w:w="108" w:type="dxa"/>
            </w:tcMar>
            <w:hideMark/>
          </w:tcPr>
          <w:p w:rsidR="005A2757" w:rsidRPr="00E164FA" w:rsidP="00381F82" w14:paraId="3C2E1FD8" w14:textId="77777777">
            <w:pPr>
              <w:rPr>
                <w:rFonts w:asciiTheme="minorHAnsi" w:eastAsiaTheme="minorHAnsi" w:hAnsiTheme="minorHAnsi" w:cstheme="minorHAnsi"/>
                <w:snapToGrid w:val="0"/>
                <w:sz w:val="20"/>
                <w:szCs w:val="20"/>
              </w:rPr>
            </w:pPr>
            <w:r w:rsidRPr="00E164FA">
              <w:rPr>
                <w:rFonts w:asciiTheme="minorHAnsi" w:hAnsiTheme="minorHAnsi" w:cstheme="minorHAnsi"/>
                <w:snapToGrid w:val="0"/>
                <w:sz w:val="20"/>
                <w:szCs w:val="20"/>
              </w:rPr>
              <w:t>HR</w:t>
            </w:r>
          </w:p>
        </w:tc>
        <w:tc>
          <w:tcPr>
            <w:tcW w:w="1250" w:type="pct"/>
            <w:tcMar>
              <w:top w:w="0" w:type="dxa"/>
              <w:left w:w="108" w:type="dxa"/>
              <w:bottom w:w="0" w:type="dxa"/>
              <w:right w:w="108" w:type="dxa"/>
            </w:tcMar>
            <w:vAlign w:val="center"/>
            <w:hideMark/>
          </w:tcPr>
          <w:p w:rsidR="005A2757" w:rsidRPr="00E164FA" w:rsidP="22ED557E" w14:paraId="5088832D" w14:textId="30879130">
            <w:pPr>
              <w:jc w:val="right"/>
              <w:rPr>
                <w:rFonts w:asciiTheme="minorHAnsi" w:eastAsiaTheme="minorEastAsia" w:hAnsiTheme="minorHAnsi" w:cstheme="minorHAnsi"/>
                <w:snapToGrid w:val="0"/>
                <w:sz w:val="20"/>
                <w:szCs w:val="20"/>
              </w:rPr>
            </w:pPr>
            <w:r w:rsidRPr="00E164FA">
              <w:rPr>
                <w:rFonts w:asciiTheme="minorHAnsi" w:hAnsiTheme="minorHAnsi" w:cstheme="minorHAnsi"/>
                <w:snapToGrid w:val="0"/>
                <w:sz w:val="20"/>
                <w:szCs w:val="20"/>
              </w:rPr>
              <w:t>99.</w:t>
            </w:r>
            <w:r w:rsidRPr="00E164FA" w:rsidR="3FDB7EF0">
              <w:rPr>
                <w:rFonts w:asciiTheme="minorHAnsi" w:hAnsiTheme="minorHAnsi" w:cstheme="minorHAnsi"/>
                <w:snapToGrid w:val="0"/>
                <w:sz w:val="20"/>
                <w:szCs w:val="20"/>
              </w:rPr>
              <w:t>9</w:t>
            </w:r>
            <w:r w:rsidR="00B5446E">
              <w:rPr>
                <w:rFonts w:asciiTheme="minorHAnsi" w:hAnsiTheme="minorHAnsi" w:cstheme="minorHAnsi"/>
                <w:snapToGrid w:val="0"/>
                <w:sz w:val="20"/>
                <w:szCs w:val="20"/>
              </w:rPr>
              <w:t>3</w:t>
            </w:r>
            <w:r w:rsidRPr="00E164FA">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005A2757" w:rsidRPr="00E164FA" w:rsidP="22ED557E" w14:paraId="201D29CB" w14:textId="06F376F4">
            <w:pPr>
              <w:jc w:val="right"/>
              <w:rPr>
                <w:rFonts w:asciiTheme="minorHAnsi" w:eastAsiaTheme="minorEastAsia" w:hAnsiTheme="minorHAnsi" w:cstheme="minorHAnsi"/>
                <w:snapToGrid w:val="0"/>
                <w:sz w:val="20"/>
                <w:szCs w:val="20"/>
              </w:rPr>
            </w:pPr>
            <w:r>
              <w:rPr>
                <w:rFonts w:asciiTheme="minorHAnsi" w:hAnsiTheme="minorHAnsi" w:cstheme="minorHAnsi"/>
                <w:snapToGrid w:val="0"/>
                <w:sz w:val="20"/>
                <w:szCs w:val="20"/>
              </w:rPr>
              <w:t>100.00</w:t>
            </w:r>
            <w:r w:rsidRPr="00E164FA">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005A2757" w:rsidRPr="00E164FA" w:rsidP="22ED557E" w14:paraId="19D91F6C" w14:textId="0A1DE185">
            <w:pPr>
              <w:jc w:val="right"/>
              <w:rPr>
                <w:rFonts w:asciiTheme="minorHAnsi" w:eastAsiaTheme="minorEastAsia" w:hAnsiTheme="minorHAnsi" w:cstheme="minorHAnsi"/>
                <w:snapToGrid w:val="0"/>
                <w:sz w:val="20"/>
                <w:szCs w:val="20"/>
              </w:rPr>
            </w:pPr>
            <w:r w:rsidRPr="00E164FA">
              <w:rPr>
                <w:rFonts w:asciiTheme="minorHAnsi" w:hAnsiTheme="minorHAnsi" w:cstheme="minorHAnsi"/>
                <w:snapToGrid w:val="0"/>
                <w:sz w:val="20"/>
                <w:szCs w:val="20"/>
              </w:rPr>
              <w:t>99.</w:t>
            </w:r>
            <w:r w:rsidRPr="00E164FA" w:rsidR="073D0DA1">
              <w:rPr>
                <w:rFonts w:asciiTheme="minorHAnsi" w:hAnsiTheme="minorHAnsi" w:cstheme="minorHAnsi"/>
                <w:snapToGrid w:val="0"/>
                <w:sz w:val="20"/>
                <w:szCs w:val="20"/>
              </w:rPr>
              <w:t>8</w:t>
            </w:r>
            <w:r w:rsidR="00AF7FC9">
              <w:rPr>
                <w:rFonts w:asciiTheme="minorHAnsi" w:hAnsiTheme="minorHAnsi" w:cstheme="minorHAnsi"/>
                <w:snapToGrid w:val="0"/>
                <w:sz w:val="20"/>
                <w:szCs w:val="20"/>
              </w:rPr>
              <w:t>8</w:t>
            </w:r>
            <w:r w:rsidRPr="00E164FA">
              <w:rPr>
                <w:rFonts w:asciiTheme="minorHAnsi" w:hAnsiTheme="minorHAnsi" w:cstheme="minorHAnsi"/>
                <w:snapToGrid w:val="0"/>
                <w:sz w:val="20"/>
                <w:szCs w:val="20"/>
              </w:rPr>
              <w:t>%</w:t>
            </w:r>
          </w:p>
        </w:tc>
      </w:tr>
      <w:tr w14:paraId="17C2A3C6" w14:textId="77777777" w:rsidTr="00760B72">
        <w:tblPrEx>
          <w:tblW w:w="5000" w:type="pct"/>
          <w:tblCellMar>
            <w:left w:w="0" w:type="dxa"/>
            <w:right w:w="0" w:type="dxa"/>
          </w:tblCellMar>
          <w:tblLook w:val="04A0"/>
        </w:tblPrEx>
        <w:trPr>
          <w:trHeight w:val="144"/>
        </w:trPr>
        <w:tc>
          <w:tcPr>
            <w:tcW w:w="1250" w:type="pct"/>
            <w:tcMar>
              <w:top w:w="0" w:type="dxa"/>
              <w:left w:w="108" w:type="dxa"/>
              <w:bottom w:w="0" w:type="dxa"/>
              <w:right w:w="108" w:type="dxa"/>
            </w:tcMar>
            <w:hideMark/>
          </w:tcPr>
          <w:p w:rsidR="005A2757" w:rsidRPr="00E164FA" w:rsidP="00381F82" w14:paraId="7AB618EF" w14:textId="77777777">
            <w:pPr>
              <w:rPr>
                <w:rFonts w:asciiTheme="minorHAnsi" w:eastAsiaTheme="minorHAnsi" w:hAnsiTheme="minorHAnsi" w:cstheme="minorHAnsi"/>
                <w:snapToGrid w:val="0"/>
                <w:sz w:val="20"/>
                <w:szCs w:val="20"/>
              </w:rPr>
            </w:pPr>
            <w:r w:rsidRPr="00E164FA">
              <w:rPr>
                <w:rFonts w:asciiTheme="minorHAnsi" w:hAnsiTheme="minorHAnsi" w:cstheme="minorHAnsi"/>
                <w:snapToGrid w:val="0"/>
                <w:sz w:val="20"/>
                <w:szCs w:val="20"/>
              </w:rPr>
              <w:t>AL</w:t>
            </w:r>
          </w:p>
        </w:tc>
        <w:tc>
          <w:tcPr>
            <w:tcW w:w="1250" w:type="pct"/>
            <w:tcMar>
              <w:top w:w="0" w:type="dxa"/>
              <w:left w:w="108" w:type="dxa"/>
              <w:bottom w:w="0" w:type="dxa"/>
              <w:right w:w="108" w:type="dxa"/>
            </w:tcMar>
            <w:vAlign w:val="center"/>
            <w:hideMark/>
          </w:tcPr>
          <w:p w:rsidR="005A2757" w:rsidRPr="00E164FA" w:rsidP="22ED557E" w14:paraId="36E79252" w14:textId="28093E82">
            <w:pPr>
              <w:jc w:val="right"/>
              <w:rPr>
                <w:rFonts w:asciiTheme="minorHAnsi" w:eastAsiaTheme="minorEastAsia" w:hAnsiTheme="minorHAnsi" w:cstheme="minorHAnsi"/>
                <w:snapToGrid w:val="0"/>
                <w:sz w:val="20"/>
                <w:szCs w:val="20"/>
              </w:rPr>
            </w:pPr>
            <w:r w:rsidRPr="00E164FA">
              <w:rPr>
                <w:rFonts w:asciiTheme="minorHAnsi" w:hAnsiTheme="minorHAnsi" w:cstheme="minorHAnsi"/>
                <w:snapToGrid w:val="0"/>
                <w:sz w:val="20"/>
                <w:szCs w:val="20"/>
              </w:rPr>
              <w:t>99.</w:t>
            </w:r>
            <w:r w:rsidRPr="00E164FA" w:rsidR="53A2C80E">
              <w:rPr>
                <w:rFonts w:asciiTheme="minorHAnsi" w:hAnsiTheme="minorHAnsi" w:cstheme="minorHAnsi"/>
                <w:snapToGrid w:val="0"/>
                <w:sz w:val="20"/>
                <w:szCs w:val="20"/>
              </w:rPr>
              <w:t>96</w:t>
            </w:r>
            <w:r w:rsidRPr="00E164FA">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005A2757" w:rsidRPr="00E164FA" w:rsidP="22ED557E" w14:paraId="6CE51340" w14:textId="0F99A95D">
            <w:pPr>
              <w:jc w:val="right"/>
              <w:rPr>
                <w:rFonts w:asciiTheme="minorHAnsi" w:eastAsiaTheme="minorEastAsia" w:hAnsiTheme="minorHAnsi" w:cstheme="minorHAnsi"/>
                <w:snapToGrid w:val="0"/>
                <w:sz w:val="20"/>
                <w:szCs w:val="20"/>
              </w:rPr>
            </w:pPr>
            <w:r>
              <w:rPr>
                <w:rFonts w:asciiTheme="minorHAnsi" w:hAnsiTheme="minorHAnsi" w:cstheme="minorHAnsi"/>
                <w:snapToGrid w:val="0"/>
                <w:sz w:val="20"/>
                <w:szCs w:val="20"/>
              </w:rPr>
              <w:t>100</w:t>
            </w:r>
            <w:r w:rsidRPr="00E164FA">
              <w:rPr>
                <w:rFonts w:asciiTheme="minorHAnsi" w:hAnsiTheme="minorHAnsi" w:cstheme="minorHAnsi"/>
                <w:snapToGrid w:val="0"/>
                <w:sz w:val="20"/>
                <w:szCs w:val="20"/>
              </w:rPr>
              <w:t>.</w:t>
            </w:r>
            <w:r>
              <w:rPr>
                <w:rFonts w:asciiTheme="minorHAnsi" w:hAnsiTheme="minorHAnsi" w:cstheme="minorHAnsi"/>
                <w:snapToGrid w:val="0"/>
                <w:sz w:val="20"/>
                <w:szCs w:val="20"/>
              </w:rPr>
              <w:t>00</w:t>
            </w:r>
            <w:r w:rsidRPr="00E164FA">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005A2757" w:rsidRPr="00E164FA" w:rsidP="00381F82" w14:paraId="2B2078AF" w14:textId="5F3F9AE2">
            <w:pPr>
              <w:jc w:val="right"/>
              <w:rPr>
                <w:rFonts w:asciiTheme="minorHAnsi" w:eastAsiaTheme="minorHAnsi" w:hAnsiTheme="minorHAnsi" w:cstheme="minorHAnsi"/>
                <w:snapToGrid w:val="0"/>
                <w:sz w:val="20"/>
                <w:szCs w:val="20"/>
              </w:rPr>
            </w:pPr>
            <w:r w:rsidRPr="00E164FA">
              <w:rPr>
                <w:rFonts w:asciiTheme="minorHAnsi" w:hAnsiTheme="minorHAnsi" w:cstheme="minorHAnsi"/>
                <w:snapToGrid w:val="0"/>
                <w:sz w:val="20"/>
                <w:szCs w:val="20"/>
              </w:rPr>
              <w:t>N/A</w:t>
            </w:r>
          </w:p>
        </w:tc>
      </w:tr>
      <w:bookmarkEnd w:id="1"/>
    </w:tbl>
    <w:p w:rsidR="003E625C" w:rsidRPr="00E164FA" w:rsidP="007F1288" w14:paraId="651229D6" w14:textId="77777777">
      <w:pPr>
        <w:rPr>
          <w:rFonts w:asciiTheme="minorHAnsi" w:hAnsiTheme="minorHAnsi" w:cstheme="minorHAnsi"/>
          <w:snapToGrid w:val="0"/>
          <w:sz w:val="14"/>
          <w:szCs w:val="14"/>
        </w:rPr>
      </w:pPr>
    </w:p>
    <w:p w:rsidR="001A0225" w:rsidRPr="00E164FA" w:rsidP="007F1288" w14:paraId="4939AF5F" w14:textId="77777777">
      <w:pPr>
        <w:rPr>
          <w:rFonts w:asciiTheme="minorHAnsi" w:hAnsiTheme="minorHAnsi" w:cstheme="minorHAnsi"/>
          <w:snapToGrid w:val="0"/>
          <w:sz w:val="14"/>
          <w:szCs w:val="14"/>
        </w:rPr>
      </w:pPr>
    </w:p>
    <w:p w:rsidR="00CF646B" w:rsidRPr="00EE63B1" w:rsidP="00E20590" w14:paraId="3A697C29" w14:textId="162F7EE0">
      <w:pPr>
        <w:widowControl w:val="0"/>
        <w:spacing w:line="279" w:lineRule="atLeast"/>
        <w:ind w:left="90"/>
        <w:outlineLvl w:val="0"/>
        <w:rPr>
          <w:rFonts w:asciiTheme="minorHAnsi" w:hAnsiTheme="minorHAnsi" w:cstheme="minorHAnsi"/>
          <w:b/>
          <w:snapToGrid w:val="0"/>
          <w:sz w:val="22"/>
          <w:szCs w:val="22"/>
        </w:rPr>
      </w:pPr>
      <w:r w:rsidRPr="00EE63B1">
        <w:rPr>
          <w:rFonts w:asciiTheme="minorHAnsi" w:hAnsiTheme="minorHAnsi" w:cstheme="minorHAnsi"/>
          <w:b/>
          <w:snapToGrid w:val="0"/>
          <w:sz w:val="22"/>
          <w:szCs w:val="22"/>
        </w:rPr>
        <w:t>B.2.</w:t>
      </w:r>
      <w:r w:rsidRPr="00EE63B1">
        <w:rPr>
          <w:rFonts w:asciiTheme="minorHAnsi" w:hAnsiTheme="minorHAnsi" w:cstheme="minorHAnsi"/>
          <w:b/>
          <w:snapToGrid w:val="0"/>
          <w:sz w:val="22"/>
          <w:szCs w:val="22"/>
        </w:rPr>
        <w:tab/>
      </w:r>
      <w:r w:rsidRPr="00EE63B1">
        <w:rPr>
          <w:rFonts w:asciiTheme="minorHAnsi" w:hAnsiTheme="minorHAnsi" w:cstheme="minorHAnsi"/>
          <w:b/>
          <w:snapToGrid w:val="0"/>
          <w:sz w:val="22"/>
          <w:szCs w:val="22"/>
          <w:u w:val="single"/>
        </w:rPr>
        <w:t>Statistical</w:t>
      </w:r>
      <w:r w:rsidRPr="00EE63B1" w:rsidR="00BE6935">
        <w:rPr>
          <w:rFonts w:asciiTheme="minorHAnsi" w:hAnsiTheme="minorHAnsi" w:cstheme="minorHAnsi"/>
          <w:b/>
          <w:snapToGrid w:val="0"/>
          <w:sz w:val="22"/>
          <w:szCs w:val="22"/>
          <w:u w:val="single"/>
        </w:rPr>
        <w:t xml:space="preserve"> </w:t>
      </w:r>
      <w:r w:rsidRPr="00EE63B1">
        <w:rPr>
          <w:rFonts w:asciiTheme="minorHAnsi" w:hAnsiTheme="minorHAnsi" w:cstheme="minorHAnsi"/>
          <w:b/>
          <w:snapToGrid w:val="0"/>
          <w:sz w:val="22"/>
          <w:szCs w:val="22"/>
          <w:u w:val="single"/>
        </w:rPr>
        <w:t>Methodology</w:t>
      </w:r>
    </w:p>
    <w:p w:rsidR="00CF646B" w:rsidRPr="00EE63B1" w:rsidP="00E20590" w14:paraId="7BCCFF7E" w14:textId="77777777">
      <w:pPr>
        <w:widowControl w:val="0"/>
        <w:spacing w:line="279" w:lineRule="atLeast"/>
        <w:ind w:left="90"/>
        <w:rPr>
          <w:rFonts w:asciiTheme="minorHAnsi" w:hAnsiTheme="minorHAnsi" w:cstheme="minorHAnsi"/>
          <w:snapToGrid w:val="0"/>
          <w:sz w:val="22"/>
          <w:szCs w:val="22"/>
        </w:rPr>
      </w:pPr>
    </w:p>
    <w:p w:rsidR="00CF646B" w:rsidRPr="00EE63B1" w:rsidP="00E20590" w14:paraId="254D9BEA" w14:textId="011AC3DC">
      <w:pPr>
        <w:widowControl w:val="0"/>
        <w:spacing w:line="279" w:lineRule="atLeast"/>
        <w:ind w:left="90"/>
        <w:rPr>
          <w:rFonts w:asciiTheme="minorHAnsi" w:hAnsiTheme="minorHAnsi" w:cstheme="minorHAnsi"/>
          <w:snapToGrid w:val="0"/>
          <w:sz w:val="22"/>
          <w:szCs w:val="22"/>
        </w:rPr>
      </w:pPr>
      <w:r w:rsidRPr="00EE63B1">
        <w:rPr>
          <w:rFonts w:asciiTheme="minorHAnsi" w:hAnsiTheme="minorHAnsi" w:cstheme="minorHAnsi"/>
          <w:sz w:val="22"/>
          <w:szCs w:val="22"/>
        </w:rPr>
        <w:t>No sampling is utilized for any of the IPEDS survey components. Because of the institutional compliance requirements outlined in Part A sections A.1 and A.2 of this submission, and per extensive discussions at the IPEDS Technical Review Panel meetings, with other areas of the Department of Education, including the Office for Civil Rights, the Office of Postsecondary Education, the office of Federal Student Aid, and the Office of Vocational and Adult Education, and with other Federal Agencies such as Census, the Bureau of Economic Analysis (BEA), and the U.S. Equal Employment Opportunity Commission (EEOC), IPEDS must collect data from the universe of Title IV institutions.</w:t>
      </w:r>
    </w:p>
    <w:p w:rsidR="00EE63B1" w:rsidP="00E20590" w14:paraId="5F5CF13C" w14:textId="77777777">
      <w:pPr>
        <w:widowControl w:val="0"/>
        <w:spacing w:line="279" w:lineRule="atLeast"/>
        <w:ind w:left="90"/>
        <w:rPr>
          <w:rFonts w:asciiTheme="minorHAnsi" w:hAnsiTheme="minorHAnsi" w:cstheme="minorHAnsi"/>
          <w:b/>
          <w:snapToGrid w:val="0"/>
        </w:rPr>
      </w:pPr>
    </w:p>
    <w:p w:rsidR="00CF646B" w:rsidRPr="00EE63B1" w:rsidP="00E20590" w14:paraId="2D631941" w14:textId="7AD8846B">
      <w:pPr>
        <w:widowControl w:val="0"/>
        <w:spacing w:line="279" w:lineRule="atLeast"/>
        <w:ind w:left="90"/>
        <w:rPr>
          <w:rFonts w:asciiTheme="minorHAnsi" w:hAnsiTheme="minorHAnsi" w:cstheme="minorHAnsi"/>
          <w:b/>
          <w:snapToGrid w:val="0"/>
          <w:sz w:val="22"/>
          <w:szCs w:val="22"/>
        </w:rPr>
      </w:pPr>
      <w:r w:rsidRPr="00EE63B1">
        <w:rPr>
          <w:rFonts w:asciiTheme="minorHAnsi" w:hAnsiTheme="minorHAnsi" w:cstheme="minorHAnsi"/>
          <w:b/>
          <w:snapToGrid w:val="0"/>
          <w:sz w:val="22"/>
          <w:szCs w:val="22"/>
        </w:rPr>
        <w:t>B.3.</w:t>
      </w:r>
      <w:r w:rsidRPr="00EE63B1">
        <w:rPr>
          <w:rFonts w:asciiTheme="minorHAnsi" w:hAnsiTheme="minorHAnsi" w:cstheme="minorHAnsi"/>
          <w:b/>
          <w:snapToGrid w:val="0"/>
          <w:sz w:val="22"/>
          <w:szCs w:val="22"/>
        </w:rPr>
        <w:tab/>
      </w:r>
      <w:r w:rsidRPr="00EE63B1">
        <w:rPr>
          <w:rFonts w:asciiTheme="minorHAnsi" w:hAnsiTheme="minorHAnsi" w:cstheme="minorHAnsi"/>
          <w:b/>
          <w:snapToGrid w:val="0"/>
          <w:sz w:val="22"/>
          <w:szCs w:val="22"/>
          <w:u w:val="single"/>
        </w:rPr>
        <w:t>Methods</w:t>
      </w:r>
      <w:r w:rsidRPr="00EE63B1" w:rsidR="00BE6935">
        <w:rPr>
          <w:rFonts w:asciiTheme="minorHAnsi" w:hAnsiTheme="minorHAnsi" w:cstheme="minorHAnsi"/>
          <w:b/>
          <w:snapToGrid w:val="0"/>
          <w:sz w:val="22"/>
          <w:szCs w:val="22"/>
          <w:u w:val="single"/>
        </w:rPr>
        <w:t xml:space="preserve"> </w:t>
      </w:r>
      <w:r w:rsidRPr="00EE63B1">
        <w:rPr>
          <w:rFonts w:asciiTheme="minorHAnsi" w:hAnsiTheme="minorHAnsi" w:cstheme="minorHAnsi"/>
          <w:b/>
          <w:snapToGrid w:val="0"/>
          <w:sz w:val="22"/>
          <w:szCs w:val="22"/>
          <w:u w:val="single"/>
        </w:rPr>
        <w:t>to</w:t>
      </w:r>
      <w:r w:rsidRPr="00EE63B1" w:rsidR="00BE6935">
        <w:rPr>
          <w:rFonts w:asciiTheme="minorHAnsi" w:hAnsiTheme="minorHAnsi" w:cstheme="minorHAnsi"/>
          <w:b/>
          <w:snapToGrid w:val="0"/>
          <w:sz w:val="22"/>
          <w:szCs w:val="22"/>
          <w:u w:val="single"/>
        </w:rPr>
        <w:t xml:space="preserve"> </w:t>
      </w:r>
      <w:r w:rsidRPr="00EE63B1">
        <w:rPr>
          <w:rFonts w:asciiTheme="minorHAnsi" w:hAnsiTheme="minorHAnsi" w:cstheme="minorHAnsi"/>
          <w:b/>
          <w:snapToGrid w:val="0"/>
          <w:sz w:val="22"/>
          <w:szCs w:val="22"/>
          <w:u w:val="single"/>
        </w:rPr>
        <w:t>Maximize</w:t>
      </w:r>
      <w:r w:rsidRPr="00EE63B1" w:rsidR="00BE6935">
        <w:rPr>
          <w:rFonts w:asciiTheme="minorHAnsi" w:hAnsiTheme="minorHAnsi" w:cstheme="minorHAnsi"/>
          <w:b/>
          <w:snapToGrid w:val="0"/>
          <w:sz w:val="22"/>
          <w:szCs w:val="22"/>
          <w:u w:val="single"/>
        </w:rPr>
        <w:t xml:space="preserve"> </w:t>
      </w:r>
      <w:r w:rsidRPr="00EE63B1">
        <w:rPr>
          <w:rFonts w:asciiTheme="minorHAnsi" w:hAnsiTheme="minorHAnsi" w:cstheme="minorHAnsi"/>
          <w:b/>
          <w:snapToGrid w:val="0"/>
          <w:sz w:val="22"/>
          <w:szCs w:val="22"/>
          <w:u w:val="single"/>
        </w:rPr>
        <w:t>Response</w:t>
      </w:r>
      <w:r w:rsidRPr="00EE63B1" w:rsidR="00BE6935">
        <w:rPr>
          <w:rFonts w:asciiTheme="minorHAnsi" w:hAnsiTheme="minorHAnsi" w:cstheme="minorHAnsi"/>
          <w:b/>
          <w:snapToGrid w:val="0"/>
          <w:sz w:val="22"/>
          <w:szCs w:val="22"/>
          <w:u w:val="single"/>
        </w:rPr>
        <w:t xml:space="preserve"> </w:t>
      </w:r>
      <w:r w:rsidRPr="00EE63B1">
        <w:rPr>
          <w:rFonts w:asciiTheme="minorHAnsi" w:hAnsiTheme="minorHAnsi" w:cstheme="minorHAnsi"/>
          <w:b/>
          <w:snapToGrid w:val="0"/>
          <w:sz w:val="22"/>
          <w:szCs w:val="22"/>
          <w:u w:val="single"/>
        </w:rPr>
        <w:t>Rates</w:t>
      </w:r>
    </w:p>
    <w:p w:rsidR="00CF646B" w:rsidRPr="00EE63B1" w:rsidP="00E20590" w14:paraId="4DCCA3C3" w14:textId="77777777">
      <w:pPr>
        <w:widowControl w:val="0"/>
        <w:spacing w:line="279" w:lineRule="atLeast"/>
        <w:ind w:left="90"/>
        <w:rPr>
          <w:rFonts w:asciiTheme="minorHAnsi" w:hAnsiTheme="minorHAnsi" w:cstheme="minorHAnsi"/>
          <w:snapToGrid w:val="0"/>
          <w:sz w:val="22"/>
          <w:szCs w:val="22"/>
        </w:rPr>
      </w:pPr>
    </w:p>
    <w:p w:rsidR="00CF646B" w:rsidRPr="00EE63B1" w:rsidP="00E20590" w14:paraId="3EB33ED1" w14:textId="6991C49A">
      <w:pPr>
        <w:widowControl w:val="0"/>
        <w:spacing w:line="279" w:lineRule="atLeast"/>
        <w:ind w:left="90"/>
        <w:rPr>
          <w:rFonts w:asciiTheme="minorHAnsi" w:hAnsiTheme="minorHAnsi" w:cstheme="minorHAnsi"/>
          <w:snapToGrid w:val="0"/>
          <w:sz w:val="22"/>
          <w:szCs w:val="22"/>
        </w:rPr>
      </w:pPr>
      <w:r w:rsidRPr="00EE63B1">
        <w:rPr>
          <w:rFonts w:asciiTheme="minorHAnsi" w:hAnsiTheme="minorHAnsi" w:cstheme="minorHAnsi"/>
          <w:snapToGrid w:val="0"/>
          <w:sz w:val="22"/>
          <w:szCs w:val="22"/>
        </w:rPr>
        <w:t>IPEDS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response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rates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for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institutions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receiving</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federal</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financial</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aid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are</w:t>
      </w:r>
      <w:r w:rsidRPr="00EE63B1" w:rsidR="00BE6935">
        <w:rPr>
          <w:rFonts w:asciiTheme="minorHAnsi" w:hAnsiTheme="minorHAnsi" w:cstheme="minorHAnsi"/>
          <w:snapToGrid w:val="0"/>
          <w:sz w:val="22"/>
          <w:szCs w:val="22"/>
        </w:rPr>
        <w:t xml:space="preserve"> </w:t>
      </w:r>
      <w:r w:rsidRPr="00EE63B1" w:rsidR="00483DC9">
        <w:rPr>
          <w:rFonts w:asciiTheme="minorHAnsi" w:hAnsiTheme="minorHAnsi" w:cstheme="minorHAnsi"/>
          <w:snapToGrid w:val="0"/>
          <w:sz w:val="22"/>
          <w:szCs w:val="22"/>
        </w:rPr>
        <w:t>consistently</w:t>
      </w:r>
      <w:r w:rsidRPr="00EE63B1" w:rsidR="00BE6935">
        <w:rPr>
          <w:rFonts w:asciiTheme="minorHAnsi" w:hAnsiTheme="minorHAnsi" w:cstheme="minorHAnsi"/>
          <w:snapToGrid w:val="0"/>
          <w:sz w:val="22"/>
          <w:szCs w:val="22"/>
        </w:rPr>
        <w:t xml:space="preserve"> </w:t>
      </w:r>
      <w:r w:rsidRPr="00EE63B1" w:rsidR="00483DC9">
        <w:rPr>
          <w:rFonts w:asciiTheme="minorHAnsi" w:hAnsiTheme="minorHAnsi" w:cstheme="minorHAnsi"/>
          <w:snapToGrid w:val="0"/>
          <w:sz w:val="22"/>
          <w:szCs w:val="22"/>
        </w:rPr>
        <w:t>99.8%</w:t>
      </w:r>
      <w:r w:rsidRPr="00EE63B1" w:rsidR="00BE6935">
        <w:rPr>
          <w:rFonts w:asciiTheme="minorHAnsi" w:hAnsiTheme="minorHAnsi" w:cstheme="minorHAnsi"/>
          <w:snapToGrid w:val="0"/>
          <w:sz w:val="22"/>
          <w:szCs w:val="22"/>
        </w:rPr>
        <w:t xml:space="preserve"> </w:t>
      </w:r>
      <w:r w:rsidRPr="00EE63B1" w:rsidR="00483DC9">
        <w:rPr>
          <w:rFonts w:asciiTheme="minorHAnsi" w:hAnsiTheme="minorHAnsi" w:cstheme="minorHAnsi"/>
          <w:snapToGrid w:val="0"/>
          <w:sz w:val="22"/>
          <w:szCs w:val="22"/>
        </w:rPr>
        <w:t>and</w:t>
      </w:r>
      <w:r w:rsidRPr="00EE63B1" w:rsidR="00BE6935">
        <w:rPr>
          <w:rFonts w:asciiTheme="minorHAnsi" w:hAnsiTheme="minorHAnsi" w:cstheme="minorHAnsi"/>
          <w:snapToGrid w:val="0"/>
          <w:sz w:val="22"/>
          <w:szCs w:val="22"/>
        </w:rPr>
        <w:t xml:space="preserve"> </w:t>
      </w:r>
      <w:r w:rsidRPr="00EE63B1" w:rsidR="00483DC9">
        <w:rPr>
          <w:rFonts w:asciiTheme="minorHAnsi" w:hAnsiTheme="minorHAnsi" w:cstheme="minorHAnsi"/>
          <w:snapToGrid w:val="0"/>
          <w:sz w:val="22"/>
          <w:szCs w:val="22"/>
        </w:rPr>
        <w:t>higher</w:t>
      </w:r>
      <w:r w:rsidRPr="00EE63B1">
        <w:rPr>
          <w:rFonts w:asciiTheme="minorHAnsi" w:hAnsiTheme="minorHAnsi" w:cstheme="minorHAnsi"/>
          <w:snapToGrid w:val="0"/>
          <w:sz w:val="22"/>
          <w:szCs w:val="22"/>
        </w:rPr>
        <w: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IPEDS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targets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Title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IV</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institutions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(others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may</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respond,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but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no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follow-up</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done)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web-based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survey</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system</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incorporates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automated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e-mail</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module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that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automatically</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generates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follow-up</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e-mail</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“keyholders”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(individuals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appointed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by</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CEOs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responsible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for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IPEDS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submission).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shown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w:t>
      </w:r>
      <w:r w:rsidRPr="00EE63B1" w:rsidR="00BE6935">
        <w:rPr>
          <w:rFonts w:asciiTheme="minorHAnsi" w:hAnsiTheme="minorHAnsi" w:cstheme="minorHAnsi"/>
          <w:snapToGrid w:val="0"/>
          <w:sz w:val="22"/>
          <w:szCs w:val="22"/>
        </w:rPr>
        <w:t xml:space="preserve"> </w:t>
      </w:r>
      <w:r w:rsidRPr="00EE63B1" w:rsidR="008A71E8">
        <w:rPr>
          <w:rFonts w:asciiTheme="minorHAnsi" w:hAnsiTheme="minorHAnsi" w:cstheme="minorHAnsi"/>
          <w:snapToGrid w:val="0"/>
          <w:sz w:val="22"/>
          <w:szCs w:val="22"/>
        </w:rPr>
        <w:t xml:space="preserve">Table 19 of </w:t>
      </w:r>
      <w:r w:rsidRPr="00EE63B1" w:rsidR="00DF0FD5">
        <w:rPr>
          <w:rFonts w:asciiTheme="minorHAnsi" w:hAnsiTheme="minorHAnsi" w:cstheme="minorHAnsi"/>
          <w:snapToGrid w:val="0"/>
          <w:sz w:val="22"/>
          <w:szCs w:val="22"/>
        </w:rPr>
        <w:t xml:space="preserve">Part A </w:t>
      </w:r>
      <w:r w:rsidRPr="00EE63B1">
        <w:rPr>
          <w:rFonts w:asciiTheme="minorHAnsi" w:hAnsiTheme="minorHAnsi" w:cstheme="minorHAnsi"/>
          <w:snapToGrid w:val="0"/>
          <w:sz w:val="22"/>
          <w:szCs w:val="22"/>
        </w:rPr>
        <w:t>section</w:t>
      </w:r>
      <w:r w:rsidRPr="00EE63B1" w:rsidR="00BE6935">
        <w:rPr>
          <w:rFonts w:asciiTheme="minorHAnsi" w:hAnsiTheme="minorHAnsi" w:cstheme="minorHAnsi"/>
          <w:snapToGrid w:val="0"/>
          <w:sz w:val="22"/>
          <w:szCs w:val="22"/>
        </w:rPr>
        <w:t xml:space="preserve"> </w:t>
      </w:r>
      <w:r w:rsidRPr="00EE63B1" w:rsidR="00BC07F4">
        <w:rPr>
          <w:rFonts w:asciiTheme="minorHAnsi" w:hAnsiTheme="minorHAnsi" w:cstheme="minorHAnsi"/>
          <w:snapToGrid w:val="0"/>
          <w:sz w:val="22"/>
          <w:szCs w:val="22"/>
        </w:rPr>
        <w:t>A.16</w:t>
      </w:r>
      <w:r w:rsidRPr="00EE63B1" w:rsidR="008A71E8">
        <w:rPr>
          <w:rFonts w:asciiTheme="minorHAnsi" w:hAnsiTheme="minorHAnsi" w:cstheme="minorHAnsi"/>
          <w:snapToGrid w:val="0"/>
          <w:sz w:val="22"/>
          <w:szCs w:val="22"/>
        </w:rPr>
        <w:t xml:space="preserve"> of this submission,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frequent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communications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occur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with</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institution</w:t>
      </w:r>
      <w:r w:rsidRPr="00EE63B1" w:rsidR="008A71E8">
        <w:rPr>
          <w:rFonts w:asciiTheme="minorHAnsi" w:hAnsiTheme="minorHAnsi" w:cstheme="minorHAnsi"/>
          <w:snapToGrid w:val="0"/>
          <w:sz w:val="22"/>
          <w:szCs w:val="22"/>
        </w:rPr>
        <w:t>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over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course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of</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collection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ensure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compliance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with</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this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statutorily</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mandated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collection.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Follow-up</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e-mails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are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generated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if</w:t>
      </w:r>
      <w:r w:rsidRPr="00EE63B1" w:rsidR="00BE6935">
        <w:rPr>
          <w:rFonts w:asciiTheme="minorHAnsi" w:hAnsiTheme="minorHAnsi" w:cstheme="minorHAnsi"/>
          <w:snapToGrid w:val="0"/>
          <w:sz w:val="22"/>
          <w:szCs w:val="22"/>
        </w:rPr>
        <w:t xml:space="preserve"> </w:t>
      </w:r>
      <w:r w:rsidRPr="00EE63B1" w:rsidR="008A71E8">
        <w:rPr>
          <w:rFonts w:asciiTheme="minorHAnsi" w:hAnsiTheme="minorHAnsi" w:cstheme="minorHAnsi"/>
          <w:snapToGrid w:val="0"/>
          <w:sz w:val="22"/>
          <w:szCs w:val="22"/>
        </w:rPr>
        <w:t>an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institution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does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not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attempt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enter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if,</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at</w:t>
      </w:r>
      <w:r w:rsidRPr="00EE63B1" w:rsidR="00BE6935">
        <w:rPr>
          <w:rFonts w:asciiTheme="minorHAnsi" w:hAnsiTheme="minorHAnsi" w:cstheme="minorHAnsi"/>
          <w:snapToGrid w:val="0"/>
          <w:sz w:val="22"/>
          <w:szCs w:val="22"/>
        </w:rPr>
        <w:t xml:space="preserve"> </w:t>
      </w:r>
      <w:r w:rsidRPr="00EE63B1" w:rsidR="00B40120">
        <w:rPr>
          <w:rFonts w:asciiTheme="minorHAnsi" w:hAnsiTheme="minorHAnsi" w:cstheme="minorHAnsi"/>
          <w:snapToGrid w:val="0"/>
          <w:sz w:val="22"/>
          <w:szCs w:val="22"/>
        </w:rPr>
        <w:t>two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weeks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one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week</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before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closeout,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sidR="00B40120">
        <w:rPr>
          <w:rFonts w:asciiTheme="minorHAnsi" w:hAnsiTheme="minorHAnsi" w:cstheme="minorHAnsi"/>
          <w:snapToGrid w:val="0"/>
          <w:sz w:val="22"/>
          <w:szCs w:val="22"/>
        </w:rPr>
        <w:t>components</w:t>
      </w:r>
      <w:r w:rsidRPr="00EE63B1" w:rsidR="00BE6935">
        <w:rPr>
          <w:rFonts w:asciiTheme="minorHAnsi" w:hAnsiTheme="minorHAnsi" w:cstheme="minorHAnsi"/>
          <w:snapToGrid w:val="0"/>
          <w:sz w:val="22"/>
          <w:szCs w:val="22"/>
        </w:rPr>
        <w:t xml:space="preserve"> </w:t>
      </w:r>
      <w:r w:rsidRPr="00EE63B1" w:rsidR="00B40120">
        <w:rPr>
          <w:rFonts w:asciiTheme="minorHAnsi" w:hAnsiTheme="minorHAnsi" w:cstheme="minorHAnsi"/>
          <w:snapToGrid w:val="0"/>
          <w:sz w:val="22"/>
          <w:szCs w:val="22"/>
        </w:rPr>
        <w:t>are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not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locked.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CEOs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of</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non-responding</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institutions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are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also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contacted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by</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standard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mail</w:t>
      </w:r>
      <w:r w:rsidRPr="00EE63B1" w:rsidR="00BE6935">
        <w:rPr>
          <w:rFonts w:asciiTheme="minorHAnsi" w:hAnsiTheme="minorHAnsi" w:cstheme="minorHAnsi"/>
          <w:snapToGrid w:val="0"/>
          <w:sz w:val="22"/>
          <w:szCs w:val="22"/>
        </w:rPr>
        <w:t xml:space="preserve"> </w:t>
      </w:r>
      <w:r w:rsidRPr="00EE63B1" w:rsidR="00B40120">
        <w:rPr>
          <w:rFonts w:asciiTheme="minorHAnsi" w:hAnsiTheme="minorHAnsi" w:cstheme="minorHAnsi"/>
          <w:snapToGrid w:val="0"/>
          <w:sz w:val="22"/>
          <w:szCs w:val="22"/>
        </w:rPr>
        <w:t>and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with</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follow</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up</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phone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calls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if,</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two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weeks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prior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closeout,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school</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has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not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entered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any</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sidR="00BE6935">
        <w:rPr>
          <w:rFonts w:asciiTheme="minorHAnsi" w:hAnsiTheme="minorHAnsi" w:cstheme="minorHAnsi"/>
          <w:snapToGrid w:val="0"/>
          <w:sz w:val="22"/>
          <w:szCs w:val="22"/>
        </w:rPr>
        <w:t xml:space="preserve"> </w:t>
      </w:r>
      <w:r w:rsidRPr="00EE63B1" w:rsidR="00EE180B">
        <w:rPr>
          <w:rFonts w:asciiTheme="minorHAnsi" w:hAnsiTheme="minorHAnsi" w:cstheme="minorHAnsi"/>
          <w:snapToGrid w:val="0"/>
          <w:sz w:val="22"/>
          <w:szCs w:val="22"/>
        </w:rPr>
        <w:t>New</w:t>
      </w:r>
      <w:r w:rsidRPr="00EE63B1" w:rsidR="00BE6935">
        <w:rPr>
          <w:rFonts w:asciiTheme="minorHAnsi" w:hAnsiTheme="minorHAnsi" w:cstheme="minorHAnsi"/>
          <w:snapToGrid w:val="0"/>
          <w:sz w:val="22"/>
          <w:szCs w:val="22"/>
        </w:rPr>
        <w:t xml:space="preserve"> </w:t>
      </w:r>
      <w:r w:rsidRPr="00EE63B1" w:rsidR="00EE180B">
        <w:rPr>
          <w:rFonts w:asciiTheme="minorHAnsi" w:hAnsiTheme="minorHAnsi" w:cstheme="minorHAnsi"/>
          <w:snapToGrid w:val="0"/>
          <w:sz w:val="22"/>
          <w:szCs w:val="22"/>
        </w:rPr>
        <w:t>institutions</w:t>
      </w:r>
      <w:r w:rsidRPr="00EE63B1" w:rsidR="00BE6935">
        <w:rPr>
          <w:rFonts w:asciiTheme="minorHAnsi" w:hAnsiTheme="minorHAnsi" w:cstheme="minorHAnsi"/>
          <w:snapToGrid w:val="0"/>
          <w:sz w:val="22"/>
          <w:szCs w:val="22"/>
        </w:rPr>
        <w:t xml:space="preserve"> </w:t>
      </w:r>
      <w:r w:rsidRPr="00EE63B1" w:rsidR="00EE180B">
        <w:rPr>
          <w:rFonts w:asciiTheme="minorHAnsi" w:hAnsiTheme="minorHAnsi" w:cstheme="minorHAnsi"/>
          <w:snapToGrid w:val="0"/>
          <w:sz w:val="22"/>
          <w:szCs w:val="22"/>
        </w:rPr>
        <w:t>and</w:t>
      </w:r>
      <w:r w:rsidRPr="00EE63B1" w:rsidR="00BE6935">
        <w:rPr>
          <w:rFonts w:asciiTheme="minorHAnsi" w:hAnsiTheme="minorHAnsi" w:cstheme="minorHAnsi"/>
          <w:snapToGrid w:val="0"/>
          <w:sz w:val="22"/>
          <w:szCs w:val="22"/>
        </w:rPr>
        <w:t xml:space="preserve"> </w:t>
      </w:r>
      <w:r w:rsidRPr="00EE63B1" w:rsidR="00EE180B">
        <w:rPr>
          <w:rFonts w:asciiTheme="minorHAnsi" w:hAnsiTheme="minorHAnsi" w:cstheme="minorHAnsi"/>
          <w:snapToGrid w:val="0"/>
          <w:sz w:val="22"/>
          <w:szCs w:val="22"/>
        </w:rPr>
        <w:t>institutions</w:t>
      </w:r>
      <w:r w:rsidRPr="00EE63B1" w:rsidR="00BE6935">
        <w:rPr>
          <w:rFonts w:asciiTheme="minorHAnsi" w:hAnsiTheme="minorHAnsi" w:cstheme="minorHAnsi"/>
          <w:snapToGrid w:val="0"/>
          <w:sz w:val="22"/>
          <w:szCs w:val="22"/>
        </w:rPr>
        <w:t xml:space="preserve"> </w:t>
      </w:r>
      <w:r w:rsidRPr="00EE63B1" w:rsidR="00EE180B">
        <w:rPr>
          <w:rFonts w:asciiTheme="minorHAnsi" w:hAnsiTheme="minorHAnsi" w:cstheme="minorHAnsi"/>
          <w:snapToGrid w:val="0"/>
          <w:sz w:val="22"/>
          <w:szCs w:val="22"/>
        </w:rPr>
        <w:t>with</w:t>
      </w:r>
      <w:r w:rsidRPr="00EE63B1" w:rsidR="00BE6935">
        <w:rPr>
          <w:rFonts w:asciiTheme="minorHAnsi" w:hAnsiTheme="minorHAnsi" w:cstheme="minorHAnsi"/>
          <w:snapToGrid w:val="0"/>
          <w:sz w:val="22"/>
          <w:szCs w:val="22"/>
        </w:rPr>
        <w:t xml:space="preserve"> </w:t>
      </w:r>
      <w:r w:rsidRPr="00EE63B1" w:rsidR="00EE180B">
        <w:rPr>
          <w:rFonts w:asciiTheme="minorHAnsi" w:hAnsiTheme="minorHAnsi" w:cstheme="minorHAnsi"/>
          <w:snapToGrid w:val="0"/>
          <w:sz w:val="22"/>
          <w:szCs w:val="22"/>
        </w:rPr>
        <w:t>new</w:t>
      </w:r>
      <w:r w:rsidRPr="00EE63B1" w:rsidR="00BE6935">
        <w:rPr>
          <w:rFonts w:asciiTheme="minorHAnsi" w:hAnsiTheme="minorHAnsi" w:cstheme="minorHAnsi"/>
          <w:snapToGrid w:val="0"/>
          <w:sz w:val="22"/>
          <w:szCs w:val="22"/>
        </w:rPr>
        <w:t xml:space="preserve"> </w:t>
      </w:r>
      <w:r w:rsidRPr="00EE63B1" w:rsidR="00EE180B">
        <w:rPr>
          <w:rFonts w:asciiTheme="minorHAnsi" w:hAnsiTheme="minorHAnsi" w:cstheme="minorHAnsi"/>
          <w:snapToGrid w:val="0"/>
          <w:sz w:val="22"/>
          <w:szCs w:val="22"/>
        </w:rPr>
        <w:t>keyholders</w:t>
      </w:r>
      <w:r w:rsidRPr="00EE63B1" w:rsidR="00BE6935">
        <w:rPr>
          <w:rFonts w:asciiTheme="minorHAnsi" w:hAnsiTheme="minorHAnsi" w:cstheme="minorHAnsi"/>
          <w:snapToGrid w:val="0"/>
          <w:sz w:val="22"/>
          <w:szCs w:val="22"/>
        </w:rPr>
        <w:t xml:space="preserve"> </w:t>
      </w:r>
      <w:r w:rsidRPr="00EE63B1" w:rsidR="00EE180B">
        <w:rPr>
          <w:rFonts w:asciiTheme="minorHAnsi" w:hAnsiTheme="minorHAnsi" w:cstheme="minorHAnsi"/>
          <w:snapToGrid w:val="0"/>
          <w:sz w:val="22"/>
          <w:szCs w:val="22"/>
        </w:rPr>
        <w:t>receive</w:t>
      </w:r>
      <w:r w:rsidRPr="00EE63B1" w:rsidR="00BE6935">
        <w:rPr>
          <w:rFonts w:asciiTheme="minorHAnsi" w:hAnsiTheme="minorHAnsi" w:cstheme="minorHAnsi"/>
          <w:snapToGrid w:val="0"/>
          <w:sz w:val="22"/>
          <w:szCs w:val="22"/>
        </w:rPr>
        <w:t xml:space="preserve"> </w:t>
      </w:r>
      <w:r w:rsidRPr="00EE63B1" w:rsidR="00EE180B">
        <w:rPr>
          <w:rFonts w:asciiTheme="minorHAnsi" w:hAnsiTheme="minorHAnsi" w:cstheme="minorHAnsi"/>
          <w:snapToGrid w:val="0"/>
          <w:sz w:val="22"/>
          <w:szCs w:val="22"/>
        </w:rPr>
        <w:t>additional</w:t>
      </w:r>
      <w:r w:rsidRPr="00EE63B1" w:rsidR="00BE6935">
        <w:rPr>
          <w:rFonts w:asciiTheme="minorHAnsi" w:hAnsiTheme="minorHAnsi" w:cstheme="minorHAnsi"/>
          <w:snapToGrid w:val="0"/>
          <w:sz w:val="22"/>
          <w:szCs w:val="22"/>
        </w:rPr>
        <w:t xml:space="preserve"> </w:t>
      </w:r>
      <w:r w:rsidRPr="00EE63B1" w:rsidR="00EE180B">
        <w:rPr>
          <w:rFonts w:asciiTheme="minorHAnsi" w:hAnsiTheme="minorHAnsi" w:cstheme="minorHAnsi"/>
          <w:snapToGrid w:val="0"/>
          <w:sz w:val="22"/>
          <w:szCs w:val="22"/>
        </w:rPr>
        <w:t>telephone</w:t>
      </w:r>
      <w:r w:rsidRPr="00EE63B1" w:rsidR="00BE6935">
        <w:rPr>
          <w:rFonts w:asciiTheme="minorHAnsi" w:hAnsiTheme="minorHAnsi" w:cstheme="minorHAnsi"/>
          <w:snapToGrid w:val="0"/>
          <w:sz w:val="22"/>
          <w:szCs w:val="22"/>
        </w:rPr>
        <w:t xml:space="preserve"> </w:t>
      </w:r>
      <w:r w:rsidRPr="00EE63B1" w:rsidR="00EE180B">
        <w:rPr>
          <w:rFonts w:asciiTheme="minorHAnsi" w:hAnsiTheme="minorHAnsi" w:cstheme="minorHAnsi"/>
          <w:snapToGrid w:val="0"/>
          <w:sz w:val="22"/>
          <w:szCs w:val="22"/>
        </w:rPr>
        <w:t>and</w:t>
      </w:r>
      <w:r w:rsidRPr="00EE63B1" w:rsidR="00BE6935">
        <w:rPr>
          <w:rFonts w:asciiTheme="minorHAnsi" w:hAnsiTheme="minorHAnsi" w:cstheme="minorHAnsi"/>
          <w:snapToGrid w:val="0"/>
          <w:sz w:val="22"/>
          <w:szCs w:val="22"/>
        </w:rPr>
        <w:t xml:space="preserve"> </w:t>
      </w:r>
      <w:r w:rsidRPr="00EE63B1" w:rsidR="00EE180B">
        <w:rPr>
          <w:rFonts w:asciiTheme="minorHAnsi" w:hAnsiTheme="minorHAnsi" w:cstheme="minorHAnsi"/>
          <w:snapToGrid w:val="0"/>
          <w:sz w:val="22"/>
          <w:szCs w:val="22"/>
        </w:rPr>
        <w:t>email</w:t>
      </w:r>
      <w:r w:rsidRPr="00EE63B1" w:rsidR="00BE6935">
        <w:rPr>
          <w:rFonts w:asciiTheme="minorHAnsi" w:hAnsiTheme="minorHAnsi" w:cstheme="minorHAnsi"/>
          <w:snapToGrid w:val="0"/>
          <w:sz w:val="22"/>
          <w:szCs w:val="22"/>
        </w:rPr>
        <w:t xml:space="preserve"> </w:t>
      </w:r>
      <w:r w:rsidRPr="00EE63B1" w:rsidR="00EE180B">
        <w:rPr>
          <w:rFonts w:asciiTheme="minorHAnsi" w:hAnsiTheme="minorHAnsi" w:cstheme="minorHAnsi"/>
          <w:snapToGrid w:val="0"/>
          <w:sz w:val="22"/>
          <w:szCs w:val="22"/>
        </w:rPr>
        <w:t>prompts.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This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has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proven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be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very</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successful</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past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years.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addition,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names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of</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institutions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that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not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respond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IPEDS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surveys,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history</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of</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all</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regular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contact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with</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these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institutions,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provided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Federal</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Student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Aid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office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for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appropriate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action.</w:t>
      </w:r>
    </w:p>
    <w:p w:rsidR="00CF646B" w:rsidRPr="00EE63B1" w:rsidP="00E20590" w14:paraId="7D7D9CA2" w14:textId="77777777">
      <w:pPr>
        <w:widowControl w:val="0"/>
        <w:spacing w:line="279" w:lineRule="atLeast"/>
        <w:ind w:left="90"/>
        <w:rPr>
          <w:rFonts w:asciiTheme="minorHAnsi" w:hAnsiTheme="minorHAnsi" w:cstheme="minorHAnsi"/>
          <w:b/>
          <w:snapToGrid w:val="0"/>
          <w:sz w:val="22"/>
          <w:szCs w:val="22"/>
        </w:rPr>
      </w:pPr>
    </w:p>
    <w:p w:rsidR="00CF646B" w:rsidRPr="00EE63B1" w:rsidP="00E20590" w14:paraId="56EEE258" w14:textId="0C0A107C">
      <w:pPr>
        <w:widowControl w:val="0"/>
        <w:spacing w:line="279" w:lineRule="atLeast"/>
        <w:ind w:left="90"/>
        <w:outlineLvl w:val="0"/>
        <w:rPr>
          <w:rFonts w:asciiTheme="minorHAnsi" w:hAnsiTheme="minorHAnsi" w:cstheme="minorHAnsi"/>
          <w:snapToGrid w:val="0"/>
          <w:sz w:val="22"/>
          <w:szCs w:val="22"/>
        </w:rPr>
      </w:pPr>
      <w:r w:rsidRPr="00EE63B1">
        <w:rPr>
          <w:rFonts w:asciiTheme="minorHAnsi" w:hAnsiTheme="minorHAnsi" w:cstheme="minorHAnsi"/>
          <w:b/>
          <w:snapToGrid w:val="0"/>
          <w:sz w:val="22"/>
          <w:szCs w:val="22"/>
        </w:rPr>
        <w:t>B.4.</w:t>
      </w:r>
      <w:r w:rsidRPr="00EE63B1">
        <w:rPr>
          <w:rFonts w:asciiTheme="minorHAnsi" w:hAnsiTheme="minorHAnsi" w:cstheme="minorHAnsi"/>
          <w:snapToGrid w:val="0"/>
          <w:sz w:val="22"/>
          <w:szCs w:val="22"/>
        </w:rPr>
        <w:tab/>
      </w:r>
      <w:r w:rsidRPr="00EE63B1">
        <w:rPr>
          <w:rFonts w:asciiTheme="minorHAnsi" w:hAnsiTheme="minorHAnsi" w:cstheme="minorHAnsi"/>
          <w:b/>
          <w:snapToGrid w:val="0"/>
          <w:sz w:val="22"/>
          <w:szCs w:val="22"/>
          <w:u w:val="single"/>
        </w:rPr>
        <w:t>Tests</w:t>
      </w:r>
      <w:r w:rsidRPr="00EE63B1" w:rsidR="00BE6935">
        <w:rPr>
          <w:rFonts w:asciiTheme="minorHAnsi" w:hAnsiTheme="minorHAnsi" w:cstheme="minorHAnsi"/>
          <w:b/>
          <w:snapToGrid w:val="0"/>
          <w:sz w:val="22"/>
          <w:szCs w:val="22"/>
          <w:u w:val="single"/>
        </w:rPr>
        <w:t xml:space="preserve"> </w:t>
      </w:r>
      <w:r w:rsidRPr="00EE63B1">
        <w:rPr>
          <w:rFonts w:asciiTheme="minorHAnsi" w:hAnsiTheme="minorHAnsi" w:cstheme="minorHAnsi"/>
          <w:b/>
          <w:snapToGrid w:val="0"/>
          <w:sz w:val="22"/>
          <w:szCs w:val="22"/>
          <w:u w:val="single"/>
        </w:rPr>
        <w:t>of</w:t>
      </w:r>
      <w:r w:rsidRPr="00EE63B1" w:rsidR="00BE6935">
        <w:rPr>
          <w:rFonts w:asciiTheme="minorHAnsi" w:hAnsiTheme="minorHAnsi" w:cstheme="minorHAnsi"/>
          <w:b/>
          <w:snapToGrid w:val="0"/>
          <w:sz w:val="22"/>
          <w:szCs w:val="22"/>
          <w:u w:val="single"/>
        </w:rPr>
        <w:t xml:space="preserve"> </w:t>
      </w:r>
      <w:r w:rsidRPr="00EE63B1">
        <w:rPr>
          <w:rFonts w:asciiTheme="minorHAnsi" w:hAnsiTheme="minorHAnsi" w:cstheme="minorHAnsi"/>
          <w:b/>
          <w:snapToGrid w:val="0"/>
          <w:sz w:val="22"/>
          <w:szCs w:val="22"/>
          <w:u w:val="single"/>
        </w:rPr>
        <w:t>Procedures</w:t>
      </w:r>
      <w:r w:rsidRPr="00EE63B1" w:rsidR="00BE6935">
        <w:rPr>
          <w:rFonts w:asciiTheme="minorHAnsi" w:hAnsiTheme="minorHAnsi" w:cstheme="minorHAnsi"/>
          <w:b/>
          <w:snapToGrid w:val="0"/>
          <w:sz w:val="22"/>
          <w:szCs w:val="22"/>
          <w:u w:val="single"/>
        </w:rPr>
        <w:t xml:space="preserve"> </w:t>
      </w:r>
      <w:r w:rsidRPr="00EE63B1">
        <w:rPr>
          <w:rFonts w:asciiTheme="minorHAnsi" w:hAnsiTheme="minorHAnsi" w:cstheme="minorHAnsi"/>
          <w:b/>
          <w:snapToGrid w:val="0"/>
          <w:sz w:val="22"/>
          <w:szCs w:val="22"/>
          <w:u w:val="single"/>
        </w:rPr>
        <w:t>and</w:t>
      </w:r>
      <w:r w:rsidRPr="00EE63B1" w:rsidR="00BE6935">
        <w:rPr>
          <w:rFonts w:asciiTheme="minorHAnsi" w:hAnsiTheme="minorHAnsi" w:cstheme="minorHAnsi"/>
          <w:b/>
          <w:snapToGrid w:val="0"/>
          <w:sz w:val="22"/>
          <w:szCs w:val="22"/>
          <w:u w:val="single"/>
        </w:rPr>
        <w:t xml:space="preserve"> </w:t>
      </w:r>
      <w:r w:rsidRPr="00EE63B1">
        <w:rPr>
          <w:rFonts w:asciiTheme="minorHAnsi" w:hAnsiTheme="minorHAnsi" w:cstheme="minorHAnsi"/>
          <w:b/>
          <w:snapToGrid w:val="0"/>
          <w:sz w:val="22"/>
          <w:szCs w:val="22"/>
          <w:u w:val="single"/>
        </w:rPr>
        <w:t>Methods</w:t>
      </w:r>
    </w:p>
    <w:p w:rsidR="00CF646B" w:rsidRPr="00EE63B1" w:rsidP="00E20590" w14:paraId="256E2E99" w14:textId="77777777">
      <w:pPr>
        <w:widowControl w:val="0"/>
        <w:spacing w:line="279" w:lineRule="atLeast"/>
        <w:ind w:left="90"/>
        <w:rPr>
          <w:rFonts w:asciiTheme="minorHAnsi" w:hAnsiTheme="minorHAnsi" w:cstheme="minorHAnsi"/>
          <w:snapToGrid w:val="0"/>
          <w:sz w:val="22"/>
          <w:szCs w:val="22"/>
        </w:rPr>
      </w:pPr>
    </w:p>
    <w:p w:rsidR="00CF646B" w:rsidRPr="00EE63B1" w:rsidP="00E20590" w14:paraId="0EFE7B40" w14:textId="282B89B0">
      <w:pPr>
        <w:widowControl w:val="0"/>
        <w:spacing w:line="279" w:lineRule="atLeast"/>
        <w:ind w:left="90"/>
        <w:rPr>
          <w:rFonts w:asciiTheme="minorHAnsi" w:hAnsiTheme="minorHAnsi" w:cstheme="minorHAnsi"/>
          <w:snapToGrid w:val="0"/>
          <w:sz w:val="22"/>
          <w:szCs w:val="22"/>
        </w:rPr>
      </w:pP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collection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procedures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items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described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this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submission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have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been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tested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number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of</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ways.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Most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of</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elements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requested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have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already</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been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collected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previous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IPEDS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surveys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prior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that,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similar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elements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had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been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collected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for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over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20</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years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w:t>
      </w:r>
      <w:r w:rsidRPr="00EE63B1" w:rsidR="00BE6935">
        <w:rPr>
          <w:rFonts w:asciiTheme="minorHAnsi" w:hAnsiTheme="minorHAnsi" w:cstheme="minorHAnsi"/>
          <w:snapToGrid w:val="0"/>
          <w:sz w:val="22"/>
          <w:szCs w:val="22"/>
        </w:rPr>
        <w:t xml:space="preserve"> </w:t>
      </w:r>
      <w:r w:rsidRPr="00EE63B1" w:rsidR="00764097">
        <w:rPr>
          <w:rFonts w:asciiTheme="minorHAnsi" w:hAnsiTheme="minorHAnsi" w:cstheme="minorHAnsi"/>
          <w:snapToGrid w:val="0"/>
          <w:sz w:val="22"/>
          <w:szCs w:val="22"/>
        </w:rPr>
        <w:t>the Higher Education General Information Survey (HEGIS)</w:t>
      </w:r>
      <w:r w:rsidRPr="00EE63B1" w:rsidR="009E6C7E">
        <w:rPr>
          <w:rFonts w:asciiTheme="minorHAnsi" w:hAnsiTheme="minorHAnsi" w:cstheme="minorHAnsi"/>
          <w:snapToGrid w:val="0"/>
          <w:sz w:val="22"/>
          <w:szCs w:val="22"/>
        </w:rPr>
        <w:t>, the predecessor to IPEDS</w:t>
      </w:r>
      <w:r w:rsidRPr="00EE63B1">
        <w:rPr>
          <w:rFonts w:asciiTheme="minorHAnsi" w:hAnsiTheme="minorHAnsi" w:cstheme="minorHAnsi"/>
          <w:snapToGrid w:val="0"/>
          <w:sz w:val="22"/>
          <w:szCs w:val="22"/>
        </w:rPr>
        <w:t>.</w:t>
      </w:r>
    </w:p>
    <w:p w:rsidR="00CF646B" w:rsidRPr="00EE63B1" w:rsidP="00E20590" w14:paraId="53CB0DA8" w14:textId="77777777">
      <w:pPr>
        <w:widowControl w:val="0"/>
        <w:spacing w:line="279" w:lineRule="atLeast"/>
        <w:ind w:left="90"/>
        <w:rPr>
          <w:rFonts w:asciiTheme="minorHAnsi" w:hAnsiTheme="minorHAnsi" w:cstheme="minorHAnsi"/>
          <w:snapToGrid w:val="0"/>
          <w:sz w:val="22"/>
          <w:szCs w:val="22"/>
        </w:rPr>
      </w:pPr>
    </w:p>
    <w:p w:rsidR="00BE6935" w:rsidRPr="00EE63B1" w:rsidP="00E20590" w14:paraId="492E1B31" w14:textId="7D864858">
      <w:pPr>
        <w:widowControl w:val="0"/>
        <w:spacing w:line="279" w:lineRule="atLeast"/>
        <w:ind w:left="90"/>
        <w:rPr>
          <w:rFonts w:asciiTheme="minorHAnsi" w:hAnsiTheme="minorHAnsi" w:cstheme="minorHAnsi"/>
          <w:snapToGrid w:val="0"/>
          <w:sz w:val="22"/>
          <w:szCs w:val="22"/>
        </w:rPr>
      </w:pPr>
      <w:r w:rsidRPr="00EE63B1">
        <w:rPr>
          <w:rFonts w:asciiTheme="minorHAnsi" w:hAnsiTheme="minorHAnsi" w:cstheme="minorHAnsi"/>
          <w:snapToGrid w:val="0"/>
          <w:sz w:val="22"/>
          <w:szCs w:val="22"/>
        </w:rPr>
        <w:t>However,</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quality</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overriding</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concern</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that</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NCES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must</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continue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assess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evaluate.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One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approach</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assess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relevant</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from</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different</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IPEDS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components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from</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different</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survey</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years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evaluate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consistency</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reliability</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of</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reported</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These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interrelationships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among</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surveys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over</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time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were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used</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develop</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automated</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tests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used</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edit</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each</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IPEDS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submission.</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Edit</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checks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currently</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help</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identify</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potential</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problems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provide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opportunities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correct</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them</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early</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collection.</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number</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of</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institutions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that</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automate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their</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responses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IPEDS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increases,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it</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becomes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increasingly</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difficult</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fully</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validate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their</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responses.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However,</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by</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implementing</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web-based</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collection</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effort</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that</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requires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error</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resolution</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correction</w:t>
      </w:r>
      <w:r w:rsidRPr="00EE63B1">
        <w:rPr>
          <w:rFonts w:asciiTheme="minorHAnsi" w:hAnsiTheme="minorHAnsi" w:cstheme="minorHAnsi"/>
          <w:snapToGrid w:val="0"/>
          <w:sz w:val="22"/>
          <w:szCs w:val="22"/>
        </w:rPr>
        <w:t xml:space="preserve"> </w:t>
      </w:r>
      <w:r w:rsidRPr="00EE63B1">
        <w:rPr>
          <w:rFonts w:asciiTheme="minorHAnsi" w:hAnsiTheme="minorHAnsi" w:cstheme="minorHAnsi"/>
          <w:i/>
          <w:snapToGrid w:val="0"/>
          <w:sz w:val="22"/>
          <w:szCs w:val="22"/>
        </w:rPr>
        <w:t>prior</w:t>
      </w:r>
      <w:r w:rsidRPr="00EE63B1">
        <w:rPr>
          <w:rFonts w:asciiTheme="minorHAnsi" w:hAnsiTheme="minorHAnsi" w:cstheme="minorHAnsi"/>
          <w:i/>
          <w:snapToGrid w:val="0"/>
          <w:sz w:val="22"/>
          <w:szCs w:val="22"/>
        </w:rPr>
        <w:t xml:space="preserve"> </w:t>
      </w:r>
      <w:r w:rsidRPr="00EE63B1">
        <w:rPr>
          <w:rFonts w:asciiTheme="minorHAnsi" w:hAnsiTheme="minorHAnsi" w:cstheme="minorHAnsi"/>
          <w:i/>
          <w:snapToGrid w:val="0"/>
          <w:sz w:val="22"/>
          <w:szCs w:val="22"/>
        </w:rPr>
        <w:t>to</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submission,</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NCES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has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been</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gathering</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cleaner</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w:t>
      </w:r>
      <w:r w:rsidRPr="00EE63B1">
        <w:rPr>
          <w:rFonts w:asciiTheme="minorHAnsi" w:hAnsiTheme="minorHAnsi" w:cstheme="minorHAnsi"/>
          <w:snapToGrid w:val="0"/>
          <w:sz w:val="22"/>
          <w:szCs w:val="22"/>
        </w:rPr>
        <w:t xml:space="preserve"> </w:t>
      </w:r>
      <w:r w:rsidRPr="00EE63B1" w:rsidR="00C4468D">
        <w:rPr>
          <w:rFonts w:asciiTheme="minorHAnsi" w:hAnsiTheme="minorHAnsi" w:cstheme="minorHAnsi"/>
          <w:snapToGrid w:val="0"/>
          <w:sz w:val="22"/>
          <w:szCs w:val="22"/>
        </w:rPr>
        <w:t>timelier</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fashion.</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web-based</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system</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still</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accommodates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intermediate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reporting</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units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such</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community</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college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boards,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state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university</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systems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offices,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corporate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offices.</w:t>
      </w:r>
    </w:p>
    <w:p w:rsidR="00CF646B" w:rsidRPr="00EE63B1" w:rsidP="00E20590" w14:paraId="0380F8D5" w14:textId="4F09E1F4">
      <w:pPr>
        <w:widowControl w:val="0"/>
        <w:spacing w:line="279" w:lineRule="atLeast"/>
        <w:ind w:left="90"/>
        <w:rPr>
          <w:rFonts w:asciiTheme="minorHAnsi" w:hAnsiTheme="minorHAnsi" w:cstheme="minorHAnsi"/>
          <w:snapToGrid w:val="0"/>
          <w:sz w:val="22"/>
          <w:szCs w:val="22"/>
        </w:rPr>
      </w:pPr>
    </w:p>
    <w:p w:rsidR="00BE6935" w:rsidRPr="00EE63B1" w:rsidP="00E20590" w14:paraId="14E08562" w14:textId="71E91A1D">
      <w:pPr>
        <w:widowControl w:val="0"/>
        <w:spacing w:line="279" w:lineRule="atLeast"/>
        <w:ind w:left="90"/>
        <w:rPr>
          <w:rFonts w:asciiTheme="minorHAnsi" w:hAnsiTheme="minorHAnsi" w:cstheme="minorHAnsi"/>
          <w:snapToGrid w:val="0"/>
          <w:sz w:val="22"/>
          <w:szCs w:val="22"/>
        </w:rPr>
      </w:pPr>
      <w:r w:rsidRPr="00EE63B1">
        <w:rPr>
          <w:rFonts w:asciiTheme="minorHAnsi" w:hAnsiTheme="minorHAnsi" w:cstheme="minorHAnsi"/>
          <w:snapToGrid w:val="0"/>
          <w:sz w:val="22"/>
          <w:szCs w:val="22"/>
        </w:rPr>
        <w:t>The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web-based</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collection</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method</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was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tested</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successful</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pilot</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collection</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of</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Institutional</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Price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Student</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Financial</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Aid</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information</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w:t>
      </w:r>
      <w:r w:rsidRPr="00EE63B1">
        <w:rPr>
          <w:rFonts w:asciiTheme="minorHAnsi" w:hAnsiTheme="minorHAnsi" w:cstheme="minorHAnsi"/>
          <w:snapToGrid w:val="0"/>
          <w:sz w:val="22"/>
          <w:szCs w:val="22"/>
        </w:rPr>
        <w:t xml:space="preserve"> </w:t>
      </w:r>
      <w:r w:rsidRPr="00EE63B1" w:rsidR="00C4468D">
        <w:rPr>
          <w:rFonts w:asciiTheme="minorHAnsi" w:hAnsiTheme="minorHAnsi" w:cstheme="minorHAnsi"/>
          <w:snapToGrid w:val="0"/>
          <w:sz w:val="22"/>
          <w:szCs w:val="22"/>
        </w:rPr>
        <w:t>August 1999 and</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has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been</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full-scale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implementation</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since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Pr>
          <w:rFonts w:asciiTheme="minorHAnsi" w:hAnsiTheme="minorHAnsi" w:cstheme="minorHAnsi"/>
          <w:snapToGrid w:val="0"/>
          <w:sz w:val="22"/>
          <w:szCs w:val="22"/>
        </w:rPr>
        <w:t xml:space="preserve"> </w:t>
      </w:r>
      <w:r w:rsidRPr="00EE63B1" w:rsidR="00AD1E04">
        <w:rPr>
          <w:rFonts w:asciiTheme="minorHAnsi" w:hAnsiTheme="minorHAnsi" w:cstheme="minorHAnsi"/>
          <w:snapToGrid w:val="0"/>
          <w:sz w:val="22"/>
          <w:szCs w:val="22"/>
        </w:rPr>
        <w:t>f</w:t>
      </w:r>
      <w:r w:rsidRPr="00EE63B1">
        <w:rPr>
          <w:rFonts w:asciiTheme="minorHAnsi" w:hAnsiTheme="minorHAnsi" w:cstheme="minorHAnsi"/>
          <w:snapToGrid w:val="0"/>
          <w:sz w:val="22"/>
          <w:szCs w:val="22"/>
        </w:rPr>
        <w:t>all</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of</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2000.</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Throughout</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implementation</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of</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web-based</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system,</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result</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of</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discussions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with</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providers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associations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that</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use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NCES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has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revised</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collection</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items,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definitions,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instructions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based</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on</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recommendations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of</w:t>
      </w:r>
      <w:r w:rsidRPr="00EE63B1">
        <w:rPr>
          <w:rFonts w:asciiTheme="minorHAnsi" w:hAnsiTheme="minorHAnsi" w:cstheme="minorHAnsi"/>
          <w:snapToGrid w:val="0"/>
          <w:sz w:val="22"/>
          <w:szCs w:val="22"/>
        </w:rPr>
        <w:t xml:space="preserve"> </w:t>
      </w:r>
      <w:r w:rsidRPr="00EE63B1" w:rsidR="00AD1E04">
        <w:rPr>
          <w:rFonts w:asciiTheme="minorHAnsi" w:hAnsiTheme="minorHAnsi" w:cstheme="minorHAnsi"/>
          <w:snapToGrid w:val="0"/>
          <w:sz w:val="22"/>
          <w:szCs w:val="22"/>
        </w:rPr>
        <w:t>IPEDS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constituents,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following</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appropriate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public</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comment</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periods.</w:t>
      </w:r>
    </w:p>
    <w:p w:rsidR="00CF646B" w:rsidRPr="00EE63B1" w:rsidP="00E20590" w14:paraId="1AE3CDB4" w14:textId="08D60092">
      <w:pPr>
        <w:widowControl w:val="0"/>
        <w:spacing w:line="279" w:lineRule="atLeast"/>
        <w:ind w:left="90"/>
        <w:rPr>
          <w:rFonts w:asciiTheme="minorHAnsi" w:hAnsiTheme="minorHAnsi" w:cstheme="minorHAnsi"/>
          <w:snapToGrid w:val="0"/>
          <w:sz w:val="22"/>
          <w:szCs w:val="22"/>
        </w:rPr>
      </w:pPr>
    </w:p>
    <w:p w:rsidR="00CF646B" w:rsidRPr="00EE63B1" w:rsidP="00E20590" w14:paraId="30574351" w14:textId="0BFB4CD2">
      <w:pPr>
        <w:widowControl w:val="0"/>
        <w:spacing w:line="279" w:lineRule="atLeast"/>
        <w:ind w:left="90"/>
        <w:rPr>
          <w:rFonts w:asciiTheme="minorHAnsi" w:hAnsiTheme="minorHAnsi" w:cstheme="minorHAnsi"/>
          <w:snapToGrid w:val="0"/>
          <w:sz w:val="22"/>
          <w:szCs w:val="22"/>
          <w:u w:val="single"/>
        </w:rPr>
      </w:pPr>
      <w:r w:rsidRPr="00EE63B1">
        <w:rPr>
          <w:rFonts w:asciiTheme="minorHAnsi" w:hAnsiTheme="minorHAnsi" w:cstheme="minorHAnsi"/>
          <w:b/>
          <w:snapToGrid w:val="0"/>
          <w:sz w:val="22"/>
          <w:szCs w:val="22"/>
        </w:rPr>
        <w:t>B.5.</w:t>
      </w:r>
      <w:r w:rsidRPr="00EE63B1">
        <w:rPr>
          <w:rFonts w:asciiTheme="minorHAnsi" w:hAnsiTheme="minorHAnsi" w:cstheme="minorHAnsi"/>
          <w:snapToGrid w:val="0"/>
          <w:sz w:val="22"/>
          <w:szCs w:val="22"/>
        </w:rPr>
        <w:tab/>
      </w:r>
      <w:r w:rsidRPr="00EE63B1">
        <w:rPr>
          <w:rFonts w:asciiTheme="minorHAnsi" w:hAnsiTheme="minorHAnsi" w:cstheme="minorHAnsi"/>
          <w:b/>
          <w:snapToGrid w:val="0"/>
          <w:sz w:val="22"/>
          <w:szCs w:val="22"/>
          <w:u w:val="single"/>
        </w:rPr>
        <w:t>Reviewing</w:t>
      </w:r>
      <w:r w:rsidRPr="00EE63B1" w:rsidR="00BE6935">
        <w:rPr>
          <w:rFonts w:asciiTheme="minorHAnsi" w:hAnsiTheme="minorHAnsi" w:cstheme="minorHAnsi"/>
          <w:b/>
          <w:snapToGrid w:val="0"/>
          <w:sz w:val="22"/>
          <w:szCs w:val="22"/>
          <w:u w:val="single"/>
        </w:rPr>
        <w:t xml:space="preserve"> </w:t>
      </w:r>
      <w:r w:rsidRPr="00EE63B1">
        <w:rPr>
          <w:rFonts w:asciiTheme="minorHAnsi" w:hAnsiTheme="minorHAnsi" w:cstheme="minorHAnsi"/>
          <w:b/>
          <w:snapToGrid w:val="0"/>
          <w:sz w:val="22"/>
          <w:szCs w:val="22"/>
          <w:u w:val="single"/>
        </w:rPr>
        <w:t>Individuals</w:t>
      </w:r>
    </w:p>
    <w:p w:rsidR="00CF646B" w:rsidRPr="00EE63B1" w:rsidP="00E20590" w14:paraId="1EBE347F" w14:textId="77777777">
      <w:pPr>
        <w:widowControl w:val="0"/>
        <w:ind w:left="90"/>
        <w:rPr>
          <w:rFonts w:asciiTheme="minorHAnsi" w:hAnsiTheme="minorHAnsi" w:cstheme="minorHAnsi"/>
          <w:snapToGrid w:val="0"/>
          <w:sz w:val="22"/>
          <w:szCs w:val="22"/>
        </w:rPr>
      </w:pPr>
    </w:p>
    <w:p w:rsidR="00BE6935" w:rsidRPr="00EE63B1" w:rsidP="00E20590" w14:paraId="66BB0E99" w14:textId="77777777">
      <w:pPr>
        <w:widowControl w:val="0"/>
        <w:ind w:left="90"/>
        <w:rPr>
          <w:rFonts w:asciiTheme="minorHAnsi" w:hAnsiTheme="minorHAnsi" w:cstheme="minorHAnsi"/>
          <w:snapToGrid w:val="0"/>
          <w:sz w:val="22"/>
          <w:szCs w:val="22"/>
        </w:rPr>
      </w:pPr>
      <w:r w:rsidRPr="00EE63B1">
        <w:rPr>
          <w:rFonts w:asciiTheme="minorHAnsi" w:hAnsiTheme="minorHAnsi" w:cstheme="minorHAnsi"/>
          <w:snapToGrid w:val="0"/>
          <w:sz w:val="22"/>
          <w:szCs w:val="22"/>
        </w:rPr>
        <w:t>Listed</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below</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are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individuals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who</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have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reviewed,</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whole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or</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part,</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IPEDS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surveys,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and/or</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participated</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Technical</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Review</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Panel</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meetings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charged</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with</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revising</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refining</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surveys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items</w:t>
      </w:r>
      <w:r w:rsidRPr="00EE63B1">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collected.</w:t>
      </w:r>
    </w:p>
    <w:p w:rsidR="00CF646B" w:rsidRPr="00EE63B1" w:rsidP="00E20590" w14:paraId="0B9788A0" w14:textId="26784EA8">
      <w:pPr>
        <w:pStyle w:val="Bulletlevel2"/>
        <w:widowControl w:val="0"/>
        <w:numPr>
          <w:ilvl w:val="0"/>
          <w:numId w:val="0"/>
        </w:numPr>
        <w:ind w:left="90"/>
        <w:rPr>
          <w:rFonts w:asciiTheme="minorHAnsi" w:hAnsiTheme="minorHAnsi" w:cstheme="minorHAnsi"/>
          <w:snapToGrid w:val="0"/>
          <w:sz w:val="22"/>
          <w:szCs w:val="22"/>
        </w:rPr>
      </w:pPr>
    </w:p>
    <w:p w:rsidR="00A872F0" w:rsidRPr="00EE63B1" w:rsidP="00E20590" w14:paraId="1047B9B6" w14:textId="706E3FA5">
      <w:pPr>
        <w:widowControl w:val="0"/>
        <w:ind w:left="90"/>
        <w:rPr>
          <w:rFonts w:asciiTheme="minorHAnsi" w:hAnsiTheme="minorHAnsi" w:cstheme="minorHAnsi"/>
          <w:snapToGrid w:val="0"/>
          <w:sz w:val="22"/>
          <w:szCs w:val="22"/>
          <w:u w:val="single"/>
        </w:rPr>
      </w:pPr>
      <w:r w:rsidRPr="00EE63B1">
        <w:rPr>
          <w:rFonts w:asciiTheme="minorHAnsi" w:hAnsiTheme="minorHAnsi" w:cstheme="minorHAnsi"/>
          <w:snapToGrid w:val="0"/>
          <w:sz w:val="22"/>
          <w:szCs w:val="22"/>
          <w:u w:val="single"/>
        </w:rPr>
        <w:t>Representatives from the National Center for Education Statistics</w:t>
      </w:r>
    </w:p>
    <w:p w:rsidR="00A872F0" w:rsidRPr="00EE63B1" w:rsidP="00A872F0" w14:paraId="2AAC3557" w14:textId="590C08BF">
      <w:pPr>
        <w:ind w:left="810"/>
        <w:rPr>
          <w:rFonts w:asciiTheme="minorHAnsi" w:hAnsiTheme="minorHAnsi" w:cstheme="minorHAnsi"/>
          <w:sz w:val="22"/>
          <w:szCs w:val="22"/>
        </w:rPr>
      </w:pPr>
      <w:r w:rsidRPr="00EE63B1">
        <w:rPr>
          <w:rFonts w:asciiTheme="minorHAnsi" w:hAnsiTheme="minorHAnsi" w:cstheme="minorHAnsi"/>
          <w:sz w:val="22"/>
          <w:szCs w:val="22"/>
        </w:rPr>
        <w:t>Aida Ali</w:t>
      </w:r>
      <w:r w:rsidRPr="00EE63B1" w:rsidR="00B124C8">
        <w:rPr>
          <w:rFonts w:asciiTheme="minorHAnsi" w:hAnsiTheme="minorHAnsi" w:cstheme="minorHAnsi"/>
          <w:sz w:val="22"/>
          <w:szCs w:val="22"/>
        </w:rPr>
        <w:t xml:space="preserve"> Akreyi</w:t>
      </w:r>
      <w:r w:rsidRPr="00EE63B1">
        <w:rPr>
          <w:rFonts w:asciiTheme="minorHAnsi" w:hAnsiTheme="minorHAnsi" w:cstheme="minorHAnsi"/>
          <w:sz w:val="22"/>
          <w:szCs w:val="22"/>
        </w:rPr>
        <w:t xml:space="preserve">, </w:t>
      </w:r>
      <w:r w:rsidR="002544B2">
        <w:rPr>
          <w:rFonts w:asciiTheme="minorHAnsi" w:hAnsiTheme="minorHAnsi" w:cstheme="minorHAnsi"/>
          <w:sz w:val="22"/>
          <w:szCs w:val="22"/>
        </w:rPr>
        <w:t>Team Lead, IPEDS Operations</w:t>
      </w:r>
      <w:r>
        <w:rPr>
          <w:rStyle w:val="FootnoteReference"/>
          <w:rFonts w:asciiTheme="minorHAnsi" w:hAnsiTheme="minorHAnsi" w:cstheme="minorHAnsi"/>
          <w:sz w:val="22"/>
          <w:szCs w:val="22"/>
        </w:rPr>
        <w:footnoteReference w:id="2"/>
      </w:r>
    </w:p>
    <w:p w:rsidR="00A872F0" w:rsidRPr="00EE63B1" w:rsidP="00A872F0" w14:paraId="2B870341" w14:textId="77777777">
      <w:pPr>
        <w:ind w:left="810"/>
        <w:rPr>
          <w:rFonts w:asciiTheme="minorHAnsi" w:hAnsiTheme="minorHAnsi" w:cstheme="minorHAnsi"/>
          <w:sz w:val="22"/>
          <w:szCs w:val="22"/>
        </w:rPr>
      </w:pPr>
      <w:r w:rsidRPr="00EE63B1">
        <w:rPr>
          <w:rFonts w:asciiTheme="minorHAnsi" w:hAnsiTheme="minorHAnsi" w:cstheme="minorHAnsi"/>
          <w:sz w:val="22"/>
          <w:szCs w:val="22"/>
        </w:rPr>
        <w:t>Samuel Barbett, Mathematical Statistician</w:t>
      </w:r>
      <w:r w:rsidRPr="00EE63B1">
        <w:rPr>
          <w:rFonts w:asciiTheme="minorHAnsi" w:hAnsiTheme="minorHAnsi" w:cstheme="minorHAnsi"/>
          <w:sz w:val="22"/>
          <w:szCs w:val="22"/>
          <w:vertAlign w:val="superscript"/>
        </w:rPr>
        <w:t>1</w:t>
      </w:r>
    </w:p>
    <w:p w:rsidR="00A872F0" w:rsidRPr="00EE63B1" w:rsidP="00A872F0" w14:paraId="600D16D1" w14:textId="77777777">
      <w:pPr>
        <w:ind w:left="810"/>
        <w:rPr>
          <w:rFonts w:asciiTheme="minorHAnsi" w:hAnsiTheme="minorHAnsi" w:cstheme="minorHAnsi"/>
          <w:sz w:val="22"/>
          <w:szCs w:val="22"/>
        </w:rPr>
      </w:pPr>
      <w:r w:rsidRPr="00EE63B1">
        <w:rPr>
          <w:rFonts w:asciiTheme="minorHAnsi" w:hAnsiTheme="minorHAnsi" w:cstheme="minorHAnsi"/>
          <w:sz w:val="22"/>
          <w:szCs w:val="22"/>
        </w:rPr>
        <w:t>Elise Christopher, Project Officer, High School Longitudinal Studies</w:t>
      </w:r>
      <w:r w:rsidRPr="00EE63B1">
        <w:rPr>
          <w:rFonts w:asciiTheme="minorHAnsi" w:hAnsiTheme="minorHAnsi" w:cstheme="minorHAnsi"/>
          <w:sz w:val="22"/>
          <w:szCs w:val="22"/>
          <w:vertAlign w:val="superscript"/>
        </w:rPr>
        <w:t>1</w:t>
      </w:r>
    </w:p>
    <w:p w:rsidR="2E5078DA" w:rsidRPr="00EE63B1" w:rsidP="1F7FFA5B" w14:paraId="077DA721" w14:textId="05349BCF">
      <w:pPr>
        <w:ind w:left="810"/>
        <w:rPr>
          <w:rFonts w:asciiTheme="minorHAnsi" w:hAnsiTheme="minorHAnsi" w:cstheme="minorHAnsi"/>
          <w:sz w:val="22"/>
          <w:szCs w:val="22"/>
        </w:rPr>
      </w:pPr>
      <w:r w:rsidRPr="00EE63B1">
        <w:rPr>
          <w:rFonts w:asciiTheme="minorHAnsi" w:hAnsiTheme="minorHAnsi" w:cstheme="minorHAnsi"/>
          <w:sz w:val="22"/>
          <w:szCs w:val="22"/>
        </w:rPr>
        <w:t>Carrie Clarady, OMB Liaison</w:t>
      </w:r>
    </w:p>
    <w:p w:rsidR="00A872F0" w:rsidRPr="00EE63B1" w:rsidP="00A872F0" w14:paraId="71313826" w14:textId="77777777">
      <w:pPr>
        <w:ind w:left="810"/>
        <w:rPr>
          <w:rFonts w:asciiTheme="minorHAnsi" w:hAnsiTheme="minorHAnsi" w:cstheme="minorHAnsi"/>
          <w:sz w:val="22"/>
          <w:szCs w:val="22"/>
        </w:rPr>
      </w:pPr>
      <w:r w:rsidRPr="00EE63B1">
        <w:rPr>
          <w:rFonts w:asciiTheme="minorHAnsi" w:hAnsiTheme="minorHAnsi" w:cstheme="minorHAnsi"/>
          <w:sz w:val="22"/>
          <w:szCs w:val="22"/>
        </w:rPr>
        <w:t>Christopher Cody, Survey Director</w:t>
      </w:r>
      <w:r w:rsidRPr="00EE63B1">
        <w:rPr>
          <w:rFonts w:asciiTheme="minorHAnsi" w:hAnsiTheme="minorHAnsi" w:cstheme="minorHAnsi"/>
          <w:sz w:val="22"/>
          <w:szCs w:val="22"/>
          <w:vertAlign w:val="superscript"/>
        </w:rPr>
        <w:t>1</w:t>
      </w:r>
    </w:p>
    <w:p w:rsidR="00A872F0" w:rsidRPr="00EE63B1" w:rsidP="00A872F0" w14:paraId="0A92131B" w14:textId="77777777">
      <w:pPr>
        <w:ind w:left="810"/>
        <w:rPr>
          <w:rFonts w:asciiTheme="minorHAnsi" w:hAnsiTheme="minorHAnsi" w:cstheme="minorHAnsi"/>
          <w:sz w:val="22"/>
          <w:szCs w:val="22"/>
        </w:rPr>
      </w:pPr>
      <w:r w:rsidRPr="00EE63B1">
        <w:rPr>
          <w:rFonts w:asciiTheme="minorHAnsi" w:hAnsiTheme="minorHAnsi" w:cstheme="minorHAnsi"/>
          <w:sz w:val="22"/>
          <w:szCs w:val="22"/>
        </w:rPr>
        <w:t>Moussa Ezzeddine, Statistician</w:t>
      </w:r>
      <w:r w:rsidRPr="00EE63B1">
        <w:rPr>
          <w:rFonts w:asciiTheme="minorHAnsi" w:hAnsiTheme="minorHAnsi" w:cstheme="minorHAnsi"/>
          <w:sz w:val="22"/>
          <w:szCs w:val="22"/>
          <w:vertAlign w:val="superscript"/>
        </w:rPr>
        <w:t>1</w:t>
      </w:r>
    </w:p>
    <w:p w:rsidR="00A872F0" w:rsidRPr="00EE63B1" w:rsidP="00A872F0" w14:paraId="20F39E58" w14:textId="77777777">
      <w:pPr>
        <w:ind w:left="810"/>
        <w:rPr>
          <w:rFonts w:asciiTheme="minorHAnsi" w:hAnsiTheme="minorHAnsi" w:cstheme="minorHAnsi"/>
          <w:sz w:val="22"/>
          <w:szCs w:val="22"/>
        </w:rPr>
      </w:pPr>
      <w:r w:rsidRPr="00EE63B1">
        <w:rPr>
          <w:rFonts w:asciiTheme="minorHAnsi" w:hAnsiTheme="minorHAnsi" w:cstheme="minorHAnsi"/>
          <w:sz w:val="22"/>
          <w:szCs w:val="22"/>
        </w:rPr>
        <w:t>Tracy Hunt-White, Education Statistician</w:t>
      </w:r>
      <w:r w:rsidRPr="00EE63B1">
        <w:rPr>
          <w:rFonts w:asciiTheme="minorHAnsi" w:hAnsiTheme="minorHAnsi" w:cstheme="minorHAnsi"/>
          <w:sz w:val="22"/>
          <w:szCs w:val="22"/>
          <w:vertAlign w:val="superscript"/>
        </w:rPr>
        <w:t>1</w:t>
      </w:r>
    </w:p>
    <w:p w:rsidR="00A872F0" w:rsidRPr="00EE63B1" w:rsidP="00A872F0" w14:paraId="716A4D88" w14:textId="724ADB02">
      <w:pPr>
        <w:ind w:left="810"/>
        <w:rPr>
          <w:rFonts w:asciiTheme="minorHAnsi" w:hAnsiTheme="minorHAnsi" w:cstheme="minorHAnsi"/>
          <w:sz w:val="22"/>
          <w:szCs w:val="22"/>
        </w:rPr>
      </w:pPr>
      <w:r w:rsidRPr="00EE63B1">
        <w:rPr>
          <w:rFonts w:asciiTheme="minorHAnsi" w:hAnsiTheme="minorHAnsi" w:cstheme="minorHAnsi"/>
          <w:sz w:val="22"/>
          <w:szCs w:val="22"/>
        </w:rPr>
        <w:t xml:space="preserve">Tara Lawley, IPEDS </w:t>
      </w:r>
      <w:r w:rsidR="00C87FFE">
        <w:rPr>
          <w:rFonts w:asciiTheme="minorHAnsi" w:hAnsiTheme="minorHAnsi" w:cstheme="minorHAnsi"/>
          <w:sz w:val="22"/>
          <w:szCs w:val="22"/>
        </w:rPr>
        <w:t>Program Director</w:t>
      </w:r>
      <w:r w:rsidRPr="00EE63B1">
        <w:rPr>
          <w:rFonts w:asciiTheme="minorHAnsi" w:hAnsiTheme="minorHAnsi" w:cstheme="minorHAnsi"/>
          <w:sz w:val="22"/>
          <w:szCs w:val="22"/>
          <w:vertAlign w:val="superscript"/>
        </w:rPr>
        <w:t>1</w:t>
      </w:r>
    </w:p>
    <w:p w:rsidR="00A872F0" w:rsidRPr="00EE63B1" w:rsidP="00A872F0" w14:paraId="61568E52" w14:textId="5F80B6E8">
      <w:pPr>
        <w:ind w:left="810"/>
        <w:rPr>
          <w:rFonts w:asciiTheme="minorHAnsi" w:hAnsiTheme="minorHAnsi" w:cstheme="minorHAnsi"/>
          <w:sz w:val="22"/>
          <w:szCs w:val="22"/>
        </w:rPr>
      </w:pPr>
      <w:r w:rsidRPr="00EE63B1">
        <w:rPr>
          <w:rFonts w:asciiTheme="minorHAnsi" w:hAnsiTheme="minorHAnsi" w:cstheme="minorHAnsi"/>
          <w:sz w:val="22"/>
          <w:szCs w:val="22"/>
        </w:rPr>
        <w:t>Marie Marcum, Administrative Data Division: Elementary and Secondary Branch</w:t>
      </w:r>
    </w:p>
    <w:p w:rsidR="00A872F0" w:rsidRPr="00EE63B1" w:rsidP="00A872F0" w14:paraId="509EB8A7" w14:textId="77777777">
      <w:pPr>
        <w:ind w:left="810"/>
        <w:rPr>
          <w:rFonts w:asciiTheme="minorHAnsi" w:hAnsiTheme="minorHAnsi" w:cstheme="minorHAnsi"/>
          <w:sz w:val="22"/>
          <w:szCs w:val="22"/>
        </w:rPr>
      </w:pPr>
      <w:r w:rsidRPr="00EE63B1">
        <w:rPr>
          <w:rFonts w:asciiTheme="minorHAnsi" w:hAnsiTheme="minorHAnsi" w:cstheme="minorHAnsi"/>
          <w:sz w:val="22"/>
          <w:szCs w:val="22"/>
        </w:rPr>
        <w:t>Andrew Mary, Statistician</w:t>
      </w:r>
      <w:r w:rsidRPr="00EE63B1">
        <w:rPr>
          <w:rFonts w:asciiTheme="minorHAnsi" w:hAnsiTheme="minorHAnsi" w:cstheme="minorHAnsi"/>
          <w:sz w:val="22"/>
          <w:szCs w:val="22"/>
          <w:vertAlign w:val="superscript"/>
        </w:rPr>
        <w:t>1</w:t>
      </w:r>
    </w:p>
    <w:p w:rsidR="15548557" w:rsidRPr="00EE63B1" w:rsidP="6ED7856A" w14:paraId="632AB3A4" w14:textId="71793D85">
      <w:pPr>
        <w:ind w:left="810"/>
        <w:rPr>
          <w:rFonts w:asciiTheme="minorHAnsi" w:hAnsiTheme="minorHAnsi" w:cstheme="minorHAnsi"/>
          <w:sz w:val="22"/>
          <w:szCs w:val="22"/>
        </w:rPr>
      </w:pPr>
      <w:r w:rsidRPr="00EE63B1">
        <w:rPr>
          <w:rFonts w:asciiTheme="minorHAnsi" w:hAnsiTheme="minorHAnsi" w:cstheme="minorHAnsi"/>
          <w:sz w:val="22"/>
          <w:szCs w:val="22"/>
        </w:rPr>
        <w:t xml:space="preserve">Audrey Peek, </w:t>
      </w:r>
      <w:r w:rsidR="00AF6622">
        <w:rPr>
          <w:rFonts w:asciiTheme="minorHAnsi" w:hAnsiTheme="minorHAnsi" w:cstheme="minorHAnsi"/>
          <w:sz w:val="22"/>
          <w:szCs w:val="22"/>
        </w:rPr>
        <w:t>Research Fellow</w:t>
      </w:r>
    </w:p>
    <w:p w:rsidR="28041661" w:rsidRPr="00EE63B1" w:rsidP="6ED7856A" w14:paraId="4F7D38DE" w14:textId="0752D900">
      <w:pPr>
        <w:ind w:left="810"/>
        <w:rPr>
          <w:rFonts w:asciiTheme="minorHAnsi" w:hAnsiTheme="minorHAnsi" w:cstheme="minorHAnsi"/>
          <w:sz w:val="22"/>
          <w:szCs w:val="22"/>
        </w:rPr>
      </w:pPr>
      <w:r w:rsidRPr="00EE63B1">
        <w:rPr>
          <w:rFonts w:asciiTheme="minorHAnsi" w:hAnsiTheme="minorHAnsi" w:cstheme="minorHAnsi"/>
          <w:sz w:val="22"/>
          <w:szCs w:val="22"/>
        </w:rPr>
        <w:t>Stacey Peterson, Statistician</w:t>
      </w:r>
    </w:p>
    <w:p w:rsidR="00A872F0" w:rsidRPr="00EE63B1" w:rsidP="00AF6622" w14:paraId="741EC8D7" w14:textId="677F98CB">
      <w:pPr>
        <w:ind w:left="810"/>
        <w:rPr>
          <w:rFonts w:asciiTheme="minorHAnsi" w:hAnsiTheme="minorHAnsi" w:cstheme="minorHAnsi"/>
          <w:sz w:val="22"/>
          <w:szCs w:val="22"/>
        </w:rPr>
      </w:pPr>
      <w:r w:rsidRPr="00EE63B1">
        <w:rPr>
          <w:rFonts w:asciiTheme="minorHAnsi" w:hAnsiTheme="minorHAnsi" w:cstheme="minorHAnsi"/>
          <w:sz w:val="22"/>
          <w:szCs w:val="22"/>
        </w:rPr>
        <w:t>McCall Pitcher, Survey Director</w:t>
      </w:r>
    </w:p>
    <w:p w:rsidR="53F96A88" w:rsidRPr="00EE63B1" w:rsidP="6ED7856A" w14:paraId="495DFD5E" w14:textId="36D78ACE">
      <w:pPr>
        <w:ind w:left="810"/>
        <w:rPr>
          <w:rFonts w:asciiTheme="minorHAnsi" w:hAnsiTheme="minorHAnsi" w:cstheme="minorHAnsi"/>
          <w:sz w:val="22"/>
          <w:szCs w:val="22"/>
        </w:rPr>
      </w:pPr>
      <w:r w:rsidRPr="00EE63B1">
        <w:rPr>
          <w:rFonts w:asciiTheme="minorHAnsi" w:hAnsiTheme="minorHAnsi" w:cstheme="minorHAnsi"/>
          <w:sz w:val="22"/>
          <w:szCs w:val="22"/>
        </w:rPr>
        <w:t>Roman Ruiz, Survey Director</w:t>
      </w:r>
    </w:p>
    <w:p w:rsidR="00A872F0" w:rsidRPr="00EE63B1" w:rsidP="00A872F0" w14:paraId="150EB258" w14:textId="77777777">
      <w:pPr>
        <w:ind w:left="810"/>
        <w:rPr>
          <w:rFonts w:asciiTheme="minorHAnsi" w:hAnsiTheme="minorHAnsi" w:cstheme="minorHAnsi"/>
          <w:sz w:val="22"/>
          <w:szCs w:val="22"/>
        </w:rPr>
      </w:pPr>
      <w:r w:rsidRPr="00EE63B1">
        <w:rPr>
          <w:rFonts w:asciiTheme="minorHAnsi" w:hAnsiTheme="minorHAnsi" w:cstheme="minorHAnsi"/>
          <w:sz w:val="22"/>
          <w:szCs w:val="22"/>
        </w:rPr>
        <w:t>Ross Santy, Associate Commissioner, Administrative Data Division, NCES</w:t>
      </w:r>
      <w:r w:rsidRPr="00EE63B1">
        <w:rPr>
          <w:rFonts w:asciiTheme="minorHAnsi" w:hAnsiTheme="minorHAnsi" w:cstheme="minorHAnsi"/>
          <w:sz w:val="22"/>
          <w:szCs w:val="22"/>
          <w:vertAlign w:val="superscript"/>
        </w:rPr>
        <w:t>1</w:t>
      </w:r>
    </w:p>
    <w:p w:rsidR="00A872F0" w:rsidRPr="00EE63B1" w:rsidP="00A872F0" w14:paraId="035B0DFC" w14:textId="77777777">
      <w:pPr>
        <w:ind w:left="810"/>
        <w:rPr>
          <w:rFonts w:asciiTheme="minorHAnsi" w:hAnsiTheme="minorHAnsi" w:cstheme="minorHAnsi"/>
          <w:sz w:val="22"/>
          <w:szCs w:val="22"/>
        </w:rPr>
      </w:pPr>
      <w:r w:rsidRPr="00EE63B1">
        <w:rPr>
          <w:rFonts w:asciiTheme="minorHAnsi" w:hAnsiTheme="minorHAnsi" w:cstheme="minorHAnsi"/>
          <w:sz w:val="22"/>
          <w:szCs w:val="22"/>
        </w:rPr>
        <w:t>Jie Sun, SAS Programmer</w:t>
      </w:r>
      <w:r w:rsidRPr="00EE63B1">
        <w:rPr>
          <w:rFonts w:asciiTheme="minorHAnsi" w:hAnsiTheme="minorHAnsi" w:cstheme="minorHAnsi"/>
          <w:sz w:val="22"/>
          <w:szCs w:val="22"/>
          <w:vertAlign w:val="superscript"/>
        </w:rPr>
        <w:t>1</w:t>
      </w:r>
    </w:p>
    <w:p w:rsidR="00A872F0" w:rsidRPr="00EE63B1" w:rsidP="00A872F0" w14:paraId="069679B4" w14:textId="77777777">
      <w:pPr>
        <w:ind w:left="810"/>
        <w:rPr>
          <w:rFonts w:asciiTheme="minorHAnsi" w:hAnsiTheme="minorHAnsi" w:cstheme="minorHAnsi"/>
          <w:sz w:val="22"/>
          <w:szCs w:val="22"/>
        </w:rPr>
      </w:pPr>
      <w:r w:rsidRPr="00EE63B1">
        <w:rPr>
          <w:rFonts w:asciiTheme="minorHAnsi" w:hAnsiTheme="minorHAnsi" w:cstheme="minorHAnsi"/>
          <w:sz w:val="22"/>
          <w:szCs w:val="22"/>
        </w:rPr>
        <w:t>Kelly Worthington, Administrative Data Division: Elementary and Secondary Branch</w:t>
      </w:r>
    </w:p>
    <w:p w:rsidR="00A872F0" w:rsidRPr="00EE63B1" w:rsidP="00A872F0" w14:paraId="55C79AAC" w14:textId="77777777">
      <w:pPr>
        <w:ind w:left="810"/>
        <w:rPr>
          <w:rFonts w:asciiTheme="minorHAnsi" w:hAnsiTheme="minorHAnsi" w:cstheme="minorHAnsi"/>
          <w:sz w:val="22"/>
          <w:szCs w:val="22"/>
        </w:rPr>
      </w:pPr>
    </w:p>
    <w:p w:rsidR="00A872F0" w:rsidRPr="00894EC3" w:rsidP="00894EC3" w14:paraId="56CC7434" w14:textId="257505B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rFonts w:asciiTheme="minorHAnsi" w:hAnsiTheme="minorHAnsi" w:cstheme="minorHAnsi"/>
          <w:snapToGrid w:val="0"/>
          <w:sz w:val="22"/>
          <w:szCs w:val="22"/>
          <w:u w:val="single"/>
        </w:rPr>
      </w:pPr>
      <w:r w:rsidRPr="00EE63B1">
        <w:rPr>
          <w:rFonts w:asciiTheme="minorHAnsi" w:hAnsiTheme="minorHAnsi" w:cstheme="minorHAnsi"/>
          <w:snapToGrid w:val="0"/>
          <w:sz w:val="22"/>
          <w:szCs w:val="22"/>
          <w:u w:val="single"/>
        </w:rPr>
        <w:t>Representatives from Associations, Postsecondary Institutions/Systems, and Other Federal Offices</w:t>
      </w:r>
      <w:r w:rsidRPr="00EE63B1" w:rsidR="456D40A3">
        <w:rPr>
          <w:rFonts w:asciiTheme="minorHAnsi" w:hAnsiTheme="minorHAnsi" w:cstheme="minorHAnsi"/>
          <w:snapToGrid w:val="0"/>
          <w:sz w:val="22"/>
          <w:szCs w:val="22"/>
          <w:u w:val="single"/>
        </w:rPr>
        <w:t xml:space="preserve"> – TRP </w:t>
      </w:r>
      <w:r w:rsidR="00894EC3">
        <w:rPr>
          <w:rFonts w:asciiTheme="minorHAnsi" w:hAnsiTheme="minorHAnsi" w:cstheme="minorHAnsi"/>
          <w:snapToGrid w:val="0"/>
          <w:sz w:val="22"/>
          <w:szCs w:val="22"/>
          <w:u w:val="single"/>
        </w:rPr>
        <w:t>61</w:t>
      </w:r>
    </w:p>
    <w:p w:rsidR="00A872F0" w:rsidRPr="00EE63B1" w:rsidP="6ED7856A" w14:paraId="72C8A72C" w14:textId="12D21FA3">
      <w:pPr>
        <w:ind w:left="720" w:firstLine="90"/>
        <w:rPr>
          <w:rFonts w:asciiTheme="minorHAnsi" w:hAnsiTheme="minorHAnsi" w:cstheme="minorHAnsi"/>
          <w:sz w:val="22"/>
          <w:szCs w:val="22"/>
        </w:rPr>
      </w:pPr>
      <w:r w:rsidRPr="00EE63B1">
        <w:rPr>
          <w:rFonts w:asciiTheme="minorHAnsi" w:hAnsiTheme="minorHAnsi" w:cstheme="minorHAnsi"/>
          <w:sz w:val="22"/>
          <w:szCs w:val="22"/>
        </w:rPr>
        <w:t>Maureen Amos, Northeastern Illinois University</w:t>
      </w:r>
    </w:p>
    <w:p w:rsidR="00A872F0" w:rsidRPr="00EE63B1" w:rsidP="6ED7856A" w14:paraId="4F9D156A" w14:textId="05DC8F53">
      <w:pPr>
        <w:ind w:left="720" w:firstLine="90"/>
        <w:rPr>
          <w:rFonts w:asciiTheme="minorHAnsi" w:hAnsiTheme="minorHAnsi" w:cstheme="minorHAnsi"/>
          <w:sz w:val="22"/>
          <w:szCs w:val="22"/>
        </w:rPr>
      </w:pPr>
      <w:r w:rsidRPr="00EE63B1">
        <w:rPr>
          <w:rFonts w:asciiTheme="minorHAnsi" w:hAnsiTheme="minorHAnsi" w:cstheme="minorHAnsi"/>
          <w:sz w:val="22"/>
          <w:szCs w:val="22"/>
        </w:rPr>
        <w:t>Eric Atchison, Arkansas State University System</w:t>
      </w:r>
    </w:p>
    <w:p w:rsidR="00A872F0" w:rsidRPr="00EE63B1" w:rsidP="6ED7856A" w14:paraId="6760FA7E" w14:textId="65DDCDD9">
      <w:pPr>
        <w:ind w:left="720" w:firstLine="90"/>
        <w:rPr>
          <w:rFonts w:asciiTheme="minorHAnsi" w:hAnsiTheme="minorHAnsi" w:cstheme="minorHAnsi"/>
          <w:sz w:val="22"/>
          <w:szCs w:val="22"/>
        </w:rPr>
      </w:pPr>
      <w:r w:rsidRPr="00EE63B1">
        <w:rPr>
          <w:rFonts w:asciiTheme="minorHAnsi" w:hAnsiTheme="minorHAnsi" w:cstheme="minorHAnsi"/>
          <w:sz w:val="22"/>
          <w:szCs w:val="22"/>
        </w:rPr>
        <w:t xml:space="preserve">Eileen Brennan, Henry Ford College </w:t>
      </w:r>
    </w:p>
    <w:p w:rsidR="00A872F0" w:rsidRPr="00EE63B1" w:rsidP="6ED7856A" w14:paraId="31BD6B85" w14:textId="4464FD39">
      <w:pPr>
        <w:ind w:left="720" w:firstLine="90"/>
        <w:rPr>
          <w:rFonts w:asciiTheme="minorHAnsi" w:hAnsiTheme="minorHAnsi" w:cstheme="minorHAnsi"/>
          <w:sz w:val="22"/>
          <w:szCs w:val="22"/>
        </w:rPr>
      </w:pPr>
      <w:r w:rsidRPr="00EE63B1">
        <w:rPr>
          <w:rFonts w:asciiTheme="minorHAnsi" w:hAnsiTheme="minorHAnsi" w:cstheme="minorHAnsi"/>
          <w:sz w:val="22"/>
          <w:szCs w:val="22"/>
        </w:rPr>
        <w:t xml:space="preserve">Bryan Cook, The Association of Public and Land-grant Universities </w:t>
      </w:r>
    </w:p>
    <w:p w:rsidR="00A872F0" w:rsidRPr="00EE63B1" w:rsidP="6ED7856A" w14:paraId="45E44AB3" w14:textId="4FCD371F">
      <w:pPr>
        <w:ind w:left="720" w:firstLine="90"/>
        <w:rPr>
          <w:rFonts w:asciiTheme="minorHAnsi" w:hAnsiTheme="minorHAnsi" w:cstheme="minorHAnsi"/>
          <w:sz w:val="22"/>
          <w:szCs w:val="22"/>
        </w:rPr>
      </w:pPr>
      <w:r w:rsidRPr="00EE63B1">
        <w:rPr>
          <w:rFonts w:asciiTheme="minorHAnsi" w:hAnsiTheme="minorHAnsi" w:cstheme="minorHAnsi"/>
          <w:sz w:val="22"/>
          <w:szCs w:val="22"/>
        </w:rPr>
        <w:t>Mary Ann Coughlin, Springfield College</w:t>
      </w:r>
    </w:p>
    <w:p w:rsidR="00A872F0" w:rsidRPr="00EE63B1" w:rsidP="6ED7856A" w14:paraId="5B7F18FB" w14:textId="1A97F98D">
      <w:pPr>
        <w:ind w:left="720" w:firstLine="90"/>
        <w:rPr>
          <w:rFonts w:asciiTheme="minorHAnsi" w:hAnsiTheme="minorHAnsi" w:cstheme="minorHAnsi"/>
          <w:sz w:val="22"/>
          <w:szCs w:val="22"/>
        </w:rPr>
      </w:pPr>
      <w:r w:rsidRPr="00EE63B1">
        <w:rPr>
          <w:rFonts w:asciiTheme="minorHAnsi" w:hAnsiTheme="minorHAnsi" w:cstheme="minorHAnsi"/>
          <w:sz w:val="22"/>
          <w:szCs w:val="22"/>
        </w:rPr>
        <w:t>Bill DeBaun, NCAN</w:t>
      </w:r>
    </w:p>
    <w:p w:rsidR="00A872F0" w:rsidRPr="00EE63B1" w:rsidP="6ED7856A" w14:paraId="75A7A150" w14:textId="2C3AB569">
      <w:pPr>
        <w:ind w:left="720" w:firstLine="90"/>
        <w:rPr>
          <w:rFonts w:asciiTheme="minorHAnsi" w:hAnsiTheme="minorHAnsi" w:cstheme="minorHAnsi"/>
          <w:sz w:val="22"/>
          <w:szCs w:val="22"/>
        </w:rPr>
      </w:pPr>
      <w:r w:rsidRPr="00EE63B1">
        <w:rPr>
          <w:rFonts w:asciiTheme="minorHAnsi" w:hAnsiTheme="minorHAnsi" w:cstheme="minorHAnsi"/>
          <w:sz w:val="22"/>
          <w:szCs w:val="22"/>
        </w:rPr>
        <w:t>Charlotte Etier, NASFAA</w:t>
      </w:r>
    </w:p>
    <w:p w:rsidR="00A872F0" w:rsidRPr="00EE63B1" w:rsidP="6ED7856A" w14:paraId="445EA27F" w14:textId="07495CA1">
      <w:pPr>
        <w:ind w:left="720" w:firstLine="90"/>
        <w:rPr>
          <w:rFonts w:asciiTheme="minorHAnsi" w:hAnsiTheme="minorHAnsi" w:cstheme="minorHAnsi"/>
          <w:sz w:val="22"/>
          <w:szCs w:val="22"/>
        </w:rPr>
      </w:pPr>
      <w:r w:rsidRPr="00EE63B1">
        <w:rPr>
          <w:rFonts w:asciiTheme="minorHAnsi" w:hAnsiTheme="minorHAnsi" w:cstheme="minorHAnsi"/>
          <w:sz w:val="22"/>
          <w:szCs w:val="22"/>
        </w:rPr>
        <w:t>Meredith Fergus, Minnesota Office of Higher Education</w:t>
      </w:r>
    </w:p>
    <w:p w:rsidR="00A872F0" w:rsidRPr="00EE63B1" w:rsidP="6ED7856A" w14:paraId="49738330" w14:textId="52A3177B">
      <w:pPr>
        <w:ind w:left="720" w:firstLine="90"/>
        <w:rPr>
          <w:rFonts w:asciiTheme="minorHAnsi" w:hAnsiTheme="minorHAnsi" w:cstheme="minorHAnsi"/>
          <w:sz w:val="22"/>
          <w:szCs w:val="22"/>
        </w:rPr>
      </w:pPr>
      <w:r w:rsidRPr="00EE63B1">
        <w:rPr>
          <w:rFonts w:asciiTheme="minorHAnsi" w:hAnsiTheme="minorHAnsi" w:cstheme="minorHAnsi"/>
          <w:sz w:val="22"/>
          <w:szCs w:val="22"/>
        </w:rPr>
        <w:t xml:space="preserve">Nancy Floyd, Minnesota State Colleges &amp; Universities (MnSCU) </w:t>
      </w:r>
    </w:p>
    <w:p w:rsidR="00A872F0" w:rsidRPr="00EE63B1" w:rsidP="6ED7856A" w14:paraId="15937EAD" w14:textId="1C88ED3F">
      <w:pPr>
        <w:ind w:left="720" w:firstLine="90"/>
        <w:rPr>
          <w:rFonts w:asciiTheme="minorHAnsi" w:hAnsiTheme="minorHAnsi" w:cstheme="minorHAnsi"/>
          <w:sz w:val="22"/>
          <w:szCs w:val="22"/>
        </w:rPr>
      </w:pPr>
      <w:r w:rsidRPr="00EE63B1">
        <w:rPr>
          <w:rFonts w:asciiTheme="minorHAnsi" w:hAnsiTheme="minorHAnsi" w:cstheme="minorHAnsi"/>
          <w:sz w:val="22"/>
          <w:szCs w:val="22"/>
        </w:rPr>
        <w:t>Donyell Francis, Board of Regents of the University System of Georgia</w:t>
      </w:r>
    </w:p>
    <w:p w:rsidR="00A872F0" w:rsidRPr="00EE63B1" w:rsidP="6ED7856A" w14:paraId="2D7FFA85" w14:textId="3805DAB4">
      <w:pPr>
        <w:ind w:left="720" w:firstLine="90"/>
        <w:rPr>
          <w:rFonts w:asciiTheme="minorHAnsi" w:hAnsiTheme="minorHAnsi" w:cstheme="minorHAnsi"/>
          <w:sz w:val="22"/>
          <w:szCs w:val="22"/>
        </w:rPr>
      </w:pPr>
      <w:r w:rsidRPr="00EE63B1">
        <w:rPr>
          <w:rFonts w:asciiTheme="minorHAnsi" w:hAnsiTheme="minorHAnsi" w:cstheme="minorHAnsi"/>
          <w:sz w:val="22"/>
          <w:szCs w:val="22"/>
        </w:rPr>
        <w:t>Brian Fu, U.S. Department of Education</w:t>
      </w:r>
    </w:p>
    <w:p w:rsidR="00A872F0" w:rsidRPr="00EE63B1" w:rsidP="6ED7856A" w14:paraId="333E43E9" w14:textId="14AF0523">
      <w:pPr>
        <w:ind w:left="720" w:firstLine="90"/>
        <w:rPr>
          <w:rFonts w:asciiTheme="minorHAnsi" w:hAnsiTheme="minorHAnsi" w:cstheme="minorHAnsi"/>
          <w:sz w:val="22"/>
          <w:szCs w:val="22"/>
        </w:rPr>
      </w:pPr>
      <w:r w:rsidRPr="00EE63B1">
        <w:rPr>
          <w:rFonts w:asciiTheme="minorHAnsi" w:hAnsiTheme="minorHAnsi" w:cstheme="minorHAnsi"/>
          <w:sz w:val="22"/>
          <w:szCs w:val="22"/>
        </w:rPr>
        <w:t>Tanya Garcia, Georgetown University Center on Education and the Workforce</w:t>
      </w:r>
    </w:p>
    <w:p w:rsidR="00A872F0" w:rsidRPr="00EE63B1" w:rsidP="6ED7856A" w14:paraId="779B3330" w14:textId="20AE977F">
      <w:pPr>
        <w:ind w:left="720" w:firstLine="90"/>
        <w:rPr>
          <w:rFonts w:asciiTheme="minorHAnsi" w:hAnsiTheme="minorHAnsi" w:cstheme="minorHAnsi"/>
          <w:sz w:val="22"/>
          <w:szCs w:val="22"/>
        </w:rPr>
      </w:pPr>
      <w:r w:rsidRPr="00EE63B1">
        <w:rPr>
          <w:rFonts w:asciiTheme="minorHAnsi" w:hAnsiTheme="minorHAnsi" w:cstheme="minorHAnsi"/>
          <w:sz w:val="22"/>
          <w:szCs w:val="22"/>
        </w:rPr>
        <w:t xml:space="preserve">Luke Gentala, Liberty University </w:t>
      </w:r>
    </w:p>
    <w:p w:rsidR="00A872F0" w:rsidRPr="00EE63B1" w:rsidP="6ED7856A" w14:paraId="2FF5A477" w14:textId="4D22B8DF">
      <w:pPr>
        <w:ind w:left="720" w:firstLine="90"/>
        <w:rPr>
          <w:rFonts w:asciiTheme="minorHAnsi" w:hAnsiTheme="minorHAnsi" w:cstheme="minorHAnsi"/>
          <w:sz w:val="22"/>
          <w:szCs w:val="22"/>
        </w:rPr>
      </w:pPr>
      <w:r w:rsidRPr="00EE63B1">
        <w:rPr>
          <w:rFonts w:asciiTheme="minorHAnsi" w:hAnsiTheme="minorHAnsi" w:cstheme="minorHAnsi"/>
          <w:sz w:val="22"/>
          <w:szCs w:val="22"/>
        </w:rPr>
        <w:t>Emmanual Guillory, UNCF</w:t>
      </w:r>
    </w:p>
    <w:p w:rsidR="00A872F0" w:rsidRPr="00EE63B1" w:rsidP="6ED7856A" w14:paraId="4C528BC6" w14:textId="1D123F7B">
      <w:pPr>
        <w:ind w:left="720" w:firstLine="90"/>
        <w:rPr>
          <w:rFonts w:asciiTheme="minorHAnsi" w:hAnsiTheme="minorHAnsi" w:cstheme="minorHAnsi"/>
          <w:sz w:val="22"/>
          <w:szCs w:val="22"/>
        </w:rPr>
      </w:pPr>
      <w:r w:rsidRPr="00EE63B1">
        <w:rPr>
          <w:rFonts w:asciiTheme="minorHAnsi" w:hAnsiTheme="minorHAnsi" w:cstheme="minorHAnsi"/>
          <w:sz w:val="22"/>
          <w:szCs w:val="22"/>
        </w:rPr>
        <w:t>Eric Hardy, U.S. Department of Education, FSA</w:t>
      </w:r>
    </w:p>
    <w:p w:rsidR="00A872F0" w:rsidRPr="00EE63B1" w:rsidP="6ED7856A" w14:paraId="777B1C89" w14:textId="5718EC9A">
      <w:pPr>
        <w:ind w:left="720" w:firstLine="90"/>
        <w:rPr>
          <w:rFonts w:asciiTheme="minorHAnsi" w:hAnsiTheme="minorHAnsi" w:cstheme="minorHAnsi"/>
          <w:sz w:val="22"/>
          <w:szCs w:val="22"/>
        </w:rPr>
      </w:pPr>
      <w:r w:rsidRPr="00EE63B1">
        <w:rPr>
          <w:rFonts w:asciiTheme="minorHAnsi" w:hAnsiTheme="minorHAnsi" w:cstheme="minorHAnsi"/>
          <w:sz w:val="22"/>
          <w:szCs w:val="22"/>
        </w:rPr>
        <w:t xml:space="preserve">Stephen Haworth, Adtalem Global Education </w:t>
      </w:r>
    </w:p>
    <w:p w:rsidR="00A872F0" w:rsidRPr="00EE63B1" w:rsidP="6ED7856A" w14:paraId="6F93EDCE" w14:textId="276A21B6">
      <w:pPr>
        <w:ind w:left="720" w:firstLine="90"/>
        <w:rPr>
          <w:rFonts w:asciiTheme="minorHAnsi" w:hAnsiTheme="minorHAnsi" w:cstheme="minorHAnsi"/>
          <w:sz w:val="22"/>
          <w:szCs w:val="22"/>
        </w:rPr>
      </w:pPr>
      <w:r w:rsidRPr="00EE63B1">
        <w:rPr>
          <w:rFonts w:asciiTheme="minorHAnsi" w:hAnsiTheme="minorHAnsi" w:cstheme="minorHAnsi"/>
          <w:sz w:val="22"/>
          <w:szCs w:val="22"/>
        </w:rPr>
        <w:t>Nicholas Hillman, University of Wisconsin-Madison</w:t>
      </w:r>
    </w:p>
    <w:p w:rsidR="00A872F0" w:rsidRPr="00EE63B1" w:rsidP="6ED7856A" w14:paraId="78D90AE3" w14:textId="20493021">
      <w:pPr>
        <w:ind w:left="720" w:firstLine="90"/>
        <w:rPr>
          <w:rFonts w:asciiTheme="minorHAnsi" w:hAnsiTheme="minorHAnsi" w:cstheme="minorHAnsi"/>
          <w:sz w:val="22"/>
          <w:szCs w:val="22"/>
        </w:rPr>
      </w:pPr>
      <w:r w:rsidRPr="00EE63B1">
        <w:rPr>
          <w:rFonts w:asciiTheme="minorHAnsi" w:hAnsiTheme="minorHAnsi" w:cstheme="minorHAnsi"/>
          <w:sz w:val="22"/>
          <w:szCs w:val="22"/>
        </w:rPr>
        <w:t>Aaron Horn, MHEC</w:t>
      </w:r>
    </w:p>
    <w:p w:rsidR="00A872F0" w:rsidRPr="00EE63B1" w:rsidP="6ED7856A" w14:paraId="6BFAAE44" w14:textId="3ACE507F">
      <w:pPr>
        <w:ind w:left="720" w:firstLine="90"/>
        <w:rPr>
          <w:rFonts w:asciiTheme="minorHAnsi" w:hAnsiTheme="minorHAnsi" w:cstheme="minorHAnsi"/>
          <w:sz w:val="22"/>
          <w:szCs w:val="22"/>
        </w:rPr>
      </w:pPr>
      <w:r w:rsidRPr="00EE63B1">
        <w:rPr>
          <w:rFonts w:asciiTheme="minorHAnsi" w:hAnsiTheme="minorHAnsi" w:cstheme="minorHAnsi"/>
          <w:sz w:val="22"/>
          <w:szCs w:val="22"/>
        </w:rPr>
        <w:t>John Ingram, Community College of Allegheny County</w:t>
      </w:r>
    </w:p>
    <w:p w:rsidR="00A872F0" w:rsidRPr="00EE63B1" w:rsidP="6ED7856A" w14:paraId="66E48912" w14:textId="0A19DED8">
      <w:pPr>
        <w:ind w:left="720" w:firstLine="90"/>
        <w:rPr>
          <w:rFonts w:asciiTheme="minorHAnsi" w:hAnsiTheme="minorHAnsi" w:cstheme="minorHAnsi"/>
          <w:sz w:val="22"/>
          <w:szCs w:val="22"/>
        </w:rPr>
      </w:pPr>
      <w:r w:rsidRPr="00EE63B1">
        <w:rPr>
          <w:rFonts w:asciiTheme="minorHAnsi" w:hAnsiTheme="minorHAnsi" w:cstheme="minorHAnsi"/>
          <w:sz w:val="22"/>
          <w:szCs w:val="22"/>
        </w:rPr>
        <w:t>Darby Kaikkonen, Washington State Board for Community and Technical Colleges</w:t>
      </w:r>
    </w:p>
    <w:p w:rsidR="00A872F0" w:rsidRPr="00EE63B1" w:rsidP="6ED7856A" w14:paraId="26AE2B0D" w14:textId="27D28AE1">
      <w:pPr>
        <w:ind w:left="720" w:firstLine="90"/>
        <w:rPr>
          <w:rFonts w:asciiTheme="minorHAnsi" w:hAnsiTheme="minorHAnsi" w:cstheme="minorHAnsi"/>
          <w:sz w:val="22"/>
          <w:szCs w:val="22"/>
        </w:rPr>
      </w:pPr>
      <w:r w:rsidRPr="00EE63B1">
        <w:rPr>
          <w:rFonts w:asciiTheme="minorHAnsi" w:hAnsiTheme="minorHAnsi" w:cstheme="minorHAnsi"/>
          <w:sz w:val="22"/>
          <w:szCs w:val="22"/>
        </w:rPr>
        <w:t xml:space="preserve">Christine Keller, Association for Institutional Research </w:t>
      </w:r>
    </w:p>
    <w:p w:rsidR="00A872F0" w:rsidRPr="00EE63B1" w:rsidP="6ED7856A" w14:paraId="61D86F60" w14:textId="31C623CF">
      <w:pPr>
        <w:ind w:left="720" w:firstLine="90"/>
        <w:rPr>
          <w:rFonts w:asciiTheme="minorHAnsi" w:hAnsiTheme="minorHAnsi" w:cstheme="minorHAnsi"/>
          <w:sz w:val="22"/>
          <w:szCs w:val="22"/>
        </w:rPr>
      </w:pPr>
      <w:r w:rsidRPr="00EE63B1">
        <w:rPr>
          <w:rFonts w:asciiTheme="minorHAnsi" w:hAnsiTheme="minorHAnsi" w:cstheme="minorHAnsi"/>
          <w:sz w:val="22"/>
          <w:szCs w:val="22"/>
        </w:rPr>
        <w:t xml:space="preserve">Susan Lounsbury, Southern Regional Education Board (SREB) </w:t>
      </w:r>
    </w:p>
    <w:p w:rsidR="00A872F0" w:rsidRPr="00EE63B1" w:rsidP="6ED7856A" w14:paraId="232C7CAB" w14:textId="39DC9D23">
      <w:pPr>
        <w:ind w:left="720" w:firstLine="90"/>
        <w:rPr>
          <w:rFonts w:asciiTheme="minorHAnsi" w:hAnsiTheme="minorHAnsi" w:cstheme="minorHAnsi"/>
          <w:sz w:val="22"/>
          <w:szCs w:val="22"/>
        </w:rPr>
      </w:pPr>
      <w:r w:rsidRPr="00EE63B1">
        <w:rPr>
          <w:rFonts w:asciiTheme="minorHAnsi" w:hAnsiTheme="minorHAnsi" w:cstheme="minorHAnsi"/>
          <w:sz w:val="22"/>
          <w:szCs w:val="22"/>
        </w:rPr>
        <w:t>Brent Madoo, U.S. Department of Education: Office of the Chief Data Officer</w:t>
      </w:r>
    </w:p>
    <w:p w:rsidR="00A872F0" w:rsidRPr="00EE63B1" w:rsidP="6ED7856A" w14:paraId="3BB358FE" w14:textId="6040826B">
      <w:pPr>
        <w:ind w:left="720" w:firstLine="90"/>
        <w:rPr>
          <w:rFonts w:asciiTheme="minorHAnsi" w:hAnsiTheme="minorHAnsi" w:cstheme="minorHAnsi"/>
          <w:sz w:val="22"/>
          <w:szCs w:val="22"/>
        </w:rPr>
      </w:pPr>
      <w:r w:rsidRPr="00EE63B1">
        <w:rPr>
          <w:rFonts w:asciiTheme="minorHAnsi" w:hAnsiTheme="minorHAnsi" w:cstheme="minorHAnsi"/>
          <w:sz w:val="22"/>
          <w:szCs w:val="22"/>
        </w:rPr>
        <w:t>Patrick Perry, California Student Aid Commission</w:t>
      </w:r>
    </w:p>
    <w:p w:rsidR="00A872F0" w:rsidRPr="00EE63B1" w:rsidP="6ED7856A" w14:paraId="54AFF9F8" w14:textId="19A174A6">
      <w:pPr>
        <w:ind w:left="720" w:firstLine="90"/>
        <w:rPr>
          <w:rFonts w:asciiTheme="minorHAnsi" w:hAnsiTheme="minorHAnsi" w:cstheme="minorHAnsi"/>
          <w:sz w:val="22"/>
          <w:szCs w:val="22"/>
        </w:rPr>
      </w:pPr>
      <w:r w:rsidRPr="00EE63B1">
        <w:rPr>
          <w:rFonts w:asciiTheme="minorHAnsi" w:hAnsiTheme="minorHAnsi" w:cstheme="minorHAnsi"/>
          <w:sz w:val="22"/>
          <w:szCs w:val="22"/>
        </w:rPr>
        <w:t xml:space="preserve">Kent Phillippe, American Association of Community Colleges </w:t>
      </w:r>
    </w:p>
    <w:p w:rsidR="00A872F0" w:rsidRPr="00EE63B1" w:rsidP="6ED7856A" w14:paraId="4ACB1312" w14:textId="08FF1A72">
      <w:pPr>
        <w:ind w:left="720" w:firstLine="90"/>
        <w:rPr>
          <w:rFonts w:asciiTheme="minorHAnsi" w:hAnsiTheme="minorHAnsi" w:cstheme="minorHAnsi"/>
          <w:sz w:val="22"/>
          <w:szCs w:val="22"/>
        </w:rPr>
      </w:pPr>
      <w:r w:rsidRPr="00EE63B1">
        <w:rPr>
          <w:rFonts w:asciiTheme="minorHAnsi" w:hAnsiTheme="minorHAnsi" w:cstheme="minorHAnsi"/>
          <w:sz w:val="22"/>
          <w:szCs w:val="22"/>
        </w:rPr>
        <w:t>Sarah Pingel, Education Commission of the States</w:t>
      </w:r>
    </w:p>
    <w:p w:rsidR="00A872F0" w:rsidRPr="00EE63B1" w:rsidP="6ED7856A" w14:paraId="51F676EE" w14:textId="73668B78">
      <w:pPr>
        <w:ind w:left="720" w:firstLine="90"/>
        <w:rPr>
          <w:rFonts w:asciiTheme="minorHAnsi" w:hAnsiTheme="minorHAnsi" w:cstheme="minorHAnsi"/>
          <w:sz w:val="22"/>
          <w:szCs w:val="22"/>
        </w:rPr>
      </w:pPr>
      <w:r w:rsidRPr="00EE63B1">
        <w:rPr>
          <w:rFonts w:asciiTheme="minorHAnsi" w:hAnsiTheme="minorHAnsi" w:cstheme="minorHAnsi"/>
          <w:sz w:val="22"/>
          <w:szCs w:val="22"/>
        </w:rPr>
        <w:t xml:space="preserve">Jason Ramirez, National Association of Independent Colleges and Universities </w:t>
      </w:r>
    </w:p>
    <w:p w:rsidR="00A872F0" w:rsidRPr="00EE63B1" w:rsidP="6ED7856A" w14:paraId="075F5DE8" w14:textId="20C4A616">
      <w:pPr>
        <w:ind w:left="720" w:firstLine="90"/>
        <w:rPr>
          <w:rFonts w:asciiTheme="minorHAnsi" w:hAnsiTheme="minorHAnsi" w:cstheme="minorHAnsi"/>
          <w:sz w:val="22"/>
          <w:szCs w:val="22"/>
        </w:rPr>
      </w:pPr>
      <w:r w:rsidRPr="00EE63B1">
        <w:rPr>
          <w:rFonts w:asciiTheme="minorHAnsi" w:hAnsiTheme="minorHAnsi" w:cstheme="minorHAnsi"/>
          <w:sz w:val="22"/>
          <w:szCs w:val="22"/>
        </w:rPr>
        <w:t>Nerissa Rivera, Duke University</w:t>
      </w:r>
    </w:p>
    <w:p w:rsidR="00A872F0" w:rsidRPr="00EE63B1" w:rsidP="6ED7856A" w14:paraId="0AF05141" w14:textId="2F603753">
      <w:pPr>
        <w:ind w:left="720" w:firstLine="90"/>
        <w:rPr>
          <w:rFonts w:asciiTheme="minorHAnsi" w:hAnsiTheme="minorHAnsi" w:cstheme="minorHAnsi"/>
          <w:sz w:val="22"/>
          <w:szCs w:val="22"/>
        </w:rPr>
      </w:pPr>
      <w:r w:rsidRPr="00EE63B1">
        <w:rPr>
          <w:rFonts w:asciiTheme="minorHAnsi" w:hAnsiTheme="minorHAnsi" w:cstheme="minorHAnsi"/>
          <w:sz w:val="22"/>
          <w:szCs w:val="22"/>
        </w:rPr>
        <w:t>Mary Sommers, University of Nebraska Kearney</w:t>
      </w:r>
    </w:p>
    <w:p w:rsidR="00A872F0" w:rsidRPr="00EE63B1" w:rsidP="6ED7856A" w14:paraId="3279DDF3" w14:textId="5ABB4AEE">
      <w:pPr>
        <w:ind w:left="720" w:firstLine="90"/>
        <w:rPr>
          <w:rFonts w:asciiTheme="minorHAnsi" w:hAnsiTheme="minorHAnsi" w:cstheme="minorHAnsi"/>
          <w:sz w:val="22"/>
          <w:szCs w:val="22"/>
        </w:rPr>
      </w:pPr>
      <w:r w:rsidRPr="00EE63B1">
        <w:rPr>
          <w:rFonts w:asciiTheme="minorHAnsi" w:hAnsiTheme="minorHAnsi" w:cstheme="minorHAnsi"/>
          <w:sz w:val="22"/>
          <w:szCs w:val="22"/>
        </w:rPr>
        <w:t>Jonathan Turk, American Council on Education (ACE)</w:t>
      </w:r>
    </w:p>
    <w:p w:rsidR="00A872F0" w:rsidRPr="00EE63B1" w:rsidP="6ED7856A" w14:paraId="115F2FCA" w14:textId="3C6C893A">
      <w:pPr>
        <w:ind w:left="720" w:firstLine="90"/>
        <w:rPr>
          <w:rFonts w:asciiTheme="minorHAnsi" w:hAnsiTheme="minorHAnsi" w:cstheme="minorHAnsi"/>
          <w:sz w:val="22"/>
          <w:szCs w:val="22"/>
        </w:rPr>
      </w:pPr>
      <w:r w:rsidRPr="00EE63B1">
        <w:rPr>
          <w:rFonts w:asciiTheme="minorHAnsi" w:hAnsiTheme="minorHAnsi" w:cstheme="minorHAnsi"/>
          <w:sz w:val="22"/>
          <w:szCs w:val="22"/>
        </w:rPr>
        <w:t>Christina Whitfield, State Higher Education Executive Officers (SHEEO)</w:t>
      </w:r>
    </w:p>
    <w:p w:rsidR="00A872F0" w:rsidRPr="00EE63B1" w:rsidP="00A560CF" w14:paraId="3890351F" w14:textId="3E2D42B6">
      <w:pPr>
        <w:spacing w:line="259" w:lineRule="auto"/>
        <w:rPr>
          <w:rFonts w:asciiTheme="minorHAnsi" w:hAnsiTheme="minorHAnsi" w:cstheme="minorHAnsi"/>
          <w:sz w:val="22"/>
          <w:szCs w:val="22"/>
        </w:rPr>
      </w:pPr>
    </w:p>
    <w:p w:rsidR="00A872F0" w:rsidRPr="00EE63B1" w:rsidP="00C4468D" w14:paraId="46AAA662" w14:textId="7DB63C69">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TRP 64</w:t>
      </w:r>
    </w:p>
    <w:p w:rsidR="00A872F0" w:rsidRPr="00EE63B1" w:rsidP="6ED7856A" w14:paraId="4FAE39E1" w14:textId="5D8B5E2E">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Eric Atchison, Arkansas State University System</w:t>
      </w:r>
    </w:p>
    <w:p w:rsidR="00A872F0" w:rsidRPr="00EE63B1" w:rsidP="6ED7856A" w14:paraId="2DDB34A2" w14:textId="19491B3C">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Dianne Barker, National Alliance of Current Enrollment Partnerships (NACEP)</w:t>
      </w:r>
    </w:p>
    <w:p w:rsidR="00A872F0" w:rsidRPr="00EE63B1" w:rsidP="6ED7856A" w14:paraId="17E2A05E" w14:textId="5B39CD94">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Eileen Brennan, Henry Ford College</w:t>
      </w:r>
    </w:p>
    <w:p w:rsidR="00A872F0" w:rsidRPr="00EE63B1" w:rsidP="6ED7856A" w14:paraId="53474765" w14:textId="0150DA1F">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Matthew Case, California State University, Office of the Chancellor</w:t>
      </w:r>
    </w:p>
    <w:p w:rsidR="00A872F0" w:rsidRPr="00EE63B1" w:rsidP="6ED7856A" w14:paraId="44787421" w14:textId="0356FFC5">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Melissa Clinedinst, National Association for College Admission Counseling</w:t>
      </w:r>
    </w:p>
    <w:p w:rsidR="00A872F0" w:rsidRPr="00EE63B1" w:rsidP="6ED7856A" w14:paraId="4AC891B7" w14:textId="33859928">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Bryan Cook, The Association of Public and Land-grant Universities</w:t>
      </w:r>
    </w:p>
    <w:p w:rsidR="00A872F0" w:rsidRPr="00EE63B1" w:rsidP="6ED7856A" w14:paraId="120C8DBB" w14:textId="0115C4B7">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Mary Ann Coughlin, Springfield College</w:t>
      </w:r>
    </w:p>
    <w:p w:rsidR="00A872F0" w:rsidRPr="00EE63B1" w:rsidP="6ED7856A" w14:paraId="7E4D2B25" w14:textId="6D318544">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Alicia Crouch, Kentucky Community and Technical College System</w:t>
      </w:r>
    </w:p>
    <w:p w:rsidR="00A872F0" w:rsidRPr="00EE63B1" w:rsidP="6ED7856A" w14:paraId="0A1C6EEA" w14:textId="7E60E2CF">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Michael Flanigan, Virginia Commonwealth University</w:t>
      </w:r>
    </w:p>
    <w:p w:rsidR="00A872F0" w:rsidRPr="00EE63B1" w:rsidP="6ED7856A" w14:paraId="1406AF0A" w14:textId="73132A23">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Nancy Floyd, Minnesota State Colleges and Universities</w:t>
      </w:r>
    </w:p>
    <w:p w:rsidR="00A872F0" w:rsidRPr="00EE63B1" w:rsidP="6ED7856A" w14:paraId="4203AE15" w14:textId="1F6CC6C0">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Kurt Gunnell, Western Governors University</w:t>
      </w:r>
    </w:p>
    <w:p w:rsidR="00A872F0" w:rsidRPr="00EE63B1" w:rsidP="6ED7856A" w14:paraId="46A2361A" w14:textId="7A84FCEF">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Misty Haskamp, University of Missouri</w:t>
      </w:r>
    </w:p>
    <w:p w:rsidR="00A872F0" w:rsidRPr="00EE63B1" w:rsidP="6ED7856A" w14:paraId="0FD9CAEE" w14:textId="20F0B31B">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Christine Keller, Association for Institutional Research</w:t>
      </w:r>
    </w:p>
    <w:p w:rsidR="00A872F0" w:rsidRPr="00EE63B1" w:rsidP="6ED7856A" w14:paraId="61C78150" w14:textId="2DA68A44">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Wendy Kilgore, American Association of Collegiate Registrars and Admissions Officers (AACRAO)</w:t>
      </w:r>
    </w:p>
    <w:p w:rsidR="00A872F0" w:rsidRPr="00EE63B1" w:rsidP="6ED7856A" w14:paraId="47814C62" w14:textId="548918F3">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Abby Miller, ASA Research</w:t>
      </w:r>
    </w:p>
    <w:p w:rsidR="00A872F0" w:rsidRPr="00EE63B1" w:rsidP="6ED7856A" w14:paraId="446CFD5A" w14:textId="554C8FBB">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Joann Moore, ACT, Inc</w:t>
      </w:r>
    </w:p>
    <w:p w:rsidR="00A872F0" w:rsidRPr="00EE63B1" w:rsidP="6ED7856A" w14:paraId="50476BDC" w14:textId="2AB7A40F">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Kent Phillippe, American Association of Community Colleges</w:t>
      </w:r>
    </w:p>
    <w:p w:rsidR="00A872F0" w:rsidRPr="00EE63B1" w:rsidP="6ED7856A" w14:paraId="1A86F7C8" w14:textId="2E53C3F6">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Jason Pontius, Board of Regents State of Iowa</w:t>
      </w:r>
    </w:p>
    <w:p w:rsidR="00A872F0" w:rsidRPr="00EE63B1" w:rsidP="6ED7856A" w14:paraId="4F7C9679" w14:textId="596D6AC5">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Jason Ramirez, National Association of Independent Colleges and Universities</w:t>
      </w:r>
    </w:p>
    <w:p w:rsidR="00A872F0" w:rsidRPr="00EE63B1" w:rsidP="6ED7856A" w14:paraId="638964E9" w14:textId="213547E7">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Ashley Robinson-Spann, College Board</w:t>
      </w:r>
    </w:p>
    <w:p w:rsidR="00A872F0" w:rsidRPr="00EE63B1" w:rsidP="6ED7856A" w14:paraId="51A4D147" w14:textId="3D7FFAAB">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Christina Whitfield, State Higher Education Executive Officers (SHEEO)</w:t>
      </w:r>
    </w:p>
    <w:p w:rsidR="00A872F0" w:rsidP="6ED7856A" w14:paraId="5C9A142B" w14:textId="7921700A">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Shaun Williams-Wyche, Midwestern Higher Education Compact</w:t>
      </w:r>
    </w:p>
    <w:p w:rsidR="00305190" w:rsidP="6ED7856A" w14:paraId="1E7F5E77" w14:textId="77777777">
      <w:pPr>
        <w:spacing w:line="259" w:lineRule="auto"/>
        <w:ind w:left="810"/>
        <w:rPr>
          <w:rFonts w:asciiTheme="minorHAnsi" w:hAnsiTheme="minorHAnsi" w:cstheme="minorHAnsi"/>
          <w:sz w:val="22"/>
          <w:szCs w:val="22"/>
        </w:rPr>
      </w:pPr>
    </w:p>
    <w:p w:rsidR="00A560CF" w:rsidP="00A560CF" w14:paraId="68080894" w14:textId="12E817E5">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TRP 6</w:t>
      </w:r>
      <w:r>
        <w:rPr>
          <w:rFonts w:asciiTheme="minorHAnsi" w:hAnsiTheme="minorHAnsi" w:cstheme="minorHAnsi"/>
          <w:sz w:val="22"/>
          <w:szCs w:val="22"/>
        </w:rPr>
        <w:t>9</w:t>
      </w:r>
    </w:p>
    <w:p w:rsidR="00005AEB" w:rsidP="00A560CF" w14:paraId="4ACB6718" w14:textId="7AEF143D">
      <w:pPr>
        <w:spacing w:line="259" w:lineRule="auto"/>
        <w:ind w:left="810"/>
        <w:rPr>
          <w:rFonts w:asciiTheme="minorHAnsi" w:hAnsiTheme="minorHAnsi" w:cstheme="minorHAnsi"/>
          <w:sz w:val="22"/>
          <w:szCs w:val="22"/>
        </w:rPr>
      </w:pPr>
      <w:r w:rsidRPr="00005AEB">
        <w:rPr>
          <w:rFonts w:asciiTheme="minorHAnsi" w:hAnsiTheme="minorHAnsi" w:cstheme="minorHAnsi"/>
          <w:sz w:val="22"/>
          <w:szCs w:val="22"/>
        </w:rPr>
        <w:t>Kathryn Akers</w:t>
      </w:r>
      <w:r>
        <w:rPr>
          <w:rFonts w:asciiTheme="minorHAnsi" w:hAnsiTheme="minorHAnsi" w:cstheme="minorHAnsi"/>
          <w:sz w:val="22"/>
          <w:szCs w:val="22"/>
        </w:rPr>
        <w:t xml:space="preserve">, </w:t>
      </w:r>
      <w:r w:rsidRPr="00005AEB">
        <w:rPr>
          <w:rFonts w:asciiTheme="minorHAnsi" w:hAnsiTheme="minorHAnsi" w:cstheme="minorHAnsi"/>
          <w:sz w:val="22"/>
          <w:szCs w:val="22"/>
        </w:rPr>
        <w:t>Pennsylvania's State System of Higher Education</w:t>
      </w:r>
    </w:p>
    <w:p w:rsidR="005817E4" w:rsidRPr="00EE63B1" w:rsidP="005817E4" w14:paraId="064308A6" w14:textId="77777777">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Eric Atchison, Arkansas State University System</w:t>
      </w:r>
    </w:p>
    <w:p w:rsidR="007D1BFE" w:rsidP="005817E4" w14:paraId="62B5C5FC" w14:textId="59BA0F28">
      <w:pPr>
        <w:spacing w:line="259" w:lineRule="auto"/>
        <w:ind w:left="810"/>
        <w:rPr>
          <w:rFonts w:asciiTheme="minorHAnsi" w:hAnsiTheme="minorHAnsi" w:cstheme="minorHAnsi"/>
          <w:sz w:val="22"/>
          <w:szCs w:val="22"/>
        </w:rPr>
      </w:pPr>
      <w:r w:rsidRPr="00005AEB">
        <w:rPr>
          <w:rFonts w:asciiTheme="minorHAnsi" w:hAnsiTheme="minorHAnsi" w:cstheme="minorHAnsi"/>
          <w:sz w:val="22"/>
          <w:szCs w:val="22"/>
        </w:rPr>
        <w:t>Amy</w:t>
      </w:r>
      <w:r>
        <w:rPr>
          <w:rFonts w:asciiTheme="minorHAnsi" w:hAnsiTheme="minorHAnsi" w:cstheme="minorHAnsi"/>
          <w:sz w:val="22"/>
          <w:szCs w:val="22"/>
        </w:rPr>
        <w:t xml:space="preserve"> </w:t>
      </w:r>
      <w:r w:rsidRPr="00005AEB">
        <w:rPr>
          <w:rFonts w:asciiTheme="minorHAnsi" w:hAnsiTheme="minorHAnsi" w:cstheme="minorHAnsi"/>
          <w:sz w:val="22"/>
          <w:szCs w:val="22"/>
        </w:rPr>
        <w:t>Ballagh</w:t>
      </w:r>
      <w:r>
        <w:rPr>
          <w:rFonts w:asciiTheme="minorHAnsi" w:hAnsiTheme="minorHAnsi" w:cstheme="minorHAnsi"/>
          <w:sz w:val="22"/>
          <w:szCs w:val="22"/>
        </w:rPr>
        <w:t xml:space="preserve">, </w:t>
      </w:r>
      <w:r w:rsidRPr="00005AEB">
        <w:rPr>
          <w:rFonts w:asciiTheme="minorHAnsi" w:hAnsiTheme="minorHAnsi" w:cstheme="minorHAnsi"/>
          <w:sz w:val="22"/>
          <w:szCs w:val="22"/>
        </w:rPr>
        <w:t>Georgia Southern University</w:t>
      </w:r>
    </w:p>
    <w:p w:rsidR="00DE49D6" w:rsidP="00765D5E" w14:paraId="5CBA61DA" w14:textId="44BB56E7">
      <w:pPr>
        <w:shd w:val="clear" w:color="auto" w:fill="FFFFFF"/>
        <w:spacing w:line="270" w:lineRule="atLeast"/>
        <w:ind w:left="90" w:firstLine="720"/>
        <w:rPr>
          <w:rFonts w:ascii="Calibri" w:hAnsi="Calibri" w:cs="Calibri"/>
          <w:color w:val="444444"/>
          <w:sz w:val="22"/>
          <w:szCs w:val="22"/>
        </w:rPr>
      </w:pPr>
      <w:r>
        <w:rPr>
          <w:rFonts w:ascii="Calibri" w:hAnsi="Calibri" w:cs="Calibri"/>
          <w:color w:val="444444"/>
          <w:sz w:val="22"/>
          <w:szCs w:val="22"/>
        </w:rPr>
        <w:t xml:space="preserve">Angella Bell, </w:t>
      </w:r>
      <w:r>
        <w:rPr>
          <w:rFonts w:ascii="Calibri" w:hAnsi="Calibri" w:cs="Calibri"/>
          <w:color w:val="444444"/>
          <w:sz w:val="22"/>
          <w:szCs w:val="22"/>
        </w:rPr>
        <w:t>Board of Regents of University System of Georgia</w:t>
      </w:r>
    </w:p>
    <w:p w:rsidR="005817E4" w:rsidRPr="00EE63B1" w:rsidP="00765D5E" w14:paraId="6F48DCCA" w14:textId="77777777">
      <w:pPr>
        <w:spacing w:line="259" w:lineRule="auto"/>
        <w:ind w:left="90" w:firstLine="720"/>
        <w:rPr>
          <w:rFonts w:asciiTheme="minorHAnsi" w:hAnsiTheme="minorHAnsi" w:cstheme="minorHAnsi"/>
          <w:sz w:val="22"/>
          <w:szCs w:val="22"/>
        </w:rPr>
      </w:pPr>
      <w:r w:rsidRPr="00EE63B1">
        <w:rPr>
          <w:rFonts w:asciiTheme="minorHAnsi" w:hAnsiTheme="minorHAnsi" w:cstheme="minorHAnsi"/>
          <w:sz w:val="22"/>
          <w:szCs w:val="22"/>
        </w:rPr>
        <w:t>Matthew Case, California State University, Office of the Chancellor</w:t>
      </w:r>
    </w:p>
    <w:p w:rsidR="00765D5E" w:rsidP="005817E4" w14:paraId="791948F4" w14:textId="22F6FDF0">
      <w:pPr>
        <w:spacing w:line="259" w:lineRule="auto"/>
        <w:ind w:left="810"/>
        <w:rPr>
          <w:rFonts w:asciiTheme="minorHAnsi" w:hAnsiTheme="minorHAnsi" w:cstheme="minorHAnsi"/>
          <w:sz w:val="22"/>
          <w:szCs w:val="22"/>
        </w:rPr>
      </w:pPr>
      <w:r w:rsidRPr="00005AEB">
        <w:rPr>
          <w:rFonts w:asciiTheme="minorHAnsi" w:hAnsiTheme="minorHAnsi" w:cstheme="minorHAnsi"/>
          <w:sz w:val="22"/>
          <w:szCs w:val="22"/>
        </w:rPr>
        <w:t>Nate</w:t>
      </w:r>
      <w:r>
        <w:rPr>
          <w:rFonts w:asciiTheme="minorHAnsi" w:hAnsiTheme="minorHAnsi" w:cstheme="minorHAnsi"/>
          <w:sz w:val="22"/>
          <w:szCs w:val="22"/>
        </w:rPr>
        <w:t xml:space="preserve"> </w:t>
      </w:r>
      <w:r w:rsidRPr="00005AEB">
        <w:rPr>
          <w:rFonts w:asciiTheme="minorHAnsi" w:hAnsiTheme="minorHAnsi" w:cstheme="minorHAnsi"/>
          <w:sz w:val="22"/>
          <w:szCs w:val="22"/>
        </w:rPr>
        <w:t>Clark</w:t>
      </w:r>
      <w:r>
        <w:rPr>
          <w:rFonts w:asciiTheme="minorHAnsi" w:hAnsiTheme="minorHAnsi" w:cstheme="minorHAnsi"/>
          <w:sz w:val="22"/>
          <w:szCs w:val="22"/>
        </w:rPr>
        <w:t xml:space="preserve">, </w:t>
      </w:r>
      <w:r w:rsidRPr="00005AEB">
        <w:rPr>
          <w:rFonts w:asciiTheme="minorHAnsi" w:hAnsiTheme="minorHAnsi" w:cstheme="minorHAnsi"/>
          <w:sz w:val="22"/>
          <w:szCs w:val="22"/>
        </w:rPr>
        <w:t>Career College of Northern Nevada</w:t>
      </w:r>
    </w:p>
    <w:p w:rsidR="00765D5E" w:rsidP="005817E4" w14:paraId="4C17A4AB" w14:textId="26576FE5">
      <w:pPr>
        <w:spacing w:line="259" w:lineRule="auto"/>
        <w:ind w:left="810"/>
        <w:rPr>
          <w:rFonts w:asciiTheme="minorHAnsi" w:hAnsiTheme="minorHAnsi" w:cstheme="minorHAnsi"/>
          <w:sz w:val="22"/>
          <w:szCs w:val="22"/>
        </w:rPr>
      </w:pPr>
      <w:r w:rsidRPr="00005AEB">
        <w:rPr>
          <w:rFonts w:asciiTheme="minorHAnsi" w:hAnsiTheme="minorHAnsi" w:cstheme="minorHAnsi"/>
          <w:sz w:val="22"/>
          <w:szCs w:val="22"/>
        </w:rPr>
        <w:t>Gloria</w:t>
      </w:r>
      <w:r>
        <w:rPr>
          <w:rFonts w:asciiTheme="minorHAnsi" w:hAnsiTheme="minorHAnsi" w:cstheme="minorHAnsi"/>
          <w:sz w:val="22"/>
          <w:szCs w:val="22"/>
        </w:rPr>
        <w:t xml:space="preserve"> </w:t>
      </w:r>
      <w:r w:rsidRPr="00005AEB">
        <w:rPr>
          <w:rFonts w:asciiTheme="minorHAnsi" w:hAnsiTheme="minorHAnsi" w:cstheme="minorHAnsi"/>
          <w:sz w:val="22"/>
          <w:szCs w:val="22"/>
        </w:rPr>
        <w:t>Crisp</w:t>
      </w:r>
      <w:r>
        <w:rPr>
          <w:rFonts w:asciiTheme="minorHAnsi" w:hAnsiTheme="minorHAnsi" w:cstheme="minorHAnsi"/>
          <w:sz w:val="22"/>
          <w:szCs w:val="22"/>
        </w:rPr>
        <w:t xml:space="preserve">, </w:t>
      </w:r>
      <w:r w:rsidRPr="00005AEB">
        <w:rPr>
          <w:rFonts w:asciiTheme="minorHAnsi" w:hAnsiTheme="minorHAnsi" w:cstheme="minorHAnsi"/>
          <w:sz w:val="22"/>
          <w:szCs w:val="22"/>
        </w:rPr>
        <w:t>Oregon State University</w:t>
      </w:r>
    </w:p>
    <w:p w:rsidR="00765D5E" w:rsidP="005817E4" w14:paraId="3BA3151A" w14:textId="606EE73C">
      <w:pPr>
        <w:spacing w:line="259" w:lineRule="auto"/>
        <w:ind w:left="810"/>
        <w:rPr>
          <w:rFonts w:asciiTheme="minorHAnsi" w:hAnsiTheme="minorHAnsi" w:cstheme="minorHAnsi"/>
          <w:sz w:val="22"/>
          <w:szCs w:val="22"/>
        </w:rPr>
      </w:pPr>
      <w:r w:rsidRPr="00005AEB">
        <w:rPr>
          <w:rFonts w:asciiTheme="minorHAnsi" w:hAnsiTheme="minorHAnsi" w:cstheme="minorHAnsi"/>
          <w:sz w:val="22"/>
          <w:szCs w:val="22"/>
        </w:rPr>
        <w:t>Alicia</w:t>
      </w:r>
      <w:r>
        <w:rPr>
          <w:rFonts w:asciiTheme="minorHAnsi" w:hAnsiTheme="minorHAnsi" w:cstheme="minorHAnsi"/>
          <w:sz w:val="22"/>
          <w:szCs w:val="22"/>
        </w:rPr>
        <w:t xml:space="preserve"> </w:t>
      </w:r>
      <w:r w:rsidRPr="00005AEB">
        <w:rPr>
          <w:rFonts w:asciiTheme="minorHAnsi" w:hAnsiTheme="minorHAnsi" w:cstheme="minorHAnsi"/>
          <w:sz w:val="22"/>
          <w:szCs w:val="22"/>
        </w:rPr>
        <w:t>Crouch</w:t>
      </w:r>
      <w:r>
        <w:rPr>
          <w:rFonts w:asciiTheme="minorHAnsi" w:hAnsiTheme="minorHAnsi" w:cstheme="minorHAnsi"/>
          <w:sz w:val="22"/>
          <w:szCs w:val="22"/>
        </w:rPr>
        <w:t xml:space="preserve">, </w:t>
      </w:r>
      <w:r w:rsidRPr="00005AEB">
        <w:rPr>
          <w:rFonts w:asciiTheme="minorHAnsi" w:hAnsiTheme="minorHAnsi" w:cstheme="minorHAnsi"/>
          <w:sz w:val="22"/>
          <w:szCs w:val="22"/>
        </w:rPr>
        <w:t>Kentucky Community and Technical College System</w:t>
      </w:r>
    </w:p>
    <w:p w:rsidR="00765D5E" w:rsidP="005817E4" w14:paraId="224EC55C" w14:textId="696BE378">
      <w:pPr>
        <w:spacing w:line="259" w:lineRule="auto"/>
        <w:ind w:left="810"/>
        <w:rPr>
          <w:rFonts w:asciiTheme="minorHAnsi" w:hAnsiTheme="minorHAnsi" w:cstheme="minorHAnsi"/>
          <w:sz w:val="22"/>
          <w:szCs w:val="22"/>
        </w:rPr>
      </w:pPr>
      <w:r w:rsidRPr="00005AEB">
        <w:rPr>
          <w:rFonts w:asciiTheme="minorHAnsi" w:hAnsiTheme="minorHAnsi" w:cstheme="minorHAnsi"/>
          <w:sz w:val="22"/>
          <w:szCs w:val="22"/>
        </w:rPr>
        <w:t>Nancy</w:t>
      </w:r>
      <w:r>
        <w:rPr>
          <w:rFonts w:asciiTheme="minorHAnsi" w:hAnsiTheme="minorHAnsi" w:cstheme="minorHAnsi"/>
          <w:sz w:val="22"/>
          <w:szCs w:val="22"/>
        </w:rPr>
        <w:t xml:space="preserve"> </w:t>
      </w:r>
      <w:r w:rsidRPr="00005AEB">
        <w:rPr>
          <w:rFonts w:asciiTheme="minorHAnsi" w:hAnsiTheme="minorHAnsi" w:cstheme="minorHAnsi"/>
          <w:sz w:val="22"/>
          <w:szCs w:val="22"/>
        </w:rPr>
        <w:t>Dugan</w:t>
      </w:r>
      <w:r>
        <w:rPr>
          <w:rFonts w:asciiTheme="minorHAnsi" w:hAnsiTheme="minorHAnsi" w:cstheme="minorHAnsi"/>
          <w:sz w:val="22"/>
          <w:szCs w:val="22"/>
        </w:rPr>
        <w:t xml:space="preserve">, </w:t>
      </w:r>
      <w:r w:rsidRPr="00005AEB">
        <w:rPr>
          <w:rFonts w:asciiTheme="minorHAnsi" w:hAnsiTheme="minorHAnsi" w:cstheme="minorHAnsi"/>
          <w:sz w:val="22"/>
          <w:szCs w:val="22"/>
        </w:rPr>
        <w:t>Eastern Iowa Community Colleges</w:t>
      </w:r>
    </w:p>
    <w:p w:rsidR="00765D5E" w:rsidP="005817E4" w14:paraId="78E9AF66" w14:textId="15DE5152">
      <w:pPr>
        <w:spacing w:line="259" w:lineRule="auto"/>
        <w:ind w:left="810"/>
        <w:rPr>
          <w:rFonts w:asciiTheme="minorHAnsi" w:hAnsiTheme="minorHAnsi" w:cstheme="minorHAnsi"/>
          <w:sz w:val="22"/>
          <w:szCs w:val="22"/>
        </w:rPr>
      </w:pPr>
      <w:r w:rsidRPr="00005AEB">
        <w:rPr>
          <w:rFonts w:asciiTheme="minorHAnsi" w:hAnsiTheme="minorHAnsi" w:cstheme="minorHAnsi"/>
          <w:sz w:val="22"/>
          <w:szCs w:val="22"/>
        </w:rPr>
        <w:t>John</w:t>
      </w:r>
      <w:r>
        <w:rPr>
          <w:rFonts w:asciiTheme="minorHAnsi" w:hAnsiTheme="minorHAnsi" w:cstheme="minorHAnsi"/>
          <w:sz w:val="22"/>
          <w:szCs w:val="22"/>
        </w:rPr>
        <w:t xml:space="preserve"> </w:t>
      </w:r>
      <w:r w:rsidRPr="00005AEB">
        <w:rPr>
          <w:rFonts w:asciiTheme="minorHAnsi" w:hAnsiTheme="minorHAnsi" w:cstheme="minorHAnsi"/>
          <w:sz w:val="22"/>
          <w:szCs w:val="22"/>
        </w:rPr>
        <w:t>Fink</w:t>
      </w:r>
      <w:r>
        <w:rPr>
          <w:rFonts w:asciiTheme="minorHAnsi" w:hAnsiTheme="minorHAnsi" w:cstheme="minorHAnsi"/>
          <w:sz w:val="22"/>
          <w:szCs w:val="22"/>
        </w:rPr>
        <w:t xml:space="preserve">, </w:t>
      </w:r>
      <w:r w:rsidRPr="00005AEB">
        <w:rPr>
          <w:rFonts w:asciiTheme="minorHAnsi" w:hAnsiTheme="minorHAnsi" w:cstheme="minorHAnsi"/>
          <w:sz w:val="22"/>
          <w:szCs w:val="22"/>
        </w:rPr>
        <w:t>Community College Research Center, Teachers College, Columbia University</w:t>
      </w:r>
    </w:p>
    <w:p w:rsidR="005817E4" w:rsidP="003D1352" w14:paraId="71EB343F" w14:textId="541E4B32">
      <w:pPr>
        <w:spacing w:line="259" w:lineRule="auto"/>
        <w:ind w:left="90" w:firstLine="720"/>
        <w:rPr>
          <w:rFonts w:asciiTheme="minorHAnsi" w:hAnsiTheme="minorHAnsi" w:cstheme="minorHAnsi"/>
          <w:sz w:val="22"/>
          <w:szCs w:val="22"/>
        </w:rPr>
      </w:pPr>
      <w:r w:rsidRPr="00EE63B1">
        <w:rPr>
          <w:rFonts w:asciiTheme="minorHAnsi" w:hAnsiTheme="minorHAnsi" w:cstheme="minorHAnsi"/>
          <w:sz w:val="22"/>
          <w:szCs w:val="22"/>
        </w:rPr>
        <w:t>Nancy Floyd, Minnesota State Colleges and Universities</w:t>
      </w:r>
    </w:p>
    <w:p w:rsidR="003D1352" w:rsidRPr="00EE63B1" w:rsidP="003D1352" w14:paraId="424EC709" w14:textId="3C2C2E5F">
      <w:pPr>
        <w:spacing w:line="259" w:lineRule="auto"/>
        <w:ind w:left="90" w:firstLine="720"/>
        <w:rPr>
          <w:rFonts w:asciiTheme="minorHAnsi" w:hAnsiTheme="minorHAnsi" w:cstheme="minorHAnsi"/>
          <w:sz w:val="22"/>
          <w:szCs w:val="22"/>
        </w:rPr>
      </w:pPr>
      <w:r w:rsidRPr="00EE63B1">
        <w:rPr>
          <w:rFonts w:asciiTheme="minorHAnsi" w:hAnsiTheme="minorHAnsi" w:cstheme="minorHAnsi"/>
          <w:sz w:val="22"/>
          <w:szCs w:val="22"/>
        </w:rPr>
        <w:t>Kurt Gunnell, Western Governors University</w:t>
      </w:r>
    </w:p>
    <w:p w:rsidR="005817E4" w:rsidRPr="00EE63B1" w:rsidP="005817E4" w14:paraId="2A77803E" w14:textId="77777777">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Misty Haskamp, University of Missouri</w:t>
      </w:r>
    </w:p>
    <w:p w:rsidR="003D1352" w:rsidP="005817E4" w14:paraId="26689B0D" w14:textId="79C9A3D0">
      <w:pPr>
        <w:spacing w:line="259" w:lineRule="auto"/>
        <w:ind w:left="810"/>
        <w:rPr>
          <w:rFonts w:asciiTheme="minorHAnsi" w:hAnsiTheme="minorHAnsi" w:cstheme="minorHAnsi"/>
          <w:sz w:val="22"/>
          <w:szCs w:val="22"/>
        </w:rPr>
      </w:pPr>
      <w:r w:rsidRPr="00005AEB">
        <w:rPr>
          <w:rFonts w:asciiTheme="minorHAnsi" w:hAnsiTheme="minorHAnsi" w:cstheme="minorHAnsi"/>
          <w:sz w:val="22"/>
          <w:szCs w:val="22"/>
        </w:rPr>
        <w:t>Michael</w:t>
      </w:r>
      <w:r>
        <w:rPr>
          <w:rFonts w:asciiTheme="minorHAnsi" w:hAnsiTheme="minorHAnsi" w:cstheme="minorHAnsi"/>
          <w:sz w:val="22"/>
          <w:szCs w:val="22"/>
        </w:rPr>
        <w:t xml:space="preserve"> </w:t>
      </w:r>
      <w:r w:rsidRPr="00005AEB">
        <w:rPr>
          <w:rFonts w:asciiTheme="minorHAnsi" w:hAnsiTheme="minorHAnsi" w:cstheme="minorHAnsi"/>
          <w:sz w:val="22"/>
          <w:szCs w:val="22"/>
        </w:rPr>
        <w:t>Johnston</w:t>
      </w:r>
      <w:r>
        <w:rPr>
          <w:rFonts w:asciiTheme="minorHAnsi" w:hAnsiTheme="minorHAnsi" w:cstheme="minorHAnsi"/>
          <w:sz w:val="22"/>
          <w:szCs w:val="22"/>
        </w:rPr>
        <w:t xml:space="preserve">, </w:t>
      </w:r>
      <w:r w:rsidRPr="00005AEB">
        <w:rPr>
          <w:rFonts w:asciiTheme="minorHAnsi" w:hAnsiTheme="minorHAnsi" w:cstheme="minorHAnsi"/>
          <w:sz w:val="22"/>
          <w:szCs w:val="22"/>
        </w:rPr>
        <w:t>Pensacola State College</w:t>
      </w:r>
    </w:p>
    <w:p w:rsidR="003D1352" w:rsidP="005817E4" w14:paraId="28781F34" w14:textId="3C9DA618">
      <w:pPr>
        <w:spacing w:line="259" w:lineRule="auto"/>
        <w:ind w:left="810"/>
        <w:rPr>
          <w:rFonts w:asciiTheme="minorHAnsi" w:hAnsiTheme="minorHAnsi" w:cstheme="minorHAnsi"/>
          <w:sz w:val="22"/>
          <w:szCs w:val="22"/>
        </w:rPr>
      </w:pPr>
      <w:r w:rsidRPr="00005AEB">
        <w:rPr>
          <w:rFonts w:asciiTheme="minorHAnsi" w:hAnsiTheme="minorHAnsi" w:cstheme="minorHAnsi"/>
          <w:sz w:val="22"/>
          <w:szCs w:val="22"/>
        </w:rPr>
        <w:t>Jacob</w:t>
      </w:r>
      <w:r>
        <w:rPr>
          <w:rFonts w:asciiTheme="minorHAnsi" w:hAnsiTheme="minorHAnsi" w:cstheme="minorHAnsi"/>
          <w:sz w:val="22"/>
          <w:szCs w:val="22"/>
        </w:rPr>
        <w:t xml:space="preserve"> </w:t>
      </w:r>
      <w:r w:rsidRPr="00005AEB">
        <w:rPr>
          <w:rFonts w:asciiTheme="minorHAnsi" w:hAnsiTheme="minorHAnsi" w:cstheme="minorHAnsi"/>
          <w:sz w:val="22"/>
          <w:szCs w:val="22"/>
        </w:rPr>
        <w:t>Kamer</w:t>
      </w:r>
      <w:r>
        <w:rPr>
          <w:rFonts w:asciiTheme="minorHAnsi" w:hAnsiTheme="minorHAnsi" w:cstheme="minorHAnsi"/>
          <w:sz w:val="22"/>
          <w:szCs w:val="22"/>
        </w:rPr>
        <w:t xml:space="preserve">, </w:t>
      </w:r>
      <w:r w:rsidRPr="00005AEB">
        <w:rPr>
          <w:rFonts w:asciiTheme="minorHAnsi" w:hAnsiTheme="minorHAnsi" w:cstheme="minorHAnsi"/>
          <w:sz w:val="22"/>
          <w:szCs w:val="22"/>
        </w:rPr>
        <w:t>Tennessee Higher Education Commission</w:t>
      </w:r>
    </w:p>
    <w:p w:rsidR="003D1352" w:rsidP="005817E4" w14:paraId="06F9ACB5" w14:textId="3351C914">
      <w:pPr>
        <w:spacing w:line="259" w:lineRule="auto"/>
        <w:ind w:left="810"/>
        <w:rPr>
          <w:rFonts w:asciiTheme="minorHAnsi" w:hAnsiTheme="minorHAnsi" w:cstheme="minorHAnsi"/>
          <w:sz w:val="22"/>
          <w:szCs w:val="22"/>
        </w:rPr>
      </w:pPr>
      <w:r w:rsidRPr="00005AEB">
        <w:rPr>
          <w:rFonts w:asciiTheme="minorHAnsi" w:hAnsiTheme="minorHAnsi" w:cstheme="minorHAnsi"/>
          <w:sz w:val="22"/>
          <w:szCs w:val="22"/>
        </w:rPr>
        <w:t>Bryan</w:t>
      </w:r>
      <w:r>
        <w:rPr>
          <w:rFonts w:asciiTheme="minorHAnsi" w:hAnsiTheme="minorHAnsi" w:cstheme="minorHAnsi"/>
          <w:sz w:val="22"/>
          <w:szCs w:val="22"/>
        </w:rPr>
        <w:t xml:space="preserve"> </w:t>
      </w:r>
      <w:r w:rsidRPr="00005AEB">
        <w:rPr>
          <w:rFonts w:asciiTheme="minorHAnsi" w:hAnsiTheme="minorHAnsi" w:cstheme="minorHAnsi"/>
          <w:sz w:val="22"/>
          <w:szCs w:val="22"/>
        </w:rPr>
        <w:t>Kelley</w:t>
      </w:r>
      <w:r>
        <w:rPr>
          <w:rFonts w:asciiTheme="minorHAnsi" w:hAnsiTheme="minorHAnsi" w:cstheme="minorHAnsi"/>
          <w:sz w:val="22"/>
          <w:szCs w:val="22"/>
        </w:rPr>
        <w:t xml:space="preserve">, </w:t>
      </w:r>
      <w:r w:rsidRPr="00005AEB">
        <w:rPr>
          <w:rFonts w:asciiTheme="minorHAnsi" w:hAnsiTheme="minorHAnsi" w:cstheme="minorHAnsi"/>
          <w:sz w:val="22"/>
          <w:szCs w:val="22"/>
        </w:rPr>
        <w:t>Education Commission of the States</w:t>
      </w:r>
    </w:p>
    <w:p w:rsidR="005817E4" w:rsidP="003D1352" w14:paraId="4CE5748D" w14:textId="5D991A75">
      <w:pPr>
        <w:spacing w:line="259" w:lineRule="auto"/>
        <w:ind w:left="90" w:firstLine="720"/>
        <w:rPr>
          <w:rFonts w:asciiTheme="minorHAnsi" w:hAnsiTheme="minorHAnsi" w:cstheme="minorHAnsi"/>
          <w:sz w:val="22"/>
          <w:szCs w:val="22"/>
        </w:rPr>
      </w:pPr>
      <w:r w:rsidRPr="00EE63B1">
        <w:rPr>
          <w:rFonts w:asciiTheme="minorHAnsi" w:hAnsiTheme="minorHAnsi" w:cstheme="minorHAnsi"/>
          <w:sz w:val="22"/>
          <w:szCs w:val="22"/>
        </w:rPr>
        <w:t>Wendy Kilgore, American Association of Collegiate Registrars and Admissions Officers (AACRAO)</w:t>
      </w:r>
    </w:p>
    <w:p w:rsidR="003D1352" w:rsidP="003D1352" w14:paraId="5598DA09" w14:textId="4F6887A6">
      <w:pPr>
        <w:spacing w:line="259" w:lineRule="auto"/>
        <w:ind w:left="90" w:firstLine="720"/>
        <w:rPr>
          <w:rFonts w:asciiTheme="minorHAnsi" w:hAnsiTheme="minorHAnsi" w:cstheme="minorHAnsi"/>
          <w:sz w:val="22"/>
          <w:szCs w:val="22"/>
        </w:rPr>
      </w:pPr>
      <w:r>
        <w:rPr>
          <w:rFonts w:asciiTheme="minorHAnsi" w:hAnsiTheme="minorHAnsi" w:cstheme="minorHAnsi"/>
          <w:sz w:val="22"/>
          <w:szCs w:val="22"/>
        </w:rPr>
        <w:t xml:space="preserve">Bao Le, </w:t>
      </w:r>
      <w:r w:rsidRPr="00005AEB">
        <w:rPr>
          <w:rFonts w:asciiTheme="minorHAnsi" w:hAnsiTheme="minorHAnsi" w:cstheme="minorHAnsi"/>
          <w:sz w:val="22"/>
          <w:szCs w:val="22"/>
        </w:rPr>
        <w:t>Association of Public and Land Grant Universities</w:t>
      </w:r>
    </w:p>
    <w:p w:rsidR="003D1352" w:rsidP="003D1352" w14:paraId="7828BA33" w14:textId="21524A45">
      <w:pPr>
        <w:spacing w:line="259" w:lineRule="auto"/>
        <w:ind w:left="90" w:firstLine="720"/>
        <w:rPr>
          <w:rFonts w:asciiTheme="minorHAnsi" w:hAnsiTheme="minorHAnsi" w:cstheme="minorHAnsi"/>
          <w:sz w:val="22"/>
          <w:szCs w:val="22"/>
        </w:rPr>
      </w:pPr>
      <w:r w:rsidRPr="00005AEB">
        <w:rPr>
          <w:rFonts w:asciiTheme="minorHAnsi" w:hAnsiTheme="minorHAnsi" w:cstheme="minorHAnsi"/>
          <w:sz w:val="22"/>
          <w:szCs w:val="22"/>
        </w:rPr>
        <w:t>Luis</w:t>
      </w:r>
      <w:r>
        <w:rPr>
          <w:rFonts w:asciiTheme="minorHAnsi" w:hAnsiTheme="minorHAnsi" w:cstheme="minorHAnsi"/>
          <w:sz w:val="22"/>
          <w:szCs w:val="22"/>
        </w:rPr>
        <w:t xml:space="preserve"> </w:t>
      </w:r>
      <w:r w:rsidRPr="00005AEB">
        <w:rPr>
          <w:rFonts w:asciiTheme="minorHAnsi" w:hAnsiTheme="minorHAnsi" w:cstheme="minorHAnsi"/>
          <w:sz w:val="22"/>
          <w:szCs w:val="22"/>
        </w:rPr>
        <w:t>Maldonado</w:t>
      </w:r>
      <w:r>
        <w:rPr>
          <w:rFonts w:asciiTheme="minorHAnsi" w:hAnsiTheme="minorHAnsi" w:cstheme="minorHAnsi"/>
          <w:sz w:val="22"/>
          <w:szCs w:val="22"/>
        </w:rPr>
        <w:t xml:space="preserve">, </w:t>
      </w:r>
      <w:r w:rsidRPr="00005AEB">
        <w:rPr>
          <w:rFonts w:asciiTheme="minorHAnsi" w:hAnsiTheme="minorHAnsi" w:cstheme="minorHAnsi"/>
          <w:sz w:val="22"/>
          <w:szCs w:val="22"/>
        </w:rPr>
        <w:t>American Association of State Colleges and Universities</w:t>
      </w:r>
    </w:p>
    <w:p w:rsidR="003D1352" w:rsidRPr="00EE63B1" w:rsidP="003D1352" w14:paraId="6CF8021E" w14:textId="0676CD1F">
      <w:pPr>
        <w:spacing w:line="259" w:lineRule="auto"/>
        <w:ind w:left="90" w:firstLine="720"/>
        <w:rPr>
          <w:rFonts w:asciiTheme="minorHAnsi" w:hAnsiTheme="minorHAnsi" w:cstheme="minorHAnsi"/>
          <w:sz w:val="22"/>
          <w:szCs w:val="22"/>
        </w:rPr>
      </w:pPr>
      <w:r w:rsidRPr="00005AEB">
        <w:rPr>
          <w:rFonts w:asciiTheme="minorHAnsi" w:hAnsiTheme="minorHAnsi" w:cstheme="minorHAnsi"/>
          <w:sz w:val="22"/>
          <w:szCs w:val="22"/>
        </w:rPr>
        <w:t>Tod</w:t>
      </w:r>
      <w:r>
        <w:rPr>
          <w:rFonts w:asciiTheme="minorHAnsi" w:hAnsiTheme="minorHAnsi" w:cstheme="minorHAnsi"/>
          <w:sz w:val="22"/>
          <w:szCs w:val="22"/>
        </w:rPr>
        <w:t xml:space="preserve"> </w:t>
      </w:r>
      <w:r w:rsidRPr="00005AEB">
        <w:rPr>
          <w:rFonts w:asciiTheme="minorHAnsi" w:hAnsiTheme="minorHAnsi" w:cstheme="minorHAnsi"/>
          <w:sz w:val="22"/>
          <w:szCs w:val="22"/>
        </w:rPr>
        <w:t>Massa</w:t>
      </w:r>
      <w:r>
        <w:rPr>
          <w:rFonts w:asciiTheme="minorHAnsi" w:hAnsiTheme="minorHAnsi" w:cstheme="minorHAnsi"/>
          <w:sz w:val="22"/>
          <w:szCs w:val="22"/>
        </w:rPr>
        <w:t xml:space="preserve">, </w:t>
      </w:r>
      <w:r w:rsidRPr="00005AEB">
        <w:rPr>
          <w:rFonts w:asciiTheme="minorHAnsi" w:hAnsiTheme="minorHAnsi" w:cstheme="minorHAnsi"/>
          <w:sz w:val="22"/>
          <w:szCs w:val="22"/>
        </w:rPr>
        <w:t>State Council of Higher Education for Virginia</w:t>
      </w:r>
    </w:p>
    <w:p w:rsidR="003D1352" w:rsidP="005817E4" w14:paraId="3D7CA479" w14:textId="2D2DFC09">
      <w:pPr>
        <w:spacing w:line="259" w:lineRule="auto"/>
        <w:ind w:left="810"/>
        <w:rPr>
          <w:rFonts w:asciiTheme="minorHAnsi" w:hAnsiTheme="minorHAnsi" w:cstheme="minorHAnsi"/>
          <w:sz w:val="22"/>
          <w:szCs w:val="22"/>
        </w:rPr>
      </w:pPr>
      <w:r w:rsidRPr="00005AEB">
        <w:rPr>
          <w:rFonts w:asciiTheme="minorHAnsi" w:hAnsiTheme="minorHAnsi" w:cstheme="minorHAnsi"/>
          <w:sz w:val="22"/>
          <w:szCs w:val="22"/>
        </w:rPr>
        <w:t>Carolyn</w:t>
      </w:r>
      <w:r>
        <w:rPr>
          <w:rFonts w:asciiTheme="minorHAnsi" w:hAnsiTheme="minorHAnsi" w:cstheme="minorHAnsi"/>
          <w:sz w:val="22"/>
          <w:szCs w:val="22"/>
        </w:rPr>
        <w:t xml:space="preserve"> </w:t>
      </w:r>
      <w:r w:rsidRPr="00005AEB">
        <w:rPr>
          <w:rFonts w:asciiTheme="minorHAnsi" w:hAnsiTheme="minorHAnsi" w:cstheme="minorHAnsi"/>
          <w:sz w:val="22"/>
          <w:szCs w:val="22"/>
        </w:rPr>
        <w:t>Mata</w:t>
      </w:r>
      <w:r>
        <w:rPr>
          <w:rFonts w:asciiTheme="minorHAnsi" w:hAnsiTheme="minorHAnsi" w:cstheme="minorHAnsi"/>
          <w:sz w:val="22"/>
          <w:szCs w:val="22"/>
        </w:rPr>
        <w:t xml:space="preserve">, </w:t>
      </w:r>
      <w:r w:rsidRPr="00005AEB">
        <w:rPr>
          <w:rFonts w:asciiTheme="minorHAnsi" w:hAnsiTheme="minorHAnsi" w:cstheme="minorHAnsi"/>
          <w:sz w:val="22"/>
          <w:szCs w:val="22"/>
        </w:rPr>
        <w:t>Oglethorpe University</w:t>
      </w:r>
    </w:p>
    <w:p w:rsidR="003D1352" w:rsidP="005817E4" w14:paraId="35F89E48" w14:textId="54D17D34">
      <w:pPr>
        <w:spacing w:line="259" w:lineRule="auto"/>
        <w:ind w:left="810"/>
        <w:rPr>
          <w:rFonts w:asciiTheme="minorHAnsi" w:hAnsiTheme="minorHAnsi" w:cstheme="minorHAnsi"/>
          <w:sz w:val="22"/>
          <w:szCs w:val="22"/>
        </w:rPr>
      </w:pPr>
      <w:r w:rsidRPr="00005AEB">
        <w:rPr>
          <w:rFonts w:asciiTheme="minorHAnsi" w:hAnsiTheme="minorHAnsi" w:cstheme="minorHAnsi"/>
          <w:sz w:val="22"/>
          <w:szCs w:val="22"/>
        </w:rPr>
        <w:t>Hironao</w:t>
      </w:r>
      <w:r>
        <w:rPr>
          <w:rFonts w:asciiTheme="minorHAnsi" w:hAnsiTheme="minorHAnsi" w:cstheme="minorHAnsi"/>
          <w:sz w:val="22"/>
          <w:szCs w:val="22"/>
        </w:rPr>
        <w:t xml:space="preserve"> </w:t>
      </w:r>
      <w:r w:rsidRPr="00005AEB">
        <w:rPr>
          <w:rFonts w:asciiTheme="minorHAnsi" w:hAnsiTheme="minorHAnsi" w:cstheme="minorHAnsi"/>
          <w:sz w:val="22"/>
          <w:szCs w:val="22"/>
        </w:rPr>
        <w:t>Okahana</w:t>
      </w:r>
      <w:r>
        <w:rPr>
          <w:rFonts w:asciiTheme="minorHAnsi" w:hAnsiTheme="minorHAnsi" w:cstheme="minorHAnsi"/>
          <w:sz w:val="22"/>
          <w:szCs w:val="22"/>
        </w:rPr>
        <w:t xml:space="preserve">, </w:t>
      </w:r>
      <w:r w:rsidRPr="00005AEB">
        <w:rPr>
          <w:rFonts w:asciiTheme="minorHAnsi" w:hAnsiTheme="minorHAnsi" w:cstheme="minorHAnsi"/>
          <w:sz w:val="22"/>
          <w:szCs w:val="22"/>
        </w:rPr>
        <w:t>American Council on Education</w:t>
      </w:r>
    </w:p>
    <w:p w:rsidR="005817E4" w:rsidP="003D1352" w14:paraId="5930CD35" w14:textId="41D7612D">
      <w:pPr>
        <w:spacing w:line="259" w:lineRule="auto"/>
        <w:ind w:left="90" w:firstLine="720"/>
        <w:rPr>
          <w:rFonts w:asciiTheme="minorHAnsi" w:hAnsiTheme="minorHAnsi" w:cstheme="minorHAnsi"/>
          <w:sz w:val="22"/>
          <w:szCs w:val="22"/>
        </w:rPr>
      </w:pPr>
      <w:r w:rsidRPr="00EE63B1">
        <w:rPr>
          <w:rFonts w:asciiTheme="minorHAnsi" w:hAnsiTheme="minorHAnsi" w:cstheme="minorHAnsi"/>
          <w:sz w:val="22"/>
          <w:szCs w:val="22"/>
        </w:rPr>
        <w:t>Kent Phillippe, American Association of Community Colleges</w:t>
      </w:r>
    </w:p>
    <w:p w:rsidR="003D1352" w:rsidP="003D1352" w14:paraId="7EB7C599" w14:textId="180DF05D">
      <w:pPr>
        <w:spacing w:line="259" w:lineRule="auto"/>
        <w:ind w:left="90" w:firstLine="720"/>
        <w:rPr>
          <w:rFonts w:asciiTheme="minorHAnsi" w:hAnsiTheme="minorHAnsi" w:cstheme="minorHAnsi"/>
          <w:sz w:val="22"/>
          <w:szCs w:val="22"/>
        </w:rPr>
      </w:pPr>
      <w:r w:rsidRPr="00005AEB">
        <w:rPr>
          <w:rFonts w:asciiTheme="minorHAnsi" w:hAnsiTheme="minorHAnsi" w:cstheme="minorHAnsi"/>
          <w:sz w:val="22"/>
          <w:szCs w:val="22"/>
        </w:rPr>
        <w:t>Kristina</w:t>
      </w:r>
      <w:r>
        <w:rPr>
          <w:rFonts w:asciiTheme="minorHAnsi" w:hAnsiTheme="minorHAnsi" w:cstheme="minorHAnsi"/>
          <w:sz w:val="22"/>
          <w:szCs w:val="22"/>
        </w:rPr>
        <w:t xml:space="preserve"> </w:t>
      </w:r>
      <w:r w:rsidRPr="00005AEB">
        <w:rPr>
          <w:rFonts w:asciiTheme="minorHAnsi" w:hAnsiTheme="minorHAnsi" w:cstheme="minorHAnsi"/>
          <w:sz w:val="22"/>
          <w:szCs w:val="22"/>
        </w:rPr>
        <w:t>Powers</w:t>
      </w:r>
      <w:r>
        <w:rPr>
          <w:rFonts w:asciiTheme="minorHAnsi" w:hAnsiTheme="minorHAnsi" w:cstheme="minorHAnsi"/>
          <w:sz w:val="22"/>
          <w:szCs w:val="22"/>
        </w:rPr>
        <w:t xml:space="preserve">, </w:t>
      </w:r>
      <w:r w:rsidRPr="00005AEB">
        <w:rPr>
          <w:rFonts w:asciiTheme="minorHAnsi" w:hAnsiTheme="minorHAnsi" w:cstheme="minorHAnsi"/>
          <w:sz w:val="22"/>
          <w:szCs w:val="22"/>
        </w:rPr>
        <w:t>Institute for Effectiveness in Higher Education</w:t>
      </w:r>
    </w:p>
    <w:p w:rsidR="003D1352" w:rsidP="003D1352" w14:paraId="69CAD3B5" w14:textId="5A9570D2">
      <w:pPr>
        <w:spacing w:line="259" w:lineRule="auto"/>
        <w:ind w:left="90" w:firstLine="720"/>
        <w:rPr>
          <w:rFonts w:asciiTheme="minorHAnsi" w:hAnsiTheme="minorHAnsi" w:cstheme="minorHAnsi"/>
          <w:sz w:val="22"/>
          <w:szCs w:val="22"/>
        </w:rPr>
      </w:pPr>
      <w:r w:rsidRPr="00005AEB">
        <w:rPr>
          <w:rFonts w:asciiTheme="minorHAnsi" w:hAnsiTheme="minorHAnsi" w:cstheme="minorHAnsi"/>
          <w:sz w:val="22"/>
          <w:szCs w:val="22"/>
        </w:rPr>
        <w:t>Elena</w:t>
      </w:r>
      <w:r>
        <w:rPr>
          <w:rFonts w:asciiTheme="minorHAnsi" w:hAnsiTheme="minorHAnsi" w:cstheme="minorHAnsi"/>
          <w:sz w:val="22"/>
          <w:szCs w:val="22"/>
        </w:rPr>
        <w:t xml:space="preserve"> </w:t>
      </w:r>
      <w:r w:rsidRPr="00005AEB">
        <w:rPr>
          <w:rFonts w:asciiTheme="minorHAnsi" w:hAnsiTheme="minorHAnsi" w:cstheme="minorHAnsi"/>
          <w:sz w:val="22"/>
          <w:szCs w:val="22"/>
        </w:rPr>
        <w:t>Quiroz-Livanis</w:t>
      </w:r>
      <w:r>
        <w:rPr>
          <w:rFonts w:asciiTheme="minorHAnsi" w:hAnsiTheme="minorHAnsi" w:cstheme="minorHAnsi"/>
          <w:sz w:val="22"/>
          <w:szCs w:val="22"/>
        </w:rPr>
        <w:t xml:space="preserve">, </w:t>
      </w:r>
      <w:r w:rsidRPr="00005AEB">
        <w:rPr>
          <w:rFonts w:asciiTheme="minorHAnsi" w:hAnsiTheme="minorHAnsi" w:cstheme="minorHAnsi"/>
          <w:sz w:val="22"/>
          <w:szCs w:val="22"/>
        </w:rPr>
        <w:t>Massachusetts Department of Higher Education</w:t>
      </w:r>
    </w:p>
    <w:p w:rsidR="005817E4" w:rsidP="003D1352" w14:paraId="08B7E66A" w14:textId="15F708A4">
      <w:pPr>
        <w:spacing w:line="259" w:lineRule="auto"/>
        <w:ind w:left="90" w:firstLine="720"/>
        <w:rPr>
          <w:rFonts w:asciiTheme="minorHAnsi" w:hAnsiTheme="minorHAnsi" w:cstheme="minorHAnsi"/>
          <w:sz w:val="22"/>
          <w:szCs w:val="22"/>
        </w:rPr>
      </w:pPr>
      <w:r w:rsidRPr="00EE63B1">
        <w:rPr>
          <w:rFonts w:asciiTheme="minorHAnsi" w:hAnsiTheme="minorHAnsi" w:cstheme="minorHAnsi"/>
          <w:sz w:val="22"/>
          <w:szCs w:val="22"/>
        </w:rPr>
        <w:t>Jason Ramirez, National Association of Independent Colleges and Universities</w:t>
      </w:r>
    </w:p>
    <w:p w:rsidR="003D1352" w:rsidP="003D1352" w14:paraId="41132CF5" w14:textId="3D764932">
      <w:pPr>
        <w:spacing w:line="259" w:lineRule="auto"/>
        <w:ind w:left="90" w:firstLine="720"/>
        <w:rPr>
          <w:rFonts w:asciiTheme="minorHAnsi" w:hAnsiTheme="minorHAnsi" w:cstheme="minorHAnsi"/>
          <w:sz w:val="22"/>
          <w:szCs w:val="22"/>
        </w:rPr>
      </w:pPr>
      <w:r w:rsidRPr="00005AEB">
        <w:rPr>
          <w:rFonts w:asciiTheme="minorHAnsi" w:hAnsiTheme="minorHAnsi" w:cstheme="minorHAnsi"/>
          <w:sz w:val="22"/>
          <w:szCs w:val="22"/>
        </w:rPr>
        <w:t>Tracy</w:t>
      </w:r>
      <w:r>
        <w:rPr>
          <w:rFonts w:asciiTheme="minorHAnsi" w:hAnsiTheme="minorHAnsi" w:cstheme="minorHAnsi"/>
          <w:sz w:val="22"/>
          <w:szCs w:val="22"/>
        </w:rPr>
        <w:t xml:space="preserve"> </w:t>
      </w:r>
      <w:r w:rsidRPr="00005AEB">
        <w:rPr>
          <w:rFonts w:asciiTheme="minorHAnsi" w:hAnsiTheme="minorHAnsi" w:cstheme="minorHAnsi"/>
          <w:sz w:val="22"/>
          <w:szCs w:val="22"/>
        </w:rPr>
        <w:t>Rhoades</w:t>
      </w:r>
      <w:r>
        <w:rPr>
          <w:rFonts w:asciiTheme="minorHAnsi" w:hAnsiTheme="minorHAnsi" w:cstheme="minorHAnsi"/>
          <w:sz w:val="22"/>
          <w:szCs w:val="22"/>
        </w:rPr>
        <w:t xml:space="preserve">, </w:t>
      </w:r>
      <w:r w:rsidRPr="00005AEB">
        <w:rPr>
          <w:rFonts w:asciiTheme="minorHAnsi" w:hAnsiTheme="minorHAnsi" w:cstheme="minorHAnsi"/>
          <w:sz w:val="22"/>
          <w:szCs w:val="22"/>
        </w:rPr>
        <w:t>University of Phoenix</w:t>
      </w:r>
    </w:p>
    <w:p w:rsidR="003D1352" w:rsidP="003D1352" w14:paraId="7DE2D369" w14:textId="156A337C">
      <w:pPr>
        <w:spacing w:line="259" w:lineRule="auto"/>
        <w:ind w:left="90" w:firstLine="720"/>
        <w:rPr>
          <w:rFonts w:asciiTheme="minorHAnsi" w:hAnsiTheme="minorHAnsi" w:cstheme="minorHAnsi"/>
          <w:sz w:val="22"/>
          <w:szCs w:val="22"/>
        </w:rPr>
      </w:pPr>
      <w:r w:rsidRPr="00005AEB">
        <w:rPr>
          <w:rFonts w:asciiTheme="minorHAnsi" w:hAnsiTheme="minorHAnsi" w:cstheme="minorHAnsi"/>
          <w:sz w:val="22"/>
          <w:szCs w:val="22"/>
        </w:rPr>
        <w:t>Mikyung</w:t>
      </w:r>
      <w:r>
        <w:rPr>
          <w:rFonts w:asciiTheme="minorHAnsi" w:hAnsiTheme="minorHAnsi" w:cstheme="minorHAnsi"/>
          <w:sz w:val="22"/>
          <w:szCs w:val="22"/>
        </w:rPr>
        <w:t xml:space="preserve"> </w:t>
      </w:r>
      <w:r w:rsidRPr="00005AEB">
        <w:rPr>
          <w:rFonts w:asciiTheme="minorHAnsi" w:hAnsiTheme="minorHAnsi" w:cstheme="minorHAnsi"/>
          <w:sz w:val="22"/>
          <w:szCs w:val="22"/>
        </w:rPr>
        <w:t>Ryu</w:t>
      </w:r>
      <w:r>
        <w:rPr>
          <w:rFonts w:asciiTheme="minorHAnsi" w:hAnsiTheme="minorHAnsi" w:cstheme="minorHAnsi"/>
          <w:sz w:val="22"/>
          <w:szCs w:val="22"/>
        </w:rPr>
        <w:t xml:space="preserve">, </w:t>
      </w:r>
      <w:r w:rsidRPr="00005AEB">
        <w:rPr>
          <w:rFonts w:asciiTheme="minorHAnsi" w:hAnsiTheme="minorHAnsi" w:cstheme="minorHAnsi"/>
          <w:sz w:val="22"/>
          <w:szCs w:val="22"/>
        </w:rPr>
        <w:t>National Student Clearinghouse</w:t>
      </w:r>
    </w:p>
    <w:p w:rsidR="003D1352" w:rsidP="003D1352" w14:paraId="2645DC6A" w14:textId="7C40828A">
      <w:pPr>
        <w:spacing w:line="259" w:lineRule="auto"/>
        <w:ind w:left="90" w:firstLine="720"/>
        <w:rPr>
          <w:rFonts w:asciiTheme="minorHAnsi" w:hAnsiTheme="minorHAnsi" w:cstheme="minorHAnsi"/>
          <w:sz w:val="22"/>
          <w:szCs w:val="22"/>
        </w:rPr>
      </w:pPr>
      <w:r w:rsidRPr="00005AEB">
        <w:rPr>
          <w:rFonts w:asciiTheme="minorHAnsi" w:hAnsiTheme="minorHAnsi" w:cstheme="minorHAnsi"/>
          <w:sz w:val="22"/>
          <w:szCs w:val="22"/>
        </w:rPr>
        <w:t>Bill</w:t>
      </w:r>
      <w:r>
        <w:rPr>
          <w:rFonts w:asciiTheme="minorHAnsi" w:hAnsiTheme="minorHAnsi" w:cstheme="minorHAnsi"/>
          <w:sz w:val="22"/>
          <w:szCs w:val="22"/>
        </w:rPr>
        <w:t xml:space="preserve"> </w:t>
      </w:r>
      <w:r w:rsidRPr="00005AEB">
        <w:rPr>
          <w:rFonts w:asciiTheme="minorHAnsi" w:hAnsiTheme="minorHAnsi" w:cstheme="minorHAnsi"/>
          <w:sz w:val="22"/>
          <w:szCs w:val="22"/>
        </w:rPr>
        <w:t>Schneider</w:t>
      </w:r>
      <w:r>
        <w:rPr>
          <w:rFonts w:asciiTheme="minorHAnsi" w:hAnsiTheme="minorHAnsi" w:cstheme="minorHAnsi"/>
          <w:sz w:val="22"/>
          <w:szCs w:val="22"/>
        </w:rPr>
        <w:t xml:space="preserve">, </w:t>
      </w:r>
      <w:r w:rsidRPr="00005AEB">
        <w:rPr>
          <w:rFonts w:asciiTheme="minorHAnsi" w:hAnsiTheme="minorHAnsi" w:cstheme="minorHAnsi"/>
          <w:sz w:val="22"/>
          <w:szCs w:val="22"/>
        </w:rPr>
        <w:t>NC Community College System</w:t>
      </w:r>
    </w:p>
    <w:p w:rsidR="003D1352" w:rsidP="003D1352" w14:paraId="51DCDFDE" w14:textId="0EF96F3E">
      <w:pPr>
        <w:spacing w:line="259" w:lineRule="auto"/>
        <w:ind w:left="90" w:firstLine="720"/>
        <w:rPr>
          <w:rFonts w:asciiTheme="minorHAnsi" w:hAnsiTheme="minorHAnsi" w:cstheme="minorHAnsi"/>
          <w:sz w:val="22"/>
          <w:szCs w:val="22"/>
        </w:rPr>
      </w:pPr>
      <w:r w:rsidRPr="00005AEB">
        <w:rPr>
          <w:rFonts w:asciiTheme="minorHAnsi" w:hAnsiTheme="minorHAnsi" w:cstheme="minorHAnsi"/>
          <w:sz w:val="22"/>
          <w:szCs w:val="22"/>
        </w:rPr>
        <w:t>Colby</w:t>
      </w:r>
      <w:r>
        <w:rPr>
          <w:rFonts w:asciiTheme="minorHAnsi" w:hAnsiTheme="minorHAnsi" w:cstheme="minorHAnsi"/>
          <w:sz w:val="22"/>
          <w:szCs w:val="22"/>
        </w:rPr>
        <w:t xml:space="preserve"> </w:t>
      </w:r>
      <w:r w:rsidRPr="00005AEB">
        <w:rPr>
          <w:rFonts w:asciiTheme="minorHAnsi" w:hAnsiTheme="minorHAnsi" w:cstheme="minorHAnsi"/>
          <w:sz w:val="22"/>
          <w:szCs w:val="22"/>
        </w:rPr>
        <w:t>Spencer Cesaro</w:t>
      </w:r>
      <w:r>
        <w:rPr>
          <w:rFonts w:asciiTheme="minorHAnsi" w:hAnsiTheme="minorHAnsi" w:cstheme="minorHAnsi"/>
          <w:sz w:val="22"/>
          <w:szCs w:val="22"/>
        </w:rPr>
        <w:t xml:space="preserve">, </w:t>
      </w:r>
      <w:r w:rsidRPr="00005AEB">
        <w:rPr>
          <w:rFonts w:asciiTheme="minorHAnsi" w:hAnsiTheme="minorHAnsi" w:cstheme="minorHAnsi"/>
          <w:sz w:val="22"/>
          <w:szCs w:val="22"/>
        </w:rPr>
        <w:t>Michigan Independent Colleges and Universities</w:t>
      </w:r>
    </w:p>
    <w:p w:rsidR="003D1352" w:rsidP="003D1352" w14:paraId="122D5101" w14:textId="37FEB340">
      <w:pPr>
        <w:spacing w:line="259" w:lineRule="auto"/>
        <w:ind w:left="90" w:firstLine="720"/>
        <w:rPr>
          <w:rFonts w:asciiTheme="minorHAnsi" w:hAnsiTheme="minorHAnsi" w:cstheme="minorHAnsi"/>
          <w:sz w:val="22"/>
          <w:szCs w:val="22"/>
        </w:rPr>
      </w:pPr>
      <w:r w:rsidRPr="00005AEB">
        <w:rPr>
          <w:rFonts w:asciiTheme="minorHAnsi" w:hAnsiTheme="minorHAnsi" w:cstheme="minorHAnsi"/>
          <w:sz w:val="22"/>
          <w:szCs w:val="22"/>
        </w:rPr>
        <w:t>Adam</w:t>
      </w:r>
      <w:r>
        <w:rPr>
          <w:rFonts w:asciiTheme="minorHAnsi" w:hAnsiTheme="minorHAnsi" w:cstheme="minorHAnsi"/>
          <w:sz w:val="22"/>
          <w:szCs w:val="22"/>
        </w:rPr>
        <w:t xml:space="preserve"> </w:t>
      </w:r>
      <w:r w:rsidRPr="00005AEB">
        <w:rPr>
          <w:rFonts w:asciiTheme="minorHAnsi" w:hAnsiTheme="minorHAnsi" w:cstheme="minorHAnsi"/>
          <w:sz w:val="22"/>
          <w:szCs w:val="22"/>
        </w:rPr>
        <w:t>Swanson</w:t>
      </w:r>
      <w:r>
        <w:rPr>
          <w:rFonts w:asciiTheme="minorHAnsi" w:hAnsiTheme="minorHAnsi" w:cstheme="minorHAnsi"/>
          <w:sz w:val="22"/>
          <w:szCs w:val="22"/>
        </w:rPr>
        <w:t xml:space="preserve">, </w:t>
      </w:r>
      <w:r w:rsidRPr="00005AEB">
        <w:rPr>
          <w:rFonts w:asciiTheme="minorHAnsi" w:hAnsiTheme="minorHAnsi" w:cstheme="minorHAnsi"/>
          <w:sz w:val="22"/>
          <w:szCs w:val="22"/>
        </w:rPr>
        <w:t>Mississippi Gulf Coast Community College</w:t>
      </w:r>
    </w:p>
    <w:p w:rsidR="003D1352" w:rsidP="003D1352" w14:paraId="412F77DD" w14:textId="7321B487">
      <w:pPr>
        <w:spacing w:line="259" w:lineRule="auto"/>
        <w:ind w:left="90" w:firstLine="720"/>
        <w:rPr>
          <w:rFonts w:asciiTheme="minorHAnsi" w:hAnsiTheme="minorHAnsi" w:cstheme="minorHAnsi"/>
          <w:sz w:val="22"/>
          <w:szCs w:val="22"/>
        </w:rPr>
      </w:pPr>
      <w:r w:rsidRPr="00005AEB">
        <w:rPr>
          <w:rFonts w:asciiTheme="minorHAnsi" w:hAnsiTheme="minorHAnsi" w:cstheme="minorHAnsi"/>
          <w:sz w:val="22"/>
          <w:szCs w:val="22"/>
        </w:rPr>
        <w:t>Loralyn</w:t>
      </w:r>
      <w:r>
        <w:rPr>
          <w:rFonts w:asciiTheme="minorHAnsi" w:hAnsiTheme="minorHAnsi" w:cstheme="minorHAnsi"/>
          <w:sz w:val="22"/>
          <w:szCs w:val="22"/>
        </w:rPr>
        <w:t xml:space="preserve"> </w:t>
      </w:r>
      <w:r w:rsidRPr="00005AEB">
        <w:rPr>
          <w:rFonts w:asciiTheme="minorHAnsi" w:hAnsiTheme="minorHAnsi" w:cstheme="minorHAnsi"/>
          <w:sz w:val="22"/>
          <w:szCs w:val="22"/>
        </w:rPr>
        <w:t>Taylor</w:t>
      </w:r>
      <w:r>
        <w:rPr>
          <w:rFonts w:asciiTheme="minorHAnsi" w:hAnsiTheme="minorHAnsi" w:cstheme="minorHAnsi"/>
          <w:sz w:val="22"/>
          <w:szCs w:val="22"/>
        </w:rPr>
        <w:t xml:space="preserve">, </w:t>
      </w:r>
      <w:r w:rsidRPr="00005AEB">
        <w:rPr>
          <w:rFonts w:asciiTheme="minorHAnsi" w:hAnsiTheme="minorHAnsi" w:cstheme="minorHAnsi"/>
          <w:sz w:val="22"/>
          <w:szCs w:val="22"/>
        </w:rPr>
        <w:t>Ohio University</w:t>
      </w:r>
    </w:p>
    <w:p w:rsidR="003D1352" w:rsidP="003D1352" w14:paraId="6F1795F4" w14:textId="3A0FDE06">
      <w:pPr>
        <w:spacing w:line="259" w:lineRule="auto"/>
        <w:ind w:left="90" w:firstLine="720"/>
        <w:rPr>
          <w:rFonts w:asciiTheme="minorHAnsi" w:hAnsiTheme="minorHAnsi" w:cstheme="minorHAnsi"/>
          <w:sz w:val="22"/>
          <w:szCs w:val="22"/>
        </w:rPr>
      </w:pPr>
      <w:r w:rsidRPr="00005AEB">
        <w:rPr>
          <w:rFonts w:asciiTheme="minorHAnsi" w:hAnsiTheme="minorHAnsi" w:cstheme="minorHAnsi"/>
          <w:sz w:val="22"/>
          <w:szCs w:val="22"/>
        </w:rPr>
        <w:t>David</w:t>
      </w:r>
      <w:r>
        <w:rPr>
          <w:rFonts w:asciiTheme="minorHAnsi" w:hAnsiTheme="minorHAnsi" w:cstheme="minorHAnsi"/>
          <w:sz w:val="22"/>
          <w:szCs w:val="22"/>
        </w:rPr>
        <w:t xml:space="preserve"> </w:t>
      </w:r>
      <w:r w:rsidRPr="00005AEB">
        <w:rPr>
          <w:rFonts w:asciiTheme="minorHAnsi" w:hAnsiTheme="minorHAnsi" w:cstheme="minorHAnsi"/>
          <w:sz w:val="22"/>
          <w:szCs w:val="22"/>
        </w:rPr>
        <w:t>Troutman</w:t>
      </w:r>
      <w:r>
        <w:rPr>
          <w:rFonts w:asciiTheme="minorHAnsi" w:hAnsiTheme="minorHAnsi" w:cstheme="minorHAnsi"/>
          <w:sz w:val="22"/>
          <w:szCs w:val="22"/>
        </w:rPr>
        <w:t xml:space="preserve">, </w:t>
      </w:r>
      <w:r w:rsidRPr="00005AEB">
        <w:rPr>
          <w:rFonts w:asciiTheme="minorHAnsi" w:hAnsiTheme="minorHAnsi" w:cstheme="minorHAnsi"/>
          <w:sz w:val="22"/>
          <w:szCs w:val="22"/>
        </w:rPr>
        <w:t>Texas Higher Education Coordinating Board</w:t>
      </w:r>
    </w:p>
    <w:p w:rsidR="003D1352" w:rsidP="003D1352" w14:paraId="0DC558AF" w14:textId="32374A87">
      <w:pPr>
        <w:spacing w:line="259" w:lineRule="auto"/>
        <w:ind w:left="90" w:firstLine="720"/>
        <w:rPr>
          <w:rFonts w:asciiTheme="minorHAnsi" w:hAnsiTheme="minorHAnsi" w:cstheme="minorHAnsi"/>
          <w:sz w:val="22"/>
          <w:szCs w:val="22"/>
        </w:rPr>
      </w:pPr>
      <w:r w:rsidRPr="00005AEB">
        <w:rPr>
          <w:rFonts w:asciiTheme="minorHAnsi" w:hAnsiTheme="minorHAnsi" w:cstheme="minorHAnsi"/>
          <w:sz w:val="22"/>
          <w:szCs w:val="22"/>
        </w:rPr>
        <w:t>Mamie</w:t>
      </w:r>
      <w:r>
        <w:rPr>
          <w:rFonts w:asciiTheme="minorHAnsi" w:hAnsiTheme="minorHAnsi" w:cstheme="minorHAnsi"/>
          <w:sz w:val="22"/>
          <w:szCs w:val="22"/>
        </w:rPr>
        <w:t xml:space="preserve"> </w:t>
      </w:r>
      <w:r w:rsidRPr="00005AEB">
        <w:rPr>
          <w:rFonts w:asciiTheme="minorHAnsi" w:hAnsiTheme="minorHAnsi" w:cstheme="minorHAnsi"/>
          <w:sz w:val="22"/>
          <w:szCs w:val="22"/>
        </w:rPr>
        <w:t>Voight</w:t>
      </w:r>
      <w:r>
        <w:rPr>
          <w:rFonts w:asciiTheme="minorHAnsi" w:hAnsiTheme="minorHAnsi" w:cstheme="minorHAnsi"/>
          <w:sz w:val="22"/>
          <w:szCs w:val="22"/>
        </w:rPr>
        <w:t xml:space="preserve">, </w:t>
      </w:r>
      <w:r w:rsidRPr="00005AEB">
        <w:rPr>
          <w:rFonts w:asciiTheme="minorHAnsi" w:hAnsiTheme="minorHAnsi" w:cstheme="minorHAnsi"/>
          <w:sz w:val="22"/>
          <w:szCs w:val="22"/>
        </w:rPr>
        <w:t>Institute for Higher Education Policy (IHEP)</w:t>
      </w:r>
    </w:p>
    <w:p w:rsidR="003D1352" w:rsidP="003D1352" w14:paraId="0E32E55A" w14:textId="3B8889C3">
      <w:pPr>
        <w:spacing w:line="259" w:lineRule="auto"/>
        <w:ind w:left="90" w:firstLine="720"/>
        <w:rPr>
          <w:rFonts w:asciiTheme="minorHAnsi" w:hAnsiTheme="minorHAnsi" w:cstheme="minorHAnsi"/>
          <w:sz w:val="22"/>
          <w:szCs w:val="22"/>
        </w:rPr>
      </w:pPr>
      <w:r w:rsidRPr="00005AEB">
        <w:rPr>
          <w:rFonts w:asciiTheme="minorHAnsi" w:hAnsiTheme="minorHAnsi" w:cstheme="minorHAnsi"/>
          <w:sz w:val="22"/>
          <w:szCs w:val="22"/>
        </w:rPr>
        <w:t>Zach</w:t>
      </w:r>
      <w:r>
        <w:rPr>
          <w:rFonts w:asciiTheme="minorHAnsi" w:hAnsiTheme="minorHAnsi" w:cstheme="minorHAnsi"/>
          <w:sz w:val="22"/>
          <w:szCs w:val="22"/>
        </w:rPr>
        <w:t xml:space="preserve"> </w:t>
      </w:r>
      <w:r w:rsidRPr="00005AEB">
        <w:rPr>
          <w:rFonts w:asciiTheme="minorHAnsi" w:hAnsiTheme="minorHAnsi" w:cstheme="minorHAnsi"/>
          <w:sz w:val="22"/>
          <w:szCs w:val="22"/>
        </w:rPr>
        <w:t>Waymer</w:t>
      </w:r>
      <w:r>
        <w:rPr>
          <w:rFonts w:asciiTheme="minorHAnsi" w:hAnsiTheme="minorHAnsi" w:cstheme="minorHAnsi"/>
          <w:sz w:val="22"/>
          <w:szCs w:val="22"/>
        </w:rPr>
        <w:t xml:space="preserve">, </w:t>
      </w:r>
      <w:r w:rsidRPr="00005AEB">
        <w:rPr>
          <w:rFonts w:asciiTheme="minorHAnsi" w:hAnsiTheme="minorHAnsi" w:cstheme="minorHAnsi"/>
          <w:sz w:val="22"/>
          <w:szCs w:val="22"/>
        </w:rPr>
        <w:t>Higher Learning Commission (HLC)</w:t>
      </w:r>
    </w:p>
    <w:p w:rsidR="005817E4" w:rsidRPr="00EE63B1" w:rsidP="003D1352" w14:paraId="67DEE37F" w14:textId="77777777">
      <w:pPr>
        <w:spacing w:line="259" w:lineRule="auto"/>
        <w:ind w:left="90" w:firstLine="720"/>
        <w:rPr>
          <w:rFonts w:asciiTheme="minorHAnsi" w:hAnsiTheme="minorHAnsi" w:cstheme="minorHAnsi"/>
          <w:sz w:val="22"/>
          <w:szCs w:val="22"/>
        </w:rPr>
      </w:pPr>
      <w:r w:rsidRPr="00EE63B1">
        <w:rPr>
          <w:rFonts w:asciiTheme="minorHAnsi" w:hAnsiTheme="minorHAnsi" w:cstheme="minorHAnsi"/>
          <w:sz w:val="22"/>
          <w:szCs w:val="22"/>
        </w:rPr>
        <w:t>Christina Whitfield, State Higher Education Executive Officers (SHEEO)</w:t>
      </w:r>
    </w:p>
    <w:p w:rsidR="005817E4" w:rsidP="005817E4" w14:paraId="6CCA6569" w14:textId="77777777">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Shaun Williams-Wyche, Midwestern Higher Education Compact</w:t>
      </w:r>
    </w:p>
    <w:p w:rsidR="00A560CF" w:rsidP="00A560CF" w14:paraId="4F0DE00B" w14:textId="77777777">
      <w:pPr>
        <w:spacing w:line="259" w:lineRule="auto"/>
        <w:ind w:left="810"/>
        <w:rPr>
          <w:rFonts w:asciiTheme="minorHAnsi" w:hAnsiTheme="minorHAnsi" w:cstheme="minorHAnsi"/>
          <w:sz w:val="22"/>
          <w:szCs w:val="22"/>
        </w:rPr>
      </w:pPr>
    </w:p>
    <w:p w:rsidR="00005AEB" w:rsidP="00A560CF" w14:paraId="49672683" w14:textId="77777777">
      <w:pPr>
        <w:spacing w:line="259" w:lineRule="auto"/>
        <w:ind w:left="810"/>
        <w:rPr>
          <w:rFonts w:asciiTheme="minorHAnsi" w:hAnsiTheme="minorHAnsi" w:cstheme="minorHAnsi"/>
          <w:sz w:val="22"/>
          <w:szCs w:val="22"/>
        </w:rPr>
      </w:pPr>
    </w:p>
    <w:p w:rsidR="00A560CF" w:rsidRPr="003D1352" w:rsidP="003D1352" w14:paraId="239C2989" w14:textId="15D9A579">
      <w:pPr>
        <w:spacing w:line="259" w:lineRule="auto"/>
        <w:ind w:left="810"/>
        <w:rPr>
          <w:rFonts w:asciiTheme="minorHAnsi" w:hAnsiTheme="minorHAnsi" w:cstheme="minorHAnsi"/>
          <w:sz w:val="22"/>
          <w:szCs w:val="22"/>
        </w:rPr>
      </w:pPr>
      <w:r w:rsidRPr="00005AEB">
        <w:rPr>
          <w:rFonts w:asciiTheme="minorHAnsi" w:hAnsiTheme="minorHAnsi" w:cstheme="minorHAnsi"/>
          <w:sz w:val="22"/>
          <w:szCs w:val="22"/>
        </w:rPr>
        <w:tab/>
      </w:r>
    </w:p>
    <w:p w:rsidR="00CF646B" w:rsidRPr="00E164FA" w:rsidP="007A7B10" w14:paraId="05D7A0A0" w14:textId="41C65D49">
      <w:pPr>
        <w:ind w:left="810"/>
        <w:rPr>
          <w:rFonts w:asciiTheme="minorHAnsi" w:hAnsiTheme="minorHAnsi" w:cstheme="minorHAnsi"/>
          <w:sz w:val="23"/>
          <w:szCs w:val="23"/>
        </w:rPr>
      </w:pPr>
    </w:p>
    <w:sectPr w:rsidSect="00205A80">
      <w:footerReference w:type="even" r:id="rId11"/>
      <w:footerReference w:type="default" r:id="rId12"/>
      <w:pgSz w:w="12240" w:h="15840" w:code="1"/>
      <w:pgMar w:top="864" w:right="864" w:bottom="720" w:left="864" w:header="432" w:footer="288"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7CFB" w:rsidP="00816DB0" w14:paraId="0E5DC425" w14:textId="77777777">
    <w:pPr>
      <w:pStyle w:val="Footer"/>
      <w:ind w:right="360"/>
      <w:jc w:val="center"/>
    </w:pPr>
    <w:r>
      <w:t>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7CFB" w14:paraId="6670CF5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57CFB" w14:paraId="10CF703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7CFB" w14:paraId="6E177BAE" w14:textId="738248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6622">
      <w:rPr>
        <w:rStyle w:val="PageNumber"/>
        <w:noProof/>
      </w:rPr>
      <w:t>1</w:t>
    </w:r>
    <w:r>
      <w:rPr>
        <w:rStyle w:val="PageNumber"/>
      </w:rPr>
      <w:fldChar w:fldCharType="end"/>
    </w:r>
  </w:p>
  <w:p w:rsidR="00B57CFB" w14:paraId="15F0BAEC" w14:textId="7777777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7CFB" w:rsidRPr="00C17E72" w:rsidP="00BE6935" w14:paraId="3598ED49" w14:textId="117BDCC2">
    <w:pPr>
      <w:pStyle w:val="Footer"/>
      <w:jc w:val="center"/>
      <w:rPr>
        <w:rFonts w:asciiTheme="minorHAnsi" w:hAnsiTheme="minorHAnsi" w:cstheme="minorHAnsi"/>
        <w:sz w:val="22"/>
        <w:szCs w:val="22"/>
      </w:rPr>
    </w:pPr>
    <w:r w:rsidRPr="00C17E72">
      <w:rPr>
        <w:rFonts w:asciiTheme="minorHAnsi" w:hAnsiTheme="minorHAnsi" w:cstheme="minorHAnsi"/>
        <w:sz w:val="22"/>
        <w:szCs w:val="22"/>
      </w:rPr>
      <w:t xml:space="preserve">  PART B </w:t>
    </w:r>
    <w:r w:rsidRPr="00C17E72" w:rsidR="00C17E72">
      <w:rPr>
        <w:rFonts w:asciiTheme="minorHAnsi" w:hAnsiTheme="minorHAnsi" w:cstheme="minorHAnsi"/>
        <w:sz w:val="22"/>
        <w:szCs w:val="22"/>
      </w:rPr>
      <w:t>IPEDS 202</w:t>
    </w:r>
    <w:r w:rsidR="00AF6622">
      <w:rPr>
        <w:rFonts w:asciiTheme="minorHAnsi" w:hAnsiTheme="minorHAnsi" w:cstheme="minorHAnsi"/>
        <w:sz w:val="22"/>
        <w:szCs w:val="22"/>
      </w:rPr>
      <w:t>4</w:t>
    </w:r>
    <w:r w:rsidRPr="00C17E72" w:rsidR="00C17E72">
      <w:rPr>
        <w:rFonts w:asciiTheme="minorHAnsi" w:hAnsiTheme="minorHAnsi" w:cstheme="minorHAnsi"/>
        <w:sz w:val="22"/>
        <w:szCs w:val="22"/>
      </w:rPr>
      <w:t>-2</w:t>
    </w:r>
    <w:r w:rsidR="00AF6622">
      <w:rPr>
        <w:rFonts w:asciiTheme="minorHAnsi" w:hAnsiTheme="minorHAnsi" w:cstheme="minorHAnsi"/>
        <w:sz w:val="22"/>
        <w:szCs w:val="22"/>
      </w:rPr>
      <w:t>5</w:t>
    </w:r>
    <w:r w:rsidRPr="00C17E72" w:rsidR="00C17E72">
      <w:rPr>
        <w:rFonts w:asciiTheme="minorHAnsi" w:hAnsiTheme="minorHAnsi" w:cstheme="minorHAnsi"/>
        <w:sz w:val="22"/>
        <w:szCs w:val="22"/>
      </w:rPr>
      <w:t xml:space="preserve"> THROUGH 202</w:t>
    </w:r>
    <w:r w:rsidR="00AF6622">
      <w:rPr>
        <w:rFonts w:asciiTheme="minorHAnsi" w:hAnsiTheme="minorHAnsi" w:cstheme="minorHAnsi"/>
        <w:sz w:val="22"/>
        <w:szCs w:val="22"/>
      </w:rPr>
      <w:t>6</w:t>
    </w:r>
    <w:r w:rsidRPr="00C17E72" w:rsidR="00C17E72">
      <w:rPr>
        <w:rFonts w:asciiTheme="minorHAnsi" w:hAnsiTheme="minorHAnsi" w:cstheme="minorHAnsi"/>
        <w:sz w:val="22"/>
        <w:szCs w:val="22"/>
      </w:rPr>
      <w:t>-2</w:t>
    </w:r>
    <w:r w:rsidR="00AF6622">
      <w:rPr>
        <w:rFonts w:asciiTheme="minorHAnsi" w:hAnsiTheme="minorHAnsi" w:cstheme="minorHAnsi"/>
        <w:sz w:val="22"/>
        <w:szCs w:val="22"/>
      </w:rPr>
      <w:t>7</w:t>
    </w:r>
    <w:r w:rsidRPr="00C17E72" w:rsidR="00C17E72">
      <w:rPr>
        <w:rFonts w:asciiTheme="minorHAnsi" w:hAnsiTheme="minorHAnsi" w:cstheme="minorHAnsi"/>
        <w:sz w:val="22"/>
        <w:szCs w:val="22"/>
      </w:rPr>
      <w:t xml:space="preserve">  </w:t>
    </w:r>
    <w:sdt>
      <w:sdtPr>
        <w:rPr>
          <w:rFonts w:asciiTheme="minorHAnsi" w:hAnsiTheme="minorHAnsi" w:cstheme="minorHAnsi"/>
          <w:sz w:val="22"/>
          <w:szCs w:val="22"/>
        </w:rPr>
        <w:id w:val="-305776577"/>
        <w:docPartObj>
          <w:docPartGallery w:val="Page Numbers (Bottom of Page)"/>
          <w:docPartUnique/>
        </w:docPartObj>
      </w:sdtPr>
      <w:sdtEndPr>
        <w:rPr>
          <w:noProof/>
        </w:rPr>
      </w:sdtEndPr>
      <w:sdtContent>
        <w:r w:rsidRPr="00C17E72">
          <w:rPr>
            <w:rFonts w:asciiTheme="minorHAnsi" w:hAnsiTheme="minorHAnsi" w:cstheme="minorHAnsi"/>
            <w:sz w:val="22"/>
            <w:szCs w:val="22"/>
          </w:rPr>
          <w:t xml:space="preserve">|  </w:t>
        </w:r>
        <w:r w:rsidRPr="00C17E72">
          <w:rPr>
            <w:rFonts w:asciiTheme="minorHAnsi" w:hAnsiTheme="minorHAnsi" w:cstheme="minorHAnsi"/>
            <w:sz w:val="22"/>
            <w:szCs w:val="22"/>
          </w:rPr>
          <w:fldChar w:fldCharType="begin"/>
        </w:r>
        <w:r w:rsidRPr="00C17E72">
          <w:rPr>
            <w:rFonts w:asciiTheme="minorHAnsi" w:hAnsiTheme="minorHAnsi" w:cstheme="minorHAnsi"/>
            <w:sz w:val="22"/>
            <w:szCs w:val="22"/>
          </w:rPr>
          <w:instrText xml:space="preserve"> PAGE   \* MERGEFORMAT </w:instrText>
        </w:r>
        <w:r w:rsidRPr="00C17E72">
          <w:rPr>
            <w:rFonts w:asciiTheme="minorHAnsi" w:hAnsiTheme="minorHAnsi" w:cstheme="minorHAnsi"/>
            <w:sz w:val="22"/>
            <w:szCs w:val="22"/>
          </w:rPr>
          <w:fldChar w:fldCharType="separate"/>
        </w:r>
        <w:r w:rsidRPr="00C17E72" w:rsidR="00205E92">
          <w:rPr>
            <w:rFonts w:asciiTheme="minorHAnsi" w:hAnsiTheme="minorHAnsi" w:cstheme="minorHAnsi"/>
            <w:noProof/>
            <w:sz w:val="22"/>
            <w:szCs w:val="22"/>
          </w:rPr>
          <w:t>2</w:t>
        </w:r>
        <w:r w:rsidRPr="00C17E72">
          <w:rPr>
            <w:rFonts w:asciiTheme="minorHAnsi" w:hAnsiTheme="minorHAnsi" w:cstheme="minorHAnsi"/>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44B55" w14:paraId="4A51081A" w14:textId="77777777">
      <w:r>
        <w:separator/>
      </w:r>
    </w:p>
  </w:footnote>
  <w:footnote w:type="continuationSeparator" w:id="1">
    <w:p w:rsidR="00444B55" w14:paraId="136A1209" w14:textId="77777777">
      <w:r>
        <w:continuationSeparator/>
      </w:r>
    </w:p>
  </w:footnote>
  <w:footnote w:id="2">
    <w:p w:rsidR="00B57CFB" w:rsidRPr="003E393B" w:rsidP="003E393B" w14:paraId="638DA44F" w14:textId="4ED2AC9A">
      <w:pPr>
        <w:pStyle w:val="FootnoteText"/>
        <w:ind w:left="90" w:hanging="90"/>
        <w:rPr>
          <w:sz w:val="18"/>
          <w:szCs w:val="18"/>
        </w:rPr>
      </w:pPr>
      <w:r w:rsidRPr="003E393B">
        <w:rPr>
          <w:rStyle w:val="FootnoteReference"/>
          <w:sz w:val="18"/>
          <w:szCs w:val="18"/>
        </w:rPr>
        <w:footnoteRef/>
      </w:r>
      <w:r w:rsidRPr="003E393B">
        <w:rPr>
          <w:sz w:val="18"/>
          <w:szCs w:val="18"/>
        </w:rPr>
        <w:t xml:space="preserve"> Individual attended multiple Technical Review Panels at different times and in differing capacities, as an NCES representative and as a represent</w:t>
      </w:r>
      <w:r>
        <w:rPr>
          <w:sz w:val="18"/>
          <w:szCs w:val="18"/>
        </w:rPr>
        <w:t>ative for another organization.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6B64FB"/>
    <w:multiLevelType w:val="multilevel"/>
    <w:tmpl w:val="7D688A9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3AC140A6"/>
    <w:multiLevelType w:val="multilevel"/>
    <w:tmpl w:val="EFD089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43D0A81"/>
    <w:multiLevelType w:val="multilevel"/>
    <w:tmpl w:val="3086DC6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44E839EB"/>
    <w:multiLevelType w:val="hybridMultilevel"/>
    <w:tmpl w:val="6B1A2CD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4FB93A7F"/>
    <w:multiLevelType w:val="multilevel"/>
    <w:tmpl w:val="7D688A9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50872277"/>
    <w:multiLevelType w:val="hybridMultilevel"/>
    <w:tmpl w:val="6F302712"/>
    <w:lvl w:ilvl="0">
      <w:start w:val="2"/>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F12064E"/>
    <w:multiLevelType w:val="hybridMultilevel"/>
    <w:tmpl w:val="0FBE690C"/>
    <w:lvl w:ilvl="0">
      <w:start w:val="1"/>
      <w:numFmt w:val="bullet"/>
      <w:pStyle w:val="Bulletlevel2"/>
      <w:lvlText w:val="√"/>
      <w:lvlJc w:val="left"/>
      <w:pPr>
        <w:tabs>
          <w:tab w:val="num" w:pos="1080"/>
        </w:tabs>
        <w:ind w:left="1080" w:hanging="360"/>
      </w:pPr>
      <w:rPr>
        <w:rFonts w:ascii="Times" w:hAnsi="Times" w:hint="default"/>
        <w:caps w:val="0"/>
        <w:strike w:val="0"/>
        <w:dstrike w:val="0"/>
        <w:vanish w:val="0"/>
        <w:color w:val="auto"/>
        <w:sz w:val="22"/>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5FC84F4E"/>
    <w:multiLevelType w:val="hybridMultilevel"/>
    <w:tmpl w:val="26063182"/>
    <w:lvl w:ilvl="0">
      <w:start w:val="2017"/>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01670A3"/>
    <w:multiLevelType w:val="hybridMultilevel"/>
    <w:tmpl w:val="EFD0892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20727336">
    <w:abstractNumId w:val="6"/>
  </w:num>
  <w:num w:numId="2" w16cid:durableId="189880251">
    <w:abstractNumId w:val="3"/>
  </w:num>
  <w:num w:numId="3" w16cid:durableId="519049911">
    <w:abstractNumId w:val="8"/>
  </w:num>
  <w:num w:numId="4" w16cid:durableId="1014501958">
    <w:abstractNumId w:val="1"/>
  </w:num>
  <w:num w:numId="5" w16cid:durableId="2135562403">
    <w:abstractNumId w:val="4"/>
  </w:num>
  <w:num w:numId="6" w16cid:durableId="1013410784">
    <w:abstractNumId w:val="0"/>
  </w:num>
  <w:num w:numId="7" w16cid:durableId="514199230">
    <w:abstractNumId w:val="2"/>
  </w:num>
  <w:num w:numId="8" w16cid:durableId="260995495">
    <w:abstractNumId w:val="7"/>
  </w:num>
  <w:num w:numId="9" w16cid:durableId="209986200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6F"/>
    <w:rsid w:val="00003448"/>
    <w:rsid w:val="00003464"/>
    <w:rsid w:val="00005AEB"/>
    <w:rsid w:val="00011228"/>
    <w:rsid w:val="00016F95"/>
    <w:rsid w:val="00017E6F"/>
    <w:rsid w:val="0002028A"/>
    <w:rsid w:val="00022945"/>
    <w:rsid w:val="00075799"/>
    <w:rsid w:val="00091854"/>
    <w:rsid w:val="00095313"/>
    <w:rsid w:val="000B1679"/>
    <w:rsid w:val="000B2C7A"/>
    <w:rsid w:val="000B5E40"/>
    <w:rsid w:val="000C0DA9"/>
    <w:rsid w:val="000C65D8"/>
    <w:rsid w:val="000D295C"/>
    <w:rsid w:val="000D3C48"/>
    <w:rsid w:val="000D5FE2"/>
    <w:rsid w:val="000E0874"/>
    <w:rsid w:val="000E3E05"/>
    <w:rsid w:val="000E4821"/>
    <w:rsid w:val="000E4D52"/>
    <w:rsid w:val="000E5329"/>
    <w:rsid w:val="000F38E6"/>
    <w:rsid w:val="000F4181"/>
    <w:rsid w:val="000F4A39"/>
    <w:rsid w:val="00117D68"/>
    <w:rsid w:val="00123039"/>
    <w:rsid w:val="001315AE"/>
    <w:rsid w:val="00143583"/>
    <w:rsid w:val="00146378"/>
    <w:rsid w:val="001543B6"/>
    <w:rsid w:val="00161E46"/>
    <w:rsid w:val="0016668F"/>
    <w:rsid w:val="00167A4F"/>
    <w:rsid w:val="00170CEC"/>
    <w:rsid w:val="0018021C"/>
    <w:rsid w:val="001841E5"/>
    <w:rsid w:val="00186B39"/>
    <w:rsid w:val="00187A89"/>
    <w:rsid w:val="00195087"/>
    <w:rsid w:val="00197A42"/>
    <w:rsid w:val="001A0225"/>
    <w:rsid w:val="001A26C6"/>
    <w:rsid w:val="001A29C5"/>
    <w:rsid w:val="001C0698"/>
    <w:rsid w:val="001C472A"/>
    <w:rsid w:val="001C5131"/>
    <w:rsid w:val="001C5865"/>
    <w:rsid w:val="001C797E"/>
    <w:rsid w:val="001D1773"/>
    <w:rsid w:val="001D3027"/>
    <w:rsid w:val="001E3B7C"/>
    <w:rsid w:val="00201FDE"/>
    <w:rsid w:val="00204320"/>
    <w:rsid w:val="00205A80"/>
    <w:rsid w:val="00205E92"/>
    <w:rsid w:val="00207ECA"/>
    <w:rsid w:val="00211AF4"/>
    <w:rsid w:val="0021674D"/>
    <w:rsid w:val="002202CA"/>
    <w:rsid w:val="002202F1"/>
    <w:rsid w:val="00221F52"/>
    <w:rsid w:val="00231CF3"/>
    <w:rsid w:val="0023442F"/>
    <w:rsid w:val="00235259"/>
    <w:rsid w:val="002530D3"/>
    <w:rsid w:val="00253F82"/>
    <w:rsid w:val="002544B2"/>
    <w:rsid w:val="002548B1"/>
    <w:rsid w:val="00263C8E"/>
    <w:rsid w:val="00265821"/>
    <w:rsid w:val="00267F61"/>
    <w:rsid w:val="00280A06"/>
    <w:rsid w:val="00290A61"/>
    <w:rsid w:val="00291196"/>
    <w:rsid w:val="0029373E"/>
    <w:rsid w:val="002A1166"/>
    <w:rsid w:val="002B1A69"/>
    <w:rsid w:val="002B4DDD"/>
    <w:rsid w:val="002B686F"/>
    <w:rsid w:val="002C1052"/>
    <w:rsid w:val="002C229F"/>
    <w:rsid w:val="002C4E80"/>
    <w:rsid w:val="002C6FBF"/>
    <w:rsid w:val="002E4057"/>
    <w:rsid w:val="002E583D"/>
    <w:rsid w:val="002F1501"/>
    <w:rsid w:val="002F4956"/>
    <w:rsid w:val="002F5FEC"/>
    <w:rsid w:val="0030249B"/>
    <w:rsid w:val="00305190"/>
    <w:rsid w:val="00307B97"/>
    <w:rsid w:val="00314545"/>
    <w:rsid w:val="00315CAF"/>
    <w:rsid w:val="003315CE"/>
    <w:rsid w:val="00340EC8"/>
    <w:rsid w:val="00341071"/>
    <w:rsid w:val="00347C49"/>
    <w:rsid w:val="00353555"/>
    <w:rsid w:val="00360F14"/>
    <w:rsid w:val="00370362"/>
    <w:rsid w:val="00381F82"/>
    <w:rsid w:val="003831DF"/>
    <w:rsid w:val="003836F7"/>
    <w:rsid w:val="00397F2C"/>
    <w:rsid w:val="003A0073"/>
    <w:rsid w:val="003A5DF6"/>
    <w:rsid w:val="003B05A5"/>
    <w:rsid w:val="003B1929"/>
    <w:rsid w:val="003B50DD"/>
    <w:rsid w:val="003D1352"/>
    <w:rsid w:val="003D659D"/>
    <w:rsid w:val="003D792E"/>
    <w:rsid w:val="003E393B"/>
    <w:rsid w:val="003E625C"/>
    <w:rsid w:val="003F0884"/>
    <w:rsid w:val="003F1201"/>
    <w:rsid w:val="003F23B6"/>
    <w:rsid w:val="003F7CFE"/>
    <w:rsid w:val="0040498F"/>
    <w:rsid w:val="0041308A"/>
    <w:rsid w:val="00435D05"/>
    <w:rsid w:val="00444B55"/>
    <w:rsid w:val="00471620"/>
    <w:rsid w:val="00474A11"/>
    <w:rsid w:val="0047557C"/>
    <w:rsid w:val="0048054D"/>
    <w:rsid w:val="00483DC9"/>
    <w:rsid w:val="0048538C"/>
    <w:rsid w:val="00486835"/>
    <w:rsid w:val="00496F8D"/>
    <w:rsid w:val="004A2B03"/>
    <w:rsid w:val="004B755C"/>
    <w:rsid w:val="004C437D"/>
    <w:rsid w:val="004C4F36"/>
    <w:rsid w:val="004C5C8E"/>
    <w:rsid w:val="004D0C36"/>
    <w:rsid w:val="004D4E23"/>
    <w:rsid w:val="004E09C3"/>
    <w:rsid w:val="004E56C4"/>
    <w:rsid w:val="004F0CD2"/>
    <w:rsid w:val="004F5B61"/>
    <w:rsid w:val="0050270B"/>
    <w:rsid w:val="0050343E"/>
    <w:rsid w:val="00506322"/>
    <w:rsid w:val="0052344C"/>
    <w:rsid w:val="00525BAD"/>
    <w:rsid w:val="005263DD"/>
    <w:rsid w:val="00526752"/>
    <w:rsid w:val="00530F09"/>
    <w:rsid w:val="00544BAA"/>
    <w:rsid w:val="005456F2"/>
    <w:rsid w:val="00547CAD"/>
    <w:rsid w:val="00551079"/>
    <w:rsid w:val="005652A8"/>
    <w:rsid w:val="0057164F"/>
    <w:rsid w:val="005817E4"/>
    <w:rsid w:val="0058323F"/>
    <w:rsid w:val="00591264"/>
    <w:rsid w:val="00597F29"/>
    <w:rsid w:val="005A2757"/>
    <w:rsid w:val="005A5B9A"/>
    <w:rsid w:val="005C5EC1"/>
    <w:rsid w:val="005D1644"/>
    <w:rsid w:val="005E190A"/>
    <w:rsid w:val="005E61DF"/>
    <w:rsid w:val="005E6A3D"/>
    <w:rsid w:val="005E712E"/>
    <w:rsid w:val="005E729B"/>
    <w:rsid w:val="005F7CA5"/>
    <w:rsid w:val="00602BC2"/>
    <w:rsid w:val="00604D58"/>
    <w:rsid w:val="00604D5B"/>
    <w:rsid w:val="0061103F"/>
    <w:rsid w:val="006166D1"/>
    <w:rsid w:val="00642D3B"/>
    <w:rsid w:val="0066385E"/>
    <w:rsid w:val="00664B52"/>
    <w:rsid w:val="006676A0"/>
    <w:rsid w:val="00681D21"/>
    <w:rsid w:val="0069037B"/>
    <w:rsid w:val="006929F7"/>
    <w:rsid w:val="00695402"/>
    <w:rsid w:val="006A2BBC"/>
    <w:rsid w:val="006A35B7"/>
    <w:rsid w:val="006A51F2"/>
    <w:rsid w:val="006B378C"/>
    <w:rsid w:val="006B41D0"/>
    <w:rsid w:val="006B5B1E"/>
    <w:rsid w:val="006C1CE7"/>
    <w:rsid w:val="006D3DF9"/>
    <w:rsid w:val="006E0197"/>
    <w:rsid w:val="006E4253"/>
    <w:rsid w:val="006E4A2C"/>
    <w:rsid w:val="006F2AA6"/>
    <w:rsid w:val="00700A5E"/>
    <w:rsid w:val="00702AA2"/>
    <w:rsid w:val="00706495"/>
    <w:rsid w:val="00707AE0"/>
    <w:rsid w:val="00721859"/>
    <w:rsid w:val="007273DD"/>
    <w:rsid w:val="00732981"/>
    <w:rsid w:val="007347AE"/>
    <w:rsid w:val="00751171"/>
    <w:rsid w:val="00760B72"/>
    <w:rsid w:val="00764097"/>
    <w:rsid w:val="00765D5E"/>
    <w:rsid w:val="00767F9F"/>
    <w:rsid w:val="0077103A"/>
    <w:rsid w:val="007722B3"/>
    <w:rsid w:val="00772D7C"/>
    <w:rsid w:val="00780BFF"/>
    <w:rsid w:val="00781567"/>
    <w:rsid w:val="00783AFE"/>
    <w:rsid w:val="00793955"/>
    <w:rsid w:val="007A1A83"/>
    <w:rsid w:val="007A7B10"/>
    <w:rsid w:val="007D1BFE"/>
    <w:rsid w:val="007D2E0E"/>
    <w:rsid w:val="007D32D1"/>
    <w:rsid w:val="007E4C4F"/>
    <w:rsid w:val="007F0658"/>
    <w:rsid w:val="007F0E68"/>
    <w:rsid w:val="007F1288"/>
    <w:rsid w:val="007F662D"/>
    <w:rsid w:val="00803575"/>
    <w:rsid w:val="00803D35"/>
    <w:rsid w:val="00805CC3"/>
    <w:rsid w:val="00816DB0"/>
    <w:rsid w:val="008207C1"/>
    <w:rsid w:val="00823CA4"/>
    <w:rsid w:val="00827B2B"/>
    <w:rsid w:val="00840339"/>
    <w:rsid w:val="00844405"/>
    <w:rsid w:val="00861E6E"/>
    <w:rsid w:val="00862C5A"/>
    <w:rsid w:val="008633AC"/>
    <w:rsid w:val="00865F0A"/>
    <w:rsid w:val="008668B8"/>
    <w:rsid w:val="0087272C"/>
    <w:rsid w:val="008755C6"/>
    <w:rsid w:val="00882D84"/>
    <w:rsid w:val="00887655"/>
    <w:rsid w:val="008915D7"/>
    <w:rsid w:val="0089168D"/>
    <w:rsid w:val="0089434B"/>
    <w:rsid w:val="00894EC3"/>
    <w:rsid w:val="00895BA2"/>
    <w:rsid w:val="008A5782"/>
    <w:rsid w:val="008A71E8"/>
    <w:rsid w:val="008A7A8E"/>
    <w:rsid w:val="008B3FE0"/>
    <w:rsid w:val="008B7D76"/>
    <w:rsid w:val="008C0E61"/>
    <w:rsid w:val="008D47A3"/>
    <w:rsid w:val="008D5089"/>
    <w:rsid w:val="008D789A"/>
    <w:rsid w:val="008E005C"/>
    <w:rsid w:val="008F23C4"/>
    <w:rsid w:val="00902DF8"/>
    <w:rsid w:val="00903085"/>
    <w:rsid w:val="00903099"/>
    <w:rsid w:val="009039E8"/>
    <w:rsid w:val="00910534"/>
    <w:rsid w:val="009143E0"/>
    <w:rsid w:val="00915EA1"/>
    <w:rsid w:val="009173D4"/>
    <w:rsid w:val="00925B7C"/>
    <w:rsid w:val="00933093"/>
    <w:rsid w:val="009410FC"/>
    <w:rsid w:val="00953818"/>
    <w:rsid w:val="00962752"/>
    <w:rsid w:val="00962FF0"/>
    <w:rsid w:val="00972F0C"/>
    <w:rsid w:val="00980629"/>
    <w:rsid w:val="00982FEF"/>
    <w:rsid w:val="0098308E"/>
    <w:rsid w:val="00994B47"/>
    <w:rsid w:val="00996CAC"/>
    <w:rsid w:val="009B42B1"/>
    <w:rsid w:val="009C118D"/>
    <w:rsid w:val="009C5987"/>
    <w:rsid w:val="009C715F"/>
    <w:rsid w:val="009C78A7"/>
    <w:rsid w:val="009D0257"/>
    <w:rsid w:val="009D74DE"/>
    <w:rsid w:val="009E05DE"/>
    <w:rsid w:val="009E6C7E"/>
    <w:rsid w:val="009F517C"/>
    <w:rsid w:val="009F549A"/>
    <w:rsid w:val="00A079E7"/>
    <w:rsid w:val="00A116E4"/>
    <w:rsid w:val="00A1469E"/>
    <w:rsid w:val="00A14B13"/>
    <w:rsid w:val="00A158D6"/>
    <w:rsid w:val="00A20A34"/>
    <w:rsid w:val="00A22548"/>
    <w:rsid w:val="00A276FA"/>
    <w:rsid w:val="00A30F3D"/>
    <w:rsid w:val="00A4315F"/>
    <w:rsid w:val="00A560CF"/>
    <w:rsid w:val="00A631E3"/>
    <w:rsid w:val="00A6698A"/>
    <w:rsid w:val="00A66EAE"/>
    <w:rsid w:val="00A71E01"/>
    <w:rsid w:val="00A7505E"/>
    <w:rsid w:val="00A767E6"/>
    <w:rsid w:val="00A8715D"/>
    <w:rsid w:val="00A872F0"/>
    <w:rsid w:val="00A90A94"/>
    <w:rsid w:val="00A947E8"/>
    <w:rsid w:val="00AA5756"/>
    <w:rsid w:val="00AA6D93"/>
    <w:rsid w:val="00AB213F"/>
    <w:rsid w:val="00AC2E4C"/>
    <w:rsid w:val="00AC7065"/>
    <w:rsid w:val="00AD17F6"/>
    <w:rsid w:val="00AD1E04"/>
    <w:rsid w:val="00AD1F48"/>
    <w:rsid w:val="00AD412C"/>
    <w:rsid w:val="00AF01C4"/>
    <w:rsid w:val="00AF394D"/>
    <w:rsid w:val="00AF4537"/>
    <w:rsid w:val="00AF6622"/>
    <w:rsid w:val="00AF7FC9"/>
    <w:rsid w:val="00B00BCC"/>
    <w:rsid w:val="00B03E91"/>
    <w:rsid w:val="00B048DE"/>
    <w:rsid w:val="00B1149F"/>
    <w:rsid w:val="00B124C8"/>
    <w:rsid w:val="00B1295C"/>
    <w:rsid w:val="00B163B0"/>
    <w:rsid w:val="00B20717"/>
    <w:rsid w:val="00B40120"/>
    <w:rsid w:val="00B437BC"/>
    <w:rsid w:val="00B4778D"/>
    <w:rsid w:val="00B53FB1"/>
    <w:rsid w:val="00B5446E"/>
    <w:rsid w:val="00B579B9"/>
    <w:rsid w:val="00B57CFB"/>
    <w:rsid w:val="00B61E62"/>
    <w:rsid w:val="00B643AD"/>
    <w:rsid w:val="00B74A91"/>
    <w:rsid w:val="00B836C3"/>
    <w:rsid w:val="00B97397"/>
    <w:rsid w:val="00BA0FF7"/>
    <w:rsid w:val="00BB376E"/>
    <w:rsid w:val="00BC07F4"/>
    <w:rsid w:val="00BC0DB9"/>
    <w:rsid w:val="00BC2904"/>
    <w:rsid w:val="00BC3DF6"/>
    <w:rsid w:val="00BC69CC"/>
    <w:rsid w:val="00BD55EB"/>
    <w:rsid w:val="00BE2C26"/>
    <w:rsid w:val="00BE35DC"/>
    <w:rsid w:val="00BE6935"/>
    <w:rsid w:val="00C1225B"/>
    <w:rsid w:val="00C15B6B"/>
    <w:rsid w:val="00C17E72"/>
    <w:rsid w:val="00C2061B"/>
    <w:rsid w:val="00C24CAD"/>
    <w:rsid w:val="00C312B8"/>
    <w:rsid w:val="00C348A1"/>
    <w:rsid w:val="00C34DB0"/>
    <w:rsid w:val="00C4468D"/>
    <w:rsid w:val="00C46FE7"/>
    <w:rsid w:val="00C55169"/>
    <w:rsid w:val="00C60E97"/>
    <w:rsid w:val="00C622E5"/>
    <w:rsid w:val="00C63C31"/>
    <w:rsid w:val="00C700BD"/>
    <w:rsid w:val="00C73D54"/>
    <w:rsid w:val="00C80D1D"/>
    <w:rsid w:val="00C87FFE"/>
    <w:rsid w:val="00C94E00"/>
    <w:rsid w:val="00CC6EE8"/>
    <w:rsid w:val="00CE05F5"/>
    <w:rsid w:val="00CF646B"/>
    <w:rsid w:val="00D0111E"/>
    <w:rsid w:val="00D01920"/>
    <w:rsid w:val="00D06EBA"/>
    <w:rsid w:val="00D22D0F"/>
    <w:rsid w:val="00D271DD"/>
    <w:rsid w:val="00D32449"/>
    <w:rsid w:val="00D35D76"/>
    <w:rsid w:val="00D3766D"/>
    <w:rsid w:val="00D42EFF"/>
    <w:rsid w:val="00D42FE7"/>
    <w:rsid w:val="00D57177"/>
    <w:rsid w:val="00D64515"/>
    <w:rsid w:val="00D64F1F"/>
    <w:rsid w:val="00D77980"/>
    <w:rsid w:val="00D860BE"/>
    <w:rsid w:val="00D86A3F"/>
    <w:rsid w:val="00D87949"/>
    <w:rsid w:val="00D960A1"/>
    <w:rsid w:val="00DA15CC"/>
    <w:rsid w:val="00DA3E35"/>
    <w:rsid w:val="00DC15C1"/>
    <w:rsid w:val="00DC20CD"/>
    <w:rsid w:val="00DC490D"/>
    <w:rsid w:val="00DD1C11"/>
    <w:rsid w:val="00DD4854"/>
    <w:rsid w:val="00DE49D6"/>
    <w:rsid w:val="00DE5828"/>
    <w:rsid w:val="00DE69D6"/>
    <w:rsid w:val="00DE7DDB"/>
    <w:rsid w:val="00DF0FD5"/>
    <w:rsid w:val="00DF2EF3"/>
    <w:rsid w:val="00E11087"/>
    <w:rsid w:val="00E164FA"/>
    <w:rsid w:val="00E20590"/>
    <w:rsid w:val="00E22F86"/>
    <w:rsid w:val="00E27FCD"/>
    <w:rsid w:val="00E3408B"/>
    <w:rsid w:val="00E35229"/>
    <w:rsid w:val="00E369E8"/>
    <w:rsid w:val="00E41392"/>
    <w:rsid w:val="00E413B5"/>
    <w:rsid w:val="00E43577"/>
    <w:rsid w:val="00E454C3"/>
    <w:rsid w:val="00E50074"/>
    <w:rsid w:val="00E50493"/>
    <w:rsid w:val="00E54D7A"/>
    <w:rsid w:val="00E55C75"/>
    <w:rsid w:val="00E571E1"/>
    <w:rsid w:val="00E64DBF"/>
    <w:rsid w:val="00E73900"/>
    <w:rsid w:val="00E957C3"/>
    <w:rsid w:val="00EA554A"/>
    <w:rsid w:val="00EB202F"/>
    <w:rsid w:val="00EC2FC7"/>
    <w:rsid w:val="00EE180B"/>
    <w:rsid w:val="00EE278E"/>
    <w:rsid w:val="00EE63B1"/>
    <w:rsid w:val="00EE6D5C"/>
    <w:rsid w:val="00EF7F21"/>
    <w:rsid w:val="00F203CB"/>
    <w:rsid w:val="00F23A9C"/>
    <w:rsid w:val="00F2681C"/>
    <w:rsid w:val="00F31290"/>
    <w:rsid w:val="00F3435F"/>
    <w:rsid w:val="00F3727F"/>
    <w:rsid w:val="00F41128"/>
    <w:rsid w:val="00F458B8"/>
    <w:rsid w:val="00F577C1"/>
    <w:rsid w:val="00F6064C"/>
    <w:rsid w:val="00F61442"/>
    <w:rsid w:val="00F74317"/>
    <w:rsid w:val="00F84AC5"/>
    <w:rsid w:val="00F86FC8"/>
    <w:rsid w:val="00F93EC8"/>
    <w:rsid w:val="00FB20AA"/>
    <w:rsid w:val="00FB43E4"/>
    <w:rsid w:val="00FB7976"/>
    <w:rsid w:val="00FD12DD"/>
    <w:rsid w:val="00FD375E"/>
    <w:rsid w:val="00FD55A6"/>
    <w:rsid w:val="00FD66FD"/>
    <w:rsid w:val="00FD6741"/>
    <w:rsid w:val="00FE2FBA"/>
    <w:rsid w:val="00FF22C6"/>
    <w:rsid w:val="0170B5E0"/>
    <w:rsid w:val="02CB9430"/>
    <w:rsid w:val="0309E88E"/>
    <w:rsid w:val="033B7C1D"/>
    <w:rsid w:val="0421DEC4"/>
    <w:rsid w:val="04554DFE"/>
    <w:rsid w:val="0473A8C8"/>
    <w:rsid w:val="054BAFE2"/>
    <w:rsid w:val="073D0DA1"/>
    <w:rsid w:val="08BC1B15"/>
    <w:rsid w:val="08FB825E"/>
    <w:rsid w:val="0984B4C1"/>
    <w:rsid w:val="09AABDA1"/>
    <w:rsid w:val="09C3E5FE"/>
    <w:rsid w:val="0A574035"/>
    <w:rsid w:val="0A7E2A62"/>
    <w:rsid w:val="0BAAD59E"/>
    <w:rsid w:val="0BF29DFA"/>
    <w:rsid w:val="0D0FFD9E"/>
    <w:rsid w:val="0D99D40F"/>
    <w:rsid w:val="0DCEF381"/>
    <w:rsid w:val="0E0222B9"/>
    <w:rsid w:val="0E7E2EC4"/>
    <w:rsid w:val="0F2C2DDE"/>
    <w:rsid w:val="0FE687EC"/>
    <w:rsid w:val="108BC398"/>
    <w:rsid w:val="10D0D33A"/>
    <w:rsid w:val="1182584D"/>
    <w:rsid w:val="11CEF7E3"/>
    <w:rsid w:val="129129CD"/>
    <w:rsid w:val="12D593DC"/>
    <w:rsid w:val="12DD5069"/>
    <w:rsid w:val="13D833C6"/>
    <w:rsid w:val="15548557"/>
    <w:rsid w:val="15C8CA8F"/>
    <w:rsid w:val="168940A9"/>
    <w:rsid w:val="170FD488"/>
    <w:rsid w:val="18D5943F"/>
    <w:rsid w:val="1A47754A"/>
    <w:rsid w:val="1AB04E40"/>
    <w:rsid w:val="1B2907C2"/>
    <w:rsid w:val="1B5BDDF2"/>
    <w:rsid w:val="1BAD98A7"/>
    <w:rsid w:val="1BDF7C6D"/>
    <w:rsid w:val="1D45D02E"/>
    <w:rsid w:val="1D7B4CCE"/>
    <w:rsid w:val="1DF8F763"/>
    <w:rsid w:val="1E634BE5"/>
    <w:rsid w:val="1EFD8976"/>
    <w:rsid w:val="1F7FFA5B"/>
    <w:rsid w:val="1F881581"/>
    <w:rsid w:val="2075568D"/>
    <w:rsid w:val="2267E64E"/>
    <w:rsid w:val="22ED557E"/>
    <w:rsid w:val="2403B6AF"/>
    <w:rsid w:val="2610266D"/>
    <w:rsid w:val="272DE5D8"/>
    <w:rsid w:val="27489DB2"/>
    <w:rsid w:val="27932766"/>
    <w:rsid w:val="28041661"/>
    <w:rsid w:val="28669427"/>
    <w:rsid w:val="29328F2F"/>
    <w:rsid w:val="2A65869A"/>
    <w:rsid w:val="2ACE5F90"/>
    <w:rsid w:val="2ADCFF1E"/>
    <w:rsid w:val="2B00F327"/>
    <w:rsid w:val="2B852549"/>
    <w:rsid w:val="2C1EAF15"/>
    <w:rsid w:val="2C6A2FF1"/>
    <w:rsid w:val="2CDB2BD5"/>
    <w:rsid w:val="2D0A7E40"/>
    <w:rsid w:val="2D28CA73"/>
    <w:rsid w:val="2D6CA088"/>
    <w:rsid w:val="2E060052"/>
    <w:rsid w:val="2E5078DA"/>
    <w:rsid w:val="2EB153EE"/>
    <w:rsid w:val="2F352E7F"/>
    <w:rsid w:val="2F4DD342"/>
    <w:rsid w:val="2FEB6B07"/>
    <w:rsid w:val="300161D8"/>
    <w:rsid w:val="302103EC"/>
    <w:rsid w:val="30D4C81E"/>
    <w:rsid w:val="30E9A3A3"/>
    <w:rsid w:val="313DA114"/>
    <w:rsid w:val="326DE810"/>
    <w:rsid w:val="32726277"/>
    <w:rsid w:val="332A217B"/>
    <w:rsid w:val="33980BF7"/>
    <w:rsid w:val="34606F97"/>
    <w:rsid w:val="350061DF"/>
    <w:rsid w:val="361FB1C5"/>
    <w:rsid w:val="36A6B2A0"/>
    <w:rsid w:val="36CFACB9"/>
    <w:rsid w:val="384512E1"/>
    <w:rsid w:val="38EE2AB0"/>
    <w:rsid w:val="3917AF6E"/>
    <w:rsid w:val="3A074D7B"/>
    <w:rsid w:val="3ACFB11B"/>
    <w:rsid w:val="3B8ACC5B"/>
    <w:rsid w:val="3BA31DDC"/>
    <w:rsid w:val="3CAF504B"/>
    <w:rsid w:val="3E822EF8"/>
    <w:rsid w:val="3F6F7834"/>
    <w:rsid w:val="3FDB7EF0"/>
    <w:rsid w:val="413EF29F"/>
    <w:rsid w:val="41512995"/>
    <w:rsid w:val="422AC80C"/>
    <w:rsid w:val="42D89028"/>
    <w:rsid w:val="42ECF9F6"/>
    <w:rsid w:val="436F9040"/>
    <w:rsid w:val="43E15EF9"/>
    <w:rsid w:val="44F1707C"/>
    <w:rsid w:val="456D40A3"/>
    <w:rsid w:val="4576DFAC"/>
    <w:rsid w:val="45BB04E4"/>
    <w:rsid w:val="463971FF"/>
    <w:rsid w:val="466B719A"/>
    <w:rsid w:val="47B1CB8B"/>
    <w:rsid w:val="48164D25"/>
    <w:rsid w:val="484D69FA"/>
    <w:rsid w:val="48B4D01C"/>
    <w:rsid w:val="4927F4A6"/>
    <w:rsid w:val="495C3B7A"/>
    <w:rsid w:val="49C4E19F"/>
    <w:rsid w:val="4D495CD0"/>
    <w:rsid w:val="4DD0A340"/>
    <w:rsid w:val="4DF232FA"/>
    <w:rsid w:val="4E8D1EBD"/>
    <w:rsid w:val="4EA04048"/>
    <w:rsid w:val="4F62BBCA"/>
    <w:rsid w:val="518075BC"/>
    <w:rsid w:val="53498CDA"/>
    <w:rsid w:val="53A2C80E"/>
    <w:rsid w:val="53F96A88"/>
    <w:rsid w:val="5481A675"/>
    <w:rsid w:val="5541D51A"/>
    <w:rsid w:val="56AB522D"/>
    <w:rsid w:val="5730C15D"/>
    <w:rsid w:val="57970BB8"/>
    <w:rsid w:val="57D68EE3"/>
    <w:rsid w:val="5847228E"/>
    <w:rsid w:val="59725F44"/>
    <w:rsid w:val="5A038538"/>
    <w:rsid w:val="5A32A7BE"/>
    <w:rsid w:val="5B9F5599"/>
    <w:rsid w:val="5C3BEE34"/>
    <w:rsid w:val="5CB22405"/>
    <w:rsid w:val="5E11997D"/>
    <w:rsid w:val="5E45D067"/>
    <w:rsid w:val="5F12D307"/>
    <w:rsid w:val="5F90FEA8"/>
    <w:rsid w:val="60523473"/>
    <w:rsid w:val="60B1F1EE"/>
    <w:rsid w:val="61BEB527"/>
    <w:rsid w:val="6211DF20"/>
    <w:rsid w:val="62E50AA0"/>
    <w:rsid w:val="6319418A"/>
    <w:rsid w:val="63212F10"/>
    <w:rsid w:val="634C70C2"/>
    <w:rsid w:val="64B511EB"/>
    <w:rsid w:val="6600402C"/>
    <w:rsid w:val="67213372"/>
    <w:rsid w:val="68C740C5"/>
    <w:rsid w:val="69A9B2CD"/>
    <w:rsid w:val="6A1BF926"/>
    <w:rsid w:val="6A2A0A7A"/>
    <w:rsid w:val="6AD3B14F"/>
    <w:rsid w:val="6B59207F"/>
    <w:rsid w:val="6B9FE4A8"/>
    <w:rsid w:val="6BF4A495"/>
    <w:rsid w:val="6DA2ABEC"/>
    <w:rsid w:val="6E0B5211"/>
    <w:rsid w:val="6ED7856A"/>
    <w:rsid w:val="70104931"/>
    <w:rsid w:val="70812A92"/>
    <w:rsid w:val="720CB57D"/>
    <w:rsid w:val="736A8212"/>
    <w:rsid w:val="73FFB67A"/>
    <w:rsid w:val="74864A59"/>
    <w:rsid w:val="7489646E"/>
    <w:rsid w:val="76B6756D"/>
    <w:rsid w:val="775D2D8C"/>
    <w:rsid w:val="783B42EE"/>
    <w:rsid w:val="792D1532"/>
    <w:rsid w:val="79BA4B8B"/>
    <w:rsid w:val="79C29472"/>
    <w:rsid w:val="7A6EF7FE"/>
    <w:rsid w:val="7C85A57A"/>
    <w:rsid w:val="7C8D0F66"/>
    <w:rsid w:val="7C958BFB"/>
    <w:rsid w:val="7CE562F5"/>
    <w:rsid w:val="7CF1EC4D"/>
    <w:rsid w:val="7D59C659"/>
    <w:rsid w:val="7EF596BA"/>
    <w:rsid w:val="7FC8769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AA409F2"/>
  <w15:docId w15:val="{40AB9EA4-EB3F-4FBA-971F-D68BDDB0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583"/>
    <w:rPr>
      <w:sz w:val="24"/>
      <w:szCs w:val="24"/>
    </w:rPr>
  </w:style>
  <w:style w:type="paragraph" w:styleId="Heading2">
    <w:name w:val="heading 2"/>
    <w:basedOn w:val="Normal"/>
    <w:next w:val="Normal"/>
    <w:link w:val="Heading2Char"/>
    <w:semiHidden/>
    <w:unhideWhenUsed/>
    <w:qFormat/>
    <w:locked/>
    <w:rsid w:val="009105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qFormat/>
    <w:locked/>
    <w:rsid w:val="00910534"/>
    <w:pPr>
      <w:keepNext/>
      <w:ind w:left="360"/>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4358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0EC8"/>
    <w:rPr>
      <w:rFonts w:cs="Times New Roman"/>
      <w:sz w:val="2"/>
    </w:rPr>
  </w:style>
  <w:style w:type="paragraph" w:customStyle="1" w:styleId="Bulletlevel2">
    <w:name w:val="Bullet level 2"/>
    <w:basedOn w:val="Normal"/>
    <w:uiPriority w:val="99"/>
    <w:rsid w:val="00143583"/>
    <w:pPr>
      <w:numPr>
        <w:numId w:val="1"/>
      </w:numPr>
    </w:pPr>
    <w:rPr>
      <w:szCs w:val="20"/>
    </w:rPr>
  </w:style>
  <w:style w:type="character" w:styleId="FootnoteReference">
    <w:name w:val="footnote reference"/>
    <w:basedOn w:val="DefaultParagraphFont"/>
    <w:uiPriority w:val="99"/>
    <w:semiHidden/>
    <w:rsid w:val="00143583"/>
    <w:rPr>
      <w:rFonts w:cs="Times New Roman"/>
      <w:vertAlign w:val="superscript"/>
    </w:rPr>
  </w:style>
  <w:style w:type="paragraph" w:styleId="BodyTextIndent">
    <w:name w:val="Body Text Indent"/>
    <w:basedOn w:val="Normal"/>
    <w:link w:val="BodyTextIndentChar"/>
    <w:uiPriority w:val="99"/>
    <w:semiHidden/>
    <w:rsid w:val="00143583"/>
    <w:pPr>
      <w:ind w:left="720"/>
    </w:pPr>
    <w:rPr>
      <w:szCs w:val="20"/>
    </w:rPr>
  </w:style>
  <w:style w:type="character" w:customStyle="1" w:styleId="BodyTextIndentChar">
    <w:name w:val="Body Text Indent Char"/>
    <w:basedOn w:val="DefaultParagraphFont"/>
    <w:link w:val="BodyTextIndent"/>
    <w:uiPriority w:val="99"/>
    <w:semiHidden/>
    <w:locked/>
    <w:rsid w:val="00340EC8"/>
    <w:rPr>
      <w:rFonts w:cs="Times New Roman"/>
      <w:sz w:val="24"/>
      <w:szCs w:val="24"/>
    </w:rPr>
  </w:style>
  <w:style w:type="character" w:styleId="Hyperlink">
    <w:name w:val="Hyperlink"/>
    <w:basedOn w:val="DefaultParagraphFont"/>
    <w:uiPriority w:val="99"/>
    <w:semiHidden/>
    <w:rsid w:val="00143583"/>
    <w:rPr>
      <w:rFonts w:cs="Times New Roman"/>
      <w:color w:val="0000FF"/>
      <w:u w:val="single"/>
    </w:rPr>
  </w:style>
  <w:style w:type="paragraph" w:styleId="FootnoteText">
    <w:name w:val="footnote text"/>
    <w:basedOn w:val="Normal"/>
    <w:link w:val="FootnoteTextChar"/>
    <w:uiPriority w:val="99"/>
    <w:semiHidden/>
    <w:rsid w:val="00143583"/>
    <w:rPr>
      <w:szCs w:val="20"/>
    </w:rPr>
  </w:style>
  <w:style w:type="character" w:customStyle="1" w:styleId="FootnoteTextChar">
    <w:name w:val="Footnote Text Char"/>
    <w:basedOn w:val="DefaultParagraphFont"/>
    <w:link w:val="FootnoteText"/>
    <w:uiPriority w:val="99"/>
    <w:semiHidden/>
    <w:locked/>
    <w:rsid w:val="00340EC8"/>
    <w:rPr>
      <w:rFonts w:cs="Times New Roman"/>
      <w:sz w:val="20"/>
      <w:szCs w:val="20"/>
    </w:rPr>
  </w:style>
  <w:style w:type="character" w:styleId="PageNumber">
    <w:name w:val="page number"/>
    <w:basedOn w:val="DefaultParagraphFont"/>
    <w:uiPriority w:val="99"/>
    <w:rsid w:val="00143583"/>
    <w:rPr>
      <w:rFonts w:cs="Times New Roman"/>
    </w:rPr>
  </w:style>
  <w:style w:type="paragraph" w:styleId="Footer">
    <w:name w:val="footer"/>
    <w:basedOn w:val="Normal"/>
    <w:link w:val="FooterChar"/>
    <w:uiPriority w:val="99"/>
    <w:rsid w:val="00143583"/>
    <w:pPr>
      <w:tabs>
        <w:tab w:val="center" w:pos="4320"/>
        <w:tab w:val="right" w:pos="8640"/>
      </w:tabs>
    </w:pPr>
    <w:rPr>
      <w:szCs w:val="20"/>
    </w:rPr>
  </w:style>
  <w:style w:type="character" w:customStyle="1" w:styleId="FooterChar">
    <w:name w:val="Footer Char"/>
    <w:basedOn w:val="DefaultParagraphFont"/>
    <w:link w:val="Footer"/>
    <w:uiPriority w:val="99"/>
    <w:locked/>
    <w:rsid w:val="00340EC8"/>
    <w:rPr>
      <w:rFonts w:cs="Times New Roman"/>
      <w:sz w:val="24"/>
      <w:szCs w:val="24"/>
    </w:rPr>
  </w:style>
  <w:style w:type="paragraph" w:styleId="Header">
    <w:name w:val="header"/>
    <w:basedOn w:val="Normal"/>
    <w:link w:val="HeaderChar"/>
    <w:uiPriority w:val="99"/>
    <w:semiHidden/>
    <w:rsid w:val="00143583"/>
    <w:pPr>
      <w:tabs>
        <w:tab w:val="center" w:pos="4320"/>
        <w:tab w:val="right" w:pos="8640"/>
      </w:tabs>
    </w:pPr>
  </w:style>
  <w:style w:type="character" w:customStyle="1" w:styleId="HeaderChar">
    <w:name w:val="Header Char"/>
    <w:basedOn w:val="DefaultParagraphFont"/>
    <w:link w:val="Header"/>
    <w:uiPriority w:val="99"/>
    <w:semiHidden/>
    <w:locked/>
    <w:rsid w:val="00340EC8"/>
    <w:rPr>
      <w:rFonts w:cs="Times New Roman"/>
      <w:sz w:val="24"/>
      <w:szCs w:val="24"/>
    </w:rPr>
  </w:style>
  <w:style w:type="character" w:styleId="Strong">
    <w:name w:val="Strong"/>
    <w:basedOn w:val="DefaultParagraphFont"/>
    <w:uiPriority w:val="99"/>
    <w:qFormat/>
    <w:rsid w:val="00143583"/>
    <w:rPr>
      <w:rFonts w:cs="Times New Roman"/>
      <w:b/>
      <w:bCs/>
    </w:rPr>
  </w:style>
  <w:style w:type="paragraph" w:styleId="ListParagraph">
    <w:name w:val="List Paragraph"/>
    <w:basedOn w:val="Normal"/>
    <w:uiPriority w:val="34"/>
    <w:qFormat/>
    <w:rsid w:val="00A947E8"/>
    <w:pPr>
      <w:ind w:left="720"/>
      <w:contextualSpacing/>
    </w:pPr>
  </w:style>
  <w:style w:type="character" w:styleId="CommentReference">
    <w:name w:val="annotation reference"/>
    <w:basedOn w:val="DefaultParagraphFont"/>
    <w:uiPriority w:val="99"/>
    <w:semiHidden/>
    <w:unhideWhenUsed/>
    <w:rsid w:val="00B97397"/>
    <w:rPr>
      <w:sz w:val="18"/>
      <w:szCs w:val="18"/>
    </w:rPr>
  </w:style>
  <w:style w:type="paragraph" w:styleId="CommentText">
    <w:name w:val="annotation text"/>
    <w:basedOn w:val="Normal"/>
    <w:link w:val="CommentTextChar"/>
    <w:uiPriority w:val="99"/>
    <w:semiHidden/>
    <w:unhideWhenUsed/>
    <w:rsid w:val="00B97397"/>
  </w:style>
  <w:style w:type="character" w:customStyle="1" w:styleId="CommentTextChar">
    <w:name w:val="Comment Text Char"/>
    <w:basedOn w:val="DefaultParagraphFont"/>
    <w:link w:val="CommentText"/>
    <w:uiPriority w:val="99"/>
    <w:semiHidden/>
    <w:rsid w:val="00B97397"/>
    <w:rPr>
      <w:sz w:val="24"/>
      <w:szCs w:val="24"/>
    </w:rPr>
  </w:style>
  <w:style w:type="paragraph" w:styleId="CommentSubject">
    <w:name w:val="annotation subject"/>
    <w:basedOn w:val="CommentText"/>
    <w:next w:val="CommentText"/>
    <w:link w:val="CommentSubjectChar"/>
    <w:uiPriority w:val="99"/>
    <w:semiHidden/>
    <w:unhideWhenUsed/>
    <w:rsid w:val="00B97397"/>
    <w:rPr>
      <w:b/>
      <w:bCs/>
      <w:sz w:val="20"/>
      <w:szCs w:val="20"/>
    </w:rPr>
  </w:style>
  <w:style w:type="character" w:customStyle="1" w:styleId="CommentSubjectChar">
    <w:name w:val="Comment Subject Char"/>
    <w:basedOn w:val="CommentTextChar"/>
    <w:link w:val="CommentSubject"/>
    <w:uiPriority w:val="99"/>
    <w:semiHidden/>
    <w:rsid w:val="00B97397"/>
    <w:rPr>
      <w:b/>
      <w:bCs/>
      <w:sz w:val="20"/>
      <w:szCs w:val="20"/>
    </w:rPr>
  </w:style>
  <w:style w:type="paragraph" w:styleId="EndnoteText">
    <w:name w:val="endnote text"/>
    <w:basedOn w:val="Normal"/>
    <w:link w:val="EndnoteTextChar"/>
    <w:uiPriority w:val="99"/>
    <w:semiHidden/>
    <w:unhideWhenUsed/>
    <w:rsid w:val="00E50493"/>
    <w:rPr>
      <w:sz w:val="20"/>
      <w:szCs w:val="20"/>
    </w:rPr>
  </w:style>
  <w:style w:type="character" w:customStyle="1" w:styleId="EndnoteTextChar">
    <w:name w:val="Endnote Text Char"/>
    <w:basedOn w:val="DefaultParagraphFont"/>
    <w:link w:val="EndnoteText"/>
    <w:uiPriority w:val="99"/>
    <w:semiHidden/>
    <w:rsid w:val="00E50493"/>
    <w:rPr>
      <w:sz w:val="20"/>
      <w:szCs w:val="20"/>
    </w:rPr>
  </w:style>
  <w:style w:type="character" w:styleId="EndnoteReference">
    <w:name w:val="endnote reference"/>
    <w:basedOn w:val="DefaultParagraphFont"/>
    <w:uiPriority w:val="99"/>
    <w:semiHidden/>
    <w:unhideWhenUsed/>
    <w:rsid w:val="00E50493"/>
    <w:rPr>
      <w:vertAlign w:val="superscript"/>
    </w:rPr>
  </w:style>
  <w:style w:type="character" w:customStyle="1" w:styleId="Heading4Char">
    <w:name w:val="Heading 4 Char"/>
    <w:basedOn w:val="DefaultParagraphFont"/>
    <w:link w:val="Heading4"/>
    <w:uiPriority w:val="99"/>
    <w:rsid w:val="00910534"/>
    <w:rPr>
      <w:rFonts w:ascii="Arial" w:hAnsi="Arial" w:cs="Arial"/>
      <w:b/>
      <w:szCs w:val="20"/>
    </w:rPr>
  </w:style>
  <w:style w:type="paragraph" w:customStyle="1" w:styleId="Volume">
    <w:name w:val="Volume"/>
    <w:basedOn w:val="Normal"/>
    <w:autoRedefine/>
    <w:uiPriority w:val="99"/>
    <w:rsid w:val="00910534"/>
    <w:pPr>
      <w:spacing w:after="240"/>
    </w:pPr>
    <w:rPr>
      <w:rFonts w:ascii="Arial" w:hAnsi="Arial" w:cs="Arial"/>
      <w:b/>
      <w:sz w:val="28"/>
      <w:szCs w:val="20"/>
    </w:rPr>
  </w:style>
  <w:style w:type="paragraph" w:customStyle="1" w:styleId="submit">
    <w:name w:val="submit"/>
    <w:basedOn w:val="Heading2"/>
    <w:uiPriority w:val="99"/>
    <w:rsid w:val="00910534"/>
    <w:pPr>
      <w:keepLines w:val="0"/>
      <w:spacing w:before="240" w:after="120"/>
    </w:pPr>
    <w:rPr>
      <w:rFonts w:ascii="Arial" w:eastAsia="Times New Roman" w:hAnsi="Arial" w:cs="Arial"/>
      <w:bCs w:val="0"/>
      <w:color w:val="auto"/>
      <w:sz w:val="18"/>
      <w:szCs w:val="20"/>
    </w:rPr>
  </w:style>
  <w:style w:type="paragraph" w:customStyle="1" w:styleId="Text">
    <w:name w:val="Text"/>
    <w:basedOn w:val="Normal"/>
    <w:autoRedefine/>
    <w:uiPriority w:val="99"/>
    <w:rsid w:val="00910534"/>
    <w:pPr>
      <w:ind w:left="720"/>
    </w:pPr>
    <w:rPr>
      <w:rFonts w:asciiTheme="minorHAnsi" w:hAnsiTheme="minorHAnsi"/>
      <w:b/>
      <w:i/>
    </w:rPr>
  </w:style>
  <w:style w:type="character" w:customStyle="1" w:styleId="Heading2Char">
    <w:name w:val="Heading 2 Char"/>
    <w:basedOn w:val="DefaultParagraphFont"/>
    <w:link w:val="Heading2"/>
    <w:semiHidden/>
    <w:rsid w:val="00910534"/>
    <w:rPr>
      <w:rFonts w:asciiTheme="majorHAnsi" w:eastAsiaTheme="majorEastAsia" w:hAnsiTheme="majorHAnsi" w:cstheme="majorBidi"/>
      <w:b/>
      <w:bCs/>
      <w:color w:val="4F81BD" w:themeColor="accent1"/>
      <w:sz w:val="26"/>
      <w:szCs w:val="26"/>
    </w:rPr>
  </w:style>
  <w:style w:type="table" w:styleId="TableGrid">
    <w:name w:val="Table Grid"/>
    <w:basedOn w:val="TableNormal"/>
    <w:locked/>
    <w:rsid w:val="007A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468D"/>
    <w:rPr>
      <w:sz w:val="24"/>
      <w:szCs w:val="24"/>
    </w:rPr>
  </w:style>
  <w:style w:type="paragraph" w:customStyle="1" w:styleId="TableTitle">
    <w:name w:val="Table Title"/>
    <w:basedOn w:val="Normal"/>
    <w:qFormat/>
    <w:rsid w:val="00760B72"/>
    <w:pPr>
      <w:widowControl w:val="0"/>
      <w:spacing w:line="279" w:lineRule="atLeast"/>
      <w:ind w:left="810" w:hanging="810"/>
      <w:outlineLvl w:val="0"/>
    </w:pPr>
    <w:rPr>
      <w:rFonts w:asciiTheme="minorHAnsi" w:hAnsiTheme="minorHAnsi" w:cstheme="minorHAnsi"/>
      <w:bCs/>
      <w:snapToGrid w:val="0"/>
      <w:sz w:val="22"/>
      <w:szCs w:val="22"/>
    </w:rPr>
  </w:style>
  <w:style w:type="character" w:customStyle="1" w:styleId="ms-button-label">
    <w:name w:val="ms-button-label"/>
    <w:basedOn w:val="DefaultParagraphFont"/>
    <w:rsid w:val="00DE49D6"/>
  </w:style>
  <w:style w:type="character" w:customStyle="1" w:styleId="textcontainer">
    <w:name w:val="textcontainer"/>
    <w:basedOn w:val="DefaultParagraphFont"/>
    <w:rsid w:val="00DE49D6"/>
  </w:style>
  <w:style w:type="character" w:customStyle="1" w:styleId="acui-hidden-content">
    <w:name w:val="acui-hidden-content"/>
    <w:basedOn w:val="DefaultParagraphFont"/>
    <w:rsid w:val="00DE4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lise.miller\AppData\Local\Microsoft\Windows\Temporary%20Internet%20Files\Content.Outlook\KXWN9Y4O\Att_IPEDS%20Section%20B.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f0d833e-a05f-4314-a6b9-1113f84f8f44">
      <Terms xmlns="http://schemas.microsoft.com/office/infopath/2007/PartnerControls"/>
    </lcf76f155ced4ddcb4097134ff3c332f>
    <TaxCatchAll xmlns="2a2db8c4-56ab-4882-a5d0-0fe8165c66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7A692697515847A0A0C36794CD62ED" ma:contentTypeVersion="18" ma:contentTypeDescription="Create a new document." ma:contentTypeScope="" ma:versionID="4a6a05940ad833cb03349a4156ec14df">
  <xsd:schema xmlns:xsd="http://www.w3.org/2001/XMLSchema" xmlns:xs="http://www.w3.org/2001/XMLSchema" xmlns:p="http://schemas.microsoft.com/office/2006/metadata/properties" xmlns:ns1="http://schemas.microsoft.com/sharepoint/v3" xmlns:ns2="0f0d833e-a05f-4314-a6b9-1113f84f8f44" xmlns:ns3="41d6d728-afb5-49e6-a79f-5f3b4d7fb77b" xmlns:ns4="2a2db8c4-56ab-4882-a5d0-0fe8165c6658" targetNamespace="http://schemas.microsoft.com/office/2006/metadata/properties" ma:root="true" ma:fieldsID="eaa337052ded02d716174bff6e32f190" ns1:_="" ns2:_="" ns3:_="" ns4:_="">
    <xsd:import namespace="http://schemas.microsoft.com/sharepoint/v3"/>
    <xsd:import namespace="0f0d833e-a05f-4314-a6b9-1113f84f8f44"/>
    <xsd:import namespace="41d6d728-afb5-49e6-a79f-5f3b4d7fb77b"/>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CR" minOccurs="0"/>
                <xsd:element ref="ns2:lcf76f155ced4ddcb4097134ff3c332f" minOccurs="0"/>
                <xsd:element ref="ns4: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d833e-a05f-4314-a6b9-1113f84f8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c2c1190-4f17-478e-b1b2-58572ef7f49c}" ma:internalName="TaxCatchAll" ma:showField="CatchAllData" ma:web="41d6d728-afb5-49e6-a79f-5f3b4d7fb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5C0ED-D54E-4066-BB05-0D93AC57C52C}">
  <ds:schemaRefs>
    <ds:schemaRef ds:uri="http://schemas.microsoft.com/sharepoint/v3/contenttype/forms"/>
  </ds:schemaRefs>
</ds:datastoreItem>
</file>

<file path=customXml/itemProps2.xml><?xml version="1.0" encoding="utf-8"?>
<ds:datastoreItem xmlns:ds="http://schemas.openxmlformats.org/officeDocument/2006/customXml" ds:itemID="{F18DFF37-7086-4A6F-B20A-90195528119C}">
  <ds:schemaRefs>
    <ds:schemaRef ds:uri="http://schemas.openxmlformats.org/officeDocument/2006/bibliography"/>
  </ds:schemaRefs>
</ds:datastoreItem>
</file>

<file path=customXml/itemProps3.xml><?xml version="1.0" encoding="utf-8"?>
<ds:datastoreItem xmlns:ds="http://schemas.openxmlformats.org/officeDocument/2006/customXml" ds:itemID="{17268DBF-4C86-4198-AF2A-0874CFCA873B}">
  <ds:schemaRefs>
    <ds:schemaRef ds:uri="http://schemas.microsoft.com/office/2006/metadata/properties"/>
    <ds:schemaRef ds:uri="http://schemas.microsoft.com/office/infopath/2007/PartnerControls"/>
    <ds:schemaRef ds:uri="http://schemas.microsoft.com/sharepoint/v3"/>
    <ds:schemaRef ds:uri="0f0d833e-a05f-4314-a6b9-1113f84f8f44"/>
    <ds:schemaRef ds:uri="2a2db8c4-56ab-4882-a5d0-0fe8165c6658"/>
  </ds:schemaRefs>
</ds:datastoreItem>
</file>

<file path=customXml/itemProps4.xml><?xml version="1.0" encoding="utf-8"?>
<ds:datastoreItem xmlns:ds="http://schemas.openxmlformats.org/officeDocument/2006/customXml" ds:itemID="{A9C046BE-58DB-47C9-890C-8AE833758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0d833e-a05f-4314-a6b9-1113f84f8f44"/>
    <ds:schemaRef ds:uri="41d6d728-afb5-49e6-a79f-5f3b4d7fb77b"/>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Att_IPEDS Section B</Template>
  <TotalTime>44</TotalTime>
  <Pages>6</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SECTION B</vt:lpstr>
    </vt:vector>
  </TitlesOfParts>
  <Company>DoED</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dc:title>
  <dc:creator>Aida Ali Akreyi</dc:creator>
  <cp:lastModifiedBy>Ali Akreyi, Aida</cp:lastModifiedBy>
  <cp:revision>82</cp:revision>
  <cp:lastPrinted>2015-11-17T18:44:00Z</cp:lastPrinted>
  <dcterms:created xsi:type="dcterms:W3CDTF">2024-01-23T16:50:00Z</dcterms:created>
  <dcterms:modified xsi:type="dcterms:W3CDTF">2024-01-23T17:36:00Z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0x010100B17A692697515847A0A0C36794CD62ED</vt:lpwstr>
  </property>
  <property fmtid="{D5CDD505-2E9C-101B-9397-08002B2CF9AE}" pid="3" name="MediaServiceImageTags">
    <vt:lpwstr/>
  </property>
  <property fmtid="{D5CDD505-2E9C-101B-9397-08002B2CF9AE}" pid="4" name="_NewReviewCycle">
    <vt:lpwstr/>
  </property>
</Properties>
</file>